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AF279" w14:textId="713C48AE" w:rsidR="00090C43" w:rsidRDefault="00005FFE">
      <w:pPr>
        <w:spacing w:after="160" w:line="240" w:lineRule="auto"/>
        <w:jc w:val="center"/>
        <w:rPr>
          <w:rFonts w:ascii="Arial" w:hAnsi="Arial" w:cs="Arial"/>
          <w:b/>
          <w:color w:val="000000" w:themeColor="text1"/>
          <w:sz w:val="24"/>
          <w:szCs w:val="24"/>
          <w:lang w:val="es-ES"/>
        </w:rPr>
      </w:pPr>
      <w:bookmarkStart w:id="0" w:name="_GoBack"/>
      <w:bookmarkEnd w:id="0"/>
      <w:r>
        <w:rPr>
          <w:rFonts w:ascii="Arial" w:hAnsi="Arial" w:cs="Arial"/>
          <w:b/>
          <w:color w:val="000000" w:themeColor="text1"/>
          <w:sz w:val="24"/>
          <w:szCs w:val="24"/>
          <w:lang w:val="es-ES"/>
        </w:rPr>
        <w:t xml:space="preserve">VIDA EDUCATIVA </w:t>
      </w:r>
      <w:r w:rsidR="0001781F">
        <w:rPr>
          <w:rFonts w:ascii="Arial" w:hAnsi="Arial" w:cs="Arial"/>
          <w:b/>
          <w:color w:val="000000" w:themeColor="text1"/>
          <w:sz w:val="24"/>
          <w:szCs w:val="24"/>
          <w:lang w:val="es-ES"/>
        </w:rPr>
        <w:t xml:space="preserve">PANDÉMICA </w:t>
      </w:r>
      <w:r>
        <w:rPr>
          <w:rFonts w:ascii="Arial" w:hAnsi="Arial" w:cs="Arial"/>
          <w:b/>
          <w:color w:val="000000" w:themeColor="text1"/>
          <w:sz w:val="24"/>
          <w:szCs w:val="24"/>
          <w:lang w:val="es-ES"/>
        </w:rPr>
        <w:t>EN VENEZUELA DESDE LA PERSPECTIVA DOCENTE DEL SECTOR PÚBLICO</w:t>
      </w:r>
    </w:p>
    <w:p w14:paraId="41DB5069" w14:textId="7F7BA4F7" w:rsidR="00EF03E8" w:rsidRPr="00EF03E8" w:rsidRDefault="00EF03E8" w:rsidP="00EF03E8">
      <w:pPr>
        <w:spacing w:before="100" w:beforeAutospacing="1" w:after="100" w:afterAutospacing="1" w:line="240" w:lineRule="auto"/>
        <w:jc w:val="right"/>
        <w:rPr>
          <w:rFonts w:ascii="Arial" w:eastAsia="Calibri" w:hAnsi="Arial" w:cs="Arial"/>
          <w:b/>
          <w:sz w:val="24"/>
          <w:szCs w:val="24"/>
          <w:lang w:val="es-ES" w:eastAsia="es-ES"/>
        </w:rPr>
      </w:pPr>
      <w:r w:rsidRPr="00EF03E8">
        <w:rPr>
          <w:rFonts w:ascii="Arial" w:eastAsia="Calibri" w:hAnsi="Arial" w:cs="Arial"/>
          <w:b/>
          <w:sz w:val="24"/>
          <w:szCs w:val="24"/>
          <w:lang w:val="es-ES" w:eastAsia="es-ES"/>
        </w:rPr>
        <w:t>Yesenia Centeno de López</w:t>
      </w:r>
      <w:r>
        <w:rPr>
          <w:rStyle w:val="Refdenotaalpie"/>
          <w:rFonts w:ascii="Arial" w:eastAsia="Calibri" w:hAnsi="Arial" w:cs="Arial"/>
          <w:b/>
          <w:sz w:val="24"/>
          <w:szCs w:val="24"/>
          <w:lang w:val="es-ES" w:eastAsia="es-ES"/>
        </w:rPr>
        <w:footnoteReference w:id="1"/>
      </w:r>
    </w:p>
    <w:p w14:paraId="15A8B1FA" w14:textId="67C63422" w:rsidR="00EF03E8" w:rsidRPr="00EF03E8" w:rsidRDefault="003A1F15" w:rsidP="00EF03E8">
      <w:pPr>
        <w:spacing w:before="100" w:beforeAutospacing="1" w:after="100" w:afterAutospacing="1" w:line="240" w:lineRule="auto"/>
        <w:jc w:val="right"/>
        <w:rPr>
          <w:rFonts w:ascii="Arial" w:eastAsia="Calibri" w:hAnsi="Arial" w:cs="Arial"/>
          <w:b/>
          <w:sz w:val="24"/>
          <w:szCs w:val="24"/>
          <w:lang w:val="es-ES" w:eastAsia="es-ES"/>
        </w:rPr>
      </w:pPr>
      <w:r w:rsidRPr="003A1F15">
        <w:rPr>
          <w:rFonts w:ascii="Arial" w:eastAsia="Calibri" w:hAnsi="Arial" w:cs="Times New Roman"/>
          <w:sz w:val="24"/>
          <w:szCs w:val="24"/>
          <w:lang w:eastAsia="es-ES"/>
        </w:rPr>
        <w:t>Universidad Pedagógica Experimental Libe</w:t>
      </w:r>
      <w:r>
        <w:rPr>
          <w:rFonts w:ascii="Arial" w:eastAsia="Calibri" w:hAnsi="Arial" w:cs="Times New Roman"/>
          <w:sz w:val="24"/>
          <w:szCs w:val="24"/>
          <w:lang w:eastAsia="es-ES"/>
        </w:rPr>
        <w:t>rtador (UPEL-IPRM)</w:t>
      </w:r>
      <w:r w:rsidRPr="003A1F15">
        <w:rPr>
          <w:rFonts w:ascii="Arial" w:eastAsia="Calibri" w:hAnsi="Arial" w:cs="Times New Roman"/>
          <w:sz w:val="24"/>
          <w:szCs w:val="24"/>
          <w:lang w:eastAsia="es-ES"/>
        </w:rPr>
        <w:t> Luis Fermín</w:t>
      </w:r>
      <w:r>
        <w:rPr>
          <w:rFonts w:ascii="Arial" w:eastAsia="Calibri" w:hAnsi="Arial" w:cs="Times New Roman"/>
          <w:sz w:val="24"/>
          <w:szCs w:val="24"/>
          <w:lang w:eastAsia="es-ES"/>
        </w:rPr>
        <w:t xml:space="preserve"> </w:t>
      </w:r>
      <w:r w:rsidR="00EF03E8" w:rsidRPr="00EF03E8">
        <w:rPr>
          <w:rFonts w:ascii="Arial" w:eastAsia="Calibri" w:hAnsi="Arial" w:cs="Times New Roman"/>
          <w:sz w:val="24"/>
          <w:szCs w:val="24"/>
          <w:lang w:val="es-ES" w:eastAsia="es-ES"/>
        </w:rPr>
        <w:t>/ 2115 / Turmero Venezuela / (+58)</w:t>
      </w:r>
      <w:r w:rsidR="00071A77" w:rsidRPr="00071A77">
        <w:rPr>
          <w:rFonts w:ascii="Segoe UI" w:hAnsi="Segoe UI" w:cs="Segoe UI"/>
          <w:color w:val="050505"/>
          <w:sz w:val="23"/>
          <w:szCs w:val="23"/>
          <w:shd w:val="clear" w:color="auto" w:fill="FFFFFF"/>
        </w:rPr>
        <w:t xml:space="preserve"> </w:t>
      </w:r>
      <w:r w:rsidR="00071A77" w:rsidRPr="00071A77">
        <w:rPr>
          <w:rFonts w:ascii="Arial" w:eastAsia="Calibri" w:hAnsi="Arial" w:cs="Times New Roman"/>
          <w:sz w:val="24"/>
          <w:szCs w:val="24"/>
          <w:lang w:eastAsia="es-ES"/>
        </w:rPr>
        <w:t>414-5983565</w:t>
      </w:r>
      <w:r w:rsidR="00EF03E8" w:rsidRPr="00EF03E8">
        <w:rPr>
          <w:rFonts w:ascii="Arial" w:eastAsia="Calibri" w:hAnsi="Arial" w:cs="Times New Roman"/>
          <w:sz w:val="24"/>
          <w:szCs w:val="24"/>
          <w:lang w:val="es-ES" w:eastAsia="es-ES"/>
        </w:rPr>
        <w:t xml:space="preserve"> / (+58)</w:t>
      </w:r>
      <w:r w:rsidR="00071A77">
        <w:rPr>
          <w:rFonts w:ascii="Arial" w:eastAsia="Calibri" w:hAnsi="Arial" w:cs="Times New Roman"/>
          <w:sz w:val="24"/>
          <w:szCs w:val="24"/>
          <w:lang w:val="es-ES" w:eastAsia="es-ES"/>
        </w:rPr>
        <w:t>243-2336068</w:t>
      </w:r>
      <w:r w:rsidR="00EF03E8" w:rsidRPr="00EF03E8">
        <w:rPr>
          <w:rFonts w:ascii="Arial" w:eastAsia="Calibri" w:hAnsi="Arial" w:cs="Times New Roman"/>
          <w:sz w:val="24"/>
          <w:szCs w:val="24"/>
          <w:lang w:val="es-ES" w:eastAsia="es-ES"/>
        </w:rPr>
        <w:t xml:space="preserve"> / </w:t>
      </w:r>
      <w:r w:rsidR="00EF03E8">
        <w:rPr>
          <w:rFonts w:ascii="Arial" w:eastAsia="Calibri" w:hAnsi="Arial" w:cs="Times New Roman"/>
          <w:sz w:val="24"/>
          <w:szCs w:val="24"/>
          <w:lang w:val="es-ES" w:eastAsia="es-ES"/>
        </w:rPr>
        <w:t>profesora</w:t>
      </w:r>
      <w:r w:rsidR="00EF03E8" w:rsidRPr="00EF03E8">
        <w:rPr>
          <w:rFonts w:ascii="Arial" w:eastAsia="Calibri" w:hAnsi="Arial" w:cs="Times New Roman"/>
          <w:sz w:val="24"/>
          <w:szCs w:val="24"/>
          <w:lang w:val="es-ES" w:eastAsia="es-ES"/>
        </w:rPr>
        <w:t>yeseniacenteno@gmai</w:t>
      </w:r>
      <w:r w:rsidR="00EF03E8">
        <w:rPr>
          <w:rFonts w:ascii="Arial" w:eastAsia="Calibri" w:hAnsi="Arial" w:cs="Times New Roman"/>
          <w:sz w:val="24"/>
          <w:szCs w:val="24"/>
          <w:lang w:val="es-ES" w:eastAsia="es-ES"/>
        </w:rPr>
        <w:t>l</w:t>
      </w:r>
      <w:r w:rsidR="00EF03E8" w:rsidRPr="00EF03E8">
        <w:rPr>
          <w:rFonts w:ascii="Arial" w:eastAsia="Calibri" w:hAnsi="Arial" w:cs="Times New Roman"/>
          <w:sz w:val="24"/>
          <w:szCs w:val="24"/>
          <w:lang w:val="es-ES" w:eastAsia="es-ES"/>
        </w:rPr>
        <w:t>.com</w:t>
      </w:r>
    </w:p>
    <w:p w14:paraId="03C07188" w14:textId="5151DD76" w:rsidR="00EF03E8" w:rsidRPr="00EF03E8" w:rsidRDefault="00EF03E8" w:rsidP="00EF03E8">
      <w:pPr>
        <w:spacing w:before="100" w:beforeAutospacing="1" w:after="100" w:afterAutospacing="1" w:line="360" w:lineRule="auto"/>
        <w:jc w:val="right"/>
        <w:rPr>
          <w:rFonts w:ascii="Arial" w:eastAsia="Calibri" w:hAnsi="Arial" w:cs="Arial"/>
          <w:b/>
          <w:sz w:val="24"/>
          <w:szCs w:val="24"/>
          <w:lang w:val="es-ES" w:eastAsia="es-ES"/>
        </w:rPr>
      </w:pPr>
      <w:r w:rsidRPr="00EF03E8">
        <w:rPr>
          <w:rFonts w:ascii="Arial" w:eastAsia="Calibri" w:hAnsi="Arial" w:cs="Arial"/>
          <w:b/>
          <w:sz w:val="24"/>
          <w:szCs w:val="24"/>
          <w:lang w:val="es-ES" w:eastAsia="es-ES"/>
        </w:rPr>
        <w:t>Claudia Zuriaga Bravo</w:t>
      </w:r>
      <w:r>
        <w:rPr>
          <w:rStyle w:val="Refdenotaalpie"/>
          <w:rFonts w:ascii="Arial" w:eastAsia="Calibri" w:hAnsi="Arial" w:cs="Arial"/>
          <w:b/>
          <w:sz w:val="24"/>
          <w:szCs w:val="24"/>
          <w:lang w:val="es-ES" w:eastAsia="es-ES"/>
        </w:rPr>
        <w:footnoteReference w:id="2"/>
      </w:r>
    </w:p>
    <w:p w14:paraId="328B79F7" w14:textId="0618140E" w:rsidR="00EF03E8" w:rsidRPr="00EF03E8" w:rsidRDefault="00EF03E8" w:rsidP="00EF03E8">
      <w:pPr>
        <w:spacing w:before="100" w:beforeAutospacing="1" w:after="100" w:afterAutospacing="1" w:line="240" w:lineRule="auto"/>
        <w:jc w:val="right"/>
        <w:rPr>
          <w:rFonts w:ascii="Arial" w:eastAsia="Calibri" w:hAnsi="Arial" w:cs="Arial"/>
          <w:b/>
          <w:sz w:val="24"/>
          <w:szCs w:val="24"/>
          <w:lang w:val="es-ES" w:eastAsia="es-ES"/>
        </w:rPr>
      </w:pPr>
      <w:r w:rsidRPr="00EF03E8">
        <w:rPr>
          <w:rFonts w:ascii="Arial" w:eastAsia="Calibri" w:hAnsi="Arial" w:cs="Times New Roman"/>
          <w:sz w:val="24"/>
          <w:szCs w:val="24"/>
          <w:lang w:val="es-ES" w:eastAsia="es-ES"/>
        </w:rPr>
        <w:t>. Universidad Internacional del Ecuador (UIDE) / 170605 / Quito Ecuador / (+593)993253041 / (+593-2)2985-600 / clzuriagabr@uide.edu.ec</w:t>
      </w:r>
      <w:r w:rsidRPr="00EF03E8">
        <w:rPr>
          <w:rFonts w:ascii="Arial" w:eastAsia="Calibri" w:hAnsi="Arial" w:cs="Arial"/>
          <w:sz w:val="24"/>
          <w:szCs w:val="24"/>
          <w:lang w:val="es-ES" w:eastAsia="es-ES"/>
        </w:rPr>
        <w:t xml:space="preserve"> </w:t>
      </w:r>
    </w:p>
    <w:p w14:paraId="385E92B6" w14:textId="193541DD" w:rsidR="00090C43" w:rsidRPr="00EF03E8" w:rsidRDefault="00EF03E8" w:rsidP="00EF03E8">
      <w:pPr>
        <w:spacing w:before="100" w:beforeAutospacing="1" w:after="100" w:afterAutospacing="1" w:line="360" w:lineRule="auto"/>
        <w:rPr>
          <w:rFonts w:ascii="Arial" w:eastAsia="Calibri" w:hAnsi="Arial" w:cs="Arial"/>
          <w:b/>
          <w:bCs/>
          <w:sz w:val="24"/>
          <w:szCs w:val="24"/>
          <w:lang w:val="es-ES" w:eastAsia="es-ES"/>
        </w:rPr>
      </w:pPr>
      <w:r w:rsidRPr="00EF03E8">
        <w:rPr>
          <w:rFonts w:ascii="Arial" w:eastAsia="Calibri" w:hAnsi="Arial" w:cs="Arial"/>
          <w:b/>
          <w:bCs/>
          <w:sz w:val="24"/>
          <w:szCs w:val="24"/>
          <w:lang w:val="es-ES" w:eastAsia="es-ES"/>
        </w:rPr>
        <w:t>Sub-tema</w:t>
      </w:r>
      <w:r>
        <w:rPr>
          <w:rFonts w:ascii="Arial" w:eastAsia="Calibri" w:hAnsi="Arial" w:cs="Arial"/>
          <w:b/>
          <w:bCs/>
          <w:sz w:val="24"/>
          <w:szCs w:val="24"/>
          <w:lang w:val="es-ES" w:eastAsia="es-ES"/>
        </w:rPr>
        <w:t xml:space="preserve">: </w:t>
      </w:r>
      <w:r w:rsidRPr="00EF03E8">
        <w:rPr>
          <w:rFonts w:ascii="Arial" w:eastAsia="Calibri" w:hAnsi="Arial" w:cs="Arial"/>
          <w:sz w:val="24"/>
          <w:szCs w:val="24"/>
          <w:lang w:val="es-ES" w:eastAsia="es-ES"/>
        </w:rPr>
        <w:t>Gobernanza, política de Estado y las aristas de la investigación y Desarrollo.</w:t>
      </w:r>
    </w:p>
    <w:p w14:paraId="1F2F344C" w14:textId="77777777" w:rsidR="00090C43" w:rsidRPr="008675B7" w:rsidRDefault="008675B7">
      <w:pPr>
        <w:spacing w:after="0" w:line="240" w:lineRule="auto"/>
        <w:ind w:right="-1"/>
        <w:jc w:val="both"/>
        <w:rPr>
          <w:rFonts w:ascii="Arial" w:eastAsiaTheme="minorHAnsi" w:hAnsi="Arial" w:cs="Arial"/>
          <w:b/>
          <w:sz w:val="24"/>
          <w:szCs w:val="24"/>
          <w:lang w:val="es-ES"/>
        </w:rPr>
      </w:pPr>
      <w:r w:rsidRPr="008675B7">
        <w:rPr>
          <w:rFonts w:ascii="Arial" w:eastAsiaTheme="minorHAnsi" w:hAnsi="Arial" w:cs="Arial"/>
          <w:b/>
          <w:sz w:val="24"/>
          <w:szCs w:val="24"/>
          <w:lang w:val="es-ES"/>
        </w:rPr>
        <w:t>Resumen</w:t>
      </w:r>
    </w:p>
    <w:p w14:paraId="6D68009B" w14:textId="49EC2BE6" w:rsidR="004E7001" w:rsidRPr="004E7001" w:rsidRDefault="00005FFE" w:rsidP="00EF03E8">
      <w:pPr>
        <w:spacing w:after="0" w:line="240" w:lineRule="auto"/>
        <w:jc w:val="both"/>
        <w:rPr>
          <w:rFonts w:ascii="Arial" w:eastAsia="Calibri" w:hAnsi="Arial" w:cs="Arial"/>
          <w:sz w:val="24"/>
          <w:szCs w:val="24"/>
        </w:rPr>
      </w:pPr>
      <w:r>
        <w:rPr>
          <w:rFonts w:ascii="Arial" w:eastAsiaTheme="minorHAnsi" w:hAnsi="Arial" w:cs="Arial"/>
          <w:sz w:val="24"/>
          <w:szCs w:val="24"/>
          <w:lang w:val="es-ES"/>
        </w:rPr>
        <w:t xml:space="preserve">El objetivo del estudio fue </w:t>
      </w:r>
      <w:r>
        <w:rPr>
          <w:rFonts w:ascii="Arial" w:eastAsia="Calibri" w:hAnsi="Arial" w:cs="Arial"/>
          <w:sz w:val="24"/>
          <w:szCs w:val="24"/>
        </w:rPr>
        <w:t xml:space="preserve">conocer </w:t>
      </w:r>
      <w:r w:rsidR="00ED188B">
        <w:rPr>
          <w:rFonts w:ascii="Arial" w:eastAsia="Calibri" w:hAnsi="Arial" w:cs="Arial"/>
          <w:sz w:val="24"/>
          <w:szCs w:val="24"/>
        </w:rPr>
        <w:t>la gestión de docentes del sector público en Venezuela durante el</w:t>
      </w:r>
      <w:r>
        <w:rPr>
          <w:rFonts w:ascii="Arial" w:eastAsia="Calibri" w:hAnsi="Arial" w:cs="Arial"/>
          <w:sz w:val="24"/>
          <w:szCs w:val="24"/>
        </w:rPr>
        <w:t xml:space="preserve"> transitar </w:t>
      </w:r>
      <w:r w:rsidR="00ED188B">
        <w:rPr>
          <w:rFonts w:ascii="Arial" w:eastAsia="Calibri" w:hAnsi="Arial" w:cs="Arial"/>
          <w:sz w:val="24"/>
          <w:szCs w:val="24"/>
        </w:rPr>
        <w:t xml:space="preserve">de </w:t>
      </w:r>
      <w:r>
        <w:rPr>
          <w:rFonts w:ascii="Arial" w:eastAsia="Calibri" w:hAnsi="Arial" w:cs="Arial"/>
          <w:sz w:val="24"/>
          <w:szCs w:val="24"/>
        </w:rPr>
        <w:t xml:space="preserve">la enseñanza </w:t>
      </w:r>
      <w:r w:rsidR="003B69F3">
        <w:rPr>
          <w:rFonts w:ascii="Arial" w:eastAsia="Calibri" w:hAnsi="Arial" w:cs="Arial"/>
          <w:sz w:val="24"/>
          <w:szCs w:val="24"/>
        </w:rPr>
        <w:t xml:space="preserve">a distancia </w:t>
      </w:r>
      <w:r>
        <w:rPr>
          <w:rFonts w:ascii="Arial" w:eastAsia="Calibri" w:hAnsi="Arial" w:cs="Arial"/>
          <w:sz w:val="24"/>
          <w:szCs w:val="24"/>
        </w:rPr>
        <w:t xml:space="preserve">virtual </w:t>
      </w:r>
      <w:r w:rsidR="00ED188B">
        <w:rPr>
          <w:rFonts w:ascii="Arial" w:eastAsia="Calibri" w:hAnsi="Arial" w:cs="Arial"/>
          <w:sz w:val="24"/>
          <w:szCs w:val="24"/>
        </w:rPr>
        <w:t>en el confinamiento hasta la apertura de la presencialidad educativa</w:t>
      </w:r>
      <w:r w:rsidR="003B69F3">
        <w:rPr>
          <w:rFonts w:ascii="Arial" w:eastAsia="Calibri" w:hAnsi="Arial" w:cs="Arial"/>
          <w:sz w:val="24"/>
          <w:szCs w:val="24"/>
        </w:rPr>
        <w:t xml:space="preserve"> en</w:t>
      </w:r>
      <w:r w:rsidR="00ED188B">
        <w:rPr>
          <w:rFonts w:ascii="Arial" w:eastAsia="Calibri" w:hAnsi="Arial" w:cs="Arial"/>
          <w:sz w:val="24"/>
          <w:szCs w:val="24"/>
        </w:rPr>
        <w:t xml:space="preserve"> </w:t>
      </w:r>
      <w:r>
        <w:rPr>
          <w:rFonts w:ascii="Arial" w:eastAsia="Calibri" w:hAnsi="Arial" w:cs="Arial"/>
          <w:sz w:val="24"/>
          <w:szCs w:val="24"/>
        </w:rPr>
        <w:t xml:space="preserve">la pandemia del COVID 19. Se realizó una investigación con enfoque mixto, </w:t>
      </w:r>
      <w:r>
        <w:rPr>
          <w:rFonts w:ascii="Arial" w:eastAsiaTheme="minorHAnsi" w:hAnsi="Arial" w:cs="Arial"/>
          <w:sz w:val="24"/>
          <w:szCs w:val="24"/>
          <w:lang w:val="es-ES"/>
        </w:rPr>
        <w:t xml:space="preserve">se llevó a cabo: </w:t>
      </w:r>
      <w:r>
        <w:rPr>
          <w:rFonts w:ascii="Arial" w:eastAsia="Calibri" w:hAnsi="Arial" w:cs="Arial"/>
          <w:sz w:val="24"/>
          <w:szCs w:val="24"/>
        </w:rPr>
        <w:t xml:space="preserve">primera etapa de diseño, se ejecutó las fases de: documentación, selección de informantes clave y, planeación; segunda etapa operativa, </w:t>
      </w:r>
      <w:r w:rsidR="00B00CA7">
        <w:rPr>
          <w:rFonts w:ascii="Arial" w:eastAsia="Calibri" w:hAnsi="Arial" w:cs="Arial"/>
          <w:sz w:val="24"/>
          <w:szCs w:val="24"/>
        </w:rPr>
        <w:t xml:space="preserve">diseño de campo, </w:t>
      </w:r>
      <w:r>
        <w:rPr>
          <w:rFonts w:ascii="Arial" w:eastAsia="Calibri" w:hAnsi="Arial" w:cs="Arial"/>
          <w:sz w:val="24"/>
          <w:szCs w:val="24"/>
        </w:rPr>
        <w:t>se empleó el método estudio de caso, se ejecutó la fase cualitativa</w:t>
      </w:r>
      <w:r w:rsidR="00B00CA7">
        <w:rPr>
          <w:rFonts w:ascii="Arial" w:eastAsiaTheme="minorHAnsi" w:hAnsi="Arial" w:cs="Arial"/>
          <w:sz w:val="24"/>
          <w:szCs w:val="24"/>
          <w:lang w:val="es-ES"/>
        </w:rPr>
        <w:t>, caso: tres docentes de la segunda etapa de educación básica del sector público oficial</w:t>
      </w:r>
      <w:r>
        <w:rPr>
          <w:rFonts w:ascii="Arial" w:eastAsia="Calibri" w:hAnsi="Arial" w:cs="Arial"/>
          <w:sz w:val="24"/>
          <w:szCs w:val="24"/>
        </w:rPr>
        <w:t xml:space="preserve">, </w:t>
      </w:r>
      <w:r w:rsidR="00B00CA7">
        <w:rPr>
          <w:rFonts w:ascii="Arial" w:eastAsia="Calibri" w:hAnsi="Arial" w:cs="Arial"/>
          <w:sz w:val="24"/>
          <w:szCs w:val="24"/>
        </w:rPr>
        <w:t xml:space="preserve">aplicación de entrevista no estructurada; </w:t>
      </w:r>
      <w:r>
        <w:rPr>
          <w:rFonts w:ascii="Arial" w:eastAsia="Calibri" w:hAnsi="Arial" w:cs="Arial"/>
          <w:sz w:val="24"/>
          <w:szCs w:val="24"/>
        </w:rPr>
        <w:t>segunda fase, cuantitativa</w:t>
      </w:r>
      <w:r w:rsidR="00B00CA7">
        <w:rPr>
          <w:rFonts w:ascii="Arial" w:eastAsia="Calibri" w:hAnsi="Arial" w:cs="Arial"/>
          <w:sz w:val="24"/>
          <w:szCs w:val="24"/>
        </w:rPr>
        <w:t xml:space="preserve"> encuesta a 12 docentes de universidades públicas</w:t>
      </w:r>
      <w:r w:rsidR="00B00CA7" w:rsidRPr="00B00CA7">
        <w:rPr>
          <w:rFonts w:ascii="Arial" w:eastAsiaTheme="minorHAnsi" w:hAnsi="Arial" w:cs="Arial"/>
          <w:sz w:val="24"/>
          <w:szCs w:val="24"/>
          <w:lang w:val="es-ES"/>
        </w:rPr>
        <w:t xml:space="preserve"> </w:t>
      </w:r>
      <w:r w:rsidR="00B00CA7">
        <w:rPr>
          <w:rFonts w:ascii="Arial" w:eastAsiaTheme="minorHAnsi" w:hAnsi="Arial" w:cs="Arial"/>
          <w:sz w:val="24"/>
          <w:szCs w:val="24"/>
          <w:lang w:val="es-ES"/>
        </w:rPr>
        <w:t>contexto geográfico Venezuela</w:t>
      </w:r>
      <w:r>
        <w:rPr>
          <w:rFonts w:ascii="Arial" w:eastAsia="Calibri" w:hAnsi="Arial" w:cs="Arial"/>
          <w:sz w:val="24"/>
          <w:szCs w:val="24"/>
        </w:rPr>
        <w:t>, diseño documental</w:t>
      </w:r>
      <w:r w:rsidR="00B00CA7">
        <w:rPr>
          <w:rFonts w:ascii="Arial" w:eastAsia="Calibri" w:hAnsi="Arial" w:cs="Arial"/>
          <w:sz w:val="24"/>
          <w:szCs w:val="24"/>
        </w:rPr>
        <w:t>, estudio de decretos, pronunciamientos y reportes de medios de comunicación</w:t>
      </w:r>
      <w:r>
        <w:rPr>
          <w:rFonts w:ascii="Arial" w:eastAsia="Calibri" w:hAnsi="Arial" w:cs="Arial"/>
          <w:sz w:val="24"/>
          <w:szCs w:val="24"/>
        </w:rPr>
        <w:t>; tercera etapa, análisis e interpretación</w:t>
      </w:r>
      <w:r>
        <w:rPr>
          <w:rFonts w:ascii="Arial" w:eastAsiaTheme="minorHAnsi" w:hAnsi="Arial" w:cs="Arial"/>
          <w:sz w:val="24"/>
          <w:szCs w:val="24"/>
          <w:lang w:val="es-ES"/>
        </w:rPr>
        <w:t>;</w:t>
      </w:r>
      <w:r>
        <w:rPr>
          <w:rFonts w:ascii="Arial" w:eastAsia="Calibri" w:hAnsi="Arial" w:cs="Arial"/>
          <w:sz w:val="24"/>
          <w:szCs w:val="24"/>
        </w:rPr>
        <w:t xml:space="preserve"> </w:t>
      </w:r>
      <w:r w:rsidR="00B00CA7">
        <w:rPr>
          <w:rFonts w:ascii="Arial" w:eastAsia="Calibri" w:hAnsi="Arial" w:cs="Arial"/>
          <w:sz w:val="24"/>
          <w:szCs w:val="24"/>
        </w:rPr>
        <w:t xml:space="preserve">Resultados: </w:t>
      </w:r>
      <w:r w:rsidRPr="000C3A73">
        <w:rPr>
          <w:rFonts w:ascii="Arial" w:eastAsia="Calibri" w:hAnsi="Arial" w:cs="Arial"/>
          <w:bCs/>
          <w:sz w:val="24"/>
          <w:szCs w:val="24"/>
        </w:rPr>
        <w:t>categorías</w:t>
      </w:r>
      <w:r>
        <w:rPr>
          <w:rFonts w:ascii="Arial" w:eastAsia="Calibri" w:hAnsi="Arial" w:cs="Arial"/>
          <w:sz w:val="24"/>
          <w:szCs w:val="24"/>
        </w:rPr>
        <w:t xml:space="preserve"> resultantes: </w:t>
      </w:r>
      <w:r w:rsidR="00B00CA7" w:rsidRPr="00B00CA7">
        <w:rPr>
          <w:rFonts w:ascii="Arial" w:eastAsia="Calibri" w:hAnsi="Arial" w:cs="Arial"/>
          <w:sz w:val="24"/>
          <w:szCs w:val="24"/>
        </w:rPr>
        <w:t xml:space="preserve">a) subsistencia en la gestión educativa </w:t>
      </w:r>
      <w:r w:rsidR="003F654F">
        <w:rPr>
          <w:rFonts w:ascii="Arial" w:eastAsia="Calibri" w:hAnsi="Arial" w:cs="Arial"/>
          <w:sz w:val="24"/>
          <w:szCs w:val="24"/>
        </w:rPr>
        <w:t xml:space="preserve">a distancia desde la </w:t>
      </w:r>
      <w:r w:rsidR="00B00CA7" w:rsidRPr="00B00CA7">
        <w:rPr>
          <w:rFonts w:ascii="Arial" w:eastAsia="Calibri" w:hAnsi="Arial" w:cs="Arial"/>
          <w:sz w:val="24"/>
          <w:szCs w:val="24"/>
        </w:rPr>
        <w:t>virtual</w:t>
      </w:r>
      <w:r w:rsidR="003F654F">
        <w:rPr>
          <w:rFonts w:ascii="Arial" w:eastAsia="Calibri" w:hAnsi="Arial" w:cs="Arial"/>
          <w:sz w:val="24"/>
          <w:szCs w:val="24"/>
        </w:rPr>
        <w:t>idad</w:t>
      </w:r>
      <w:r w:rsidR="00B00CA7" w:rsidRPr="00B00CA7">
        <w:rPr>
          <w:rFonts w:ascii="Arial" w:eastAsia="Calibri" w:hAnsi="Arial" w:cs="Arial"/>
          <w:sz w:val="24"/>
          <w:szCs w:val="24"/>
        </w:rPr>
        <w:t xml:space="preserve"> durante el confinamiento de la pandemia, b) condiciones de la infraestructura de la escuela para la apertura a la presencialidad</w:t>
      </w:r>
      <w:r w:rsidR="00E50866">
        <w:rPr>
          <w:rFonts w:ascii="Arial" w:eastAsia="Calibri" w:hAnsi="Arial" w:cs="Arial"/>
          <w:sz w:val="24"/>
          <w:szCs w:val="24"/>
        </w:rPr>
        <w:t>;</w:t>
      </w:r>
      <w:r>
        <w:rPr>
          <w:rFonts w:ascii="Arial" w:eastAsia="Calibri" w:hAnsi="Arial" w:cs="Arial"/>
          <w:sz w:val="24"/>
          <w:szCs w:val="24"/>
        </w:rPr>
        <w:t xml:space="preserve"> </w:t>
      </w:r>
      <w:r w:rsidR="00B00CA7" w:rsidRPr="00EF40E3">
        <w:rPr>
          <w:rFonts w:ascii="Arial" w:eastAsia="Calibri" w:hAnsi="Arial" w:cs="Arial"/>
          <w:sz w:val="24"/>
          <w:szCs w:val="24"/>
        </w:rPr>
        <w:t xml:space="preserve">las variables estudiadas: a) </w:t>
      </w:r>
      <w:r w:rsidR="00B00CA7">
        <w:rPr>
          <w:rFonts w:ascii="Arial" w:eastAsia="Calibri" w:hAnsi="Arial" w:cs="Arial"/>
          <w:sz w:val="24"/>
          <w:szCs w:val="24"/>
        </w:rPr>
        <w:t>sueldo del</w:t>
      </w:r>
      <w:r w:rsidR="00B00CA7" w:rsidRPr="00EF40E3">
        <w:rPr>
          <w:rFonts w:ascii="Arial" w:eastAsia="Calibri" w:hAnsi="Arial" w:cs="Arial"/>
          <w:sz w:val="24"/>
          <w:szCs w:val="24"/>
        </w:rPr>
        <w:t xml:space="preserve"> docente para enfrentar la presencialidad de vuelta a clase durante la pandemia </w:t>
      </w:r>
      <w:r w:rsidR="00B00CA7">
        <w:rPr>
          <w:rFonts w:ascii="Arial" w:eastAsia="Calibri" w:hAnsi="Arial" w:cs="Arial"/>
          <w:sz w:val="24"/>
          <w:szCs w:val="24"/>
        </w:rPr>
        <w:t>2022</w:t>
      </w:r>
      <w:r w:rsidR="00B00CA7" w:rsidRPr="00EF40E3">
        <w:rPr>
          <w:rFonts w:ascii="Arial" w:eastAsia="Calibri" w:hAnsi="Arial" w:cs="Arial"/>
          <w:sz w:val="24"/>
          <w:szCs w:val="24"/>
        </w:rPr>
        <w:t xml:space="preserve"> </w:t>
      </w:r>
      <w:r w:rsidR="00B00CA7">
        <w:rPr>
          <w:rFonts w:ascii="Arial" w:eastAsia="Calibri" w:hAnsi="Arial" w:cs="Arial"/>
          <w:sz w:val="24"/>
          <w:szCs w:val="24"/>
        </w:rPr>
        <w:t xml:space="preserve">desde distintas universidades públicas de Venezuela </w:t>
      </w:r>
      <w:r w:rsidR="00B00CA7" w:rsidRPr="00EF40E3">
        <w:rPr>
          <w:rFonts w:ascii="Arial" w:eastAsia="Calibri" w:hAnsi="Arial" w:cs="Arial"/>
          <w:sz w:val="24"/>
          <w:szCs w:val="24"/>
        </w:rPr>
        <w:t>y b) situación laboral del docente</w:t>
      </w:r>
      <w:r w:rsidR="00B00CA7">
        <w:rPr>
          <w:rFonts w:ascii="Arial" w:eastAsia="Calibri" w:hAnsi="Arial" w:cs="Arial"/>
          <w:sz w:val="24"/>
          <w:szCs w:val="24"/>
        </w:rPr>
        <w:t xml:space="preserve"> del sector público</w:t>
      </w:r>
      <w:r w:rsidR="00B00CA7" w:rsidRPr="00EF40E3">
        <w:rPr>
          <w:rFonts w:ascii="Arial" w:eastAsia="Calibri" w:hAnsi="Arial" w:cs="Arial"/>
          <w:sz w:val="24"/>
          <w:szCs w:val="24"/>
        </w:rPr>
        <w:t xml:space="preserve"> en la actua</w:t>
      </w:r>
      <w:r w:rsidR="00B00CA7">
        <w:rPr>
          <w:rFonts w:ascii="Arial" w:eastAsia="Calibri" w:hAnsi="Arial" w:cs="Arial"/>
          <w:sz w:val="24"/>
          <w:szCs w:val="24"/>
        </w:rPr>
        <w:t>lidad 2023</w:t>
      </w:r>
      <w:r w:rsidR="00E50866">
        <w:rPr>
          <w:rFonts w:ascii="Arial" w:eastAsia="Calibri" w:hAnsi="Arial" w:cs="Arial"/>
          <w:sz w:val="24"/>
          <w:szCs w:val="24"/>
        </w:rPr>
        <w:t xml:space="preserve">. </w:t>
      </w:r>
      <w:r w:rsidR="00E50866">
        <w:rPr>
          <w:rFonts w:ascii="Arial" w:eastAsiaTheme="minorHAnsi" w:hAnsi="Arial" w:cs="Arial"/>
          <w:sz w:val="24"/>
          <w:szCs w:val="24"/>
          <w:lang w:val="es-ES"/>
        </w:rPr>
        <w:t>Se concluye,</w:t>
      </w:r>
      <w:r w:rsidR="00E50866">
        <w:rPr>
          <w:rFonts w:ascii="Arial" w:eastAsia="Calibri" w:hAnsi="Arial" w:cs="Arial"/>
          <w:sz w:val="24"/>
          <w:szCs w:val="24"/>
        </w:rPr>
        <w:t xml:space="preserve"> </w:t>
      </w:r>
      <w:r>
        <w:rPr>
          <w:rFonts w:ascii="Arial" w:eastAsiaTheme="minorHAnsi" w:hAnsi="Arial" w:cs="Arial"/>
          <w:sz w:val="24"/>
          <w:szCs w:val="24"/>
          <w:lang w:val="es-ES"/>
        </w:rPr>
        <w:t xml:space="preserve">sueldo del docente del sector público dentro de los parámetros de pobreza según estándares internacionales y desarrollo socioeconómico en la calidad de vida </w:t>
      </w:r>
      <w:r>
        <w:rPr>
          <w:rFonts w:ascii="Arial" w:eastAsia="Calibri" w:hAnsi="Arial" w:cs="Arial"/>
          <w:sz w:val="24"/>
          <w:szCs w:val="24"/>
        </w:rPr>
        <w:t>y, las instalaciones de las escuelas públicas para la apertura a la presencialidad escolar se encontraban en estado de deterioro general</w:t>
      </w:r>
      <w:r w:rsidR="00E50866">
        <w:rPr>
          <w:rFonts w:ascii="Arial" w:eastAsiaTheme="minorHAnsi" w:hAnsi="Arial" w:cs="Arial"/>
          <w:sz w:val="24"/>
          <w:szCs w:val="24"/>
          <w:lang w:val="es-ES"/>
        </w:rPr>
        <w:t>;</w:t>
      </w:r>
      <w:r>
        <w:rPr>
          <w:rFonts w:ascii="Arial" w:eastAsiaTheme="minorHAnsi" w:hAnsi="Arial" w:cs="Arial"/>
          <w:sz w:val="24"/>
          <w:szCs w:val="24"/>
          <w:lang w:val="es-ES"/>
        </w:rPr>
        <w:t xml:space="preserve"> </w:t>
      </w:r>
      <w:r>
        <w:rPr>
          <w:rFonts w:ascii="Arial" w:eastAsia="Calibri" w:hAnsi="Arial" w:cs="Arial"/>
          <w:sz w:val="24"/>
          <w:szCs w:val="24"/>
        </w:rPr>
        <w:t xml:space="preserve">la presencialidad en Venezuela inició </w:t>
      </w:r>
      <w:r w:rsidR="00E50866">
        <w:rPr>
          <w:rFonts w:ascii="Arial" w:eastAsia="Calibri" w:hAnsi="Arial" w:cs="Arial"/>
          <w:sz w:val="24"/>
          <w:szCs w:val="24"/>
        </w:rPr>
        <w:t>e</w:t>
      </w:r>
      <w:r>
        <w:rPr>
          <w:rFonts w:ascii="Arial" w:eastAsia="Calibri" w:hAnsi="Arial" w:cs="Arial"/>
          <w:sz w:val="24"/>
          <w:szCs w:val="24"/>
        </w:rPr>
        <w:t>n medio de un conflicto laboral del gremio docen</w:t>
      </w:r>
      <w:r w:rsidR="003B69F3">
        <w:rPr>
          <w:rFonts w:ascii="Arial" w:eastAsia="Calibri" w:hAnsi="Arial" w:cs="Arial"/>
          <w:sz w:val="24"/>
          <w:szCs w:val="24"/>
        </w:rPr>
        <w:t>te a nivel nacional ante el bajo</w:t>
      </w:r>
      <w:r>
        <w:rPr>
          <w:rFonts w:ascii="Arial" w:eastAsia="Calibri" w:hAnsi="Arial" w:cs="Arial"/>
          <w:sz w:val="24"/>
          <w:szCs w:val="24"/>
        </w:rPr>
        <w:t xml:space="preserve"> salario y ajustes impuestos por el Estado en violación a los derechos contractuales.</w:t>
      </w:r>
    </w:p>
    <w:p w14:paraId="0168C3C9" w14:textId="77777777" w:rsidR="00EF03E8" w:rsidRDefault="00EF03E8" w:rsidP="00EF03E8">
      <w:pPr>
        <w:spacing w:after="0" w:line="240" w:lineRule="auto"/>
        <w:jc w:val="both"/>
        <w:rPr>
          <w:rFonts w:ascii="Arial" w:eastAsiaTheme="minorHAnsi" w:hAnsi="Arial" w:cs="Arial"/>
          <w:sz w:val="24"/>
          <w:szCs w:val="24"/>
          <w:lang w:val="es-ES"/>
        </w:rPr>
      </w:pPr>
      <w:r>
        <w:rPr>
          <w:rFonts w:ascii="Arial" w:eastAsiaTheme="minorHAnsi" w:hAnsi="Arial" w:cs="Arial"/>
          <w:sz w:val="24"/>
          <w:szCs w:val="24"/>
          <w:lang w:val="es-ES"/>
        </w:rPr>
        <w:lastRenderedPageBreak/>
        <w:t>PALABRAS CLAVE: sector público, sueldo docente, pandemia COVID 19, presencialidad</w:t>
      </w:r>
    </w:p>
    <w:p w14:paraId="0DC233CE" w14:textId="77777777" w:rsidR="007075A7" w:rsidRPr="007075A7" w:rsidRDefault="007075A7" w:rsidP="007075A7">
      <w:pPr>
        <w:spacing w:before="100" w:beforeAutospacing="1" w:after="0" w:line="256" w:lineRule="auto"/>
        <w:jc w:val="both"/>
        <w:rPr>
          <w:rFonts w:ascii="Arial" w:eastAsia="Calibri" w:hAnsi="Arial" w:cs="Arial"/>
          <w:b/>
          <w:bCs/>
          <w:sz w:val="24"/>
          <w:szCs w:val="24"/>
          <w:lang w:val="es-ES" w:eastAsia="es-ES"/>
        </w:rPr>
      </w:pPr>
      <w:r w:rsidRPr="007075A7">
        <w:rPr>
          <w:rFonts w:ascii="Arial" w:eastAsia="Calibri" w:hAnsi="Arial" w:cs="Arial"/>
          <w:b/>
          <w:bCs/>
          <w:sz w:val="24"/>
          <w:szCs w:val="24"/>
          <w:lang w:val="es-ES" w:eastAsia="es-ES"/>
        </w:rPr>
        <w:t>Introducción</w:t>
      </w:r>
    </w:p>
    <w:p w14:paraId="6E4A16B0" w14:textId="4B753C02" w:rsidR="00090C43" w:rsidRDefault="00005FFE">
      <w:pPr>
        <w:spacing w:after="0" w:line="240" w:lineRule="auto"/>
        <w:ind w:firstLine="567"/>
        <w:jc w:val="both"/>
        <w:rPr>
          <w:rFonts w:ascii="Arial" w:eastAsia="Calibri" w:hAnsi="Arial" w:cs="Arial"/>
          <w:sz w:val="24"/>
          <w:szCs w:val="24"/>
        </w:rPr>
      </w:pPr>
      <w:r>
        <w:rPr>
          <w:rFonts w:ascii="Arial" w:eastAsia="Calibri" w:hAnsi="Arial" w:cs="Arial"/>
          <w:sz w:val="24"/>
          <w:szCs w:val="24"/>
          <w:lang w:val="es-ES"/>
        </w:rPr>
        <w:t xml:space="preserve">Venezuela en </w:t>
      </w:r>
      <w:r w:rsidR="00AA319C">
        <w:rPr>
          <w:rFonts w:ascii="Arial" w:eastAsia="Calibri" w:hAnsi="Arial" w:cs="Arial"/>
          <w:sz w:val="24"/>
          <w:szCs w:val="24"/>
        </w:rPr>
        <w:t xml:space="preserve">el Decreto </w:t>
      </w:r>
      <w:r w:rsidR="00AA319C" w:rsidRPr="005D0F29">
        <w:rPr>
          <w:rFonts w:ascii="Arial" w:eastAsia="Calibri" w:hAnsi="Arial" w:cs="Arial"/>
          <w:color w:val="000000" w:themeColor="text1"/>
          <w:sz w:val="24"/>
          <w:szCs w:val="24"/>
        </w:rPr>
        <w:t>N</w:t>
      </w:r>
      <w:r>
        <w:rPr>
          <w:rFonts w:ascii="Arial" w:eastAsia="Calibri" w:hAnsi="Arial" w:cs="Arial"/>
          <w:sz w:val="24"/>
          <w:szCs w:val="24"/>
        </w:rPr>
        <w:t>° 3.980 del 07 de septiembre de 2019, publicado en la Gaceta Oficial de la Repú</w:t>
      </w:r>
      <w:r w:rsidR="00AA319C">
        <w:rPr>
          <w:rFonts w:ascii="Arial" w:eastAsia="Calibri" w:hAnsi="Arial" w:cs="Arial"/>
          <w:sz w:val="24"/>
          <w:szCs w:val="24"/>
        </w:rPr>
        <w:t xml:space="preserve">blica Bolivariana de Venezuela </w:t>
      </w:r>
      <w:r w:rsidR="00AA319C" w:rsidRPr="005D0F29">
        <w:rPr>
          <w:rFonts w:ascii="Arial" w:eastAsia="Calibri" w:hAnsi="Arial" w:cs="Arial"/>
          <w:color w:val="000000" w:themeColor="text1"/>
          <w:sz w:val="24"/>
          <w:szCs w:val="24"/>
        </w:rPr>
        <w:t>N</w:t>
      </w:r>
      <w:r>
        <w:rPr>
          <w:rFonts w:ascii="Arial" w:eastAsia="Calibri" w:hAnsi="Arial" w:cs="Arial"/>
          <w:sz w:val="24"/>
          <w:szCs w:val="24"/>
        </w:rPr>
        <w:t>° 6.478 Extraordinario</w:t>
      </w:r>
      <w:r>
        <w:rPr>
          <w:rFonts w:ascii="Arial" w:eastAsia="Calibri" w:hAnsi="Arial" w:cs="Arial"/>
          <w:sz w:val="24"/>
          <w:szCs w:val="24"/>
          <w:lang w:val="es-ES"/>
        </w:rPr>
        <w:t xml:space="preserve"> </w:t>
      </w:r>
      <w:r>
        <w:rPr>
          <w:rFonts w:ascii="Arial" w:eastAsia="Calibri" w:hAnsi="Arial" w:cs="Arial"/>
          <w:sz w:val="24"/>
          <w:szCs w:val="24"/>
        </w:rPr>
        <w:t>de la misma fecha,</w:t>
      </w:r>
      <w:r>
        <w:rPr>
          <w:rFonts w:ascii="Arial" w:eastAsia="Calibri" w:hAnsi="Arial" w:cs="Arial"/>
          <w:sz w:val="24"/>
          <w:szCs w:val="24"/>
          <w:lang w:val="es-ES"/>
        </w:rPr>
        <w:t xml:space="preserve"> entra en vigencia el </w:t>
      </w:r>
      <w:r>
        <w:rPr>
          <w:rFonts w:ascii="Arial" w:eastAsia="Calibri" w:hAnsi="Arial" w:cs="Arial"/>
          <w:sz w:val="24"/>
          <w:szCs w:val="24"/>
        </w:rPr>
        <w:t>estado de excepción y de emergencia económica en todo el territorio nacional, que otorga</w:t>
      </w:r>
      <w:r>
        <w:rPr>
          <w:rFonts w:ascii="Arial" w:eastAsia="Calibri" w:hAnsi="Arial" w:cs="Arial"/>
          <w:sz w:val="24"/>
          <w:szCs w:val="24"/>
          <w:lang w:val="es-ES"/>
        </w:rPr>
        <w:t xml:space="preserve"> acciones excepcionales y especiales al poder ejecutivo </w:t>
      </w:r>
      <w:r>
        <w:rPr>
          <w:rFonts w:ascii="Arial" w:eastAsia="Calibri" w:hAnsi="Arial" w:cs="Arial"/>
          <w:sz w:val="24"/>
          <w:szCs w:val="24"/>
        </w:rPr>
        <w:t xml:space="preserve">en virtud de las condiciones socio-económicas y políticas que afectan actualmente al país, </w:t>
      </w:r>
    </w:p>
    <w:p w14:paraId="2B554843" w14:textId="77777777" w:rsidR="00090C43" w:rsidRDefault="00005FFE">
      <w:pPr>
        <w:spacing w:after="0" w:line="240" w:lineRule="auto"/>
        <w:ind w:firstLine="567"/>
        <w:jc w:val="both"/>
        <w:rPr>
          <w:rFonts w:ascii="Arial" w:eastAsia="Calibri" w:hAnsi="Arial" w:cs="Arial"/>
          <w:sz w:val="24"/>
          <w:szCs w:val="24"/>
        </w:rPr>
      </w:pPr>
      <w:r>
        <w:rPr>
          <w:rFonts w:ascii="Arial" w:eastAsia="Calibri" w:hAnsi="Arial" w:cs="Arial"/>
          <w:sz w:val="24"/>
          <w:szCs w:val="24"/>
        </w:rPr>
        <w:t>Luego el Decreto Nº 4.090 de fecha 5 de enero de 2020, mediante el cual se declara nuevamente el Estado de Excepción y de Emergencia Económica, en todo el territorio nacional</w:t>
      </w:r>
      <w:r w:rsidR="004150BB" w:rsidRPr="004150BB">
        <w:rPr>
          <w:rFonts w:ascii="Arial" w:eastAsia="Calibri" w:hAnsi="Arial" w:cs="Arial"/>
          <w:sz w:val="24"/>
          <w:szCs w:val="24"/>
        </w:rPr>
        <w:t xml:space="preserve"> </w:t>
      </w:r>
      <w:r w:rsidR="004150BB">
        <w:rPr>
          <w:rFonts w:ascii="Arial" w:eastAsia="Calibri" w:hAnsi="Arial" w:cs="Arial"/>
          <w:sz w:val="24"/>
          <w:szCs w:val="24"/>
        </w:rPr>
        <w:t>publicado en la Gaceta Oficial de la República Bolivariana de Venezuela N° 6.501 Extraordinario de esa misma fecha. Indica que,</w:t>
      </w:r>
      <w:r>
        <w:rPr>
          <w:rFonts w:ascii="Arial" w:eastAsia="Calibri" w:hAnsi="Arial" w:cs="Arial"/>
          <w:sz w:val="24"/>
          <w:szCs w:val="24"/>
        </w:rPr>
        <w:t xml:space="preserve"> dadas las circunstancias extraordinarias en el ámbito social, económico y político, que afectan el orden constitucional, la paz social, la seguridad de la Nación, las instituciones públicas y a las ciudadanas y ciudadanos habitantes de la República Bolivariana de Venezuela, a fin de que el Ejecutivo Nacional adopte las medidas urgentes, efectivas, excepcionales y necesarias, para asegurar a la población el disfrute pleno de sus derechos, preservar el orden interno, el acceso oportuno a bienes, servicios, alimentos, medicinas y otros pr</w:t>
      </w:r>
      <w:r w:rsidR="004150BB">
        <w:rPr>
          <w:rFonts w:ascii="Arial" w:eastAsia="Calibri" w:hAnsi="Arial" w:cs="Arial"/>
          <w:sz w:val="24"/>
          <w:szCs w:val="24"/>
        </w:rPr>
        <w:t>oductos esenciales para la vida</w:t>
      </w:r>
      <w:r>
        <w:rPr>
          <w:rFonts w:ascii="Arial" w:eastAsia="Calibri" w:hAnsi="Arial" w:cs="Arial"/>
          <w:sz w:val="24"/>
          <w:szCs w:val="24"/>
        </w:rPr>
        <w:t>. </w:t>
      </w:r>
    </w:p>
    <w:p w14:paraId="01C20298" w14:textId="77777777" w:rsidR="00090C43" w:rsidRDefault="00005FFE">
      <w:pPr>
        <w:spacing w:after="120" w:line="240" w:lineRule="auto"/>
        <w:ind w:firstLine="567"/>
        <w:jc w:val="both"/>
        <w:rPr>
          <w:rFonts w:ascii="Arial" w:hAnsi="Arial" w:cs="Arial"/>
          <w:color w:val="000000" w:themeColor="text1"/>
          <w:sz w:val="24"/>
          <w:szCs w:val="24"/>
        </w:rPr>
      </w:pPr>
      <w:r>
        <w:rPr>
          <w:rFonts w:ascii="Arial" w:eastAsia="Calibri" w:hAnsi="Arial" w:cs="Arial"/>
          <w:sz w:val="24"/>
          <w:szCs w:val="24"/>
        </w:rPr>
        <w:t xml:space="preserve">El Decreto N° 4.145 del 5 de marzo de 2020, prorroga por sesenta (60) días, el plazo establecido en el Decreto N° 4.090, de fecha 05 de enero de 2020. </w:t>
      </w:r>
      <w:r>
        <w:rPr>
          <w:rFonts w:ascii="Arial" w:hAnsi="Arial" w:cs="Arial"/>
          <w:color w:val="000000" w:themeColor="text1"/>
          <w:sz w:val="24"/>
          <w:szCs w:val="24"/>
        </w:rPr>
        <w:t xml:space="preserve">Para ese momento se suma </w:t>
      </w:r>
      <w:r>
        <w:rPr>
          <w:rFonts w:ascii="Arial" w:hAnsi="Arial" w:cs="Arial"/>
          <w:color w:val="000000" w:themeColor="text1"/>
          <w:sz w:val="24"/>
          <w:szCs w:val="24"/>
          <w:lang w:val="es-ES"/>
        </w:rPr>
        <w:t xml:space="preserve">el Decreto Nº 4.160 </w:t>
      </w:r>
      <w:r w:rsidR="004150BB">
        <w:rPr>
          <w:rFonts w:ascii="Arial" w:hAnsi="Arial" w:cs="Arial"/>
          <w:color w:val="000000" w:themeColor="text1"/>
          <w:sz w:val="24"/>
          <w:szCs w:val="24"/>
          <w:lang w:val="es-ES"/>
        </w:rPr>
        <w:t xml:space="preserve">que </w:t>
      </w:r>
      <w:r>
        <w:rPr>
          <w:rFonts w:ascii="Arial" w:hAnsi="Arial" w:cs="Arial"/>
          <w:color w:val="000000" w:themeColor="text1"/>
          <w:sz w:val="24"/>
          <w:szCs w:val="24"/>
          <w:lang w:val="es-ES"/>
        </w:rPr>
        <w:t>declara el estado de alarma para atender la emergencia sanitaria del COVID-19 de fecha 13 de marzo de 2020 con vigencia de 180 días emitido por el Presidente de la República Bolivariana de Venezuela, Considera</w:t>
      </w:r>
      <w:r w:rsidR="004150BB">
        <w:rPr>
          <w:rFonts w:ascii="Arial" w:hAnsi="Arial" w:cs="Arial"/>
          <w:color w:val="000000" w:themeColor="text1"/>
          <w:sz w:val="24"/>
          <w:szCs w:val="24"/>
          <w:lang w:val="es-ES"/>
        </w:rPr>
        <w:t>:</w:t>
      </w:r>
    </w:p>
    <w:p w14:paraId="0AEA22F1" w14:textId="77777777" w:rsidR="00090C43" w:rsidRDefault="00005FFE" w:rsidP="004150BB">
      <w:pPr>
        <w:spacing w:after="120" w:line="240" w:lineRule="auto"/>
        <w:ind w:left="567" w:right="566"/>
        <w:jc w:val="both"/>
        <w:rPr>
          <w:rFonts w:ascii="Arial" w:hAnsi="Arial" w:cs="Arial"/>
          <w:color w:val="000000" w:themeColor="text1"/>
          <w:sz w:val="24"/>
          <w:szCs w:val="24"/>
          <w:lang w:val="es-ES"/>
        </w:rPr>
      </w:pPr>
      <w:r>
        <w:rPr>
          <w:rFonts w:ascii="Arial" w:hAnsi="Arial" w:cs="Arial"/>
          <w:color w:val="000000" w:themeColor="text1"/>
          <w:sz w:val="24"/>
          <w:szCs w:val="24"/>
          <w:lang w:val="es-ES"/>
        </w:rPr>
        <w:t>Que, a partir de la declaratoria como pandemia del Covid-19, por parte de la Organización Mundial de la Salud (OMS), el 12 de marzo de 2020, la situación en el continente americano se ha deteriorado, presentando […]Brasil, país limítrofe de Venezuela, la peor situación en Suramérica, colocando a nuestro país, por su situación geográfica, en un riesgo potencial mayor respecto del existente al inicio de la pandemia, Que es obligación del Ejecutivo Nacional adoptar las medidas que se consideren necesarias para proteger al pueblo venezolano de la enfermedad epidémica coronavirus que causa la COVID-19 y sus posibles cepas, ante el aumento inminente de su propagación, […]Dicta el siguiente: Artículo 1º. Se decreta el Estado de Alarma en todo el Territorio Nacional, […]a fin de que el Ejecutivo Nacional adopte las medidas urgentes, efectivas y necesarias, de protección y preservación de la salud de la población venezolana, a fin de mitigar y erradicar los riesgos de epidemia relacionados con el coronavirus (COVID-19) y sus posibles cepas, garantizando la atención oportuna, eficaz y eficiente de los casos que se originen.</w:t>
      </w:r>
      <w:r>
        <w:t xml:space="preserve"> </w:t>
      </w:r>
      <w:r>
        <w:rPr>
          <w:rFonts w:ascii="Arial" w:hAnsi="Arial" w:cs="Arial"/>
          <w:color w:val="000000" w:themeColor="text1"/>
          <w:sz w:val="24"/>
          <w:szCs w:val="24"/>
          <w:lang w:val="es-ES"/>
        </w:rPr>
        <w:t>Artículo 3º. Las medidas ordenadas en este Decreto deberán ser tomadas de manera urgente, sin dilaciones, por la autoridad indicada en el dispositivo del mismo, o la autoridad a la cual correspondiere en orden a su competencia material. (Artículo 1,3)</w:t>
      </w:r>
    </w:p>
    <w:p w14:paraId="534B20FD" w14:textId="77777777" w:rsidR="00090C43" w:rsidRDefault="00005FFE">
      <w:pPr>
        <w:spacing w:after="120" w:line="240" w:lineRule="auto"/>
        <w:ind w:firstLine="567"/>
        <w:jc w:val="both"/>
        <w:rPr>
          <w:rFonts w:ascii="Arial" w:hAnsi="Arial" w:cs="Arial"/>
          <w:color w:val="000000" w:themeColor="text1"/>
          <w:sz w:val="24"/>
          <w:szCs w:val="24"/>
          <w:lang w:val="es-ES"/>
        </w:rPr>
      </w:pPr>
      <w:r>
        <w:rPr>
          <w:rFonts w:ascii="Arial" w:hAnsi="Arial" w:cs="Arial"/>
          <w:color w:val="000000" w:themeColor="text1"/>
          <w:sz w:val="24"/>
          <w:szCs w:val="24"/>
        </w:rPr>
        <w:lastRenderedPageBreak/>
        <w:t>Aunque las órdenes ejecutivas y en marco de ellas se desplegaron programas y proyectos educativos para la continuidad escolar en medio de la cuarentena, se desarrollaron con muchas debilidades. La realidad es más compleja y se podría</w:t>
      </w:r>
      <w:r w:rsidR="00AA319C" w:rsidRPr="00ED188B">
        <w:rPr>
          <w:rFonts w:ascii="Arial" w:hAnsi="Arial" w:cs="Arial"/>
          <w:color w:val="000000" w:themeColor="text1"/>
          <w:sz w:val="24"/>
          <w:szCs w:val="24"/>
        </w:rPr>
        <w:t>n</w:t>
      </w:r>
      <w:r>
        <w:rPr>
          <w:rFonts w:ascii="Arial" w:hAnsi="Arial" w:cs="Arial"/>
          <w:color w:val="000000" w:themeColor="text1"/>
          <w:sz w:val="24"/>
          <w:szCs w:val="24"/>
        </w:rPr>
        <w:t xml:space="preserve"> hacer más investigaciones profundas y basadas en estudios socioeconómicos. El </w:t>
      </w:r>
      <w:r>
        <w:rPr>
          <w:rFonts w:ascii="Arial" w:hAnsi="Arial" w:cs="Arial"/>
          <w:color w:val="000000" w:themeColor="text1"/>
          <w:sz w:val="24"/>
          <w:szCs w:val="24"/>
          <w:lang w:val="es-ES"/>
        </w:rPr>
        <w:t xml:space="preserve">Decreto Nº 4.160 de fecha 13 de marzo de 2020 de alarma para atender la emergencia sanitaria del COVID-19 el Presidente de la República Bolivariana de Venezuela, </w:t>
      </w:r>
      <w:r w:rsidR="004150BB">
        <w:rPr>
          <w:rFonts w:ascii="Arial" w:hAnsi="Arial" w:cs="Arial"/>
          <w:color w:val="000000" w:themeColor="text1"/>
          <w:sz w:val="24"/>
          <w:szCs w:val="24"/>
          <w:lang w:val="es-ES"/>
        </w:rPr>
        <w:t>en materia de educación expresó:</w:t>
      </w:r>
    </w:p>
    <w:p w14:paraId="043D658B" w14:textId="13183CE2" w:rsidR="00090C43" w:rsidRDefault="00005FFE" w:rsidP="004150BB">
      <w:pPr>
        <w:spacing w:after="120" w:line="240" w:lineRule="auto"/>
        <w:ind w:left="567" w:right="566"/>
        <w:jc w:val="both"/>
        <w:rPr>
          <w:rFonts w:ascii="Arial" w:hAnsi="Arial" w:cs="Arial"/>
          <w:b/>
          <w:bCs/>
          <w:color w:val="000000" w:themeColor="text1"/>
          <w:sz w:val="24"/>
          <w:szCs w:val="24"/>
        </w:rPr>
      </w:pPr>
      <w:r>
        <w:rPr>
          <w:rFonts w:ascii="Arial" w:hAnsi="Arial" w:cs="Arial"/>
          <w:color w:val="000000" w:themeColor="text1"/>
          <w:sz w:val="24"/>
          <w:szCs w:val="24"/>
        </w:rPr>
        <w:t>Se mantiene la suspensión de actividades escolares y académicas en todo el territorio nacional, a los fines de resguardar la salud de niñas, niños y adolescentes, así como de todo el personal docente, académico y administrativo de los establecimientos de educación pública y privada. Los Ministros y Ministras del Poder Popular con competencia en materia de educación, en cualquiera de sus modalidades y niveles, deberán coordinar con las instituciones educativas oficiales y privadas la reprogramación de actividades académicas, así como la implementación de modalidades de educación a distancia o no presencial, a los fines de dar cumplimiento a los programas educativos en todos los niveles.</w:t>
      </w:r>
      <w:r>
        <w:rPr>
          <w:rFonts w:ascii="Arial" w:hAnsi="Arial" w:cs="Arial"/>
          <w:b/>
          <w:bCs/>
          <w:color w:val="000000" w:themeColor="text1"/>
          <w:sz w:val="24"/>
          <w:szCs w:val="24"/>
        </w:rPr>
        <w:t xml:space="preserve"> (</w:t>
      </w:r>
      <w:r>
        <w:rPr>
          <w:rFonts w:ascii="Arial" w:hAnsi="Arial" w:cs="Arial"/>
          <w:bCs/>
          <w:color w:val="000000" w:themeColor="text1"/>
          <w:sz w:val="24"/>
          <w:szCs w:val="24"/>
        </w:rPr>
        <w:t>Artículo 11.)</w:t>
      </w:r>
      <w:r>
        <w:rPr>
          <w:rFonts w:ascii="Arial" w:hAnsi="Arial" w:cs="Arial"/>
          <w:b/>
          <w:bCs/>
          <w:color w:val="000000" w:themeColor="text1"/>
          <w:sz w:val="24"/>
          <w:szCs w:val="24"/>
        </w:rPr>
        <w:t> </w:t>
      </w:r>
    </w:p>
    <w:p w14:paraId="426D2F4E" w14:textId="6B8BE72D" w:rsidR="00090C43" w:rsidRDefault="00005FFE">
      <w:pPr>
        <w:spacing w:after="120" w:line="240" w:lineRule="auto"/>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Se ratifica luego en el Decreto Nº 4.198 de fecha 12 de mayo de 2020, </w:t>
      </w:r>
      <w:r w:rsidR="004150BB">
        <w:rPr>
          <w:rFonts w:ascii="Arial" w:hAnsi="Arial" w:cs="Arial"/>
          <w:color w:val="000000" w:themeColor="text1"/>
          <w:sz w:val="24"/>
          <w:szCs w:val="24"/>
        </w:rPr>
        <w:t xml:space="preserve">donde </w:t>
      </w:r>
      <w:r>
        <w:rPr>
          <w:rFonts w:ascii="Arial" w:hAnsi="Arial" w:cs="Arial"/>
          <w:color w:val="000000" w:themeColor="text1"/>
          <w:sz w:val="24"/>
          <w:szCs w:val="24"/>
        </w:rPr>
        <w:t>se le informa al pueblo venezolano que se mantiene el estado de alarma para atender la emergencia sanitaria del coronavirus (COVID-19). Entonces, el Ministerio del Poder Popular para la Educación (2020) crea el programa Cada Familia una Escuela, plan desarrollado en la República Bolivariana de Venezuela  a fin de garantizar la atención educativa a toda la población estudiantil del país como una alternativa más dentro del Plan Nacional de Prevención y Protección contra el Coronavirus (COVID -19)</w:t>
      </w:r>
      <w:r>
        <w:t xml:space="preserve"> </w:t>
      </w:r>
      <w:r>
        <w:rPr>
          <w:rFonts w:ascii="Arial" w:hAnsi="Arial" w:cs="Arial"/>
          <w:color w:val="000000" w:themeColor="text1"/>
          <w:sz w:val="24"/>
          <w:szCs w:val="24"/>
        </w:rPr>
        <w:t xml:space="preserve">se ejecuta el 2do. y 3er. Momento de año escolar 2020-2021, </w:t>
      </w:r>
      <w:r w:rsidR="004150BB">
        <w:rPr>
          <w:rFonts w:ascii="Arial" w:hAnsi="Arial" w:cs="Arial"/>
          <w:color w:val="000000" w:themeColor="text1"/>
          <w:sz w:val="24"/>
          <w:szCs w:val="24"/>
        </w:rPr>
        <w:t xml:space="preserve">el cual </w:t>
      </w:r>
      <w:r>
        <w:rPr>
          <w:rFonts w:ascii="Arial" w:hAnsi="Arial" w:cs="Arial"/>
          <w:color w:val="000000" w:themeColor="text1"/>
          <w:sz w:val="24"/>
          <w:szCs w:val="24"/>
        </w:rPr>
        <w:t>continúa en el</w:t>
      </w:r>
      <w:r>
        <w:t xml:space="preserve"> </w:t>
      </w:r>
      <w:r>
        <w:rPr>
          <w:rFonts w:ascii="Arial" w:hAnsi="Arial" w:cs="Arial"/>
          <w:color w:val="000000" w:themeColor="text1"/>
          <w:sz w:val="24"/>
          <w:szCs w:val="24"/>
        </w:rPr>
        <w:t>año escolar 2021-2022. Para el desarrollo de este plan se requiere el uso de equipos tec</w:t>
      </w:r>
      <w:r w:rsidR="00AA319C">
        <w:rPr>
          <w:rFonts w:ascii="Arial" w:hAnsi="Arial" w:cs="Arial"/>
          <w:color w:val="000000" w:themeColor="text1"/>
          <w:sz w:val="24"/>
          <w:szCs w:val="24"/>
        </w:rPr>
        <w:t>nológicos y conexión a internet</w:t>
      </w:r>
      <w:r w:rsidR="00AA319C">
        <w:rPr>
          <w:rFonts w:ascii="Arial" w:hAnsi="Arial" w:cs="Arial"/>
          <w:color w:val="FF0000"/>
          <w:sz w:val="24"/>
          <w:szCs w:val="24"/>
        </w:rPr>
        <w:t xml:space="preserve">. </w:t>
      </w:r>
      <w:r w:rsidR="00AA319C" w:rsidRPr="005D0F29">
        <w:rPr>
          <w:rFonts w:ascii="Arial" w:hAnsi="Arial" w:cs="Arial"/>
          <w:color w:val="000000" w:themeColor="text1"/>
          <w:sz w:val="24"/>
          <w:szCs w:val="24"/>
        </w:rPr>
        <w:t>C</w:t>
      </w:r>
      <w:r>
        <w:rPr>
          <w:rFonts w:ascii="Arial" w:hAnsi="Arial" w:cs="Arial"/>
          <w:color w:val="000000" w:themeColor="text1"/>
          <w:sz w:val="24"/>
          <w:szCs w:val="24"/>
        </w:rPr>
        <w:t>onsideran Centeno y Zuriaga (2022) que</w:t>
      </w:r>
    </w:p>
    <w:p w14:paraId="71BCAACF" w14:textId="45269EED" w:rsidR="00090C43" w:rsidRPr="00782E24" w:rsidRDefault="00005FFE">
      <w:pPr>
        <w:spacing w:after="120" w:line="240" w:lineRule="auto"/>
        <w:ind w:left="567" w:right="707"/>
        <w:jc w:val="both"/>
        <w:rPr>
          <w:rFonts w:ascii="Arial" w:hAnsi="Arial" w:cs="Arial"/>
          <w:color w:val="FF0000"/>
          <w:sz w:val="24"/>
          <w:szCs w:val="24"/>
        </w:rPr>
      </w:pPr>
      <w:r>
        <w:rPr>
          <w:rFonts w:ascii="Arial" w:hAnsi="Arial" w:cs="Arial"/>
          <w:sz w:val="24"/>
          <w:szCs w:val="24"/>
        </w:rPr>
        <w:t xml:space="preserve">En la </w:t>
      </w:r>
      <w:r w:rsidR="00AA319C">
        <w:rPr>
          <w:rFonts w:ascii="Arial" w:hAnsi="Arial" w:cs="Arial"/>
          <w:sz w:val="24"/>
          <w:szCs w:val="24"/>
        </w:rPr>
        <w:t>pandemia, [</w:t>
      </w:r>
      <w:r>
        <w:rPr>
          <w:rFonts w:ascii="Arial" w:hAnsi="Arial" w:cs="Arial"/>
          <w:sz w:val="24"/>
          <w:szCs w:val="24"/>
        </w:rPr>
        <w:t>…]</w:t>
      </w:r>
      <w:r w:rsidR="003F654F">
        <w:rPr>
          <w:rFonts w:ascii="Arial" w:hAnsi="Arial" w:cs="Arial"/>
          <w:sz w:val="24"/>
          <w:szCs w:val="24"/>
        </w:rPr>
        <w:t xml:space="preserve"> </w:t>
      </w:r>
      <w:r>
        <w:rPr>
          <w:rFonts w:ascii="Arial" w:hAnsi="Arial" w:cs="Arial"/>
          <w:sz w:val="24"/>
          <w:szCs w:val="24"/>
        </w:rPr>
        <w:t xml:space="preserve">en la educación virtual, dado a que se hace una transición del espacio presencial al digital, para mantener la interacción social que se gesta en las actividades académicas del curso o unidad curricular, se </w:t>
      </w:r>
      <w:r w:rsidRPr="005D0F29">
        <w:rPr>
          <w:rFonts w:ascii="Arial" w:hAnsi="Arial" w:cs="Arial"/>
          <w:color w:val="000000" w:themeColor="text1"/>
          <w:sz w:val="24"/>
          <w:szCs w:val="24"/>
        </w:rPr>
        <w:t>apertura</w:t>
      </w:r>
      <w:r w:rsidR="00782E24" w:rsidRPr="005D0F29">
        <w:rPr>
          <w:rFonts w:ascii="Arial" w:hAnsi="Arial" w:cs="Arial"/>
          <w:color w:val="000000" w:themeColor="text1"/>
          <w:sz w:val="24"/>
          <w:szCs w:val="24"/>
        </w:rPr>
        <w:t>n</w:t>
      </w:r>
      <w:r>
        <w:rPr>
          <w:rFonts w:ascii="Arial" w:hAnsi="Arial" w:cs="Arial"/>
          <w:sz w:val="24"/>
          <w:szCs w:val="24"/>
        </w:rPr>
        <w:t xml:space="preserve"> grupos de </w:t>
      </w:r>
      <w:bookmarkStart w:id="1" w:name="_Hlk339496860"/>
      <w:r>
        <w:rPr>
          <w:rFonts w:ascii="Arial" w:hAnsi="Arial" w:cs="Arial"/>
          <w:sz w:val="24"/>
          <w:szCs w:val="24"/>
        </w:rPr>
        <w:t>WhatsApp</w:t>
      </w:r>
      <w:bookmarkEnd w:id="1"/>
      <w:r>
        <w:rPr>
          <w:rFonts w:ascii="Arial" w:hAnsi="Arial" w:cs="Arial"/>
          <w:sz w:val="24"/>
          <w:szCs w:val="24"/>
        </w:rPr>
        <w:t xml:space="preserve">, </w:t>
      </w:r>
      <w:r>
        <w:rPr>
          <w:rFonts w:ascii="Arial" w:hAnsi="Arial" w:cs="Arial"/>
          <w:bCs/>
          <w:sz w:val="24"/>
          <w:szCs w:val="24"/>
        </w:rPr>
        <w:t>Telegram, comunidad de Instagram, grupo de Facebook, acá</w:t>
      </w:r>
      <w:r>
        <w:rPr>
          <w:rFonts w:ascii="Arial" w:hAnsi="Arial" w:cs="Arial"/>
          <w:sz w:val="24"/>
          <w:szCs w:val="24"/>
        </w:rPr>
        <w:t xml:space="preserve"> se atiende</w:t>
      </w:r>
      <w:r w:rsidR="00782E24" w:rsidRPr="005D0F29">
        <w:rPr>
          <w:rFonts w:ascii="Arial" w:hAnsi="Arial" w:cs="Arial"/>
          <w:color w:val="000000" w:themeColor="text1"/>
          <w:sz w:val="24"/>
          <w:szCs w:val="24"/>
        </w:rPr>
        <w:t>n</w:t>
      </w:r>
      <w:r>
        <w:rPr>
          <w:rFonts w:ascii="Arial" w:hAnsi="Arial" w:cs="Arial"/>
          <w:sz w:val="24"/>
          <w:szCs w:val="24"/>
        </w:rPr>
        <w:t xml:space="preserve"> dudas, sugerencias y, se suministra información, de manera paralela a las actividades en curso en el aula virtual. También, se </w:t>
      </w:r>
      <w:r w:rsidR="00782E24" w:rsidRPr="005D0F29">
        <w:rPr>
          <w:rFonts w:ascii="Arial" w:hAnsi="Arial" w:cs="Arial"/>
          <w:color w:val="000000" w:themeColor="text1"/>
          <w:sz w:val="24"/>
          <w:szCs w:val="24"/>
        </w:rPr>
        <w:t>les</w:t>
      </w:r>
      <w:r>
        <w:rPr>
          <w:rFonts w:ascii="Arial" w:hAnsi="Arial" w:cs="Arial"/>
          <w:sz w:val="24"/>
          <w:szCs w:val="24"/>
        </w:rPr>
        <w:t xml:space="preserve"> diseñó a las instituciones sitios web y redes sociales para consulta de los usuarios e interacción académica-administrativa (p. 2)</w:t>
      </w:r>
    </w:p>
    <w:p w14:paraId="6DF1C17B" w14:textId="77777777" w:rsidR="00090C43" w:rsidRDefault="004150BB">
      <w:pPr>
        <w:spacing w:after="0" w:line="240" w:lineRule="auto"/>
        <w:ind w:firstLine="284"/>
        <w:jc w:val="both"/>
        <w:rPr>
          <w:rFonts w:ascii="Arial" w:hAnsi="Arial" w:cs="Arial"/>
          <w:color w:val="000000" w:themeColor="text1"/>
          <w:sz w:val="24"/>
          <w:szCs w:val="24"/>
        </w:rPr>
      </w:pPr>
      <w:r>
        <w:rPr>
          <w:rFonts w:ascii="Arial" w:hAnsi="Arial" w:cs="Arial"/>
          <w:color w:val="000000" w:themeColor="text1"/>
          <w:sz w:val="24"/>
          <w:szCs w:val="24"/>
        </w:rPr>
        <w:t>Luego se emana el anuncio</w:t>
      </w:r>
      <w:r w:rsidR="00005FFE">
        <w:rPr>
          <w:rFonts w:ascii="Arial" w:hAnsi="Arial" w:cs="Arial"/>
          <w:color w:val="000000" w:themeColor="text1"/>
          <w:sz w:val="24"/>
          <w:szCs w:val="24"/>
        </w:rPr>
        <w:t xml:space="preserve"> el domingo 3 de octubre </w:t>
      </w:r>
      <w:r>
        <w:rPr>
          <w:rFonts w:ascii="Arial" w:hAnsi="Arial" w:cs="Arial"/>
          <w:color w:val="000000" w:themeColor="text1"/>
          <w:sz w:val="24"/>
          <w:szCs w:val="24"/>
        </w:rPr>
        <w:t>por parte d</w:t>
      </w:r>
      <w:r w:rsidR="00005FFE">
        <w:rPr>
          <w:rFonts w:ascii="Arial" w:hAnsi="Arial" w:cs="Arial"/>
          <w:color w:val="000000" w:themeColor="text1"/>
          <w:sz w:val="24"/>
          <w:szCs w:val="24"/>
        </w:rPr>
        <w:t>el Presidente de la República, inicio de clases presenciales</w:t>
      </w:r>
      <w:r>
        <w:rPr>
          <w:rFonts w:ascii="Arial" w:hAnsi="Arial" w:cs="Arial"/>
          <w:color w:val="000000" w:themeColor="text1"/>
          <w:sz w:val="24"/>
          <w:szCs w:val="24"/>
        </w:rPr>
        <w:t xml:space="preserve"> 2021-</w:t>
      </w:r>
      <w:r w:rsidR="00782E24">
        <w:rPr>
          <w:rFonts w:ascii="Arial" w:hAnsi="Arial" w:cs="Arial"/>
          <w:color w:val="000000" w:themeColor="text1"/>
          <w:sz w:val="24"/>
          <w:szCs w:val="24"/>
        </w:rPr>
        <w:t>2022 explica</w:t>
      </w:r>
      <w:r>
        <w:rPr>
          <w:rFonts w:ascii="Arial" w:hAnsi="Arial" w:cs="Arial"/>
          <w:color w:val="000000" w:themeColor="text1"/>
          <w:sz w:val="24"/>
          <w:szCs w:val="24"/>
        </w:rPr>
        <w:t xml:space="preserve"> </w:t>
      </w:r>
      <w:r w:rsidR="00005FFE">
        <w:rPr>
          <w:rFonts w:ascii="Arial" w:hAnsi="Arial" w:cs="Arial"/>
          <w:color w:val="000000" w:themeColor="text1"/>
          <w:sz w:val="24"/>
          <w:szCs w:val="24"/>
        </w:rPr>
        <w:t xml:space="preserve">que el regreso a clases se realizará de forma progresiva, en las semanas declaradas flexibles y con las medidas de prevención a </w:t>
      </w:r>
      <w:r>
        <w:rPr>
          <w:rFonts w:ascii="Arial" w:hAnsi="Arial" w:cs="Arial"/>
          <w:color w:val="000000" w:themeColor="text1"/>
          <w:sz w:val="24"/>
          <w:szCs w:val="24"/>
        </w:rPr>
        <w:t>partir del 25 de octubre 2021. Considera que l</w:t>
      </w:r>
      <w:r w:rsidR="00005FFE">
        <w:rPr>
          <w:rFonts w:ascii="Arial" w:hAnsi="Arial" w:cs="Arial"/>
          <w:color w:val="000000" w:themeColor="text1"/>
          <w:sz w:val="24"/>
          <w:szCs w:val="24"/>
        </w:rPr>
        <w:t>a decisión de retomar las actividades académicas presenciales, finalmente, se desarrollará gracias al control sanitario, las políticas educativas y de apoyo técnico y logístico, la vacunación masiva y los tratamientos médicos gratuitos a los contagiados.</w:t>
      </w:r>
    </w:p>
    <w:p w14:paraId="6E98764E" w14:textId="77777777" w:rsidR="00090C43" w:rsidRDefault="00005FFE">
      <w:pPr>
        <w:spacing w:after="120" w:line="240" w:lineRule="auto"/>
        <w:ind w:firstLine="284"/>
        <w:jc w:val="both"/>
        <w:rPr>
          <w:rFonts w:ascii="Arial" w:hAnsi="Arial" w:cs="Arial"/>
          <w:sz w:val="24"/>
          <w:szCs w:val="24"/>
        </w:rPr>
      </w:pPr>
      <w:r>
        <w:rPr>
          <w:rFonts w:ascii="Arial" w:hAnsi="Arial" w:cs="Arial"/>
          <w:sz w:val="24"/>
          <w:szCs w:val="24"/>
        </w:rPr>
        <w:t>Explica el canal de noticias Venezolana de Televisión (VTV, 2021) que</w:t>
      </w:r>
      <w:r w:rsidR="004150BB">
        <w:rPr>
          <w:rFonts w:ascii="Arial" w:hAnsi="Arial" w:cs="Arial"/>
          <w:sz w:val="24"/>
          <w:szCs w:val="24"/>
        </w:rPr>
        <w:t>, el</w:t>
      </w:r>
      <w:r>
        <w:rPr>
          <w:rFonts w:ascii="Arial" w:hAnsi="Arial" w:cs="Arial"/>
          <w:sz w:val="24"/>
          <w:szCs w:val="24"/>
        </w:rPr>
        <w:t xml:space="preserve"> 25 de octubre, las aulas de clase esperaban recibir un total de 8 millones 700 mil </w:t>
      </w:r>
      <w:r>
        <w:rPr>
          <w:rFonts w:ascii="Arial" w:hAnsi="Arial" w:cs="Arial"/>
          <w:sz w:val="24"/>
          <w:szCs w:val="24"/>
        </w:rPr>
        <w:lastRenderedPageBreak/>
        <w:t xml:space="preserve">niños y niñas en los diferentes niveles de la educación básica. Comenta que, el Ministerio del Poder Popular para la Educación preparó el inicio del nuevo año escolar de forma presencial, con el </w:t>
      </w:r>
      <w:r>
        <w:rPr>
          <w:rFonts w:ascii="Arial" w:hAnsi="Arial" w:cs="Arial"/>
          <w:bCs/>
          <w:color w:val="000000" w:themeColor="text1"/>
          <w:sz w:val="24"/>
          <w:szCs w:val="24"/>
          <w:lang w:val="es-ES"/>
        </w:rPr>
        <w:t>Plan Victoria Bicentenaria, Inicio de Clases Seguro y Progresivo 2021-2022</w:t>
      </w:r>
      <w:r>
        <w:rPr>
          <w:rFonts w:ascii="Arial" w:hAnsi="Arial" w:cs="Arial"/>
          <w:sz w:val="24"/>
          <w:szCs w:val="24"/>
        </w:rPr>
        <w:t>. Extrae algunos fragmentos que se mencionan a continuación</w:t>
      </w:r>
      <w:r w:rsidR="004150BB">
        <w:rPr>
          <w:rFonts w:ascii="Arial" w:hAnsi="Arial" w:cs="Arial"/>
          <w:sz w:val="24"/>
          <w:szCs w:val="24"/>
        </w:rPr>
        <w:t>:</w:t>
      </w:r>
    </w:p>
    <w:p w14:paraId="69FF7A75" w14:textId="77777777" w:rsidR="00090C43" w:rsidRDefault="00005FFE" w:rsidP="004150BB">
      <w:pPr>
        <w:spacing w:after="120" w:line="240" w:lineRule="auto"/>
        <w:ind w:left="567" w:right="566"/>
        <w:jc w:val="both"/>
        <w:rPr>
          <w:rFonts w:ascii="Arial" w:hAnsi="Arial" w:cs="Arial"/>
          <w:color w:val="000000" w:themeColor="text1"/>
          <w:sz w:val="24"/>
          <w:szCs w:val="24"/>
          <w:lang w:val="es-ES"/>
        </w:rPr>
      </w:pPr>
      <w:r>
        <w:rPr>
          <w:rFonts w:ascii="Arial" w:hAnsi="Arial" w:cs="Arial"/>
          <w:color w:val="000000" w:themeColor="text1"/>
          <w:sz w:val="24"/>
          <w:szCs w:val="24"/>
        </w:rPr>
        <w:t xml:space="preserve">El plan </w:t>
      </w:r>
      <w:r>
        <w:rPr>
          <w:rFonts w:ascii="Arial" w:hAnsi="Arial" w:cs="Arial"/>
          <w:color w:val="000000" w:themeColor="text1"/>
          <w:sz w:val="24"/>
          <w:szCs w:val="24"/>
          <w:lang w:val="es-ES"/>
        </w:rPr>
        <w:t>está enmarcado en las previsiones de la Organización Mundial de la Salud (OMS), del Estado Mayor de la Salud y en el esquema de flexibilización del 7+7, cumpliendo las normas de bioseguridad y distanciamiento social y garantizando el derecho humano a la educación de niñas, niños, adolescentes y jóvenes en Venezuela.</w:t>
      </w:r>
      <w:r>
        <w:t xml:space="preserve"> </w:t>
      </w:r>
      <w:r w:rsidR="00782E24">
        <w:rPr>
          <w:color w:val="FF0000"/>
        </w:rPr>
        <w:t>L</w:t>
      </w:r>
      <w:r>
        <w:rPr>
          <w:rFonts w:ascii="Arial" w:hAnsi="Arial" w:cs="Arial"/>
          <w:color w:val="000000" w:themeColor="text1"/>
          <w:sz w:val="24"/>
          <w:szCs w:val="24"/>
          <w:lang w:val="es-ES"/>
        </w:rPr>
        <w:t xml:space="preserve">os vértices se fundamentan en la Constitución de la República Bolivariana de Venezuela, los objetivos históricos del Plan de la Patria y la construcción del modelo socialista para el bienestar de la sociedad y valoración del ser humano como centro de las políticas gubernamentales. (p, s.n.) </w:t>
      </w:r>
    </w:p>
    <w:p w14:paraId="0909B88B" w14:textId="77777777" w:rsidR="00090C43" w:rsidRPr="00782E24" w:rsidRDefault="00005FFE">
      <w:pPr>
        <w:spacing w:after="120" w:line="240" w:lineRule="auto"/>
        <w:ind w:firstLine="567"/>
        <w:jc w:val="both"/>
        <w:rPr>
          <w:rFonts w:ascii="Arial" w:hAnsi="Arial" w:cs="Arial"/>
          <w:color w:val="FF0000"/>
          <w:sz w:val="24"/>
          <w:szCs w:val="24"/>
        </w:rPr>
      </w:pPr>
      <w:r>
        <w:rPr>
          <w:rFonts w:ascii="Arial" w:hAnsi="Arial" w:cs="Arial"/>
          <w:color w:val="000000" w:themeColor="text1"/>
          <w:sz w:val="24"/>
          <w:szCs w:val="24"/>
        </w:rPr>
        <w:t>El</w:t>
      </w:r>
      <w:r>
        <w:t xml:space="preserve"> </w:t>
      </w:r>
      <w:r>
        <w:rPr>
          <w:rFonts w:ascii="Arial" w:hAnsi="Arial" w:cs="Arial"/>
          <w:color w:val="000000" w:themeColor="text1"/>
          <w:sz w:val="24"/>
          <w:szCs w:val="24"/>
        </w:rPr>
        <w:t xml:space="preserve">año escolar 2021-2022 explica UNICEF Venezuela (2021), los niños, niñas y adolescentes habían estado acudiendo a las escuelas para recibir asesorías pedagógicas, durante las semanas de flexibilización fijadas por las autoridades nacionales. Ratifica esta organización que, “cuando se pierde el contacto con las escuelas, hay más posibilidades de que los niños abandonen el sistema educativo. A nivel global, se considera que 24 millones de niños abandonarán la escuela debido a la </w:t>
      </w:r>
      <w:r w:rsidR="00782E24">
        <w:rPr>
          <w:rFonts w:ascii="Arial" w:hAnsi="Arial" w:cs="Arial"/>
          <w:color w:val="000000" w:themeColor="text1"/>
          <w:sz w:val="24"/>
          <w:szCs w:val="24"/>
        </w:rPr>
        <w:t>pandemia” (</w:t>
      </w:r>
      <w:r>
        <w:rPr>
          <w:rFonts w:ascii="Arial" w:hAnsi="Arial" w:cs="Arial"/>
          <w:color w:val="000000" w:themeColor="text1"/>
          <w:sz w:val="24"/>
          <w:szCs w:val="24"/>
        </w:rPr>
        <w:t>p. s.n.).</w:t>
      </w:r>
      <w:r w:rsidR="00782E24">
        <w:rPr>
          <w:rFonts w:ascii="Arial" w:hAnsi="Arial" w:cs="Arial"/>
          <w:color w:val="000000" w:themeColor="text1"/>
          <w:sz w:val="24"/>
          <w:szCs w:val="24"/>
        </w:rPr>
        <w:t xml:space="preserve"> Para Agualongo y Garcés (2020)</w:t>
      </w:r>
      <w:r w:rsidR="00782E24" w:rsidRPr="005D0F29">
        <w:rPr>
          <w:rFonts w:ascii="Arial" w:hAnsi="Arial" w:cs="Arial"/>
          <w:color w:val="000000" w:themeColor="text1"/>
          <w:sz w:val="24"/>
          <w:szCs w:val="24"/>
        </w:rPr>
        <w:t>:</w:t>
      </w:r>
    </w:p>
    <w:p w14:paraId="54F95E66" w14:textId="5D6AD9C2" w:rsidR="00090C43" w:rsidRPr="00782E24" w:rsidRDefault="00005FFE" w:rsidP="004150BB">
      <w:pPr>
        <w:spacing w:after="120" w:line="240" w:lineRule="auto"/>
        <w:ind w:left="567" w:right="566"/>
        <w:jc w:val="both"/>
        <w:rPr>
          <w:rFonts w:ascii="Arial" w:hAnsi="Arial" w:cs="Arial"/>
          <w:color w:val="FF0000"/>
          <w:sz w:val="24"/>
          <w:szCs w:val="24"/>
        </w:rPr>
      </w:pPr>
      <w:r>
        <w:rPr>
          <w:rFonts w:ascii="Arial" w:hAnsi="Arial" w:cs="Arial"/>
          <w:color w:val="000000" w:themeColor="text1"/>
          <w:sz w:val="24"/>
          <w:szCs w:val="24"/>
        </w:rPr>
        <w:t xml:space="preserve">Diversos estudios indican que niños de nivel socioeconómico bajo, tanto en países desarrollados como en países en vías de desarrollo, presentan niveles más bajos de matriculación, menos logros académicos y mayores niveles de deserción- […] </w:t>
      </w:r>
      <w:r>
        <w:rPr>
          <w:rFonts w:ascii="Arial" w:hAnsi="Arial" w:cs="Arial"/>
          <w:sz w:val="24"/>
          <w:szCs w:val="24"/>
        </w:rPr>
        <w:t>los niños provenientes de familias de nivel socioeconómico bajo tienen mayores dificultades para resolver problemas matemáticos y adquirir nuevas habilidades. Esta realidad puede ser explicada analizando por separado algunos factores que modelan el nivel socioeconómico de una familia como son: los ingresos familiares, la educación de los padres y el lugar de residencia. (p.20)</w:t>
      </w:r>
    </w:p>
    <w:p w14:paraId="7DA747D7" w14:textId="77777777" w:rsidR="00090C43" w:rsidRDefault="00005FFE">
      <w:pPr>
        <w:spacing w:after="0" w:line="240" w:lineRule="auto"/>
        <w:ind w:firstLine="567"/>
        <w:jc w:val="both"/>
        <w:rPr>
          <w:rFonts w:ascii="Arial" w:hAnsi="Arial" w:cs="Arial"/>
          <w:color w:val="000000" w:themeColor="text1"/>
          <w:sz w:val="24"/>
          <w:szCs w:val="24"/>
          <w:lang w:val="es-ES"/>
        </w:rPr>
      </w:pPr>
      <w:r>
        <w:rPr>
          <w:rFonts w:ascii="Arial" w:hAnsi="Arial" w:cs="Arial"/>
          <w:color w:val="000000" w:themeColor="text1"/>
          <w:sz w:val="24"/>
          <w:szCs w:val="24"/>
          <w:lang w:val="es-ES"/>
        </w:rPr>
        <w:t>El Diario la</w:t>
      </w:r>
      <w:r w:rsidR="004150BB">
        <w:rPr>
          <w:rFonts w:ascii="Arial" w:hAnsi="Arial" w:cs="Arial"/>
          <w:color w:val="000000" w:themeColor="text1"/>
          <w:sz w:val="24"/>
          <w:szCs w:val="24"/>
          <w:lang w:val="es-ES"/>
        </w:rPr>
        <w:t xml:space="preserve"> Voz de América (2022) refiere</w:t>
      </w:r>
      <w:r>
        <w:rPr>
          <w:rFonts w:ascii="Arial" w:hAnsi="Arial" w:cs="Arial"/>
          <w:color w:val="000000" w:themeColor="text1"/>
          <w:sz w:val="24"/>
          <w:szCs w:val="24"/>
          <w:lang w:val="es-ES"/>
        </w:rPr>
        <w:t xml:space="preserve"> resultados de la Encuesta de Condiciones de Vida (Encovi), entre el 2020 y 2021 se redujo el acceso a la educación ini</w:t>
      </w:r>
      <w:r w:rsidR="004150BB">
        <w:rPr>
          <w:rFonts w:ascii="Arial" w:hAnsi="Arial" w:cs="Arial"/>
          <w:color w:val="000000" w:themeColor="text1"/>
          <w:sz w:val="24"/>
          <w:szCs w:val="24"/>
          <w:lang w:val="es-ES"/>
        </w:rPr>
        <w:t>cial (población de 3 a 5 años).</w:t>
      </w:r>
      <w:r>
        <w:rPr>
          <w:rFonts w:ascii="Arial" w:hAnsi="Arial" w:cs="Arial"/>
          <w:color w:val="000000" w:themeColor="text1"/>
          <w:sz w:val="24"/>
          <w:szCs w:val="24"/>
          <w:lang w:val="es-ES"/>
        </w:rPr>
        <w:t xml:space="preserve"> </w:t>
      </w:r>
      <w:r w:rsidR="004150BB">
        <w:rPr>
          <w:rFonts w:ascii="Arial" w:hAnsi="Arial" w:cs="Arial"/>
          <w:color w:val="000000" w:themeColor="text1"/>
          <w:sz w:val="24"/>
          <w:szCs w:val="24"/>
          <w:lang w:val="es-ES"/>
        </w:rPr>
        <w:t>C</w:t>
      </w:r>
      <w:r>
        <w:rPr>
          <w:rFonts w:ascii="Arial" w:hAnsi="Arial" w:cs="Arial"/>
          <w:color w:val="000000" w:themeColor="text1"/>
          <w:sz w:val="24"/>
          <w:szCs w:val="24"/>
          <w:lang w:val="es-ES"/>
        </w:rPr>
        <w:t>on ello</w:t>
      </w:r>
      <w:r w:rsidR="004150BB">
        <w:rPr>
          <w:rFonts w:ascii="Arial" w:hAnsi="Arial" w:cs="Arial"/>
          <w:color w:val="000000" w:themeColor="text1"/>
          <w:sz w:val="24"/>
          <w:szCs w:val="24"/>
          <w:lang w:val="es-ES"/>
        </w:rPr>
        <w:t>,</w:t>
      </w:r>
      <w:r w:rsidR="00D94A48">
        <w:rPr>
          <w:rFonts w:ascii="Arial" w:hAnsi="Arial" w:cs="Arial"/>
          <w:color w:val="000000" w:themeColor="text1"/>
          <w:sz w:val="24"/>
          <w:szCs w:val="24"/>
          <w:lang w:val="es-ES"/>
        </w:rPr>
        <w:t xml:space="preserve"> se aprecia</w:t>
      </w:r>
      <w:r>
        <w:rPr>
          <w:rFonts w:ascii="Arial" w:hAnsi="Arial" w:cs="Arial"/>
          <w:color w:val="000000" w:themeColor="text1"/>
          <w:sz w:val="24"/>
          <w:szCs w:val="24"/>
          <w:lang w:val="es-ES"/>
        </w:rPr>
        <w:t xml:space="preserve"> que se</w:t>
      </w:r>
      <w:r w:rsidR="00D94A48">
        <w:rPr>
          <w:rFonts w:ascii="Arial" w:hAnsi="Arial" w:cs="Arial"/>
          <w:color w:val="000000" w:themeColor="text1"/>
          <w:sz w:val="24"/>
          <w:szCs w:val="24"/>
          <w:lang w:val="es-ES"/>
        </w:rPr>
        <w:t xml:space="preserve"> debe</w:t>
      </w:r>
      <w:r>
        <w:rPr>
          <w:rFonts w:ascii="Arial" w:hAnsi="Arial" w:cs="Arial"/>
          <w:color w:val="000000" w:themeColor="text1"/>
          <w:sz w:val="24"/>
          <w:szCs w:val="24"/>
          <w:lang w:val="es-ES"/>
        </w:rPr>
        <w:t xml:space="preserve"> brinda</w:t>
      </w:r>
      <w:r w:rsidR="00D94A48">
        <w:rPr>
          <w:rFonts w:ascii="Arial" w:hAnsi="Arial" w:cs="Arial"/>
          <w:color w:val="000000" w:themeColor="text1"/>
          <w:sz w:val="24"/>
          <w:szCs w:val="24"/>
          <w:lang w:val="es-ES"/>
        </w:rPr>
        <w:t>r</w:t>
      </w:r>
      <w:r>
        <w:rPr>
          <w:rFonts w:ascii="Arial" w:hAnsi="Arial" w:cs="Arial"/>
          <w:color w:val="000000" w:themeColor="text1"/>
          <w:sz w:val="24"/>
          <w:szCs w:val="24"/>
          <w:lang w:val="es-ES"/>
        </w:rPr>
        <w:t xml:space="preserve"> para el desarro</w:t>
      </w:r>
      <w:r w:rsidR="00D94A48">
        <w:rPr>
          <w:rFonts w:ascii="Arial" w:hAnsi="Arial" w:cs="Arial"/>
          <w:color w:val="000000" w:themeColor="text1"/>
          <w:sz w:val="24"/>
          <w:szCs w:val="24"/>
          <w:lang w:val="es-ES"/>
        </w:rPr>
        <w:t>llo de competencias básicas en</w:t>
      </w:r>
      <w:r>
        <w:rPr>
          <w:rFonts w:ascii="Arial" w:hAnsi="Arial" w:cs="Arial"/>
          <w:color w:val="000000" w:themeColor="text1"/>
          <w:sz w:val="24"/>
          <w:szCs w:val="24"/>
          <w:lang w:val="es-ES"/>
        </w:rPr>
        <w:t xml:space="preserve"> la continuidad del proceso formativo y cerca de la mitad no accede a la educación inicial, si viven en hogares con insuficiencia de ingresos para satisfacer la alimentación o donde es bajo el clima educativo.</w:t>
      </w:r>
    </w:p>
    <w:p w14:paraId="157C0CAD" w14:textId="7604ABE4" w:rsidR="00090C43" w:rsidRDefault="00005FFE">
      <w:pPr>
        <w:spacing w:after="120" w:line="240" w:lineRule="auto"/>
        <w:ind w:firstLine="567"/>
        <w:jc w:val="both"/>
        <w:rPr>
          <w:rFonts w:ascii="Arial" w:hAnsi="Arial" w:cs="Arial"/>
          <w:color w:val="000000" w:themeColor="text1"/>
          <w:sz w:val="24"/>
          <w:szCs w:val="24"/>
        </w:rPr>
      </w:pPr>
      <w:r w:rsidRPr="005D0F29">
        <w:rPr>
          <w:rFonts w:ascii="Arial" w:hAnsi="Arial" w:cs="Arial"/>
          <w:color w:val="000000" w:themeColor="text1"/>
          <w:sz w:val="24"/>
          <w:szCs w:val="24"/>
        </w:rPr>
        <w:t>E</w:t>
      </w:r>
      <w:r w:rsidR="00782E24" w:rsidRPr="005D0F29">
        <w:rPr>
          <w:rFonts w:ascii="Arial" w:hAnsi="Arial" w:cs="Arial"/>
          <w:color w:val="000000" w:themeColor="text1"/>
          <w:sz w:val="24"/>
          <w:szCs w:val="24"/>
        </w:rPr>
        <w:t>n e</w:t>
      </w:r>
      <w:r w:rsidRPr="005D0F29">
        <w:rPr>
          <w:rFonts w:ascii="Arial" w:hAnsi="Arial" w:cs="Arial"/>
          <w:color w:val="000000" w:themeColor="text1"/>
          <w:sz w:val="24"/>
          <w:szCs w:val="24"/>
        </w:rPr>
        <w:t xml:space="preserve">l </w:t>
      </w:r>
      <w:r>
        <w:rPr>
          <w:rFonts w:ascii="Arial" w:hAnsi="Arial" w:cs="Arial"/>
          <w:color w:val="000000" w:themeColor="text1"/>
          <w:sz w:val="24"/>
          <w:szCs w:val="24"/>
        </w:rPr>
        <w:t xml:space="preserve">inicio de clases presenciales 2021-2022 Venezuela vuelve a las aulas de forma segura y progresiva combatiendo a la pandemia.  Al respecto, el Movimiento Fe y Alegría Venezuela (2021) expone </w:t>
      </w:r>
      <w:r w:rsidR="00D94A48">
        <w:rPr>
          <w:rFonts w:ascii="Arial" w:hAnsi="Arial" w:cs="Arial"/>
          <w:color w:val="000000" w:themeColor="text1"/>
          <w:sz w:val="24"/>
          <w:szCs w:val="24"/>
        </w:rPr>
        <w:t>desde distintas personalidades</w:t>
      </w:r>
      <w:r>
        <w:rPr>
          <w:rFonts w:ascii="Arial" w:hAnsi="Arial" w:cs="Arial"/>
          <w:color w:val="000000" w:themeColor="text1"/>
          <w:sz w:val="24"/>
          <w:szCs w:val="24"/>
        </w:rPr>
        <w:t xml:space="preserve"> los desafíos para el nuevo periodo a través de un foro virtual, </w:t>
      </w:r>
      <w:r>
        <w:rPr>
          <w:rFonts w:ascii="Arial" w:hAnsi="Arial" w:cs="Arial"/>
          <w:sz w:val="24"/>
          <w:szCs w:val="24"/>
        </w:rPr>
        <w:t xml:space="preserve">en palabras </w:t>
      </w:r>
      <w:r w:rsidR="00782E24" w:rsidRPr="005D0F29">
        <w:rPr>
          <w:rFonts w:ascii="Arial" w:hAnsi="Arial" w:cs="Arial"/>
          <w:color w:val="000000" w:themeColor="text1"/>
          <w:sz w:val="24"/>
          <w:szCs w:val="24"/>
        </w:rPr>
        <w:t>d</w:t>
      </w:r>
      <w:r w:rsidR="00782E24">
        <w:rPr>
          <w:rFonts w:ascii="Arial" w:hAnsi="Arial" w:cs="Arial"/>
          <w:color w:val="000000" w:themeColor="text1"/>
          <w:sz w:val="24"/>
          <w:szCs w:val="24"/>
        </w:rPr>
        <w:t xml:space="preserve">el sacerdote jesuita </w:t>
      </w:r>
      <w:r w:rsidR="00782E24" w:rsidRPr="005D0F29">
        <w:rPr>
          <w:rFonts w:ascii="Arial" w:hAnsi="Arial" w:cs="Arial"/>
          <w:color w:val="000000" w:themeColor="text1"/>
          <w:sz w:val="24"/>
          <w:szCs w:val="24"/>
        </w:rPr>
        <w:t>Manue</w:t>
      </w:r>
      <w:r w:rsidRPr="005D0F29">
        <w:rPr>
          <w:rFonts w:ascii="Arial" w:hAnsi="Arial" w:cs="Arial"/>
          <w:color w:val="000000" w:themeColor="text1"/>
          <w:sz w:val="24"/>
          <w:szCs w:val="24"/>
        </w:rPr>
        <w:t>l</w:t>
      </w:r>
      <w:r>
        <w:rPr>
          <w:rFonts w:ascii="Arial" w:hAnsi="Arial" w:cs="Arial"/>
          <w:color w:val="000000" w:themeColor="text1"/>
          <w:sz w:val="24"/>
          <w:szCs w:val="24"/>
        </w:rPr>
        <w:t xml:space="preserve"> Aristorena, Director Nacional de esta organización en Venezuela, expresó</w:t>
      </w:r>
      <w:r w:rsidR="00366197">
        <w:rPr>
          <w:rFonts w:ascii="Arial" w:hAnsi="Arial" w:cs="Arial"/>
          <w:color w:val="000000" w:themeColor="text1"/>
          <w:sz w:val="24"/>
          <w:szCs w:val="24"/>
        </w:rPr>
        <w:t>,</w:t>
      </w:r>
      <w:r>
        <w:rPr>
          <w:rFonts w:ascii="Arial" w:hAnsi="Arial" w:cs="Arial"/>
          <w:color w:val="000000" w:themeColor="text1"/>
          <w:sz w:val="24"/>
          <w:szCs w:val="24"/>
        </w:rPr>
        <w:t xml:space="preserve"> la necesidad de establecer mejores condiciones, “los alumnos no pueden esperar más para formarse en la presencialidad, desarrollando diversas </w:t>
      </w:r>
      <w:r w:rsidR="00782E24">
        <w:rPr>
          <w:rFonts w:ascii="Arial" w:hAnsi="Arial" w:cs="Arial"/>
          <w:color w:val="000000" w:themeColor="text1"/>
          <w:sz w:val="24"/>
          <w:szCs w:val="24"/>
        </w:rPr>
        <w:t>estrategias,</w:t>
      </w:r>
      <w:r>
        <w:rPr>
          <w:rFonts w:ascii="Arial" w:hAnsi="Arial" w:cs="Arial"/>
          <w:color w:val="000000" w:themeColor="text1"/>
          <w:sz w:val="24"/>
          <w:szCs w:val="24"/>
        </w:rPr>
        <w:t xml:space="preserve"> pero bajo el sistema </w:t>
      </w:r>
      <w:r>
        <w:rPr>
          <w:rFonts w:ascii="Arial" w:hAnsi="Arial" w:cs="Arial"/>
          <w:color w:val="000000" w:themeColor="text1"/>
          <w:sz w:val="24"/>
          <w:szCs w:val="24"/>
        </w:rPr>
        <w:lastRenderedPageBreak/>
        <w:t>presencial”.</w:t>
      </w:r>
      <w:r>
        <w:t xml:space="preserve"> </w:t>
      </w:r>
      <w:r>
        <w:rPr>
          <w:rFonts w:ascii="Arial" w:hAnsi="Arial" w:cs="Arial"/>
          <w:color w:val="000000" w:themeColor="text1"/>
          <w:sz w:val="24"/>
          <w:szCs w:val="24"/>
        </w:rPr>
        <w:t xml:space="preserve">Henry Renna, coordinador del Clúster Nacional de Educación </w:t>
      </w:r>
      <w:r w:rsidR="00366197" w:rsidRPr="00B927F5">
        <w:rPr>
          <w:rFonts w:ascii="Arial" w:hAnsi="Arial" w:cs="Arial"/>
          <w:color w:val="000000" w:themeColor="text1"/>
          <w:sz w:val="24"/>
          <w:szCs w:val="24"/>
        </w:rPr>
        <w:t>de</w:t>
      </w:r>
      <w:r w:rsidR="00782E24" w:rsidRPr="00B927F5">
        <w:rPr>
          <w:rFonts w:ascii="Arial" w:hAnsi="Arial" w:cs="Arial"/>
          <w:color w:val="000000" w:themeColor="text1"/>
          <w:sz w:val="24"/>
          <w:szCs w:val="24"/>
        </w:rPr>
        <w:t xml:space="preserve"> </w:t>
      </w:r>
      <w:r w:rsidR="00B927F5" w:rsidRPr="00B927F5">
        <w:rPr>
          <w:rFonts w:ascii="Arial" w:hAnsi="Arial" w:cs="Arial"/>
          <w:color w:val="000000" w:themeColor="text1"/>
          <w:sz w:val="24"/>
          <w:szCs w:val="24"/>
        </w:rPr>
        <w:t>Venezuela</w:t>
      </w:r>
      <w:r w:rsidR="00366197" w:rsidRPr="00B927F5">
        <w:rPr>
          <w:rFonts w:ascii="Arial" w:hAnsi="Arial" w:cs="Arial"/>
          <w:color w:val="000000" w:themeColor="text1"/>
          <w:sz w:val="24"/>
          <w:szCs w:val="24"/>
        </w:rPr>
        <w:t>,</w:t>
      </w:r>
      <w:r w:rsidR="00366197">
        <w:rPr>
          <w:rFonts w:ascii="Arial" w:hAnsi="Arial" w:cs="Arial"/>
          <w:color w:val="000000" w:themeColor="text1"/>
          <w:sz w:val="24"/>
          <w:szCs w:val="24"/>
        </w:rPr>
        <w:t xml:space="preserve"> expresó</w:t>
      </w:r>
      <w:r w:rsidR="00782E24">
        <w:rPr>
          <w:rFonts w:ascii="Arial" w:hAnsi="Arial" w:cs="Arial"/>
          <w:color w:val="000000" w:themeColor="text1"/>
          <w:sz w:val="24"/>
          <w:szCs w:val="24"/>
        </w:rPr>
        <w:t xml:space="preserve"> </w:t>
      </w:r>
      <w:r w:rsidR="00782E24" w:rsidRPr="005D0F29">
        <w:rPr>
          <w:rFonts w:ascii="Arial" w:hAnsi="Arial" w:cs="Arial"/>
          <w:color w:val="000000" w:themeColor="text1"/>
          <w:sz w:val="24"/>
          <w:szCs w:val="24"/>
        </w:rPr>
        <w:t>que</w:t>
      </w:r>
      <w:r w:rsidR="00366197" w:rsidRPr="005D0F29">
        <w:rPr>
          <w:rFonts w:ascii="Arial" w:hAnsi="Arial" w:cs="Arial"/>
          <w:color w:val="000000" w:themeColor="text1"/>
          <w:sz w:val="24"/>
          <w:szCs w:val="24"/>
        </w:rPr>
        <w:t>:</w:t>
      </w:r>
    </w:p>
    <w:p w14:paraId="52FF0F34" w14:textId="4F3750A3" w:rsidR="00090C43" w:rsidRPr="00782E24" w:rsidRDefault="00B927F5">
      <w:pPr>
        <w:tabs>
          <w:tab w:val="left" w:pos="851"/>
        </w:tabs>
        <w:spacing w:after="120" w:line="240" w:lineRule="auto"/>
        <w:ind w:left="567" w:right="566"/>
        <w:jc w:val="both"/>
        <w:rPr>
          <w:rFonts w:ascii="Arial" w:hAnsi="Arial" w:cs="Arial"/>
          <w:color w:val="FF0000"/>
          <w:sz w:val="24"/>
          <w:szCs w:val="24"/>
        </w:rPr>
      </w:pPr>
      <w:r>
        <w:rPr>
          <w:rFonts w:ascii="Arial" w:hAnsi="Arial" w:cs="Arial"/>
          <w:color w:val="000000" w:themeColor="text1"/>
          <w:sz w:val="24"/>
          <w:szCs w:val="24"/>
        </w:rPr>
        <w:t>E</w:t>
      </w:r>
      <w:r w:rsidR="00005FFE">
        <w:rPr>
          <w:rFonts w:ascii="Arial" w:hAnsi="Arial" w:cs="Arial"/>
          <w:color w:val="000000" w:themeColor="text1"/>
          <w:sz w:val="24"/>
          <w:szCs w:val="24"/>
        </w:rPr>
        <w:t>n estos tiempos de desafíos enormes y de alta complejidad, la principal lección es pensar</w:t>
      </w:r>
      <w:r w:rsidR="00782E24">
        <w:rPr>
          <w:rFonts w:ascii="Arial" w:hAnsi="Arial" w:cs="Arial"/>
          <w:color w:val="000000" w:themeColor="text1"/>
          <w:sz w:val="24"/>
          <w:szCs w:val="24"/>
        </w:rPr>
        <w:t xml:space="preserve"> la educación como bien común; </w:t>
      </w:r>
      <w:r w:rsidR="00005FFE">
        <w:rPr>
          <w:rFonts w:ascii="Arial" w:hAnsi="Arial" w:cs="Arial"/>
          <w:color w:val="000000" w:themeColor="text1"/>
          <w:sz w:val="24"/>
          <w:szCs w:val="24"/>
        </w:rPr>
        <w:t>eso no implica limitar la responsabilidad del Estado como primer garante del derecho a la educación, sino comprender que la situación que atravesamos requiere de una corresponsabilidad de todos los actores de la educación. (p.s.n.)</w:t>
      </w:r>
    </w:p>
    <w:p w14:paraId="1DF72D3D" w14:textId="33F6BACD" w:rsidR="00090C43" w:rsidRDefault="00005FF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La intervención</w:t>
      </w:r>
      <w:r w:rsidR="00D94A48">
        <w:rPr>
          <w:rFonts w:ascii="Arial" w:hAnsi="Arial" w:cs="Arial"/>
          <w:color w:val="000000" w:themeColor="text1"/>
          <w:sz w:val="24"/>
          <w:szCs w:val="24"/>
        </w:rPr>
        <w:t xml:space="preserve"> en este foro</w:t>
      </w:r>
      <w:r>
        <w:rPr>
          <w:rFonts w:ascii="Arial" w:hAnsi="Arial" w:cs="Arial"/>
          <w:color w:val="000000" w:themeColor="text1"/>
          <w:sz w:val="24"/>
          <w:szCs w:val="24"/>
        </w:rPr>
        <w:t xml:space="preserve"> de </w:t>
      </w:r>
      <w:r w:rsidRPr="00D94A48">
        <w:rPr>
          <w:rFonts w:ascii="Arial" w:hAnsi="Arial" w:cs="Arial"/>
          <w:color w:val="000000" w:themeColor="text1"/>
          <w:sz w:val="24"/>
          <w:szCs w:val="24"/>
        </w:rPr>
        <w:t>Olga Ramos</w:t>
      </w:r>
      <w:r>
        <w:rPr>
          <w:rFonts w:ascii="Arial" w:hAnsi="Arial" w:cs="Arial"/>
          <w:color w:val="000000" w:themeColor="text1"/>
          <w:sz w:val="24"/>
          <w:szCs w:val="24"/>
        </w:rPr>
        <w:t xml:space="preserve"> integrante de la Asamblea de Educación, expresó la complejidad que genera establecer un balance de cómo terminó el año escolar 2020-2021, se preguntó, ¿Cuántos niños tuvieron experiencias efectivas de aprendizaje? ¿Las certificaciones obtenidas por los alumnos responden a la formación </w:t>
      </w:r>
      <w:r w:rsidR="00782E24">
        <w:rPr>
          <w:rFonts w:ascii="Arial" w:hAnsi="Arial" w:cs="Arial"/>
          <w:color w:val="000000" w:themeColor="text1"/>
          <w:sz w:val="24"/>
          <w:szCs w:val="24"/>
        </w:rPr>
        <w:t>obtenida?</w:t>
      </w:r>
      <w:r w:rsidR="00B927F5">
        <w:rPr>
          <w:rFonts w:ascii="Arial" w:hAnsi="Arial" w:cs="Arial"/>
          <w:color w:val="000000" w:themeColor="text1"/>
          <w:sz w:val="24"/>
          <w:szCs w:val="24"/>
        </w:rPr>
        <w:t xml:space="preserve">. Al respecto, </w:t>
      </w:r>
      <w:r w:rsidRPr="00D94A48">
        <w:rPr>
          <w:rFonts w:ascii="Arial" w:hAnsi="Arial" w:cs="Arial"/>
          <w:color w:val="000000" w:themeColor="text1"/>
          <w:sz w:val="24"/>
          <w:szCs w:val="24"/>
        </w:rPr>
        <w:t>Fausto Romeo</w:t>
      </w:r>
      <w:r>
        <w:rPr>
          <w:rFonts w:ascii="Arial" w:hAnsi="Arial" w:cs="Arial"/>
          <w:color w:val="000000" w:themeColor="text1"/>
          <w:sz w:val="24"/>
          <w:szCs w:val="24"/>
        </w:rPr>
        <w:t xml:space="preserve"> presidente de la Asociación Nacional de Institutos Educativos Privados (Andiep), precisó que el año escolar 2020-2021 al ser cursado a distancia, diversos factores no permitieron culminar con éxito, entre ellos, las constantes fallas eléctricas, el deficiente servicio de internet y la falta de formación tecnológica para los docentes.</w:t>
      </w:r>
    </w:p>
    <w:p w14:paraId="2E8F2D7E" w14:textId="1B6915A1" w:rsidR="00090C43" w:rsidRDefault="00005FFE">
      <w:pPr>
        <w:spacing w:after="0" w:line="240" w:lineRule="auto"/>
        <w:jc w:val="both"/>
        <w:rPr>
          <w:rFonts w:ascii="Arial" w:hAnsi="Arial" w:cs="Arial"/>
          <w:sz w:val="24"/>
          <w:szCs w:val="24"/>
          <w:shd w:val="clear" w:color="auto" w:fill="FFFFFF"/>
        </w:rPr>
      </w:pPr>
      <w:r>
        <w:rPr>
          <w:rFonts w:ascii="Fira Sans" w:hAnsi="Fira Sans"/>
          <w:color w:val="3A3A3A"/>
          <w:sz w:val="23"/>
          <w:szCs w:val="23"/>
          <w:shd w:val="clear" w:color="auto" w:fill="FFFFFF"/>
        </w:rPr>
        <w:t xml:space="preserve">      </w:t>
      </w:r>
      <w:r>
        <w:rPr>
          <w:rFonts w:ascii="Arial" w:hAnsi="Arial" w:cs="Arial"/>
          <w:sz w:val="24"/>
          <w:szCs w:val="24"/>
          <w:shd w:val="clear" w:color="auto" w:fill="FFFFFF"/>
        </w:rPr>
        <w:t xml:space="preserve">Para </w:t>
      </w:r>
      <w:r w:rsidRPr="007075A7">
        <w:rPr>
          <w:rFonts w:ascii="Arial" w:hAnsi="Arial" w:cs="Arial"/>
          <w:sz w:val="24"/>
          <w:szCs w:val="24"/>
          <w:shd w:val="clear" w:color="auto" w:fill="FFFFFF"/>
        </w:rPr>
        <w:t>Lila Vega</w:t>
      </w:r>
      <w:r>
        <w:rPr>
          <w:rFonts w:ascii="Arial" w:hAnsi="Arial" w:cs="Arial"/>
          <w:sz w:val="24"/>
          <w:szCs w:val="24"/>
          <w:shd w:val="clear" w:color="auto" w:fill="FFFFFF"/>
        </w:rPr>
        <w:t>, coordinadora de la Red de Madres, Padres y Representantes, expuso que</w:t>
      </w:r>
      <w:r w:rsidR="00782E24">
        <w:rPr>
          <w:rFonts w:ascii="Arial" w:hAnsi="Arial" w:cs="Arial"/>
          <w:sz w:val="24"/>
          <w:szCs w:val="24"/>
          <w:shd w:val="clear" w:color="auto" w:fill="FFFFFF"/>
        </w:rPr>
        <w:t xml:space="preserve"> </w:t>
      </w:r>
      <w:r w:rsidR="00782E24" w:rsidRPr="00B927F5">
        <w:rPr>
          <w:rFonts w:ascii="Arial" w:hAnsi="Arial" w:cs="Arial"/>
          <w:color w:val="000000" w:themeColor="text1"/>
          <w:sz w:val="24"/>
          <w:szCs w:val="24"/>
          <w:shd w:val="clear" w:color="auto" w:fill="FFFFFF"/>
        </w:rPr>
        <w:t>para</w:t>
      </w:r>
      <w:r>
        <w:rPr>
          <w:rFonts w:ascii="Arial" w:hAnsi="Arial" w:cs="Arial"/>
          <w:sz w:val="24"/>
          <w:szCs w:val="24"/>
          <w:shd w:val="clear" w:color="auto" w:fill="FFFFFF"/>
        </w:rPr>
        <w:t xml:space="preserve"> el año escolar 2020-2021 el balance es negativo y ponerle fin es el reto que comprende dos naturalezas, un reto pedagógico que implica la evaluación permanente y cómo avanzar en los primeros meses de retorno a las escuelas, será distinto para cada aula, para cada niño, de acuerdo a los recursos disponibles.</w:t>
      </w:r>
    </w:p>
    <w:p w14:paraId="45D0F451" w14:textId="77777777" w:rsidR="00090C43" w:rsidRDefault="00005FFE">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Un reportaje de Moleiro (2021) del Diario El País, el Gobierno, ratificó la importancia de </w:t>
      </w:r>
      <w:r w:rsidR="00366197">
        <w:rPr>
          <w:rFonts w:ascii="Arial" w:hAnsi="Arial" w:cs="Arial"/>
          <w:sz w:val="24"/>
          <w:szCs w:val="24"/>
          <w:shd w:val="clear" w:color="auto" w:fill="FFFFFF"/>
        </w:rPr>
        <w:t xml:space="preserve">ir </w:t>
      </w:r>
      <w:r>
        <w:rPr>
          <w:rFonts w:ascii="Arial" w:hAnsi="Arial" w:cs="Arial"/>
          <w:sz w:val="24"/>
          <w:szCs w:val="24"/>
          <w:shd w:val="clear" w:color="auto" w:fill="FFFFFF"/>
        </w:rPr>
        <w:t>preparando a los estudiantes, aula por aula, sección por sección, liceo por liceo, con mucha firmeza y seriedad con las medidas de bioseguridad. Explica</w:t>
      </w:r>
      <w:r>
        <w:t xml:space="preserve"> </w:t>
      </w:r>
      <w:r>
        <w:rPr>
          <w:rFonts w:ascii="Arial" w:hAnsi="Arial" w:cs="Arial"/>
          <w:sz w:val="24"/>
          <w:szCs w:val="24"/>
          <w:shd w:val="clear" w:color="auto" w:fill="FFFFFF"/>
        </w:rPr>
        <w:t xml:space="preserve">el regreso a clases presenciales por primera vez en 15 meses, algunos colegios privados organizaron como un experimento inicial de tres veces a la semana y con medidas obligatorias de bioseguridad. </w:t>
      </w:r>
    </w:p>
    <w:p w14:paraId="7C39B471" w14:textId="77777777" w:rsidR="00090C43" w:rsidRDefault="00005FF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En las declaraciones de </w:t>
      </w:r>
      <w:r w:rsidRPr="007075A7">
        <w:rPr>
          <w:rFonts w:ascii="Arial" w:hAnsi="Arial" w:cs="Arial"/>
          <w:color w:val="000000" w:themeColor="text1"/>
          <w:sz w:val="24"/>
          <w:szCs w:val="24"/>
        </w:rPr>
        <w:t>Nancy Hernández</w:t>
      </w:r>
      <w:r>
        <w:rPr>
          <w:rFonts w:ascii="Arial" w:hAnsi="Arial" w:cs="Arial"/>
          <w:color w:val="000000" w:themeColor="text1"/>
          <w:sz w:val="24"/>
          <w:szCs w:val="24"/>
        </w:rPr>
        <w:t>, dirigente de la ONG Fenasopadres, vinculada a la enseñanza y la educación, la intención del Gobierno de volver a clases presenciales ha suscitado críticas por la dificultad de llevar a cabo el plan en algunos centros de la educación pública, que comprende el 80% de la enseñanza en Venezuela. Considera</w:t>
      </w:r>
      <w:r w:rsidR="00366197">
        <w:rPr>
          <w:rFonts w:ascii="Arial" w:hAnsi="Arial" w:cs="Arial"/>
          <w:color w:val="000000" w:themeColor="text1"/>
          <w:sz w:val="24"/>
          <w:szCs w:val="24"/>
        </w:rPr>
        <w:t>,</w:t>
      </w:r>
      <w:r>
        <w:rPr>
          <w:rFonts w:ascii="Arial" w:hAnsi="Arial" w:cs="Arial"/>
          <w:color w:val="000000" w:themeColor="text1"/>
          <w:sz w:val="24"/>
          <w:szCs w:val="24"/>
        </w:rPr>
        <w:t xml:space="preserve"> hay que ver cómo están las realidades en las escuelas populares, en las zonas rurales, las condiciones de trabajo, las deficiencias del momento actual.</w:t>
      </w:r>
    </w:p>
    <w:p w14:paraId="4CCC5E44" w14:textId="77777777" w:rsidR="00090C43" w:rsidRDefault="00005FF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Desde el punto de </w:t>
      </w:r>
      <w:r w:rsidRPr="00B927F5">
        <w:rPr>
          <w:rFonts w:ascii="Arial" w:hAnsi="Arial" w:cs="Arial"/>
          <w:color w:val="000000" w:themeColor="text1"/>
          <w:sz w:val="24"/>
          <w:szCs w:val="24"/>
        </w:rPr>
        <w:t>vist</w:t>
      </w:r>
      <w:r w:rsidR="00BD5D6F" w:rsidRPr="00B927F5">
        <w:rPr>
          <w:rFonts w:ascii="Arial" w:hAnsi="Arial" w:cs="Arial"/>
          <w:color w:val="000000" w:themeColor="text1"/>
          <w:sz w:val="24"/>
          <w:szCs w:val="24"/>
        </w:rPr>
        <w:t>a</w:t>
      </w:r>
      <w:r>
        <w:rPr>
          <w:rFonts w:ascii="Arial" w:hAnsi="Arial" w:cs="Arial"/>
          <w:color w:val="000000" w:themeColor="text1"/>
          <w:sz w:val="24"/>
          <w:szCs w:val="24"/>
        </w:rPr>
        <w:t xml:space="preserve"> psicoemocional, volver a clases es una necesidad p</w:t>
      </w:r>
      <w:r w:rsidR="00BD5D6F">
        <w:rPr>
          <w:rFonts w:ascii="Arial" w:hAnsi="Arial" w:cs="Arial"/>
          <w:color w:val="000000" w:themeColor="text1"/>
          <w:sz w:val="24"/>
          <w:szCs w:val="24"/>
        </w:rPr>
        <w:t xml:space="preserve">ara los estudiantes, sobre </w:t>
      </w:r>
      <w:r w:rsidR="00BD5D6F" w:rsidRPr="00B927F5">
        <w:rPr>
          <w:rFonts w:ascii="Arial" w:hAnsi="Arial" w:cs="Arial"/>
          <w:color w:val="000000" w:themeColor="text1"/>
          <w:sz w:val="24"/>
          <w:szCs w:val="24"/>
        </w:rPr>
        <w:t>todo</w:t>
      </w:r>
      <w:r>
        <w:rPr>
          <w:rFonts w:ascii="Arial" w:hAnsi="Arial" w:cs="Arial"/>
          <w:color w:val="000000" w:themeColor="text1"/>
          <w:sz w:val="24"/>
          <w:szCs w:val="24"/>
        </w:rPr>
        <w:t xml:space="preserve"> para los estudiantes de educación primaria, le comenta </w:t>
      </w:r>
      <w:r w:rsidRPr="007075A7">
        <w:rPr>
          <w:rFonts w:ascii="Arial" w:hAnsi="Arial" w:cs="Arial"/>
          <w:color w:val="000000" w:themeColor="text1"/>
          <w:sz w:val="24"/>
          <w:szCs w:val="24"/>
        </w:rPr>
        <w:t>Samuel Pérez</w:t>
      </w:r>
      <w:r>
        <w:rPr>
          <w:rFonts w:ascii="Arial" w:hAnsi="Arial" w:cs="Arial"/>
          <w:color w:val="000000" w:themeColor="text1"/>
          <w:sz w:val="24"/>
          <w:szCs w:val="24"/>
        </w:rPr>
        <w:t xml:space="preserve">, sociólogo y profesor de la Universidad Central de Venezuela. Pero </w:t>
      </w:r>
      <w:r w:rsidRPr="007075A7">
        <w:rPr>
          <w:rFonts w:ascii="Arial" w:hAnsi="Arial" w:cs="Arial"/>
          <w:color w:val="000000" w:themeColor="text1"/>
          <w:sz w:val="24"/>
          <w:szCs w:val="24"/>
        </w:rPr>
        <w:t>Lila Vega</w:t>
      </w:r>
      <w:r>
        <w:rPr>
          <w:rFonts w:ascii="Arial" w:hAnsi="Arial" w:cs="Arial"/>
          <w:color w:val="000000" w:themeColor="text1"/>
          <w:sz w:val="24"/>
          <w:szCs w:val="24"/>
        </w:rPr>
        <w:t>, pediatra y miembro activo de la ONG Red de Madres, Padres y Representantes, asegura que el regreso presencial a clases es impostergable, pero tiene que atender algunas condiciones, entre las que menciona: tiene que ser seguro, que respete todos los protocolos; tiene que ser flexible, y por último, tiene que ser voluntario.</w:t>
      </w:r>
    </w:p>
    <w:p w14:paraId="5749436C" w14:textId="77777777" w:rsidR="00090C43" w:rsidRDefault="00005FFE">
      <w:pPr>
        <w:spacing w:after="0" w:line="24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      Sin embargo, en VTV (2022) el Vicepresidente del Área Social y Territorial, Mervin Maldonado, resaltó que en materia educativa se desarrollan con total normalidad las clases presenciales en todo el país. Los niños, niñas y jóvenes asisten de manera presencial a sus escuelas, además de ello con la aplicación </w:t>
      </w:r>
      <w:r>
        <w:rPr>
          <w:rFonts w:ascii="Arial" w:hAnsi="Arial" w:cs="Arial"/>
          <w:color w:val="000000" w:themeColor="text1"/>
          <w:sz w:val="24"/>
          <w:szCs w:val="24"/>
          <w:lang w:val="es-ES"/>
        </w:rPr>
        <w:lastRenderedPageBreak/>
        <w:t>de las vacunas en cada una de las instituciones educativas. Moleiro (2021) dice que la vicepresidenta, Delcy Rodríguez, aseguró que el 80% de los maestros del país ya está cabalmente vacunado para recibir a los alumnos bajo el esquema mixto.</w:t>
      </w:r>
    </w:p>
    <w:p w14:paraId="30AC7594" w14:textId="77777777" w:rsidR="00090C43" w:rsidRDefault="00005FFE">
      <w:pPr>
        <w:spacing w:after="0" w:line="240" w:lineRule="auto"/>
        <w:jc w:val="both"/>
        <w:rPr>
          <w:rFonts w:ascii="Arial" w:hAnsi="Arial" w:cs="Arial"/>
          <w:color w:val="000000" w:themeColor="text1"/>
          <w:sz w:val="24"/>
          <w:szCs w:val="24"/>
          <w:lang w:val="es-ES"/>
        </w:rPr>
      </w:pPr>
      <w:r>
        <w:rPr>
          <w:rFonts w:ascii="Arial" w:hAnsi="Arial" w:cs="Arial"/>
          <w:color w:val="000000" w:themeColor="text1"/>
          <w:sz w:val="24"/>
          <w:szCs w:val="24"/>
        </w:rPr>
        <w:t xml:space="preserve">      El Diario La República (2022) reporta el pronunciamiento de Gabriela Jiménez, </w:t>
      </w:r>
      <w:r w:rsidR="00BD5D6F">
        <w:rPr>
          <w:rFonts w:ascii="Arial" w:hAnsi="Arial" w:cs="Arial"/>
          <w:color w:val="000000" w:themeColor="text1"/>
          <w:sz w:val="24"/>
          <w:szCs w:val="24"/>
        </w:rPr>
        <w:t>la vicepresidente sectorial</w:t>
      </w:r>
      <w:r>
        <w:rPr>
          <w:rFonts w:ascii="Arial" w:hAnsi="Arial" w:cs="Arial"/>
          <w:color w:val="000000" w:themeColor="text1"/>
          <w:sz w:val="24"/>
          <w:szCs w:val="24"/>
        </w:rPr>
        <w:t xml:space="preserve"> para la Ciencia, Tecnología, Educación y Salud dijo que las clases comenzarían</w:t>
      </w:r>
      <w:r>
        <w:t xml:space="preserve"> </w:t>
      </w:r>
      <w:r>
        <w:rPr>
          <w:rFonts w:ascii="Arial" w:hAnsi="Arial" w:cs="Arial"/>
          <w:color w:val="000000" w:themeColor="text1"/>
          <w:sz w:val="24"/>
          <w:szCs w:val="24"/>
        </w:rPr>
        <w:t xml:space="preserve">del ciclo escolar 2022-2023 será el </w:t>
      </w:r>
      <w:r w:rsidR="00BD5D6F">
        <w:rPr>
          <w:rFonts w:ascii="Arial" w:hAnsi="Arial" w:cs="Arial"/>
          <w:color w:val="000000" w:themeColor="text1"/>
          <w:sz w:val="24"/>
          <w:szCs w:val="24"/>
        </w:rPr>
        <w:t>0</w:t>
      </w:r>
      <w:r>
        <w:rPr>
          <w:rFonts w:ascii="Arial" w:hAnsi="Arial" w:cs="Arial"/>
          <w:color w:val="000000" w:themeColor="text1"/>
          <w:sz w:val="24"/>
          <w:szCs w:val="24"/>
        </w:rPr>
        <w:t>3 de octubre,</w:t>
      </w:r>
      <w:r>
        <w:t xml:space="preserve"> </w:t>
      </w:r>
      <w:r>
        <w:rPr>
          <w:rFonts w:ascii="Arial" w:hAnsi="Arial" w:cs="Arial"/>
          <w:color w:val="000000" w:themeColor="text1"/>
          <w:sz w:val="24"/>
          <w:szCs w:val="24"/>
        </w:rPr>
        <w:t>informó que desde el 19 hasta el 30 de septiembre se realizará el proceso de inscripción y ambientación escolar. Por otra parte, el cronograma indica que el 16 de diciembre culminará el primer lapso pedagógico.</w:t>
      </w:r>
      <w:r>
        <w:t xml:space="preserve"> </w:t>
      </w:r>
      <w:r>
        <w:rPr>
          <w:rFonts w:ascii="Arial" w:hAnsi="Arial" w:cs="Arial"/>
          <w:color w:val="000000" w:themeColor="text1"/>
          <w:sz w:val="24"/>
          <w:szCs w:val="24"/>
        </w:rPr>
        <w:t xml:space="preserve">Indicó que en el marco del regreso a clases se llevarán a cabo jornadas de inmunización en las escuelas, así como la reactivación del plan </w:t>
      </w:r>
      <w:r w:rsidR="00BD5D6F">
        <w:rPr>
          <w:rFonts w:ascii="Arial" w:hAnsi="Arial" w:cs="Arial"/>
          <w:color w:val="000000" w:themeColor="text1"/>
          <w:sz w:val="24"/>
          <w:szCs w:val="24"/>
        </w:rPr>
        <w:t>“</w:t>
      </w:r>
      <w:r>
        <w:rPr>
          <w:rFonts w:ascii="Arial" w:hAnsi="Arial" w:cs="Arial"/>
          <w:color w:val="000000" w:themeColor="text1"/>
          <w:sz w:val="24"/>
          <w:szCs w:val="24"/>
        </w:rPr>
        <w:t>La salud va a la escuela</w:t>
      </w:r>
      <w:r w:rsidR="00BD5D6F">
        <w:rPr>
          <w:rFonts w:ascii="Arial" w:hAnsi="Arial" w:cs="Arial"/>
          <w:color w:val="000000" w:themeColor="text1"/>
          <w:sz w:val="24"/>
          <w:szCs w:val="24"/>
        </w:rPr>
        <w:t>”</w:t>
      </w:r>
      <w:r>
        <w:rPr>
          <w:rFonts w:ascii="Arial" w:hAnsi="Arial" w:cs="Arial"/>
          <w:color w:val="000000" w:themeColor="text1"/>
          <w:sz w:val="24"/>
          <w:szCs w:val="24"/>
        </w:rPr>
        <w:t>.</w:t>
      </w:r>
    </w:p>
    <w:p w14:paraId="63278575" w14:textId="77777777" w:rsidR="00090C43" w:rsidRDefault="00005FFE">
      <w:pPr>
        <w:spacing w:after="0" w:line="24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      El Diario La Voz de América (2022) al entrevistar a educadoras como Lourdes Villareal sostiene que, muchas de las escuelas públicas, entre ellas en la que ella labora, no están en condiciones de recibir alumnos. No puede haber clases porque en el liceo donde labora las paredes están llenas de </w:t>
      </w:r>
      <w:r w:rsidRPr="00B927F5">
        <w:rPr>
          <w:rFonts w:ascii="Arial" w:hAnsi="Arial" w:cs="Arial"/>
          <w:color w:val="000000" w:themeColor="text1"/>
          <w:sz w:val="24"/>
          <w:szCs w:val="24"/>
          <w:lang w:val="es-ES"/>
        </w:rPr>
        <w:t>hongo</w:t>
      </w:r>
      <w:r w:rsidR="00BD5D6F" w:rsidRPr="00B927F5">
        <w:rPr>
          <w:rFonts w:ascii="Arial" w:hAnsi="Arial" w:cs="Arial"/>
          <w:color w:val="000000" w:themeColor="text1"/>
          <w:sz w:val="24"/>
          <w:szCs w:val="24"/>
          <w:lang w:val="es-ES"/>
        </w:rPr>
        <w:t>s</w:t>
      </w:r>
      <w:r w:rsidRPr="00B927F5">
        <w:rPr>
          <w:rFonts w:ascii="Arial" w:hAnsi="Arial" w:cs="Arial"/>
          <w:color w:val="000000" w:themeColor="text1"/>
          <w:sz w:val="24"/>
          <w:szCs w:val="24"/>
          <w:lang w:val="es-ES"/>
        </w:rPr>
        <w:t>.</w:t>
      </w:r>
      <w:r>
        <w:rPr>
          <w:rFonts w:ascii="Arial" w:hAnsi="Arial" w:cs="Arial"/>
          <w:color w:val="000000" w:themeColor="text1"/>
          <w:sz w:val="24"/>
          <w:szCs w:val="24"/>
          <w:lang w:val="es-ES"/>
        </w:rPr>
        <w:t xml:space="preserve"> Se asume que debe haber una evaluación sanitaria de las condiciones de las escuelas, techos, baños, pupitres, alrededores.  </w:t>
      </w:r>
    </w:p>
    <w:p w14:paraId="7E37B969" w14:textId="422177D9" w:rsidR="008B1FC7" w:rsidRPr="0081341B" w:rsidRDefault="00005FFE" w:rsidP="0081341B">
      <w:pPr>
        <w:spacing w:after="120" w:line="240" w:lineRule="auto"/>
        <w:jc w:val="both"/>
        <w:rPr>
          <w:rFonts w:ascii="Arial" w:hAnsi="Arial" w:cs="Arial"/>
          <w:color w:val="000000" w:themeColor="text1"/>
          <w:sz w:val="24"/>
          <w:szCs w:val="24"/>
        </w:rPr>
      </w:pPr>
      <w:r>
        <w:rPr>
          <w:rFonts w:ascii="Arial" w:hAnsi="Arial" w:cs="Arial"/>
          <w:color w:val="000000" w:themeColor="text1"/>
          <w:sz w:val="24"/>
          <w:szCs w:val="24"/>
          <w:lang w:val="es-ES"/>
        </w:rPr>
        <w:t xml:space="preserve">      </w:t>
      </w:r>
      <w:r w:rsidRPr="00B927F5">
        <w:rPr>
          <w:rFonts w:ascii="Arial" w:hAnsi="Arial" w:cs="Arial"/>
          <w:color w:val="000000" w:themeColor="text1"/>
          <w:sz w:val="24"/>
          <w:szCs w:val="24"/>
        </w:rPr>
        <w:t>E</w:t>
      </w:r>
      <w:r w:rsidR="00BD5D6F" w:rsidRPr="00B927F5">
        <w:rPr>
          <w:rFonts w:ascii="Arial" w:hAnsi="Arial" w:cs="Arial"/>
          <w:color w:val="000000" w:themeColor="text1"/>
          <w:sz w:val="24"/>
          <w:szCs w:val="24"/>
        </w:rPr>
        <w:t>n e</w:t>
      </w:r>
      <w:r w:rsidRPr="00B927F5">
        <w:rPr>
          <w:rFonts w:ascii="Arial" w:hAnsi="Arial" w:cs="Arial"/>
          <w:color w:val="000000" w:themeColor="text1"/>
          <w:sz w:val="24"/>
          <w:szCs w:val="24"/>
        </w:rPr>
        <w:t xml:space="preserve">l </w:t>
      </w:r>
      <w:r>
        <w:rPr>
          <w:rFonts w:ascii="Arial" w:hAnsi="Arial" w:cs="Arial"/>
          <w:color w:val="000000" w:themeColor="text1"/>
          <w:sz w:val="24"/>
          <w:szCs w:val="24"/>
        </w:rPr>
        <w:t>Diario La República (2022)</w:t>
      </w:r>
      <w:r>
        <w:rPr>
          <w:rFonts w:ascii="Roboto" w:hAnsi="Roboto"/>
          <w:color w:val="1F1F1F"/>
          <w:sz w:val="26"/>
          <w:szCs w:val="26"/>
          <w:shd w:val="clear" w:color="auto" w:fill="FFFFFF"/>
        </w:rPr>
        <w:t xml:space="preserve"> </w:t>
      </w:r>
      <w:r w:rsidR="00BD5D6F" w:rsidRPr="00B927F5">
        <w:rPr>
          <w:rFonts w:ascii="Arial" w:hAnsi="Arial" w:cs="Arial"/>
          <w:color w:val="000000" w:themeColor="text1"/>
          <w:sz w:val="24"/>
          <w:szCs w:val="24"/>
          <w:shd w:val="clear" w:color="auto" w:fill="FFFFFF"/>
        </w:rPr>
        <w:t>se captan</w:t>
      </w:r>
      <w:r w:rsidR="00BD5D6F" w:rsidRPr="00B927F5">
        <w:rPr>
          <w:rFonts w:ascii="Roboto" w:hAnsi="Roboto"/>
          <w:color w:val="000000" w:themeColor="text1"/>
          <w:sz w:val="26"/>
          <w:szCs w:val="26"/>
          <w:shd w:val="clear" w:color="auto" w:fill="FFFFFF"/>
        </w:rPr>
        <w:t xml:space="preserve"> </w:t>
      </w:r>
      <w:r>
        <w:rPr>
          <w:rFonts w:ascii="Arial" w:hAnsi="Arial" w:cs="Arial"/>
          <w:color w:val="000000" w:themeColor="text1"/>
          <w:sz w:val="24"/>
          <w:szCs w:val="24"/>
        </w:rPr>
        <w:t>las</w:t>
      </w:r>
      <w:r>
        <w:rPr>
          <w:rFonts w:ascii="Arial" w:hAnsi="Arial" w:cs="Arial"/>
          <w:bCs/>
          <w:color w:val="000000" w:themeColor="text1"/>
          <w:sz w:val="24"/>
          <w:szCs w:val="24"/>
        </w:rPr>
        <w:t> opiniones de escolares</w:t>
      </w:r>
      <w:r>
        <w:rPr>
          <w:rFonts w:ascii="Arial" w:hAnsi="Arial" w:cs="Arial"/>
          <w:b/>
          <w:bCs/>
          <w:color w:val="000000" w:themeColor="text1"/>
          <w:sz w:val="24"/>
          <w:szCs w:val="24"/>
        </w:rPr>
        <w:t> </w:t>
      </w:r>
      <w:r>
        <w:rPr>
          <w:rFonts w:ascii="Arial" w:hAnsi="Arial" w:cs="Arial"/>
          <w:color w:val="000000" w:themeColor="text1"/>
          <w:sz w:val="24"/>
          <w:szCs w:val="24"/>
        </w:rPr>
        <w:t>sobre la educación en </w:t>
      </w:r>
      <w:r>
        <w:rPr>
          <w:rFonts w:ascii="Arial" w:hAnsi="Arial" w:cs="Arial"/>
          <w:bCs/>
          <w:color w:val="000000" w:themeColor="text1"/>
          <w:sz w:val="24"/>
          <w:szCs w:val="24"/>
        </w:rPr>
        <w:t>Venezuela</w:t>
      </w:r>
      <w:r>
        <w:rPr>
          <w:rFonts w:ascii="Arial" w:hAnsi="Arial" w:cs="Arial"/>
          <w:color w:val="000000" w:themeColor="text1"/>
          <w:sz w:val="24"/>
          <w:szCs w:val="24"/>
        </w:rPr>
        <w:t xml:space="preserve">. Varios alumnos manifestaron sus vivencias en sus escuelas, entre los diversos comentarios se refirieron al estado de la infraestructura de los colegios. Así se </w:t>
      </w:r>
      <w:r w:rsidRPr="00B927F5">
        <w:rPr>
          <w:rFonts w:ascii="Arial" w:hAnsi="Arial" w:cs="Arial"/>
          <w:color w:val="000000" w:themeColor="text1"/>
          <w:sz w:val="24"/>
          <w:szCs w:val="24"/>
        </w:rPr>
        <w:t>rati</w:t>
      </w:r>
      <w:r w:rsidR="00BD5D6F" w:rsidRPr="00B927F5">
        <w:rPr>
          <w:rFonts w:ascii="Arial" w:hAnsi="Arial" w:cs="Arial"/>
          <w:color w:val="000000" w:themeColor="text1"/>
          <w:sz w:val="24"/>
          <w:szCs w:val="24"/>
        </w:rPr>
        <w:t>fi</w:t>
      </w:r>
      <w:r w:rsidRPr="00B927F5">
        <w:rPr>
          <w:rFonts w:ascii="Arial" w:hAnsi="Arial" w:cs="Arial"/>
          <w:color w:val="000000" w:themeColor="text1"/>
          <w:sz w:val="24"/>
          <w:szCs w:val="24"/>
        </w:rPr>
        <w:t>ca</w:t>
      </w:r>
      <w:r>
        <w:rPr>
          <w:rFonts w:ascii="Arial" w:hAnsi="Arial" w:cs="Arial"/>
          <w:color w:val="000000" w:themeColor="text1"/>
          <w:sz w:val="24"/>
          <w:szCs w:val="24"/>
        </w:rPr>
        <w:t xml:space="preserve"> que</w:t>
      </w:r>
      <w:r w:rsidR="00B927F5">
        <w:rPr>
          <w:rFonts w:ascii="Arial" w:hAnsi="Arial" w:cs="Arial"/>
          <w:color w:val="000000" w:themeColor="text1"/>
          <w:sz w:val="24"/>
          <w:szCs w:val="24"/>
        </w:rPr>
        <w:t>,</w:t>
      </w:r>
      <w:r>
        <w:rPr>
          <w:rFonts w:ascii="Arial" w:hAnsi="Arial" w:cs="Arial"/>
          <w:color w:val="000000" w:themeColor="text1"/>
          <w:sz w:val="24"/>
          <w:szCs w:val="24"/>
        </w:rPr>
        <w:t xml:space="preserve"> los docentes claman por mejorar las condiciones laborales en todo el país, a pesar del </w:t>
      </w:r>
      <w:r w:rsidR="00BD5D6F" w:rsidRPr="00B927F5">
        <w:rPr>
          <w:rFonts w:ascii="Arial" w:hAnsi="Arial" w:cs="Arial"/>
          <w:color w:val="000000" w:themeColor="text1"/>
          <w:sz w:val="24"/>
          <w:szCs w:val="24"/>
        </w:rPr>
        <w:t>reciente</w:t>
      </w:r>
      <w:r w:rsidR="00BD5D6F">
        <w:rPr>
          <w:rFonts w:ascii="Arial" w:hAnsi="Arial" w:cs="Arial"/>
          <w:color w:val="FF0000"/>
          <w:sz w:val="24"/>
          <w:szCs w:val="24"/>
        </w:rPr>
        <w:t xml:space="preserve"> </w:t>
      </w:r>
      <w:r>
        <w:rPr>
          <w:rFonts w:ascii="Arial" w:hAnsi="Arial" w:cs="Arial"/>
          <w:color w:val="000000" w:themeColor="text1"/>
          <w:sz w:val="24"/>
          <w:szCs w:val="24"/>
        </w:rPr>
        <w:t>aumento</w:t>
      </w:r>
      <w:r w:rsidR="00BD5D6F" w:rsidRPr="00B927F5">
        <w:rPr>
          <w:rFonts w:ascii="Arial" w:hAnsi="Arial" w:cs="Arial"/>
          <w:color w:val="000000" w:themeColor="text1"/>
          <w:sz w:val="24"/>
          <w:szCs w:val="24"/>
        </w:rPr>
        <w:t>,</w:t>
      </w:r>
      <w:r>
        <w:rPr>
          <w:rFonts w:ascii="Arial" w:hAnsi="Arial" w:cs="Arial"/>
          <w:color w:val="000000" w:themeColor="text1"/>
          <w:sz w:val="24"/>
          <w:szCs w:val="24"/>
        </w:rPr>
        <w:t xml:space="preserve">  los nuevos salarios son insuficientes para cubrir las necesidades básicas.</w:t>
      </w:r>
      <w:r w:rsidR="0081341B">
        <w:rPr>
          <w:rFonts w:ascii="Arial" w:hAnsi="Arial" w:cs="Arial"/>
          <w:color w:val="000000" w:themeColor="text1"/>
          <w:sz w:val="24"/>
          <w:szCs w:val="24"/>
        </w:rPr>
        <w:t xml:space="preserve"> Esto desencadenó una situación particular de la vida educativa en Venezuela, muy distinta de vuelta a la presencialidad</w:t>
      </w:r>
      <w:r w:rsidR="0081341B" w:rsidRPr="0081341B">
        <w:rPr>
          <w:rFonts w:ascii="Arial" w:hAnsi="Arial" w:cs="Arial"/>
          <w:color w:val="000000" w:themeColor="text1"/>
          <w:sz w:val="24"/>
          <w:szCs w:val="24"/>
        </w:rPr>
        <w:t xml:space="preserve"> </w:t>
      </w:r>
      <w:r w:rsidR="0081341B">
        <w:rPr>
          <w:rFonts w:ascii="Arial" w:hAnsi="Arial" w:cs="Arial"/>
          <w:color w:val="000000" w:themeColor="text1"/>
          <w:sz w:val="24"/>
          <w:szCs w:val="24"/>
        </w:rPr>
        <w:t xml:space="preserve">en el tránsito de la </w:t>
      </w:r>
      <w:r w:rsidR="00BD5D6F" w:rsidRPr="00B927F5">
        <w:rPr>
          <w:rFonts w:ascii="Arial" w:hAnsi="Arial" w:cs="Arial"/>
          <w:color w:val="000000" w:themeColor="text1"/>
          <w:sz w:val="24"/>
          <w:szCs w:val="24"/>
        </w:rPr>
        <w:t>pandemia</w:t>
      </w:r>
      <w:r w:rsidR="0081341B">
        <w:rPr>
          <w:rFonts w:ascii="Arial" w:hAnsi="Arial" w:cs="Arial"/>
          <w:color w:val="000000" w:themeColor="text1"/>
          <w:sz w:val="24"/>
          <w:szCs w:val="24"/>
        </w:rPr>
        <w:t>, muy diferente en comparación a otros países.</w:t>
      </w:r>
    </w:p>
    <w:p w14:paraId="3AD0DE2A" w14:textId="77777777" w:rsidR="007075A7" w:rsidRPr="007075A7" w:rsidRDefault="007075A7" w:rsidP="007075A7">
      <w:pPr>
        <w:spacing w:after="0"/>
        <w:rPr>
          <w:rFonts w:ascii="Arial" w:eastAsia="Calibri" w:hAnsi="Arial" w:cs="Arial"/>
          <w:b/>
          <w:bCs/>
          <w:sz w:val="24"/>
          <w:szCs w:val="24"/>
          <w:lang w:val="es-ES" w:eastAsia="es-ES"/>
        </w:rPr>
      </w:pPr>
      <w:r w:rsidRPr="007075A7">
        <w:rPr>
          <w:rFonts w:ascii="Arial" w:eastAsia="Calibri" w:hAnsi="Arial" w:cs="Arial"/>
          <w:b/>
          <w:bCs/>
          <w:sz w:val="24"/>
          <w:szCs w:val="24"/>
        </w:rPr>
        <w:t>Objetivos</w:t>
      </w:r>
    </w:p>
    <w:p w14:paraId="79E7D62F" w14:textId="21AFCFC9" w:rsidR="007075A7" w:rsidRPr="007075A7" w:rsidRDefault="00ED188B" w:rsidP="00EF40E3">
      <w:pPr>
        <w:spacing w:line="240" w:lineRule="auto"/>
        <w:jc w:val="both"/>
        <w:rPr>
          <w:rFonts w:ascii="Arial" w:eastAsia="Calibri" w:hAnsi="Arial" w:cs="Arial"/>
          <w:sz w:val="24"/>
          <w:szCs w:val="24"/>
        </w:rPr>
      </w:pPr>
      <w:r>
        <w:rPr>
          <w:rFonts w:ascii="Arial" w:eastAsia="Calibri" w:hAnsi="Arial" w:cs="Arial"/>
          <w:sz w:val="24"/>
          <w:szCs w:val="24"/>
        </w:rPr>
        <w:t xml:space="preserve">    </w:t>
      </w:r>
      <w:r w:rsidR="00CD370F" w:rsidRPr="00CD370F">
        <w:rPr>
          <w:rFonts w:ascii="Arial" w:eastAsia="Calibri" w:hAnsi="Arial" w:cs="Arial"/>
          <w:sz w:val="24"/>
          <w:szCs w:val="24"/>
        </w:rPr>
        <w:t xml:space="preserve">El objetivo del estudio fue </w:t>
      </w:r>
      <w:r>
        <w:rPr>
          <w:rFonts w:ascii="Arial" w:eastAsia="Calibri" w:hAnsi="Arial" w:cs="Arial"/>
          <w:sz w:val="24"/>
          <w:szCs w:val="24"/>
        </w:rPr>
        <w:t>conocer la gestión de docentes del sector público en Venezuela durante el transitar de la enseñanza</w:t>
      </w:r>
      <w:r w:rsidR="003B69F3">
        <w:rPr>
          <w:rFonts w:ascii="Arial" w:eastAsia="Calibri" w:hAnsi="Arial" w:cs="Arial"/>
          <w:sz w:val="24"/>
          <w:szCs w:val="24"/>
        </w:rPr>
        <w:t xml:space="preserve"> a distancia</w:t>
      </w:r>
      <w:r>
        <w:rPr>
          <w:rFonts w:ascii="Arial" w:eastAsia="Calibri" w:hAnsi="Arial" w:cs="Arial"/>
          <w:sz w:val="24"/>
          <w:szCs w:val="24"/>
        </w:rPr>
        <w:t xml:space="preserve"> virtual en el confinamiento hasta la apertura de la presencialidad educativa</w:t>
      </w:r>
      <w:r w:rsidR="003B69F3">
        <w:rPr>
          <w:rFonts w:ascii="Arial" w:eastAsia="Calibri" w:hAnsi="Arial" w:cs="Arial"/>
          <w:sz w:val="24"/>
          <w:szCs w:val="24"/>
        </w:rPr>
        <w:t xml:space="preserve"> en</w:t>
      </w:r>
      <w:r>
        <w:rPr>
          <w:rFonts w:ascii="Arial" w:eastAsia="Calibri" w:hAnsi="Arial" w:cs="Arial"/>
          <w:sz w:val="24"/>
          <w:szCs w:val="24"/>
        </w:rPr>
        <w:t xml:space="preserve"> la pandemia del COVID 19</w:t>
      </w:r>
      <w:r w:rsidR="00CD370F" w:rsidRPr="00CD370F">
        <w:rPr>
          <w:rFonts w:ascii="Arial" w:eastAsia="Calibri" w:hAnsi="Arial" w:cs="Arial"/>
          <w:sz w:val="24"/>
          <w:szCs w:val="24"/>
        </w:rPr>
        <w:t xml:space="preserve"> </w:t>
      </w:r>
      <w:r w:rsidR="00360FD5">
        <w:rPr>
          <w:rFonts w:ascii="Arial" w:eastAsia="Calibri" w:hAnsi="Arial" w:cs="Arial"/>
          <w:sz w:val="24"/>
          <w:szCs w:val="24"/>
        </w:rPr>
        <w:t>durante 2020-2023</w:t>
      </w:r>
      <w:r w:rsidR="007075A7" w:rsidRPr="007075A7">
        <w:rPr>
          <w:rFonts w:ascii="Arial" w:eastAsia="Calibri" w:hAnsi="Arial" w:cs="Arial"/>
          <w:sz w:val="24"/>
          <w:szCs w:val="24"/>
        </w:rPr>
        <w:t xml:space="preserve">. Para ello se </w:t>
      </w:r>
      <w:r w:rsidR="007075A7" w:rsidRPr="00B927F5">
        <w:rPr>
          <w:rFonts w:ascii="Arial" w:eastAsia="Calibri" w:hAnsi="Arial" w:cs="Arial"/>
          <w:color w:val="000000" w:themeColor="text1"/>
          <w:sz w:val="24"/>
          <w:szCs w:val="24"/>
        </w:rPr>
        <w:t>desarroll</w:t>
      </w:r>
      <w:r w:rsidR="00BD5D6F" w:rsidRPr="00B927F5">
        <w:rPr>
          <w:rFonts w:ascii="Arial" w:eastAsia="Calibri" w:hAnsi="Arial" w:cs="Arial"/>
          <w:color w:val="000000" w:themeColor="text1"/>
          <w:sz w:val="24"/>
          <w:szCs w:val="24"/>
        </w:rPr>
        <w:t>aron</w:t>
      </w:r>
      <w:r w:rsidR="007075A7" w:rsidRPr="007075A7">
        <w:rPr>
          <w:rFonts w:ascii="Arial" w:eastAsia="Calibri" w:hAnsi="Arial" w:cs="Arial"/>
          <w:sz w:val="24"/>
          <w:szCs w:val="24"/>
        </w:rPr>
        <w:t xml:space="preserve"> dos objetivos específicos, primero, describir desde </w:t>
      </w:r>
      <w:r w:rsidR="007075A7" w:rsidRPr="00B927F5">
        <w:rPr>
          <w:rFonts w:ascii="Arial" w:eastAsia="Calibri" w:hAnsi="Arial" w:cs="Arial"/>
          <w:color w:val="000000" w:themeColor="text1"/>
          <w:sz w:val="24"/>
          <w:szCs w:val="24"/>
        </w:rPr>
        <w:t>e</w:t>
      </w:r>
      <w:r w:rsidR="00A43240" w:rsidRPr="00B927F5">
        <w:rPr>
          <w:rFonts w:ascii="Arial" w:eastAsia="Calibri" w:hAnsi="Arial" w:cs="Arial"/>
          <w:color w:val="000000" w:themeColor="text1"/>
          <w:sz w:val="24"/>
          <w:szCs w:val="24"/>
        </w:rPr>
        <w:t>l</w:t>
      </w:r>
      <w:r w:rsidR="007075A7" w:rsidRPr="007075A7">
        <w:rPr>
          <w:rFonts w:ascii="Arial" w:eastAsia="Calibri" w:hAnsi="Arial" w:cs="Arial"/>
          <w:sz w:val="24"/>
          <w:szCs w:val="24"/>
        </w:rPr>
        <w:t xml:space="preserve"> relato natural </w:t>
      </w:r>
      <w:r w:rsidR="00CD370F">
        <w:rPr>
          <w:rFonts w:ascii="Arial" w:eastAsia="Calibri" w:hAnsi="Arial" w:cs="Arial"/>
          <w:sz w:val="24"/>
          <w:szCs w:val="24"/>
        </w:rPr>
        <w:t>de un caso</w:t>
      </w:r>
      <w:r w:rsidR="008751B3">
        <w:rPr>
          <w:rFonts w:ascii="Arial" w:eastAsia="Calibri" w:hAnsi="Arial" w:cs="Arial"/>
          <w:sz w:val="24"/>
          <w:szCs w:val="24"/>
        </w:rPr>
        <w:t xml:space="preserve"> de </w:t>
      </w:r>
      <w:r w:rsidR="007075A7" w:rsidRPr="007075A7">
        <w:rPr>
          <w:rFonts w:ascii="Arial" w:eastAsia="Calibri" w:hAnsi="Arial" w:cs="Arial"/>
          <w:sz w:val="24"/>
          <w:szCs w:val="24"/>
        </w:rPr>
        <w:t>docente</w:t>
      </w:r>
      <w:r w:rsidR="008751B3">
        <w:rPr>
          <w:rFonts w:ascii="Arial" w:eastAsia="Calibri" w:hAnsi="Arial" w:cs="Arial"/>
          <w:sz w:val="24"/>
          <w:szCs w:val="24"/>
        </w:rPr>
        <w:t>s</w:t>
      </w:r>
      <w:r w:rsidR="007075A7" w:rsidRPr="007075A7">
        <w:rPr>
          <w:rFonts w:ascii="Arial" w:eastAsia="Calibri" w:hAnsi="Arial" w:cs="Arial"/>
          <w:sz w:val="24"/>
          <w:szCs w:val="24"/>
        </w:rPr>
        <w:t xml:space="preserve"> </w:t>
      </w:r>
      <w:r w:rsidR="00CD370F">
        <w:rPr>
          <w:rFonts w:ascii="Arial" w:eastAsia="Calibri" w:hAnsi="Arial" w:cs="Arial"/>
          <w:sz w:val="24"/>
          <w:szCs w:val="24"/>
        </w:rPr>
        <w:t xml:space="preserve">del sector público sobre </w:t>
      </w:r>
      <w:r w:rsidR="00CD370F" w:rsidRPr="007075A7">
        <w:rPr>
          <w:rFonts w:ascii="Arial" w:eastAsia="Calibri" w:hAnsi="Arial" w:cs="Arial"/>
          <w:sz w:val="24"/>
          <w:szCs w:val="24"/>
        </w:rPr>
        <w:t>la gestión educativa</w:t>
      </w:r>
      <w:r w:rsidR="003F654F">
        <w:rPr>
          <w:rFonts w:ascii="Arial" w:eastAsia="Calibri" w:hAnsi="Arial" w:cs="Arial"/>
          <w:sz w:val="24"/>
          <w:szCs w:val="24"/>
        </w:rPr>
        <w:t xml:space="preserve"> a distancia</w:t>
      </w:r>
      <w:r w:rsidR="00CD370F" w:rsidRPr="007075A7">
        <w:rPr>
          <w:rFonts w:ascii="Arial" w:eastAsia="Calibri" w:hAnsi="Arial" w:cs="Arial"/>
          <w:sz w:val="24"/>
          <w:szCs w:val="24"/>
        </w:rPr>
        <w:t xml:space="preserve"> </w:t>
      </w:r>
      <w:r w:rsidR="003F654F">
        <w:rPr>
          <w:rFonts w:ascii="Arial" w:eastAsia="Calibri" w:hAnsi="Arial" w:cs="Arial"/>
          <w:sz w:val="24"/>
          <w:szCs w:val="24"/>
        </w:rPr>
        <w:t xml:space="preserve">desde la </w:t>
      </w:r>
      <w:r w:rsidR="00CD370F">
        <w:rPr>
          <w:rFonts w:ascii="Arial" w:eastAsia="Calibri" w:hAnsi="Arial" w:cs="Arial"/>
          <w:sz w:val="24"/>
          <w:szCs w:val="24"/>
        </w:rPr>
        <w:t>virtual</w:t>
      </w:r>
      <w:r w:rsidR="003F654F">
        <w:rPr>
          <w:rFonts w:ascii="Arial" w:eastAsia="Calibri" w:hAnsi="Arial" w:cs="Arial"/>
          <w:sz w:val="24"/>
          <w:szCs w:val="24"/>
        </w:rPr>
        <w:t>idad</w:t>
      </w:r>
      <w:r w:rsidR="00CD370F">
        <w:rPr>
          <w:rFonts w:ascii="Arial" w:eastAsia="Calibri" w:hAnsi="Arial" w:cs="Arial"/>
          <w:sz w:val="24"/>
          <w:szCs w:val="24"/>
        </w:rPr>
        <w:t xml:space="preserve"> durante el co</w:t>
      </w:r>
      <w:r w:rsidR="00BA7D37">
        <w:rPr>
          <w:rFonts w:ascii="Arial" w:eastAsia="Calibri" w:hAnsi="Arial" w:cs="Arial"/>
          <w:sz w:val="24"/>
          <w:szCs w:val="24"/>
        </w:rPr>
        <w:t>nfinamiento de la pandemia entre</w:t>
      </w:r>
      <w:r w:rsidR="00CD370F">
        <w:rPr>
          <w:rFonts w:ascii="Arial" w:eastAsia="Calibri" w:hAnsi="Arial" w:cs="Arial"/>
          <w:sz w:val="24"/>
          <w:szCs w:val="24"/>
        </w:rPr>
        <w:t xml:space="preserve"> </w:t>
      </w:r>
      <w:r w:rsidR="007075A7" w:rsidRPr="007075A7">
        <w:rPr>
          <w:rFonts w:ascii="Arial" w:eastAsia="Calibri" w:hAnsi="Arial" w:cs="Arial"/>
          <w:sz w:val="24"/>
          <w:szCs w:val="24"/>
        </w:rPr>
        <w:t>2020</w:t>
      </w:r>
      <w:r w:rsidR="00BA7D37">
        <w:rPr>
          <w:rFonts w:ascii="Arial" w:eastAsia="Calibri" w:hAnsi="Arial" w:cs="Arial"/>
          <w:sz w:val="24"/>
          <w:szCs w:val="24"/>
        </w:rPr>
        <w:t>-2021</w:t>
      </w:r>
      <w:r w:rsidR="00CD370F">
        <w:rPr>
          <w:rFonts w:ascii="Arial" w:eastAsia="Calibri" w:hAnsi="Arial" w:cs="Arial"/>
          <w:sz w:val="24"/>
          <w:szCs w:val="24"/>
        </w:rPr>
        <w:t xml:space="preserve">; segundo, analizar </w:t>
      </w:r>
      <w:r w:rsidR="007075A7" w:rsidRPr="007075A7">
        <w:rPr>
          <w:rFonts w:ascii="Arial" w:eastAsia="Calibri" w:hAnsi="Arial" w:cs="Arial"/>
          <w:sz w:val="24"/>
          <w:szCs w:val="24"/>
        </w:rPr>
        <w:t xml:space="preserve">la labor docente desde </w:t>
      </w:r>
      <w:r w:rsidR="00CD370F">
        <w:rPr>
          <w:rFonts w:ascii="Arial" w:eastAsia="Calibri" w:hAnsi="Arial" w:cs="Arial"/>
          <w:sz w:val="24"/>
          <w:szCs w:val="24"/>
        </w:rPr>
        <w:t xml:space="preserve">el contexto laboral </w:t>
      </w:r>
      <w:r w:rsidR="003F654F">
        <w:rPr>
          <w:rFonts w:ascii="Arial" w:eastAsia="Calibri" w:hAnsi="Arial" w:cs="Arial"/>
          <w:sz w:val="24"/>
          <w:szCs w:val="24"/>
        </w:rPr>
        <w:t xml:space="preserve">salarial </w:t>
      </w:r>
      <w:r w:rsidR="00CD370F">
        <w:rPr>
          <w:rFonts w:ascii="Arial" w:eastAsia="Calibri" w:hAnsi="Arial" w:cs="Arial"/>
          <w:sz w:val="24"/>
          <w:szCs w:val="24"/>
        </w:rPr>
        <w:t>para enfrentar la presencialidad de vuelta a clase</w:t>
      </w:r>
      <w:r w:rsidR="00BA7D37">
        <w:rPr>
          <w:rFonts w:ascii="Arial" w:eastAsia="Calibri" w:hAnsi="Arial" w:cs="Arial"/>
          <w:sz w:val="24"/>
          <w:szCs w:val="24"/>
        </w:rPr>
        <w:t>s</w:t>
      </w:r>
      <w:r w:rsidR="00CD370F">
        <w:rPr>
          <w:rFonts w:ascii="Arial" w:eastAsia="Calibri" w:hAnsi="Arial" w:cs="Arial"/>
          <w:sz w:val="24"/>
          <w:szCs w:val="24"/>
        </w:rPr>
        <w:t xml:space="preserve"> durante la pandemia</w:t>
      </w:r>
      <w:r w:rsidR="00CD370F" w:rsidRPr="00CD370F">
        <w:rPr>
          <w:rFonts w:ascii="Arial" w:eastAsia="Calibri" w:hAnsi="Arial" w:cs="Arial"/>
          <w:sz w:val="24"/>
          <w:szCs w:val="24"/>
        </w:rPr>
        <w:t xml:space="preserve"> </w:t>
      </w:r>
      <w:r>
        <w:rPr>
          <w:rFonts w:ascii="Arial" w:eastAsia="Calibri" w:hAnsi="Arial" w:cs="Arial"/>
          <w:sz w:val="24"/>
          <w:szCs w:val="24"/>
        </w:rPr>
        <w:t>entre</w:t>
      </w:r>
      <w:r w:rsidR="00360FD5">
        <w:rPr>
          <w:rFonts w:ascii="Arial" w:eastAsia="Calibri" w:hAnsi="Arial" w:cs="Arial"/>
          <w:sz w:val="24"/>
          <w:szCs w:val="24"/>
        </w:rPr>
        <w:t xml:space="preserve"> 2022-2023</w:t>
      </w:r>
      <w:r w:rsidR="007075A7" w:rsidRPr="007075A7">
        <w:rPr>
          <w:rFonts w:ascii="Arial" w:eastAsia="Calibri" w:hAnsi="Arial" w:cs="Arial"/>
          <w:sz w:val="24"/>
          <w:szCs w:val="24"/>
        </w:rPr>
        <w:t>.</w:t>
      </w:r>
    </w:p>
    <w:p w14:paraId="4E10BC9D" w14:textId="77777777" w:rsidR="007075A7" w:rsidRPr="008751B3" w:rsidRDefault="007075A7" w:rsidP="007075A7">
      <w:pPr>
        <w:spacing w:before="100" w:beforeAutospacing="1" w:after="0" w:line="256" w:lineRule="auto"/>
        <w:jc w:val="both"/>
        <w:rPr>
          <w:rFonts w:ascii="Arial" w:eastAsia="Calibri" w:hAnsi="Arial" w:cs="Arial"/>
          <w:b/>
          <w:bCs/>
          <w:sz w:val="24"/>
          <w:szCs w:val="24"/>
          <w:lang w:val="es-ES" w:eastAsia="es-ES"/>
        </w:rPr>
      </w:pPr>
      <w:r w:rsidRPr="007075A7">
        <w:rPr>
          <w:rFonts w:ascii="Arial" w:eastAsia="Calibri" w:hAnsi="Arial" w:cs="Arial"/>
          <w:b/>
          <w:bCs/>
          <w:sz w:val="24"/>
          <w:szCs w:val="24"/>
          <w:lang w:val="es-ES" w:eastAsia="es-ES"/>
        </w:rPr>
        <w:t>Materiales y métodos</w:t>
      </w:r>
    </w:p>
    <w:p w14:paraId="7320B078" w14:textId="05DBDD9F" w:rsidR="008751B3" w:rsidRDefault="00ED188B" w:rsidP="003D7551">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7075A7" w:rsidRPr="008751B3">
        <w:rPr>
          <w:rFonts w:ascii="Arial" w:eastAsia="Calibri" w:hAnsi="Arial" w:cs="Arial"/>
          <w:sz w:val="24"/>
          <w:szCs w:val="24"/>
        </w:rPr>
        <w:t xml:space="preserve">El estudio se realizó empleando metodología mixta, la primera etapa de diseño, se ejecutó la fase de documentación, la fase de identificación, donde se </w:t>
      </w:r>
      <w:r w:rsidR="007075A7" w:rsidRPr="00B927F5">
        <w:rPr>
          <w:rFonts w:ascii="Arial" w:eastAsia="Calibri" w:hAnsi="Arial" w:cs="Arial"/>
          <w:color w:val="000000" w:themeColor="text1"/>
          <w:sz w:val="24"/>
          <w:szCs w:val="24"/>
        </w:rPr>
        <w:t>constru</w:t>
      </w:r>
      <w:r w:rsidR="00B07F04" w:rsidRPr="00B927F5">
        <w:rPr>
          <w:rFonts w:ascii="Arial" w:eastAsia="Calibri" w:hAnsi="Arial" w:cs="Arial"/>
          <w:color w:val="000000" w:themeColor="text1"/>
          <w:sz w:val="24"/>
          <w:szCs w:val="24"/>
        </w:rPr>
        <w:t>yeron</w:t>
      </w:r>
      <w:r w:rsidR="007075A7" w:rsidRPr="008751B3">
        <w:rPr>
          <w:rFonts w:ascii="Arial" w:eastAsia="Calibri" w:hAnsi="Arial" w:cs="Arial"/>
          <w:sz w:val="24"/>
          <w:szCs w:val="24"/>
        </w:rPr>
        <w:t xml:space="preserve"> criterios de selección </w:t>
      </w:r>
      <w:r w:rsidR="00CD370F" w:rsidRPr="008751B3">
        <w:rPr>
          <w:rFonts w:ascii="Arial" w:eastAsia="Calibri" w:hAnsi="Arial" w:cs="Arial"/>
          <w:sz w:val="24"/>
          <w:szCs w:val="24"/>
        </w:rPr>
        <w:t>y exclusión para identificar</w:t>
      </w:r>
      <w:r w:rsidR="007075A7" w:rsidRPr="008751B3">
        <w:rPr>
          <w:rFonts w:ascii="Arial" w:eastAsia="Calibri" w:hAnsi="Arial" w:cs="Arial"/>
          <w:sz w:val="24"/>
          <w:szCs w:val="24"/>
        </w:rPr>
        <w:t xml:space="preserve"> in</w:t>
      </w:r>
      <w:r w:rsidR="003F0E58" w:rsidRPr="008751B3">
        <w:rPr>
          <w:rFonts w:ascii="Arial" w:eastAsia="Calibri" w:hAnsi="Arial" w:cs="Arial"/>
          <w:sz w:val="24"/>
          <w:szCs w:val="24"/>
        </w:rPr>
        <w:t>fo</w:t>
      </w:r>
      <w:r w:rsidR="007075A7" w:rsidRPr="008751B3">
        <w:rPr>
          <w:rFonts w:ascii="Arial" w:eastAsia="Calibri" w:hAnsi="Arial" w:cs="Arial"/>
          <w:sz w:val="24"/>
          <w:szCs w:val="24"/>
        </w:rPr>
        <w:t>rma</w:t>
      </w:r>
      <w:r w:rsidR="003F0E58" w:rsidRPr="008751B3">
        <w:rPr>
          <w:rFonts w:ascii="Arial" w:eastAsia="Calibri" w:hAnsi="Arial" w:cs="Arial"/>
          <w:sz w:val="24"/>
          <w:szCs w:val="24"/>
        </w:rPr>
        <w:t>n</w:t>
      </w:r>
      <w:r w:rsidR="007075A7" w:rsidRPr="008751B3">
        <w:rPr>
          <w:rFonts w:ascii="Arial" w:eastAsia="Calibri" w:hAnsi="Arial" w:cs="Arial"/>
          <w:sz w:val="24"/>
          <w:szCs w:val="24"/>
        </w:rPr>
        <w:t>te</w:t>
      </w:r>
      <w:r w:rsidR="00CD370F" w:rsidRPr="008751B3">
        <w:rPr>
          <w:rFonts w:ascii="Arial" w:eastAsia="Calibri" w:hAnsi="Arial" w:cs="Arial"/>
          <w:sz w:val="24"/>
          <w:szCs w:val="24"/>
        </w:rPr>
        <w:t>s</w:t>
      </w:r>
      <w:r w:rsidR="007075A7" w:rsidRPr="008751B3">
        <w:rPr>
          <w:rFonts w:ascii="Arial" w:eastAsia="Calibri" w:hAnsi="Arial" w:cs="Arial"/>
          <w:sz w:val="24"/>
          <w:szCs w:val="24"/>
        </w:rPr>
        <w:t xml:space="preserve"> clave y,</w:t>
      </w:r>
      <w:r w:rsidR="00CD370F" w:rsidRPr="008751B3">
        <w:rPr>
          <w:rFonts w:ascii="Arial" w:eastAsia="Calibri" w:hAnsi="Arial" w:cs="Arial"/>
          <w:sz w:val="24"/>
          <w:szCs w:val="24"/>
        </w:rPr>
        <w:t xml:space="preserve"> </w:t>
      </w:r>
      <w:r w:rsidR="00B07F04" w:rsidRPr="00B927F5">
        <w:rPr>
          <w:rFonts w:ascii="Arial" w:eastAsia="Calibri" w:hAnsi="Arial" w:cs="Arial"/>
          <w:color w:val="000000" w:themeColor="text1"/>
          <w:sz w:val="24"/>
          <w:szCs w:val="24"/>
        </w:rPr>
        <w:t>en</w:t>
      </w:r>
      <w:r w:rsidR="00B07F04">
        <w:rPr>
          <w:rFonts w:ascii="Arial" w:eastAsia="Calibri" w:hAnsi="Arial" w:cs="Arial"/>
          <w:color w:val="FF0000"/>
          <w:sz w:val="24"/>
          <w:szCs w:val="24"/>
        </w:rPr>
        <w:t xml:space="preserve"> </w:t>
      </w:r>
      <w:r w:rsidR="00CD370F" w:rsidRPr="008751B3">
        <w:rPr>
          <w:rFonts w:ascii="Arial" w:eastAsia="Calibri" w:hAnsi="Arial" w:cs="Arial"/>
          <w:sz w:val="24"/>
          <w:szCs w:val="24"/>
        </w:rPr>
        <w:t>l</w:t>
      </w:r>
      <w:r w:rsidR="007075A7" w:rsidRPr="008751B3">
        <w:rPr>
          <w:rFonts w:ascii="Arial" w:eastAsia="Calibri" w:hAnsi="Arial" w:cs="Arial"/>
          <w:sz w:val="24"/>
          <w:szCs w:val="24"/>
        </w:rPr>
        <w:t>a segunda etapa operativa, se desarrolló el método estudio de caso, se ejecutó la fase cualitativa</w:t>
      </w:r>
      <w:r w:rsidR="008751B3" w:rsidRPr="008751B3">
        <w:rPr>
          <w:rFonts w:ascii="Arial" w:eastAsia="Calibri" w:hAnsi="Arial" w:cs="Arial"/>
          <w:sz w:val="24"/>
          <w:szCs w:val="24"/>
        </w:rPr>
        <w:t xml:space="preserve"> en base al objetivo específico dos</w:t>
      </w:r>
      <w:r w:rsidR="007075A7" w:rsidRPr="008751B3">
        <w:rPr>
          <w:rFonts w:ascii="Arial" w:eastAsia="Calibri" w:hAnsi="Arial" w:cs="Arial"/>
          <w:sz w:val="24"/>
          <w:szCs w:val="24"/>
        </w:rPr>
        <w:t>, desde el enfoque interpretativista-fenomenológico, con un diseño d</w:t>
      </w:r>
      <w:r w:rsidR="00B927F5">
        <w:rPr>
          <w:rFonts w:ascii="Arial" w:eastAsia="Calibri" w:hAnsi="Arial" w:cs="Arial"/>
          <w:sz w:val="24"/>
          <w:szCs w:val="24"/>
        </w:rPr>
        <w:t>e campo, desde la aplicación de</w:t>
      </w:r>
      <w:r w:rsidR="007075A7" w:rsidRPr="008751B3">
        <w:rPr>
          <w:rFonts w:ascii="Arial" w:eastAsia="Calibri" w:hAnsi="Arial" w:cs="Arial"/>
          <w:sz w:val="24"/>
          <w:szCs w:val="24"/>
        </w:rPr>
        <w:t xml:space="preserve"> entrevista</w:t>
      </w:r>
      <w:r w:rsidR="00B07F04" w:rsidRPr="00B927F5">
        <w:rPr>
          <w:rFonts w:ascii="Arial" w:eastAsia="Calibri" w:hAnsi="Arial" w:cs="Arial"/>
          <w:color w:val="000000" w:themeColor="text1"/>
          <w:sz w:val="24"/>
          <w:szCs w:val="24"/>
        </w:rPr>
        <w:t>s</w:t>
      </w:r>
      <w:r w:rsidR="007075A7" w:rsidRPr="008751B3">
        <w:rPr>
          <w:rFonts w:ascii="Arial" w:eastAsia="Calibri" w:hAnsi="Arial" w:cs="Arial"/>
          <w:sz w:val="24"/>
          <w:szCs w:val="24"/>
        </w:rPr>
        <w:t xml:space="preserve"> </w:t>
      </w:r>
      <w:r w:rsidR="00EF40E3" w:rsidRPr="00EF40E3">
        <w:rPr>
          <w:rFonts w:ascii="Arial" w:eastAsia="Calibri" w:hAnsi="Arial" w:cs="Arial"/>
          <w:sz w:val="24"/>
          <w:szCs w:val="24"/>
        </w:rPr>
        <w:t>informales no estructuradas de manera oral y presencial</w:t>
      </w:r>
      <w:r w:rsidR="00EF40E3">
        <w:rPr>
          <w:rFonts w:ascii="Arial" w:eastAsia="Calibri" w:hAnsi="Arial" w:cs="Arial"/>
          <w:sz w:val="24"/>
          <w:szCs w:val="24"/>
        </w:rPr>
        <w:t>, de forma separada</w:t>
      </w:r>
      <w:r w:rsidR="00EF40E3" w:rsidRPr="00EF40E3">
        <w:rPr>
          <w:rFonts w:ascii="Arial" w:eastAsia="Calibri" w:hAnsi="Arial" w:cs="Arial"/>
          <w:sz w:val="24"/>
          <w:szCs w:val="24"/>
        </w:rPr>
        <w:t>, en un solo encuentro</w:t>
      </w:r>
      <w:r w:rsidR="00EF40E3">
        <w:rPr>
          <w:rFonts w:ascii="Arial" w:eastAsia="Calibri" w:hAnsi="Arial" w:cs="Arial"/>
          <w:sz w:val="24"/>
          <w:szCs w:val="24"/>
        </w:rPr>
        <w:t xml:space="preserve"> cada uno</w:t>
      </w:r>
      <w:r w:rsidR="003F0E58" w:rsidRPr="008751B3">
        <w:rPr>
          <w:rFonts w:ascii="Arial" w:eastAsia="Calibri" w:hAnsi="Arial" w:cs="Arial"/>
          <w:sz w:val="24"/>
          <w:szCs w:val="24"/>
        </w:rPr>
        <w:t>. Los</w:t>
      </w:r>
      <w:r w:rsidR="007075A7" w:rsidRPr="008751B3">
        <w:rPr>
          <w:rFonts w:ascii="Arial" w:eastAsia="Calibri" w:hAnsi="Arial" w:cs="Arial"/>
          <w:sz w:val="24"/>
          <w:szCs w:val="24"/>
        </w:rPr>
        <w:t xml:space="preserve"> criterios para la selección de </w:t>
      </w:r>
      <w:r w:rsidR="003F0E58" w:rsidRPr="008751B3">
        <w:rPr>
          <w:rFonts w:ascii="Arial" w:eastAsia="Calibri" w:hAnsi="Arial" w:cs="Arial"/>
          <w:sz w:val="24"/>
          <w:szCs w:val="24"/>
        </w:rPr>
        <w:t xml:space="preserve">los </w:t>
      </w:r>
      <w:r w:rsidR="007075A7" w:rsidRPr="008751B3">
        <w:rPr>
          <w:rFonts w:ascii="Arial" w:eastAsia="Calibri" w:hAnsi="Arial" w:cs="Arial"/>
          <w:sz w:val="24"/>
          <w:szCs w:val="24"/>
        </w:rPr>
        <w:t>informante</w:t>
      </w:r>
      <w:r w:rsidR="003F0E58" w:rsidRPr="008751B3">
        <w:rPr>
          <w:rFonts w:ascii="Arial" w:eastAsia="Calibri" w:hAnsi="Arial" w:cs="Arial"/>
          <w:sz w:val="24"/>
          <w:szCs w:val="24"/>
        </w:rPr>
        <w:t>s clave</w:t>
      </w:r>
      <w:r w:rsidR="00B07F04" w:rsidRPr="00B07F04">
        <w:rPr>
          <w:rFonts w:ascii="Arial" w:eastAsia="Calibri" w:hAnsi="Arial" w:cs="Arial"/>
          <w:color w:val="FF0000"/>
          <w:sz w:val="24"/>
          <w:szCs w:val="24"/>
        </w:rPr>
        <w:t>:</w:t>
      </w:r>
      <w:r w:rsidR="007075A7" w:rsidRPr="008751B3">
        <w:rPr>
          <w:rFonts w:ascii="Arial" w:eastAsia="Calibri" w:hAnsi="Arial" w:cs="Arial"/>
          <w:sz w:val="24"/>
          <w:szCs w:val="24"/>
        </w:rPr>
        <w:t xml:space="preserve"> a) docente</w:t>
      </w:r>
      <w:r w:rsidR="003F0E58" w:rsidRPr="008751B3">
        <w:rPr>
          <w:rFonts w:ascii="Arial" w:eastAsia="Calibri" w:hAnsi="Arial" w:cs="Arial"/>
          <w:sz w:val="24"/>
          <w:szCs w:val="24"/>
        </w:rPr>
        <w:t>s</w:t>
      </w:r>
      <w:r w:rsidR="007075A7" w:rsidRPr="008751B3">
        <w:rPr>
          <w:rFonts w:ascii="Arial" w:eastAsia="Calibri" w:hAnsi="Arial" w:cs="Arial"/>
          <w:sz w:val="24"/>
          <w:szCs w:val="24"/>
        </w:rPr>
        <w:t xml:space="preserve"> </w:t>
      </w:r>
      <w:r w:rsidR="008751B3" w:rsidRPr="008751B3">
        <w:rPr>
          <w:rFonts w:ascii="Arial" w:eastAsia="Calibri" w:hAnsi="Arial" w:cs="Arial"/>
          <w:sz w:val="24"/>
          <w:szCs w:val="24"/>
        </w:rPr>
        <w:t xml:space="preserve">del sector público </w:t>
      </w:r>
      <w:r w:rsidR="003F0E58" w:rsidRPr="008751B3">
        <w:rPr>
          <w:rFonts w:ascii="Arial" w:eastAsia="Calibri" w:hAnsi="Arial" w:cs="Arial"/>
          <w:sz w:val="24"/>
          <w:szCs w:val="24"/>
        </w:rPr>
        <w:t xml:space="preserve">con cargo </w:t>
      </w:r>
      <w:r w:rsidR="008751B3" w:rsidRPr="008751B3">
        <w:rPr>
          <w:rFonts w:ascii="Arial" w:eastAsia="Calibri" w:hAnsi="Arial" w:cs="Arial"/>
          <w:sz w:val="24"/>
          <w:szCs w:val="24"/>
        </w:rPr>
        <w:t xml:space="preserve">de </w:t>
      </w:r>
      <w:r w:rsidR="003F0E58" w:rsidRPr="008751B3">
        <w:rPr>
          <w:rFonts w:ascii="Arial" w:eastAsia="Calibri" w:hAnsi="Arial" w:cs="Arial"/>
          <w:sz w:val="24"/>
          <w:szCs w:val="24"/>
        </w:rPr>
        <w:t>tiempo completo</w:t>
      </w:r>
      <w:r w:rsidR="008751B3" w:rsidRPr="008751B3">
        <w:rPr>
          <w:rFonts w:ascii="Arial" w:eastAsia="Calibri" w:hAnsi="Arial" w:cs="Arial"/>
          <w:sz w:val="24"/>
          <w:szCs w:val="24"/>
        </w:rPr>
        <w:t xml:space="preserve">, </w:t>
      </w:r>
      <w:r w:rsidR="007075A7" w:rsidRPr="008751B3">
        <w:rPr>
          <w:rFonts w:ascii="Arial" w:eastAsia="Calibri" w:hAnsi="Arial" w:cs="Arial"/>
          <w:sz w:val="24"/>
          <w:szCs w:val="24"/>
        </w:rPr>
        <w:t xml:space="preserve">con tiempo de servicio mayor </w:t>
      </w:r>
      <w:r w:rsidR="008751B3" w:rsidRPr="008751B3">
        <w:rPr>
          <w:rFonts w:ascii="Arial" w:eastAsia="Calibri" w:hAnsi="Arial" w:cs="Arial"/>
          <w:sz w:val="24"/>
          <w:szCs w:val="24"/>
        </w:rPr>
        <w:t xml:space="preserve">a </w:t>
      </w:r>
      <w:r w:rsidR="003F0E58" w:rsidRPr="008751B3">
        <w:rPr>
          <w:rFonts w:ascii="Arial" w:eastAsia="Calibri" w:hAnsi="Arial" w:cs="Arial"/>
          <w:sz w:val="24"/>
          <w:szCs w:val="24"/>
        </w:rPr>
        <w:t>15 años</w:t>
      </w:r>
      <w:r w:rsidR="00BA7D37">
        <w:rPr>
          <w:rFonts w:ascii="Arial" w:eastAsia="Calibri" w:hAnsi="Arial" w:cs="Arial"/>
          <w:sz w:val="24"/>
          <w:szCs w:val="24"/>
        </w:rPr>
        <w:t>;</w:t>
      </w:r>
      <w:r w:rsidR="003F654F">
        <w:rPr>
          <w:rFonts w:ascii="Arial" w:eastAsia="Calibri" w:hAnsi="Arial" w:cs="Arial"/>
          <w:sz w:val="24"/>
          <w:szCs w:val="24"/>
        </w:rPr>
        <w:t xml:space="preserve"> </w:t>
      </w:r>
      <w:r w:rsidR="008B1FC7">
        <w:rPr>
          <w:rFonts w:ascii="Arial" w:eastAsia="Calibri" w:hAnsi="Arial" w:cs="Arial"/>
          <w:sz w:val="24"/>
          <w:szCs w:val="24"/>
        </w:rPr>
        <w:t>b) docente</w:t>
      </w:r>
      <w:r w:rsidR="00B07F04" w:rsidRPr="00B927F5">
        <w:rPr>
          <w:rFonts w:ascii="Arial" w:eastAsia="Calibri" w:hAnsi="Arial" w:cs="Arial"/>
          <w:color w:val="000000" w:themeColor="text1"/>
          <w:sz w:val="24"/>
          <w:szCs w:val="24"/>
        </w:rPr>
        <w:t>s</w:t>
      </w:r>
      <w:r w:rsidR="008B1FC7">
        <w:rPr>
          <w:rFonts w:ascii="Arial" w:eastAsia="Calibri" w:hAnsi="Arial" w:cs="Arial"/>
          <w:sz w:val="24"/>
          <w:szCs w:val="24"/>
        </w:rPr>
        <w:t xml:space="preserve"> del</w:t>
      </w:r>
      <w:r w:rsidR="008751B3" w:rsidRPr="008751B3">
        <w:rPr>
          <w:rFonts w:ascii="Arial" w:eastAsia="Calibri" w:hAnsi="Arial" w:cs="Arial"/>
          <w:sz w:val="24"/>
          <w:szCs w:val="24"/>
        </w:rPr>
        <w:t xml:space="preserve"> primer subsistema educativo de primaria o primera etapa. </w:t>
      </w:r>
      <w:r w:rsidR="007075A7" w:rsidRPr="008751B3">
        <w:rPr>
          <w:rFonts w:ascii="Arial" w:eastAsia="Calibri" w:hAnsi="Arial" w:cs="Arial"/>
          <w:sz w:val="24"/>
          <w:szCs w:val="24"/>
        </w:rPr>
        <w:t xml:space="preserve">Las categorías resultantes se enmarcaron </w:t>
      </w:r>
      <w:r w:rsidR="007075A7" w:rsidRPr="008751B3">
        <w:rPr>
          <w:rFonts w:ascii="Arial" w:eastAsia="Calibri" w:hAnsi="Arial" w:cs="Arial"/>
          <w:sz w:val="24"/>
          <w:szCs w:val="24"/>
        </w:rPr>
        <w:lastRenderedPageBreak/>
        <w:t xml:space="preserve">en: </w:t>
      </w:r>
      <w:r w:rsidR="008751B3" w:rsidRPr="008751B3">
        <w:rPr>
          <w:rFonts w:ascii="Arial" w:eastAsia="Calibri" w:hAnsi="Arial" w:cs="Arial"/>
          <w:sz w:val="24"/>
          <w:szCs w:val="24"/>
        </w:rPr>
        <w:t>a) subsistencia</w:t>
      </w:r>
      <w:r w:rsidR="008751B3">
        <w:rPr>
          <w:rFonts w:ascii="Arial" w:eastAsia="Calibri" w:hAnsi="Arial" w:cs="Arial"/>
          <w:sz w:val="24"/>
          <w:szCs w:val="24"/>
        </w:rPr>
        <w:t xml:space="preserve"> en la</w:t>
      </w:r>
      <w:r w:rsidR="008751B3" w:rsidRPr="008751B3">
        <w:rPr>
          <w:rFonts w:ascii="Arial" w:eastAsia="Calibri" w:hAnsi="Arial" w:cs="Arial"/>
          <w:sz w:val="24"/>
          <w:szCs w:val="24"/>
        </w:rPr>
        <w:t xml:space="preserve"> gestión educativa </w:t>
      </w:r>
      <w:r w:rsidR="003F654F">
        <w:rPr>
          <w:rFonts w:ascii="Arial" w:eastAsia="Calibri" w:hAnsi="Arial" w:cs="Arial"/>
          <w:sz w:val="24"/>
          <w:szCs w:val="24"/>
        </w:rPr>
        <w:t xml:space="preserve">a distancia desde la </w:t>
      </w:r>
      <w:r w:rsidR="008751B3" w:rsidRPr="008751B3">
        <w:rPr>
          <w:rFonts w:ascii="Arial" w:eastAsia="Calibri" w:hAnsi="Arial" w:cs="Arial"/>
          <w:sz w:val="24"/>
          <w:szCs w:val="24"/>
        </w:rPr>
        <w:t>virtual</w:t>
      </w:r>
      <w:r w:rsidR="003F654F">
        <w:rPr>
          <w:rFonts w:ascii="Arial" w:eastAsia="Calibri" w:hAnsi="Arial" w:cs="Arial"/>
          <w:sz w:val="24"/>
          <w:szCs w:val="24"/>
        </w:rPr>
        <w:t>idad</w:t>
      </w:r>
      <w:r w:rsidR="008751B3" w:rsidRPr="008751B3">
        <w:rPr>
          <w:rFonts w:ascii="Arial" w:eastAsia="Calibri" w:hAnsi="Arial" w:cs="Arial"/>
          <w:sz w:val="24"/>
          <w:szCs w:val="24"/>
        </w:rPr>
        <w:t xml:space="preserve"> durante el confinamiento de la pandemia</w:t>
      </w:r>
      <w:r w:rsidR="003F654F">
        <w:rPr>
          <w:rFonts w:ascii="Arial" w:eastAsia="Calibri" w:hAnsi="Arial" w:cs="Arial"/>
          <w:sz w:val="24"/>
          <w:szCs w:val="24"/>
        </w:rPr>
        <w:t xml:space="preserve"> en el 2020</w:t>
      </w:r>
      <w:r w:rsidR="008751B3">
        <w:rPr>
          <w:rFonts w:ascii="Arial" w:eastAsia="Calibri" w:hAnsi="Arial" w:cs="Arial"/>
          <w:sz w:val="24"/>
          <w:szCs w:val="24"/>
        </w:rPr>
        <w:t>,</w:t>
      </w:r>
      <w:r w:rsidR="008751B3" w:rsidRPr="008751B3">
        <w:rPr>
          <w:rFonts w:ascii="Arial" w:eastAsia="Calibri" w:hAnsi="Arial" w:cs="Arial"/>
          <w:sz w:val="24"/>
          <w:szCs w:val="24"/>
        </w:rPr>
        <w:t xml:space="preserve"> b) condiciones de la infraestructura de la escuela para la apertura a la presencialidad</w:t>
      </w:r>
      <w:r w:rsidR="003F654F">
        <w:rPr>
          <w:rFonts w:ascii="Arial" w:eastAsia="Calibri" w:hAnsi="Arial" w:cs="Arial"/>
          <w:sz w:val="24"/>
          <w:szCs w:val="24"/>
        </w:rPr>
        <w:t xml:space="preserve"> en el 2021</w:t>
      </w:r>
      <w:r w:rsidR="008B1FC7">
        <w:rPr>
          <w:rFonts w:ascii="Arial" w:eastAsia="Calibri" w:hAnsi="Arial" w:cs="Arial"/>
          <w:sz w:val="24"/>
          <w:szCs w:val="24"/>
        </w:rPr>
        <w:t>.</w:t>
      </w:r>
    </w:p>
    <w:p w14:paraId="481ED8D7" w14:textId="71D419EC" w:rsidR="007075A7" w:rsidRPr="00EF40E3" w:rsidRDefault="00ED188B" w:rsidP="003D7551">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8751B3" w:rsidRPr="00EF40E3">
        <w:rPr>
          <w:rFonts w:ascii="Arial" w:eastAsia="Calibri" w:hAnsi="Arial" w:cs="Arial"/>
          <w:sz w:val="24"/>
          <w:szCs w:val="24"/>
        </w:rPr>
        <w:t>Para la complementariedad de los hallazgos obtenidos, se llevó a cabo la segunda fase, cuantitativa</w:t>
      </w:r>
      <w:r w:rsidR="007075A7" w:rsidRPr="00EF40E3">
        <w:rPr>
          <w:rFonts w:ascii="Arial" w:eastAsia="Calibri" w:hAnsi="Arial" w:cs="Arial"/>
          <w:sz w:val="24"/>
          <w:szCs w:val="24"/>
        </w:rPr>
        <w:t xml:space="preserve">; las variables estudiadas: </w:t>
      </w:r>
      <w:r w:rsidR="00EF40E3" w:rsidRPr="00EF40E3">
        <w:rPr>
          <w:rFonts w:ascii="Arial" w:eastAsia="Calibri" w:hAnsi="Arial" w:cs="Arial"/>
          <w:sz w:val="24"/>
          <w:szCs w:val="24"/>
        </w:rPr>
        <w:t xml:space="preserve">a) </w:t>
      </w:r>
      <w:r w:rsidR="008B1FC7">
        <w:rPr>
          <w:rFonts w:ascii="Arial" w:eastAsia="Calibri" w:hAnsi="Arial" w:cs="Arial"/>
          <w:sz w:val="24"/>
          <w:szCs w:val="24"/>
        </w:rPr>
        <w:t>sueldo del</w:t>
      </w:r>
      <w:r w:rsidR="00EF40E3" w:rsidRPr="00EF40E3">
        <w:rPr>
          <w:rFonts w:ascii="Arial" w:eastAsia="Calibri" w:hAnsi="Arial" w:cs="Arial"/>
          <w:sz w:val="24"/>
          <w:szCs w:val="24"/>
        </w:rPr>
        <w:t xml:space="preserve"> docente para enfrentar la presencialidad de vuelta a clase durante la pandemia </w:t>
      </w:r>
      <w:r w:rsidR="008B1FC7">
        <w:rPr>
          <w:rFonts w:ascii="Arial" w:eastAsia="Calibri" w:hAnsi="Arial" w:cs="Arial"/>
          <w:sz w:val="24"/>
          <w:szCs w:val="24"/>
        </w:rPr>
        <w:t>2022</w:t>
      </w:r>
      <w:r w:rsidR="00EF40E3" w:rsidRPr="00EF40E3">
        <w:rPr>
          <w:rFonts w:ascii="Arial" w:eastAsia="Calibri" w:hAnsi="Arial" w:cs="Arial"/>
          <w:sz w:val="24"/>
          <w:szCs w:val="24"/>
        </w:rPr>
        <w:t xml:space="preserve"> </w:t>
      </w:r>
      <w:r w:rsidR="008B1FC7">
        <w:rPr>
          <w:rFonts w:ascii="Arial" w:eastAsia="Calibri" w:hAnsi="Arial" w:cs="Arial"/>
          <w:sz w:val="24"/>
          <w:szCs w:val="24"/>
        </w:rPr>
        <w:t xml:space="preserve">desde distintas universidades públicas de Venezuela </w:t>
      </w:r>
      <w:r w:rsidR="00EF40E3" w:rsidRPr="00EF40E3">
        <w:rPr>
          <w:rFonts w:ascii="Arial" w:eastAsia="Calibri" w:hAnsi="Arial" w:cs="Arial"/>
          <w:sz w:val="24"/>
          <w:szCs w:val="24"/>
        </w:rPr>
        <w:t>y b) situación laboral del docente</w:t>
      </w:r>
      <w:r w:rsidR="008B1FC7">
        <w:rPr>
          <w:rFonts w:ascii="Arial" w:eastAsia="Calibri" w:hAnsi="Arial" w:cs="Arial"/>
          <w:sz w:val="24"/>
          <w:szCs w:val="24"/>
        </w:rPr>
        <w:t xml:space="preserve"> del sector público</w:t>
      </w:r>
      <w:r w:rsidR="00EF40E3" w:rsidRPr="00EF40E3">
        <w:rPr>
          <w:rFonts w:ascii="Arial" w:eastAsia="Calibri" w:hAnsi="Arial" w:cs="Arial"/>
          <w:sz w:val="24"/>
          <w:szCs w:val="24"/>
        </w:rPr>
        <w:t xml:space="preserve"> en la actua</w:t>
      </w:r>
      <w:r w:rsidR="008B1FC7">
        <w:rPr>
          <w:rFonts w:ascii="Arial" w:eastAsia="Calibri" w:hAnsi="Arial" w:cs="Arial"/>
          <w:sz w:val="24"/>
          <w:szCs w:val="24"/>
        </w:rPr>
        <w:t>lidad 2023</w:t>
      </w:r>
      <w:r w:rsidR="007075A7" w:rsidRPr="00EF40E3">
        <w:rPr>
          <w:rFonts w:ascii="Arial" w:eastAsia="Calibri" w:hAnsi="Arial" w:cs="Arial"/>
          <w:sz w:val="24"/>
          <w:szCs w:val="24"/>
        </w:rPr>
        <w:t>.</w:t>
      </w:r>
      <w:r w:rsidR="00EF40E3" w:rsidRPr="00EF40E3">
        <w:rPr>
          <w:rFonts w:ascii="Arial" w:eastAsia="Calibri" w:hAnsi="Arial" w:cs="Arial"/>
          <w:sz w:val="24"/>
          <w:szCs w:val="24"/>
        </w:rPr>
        <w:t xml:space="preserve"> D</w:t>
      </w:r>
      <w:r w:rsidR="007075A7" w:rsidRPr="00EF40E3">
        <w:rPr>
          <w:rFonts w:ascii="Arial" w:eastAsia="Calibri" w:hAnsi="Arial" w:cs="Arial"/>
          <w:sz w:val="24"/>
          <w:szCs w:val="24"/>
        </w:rPr>
        <w:t xml:space="preserve">esde un diseño documental, los criterios </w:t>
      </w:r>
      <w:r w:rsidR="00EF40E3" w:rsidRPr="00EF40E3">
        <w:rPr>
          <w:rFonts w:ascii="Arial" w:eastAsia="Calibri" w:hAnsi="Arial" w:cs="Arial"/>
          <w:sz w:val="24"/>
          <w:szCs w:val="24"/>
        </w:rPr>
        <w:t>de selección de los documentos estudiados</w:t>
      </w:r>
      <w:r w:rsidR="007075A7" w:rsidRPr="00EF40E3">
        <w:rPr>
          <w:rFonts w:ascii="Arial" w:eastAsia="Calibri" w:hAnsi="Arial" w:cs="Arial"/>
          <w:sz w:val="24"/>
          <w:szCs w:val="24"/>
        </w:rPr>
        <w:t>, son</w:t>
      </w:r>
      <w:r w:rsidR="00EF40E3" w:rsidRPr="00EF40E3">
        <w:rPr>
          <w:rFonts w:ascii="Arial" w:eastAsia="Calibri" w:hAnsi="Arial" w:cs="Arial"/>
          <w:sz w:val="24"/>
          <w:szCs w:val="24"/>
        </w:rPr>
        <w:t>:</w:t>
      </w:r>
      <w:r w:rsidR="007075A7" w:rsidRPr="00EF40E3">
        <w:rPr>
          <w:rFonts w:ascii="Arial" w:eastAsia="Calibri" w:hAnsi="Arial" w:cs="Arial"/>
          <w:sz w:val="24"/>
          <w:szCs w:val="24"/>
        </w:rPr>
        <w:t xml:space="preserve"> </w:t>
      </w:r>
      <w:r w:rsidR="00EF40E3" w:rsidRPr="00EF40E3">
        <w:rPr>
          <w:rFonts w:ascii="Arial" w:eastAsia="Calibri" w:hAnsi="Arial" w:cs="Arial"/>
          <w:sz w:val="24"/>
          <w:szCs w:val="24"/>
        </w:rPr>
        <w:t>Decretos oficiales del Poder Ejecutivo de Venezuela y emitido República Bolivariana de Venezuela; pronunciamientos en medios de comunicación de organizaciones de larga trayectoria y reconocidas; representativas del sector educativo venezolano; documentos oficiales del gremio docente durante la disputa salarial del docente en Venezuela y, pronunciamiento del Ministerio de Poder Popular de Educación de Venezuela.</w:t>
      </w:r>
    </w:p>
    <w:p w14:paraId="627183A6" w14:textId="1182BB56" w:rsidR="00631C62" w:rsidRPr="00631C62" w:rsidRDefault="00ED188B" w:rsidP="00631C62">
      <w:pPr>
        <w:spacing w:line="240" w:lineRule="auto"/>
        <w:jc w:val="both"/>
        <w:rPr>
          <w:rFonts w:ascii="Arial" w:hAnsi="Arial"/>
          <w:color w:val="000000" w:themeColor="text1"/>
          <w:sz w:val="20"/>
          <w:szCs w:val="20"/>
        </w:rPr>
      </w:pPr>
      <w:r>
        <w:rPr>
          <w:rFonts w:ascii="Arial" w:eastAsia="Calibri" w:hAnsi="Arial" w:cs="Arial"/>
          <w:sz w:val="24"/>
          <w:szCs w:val="24"/>
        </w:rPr>
        <w:t xml:space="preserve">     </w:t>
      </w:r>
      <w:r w:rsidR="007075A7" w:rsidRPr="00EF40E3">
        <w:rPr>
          <w:rFonts w:ascii="Arial" w:eastAsia="Calibri" w:hAnsi="Arial" w:cs="Arial"/>
          <w:sz w:val="24"/>
          <w:szCs w:val="24"/>
        </w:rPr>
        <w:t xml:space="preserve">En la tercera etapa, </w:t>
      </w:r>
      <w:r w:rsidR="00BA7D37">
        <w:rPr>
          <w:rFonts w:ascii="Arial" w:eastAsia="Calibri" w:hAnsi="Arial" w:cs="Arial"/>
          <w:sz w:val="24"/>
          <w:szCs w:val="24"/>
        </w:rPr>
        <w:t>procesamiento</w:t>
      </w:r>
      <w:r w:rsidR="00B07F04">
        <w:rPr>
          <w:rFonts w:ascii="Arial" w:eastAsia="Calibri" w:hAnsi="Arial" w:cs="Arial"/>
          <w:sz w:val="24"/>
          <w:szCs w:val="24"/>
        </w:rPr>
        <w:t xml:space="preserve"> </w:t>
      </w:r>
      <w:r w:rsidR="00B07F04" w:rsidRPr="00B927F5">
        <w:rPr>
          <w:rFonts w:ascii="Arial" w:eastAsia="Calibri" w:hAnsi="Arial" w:cs="Arial"/>
          <w:color w:val="000000" w:themeColor="text1"/>
          <w:sz w:val="24"/>
          <w:szCs w:val="24"/>
        </w:rPr>
        <w:t>de</w:t>
      </w:r>
      <w:r w:rsidR="007075A7" w:rsidRPr="00EF40E3">
        <w:rPr>
          <w:rFonts w:ascii="Arial" w:eastAsia="Calibri" w:hAnsi="Arial" w:cs="Arial"/>
          <w:sz w:val="24"/>
          <w:szCs w:val="24"/>
        </w:rPr>
        <w:t xml:space="preserve"> los resultados</w:t>
      </w:r>
      <w:r w:rsidR="00BA7D37">
        <w:rPr>
          <w:rFonts w:ascii="Arial" w:eastAsia="Calibri" w:hAnsi="Arial" w:cs="Arial"/>
          <w:sz w:val="24"/>
          <w:szCs w:val="24"/>
        </w:rPr>
        <w:t>, respecto a los hallazgos</w:t>
      </w:r>
      <w:r w:rsidR="007075A7" w:rsidRPr="00EF40E3">
        <w:rPr>
          <w:rFonts w:ascii="Arial" w:eastAsia="Calibri" w:hAnsi="Arial" w:cs="Arial"/>
          <w:sz w:val="24"/>
          <w:szCs w:val="24"/>
        </w:rPr>
        <w:t xml:space="preserve"> cualitativos</w:t>
      </w:r>
      <w:r w:rsidR="004C7EA8" w:rsidRPr="004C7EA8">
        <w:rPr>
          <w:rFonts w:ascii="Arial" w:hAnsi="Arial" w:cs="Arial"/>
          <w:sz w:val="24"/>
          <w:szCs w:val="24"/>
        </w:rPr>
        <w:t xml:space="preserve"> </w:t>
      </w:r>
      <w:r w:rsidR="004C7EA8" w:rsidRPr="004C7EA8">
        <w:rPr>
          <w:rFonts w:ascii="Arial" w:eastAsia="Calibri" w:hAnsi="Arial" w:cs="Arial"/>
          <w:sz w:val="24"/>
          <w:szCs w:val="24"/>
        </w:rPr>
        <w:t>se hizo registro escrito textual</w:t>
      </w:r>
      <w:r w:rsidR="00BA7D37">
        <w:rPr>
          <w:rFonts w:ascii="Arial" w:eastAsia="Calibri" w:hAnsi="Arial" w:cs="Arial"/>
          <w:sz w:val="24"/>
          <w:szCs w:val="24"/>
        </w:rPr>
        <w:t xml:space="preserve"> de las respuesta</w:t>
      </w:r>
      <w:r w:rsidR="0093389E">
        <w:rPr>
          <w:rFonts w:ascii="Arial" w:eastAsia="Calibri" w:hAnsi="Arial" w:cs="Arial"/>
          <w:sz w:val="24"/>
          <w:szCs w:val="24"/>
        </w:rPr>
        <w:t>s</w:t>
      </w:r>
      <w:r w:rsidR="00BA7D37">
        <w:rPr>
          <w:rFonts w:ascii="Arial" w:eastAsia="Calibri" w:hAnsi="Arial" w:cs="Arial"/>
          <w:sz w:val="24"/>
          <w:szCs w:val="24"/>
        </w:rPr>
        <w:t xml:space="preserve"> de los entrevistados, </w:t>
      </w:r>
      <w:r w:rsidR="0093389E" w:rsidRPr="00EF40E3">
        <w:rPr>
          <w:rFonts w:ascii="Arial" w:eastAsia="Calibri" w:hAnsi="Arial" w:cs="Arial"/>
          <w:sz w:val="24"/>
          <w:szCs w:val="24"/>
        </w:rPr>
        <w:t xml:space="preserve">presentados a nivel </w:t>
      </w:r>
      <w:r w:rsidR="0093389E" w:rsidRPr="00B927F5">
        <w:rPr>
          <w:rFonts w:ascii="Arial" w:eastAsia="Calibri" w:hAnsi="Arial" w:cs="Arial"/>
          <w:color w:val="000000" w:themeColor="text1"/>
          <w:sz w:val="24"/>
          <w:szCs w:val="24"/>
        </w:rPr>
        <w:t>descriptivo</w:t>
      </w:r>
      <w:r w:rsidR="0093389E">
        <w:rPr>
          <w:rFonts w:ascii="Arial" w:eastAsia="Calibri" w:hAnsi="Arial" w:cs="Arial"/>
          <w:color w:val="000000" w:themeColor="text1"/>
          <w:sz w:val="24"/>
          <w:szCs w:val="24"/>
        </w:rPr>
        <w:t>,</w:t>
      </w:r>
      <w:r w:rsidR="0093389E" w:rsidRPr="00EF40E3">
        <w:rPr>
          <w:rFonts w:ascii="Arial" w:eastAsia="Calibri" w:hAnsi="Arial" w:cs="Arial"/>
          <w:sz w:val="24"/>
          <w:szCs w:val="24"/>
        </w:rPr>
        <w:t xml:space="preserve"> </w:t>
      </w:r>
      <w:r w:rsidR="00BA7D37">
        <w:rPr>
          <w:rFonts w:ascii="Arial" w:eastAsia="Calibri" w:hAnsi="Arial" w:cs="Arial"/>
          <w:sz w:val="24"/>
          <w:szCs w:val="24"/>
        </w:rPr>
        <w:t xml:space="preserve">luego empleando la técnica </w:t>
      </w:r>
      <w:r w:rsidR="0093389E" w:rsidRPr="00EF40E3">
        <w:rPr>
          <w:rFonts w:ascii="Arial" w:eastAsia="Calibri" w:hAnsi="Arial" w:cs="Arial"/>
          <w:sz w:val="24"/>
          <w:szCs w:val="24"/>
        </w:rPr>
        <w:t xml:space="preserve">dialéctica </w:t>
      </w:r>
      <w:r w:rsidR="0093389E">
        <w:rPr>
          <w:rFonts w:ascii="Arial" w:eastAsia="Calibri" w:hAnsi="Arial" w:cs="Arial"/>
          <w:sz w:val="24"/>
          <w:szCs w:val="24"/>
        </w:rPr>
        <w:t xml:space="preserve">se realiza una interpretación </w:t>
      </w:r>
      <w:r w:rsidR="00BA7D37">
        <w:rPr>
          <w:rFonts w:ascii="Arial" w:eastAsia="Calibri" w:hAnsi="Arial" w:cs="Arial"/>
          <w:sz w:val="24"/>
          <w:szCs w:val="24"/>
        </w:rPr>
        <w:t xml:space="preserve">hermenéutica </w:t>
      </w:r>
      <w:r w:rsidR="0093389E">
        <w:rPr>
          <w:rFonts w:ascii="Arial" w:eastAsia="Calibri" w:hAnsi="Arial" w:cs="Arial"/>
          <w:sz w:val="24"/>
          <w:szCs w:val="24"/>
        </w:rPr>
        <w:t>donde emerge las categorías presentadas</w:t>
      </w:r>
      <w:r w:rsidR="004C7EA8">
        <w:rPr>
          <w:rFonts w:ascii="Arial" w:eastAsia="Calibri" w:hAnsi="Arial" w:cs="Arial"/>
          <w:sz w:val="24"/>
          <w:szCs w:val="24"/>
        </w:rPr>
        <w:t>.</w:t>
      </w:r>
      <w:r w:rsidR="007075A7" w:rsidRPr="00EF40E3">
        <w:rPr>
          <w:rFonts w:ascii="Arial" w:eastAsia="Calibri" w:hAnsi="Arial" w:cs="Arial"/>
          <w:sz w:val="24"/>
          <w:szCs w:val="24"/>
        </w:rPr>
        <w:t xml:space="preserve"> </w:t>
      </w:r>
      <w:r w:rsidR="004C7EA8" w:rsidRPr="00EF40E3">
        <w:rPr>
          <w:rFonts w:ascii="Arial" w:eastAsia="Calibri" w:hAnsi="Arial" w:cs="Arial"/>
          <w:sz w:val="24"/>
          <w:szCs w:val="24"/>
        </w:rPr>
        <w:t>L</w:t>
      </w:r>
      <w:r w:rsidR="007075A7" w:rsidRPr="00EF40E3">
        <w:rPr>
          <w:rFonts w:ascii="Arial" w:eastAsia="Calibri" w:hAnsi="Arial" w:cs="Arial"/>
          <w:sz w:val="24"/>
          <w:szCs w:val="24"/>
        </w:rPr>
        <w:t>os datos cuanti</w:t>
      </w:r>
      <w:r w:rsidR="004C7EA8">
        <w:rPr>
          <w:rFonts w:ascii="Arial" w:eastAsia="Calibri" w:hAnsi="Arial" w:cs="Arial"/>
          <w:sz w:val="24"/>
          <w:szCs w:val="24"/>
        </w:rPr>
        <w:t>tativos se muestran a través una tabla numérica procesada desde</w:t>
      </w:r>
      <w:r w:rsidR="007075A7" w:rsidRPr="00EF40E3">
        <w:rPr>
          <w:rFonts w:ascii="Arial" w:eastAsia="Calibri" w:hAnsi="Arial" w:cs="Arial"/>
          <w:sz w:val="24"/>
          <w:szCs w:val="24"/>
        </w:rPr>
        <w:t xml:space="preserve"> la técnica analítica </w:t>
      </w:r>
      <w:r w:rsidR="0093389E">
        <w:rPr>
          <w:rFonts w:ascii="Arial" w:eastAsia="Calibri" w:hAnsi="Arial" w:cs="Arial"/>
          <w:sz w:val="24"/>
          <w:szCs w:val="24"/>
        </w:rPr>
        <w:t>para estudiarlos y luego se muestran en un gráfico de barras</w:t>
      </w:r>
      <w:r w:rsidR="007075A7" w:rsidRPr="00EF40E3">
        <w:rPr>
          <w:rFonts w:ascii="Arial" w:eastAsia="Calibri" w:hAnsi="Arial" w:cs="Arial"/>
          <w:sz w:val="24"/>
          <w:szCs w:val="24"/>
        </w:rPr>
        <w:t>, comentados a la luz de las posturas tem</w:t>
      </w:r>
      <w:r w:rsidR="004C7EA8">
        <w:rPr>
          <w:rFonts w:ascii="Arial" w:eastAsia="Calibri" w:hAnsi="Arial" w:cs="Arial"/>
          <w:sz w:val="24"/>
          <w:szCs w:val="24"/>
        </w:rPr>
        <w:t>áticas que sustentan el estudio.</w:t>
      </w:r>
      <w:r w:rsidR="00631C62">
        <w:rPr>
          <w:rFonts w:ascii="Arial" w:eastAsia="Calibri" w:hAnsi="Arial" w:cs="Arial"/>
          <w:sz w:val="24"/>
          <w:szCs w:val="24"/>
        </w:rPr>
        <w:t xml:space="preserve"> </w:t>
      </w:r>
    </w:p>
    <w:p w14:paraId="37D46573" w14:textId="77777777" w:rsidR="00631C62" w:rsidRPr="00106591" w:rsidRDefault="00631C62" w:rsidP="00631C62">
      <w:pPr>
        <w:jc w:val="both"/>
        <w:rPr>
          <w:rFonts w:ascii="Arial" w:eastAsia="Calibri" w:hAnsi="Arial" w:cs="Arial"/>
          <w:b/>
          <w:bCs/>
          <w:sz w:val="24"/>
          <w:szCs w:val="24"/>
        </w:rPr>
      </w:pPr>
      <w:r w:rsidRPr="00106591">
        <w:rPr>
          <w:rFonts w:ascii="Arial" w:eastAsia="Calibri" w:hAnsi="Arial" w:cs="Arial"/>
          <w:b/>
          <w:bCs/>
          <w:sz w:val="24"/>
          <w:szCs w:val="24"/>
        </w:rPr>
        <w:t>Resultados</w:t>
      </w:r>
    </w:p>
    <w:p w14:paraId="6A44C710" w14:textId="5A531068" w:rsidR="00631C62" w:rsidRDefault="00631C62" w:rsidP="00631C62">
      <w:pPr>
        <w:spacing w:line="240" w:lineRule="auto"/>
        <w:jc w:val="both"/>
        <w:rPr>
          <w:rFonts w:ascii="Arial" w:hAnsi="Arial" w:cs="Arial"/>
          <w:sz w:val="24"/>
          <w:szCs w:val="24"/>
        </w:rPr>
      </w:pPr>
      <w:r w:rsidRPr="00EF40E3">
        <w:rPr>
          <w:rFonts w:ascii="Arial" w:eastAsia="Calibri" w:hAnsi="Arial" w:cs="Arial"/>
          <w:sz w:val="24"/>
          <w:szCs w:val="24"/>
          <w:lang w:val="es-ES" w:eastAsia="es-ES"/>
        </w:rPr>
        <w:t xml:space="preserve">Descripción sociodemográfica y </w:t>
      </w:r>
      <w:r>
        <w:rPr>
          <w:rFonts w:ascii="Arial" w:eastAsia="Calibri" w:hAnsi="Arial" w:cs="Arial"/>
          <w:sz w:val="24"/>
          <w:szCs w:val="24"/>
          <w:lang w:val="es-ES" w:eastAsia="es-ES"/>
        </w:rPr>
        <w:t xml:space="preserve">contextual del sujeto del caso, </w:t>
      </w:r>
      <w:r>
        <w:rPr>
          <w:rFonts w:ascii="Arial" w:hAnsi="Arial" w:cs="Arial"/>
          <w:sz w:val="24"/>
          <w:szCs w:val="24"/>
        </w:rPr>
        <w:t>está compuesto por los siguientes tres (3) informantes cl</w:t>
      </w:r>
      <w:r w:rsidR="003F654F">
        <w:rPr>
          <w:rFonts w:ascii="Arial" w:hAnsi="Arial" w:cs="Arial"/>
          <w:sz w:val="24"/>
          <w:szCs w:val="24"/>
        </w:rPr>
        <w:t>ave</w:t>
      </w:r>
      <w:r>
        <w:rPr>
          <w:rFonts w:ascii="Arial" w:hAnsi="Arial" w:cs="Arial"/>
          <w:sz w:val="24"/>
          <w:szCs w:val="24"/>
        </w:rPr>
        <w:t xml:space="preserve"> venezolanos, detallados:  </w:t>
      </w:r>
    </w:p>
    <w:p w14:paraId="6B95AC4B" w14:textId="77777777" w:rsidR="00631C62" w:rsidRPr="00631C62" w:rsidRDefault="00631C62" w:rsidP="00631C62">
      <w:pPr>
        <w:spacing w:after="0" w:line="240" w:lineRule="auto"/>
        <w:jc w:val="both"/>
        <w:rPr>
          <w:rFonts w:ascii="Arial" w:eastAsia="Calibri" w:hAnsi="Arial" w:cs="Arial"/>
          <w:sz w:val="20"/>
          <w:szCs w:val="20"/>
        </w:rPr>
      </w:pPr>
      <w:r w:rsidRPr="000C074B">
        <w:rPr>
          <w:rFonts w:ascii="Arial" w:eastAsia="Calibri" w:hAnsi="Arial" w:cs="Arial"/>
          <w:b/>
          <w:sz w:val="20"/>
          <w:szCs w:val="20"/>
        </w:rPr>
        <w:t>Cuadro 1</w:t>
      </w:r>
      <w:r w:rsidR="000C074B" w:rsidRPr="000C074B">
        <w:rPr>
          <w:rFonts w:ascii="Arial" w:eastAsia="Calibri" w:hAnsi="Arial" w:cs="Arial"/>
          <w:b/>
          <w:sz w:val="20"/>
          <w:szCs w:val="20"/>
        </w:rPr>
        <w:t>.</w:t>
      </w:r>
      <w:r w:rsidR="000C074B" w:rsidRPr="000C074B">
        <w:rPr>
          <w:rFonts w:ascii="Arial" w:eastAsia="Calibri" w:hAnsi="Arial" w:cs="Arial"/>
          <w:sz w:val="24"/>
          <w:szCs w:val="24"/>
          <w:lang w:val="es-ES" w:eastAsia="es-ES"/>
        </w:rPr>
        <w:t xml:space="preserve"> </w:t>
      </w:r>
      <w:r w:rsidR="000C074B" w:rsidRPr="000C074B">
        <w:rPr>
          <w:rFonts w:ascii="Arial" w:eastAsia="Calibri" w:hAnsi="Arial" w:cs="Arial"/>
          <w:sz w:val="20"/>
          <w:szCs w:val="20"/>
          <w:lang w:val="es-ES"/>
        </w:rPr>
        <w:t xml:space="preserve">Descripción sociodemográfica y </w:t>
      </w:r>
      <w:r w:rsidR="008B1FC7">
        <w:rPr>
          <w:rFonts w:ascii="Arial" w:eastAsia="Calibri" w:hAnsi="Arial" w:cs="Arial"/>
          <w:sz w:val="20"/>
          <w:szCs w:val="20"/>
          <w:lang w:val="es-ES"/>
        </w:rPr>
        <w:t xml:space="preserve">contextual </w:t>
      </w:r>
      <w:r w:rsidR="00B07F04" w:rsidRPr="00B927F5">
        <w:rPr>
          <w:rFonts w:ascii="Arial" w:eastAsia="Calibri" w:hAnsi="Arial" w:cs="Arial"/>
          <w:color w:val="000000" w:themeColor="text1"/>
          <w:sz w:val="20"/>
          <w:szCs w:val="20"/>
          <w:lang w:val="es-ES"/>
        </w:rPr>
        <w:t>del sujeto</w:t>
      </w:r>
      <w:r w:rsidR="000C074B" w:rsidRPr="00B927F5">
        <w:rPr>
          <w:rFonts w:ascii="Arial" w:eastAsia="Calibri" w:hAnsi="Arial" w:cs="Arial"/>
          <w:color w:val="000000" w:themeColor="text1"/>
          <w:sz w:val="20"/>
          <w:szCs w:val="20"/>
          <w:lang w:val="es-ES"/>
        </w:rPr>
        <w:t xml:space="preserve"> </w:t>
      </w:r>
      <w:r w:rsidR="000C074B" w:rsidRPr="000C074B">
        <w:rPr>
          <w:rFonts w:ascii="Arial" w:eastAsia="Calibri" w:hAnsi="Arial" w:cs="Arial"/>
          <w:sz w:val="20"/>
          <w:szCs w:val="20"/>
          <w:lang w:val="es-ES"/>
        </w:rPr>
        <w:t>del caso</w:t>
      </w:r>
    </w:p>
    <w:tbl>
      <w:tblPr>
        <w:tblStyle w:val="Tablanormal2"/>
        <w:tblW w:w="0" w:type="auto"/>
        <w:tblLook w:val="04A0" w:firstRow="1" w:lastRow="0" w:firstColumn="1" w:lastColumn="0" w:noHBand="0" w:noVBand="1"/>
      </w:tblPr>
      <w:tblGrid>
        <w:gridCol w:w="2689"/>
        <w:gridCol w:w="2835"/>
        <w:gridCol w:w="2970"/>
      </w:tblGrid>
      <w:tr w:rsidR="00631C62" w:rsidRPr="004C7EA8" w14:paraId="7EF3D89B" w14:textId="77777777" w:rsidTr="008B1FC7">
        <w:trPr>
          <w:cnfStyle w:val="100000000000" w:firstRow="1" w:lastRow="0" w:firstColumn="0" w:lastColumn="0" w:oddVBand="0" w:evenVBand="0" w:oddHBand="0"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689" w:type="dxa"/>
            <w:shd w:val="clear" w:color="auto" w:fill="E7E6E6" w:themeFill="background2"/>
          </w:tcPr>
          <w:p w14:paraId="67FFA045" w14:textId="77777777" w:rsidR="00631C62" w:rsidRPr="004C7EA8" w:rsidRDefault="00631C62" w:rsidP="008B1FC7">
            <w:pPr>
              <w:spacing w:after="0"/>
              <w:jc w:val="center"/>
              <w:rPr>
                <w:rFonts w:ascii="Arial" w:hAnsi="Arial"/>
                <w:color w:val="000000" w:themeColor="text1"/>
                <w:sz w:val="20"/>
                <w:szCs w:val="20"/>
              </w:rPr>
            </w:pPr>
            <w:r w:rsidRPr="004C7EA8">
              <w:rPr>
                <w:rFonts w:ascii="Arial" w:hAnsi="Arial"/>
                <w:b w:val="0"/>
                <w:bCs w:val="0"/>
                <w:color w:val="000000" w:themeColor="text1"/>
                <w:sz w:val="20"/>
                <w:szCs w:val="20"/>
              </w:rPr>
              <w:t>Informante 1</w:t>
            </w:r>
          </w:p>
        </w:tc>
        <w:tc>
          <w:tcPr>
            <w:tcW w:w="2835" w:type="dxa"/>
            <w:shd w:val="clear" w:color="auto" w:fill="E7E6E6" w:themeFill="background2"/>
          </w:tcPr>
          <w:p w14:paraId="54B46DFA" w14:textId="77777777" w:rsidR="00631C62" w:rsidRPr="004C7EA8" w:rsidRDefault="00631C62" w:rsidP="008B1FC7">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rPr>
            </w:pPr>
            <w:r>
              <w:rPr>
                <w:rFonts w:ascii="Arial" w:hAnsi="Arial"/>
                <w:color w:val="000000" w:themeColor="text1"/>
                <w:sz w:val="20"/>
                <w:szCs w:val="20"/>
              </w:rPr>
              <w:t>Informante 2</w:t>
            </w:r>
          </w:p>
        </w:tc>
        <w:tc>
          <w:tcPr>
            <w:tcW w:w="2970" w:type="dxa"/>
            <w:shd w:val="clear" w:color="auto" w:fill="E7E6E6" w:themeFill="background2"/>
          </w:tcPr>
          <w:p w14:paraId="28EBF3C7" w14:textId="77777777" w:rsidR="00631C62" w:rsidRPr="004C7EA8" w:rsidRDefault="00631C62" w:rsidP="008B1FC7">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rPr>
            </w:pPr>
            <w:r>
              <w:rPr>
                <w:rFonts w:ascii="Arial" w:hAnsi="Arial"/>
                <w:color w:val="000000" w:themeColor="text1"/>
                <w:sz w:val="20"/>
                <w:szCs w:val="20"/>
              </w:rPr>
              <w:t>Informante 3</w:t>
            </w:r>
          </w:p>
        </w:tc>
      </w:tr>
      <w:tr w:rsidR="00631C62" w:rsidRPr="004C7EA8" w14:paraId="67298AB3" w14:textId="77777777" w:rsidTr="008B1FC7">
        <w:trPr>
          <w:cnfStyle w:val="000000100000" w:firstRow="0" w:lastRow="0" w:firstColumn="0" w:lastColumn="0" w:oddVBand="0" w:evenVBand="0" w:oddHBand="1" w:evenHBand="0" w:firstRowFirstColumn="0" w:firstRowLastColumn="0" w:lastRowFirstColumn="0" w:lastRowLastColumn="0"/>
          <w:trHeight w:val="1891"/>
        </w:trPr>
        <w:tc>
          <w:tcPr>
            <w:cnfStyle w:val="001000000000" w:firstRow="0" w:lastRow="0" w:firstColumn="1" w:lastColumn="0" w:oddVBand="0" w:evenVBand="0" w:oddHBand="0" w:evenHBand="0" w:firstRowFirstColumn="0" w:firstRowLastColumn="0" w:lastRowFirstColumn="0" w:lastRowLastColumn="0"/>
            <w:tcW w:w="2689" w:type="dxa"/>
          </w:tcPr>
          <w:p w14:paraId="6BC99ECD" w14:textId="1C66F01B" w:rsidR="00631C62" w:rsidRPr="004C7EA8" w:rsidRDefault="00631C62" w:rsidP="00631C62">
            <w:pPr>
              <w:spacing w:after="0" w:line="240" w:lineRule="auto"/>
              <w:rPr>
                <w:rFonts w:ascii="Arial" w:hAnsi="Arial"/>
                <w:color w:val="000000" w:themeColor="text1"/>
                <w:sz w:val="20"/>
                <w:szCs w:val="20"/>
              </w:rPr>
            </w:pPr>
            <w:r w:rsidRPr="00D8636C">
              <w:rPr>
                <w:rFonts w:ascii="Arial" w:hAnsi="Arial"/>
                <w:b w:val="0"/>
                <w:color w:val="000000" w:themeColor="text1"/>
                <w:sz w:val="20"/>
                <w:szCs w:val="20"/>
              </w:rPr>
              <w:t>femenina, 45</w:t>
            </w:r>
            <w:r w:rsidRPr="00D8636C">
              <w:rPr>
                <w:rFonts w:ascii="Arial" w:hAnsi="Arial"/>
                <w:b w:val="0"/>
                <w:bCs w:val="0"/>
                <w:color w:val="000000" w:themeColor="text1"/>
                <w:sz w:val="20"/>
                <w:szCs w:val="20"/>
              </w:rPr>
              <w:t xml:space="preserve"> años</w:t>
            </w:r>
            <w:r w:rsidRPr="00D8636C">
              <w:rPr>
                <w:rFonts w:ascii="Arial" w:hAnsi="Arial"/>
                <w:b w:val="0"/>
                <w:color w:val="000000" w:themeColor="text1"/>
                <w:sz w:val="20"/>
                <w:szCs w:val="20"/>
              </w:rPr>
              <w:t xml:space="preserve"> </w:t>
            </w:r>
            <w:r w:rsidRPr="00D8636C">
              <w:rPr>
                <w:rFonts w:ascii="Arial" w:hAnsi="Arial"/>
                <w:b w:val="0"/>
                <w:bCs w:val="0"/>
                <w:color w:val="000000" w:themeColor="text1"/>
                <w:sz w:val="20"/>
                <w:szCs w:val="20"/>
              </w:rPr>
              <w:t xml:space="preserve">casada, madre, </w:t>
            </w:r>
            <w:r w:rsidRPr="00D8636C">
              <w:rPr>
                <w:rFonts w:ascii="Arial" w:hAnsi="Arial"/>
                <w:b w:val="0"/>
                <w:color w:val="000000" w:themeColor="text1"/>
                <w:sz w:val="20"/>
                <w:szCs w:val="20"/>
              </w:rPr>
              <w:t xml:space="preserve">dos hijos, </w:t>
            </w:r>
            <w:r w:rsidRPr="00D8636C">
              <w:rPr>
                <w:rFonts w:ascii="Arial" w:hAnsi="Arial"/>
                <w:b w:val="0"/>
                <w:bCs w:val="0"/>
                <w:color w:val="000000" w:themeColor="text1"/>
                <w:sz w:val="20"/>
                <w:szCs w:val="20"/>
              </w:rPr>
              <w:t xml:space="preserve">con título profesional de </w:t>
            </w:r>
            <w:r w:rsidRPr="00D8636C">
              <w:rPr>
                <w:rFonts w:ascii="Arial" w:hAnsi="Arial"/>
                <w:b w:val="0"/>
                <w:color w:val="000000" w:themeColor="text1"/>
                <w:sz w:val="20"/>
                <w:szCs w:val="20"/>
              </w:rPr>
              <w:t xml:space="preserve">técnico superior Universitario en Educación, profesora de cultura, </w:t>
            </w:r>
            <w:r w:rsidRPr="00D8636C">
              <w:rPr>
                <w:rFonts w:ascii="Arial" w:hAnsi="Arial"/>
                <w:b w:val="0"/>
                <w:bCs w:val="0"/>
                <w:color w:val="000000" w:themeColor="text1"/>
                <w:sz w:val="20"/>
                <w:szCs w:val="20"/>
              </w:rPr>
              <w:t>pertenec</w:t>
            </w:r>
            <w:r w:rsidRPr="00D8636C">
              <w:rPr>
                <w:rFonts w:ascii="Arial" w:hAnsi="Arial"/>
                <w:b w:val="0"/>
                <w:color w:val="000000" w:themeColor="text1"/>
                <w:sz w:val="20"/>
                <w:szCs w:val="20"/>
              </w:rPr>
              <w:t>iente la clase social baja</w:t>
            </w:r>
            <w:r w:rsidR="00477DCD" w:rsidRPr="00D8636C">
              <w:rPr>
                <w:rFonts w:ascii="Arial" w:hAnsi="Arial"/>
                <w:b w:val="0"/>
                <w:color w:val="000000" w:themeColor="text1"/>
                <w:sz w:val="20"/>
                <w:szCs w:val="20"/>
              </w:rPr>
              <w:t>-pobre</w:t>
            </w:r>
            <w:r w:rsidRPr="004C7EA8">
              <w:rPr>
                <w:rFonts w:ascii="Arial" w:hAnsi="Arial"/>
                <w:color w:val="000000" w:themeColor="text1"/>
                <w:sz w:val="20"/>
                <w:szCs w:val="20"/>
              </w:rPr>
              <w:t xml:space="preserve"> </w:t>
            </w:r>
            <w:r w:rsidR="003F654F">
              <w:rPr>
                <w:rFonts w:ascii="Arial" w:hAnsi="Arial"/>
                <w:b w:val="0"/>
                <w:bCs w:val="0"/>
                <w:color w:val="000000" w:themeColor="text1"/>
                <w:sz w:val="20"/>
                <w:szCs w:val="20"/>
              </w:rPr>
              <w:t>c</w:t>
            </w:r>
            <w:r w:rsidRPr="004C7EA8">
              <w:rPr>
                <w:rFonts w:ascii="Arial" w:hAnsi="Arial"/>
                <w:b w:val="0"/>
                <w:bCs w:val="0"/>
                <w:color w:val="000000" w:themeColor="text1"/>
                <w:sz w:val="20"/>
                <w:szCs w:val="20"/>
              </w:rPr>
              <w:t xml:space="preserve">on vehículo </w:t>
            </w:r>
            <w:r w:rsidR="003F654F">
              <w:rPr>
                <w:rFonts w:ascii="Arial" w:hAnsi="Arial"/>
                <w:b w:val="0"/>
                <w:bCs w:val="0"/>
                <w:color w:val="000000" w:themeColor="text1"/>
                <w:sz w:val="20"/>
                <w:szCs w:val="20"/>
              </w:rPr>
              <w:t xml:space="preserve">sin uso </w:t>
            </w:r>
            <w:r w:rsidRPr="004C7EA8">
              <w:rPr>
                <w:rFonts w:ascii="Arial" w:hAnsi="Arial"/>
                <w:b w:val="0"/>
                <w:bCs w:val="0"/>
                <w:color w:val="000000" w:themeColor="text1"/>
                <w:sz w:val="20"/>
                <w:szCs w:val="20"/>
              </w:rPr>
              <w:t>y casa propia</w:t>
            </w:r>
            <w:r w:rsidR="003F654F">
              <w:rPr>
                <w:rFonts w:ascii="Arial" w:hAnsi="Arial"/>
                <w:b w:val="0"/>
                <w:bCs w:val="0"/>
                <w:color w:val="000000" w:themeColor="text1"/>
                <w:sz w:val="20"/>
                <w:szCs w:val="20"/>
              </w:rPr>
              <w:t xml:space="preserve"> tipo rancho</w:t>
            </w:r>
          </w:p>
        </w:tc>
        <w:tc>
          <w:tcPr>
            <w:tcW w:w="2835" w:type="dxa"/>
          </w:tcPr>
          <w:p w14:paraId="30DE1F47" w14:textId="77BA5156" w:rsidR="00631C62" w:rsidRPr="004C7EA8" w:rsidRDefault="00631C62" w:rsidP="00631C62">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0"/>
                <w:szCs w:val="20"/>
              </w:rPr>
            </w:pPr>
            <w:r w:rsidRPr="004C7EA8">
              <w:rPr>
                <w:rFonts w:ascii="Arial" w:hAnsi="Arial"/>
                <w:color w:val="000000" w:themeColor="text1"/>
                <w:sz w:val="20"/>
                <w:szCs w:val="20"/>
              </w:rPr>
              <w:t xml:space="preserve">femenina, 47 años casada, madre, </w:t>
            </w:r>
            <w:r w:rsidRPr="00631C62">
              <w:rPr>
                <w:rFonts w:ascii="Arial" w:hAnsi="Arial"/>
                <w:color w:val="000000" w:themeColor="text1"/>
                <w:sz w:val="20"/>
                <w:szCs w:val="20"/>
              </w:rPr>
              <w:t xml:space="preserve">tres hijos, </w:t>
            </w:r>
            <w:r w:rsidRPr="004C7EA8">
              <w:rPr>
                <w:rFonts w:ascii="Arial" w:hAnsi="Arial"/>
                <w:color w:val="000000" w:themeColor="text1"/>
                <w:sz w:val="20"/>
                <w:szCs w:val="20"/>
              </w:rPr>
              <w:t xml:space="preserve">con título profesional de Profesora de Educación Rural, profesora de 3er grado de primaria perteneciente la clase social baja, sin vehículo y </w:t>
            </w:r>
            <w:r w:rsidR="00EE3BA1" w:rsidRPr="00B927F5">
              <w:rPr>
                <w:rFonts w:ascii="Arial" w:hAnsi="Arial"/>
                <w:color w:val="000000" w:themeColor="text1"/>
                <w:sz w:val="20"/>
                <w:szCs w:val="20"/>
              </w:rPr>
              <w:t>con</w:t>
            </w:r>
            <w:r w:rsidR="00EE3BA1">
              <w:rPr>
                <w:rFonts w:ascii="Arial" w:hAnsi="Arial"/>
                <w:color w:val="000000" w:themeColor="text1"/>
                <w:sz w:val="20"/>
                <w:szCs w:val="20"/>
              </w:rPr>
              <w:t xml:space="preserve"> </w:t>
            </w:r>
            <w:r w:rsidRPr="004C7EA8">
              <w:rPr>
                <w:rFonts w:ascii="Arial" w:hAnsi="Arial"/>
                <w:color w:val="000000" w:themeColor="text1"/>
                <w:sz w:val="20"/>
                <w:szCs w:val="20"/>
              </w:rPr>
              <w:t>casa propia</w:t>
            </w:r>
          </w:p>
        </w:tc>
        <w:tc>
          <w:tcPr>
            <w:tcW w:w="2970" w:type="dxa"/>
          </w:tcPr>
          <w:p w14:paraId="5462A38F" w14:textId="49360D6E" w:rsidR="00631C62" w:rsidRPr="004C7EA8" w:rsidRDefault="00631C62" w:rsidP="00EE3BA1">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0"/>
                <w:szCs w:val="20"/>
              </w:rPr>
            </w:pPr>
            <w:r w:rsidRPr="004C7EA8">
              <w:rPr>
                <w:rFonts w:ascii="Arial" w:hAnsi="Arial"/>
                <w:color w:val="000000" w:themeColor="text1"/>
                <w:sz w:val="20"/>
                <w:szCs w:val="20"/>
              </w:rPr>
              <w:t>masculino</w:t>
            </w:r>
            <w:r>
              <w:rPr>
                <w:rFonts w:ascii="Arial" w:hAnsi="Arial"/>
                <w:color w:val="000000" w:themeColor="text1"/>
                <w:sz w:val="20"/>
                <w:szCs w:val="20"/>
              </w:rPr>
              <w:t>, 55</w:t>
            </w:r>
            <w:r w:rsidRPr="004C7EA8">
              <w:rPr>
                <w:rFonts w:ascii="Arial" w:hAnsi="Arial"/>
                <w:color w:val="000000" w:themeColor="text1"/>
                <w:sz w:val="20"/>
                <w:szCs w:val="20"/>
              </w:rPr>
              <w:t xml:space="preserve"> años</w:t>
            </w:r>
            <w:r>
              <w:rPr>
                <w:rFonts w:ascii="Arial" w:hAnsi="Arial"/>
                <w:color w:val="000000" w:themeColor="text1"/>
                <w:sz w:val="20"/>
                <w:szCs w:val="20"/>
              </w:rPr>
              <w:t>,</w:t>
            </w:r>
            <w:r w:rsidRPr="004C7EA8">
              <w:rPr>
                <w:rFonts w:ascii="Arial" w:hAnsi="Arial"/>
                <w:color w:val="000000" w:themeColor="text1"/>
                <w:sz w:val="20"/>
                <w:szCs w:val="20"/>
              </w:rPr>
              <w:t xml:space="preserve"> </w:t>
            </w:r>
            <w:r>
              <w:rPr>
                <w:rFonts w:ascii="Arial" w:hAnsi="Arial"/>
                <w:color w:val="000000" w:themeColor="text1"/>
                <w:sz w:val="20"/>
                <w:szCs w:val="20"/>
              </w:rPr>
              <w:t>casado</w:t>
            </w:r>
            <w:r w:rsidRPr="004C7EA8">
              <w:rPr>
                <w:rFonts w:ascii="Arial" w:hAnsi="Arial"/>
                <w:color w:val="000000" w:themeColor="text1"/>
                <w:sz w:val="20"/>
                <w:szCs w:val="20"/>
              </w:rPr>
              <w:t xml:space="preserve">, </w:t>
            </w:r>
            <w:r w:rsidR="00EE3BA1" w:rsidRPr="00B927F5">
              <w:rPr>
                <w:rFonts w:ascii="Arial" w:hAnsi="Arial"/>
                <w:color w:val="000000" w:themeColor="text1"/>
                <w:sz w:val="20"/>
                <w:szCs w:val="20"/>
              </w:rPr>
              <w:t>p</w:t>
            </w:r>
            <w:r w:rsidRPr="00B927F5">
              <w:rPr>
                <w:rFonts w:ascii="Arial" w:hAnsi="Arial"/>
                <w:color w:val="000000" w:themeColor="text1"/>
                <w:sz w:val="20"/>
                <w:szCs w:val="20"/>
              </w:rPr>
              <w:t>adr</w:t>
            </w:r>
            <w:r w:rsidRPr="004C7EA8">
              <w:rPr>
                <w:rFonts w:ascii="Arial" w:hAnsi="Arial"/>
                <w:color w:val="000000" w:themeColor="text1"/>
                <w:sz w:val="20"/>
                <w:szCs w:val="20"/>
              </w:rPr>
              <w:t xml:space="preserve">e, </w:t>
            </w:r>
            <w:r w:rsidRPr="00631C62">
              <w:rPr>
                <w:rFonts w:ascii="Arial" w:hAnsi="Arial"/>
                <w:color w:val="000000" w:themeColor="text1"/>
                <w:sz w:val="20"/>
                <w:szCs w:val="20"/>
              </w:rPr>
              <w:t xml:space="preserve">tres hijos, </w:t>
            </w:r>
            <w:r w:rsidRPr="004C7EA8">
              <w:rPr>
                <w:rFonts w:ascii="Arial" w:hAnsi="Arial"/>
                <w:color w:val="000000" w:themeColor="text1"/>
                <w:sz w:val="20"/>
                <w:szCs w:val="20"/>
              </w:rPr>
              <w:t xml:space="preserve">con título profesional de </w:t>
            </w:r>
            <w:r w:rsidR="00477DCD">
              <w:rPr>
                <w:rFonts w:ascii="Arial" w:hAnsi="Arial"/>
                <w:color w:val="000000" w:themeColor="text1"/>
                <w:sz w:val="20"/>
                <w:szCs w:val="20"/>
              </w:rPr>
              <w:t>Profesor</w:t>
            </w:r>
            <w:r w:rsidRPr="004C7EA8">
              <w:rPr>
                <w:rFonts w:ascii="Arial" w:hAnsi="Arial"/>
                <w:color w:val="000000" w:themeColor="text1"/>
                <w:sz w:val="20"/>
                <w:szCs w:val="20"/>
              </w:rPr>
              <w:t xml:space="preserve"> de Educación </w:t>
            </w:r>
            <w:r w:rsidR="00477DCD">
              <w:rPr>
                <w:rFonts w:ascii="Arial" w:hAnsi="Arial"/>
                <w:color w:val="000000" w:themeColor="text1"/>
                <w:sz w:val="20"/>
                <w:szCs w:val="20"/>
              </w:rPr>
              <w:t>Primaria</w:t>
            </w:r>
            <w:r w:rsidRPr="004C7EA8">
              <w:rPr>
                <w:rFonts w:ascii="Arial" w:hAnsi="Arial"/>
                <w:color w:val="000000" w:themeColor="text1"/>
                <w:sz w:val="20"/>
                <w:szCs w:val="20"/>
              </w:rPr>
              <w:t xml:space="preserve">, </w:t>
            </w:r>
            <w:r w:rsidR="00477DCD">
              <w:rPr>
                <w:rFonts w:ascii="Arial" w:hAnsi="Arial"/>
                <w:color w:val="000000" w:themeColor="text1"/>
                <w:sz w:val="20"/>
                <w:szCs w:val="20"/>
              </w:rPr>
              <w:t>profesor de 4to.</w:t>
            </w:r>
            <w:r w:rsidRPr="004C7EA8">
              <w:rPr>
                <w:rFonts w:ascii="Arial" w:hAnsi="Arial"/>
                <w:color w:val="000000" w:themeColor="text1"/>
                <w:sz w:val="20"/>
                <w:szCs w:val="20"/>
              </w:rPr>
              <w:t xml:space="preserve"> grado de primaria perteneciente la clase social </w:t>
            </w:r>
            <w:r w:rsidR="00477DCD">
              <w:rPr>
                <w:rFonts w:ascii="Arial" w:hAnsi="Arial"/>
                <w:color w:val="000000" w:themeColor="text1"/>
                <w:sz w:val="20"/>
                <w:szCs w:val="20"/>
              </w:rPr>
              <w:t>baja-pobre</w:t>
            </w:r>
            <w:r w:rsidR="003F654F">
              <w:rPr>
                <w:rFonts w:ascii="Arial" w:hAnsi="Arial"/>
                <w:color w:val="000000" w:themeColor="text1"/>
                <w:sz w:val="20"/>
                <w:szCs w:val="20"/>
              </w:rPr>
              <w:t xml:space="preserve"> sin</w:t>
            </w:r>
            <w:r w:rsidRPr="004C7EA8">
              <w:rPr>
                <w:rFonts w:ascii="Arial" w:hAnsi="Arial"/>
                <w:color w:val="000000" w:themeColor="text1"/>
                <w:sz w:val="20"/>
                <w:szCs w:val="20"/>
              </w:rPr>
              <w:t xml:space="preserve"> vehículo y casa propia</w:t>
            </w:r>
          </w:p>
        </w:tc>
      </w:tr>
    </w:tbl>
    <w:p w14:paraId="3FBAE87E" w14:textId="18865E9D" w:rsidR="000C074B" w:rsidRDefault="000C074B" w:rsidP="000C074B">
      <w:pPr>
        <w:jc w:val="both"/>
        <w:rPr>
          <w:rFonts w:ascii="Arial" w:hAnsi="Arial"/>
          <w:color w:val="000000" w:themeColor="text1"/>
          <w:sz w:val="20"/>
          <w:szCs w:val="20"/>
        </w:rPr>
      </w:pPr>
      <w:r w:rsidRPr="000C074B">
        <w:rPr>
          <w:rFonts w:ascii="Arial" w:hAnsi="Arial"/>
          <w:b/>
          <w:color w:val="000000" w:themeColor="text1"/>
          <w:sz w:val="20"/>
          <w:szCs w:val="20"/>
        </w:rPr>
        <w:t>Fuente:</w:t>
      </w:r>
      <w:r>
        <w:rPr>
          <w:rFonts w:ascii="Arial" w:hAnsi="Arial"/>
          <w:color w:val="000000" w:themeColor="text1"/>
          <w:sz w:val="20"/>
          <w:szCs w:val="20"/>
        </w:rPr>
        <w:t xml:space="preserve"> </w:t>
      </w:r>
      <w:r w:rsidR="00B927F5">
        <w:rPr>
          <w:rFonts w:ascii="Arial" w:hAnsi="Arial"/>
          <w:color w:val="000000" w:themeColor="text1"/>
          <w:sz w:val="20"/>
          <w:szCs w:val="20"/>
        </w:rPr>
        <w:t>Elaboración propia</w:t>
      </w:r>
    </w:p>
    <w:p w14:paraId="311A71EE" w14:textId="67A29A5E" w:rsidR="00C23686" w:rsidRPr="00C23686" w:rsidRDefault="00C23686" w:rsidP="000C074B">
      <w:pPr>
        <w:jc w:val="both"/>
        <w:rPr>
          <w:rFonts w:ascii="Arial" w:hAnsi="Arial"/>
          <w:b/>
          <w:color w:val="000000" w:themeColor="text1"/>
          <w:sz w:val="20"/>
          <w:szCs w:val="20"/>
        </w:rPr>
      </w:pPr>
      <w:r w:rsidRPr="00C23686">
        <w:rPr>
          <w:rFonts w:ascii="Arial" w:eastAsia="Calibri" w:hAnsi="Arial" w:cs="Arial"/>
          <w:b/>
          <w:sz w:val="24"/>
          <w:szCs w:val="24"/>
        </w:rPr>
        <w:t>Categoría resultante a) subsistencia en la gestión educativa a distancia desde la virtualidad durante el confinamiento de la pandemia en el 2020.</w:t>
      </w:r>
    </w:p>
    <w:p w14:paraId="00760018" w14:textId="4473AB0B" w:rsidR="000C074B" w:rsidRDefault="00ED188B" w:rsidP="000C074B">
      <w:pPr>
        <w:spacing w:line="240" w:lineRule="auto"/>
        <w:jc w:val="both"/>
        <w:rPr>
          <w:rFonts w:ascii="Arial" w:eastAsia="Times New Roman" w:hAnsi="Arial" w:cs="Arial"/>
          <w:sz w:val="24"/>
          <w:szCs w:val="24"/>
          <w:lang w:val="es-ES" w:eastAsia="es-ES"/>
        </w:rPr>
      </w:pPr>
      <w:r>
        <w:rPr>
          <w:rFonts w:ascii="Arial" w:hAnsi="Arial"/>
          <w:color w:val="000000" w:themeColor="text1"/>
          <w:sz w:val="20"/>
          <w:szCs w:val="20"/>
        </w:rPr>
        <w:t xml:space="preserve">    </w:t>
      </w:r>
      <w:r w:rsidR="00106591">
        <w:rPr>
          <w:rFonts w:ascii="Arial" w:hAnsi="Arial"/>
          <w:color w:val="000000" w:themeColor="text1"/>
          <w:sz w:val="20"/>
          <w:szCs w:val="20"/>
        </w:rPr>
        <w:t xml:space="preserve"> </w:t>
      </w:r>
      <w:r w:rsidR="000C074B" w:rsidRPr="000C074B">
        <w:rPr>
          <w:rFonts w:ascii="Arial" w:eastAsia="Times New Roman" w:hAnsi="Arial" w:cs="Arial"/>
          <w:sz w:val="24"/>
          <w:szCs w:val="24"/>
          <w:lang w:val="es-ES" w:eastAsia="es-ES"/>
        </w:rPr>
        <w:t>Las clases sociales en Venezuela están relacionada</w:t>
      </w:r>
      <w:r w:rsidR="00EE3BA1" w:rsidRPr="00B927F5">
        <w:rPr>
          <w:rFonts w:ascii="Arial" w:eastAsia="Times New Roman" w:hAnsi="Arial" w:cs="Arial"/>
          <w:color w:val="000000" w:themeColor="text1"/>
          <w:sz w:val="24"/>
          <w:szCs w:val="24"/>
          <w:lang w:val="es-ES" w:eastAsia="es-ES"/>
        </w:rPr>
        <w:t>s</w:t>
      </w:r>
      <w:r w:rsidR="000C074B" w:rsidRPr="000C074B">
        <w:rPr>
          <w:rFonts w:ascii="Arial" w:eastAsia="Times New Roman" w:hAnsi="Arial" w:cs="Arial"/>
          <w:sz w:val="24"/>
          <w:szCs w:val="24"/>
          <w:lang w:val="es-ES" w:eastAsia="es-ES"/>
        </w:rPr>
        <w:t xml:space="preserve"> a las disparidades en cuanto al nivel de vida e ingreso promedio, respecto a la posición en la estructura económica. La clase media es la franja poblacional con ingresos que garantiza cierto grado estabilidad económica y resistencia a choques negativos, que no los hace ni pobres ni ricos; la clase baja es considera aquella por debajo de ese umbral</w:t>
      </w:r>
      <w:r w:rsidR="00EE3BA1" w:rsidRPr="00B927F5">
        <w:rPr>
          <w:rFonts w:ascii="Arial" w:eastAsia="Times New Roman" w:hAnsi="Arial" w:cs="Arial"/>
          <w:color w:val="000000" w:themeColor="text1"/>
          <w:sz w:val="24"/>
          <w:szCs w:val="24"/>
          <w:lang w:val="es-ES" w:eastAsia="es-ES"/>
        </w:rPr>
        <w:t>,</w:t>
      </w:r>
      <w:r w:rsidR="000C074B" w:rsidRPr="000C074B">
        <w:rPr>
          <w:rFonts w:ascii="Arial" w:eastAsia="Times New Roman" w:hAnsi="Arial" w:cs="Arial"/>
          <w:sz w:val="24"/>
          <w:szCs w:val="24"/>
          <w:lang w:val="es-ES" w:eastAsia="es-ES"/>
        </w:rPr>
        <w:t xml:space="preserve"> hogares venezolanos que viven estatus socioeconómico fluctuante, presenta</w:t>
      </w:r>
      <w:r w:rsidR="00EE3BA1" w:rsidRPr="00B927F5">
        <w:rPr>
          <w:rFonts w:ascii="Arial" w:eastAsia="Times New Roman" w:hAnsi="Arial" w:cs="Arial"/>
          <w:color w:val="000000" w:themeColor="text1"/>
          <w:sz w:val="24"/>
          <w:szCs w:val="24"/>
          <w:lang w:val="es-ES" w:eastAsia="es-ES"/>
        </w:rPr>
        <w:t>n</w:t>
      </w:r>
      <w:r w:rsidR="000C074B" w:rsidRPr="000C074B">
        <w:rPr>
          <w:rFonts w:ascii="Arial" w:eastAsia="Times New Roman" w:hAnsi="Arial" w:cs="Arial"/>
          <w:sz w:val="24"/>
          <w:szCs w:val="24"/>
          <w:lang w:val="es-ES" w:eastAsia="es-ES"/>
        </w:rPr>
        <w:t xml:space="preserve"> vulnerabilidades estructurales, se agrupan los pobres, sin llegar a la pobreza extrema, </w:t>
      </w:r>
      <w:r w:rsidR="00EE3BA1" w:rsidRPr="00B927F5">
        <w:rPr>
          <w:rFonts w:ascii="Arial" w:eastAsia="Times New Roman" w:hAnsi="Arial" w:cs="Arial"/>
          <w:color w:val="000000" w:themeColor="text1"/>
          <w:sz w:val="24"/>
          <w:szCs w:val="24"/>
          <w:lang w:val="es-ES" w:eastAsia="es-ES"/>
        </w:rPr>
        <w:t>según</w:t>
      </w:r>
      <w:r w:rsidR="00EE3BA1">
        <w:rPr>
          <w:rFonts w:ascii="Arial" w:eastAsia="Times New Roman" w:hAnsi="Arial" w:cs="Arial"/>
          <w:color w:val="FF0000"/>
          <w:sz w:val="24"/>
          <w:szCs w:val="24"/>
          <w:lang w:val="es-ES" w:eastAsia="es-ES"/>
        </w:rPr>
        <w:t xml:space="preserve"> </w:t>
      </w:r>
      <w:r w:rsidR="000C074B" w:rsidRPr="000C074B">
        <w:rPr>
          <w:rFonts w:ascii="Arial" w:eastAsia="Times New Roman" w:hAnsi="Arial" w:cs="Arial"/>
          <w:sz w:val="24"/>
          <w:szCs w:val="24"/>
          <w:lang w:val="es-ES" w:eastAsia="es-ES"/>
        </w:rPr>
        <w:t>consulta al Banco Interamericano de Desarrollo (BID, 2019)</w:t>
      </w:r>
      <w:r w:rsidR="000C074B">
        <w:rPr>
          <w:rFonts w:ascii="Arial" w:eastAsia="Times New Roman" w:hAnsi="Arial" w:cs="Arial"/>
          <w:sz w:val="24"/>
          <w:szCs w:val="24"/>
          <w:lang w:val="es-ES" w:eastAsia="es-ES"/>
        </w:rPr>
        <w:t>.</w:t>
      </w:r>
    </w:p>
    <w:p w14:paraId="575DDB48" w14:textId="3E6CFD67" w:rsidR="008B1FC7" w:rsidRPr="003D7551" w:rsidRDefault="00ED188B" w:rsidP="000C074B">
      <w:pPr>
        <w:spacing w:after="0" w:line="240" w:lineRule="auto"/>
        <w:jc w:val="both"/>
        <w:rPr>
          <w:rFonts w:ascii="Arial" w:eastAsia="Calibri" w:hAnsi="Arial" w:cs="Arial"/>
          <w:sz w:val="24"/>
          <w:szCs w:val="24"/>
        </w:rPr>
      </w:pPr>
      <w:r>
        <w:rPr>
          <w:rFonts w:ascii="Arial" w:eastAsia="Calibri" w:hAnsi="Arial" w:cs="Arial"/>
          <w:sz w:val="24"/>
          <w:szCs w:val="24"/>
        </w:rPr>
        <w:lastRenderedPageBreak/>
        <w:t xml:space="preserve">    </w:t>
      </w:r>
      <w:r w:rsidR="00106591">
        <w:rPr>
          <w:rFonts w:ascii="Arial" w:eastAsia="Calibri" w:hAnsi="Arial" w:cs="Arial"/>
          <w:sz w:val="24"/>
          <w:szCs w:val="24"/>
        </w:rPr>
        <w:t xml:space="preserve">Aunque se considera en pobreza extrema un sujeto que gana un sueldo que no le permita vivir dignamente, por ello, que se ha concebido desde Venezuela una situación particular, que </w:t>
      </w:r>
      <w:r w:rsidR="00EE3BA1">
        <w:rPr>
          <w:rFonts w:ascii="Arial" w:eastAsia="Calibri" w:hAnsi="Arial" w:cs="Arial"/>
          <w:sz w:val="24"/>
          <w:szCs w:val="24"/>
        </w:rPr>
        <w:t>muchos profesionales de la clase media hoy en día se encuentra</w:t>
      </w:r>
      <w:r w:rsidR="00EE3BA1" w:rsidRPr="00B927F5">
        <w:rPr>
          <w:rFonts w:ascii="Arial" w:eastAsia="Calibri" w:hAnsi="Arial" w:cs="Arial"/>
          <w:color w:val="000000" w:themeColor="text1"/>
          <w:sz w:val="24"/>
          <w:szCs w:val="24"/>
        </w:rPr>
        <w:t>n</w:t>
      </w:r>
      <w:r w:rsidR="00106591">
        <w:rPr>
          <w:rFonts w:ascii="Arial" w:eastAsia="Calibri" w:hAnsi="Arial" w:cs="Arial"/>
          <w:sz w:val="24"/>
          <w:szCs w:val="24"/>
        </w:rPr>
        <w:t xml:space="preserve"> en una situación de vulnerabilidad. Es decir, el poder adquisitivo ha disminuido para este sector que se pueden considerar pobres.</w:t>
      </w:r>
    </w:p>
    <w:p w14:paraId="46B2479A" w14:textId="77777777" w:rsidR="008B1FC7" w:rsidRDefault="008B1FC7" w:rsidP="000C074B">
      <w:pPr>
        <w:spacing w:after="0" w:line="240" w:lineRule="auto"/>
        <w:jc w:val="both"/>
        <w:rPr>
          <w:rFonts w:ascii="Arial" w:eastAsia="Calibri" w:hAnsi="Arial" w:cs="Arial"/>
          <w:b/>
          <w:sz w:val="20"/>
          <w:szCs w:val="20"/>
        </w:rPr>
      </w:pPr>
    </w:p>
    <w:p w14:paraId="4071AEBF" w14:textId="4B6F88FC" w:rsidR="00631C62" w:rsidRDefault="000C074B" w:rsidP="000C074B">
      <w:pPr>
        <w:spacing w:after="0" w:line="240" w:lineRule="auto"/>
        <w:jc w:val="both"/>
        <w:rPr>
          <w:rFonts w:ascii="Arial" w:eastAsia="Calibri" w:hAnsi="Arial" w:cs="Arial"/>
          <w:sz w:val="20"/>
          <w:szCs w:val="20"/>
          <w:lang w:val="es-ES"/>
        </w:rPr>
      </w:pPr>
      <w:r w:rsidRPr="000C074B">
        <w:rPr>
          <w:rFonts w:ascii="Arial" w:eastAsia="Calibri" w:hAnsi="Arial" w:cs="Arial"/>
          <w:b/>
          <w:sz w:val="20"/>
          <w:szCs w:val="20"/>
        </w:rPr>
        <w:t>Cuadro 2.</w:t>
      </w:r>
      <w:r w:rsidRPr="000C074B">
        <w:rPr>
          <w:rFonts w:ascii="Arial" w:eastAsia="Calibri" w:hAnsi="Arial" w:cs="Arial"/>
          <w:sz w:val="24"/>
          <w:szCs w:val="24"/>
          <w:lang w:val="es-ES" w:eastAsia="es-ES"/>
        </w:rPr>
        <w:t xml:space="preserve"> </w:t>
      </w:r>
      <w:r w:rsidR="008B1FC7" w:rsidRPr="008B1FC7">
        <w:rPr>
          <w:rFonts w:ascii="Arial" w:eastAsia="Calibri" w:hAnsi="Arial" w:cs="Arial"/>
          <w:sz w:val="20"/>
          <w:szCs w:val="20"/>
        </w:rPr>
        <w:t xml:space="preserve">Subsistencia en la gestión educativa </w:t>
      </w:r>
      <w:r w:rsidR="003F654F">
        <w:rPr>
          <w:rFonts w:ascii="Arial" w:eastAsia="Calibri" w:hAnsi="Arial" w:cs="Arial"/>
          <w:sz w:val="20"/>
          <w:szCs w:val="20"/>
        </w:rPr>
        <w:t xml:space="preserve">a distancia desde la </w:t>
      </w:r>
      <w:r w:rsidR="008B1FC7" w:rsidRPr="008B1FC7">
        <w:rPr>
          <w:rFonts w:ascii="Arial" w:eastAsia="Calibri" w:hAnsi="Arial" w:cs="Arial"/>
          <w:sz w:val="20"/>
          <w:szCs w:val="20"/>
        </w:rPr>
        <w:t>virtual</w:t>
      </w:r>
      <w:r w:rsidR="003F654F">
        <w:rPr>
          <w:rFonts w:ascii="Arial" w:eastAsia="Calibri" w:hAnsi="Arial" w:cs="Arial"/>
          <w:sz w:val="20"/>
          <w:szCs w:val="20"/>
        </w:rPr>
        <w:t>idad</w:t>
      </w:r>
      <w:r w:rsidR="008B1FC7" w:rsidRPr="008B1FC7">
        <w:rPr>
          <w:rFonts w:ascii="Arial" w:eastAsia="Calibri" w:hAnsi="Arial" w:cs="Arial"/>
          <w:sz w:val="20"/>
          <w:szCs w:val="20"/>
        </w:rPr>
        <w:t xml:space="preserve"> durante el confinamiento de la pandemia</w:t>
      </w:r>
      <w:r w:rsidR="008B1FC7" w:rsidRPr="008B1FC7">
        <w:rPr>
          <w:rFonts w:ascii="Arial" w:eastAsia="Calibri" w:hAnsi="Arial" w:cs="Arial"/>
          <w:sz w:val="20"/>
          <w:szCs w:val="20"/>
          <w:lang w:val="es-ES"/>
        </w:rPr>
        <w:t xml:space="preserve"> </w:t>
      </w:r>
      <w:r w:rsidR="003F654F">
        <w:rPr>
          <w:rFonts w:ascii="Arial" w:eastAsia="Calibri" w:hAnsi="Arial" w:cs="Arial"/>
          <w:sz w:val="20"/>
          <w:szCs w:val="20"/>
          <w:lang w:val="es-ES"/>
        </w:rPr>
        <w:t xml:space="preserve">en el 2020 </w:t>
      </w:r>
      <w:r w:rsidRPr="000C074B">
        <w:rPr>
          <w:rFonts w:ascii="Arial" w:eastAsia="Calibri" w:hAnsi="Arial" w:cs="Arial"/>
          <w:sz w:val="20"/>
          <w:szCs w:val="20"/>
          <w:lang w:val="es-ES"/>
        </w:rPr>
        <w:t>de</w:t>
      </w:r>
      <w:r w:rsidR="008B1FC7">
        <w:rPr>
          <w:rFonts w:ascii="Arial" w:eastAsia="Calibri" w:hAnsi="Arial" w:cs="Arial"/>
          <w:sz w:val="20"/>
          <w:szCs w:val="20"/>
          <w:lang w:val="es-ES"/>
        </w:rPr>
        <w:t xml:space="preserve"> </w:t>
      </w:r>
      <w:r w:rsidRPr="000C074B">
        <w:rPr>
          <w:rFonts w:ascii="Arial" w:eastAsia="Calibri" w:hAnsi="Arial" w:cs="Arial"/>
          <w:sz w:val="20"/>
          <w:szCs w:val="20"/>
          <w:lang w:val="es-ES"/>
        </w:rPr>
        <w:t>l</w:t>
      </w:r>
      <w:r w:rsidR="008B1FC7">
        <w:rPr>
          <w:rFonts w:ascii="Arial" w:eastAsia="Calibri" w:hAnsi="Arial" w:cs="Arial"/>
          <w:sz w:val="20"/>
          <w:szCs w:val="20"/>
          <w:lang w:val="es-ES"/>
        </w:rPr>
        <w:t>os</w:t>
      </w:r>
      <w:r w:rsidRPr="000C074B">
        <w:rPr>
          <w:rFonts w:ascii="Arial" w:eastAsia="Calibri" w:hAnsi="Arial" w:cs="Arial"/>
          <w:sz w:val="20"/>
          <w:szCs w:val="20"/>
          <w:lang w:val="es-ES"/>
        </w:rPr>
        <w:t xml:space="preserve"> sujeto</w:t>
      </w:r>
      <w:r w:rsidR="00FB3A93" w:rsidRPr="00B927F5">
        <w:rPr>
          <w:rFonts w:ascii="Arial" w:eastAsia="Calibri" w:hAnsi="Arial" w:cs="Arial"/>
          <w:color w:val="000000" w:themeColor="text1"/>
          <w:sz w:val="20"/>
          <w:szCs w:val="20"/>
          <w:lang w:val="es-ES"/>
        </w:rPr>
        <w:t>s</w:t>
      </w:r>
      <w:r w:rsidRPr="000C074B">
        <w:rPr>
          <w:rFonts w:ascii="Arial" w:eastAsia="Calibri" w:hAnsi="Arial" w:cs="Arial"/>
          <w:sz w:val="20"/>
          <w:szCs w:val="20"/>
          <w:lang w:val="es-ES"/>
        </w:rPr>
        <w:t xml:space="preserve"> del caso</w:t>
      </w:r>
    </w:p>
    <w:p w14:paraId="64499A05" w14:textId="77777777" w:rsidR="008B1FC7" w:rsidRDefault="008B1FC7" w:rsidP="000C074B">
      <w:pPr>
        <w:spacing w:after="0" w:line="240" w:lineRule="auto"/>
        <w:jc w:val="both"/>
        <w:rPr>
          <w:rFonts w:ascii="Arial" w:eastAsia="Calibri" w:hAnsi="Arial" w:cs="Arial"/>
          <w:sz w:val="20"/>
          <w:szCs w:val="20"/>
          <w:lang w:val="es-ES"/>
        </w:rPr>
      </w:pPr>
    </w:p>
    <w:tbl>
      <w:tblPr>
        <w:tblStyle w:val="Tablanormal2"/>
        <w:tblW w:w="8513" w:type="dxa"/>
        <w:tblLook w:val="04A0" w:firstRow="1" w:lastRow="0" w:firstColumn="1" w:lastColumn="0" w:noHBand="0" w:noVBand="1"/>
      </w:tblPr>
      <w:tblGrid>
        <w:gridCol w:w="3552"/>
        <w:gridCol w:w="2402"/>
        <w:gridCol w:w="2559"/>
      </w:tblGrid>
      <w:tr w:rsidR="008B1FC7" w:rsidRPr="008B1FC7" w14:paraId="46745D71" w14:textId="77777777" w:rsidTr="00186E02">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552" w:type="dxa"/>
            <w:shd w:val="clear" w:color="auto" w:fill="E7E6E6" w:themeFill="background2"/>
          </w:tcPr>
          <w:p w14:paraId="76A69A57" w14:textId="77777777" w:rsidR="008B1FC7" w:rsidRPr="008B1FC7" w:rsidRDefault="008B1FC7" w:rsidP="008B1FC7">
            <w:pPr>
              <w:spacing w:after="0"/>
              <w:jc w:val="center"/>
              <w:rPr>
                <w:rFonts w:ascii="Arial" w:hAnsi="Arial"/>
                <w:color w:val="000000" w:themeColor="text1"/>
                <w:sz w:val="20"/>
                <w:szCs w:val="20"/>
              </w:rPr>
            </w:pPr>
            <w:r w:rsidRPr="008B1FC7">
              <w:rPr>
                <w:rFonts w:ascii="Arial" w:hAnsi="Arial"/>
                <w:bCs w:val="0"/>
                <w:color w:val="000000" w:themeColor="text1"/>
                <w:sz w:val="20"/>
                <w:szCs w:val="20"/>
              </w:rPr>
              <w:t>Informante 1</w:t>
            </w:r>
          </w:p>
        </w:tc>
        <w:tc>
          <w:tcPr>
            <w:tcW w:w="2402" w:type="dxa"/>
            <w:shd w:val="clear" w:color="auto" w:fill="E7E6E6" w:themeFill="background2"/>
          </w:tcPr>
          <w:p w14:paraId="707BE45A" w14:textId="77777777" w:rsidR="008B1FC7" w:rsidRPr="008B1FC7" w:rsidRDefault="008B1FC7" w:rsidP="008B1FC7">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rPr>
            </w:pPr>
            <w:r w:rsidRPr="008B1FC7">
              <w:rPr>
                <w:rFonts w:ascii="Arial" w:hAnsi="Arial"/>
                <w:color w:val="000000" w:themeColor="text1"/>
                <w:sz w:val="20"/>
                <w:szCs w:val="20"/>
              </w:rPr>
              <w:t>Informante 2</w:t>
            </w:r>
          </w:p>
        </w:tc>
        <w:tc>
          <w:tcPr>
            <w:tcW w:w="2559" w:type="dxa"/>
            <w:shd w:val="clear" w:color="auto" w:fill="E7E6E6" w:themeFill="background2"/>
          </w:tcPr>
          <w:p w14:paraId="5BF44E80" w14:textId="77777777" w:rsidR="008B1FC7" w:rsidRPr="008B1FC7" w:rsidRDefault="008B1FC7" w:rsidP="008B1FC7">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rPr>
            </w:pPr>
            <w:r w:rsidRPr="008B1FC7">
              <w:rPr>
                <w:rFonts w:ascii="Arial" w:hAnsi="Arial"/>
                <w:color w:val="000000" w:themeColor="text1"/>
                <w:sz w:val="20"/>
                <w:szCs w:val="20"/>
              </w:rPr>
              <w:t>Informante 3</w:t>
            </w:r>
          </w:p>
        </w:tc>
      </w:tr>
      <w:tr w:rsidR="00186E02" w:rsidRPr="008B1FC7" w14:paraId="46231C3E" w14:textId="77777777" w:rsidTr="00186E02">
        <w:trPr>
          <w:cnfStyle w:val="000000100000" w:firstRow="0" w:lastRow="0" w:firstColumn="0" w:lastColumn="0" w:oddVBand="0" w:evenVBand="0" w:oddHBand="1" w:evenHBand="0" w:firstRowFirstColumn="0" w:firstRowLastColumn="0" w:lastRowFirstColumn="0" w:lastRowLastColumn="0"/>
          <w:trHeight w:val="4252"/>
        </w:trPr>
        <w:tc>
          <w:tcPr>
            <w:cnfStyle w:val="001000000000" w:firstRow="0" w:lastRow="0" w:firstColumn="1" w:lastColumn="0" w:oddVBand="0" w:evenVBand="0" w:oddHBand="0" w:evenHBand="0" w:firstRowFirstColumn="0" w:firstRowLastColumn="0" w:lastRowFirstColumn="0" w:lastRowLastColumn="0"/>
            <w:tcW w:w="3552" w:type="dxa"/>
          </w:tcPr>
          <w:p w14:paraId="793182D3" w14:textId="3FC385D5" w:rsidR="008B1FC7" w:rsidRPr="008B1FC7" w:rsidRDefault="008B1FC7" w:rsidP="00005FFE">
            <w:pPr>
              <w:spacing w:line="240" w:lineRule="auto"/>
              <w:rPr>
                <w:rFonts w:ascii="Arial" w:hAnsi="Arial"/>
                <w:color w:val="000000" w:themeColor="text1"/>
                <w:sz w:val="20"/>
                <w:szCs w:val="20"/>
              </w:rPr>
            </w:pPr>
            <w:r w:rsidRPr="008B1FC7">
              <w:rPr>
                <w:rFonts w:ascii="Arial" w:hAnsi="Arial"/>
                <w:b w:val="0"/>
                <w:bCs w:val="0"/>
                <w:color w:val="000000" w:themeColor="text1"/>
                <w:sz w:val="20"/>
                <w:szCs w:val="20"/>
              </w:rPr>
              <w:t>Sin pasar de estatus, el título de Licenciada no lo ha podido introducir. Por lo tanto aún no tiene titularidad.  Salario actual 7$.</w:t>
            </w:r>
            <w:r w:rsidR="00D8636C">
              <w:rPr>
                <w:rFonts w:ascii="Arial" w:hAnsi="Arial"/>
                <w:b w:val="0"/>
                <w:bCs w:val="0"/>
                <w:color w:val="000000" w:themeColor="text1"/>
                <w:sz w:val="20"/>
                <w:szCs w:val="20"/>
              </w:rPr>
              <w:t xml:space="preserve"> </w:t>
            </w:r>
            <w:r w:rsidR="006827F8" w:rsidRPr="006827F8">
              <w:rPr>
                <w:rFonts w:ascii="Arial" w:hAnsi="Arial"/>
                <w:b w:val="0"/>
                <w:bCs w:val="0"/>
                <w:color w:val="000000" w:themeColor="text1"/>
                <w:sz w:val="20"/>
                <w:szCs w:val="20"/>
              </w:rPr>
              <w:t>Salarios deplorables.</w:t>
            </w:r>
            <w:r w:rsidR="006827F8">
              <w:rPr>
                <w:rFonts w:ascii="Arial" w:hAnsi="Arial"/>
                <w:b w:val="0"/>
                <w:bCs w:val="0"/>
                <w:color w:val="000000" w:themeColor="text1"/>
                <w:sz w:val="20"/>
                <w:szCs w:val="20"/>
              </w:rPr>
              <w:t xml:space="preserve"> </w:t>
            </w:r>
            <w:r w:rsidR="00186E02">
              <w:rPr>
                <w:rFonts w:ascii="Arial" w:hAnsi="Arial"/>
                <w:b w:val="0"/>
                <w:bCs w:val="0"/>
                <w:color w:val="000000" w:themeColor="text1"/>
                <w:sz w:val="20"/>
                <w:szCs w:val="20"/>
              </w:rPr>
              <w:t xml:space="preserve">Durante el confinamiento, la materia que dicta no entró en las priorizadas, por ende cumplía horario únicamente. Contaba con una academia de cultura, empresa independiente, privada y personal, de donde en realidad venían sus ingresos, al verse sin actividades tuvo que </w:t>
            </w:r>
            <w:r w:rsidR="00186E02" w:rsidRPr="00B927F5">
              <w:rPr>
                <w:rFonts w:ascii="Arial" w:hAnsi="Arial"/>
                <w:b w:val="0"/>
                <w:bCs w:val="0"/>
                <w:color w:val="000000" w:themeColor="text1"/>
                <w:sz w:val="20"/>
                <w:szCs w:val="20"/>
              </w:rPr>
              <w:t>cerrar. H</w:t>
            </w:r>
            <w:r w:rsidR="00FB3A93" w:rsidRPr="00B927F5">
              <w:rPr>
                <w:rFonts w:ascii="Arial" w:hAnsi="Arial"/>
                <w:b w:val="0"/>
                <w:bCs w:val="0"/>
                <w:color w:val="000000" w:themeColor="text1"/>
                <w:sz w:val="20"/>
                <w:szCs w:val="20"/>
              </w:rPr>
              <w:t xml:space="preserve">oy recibe ayuda de familiares </w:t>
            </w:r>
            <w:r w:rsidR="00186E02" w:rsidRPr="00B927F5">
              <w:rPr>
                <w:rFonts w:ascii="Arial" w:hAnsi="Arial"/>
                <w:b w:val="0"/>
                <w:bCs w:val="0"/>
                <w:color w:val="000000" w:themeColor="text1"/>
                <w:sz w:val="20"/>
                <w:szCs w:val="20"/>
              </w:rPr>
              <w:t xml:space="preserve">radicados </w:t>
            </w:r>
            <w:r w:rsidR="00186E02">
              <w:rPr>
                <w:rFonts w:ascii="Arial" w:hAnsi="Arial"/>
                <w:b w:val="0"/>
                <w:bCs w:val="0"/>
                <w:color w:val="000000" w:themeColor="text1"/>
                <w:sz w:val="20"/>
                <w:szCs w:val="20"/>
              </w:rPr>
              <w:t>en el exterior, con su sueldo no puede mantener a su familia. Siendo el sostén económico, su esposo dedicado a actividades deportivas, que también tuvieron que cerrar.</w:t>
            </w:r>
          </w:p>
        </w:tc>
        <w:tc>
          <w:tcPr>
            <w:tcW w:w="2402" w:type="dxa"/>
          </w:tcPr>
          <w:p w14:paraId="7B74E37E" w14:textId="58ABA27C" w:rsidR="008B1FC7" w:rsidRPr="008B1FC7" w:rsidRDefault="00D8636C" w:rsidP="00B927F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0"/>
                <w:szCs w:val="20"/>
              </w:rPr>
            </w:pPr>
            <w:r w:rsidRPr="00D8636C">
              <w:rPr>
                <w:rFonts w:ascii="Arial" w:hAnsi="Arial"/>
                <w:color w:val="000000" w:themeColor="text1"/>
                <w:sz w:val="20"/>
                <w:szCs w:val="20"/>
              </w:rPr>
              <w:t xml:space="preserve">Al iniciar la pandemia cobraba </w:t>
            </w:r>
            <w:r w:rsidR="006827F8">
              <w:rPr>
                <w:rFonts w:ascii="Arial" w:hAnsi="Arial"/>
                <w:color w:val="000000" w:themeColor="text1"/>
                <w:sz w:val="20"/>
                <w:szCs w:val="20"/>
              </w:rPr>
              <w:t>un salario</w:t>
            </w:r>
            <w:r w:rsidR="006827F8" w:rsidRPr="006827F8">
              <w:rPr>
                <w:rFonts w:ascii="Arial" w:hAnsi="Arial"/>
                <w:color w:val="000000" w:themeColor="text1"/>
                <w:sz w:val="20"/>
                <w:szCs w:val="20"/>
              </w:rPr>
              <w:t xml:space="preserve"> ni para qué</w:t>
            </w:r>
            <w:r w:rsidR="006827F8">
              <w:rPr>
                <w:rFonts w:ascii="Arial" w:hAnsi="Arial"/>
                <w:color w:val="000000" w:themeColor="text1"/>
                <w:sz w:val="20"/>
                <w:szCs w:val="20"/>
              </w:rPr>
              <w:t xml:space="preserve"> hablar. No alcanza para nada. Tenía u</w:t>
            </w:r>
            <w:r w:rsidRPr="00D8636C">
              <w:rPr>
                <w:rFonts w:ascii="Arial" w:hAnsi="Arial"/>
                <w:color w:val="000000" w:themeColor="text1"/>
                <w:sz w:val="20"/>
                <w:szCs w:val="20"/>
              </w:rPr>
              <w:t>n sueldo un poco mayor al sueldo mínimo, y fue nivelado para los funcionarios públicos, todos con el mismo salario sin importar los años de servicio y sus profesionalizaciones y especializaciones.</w:t>
            </w:r>
            <w:r>
              <w:rPr>
                <w:rFonts w:ascii="Arial" w:hAnsi="Arial"/>
                <w:color w:val="000000" w:themeColor="text1"/>
                <w:sz w:val="20"/>
                <w:szCs w:val="20"/>
              </w:rPr>
              <w:t xml:space="preserve"> Hoy en día consiguió trabajo en un colegio privado, y también un trabajo por horas los fines de semana, revisando audiolibros.</w:t>
            </w:r>
          </w:p>
        </w:tc>
        <w:tc>
          <w:tcPr>
            <w:tcW w:w="2559" w:type="dxa"/>
          </w:tcPr>
          <w:p w14:paraId="4E4848F1" w14:textId="1FC60EE6" w:rsidR="008B1FC7" w:rsidRPr="008B1FC7" w:rsidRDefault="006827F8" w:rsidP="00D8636C">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0"/>
                <w:szCs w:val="20"/>
              </w:rPr>
            </w:pPr>
            <w:r>
              <w:rPr>
                <w:rFonts w:ascii="Arial" w:hAnsi="Arial"/>
                <w:color w:val="000000" w:themeColor="text1"/>
                <w:sz w:val="20"/>
                <w:szCs w:val="20"/>
              </w:rPr>
              <w:t>12 años de lucha constante por un salario digno.</w:t>
            </w:r>
            <w:r w:rsidRPr="006827F8">
              <w:rPr>
                <w:rFonts w:ascii="Arial" w:hAnsi="Arial"/>
                <w:b/>
                <w:bCs/>
                <w:color w:val="000000" w:themeColor="text1"/>
                <w:sz w:val="20"/>
                <w:szCs w:val="20"/>
              </w:rPr>
              <w:t xml:space="preserve"> </w:t>
            </w:r>
            <w:r w:rsidRPr="006827F8">
              <w:rPr>
                <w:rFonts w:ascii="Arial" w:hAnsi="Arial"/>
                <w:b/>
                <w:bCs/>
                <w:color w:val="000000" w:themeColor="text1"/>
                <w:sz w:val="20"/>
                <w:szCs w:val="20"/>
              </w:rPr>
              <w:br w:type="page"/>
            </w:r>
            <w:r w:rsidR="008B1FC7" w:rsidRPr="008B1FC7">
              <w:rPr>
                <w:rFonts w:ascii="Arial" w:hAnsi="Arial"/>
                <w:color w:val="000000" w:themeColor="text1"/>
                <w:sz w:val="20"/>
                <w:szCs w:val="20"/>
              </w:rPr>
              <w:t>Trabaja como vigilante para poder subsistir, el salario de docente le alcanza para una harina y frijoles</w:t>
            </w:r>
            <w:r w:rsidR="008B1FC7">
              <w:rPr>
                <w:rFonts w:ascii="Arial" w:hAnsi="Arial"/>
                <w:color w:val="000000" w:themeColor="text1"/>
                <w:sz w:val="20"/>
                <w:szCs w:val="20"/>
              </w:rPr>
              <w:t>.</w:t>
            </w:r>
            <w:r w:rsidR="00D8636C">
              <w:rPr>
                <w:rFonts w:ascii="Arial" w:hAnsi="Arial"/>
                <w:color w:val="000000" w:themeColor="text1"/>
                <w:sz w:val="20"/>
                <w:szCs w:val="20"/>
              </w:rPr>
              <w:t xml:space="preserve"> Entonces durante el confinamiento emprendió vender helados en los autobuses, para poder subsistir, de esta manera mantuvo a su familia, también ahorró para comprarse un teléfono inteligente para poder dar las clases por </w:t>
            </w:r>
            <w:r w:rsidR="00FB3A93" w:rsidRPr="00B927F5">
              <w:rPr>
                <w:rFonts w:ascii="Arial" w:hAnsi="Arial"/>
                <w:color w:val="000000" w:themeColor="text1"/>
                <w:sz w:val="20"/>
                <w:szCs w:val="20"/>
              </w:rPr>
              <w:t>WhatsApp</w:t>
            </w:r>
            <w:r w:rsidR="00D8636C">
              <w:rPr>
                <w:rFonts w:ascii="Arial" w:hAnsi="Arial"/>
                <w:color w:val="000000" w:themeColor="text1"/>
                <w:sz w:val="20"/>
                <w:szCs w:val="20"/>
              </w:rPr>
              <w:t>, ahorita completa con dar tareas dirigidas</w:t>
            </w:r>
          </w:p>
        </w:tc>
      </w:tr>
    </w:tbl>
    <w:p w14:paraId="4BFF566E" w14:textId="7AAD2D56" w:rsidR="008B1FC7" w:rsidRDefault="008B1FC7" w:rsidP="008B1FC7">
      <w:pPr>
        <w:jc w:val="both"/>
        <w:rPr>
          <w:rFonts w:ascii="Arial" w:hAnsi="Arial"/>
          <w:color w:val="000000" w:themeColor="text1"/>
          <w:sz w:val="20"/>
          <w:szCs w:val="20"/>
        </w:rPr>
      </w:pPr>
      <w:r w:rsidRPr="000C074B">
        <w:rPr>
          <w:rFonts w:ascii="Arial" w:hAnsi="Arial"/>
          <w:b/>
          <w:color w:val="000000" w:themeColor="text1"/>
          <w:sz w:val="20"/>
          <w:szCs w:val="20"/>
        </w:rPr>
        <w:t>Fuente:</w:t>
      </w:r>
      <w:r>
        <w:rPr>
          <w:rFonts w:ascii="Arial" w:hAnsi="Arial"/>
          <w:color w:val="000000" w:themeColor="text1"/>
          <w:sz w:val="20"/>
          <w:szCs w:val="20"/>
        </w:rPr>
        <w:t xml:space="preserve"> </w:t>
      </w:r>
      <w:r w:rsidR="00B927F5">
        <w:rPr>
          <w:rFonts w:ascii="Arial" w:hAnsi="Arial"/>
          <w:color w:val="000000" w:themeColor="text1"/>
          <w:sz w:val="20"/>
          <w:szCs w:val="20"/>
        </w:rPr>
        <w:t>Elaboración propia</w:t>
      </w:r>
    </w:p>
    <w:p w14:paraId="5E0EB3F5" w14:textId="4F576827" w:rsidR="00C23686" w:rsidRDefault="00804E31" w:rsidP="000C074B">
      <w:pPr>
        <w:spacing w:after="0" w:line="240" w:lineRule="auto"/>
        <w:jc w:val="both"/>
        <w:rPr>
          <w:rFonts w:ascii="Arial" w:eastAsia="Calibri" w:hAnsi="Arial" w:cs="Arial"/>
          <w:sz w:val="24"/>
          <w:szCs w:val="24"/>
          <w:lang w:val="es-ES"/>
        </w:rPr>
      </w:pPr>
      <w:r>
        <w:rPr>
          <w:rFonts w:ascii="Arial" w:eastAsia="Calibri" w:hAnsi="Arial" w:cs="Arial"/>
          <w:sz w:val="20"/>
          <w:szCs w:val="20"/>
          <w:lang w:val="es-ES"/>
        </w:rPr>
        <w:t xml:space="preserve">    </w:t>
      </w:r>
      <w:r w:rsidRPr="00804E31">
        <w:rPr>
          <w:rFonts w:ascii="Arial" w:eastAsia="Calibri" w:hAnsi="Arial" w:cs="Arial"/>
          <w:sz w:val="24"/>
          <w:szCs w:val="24"/>
          <w:lang w:val="es-ES"/>
        </w:rPr>
        <w:t>En base a los hall</w:t>
      </w:r>
      <w:r w:rsidR="00F478D8">
        <w:rPr>
          <w:rFonts w:ascii="Arial" w:eastAsia="Calibri" w:hAnsi="Arial" w:cs="Arial"/>
          <w:sz w:val="24"/>
          <w:szCs w:val="24"/>
          <w:lang w:val="es-ES"/>
        </w:rPr>
        <w:t>azgos reflejados en el cuadro 2</w:t>
      </w:r>
      <w:r>
        <w:rPr>
          <w:rFonts w:ascii="Arial" w:eastAsia="Calibri" w:hAnsi="Arial" w:cs="Arial"/>
          <w:sz w:val="24"/>
          <w:szCs w:val="24"/>
          <w:lang w:val="es-ES"/>
        </w:rPr>
        <w:t xml:space="preserve"> se </w:t>
      </w:r>
      <w:r w:rsidR="00F478D8">
        <w:rPr>
          <w:rFonts w:ascii="Arial" w:eastAsia="Calibri" w:hAnsi="Arial" w:cs="Arial"/>
          <w:sz w:val="24"/>
          <w:szCs w:val="24"/>
          <w:lang w:val="es-ES"/>
        </w:rPr>
        <w:t>evidencia que, los tres docentes entrevistados, desempeñan labores de otro tipo (no docente) como empleados o gestión propia de algún oficio en la economía informal, para subsanar su calidad de vida, dado a que el sueldo docente al inicio de la pandemia en 2020 era insuficiente, condición que se mantiene en la actualidad. Venezuela al cierre del año del 2021 vivió un aumento del valor del dólar referente al bolívar, moneda oficial de la nación, esto conlleva a una disminución significativa del sueldo docente, dado a que el mismo se percibe en bolívares. A nivel socioeconómico tal situación mantiene la hiperinflación en el país, como mencionan expertos en finanzas, esto afecta el costo de los alimentos, servicios y bienes.</w:t>
      </w:r>
    </w:p>
    <w:p w14:paraId="23880C18" w14:textId="77777777" w:rsidR="00DC6E4F" w:rsidRDefault="00F478D8" w:rsidP="000C074B">
      <w:pPr>
        <w:spacing w:after="0" w:line="240" w:lineRule="auto"/>
        <w:jc w:val="both"/>
        <w:rPr>
          <w:rFonts w:ascii="Arial" w:eastAsia="Calibri" w:hAnsi="Arial" w:cs="Arial"/>
          <w:sz w:val="24"/>
          <w:szCs w:val="24"/>
        </w:rPr>
      </w:pPr>
      <w:r>
        <w:rPr>
          <w:rFonts w:ascii="Arial" w:eastAsia="Calibri" w:hAnsi="Arial" w:cs="Arial"/>
          <w:sz w:val="24"/>
          <w:szCs w:val="24"/>
          <w:lang w:val="es-ES"/>
        </w:rPr>
        <w:t xml:space="preserve">      Como expresa el </w:t>
      </w:r>
      <w:r w:rsidR="00792BCA" w:rsidRPr="00F478D8">
        <w:rPr>
          <w:rFonts w:ascii="Arial" w:eastAsia="Calibri" w:hAnsi="Arial" w:cs="Arial"/>
          <w:sz w:val="24"/>
          <w:szCs w:val="24"/>
          <w:lang w:val="es-ES"/>
        </w:rPr>
        <w:t xml:space="preserve">Resumen Ejecutivo </w:t>
      </w:r>
      <w:r w:rsidR="00792BCA">
        <w:rPr>
          <w:rFonts w:ascii="Arial" w:eastAsia="Calibri" w:hAnsi="Arial" w:cs="Arial"/>
          <w:sz w:val="24"/>
          <w:szCs w:val="24"/>
          <w:lang w:val="es-ES"/>
        </w:rPr>
        <w:t>de a</w:t>
      </w:r>
      <w:r w:rsidR="00792BCA" w:rsidRPr="00F478D8">
        <w:rPr>
          <w:rFonts w:ascii="Arial" w:eastAsia="Calibri" w:hAnsi="Arial" w:cs="Arial"/>
          <w:sz w:val="24"/>
          <w:szCs w:val="24"/>
          <w:lang w:val="es-ES"/>
        </w:rPr>
        <w:t>gosto 2020</w:t>
      </w:r>
      <w:r w:rsidR="00792BCA">
        <w:rPr>
          <w:rFonts w:ascii="Arial" w:eastAsia="Calibri" w:hAnsi="Arial" w:cs="Arial"/>
          <w:sz w:val="24"/>
          <w:szCs w:val="24"/>
          <w:lang w:val="es-ES"/>
        </w:rPr>
        <w:t xml:space="preserve"> emitido por el Centro de Documentación y Análisis de los Trabajadores (Cendas, </w:t>
      </w:r>
      <w:r>
        <w:rPr>
          <w:rFonts w:ascii="Arial" w:eastAsia="Calibri" w:hAnsi="Arial" w:cs="Arial"/>
          <w:sz w:val="24"/>
          <w:szCs w:val="24"/>
          <w:lang w:val="es-ES"/>
        </w:rPr>
        <w:t xml:space="preserve">2020) la </w:t>
      </w:r>
      <w:r w:rsidR="00792BCA" w:rsidRPr="00F478D8">
        <w:rPr>
          <w:rFonts w:ascii="Arial" w:eastAsia="Calibri" w:hAnsi="Arial" w:cs="Arial"/>
          <w:sz w:val="24"/>
          <w:szCs w:val="24"/>
          <w:lang w:val="es-ES"/>
        </w:rPr>
        <w:t>canasta básica de alimentos, bienes y servicios esenciales</w:t>
      </w:r>
      <w:r w:rsidR="00792BCA" w:rsidRPr="00792BCA">
        <w:rPr>
          <w:rFonts w:ascii="Arial" w:eastAsia="Calibri" w:hAnsi="Arial" w:cs="Arial"/>
          <w:sz w:val="24"/>
          <w:szCs w:val="24"/>
          <w:lang w:val="es-ES"/>
        </w:rPr>
        <w:t xml:space="preserve"> </w:t>
      </w:r>
      <w:r w:rsidR="00792BCA">
        <w:rPr>
          <w:rFonts w:ascii="Arial" w:eastAsia="Calibri" w:hAnsi="Arial" w:cs="Arial"/>
          <w:sz w:val="24"/>
          <w:szCs w:val="24"/>
          <w:lang w:val="es-ES"/>
        </w:rPr>
        <w:t xml:space="preserve">“tiene un </w:t>
      </w:r>
      <w:r w:rsidR="00792BCA" w:rsidRPr="00792BCA">
        <w:rPr>
          <w:rFonts w:ascii="Arial" w:eastAsia="Calibri" w:hAnsi="Arial" w:cs="Arial"/>
          <w:sz w:val="24"/>
          <w:szCs w:val="24"/>
          <w:lang w:val="es-ES"/>
        </w:rPr>
        <w:t>costo total: Bs. 98.138.214,43=US$ 302,32</w:t>
      </w:r>
      <w:r w:rsidR="00792BCA">
        <w:rPr>
          <w:rFonts w:ascii="Arial" w:eastAsia="Calibri" w:hAnsi="Arial" w:cs="Arial"/>
          <w:sz w:val="24"/>
          <w:szCs w:val="24"/>
          <w:lang w:val="es-ES"/>
        </w:rPr>
        <w:t xml:space="preserve"> […] </w:t>
      </w:r>
      <w:r w:rsidR="00792BCA" w:rsidRPr="00792BCA">
        <w:rPr>
          <w:rFonts w:ascii="Arial" w:eastAsia="Calibri" w:hAnsi="Arial" w:cs="Arial"/>
          <w:sz w:val="24"/>
          <w:szCs w:val="24"/>
        </w:rPr>
        <w:t xml:space="preserve">salario mínimo </w:t>
      </w:r>
      <w:r w:rsidR="00792BCA">
        <w:rPr>
          <w:rFonts w:ascii="Arial" w:eastAsia="Calibri" w:hAnsi="Arial" w:cs="Arial"/>
          <w:sz w:val="24"/>
          <w:szCs w:val="24"/>
        </w:rPr>
        <w:t>Bs. 400.000,00 v</w:t>
      </w:r>
      <w:r w:rsidR="00792BCA" w:rsidRPr="00792BCA">
        <w:rPr>
          <w:rFonts w:ascii="Arial" w:eastAsia="Calibri" w:hAnsi="Arial" w:cs="Arial"/>
          <w:sz w:val="24"/>
          <w:szCs w:val="24"/>
        </w:rPr>
        <w:t>igente desde 01/05/2020 /$ 1.23 mensuales, (cambio de referencia: indicadores del BCV sobre la información del mercado cambiario para el 31 de agosto 2020 Bs. 324.611,70 x 1$)</w:t>
      </w:r>
      <w:r w:rsidR="00792BCA">
        <w:rPr>
          <w:rFonts w:ascii="Arial" w:eastAsia="Calibri" w:hAnsi="Arial" w:cs="Arial"/>
          <w:sz w:val="24"/>
          <w:szCs w:val="24"/>
        </w:rPr>
        <w:t>”(p.1). Lo que deja en evidencia que</w:t>
      </w:r>
      <w:r w:rsidR="003D7551">
        <w:rPr>
          <w:rFonts w:ascii="Arial" w:eastAsia="Calibri" w:hAnsi="Arial" w:cs="Arial"/>
          <w:sz w:val="24"/>
          <w:szCs w:val="24"/>
        </w:rPr>
        <w:t>,</w:t>
      </w:r>
      <w:r w:rsidR="00792BCA">
        <w:rPr>
          <w:rFonts w:ascii="Arial" w:eastAsia="Calibri" w:hAnsi="Arial" w:cs="Arial"/>
          <w:sz w:val="24"/>
          <w:szCs w:val="24"/>
        </w:rPr>
        <w:t xml:space="preserve"> con el sueldo docente expresado por los entrevistados es imposible mantener calidad de vida, preocupa que la misma situación </w:t>
      </w:r>
      <w:r w:rsidR="0080430D">
        <w:rPr>
          <w:rFonts w:ascii="Arial" w:eastAsia="Calibri" w:hAnsi="Arial" w:cs="Arial"/>
          <w:sz w:val="24"/>
          <w:szCs w:val="24"/>
        </w:rPr>
        <w:t>la viven</w:t>
      </w:r>
      <w:r w:rsidR="00792BCA">
        <w:rPr>
          <w:rFonts w:ascii="Arial" w:eastAsia="Calibri" w:hAnsi="Arial" w:cs="Arial"/>
          <w:sz w:val="24"/>
          <w:szCs w:val="24"/>
        </w:rPr>
        <w:t xml:space="preserve"> docentes a nivel nacional</w:t>
      </w:r>
      <w:r w:rsidR="00DC6E4F">
        <w:rPr>
          <w:rFonts w:ascii="Arial" w:eastAsia="Calibri" w:hAnsi="Arial" w:cs="Arial"/>
          <w:sz w:val="24"/>
          <w:szCs w:val="24"/>
        </w:rPr>
        <w:t>.</w:t>
      </w:r>
    </w:p>
    <w:p w14:paraId="76422764" w14:textId="77777777" w:rsidR="003D7551" w:rsidRPr="00792BCA" w:rsidRDefault="003D7551" w:rsidP="000C074B">
      <w:pPr>
        <w:spacing w:after="0" w:line="240" w:lineRule="auto"/>
        <w:jc w:val="both"/>
        <w:rPr>
          <w:rFonts w:ascii="Arial" w:eastAsia="Calibri" w:hAnsi="Arial" w:cs="Arial"/>
          <w:sz w:val="24"/>
          <w:szCs w:val="24"/>
        </w:rPr>
      </w:pPr>
    </w:p>
    <w:p w14:paraId="751A95BE" w14:textId="41FDC11C" w:rsidR="00C23686" w:rsidRDefault="00C23686" w:rsidP="000C074B">
      <w:pPr>
        <w:spacing w:after="0" w:line="240" w:lineRule="auto"/>
        <w:jc w:val="both"/>
        <w:rPr>
          <w:rFonts w:ascii="Arial" w:eastAsia="Calibri" w:hAnsi="Arial" w:cs="Arial"/>
          <w:sz w:val="20"/>
          <w:szCs w:val="20"/>
          <w:lang w:val="es-ES"/>
        </w:rPr>
      </w:pPr>
      <w:r w:rsidRPr="00C23686">
        <w:rPr>
          <w:rFonts w:ascii="Arial" w:eastAsia="Calibri" w:hAnsi="Arial" w:cs="Arial"/>
          <w:b/>
          <w:sz w:val="24"/>
          <w:szCs w:val="24"/>
        </w:rPr>
        <w:lastRenderedPageBreak/>
        <w:t>Categoría resultante</w:t>
      </w:r>
      <w:r>
        <w:rPr>
          <w:rFonts w:ascii="Arial" w:eastAsia="Calibri" w:hAnsi="Arial" w:cs="Arial"/>
          <w:b/>
          <w:sz w:val="24"/>
          <w:szCs w:val="24"/>
        </w:rPr>
        <w:t xml:space="preserve"> </w:t>
      </w:r>
      <w:r w:rsidRPr="00C23686">
        <w:rPr>
          <w:rFonts w:ascii="Arial" w:eastAsia="Calibri" w:hAnsi="Arial" w:cs="Arial"/>
          <w:b/>
          <w:sz w:val="24"/>
          <w:szCs w:val="24"/>
        </w:rPr>
        <w:t>b) condiciones de la infraestructura de la escuela para la apertura a la presencialidad en el 2021</w:t>
      </w:r>
      <w:r>
        <w:rPr>
          <w:rFonts w:ascii="Arial" w:eastAsia="Calibri" w:hAnsi="Arial" w:cs="Arial"/>
          <w:b/>
          <w:sz w:val="24"/>
          <w:szCs w:val="24"/>
        </w:rPr>
        <w:t>.</w:t>
      </w:r>
    </w:p>
    <w:p w14:paraId="15FA322A" w14:textId="77777777" w:rsidR="003F654F" w:rsidRDefault="003F654F" w:rsidP="000C074B">
      <w:pPr>
        <w:spacing w:after="0" w:line="240" w:lineRule="auto"/>
        <w:jc w:val="both"/>
        <w:rPr>
          <w:rFonts w:ascii="Arial" w:eastAsia="Calibri" w:hAnsi="Arial" w:cs="Arial"/>
          <w:sz w:val="20"/>
          <w:szCs w:val="20"/>
          <w:lang w:val="es-ES"/>
        </w:rPr>
      </w:pPr>
    </w:p>
    <w:p w14:paraId="2A49D00A" w14:textId="77777777" w:rsidR="008B1FC7" w:rsidRPr="000C074B" w:rsidRDefault="008B1FC7" w:rsidP="000C074B">
      <w:pPr>
        <w:spacing w:after="0" w:line="240" w:lineRule="auto"/>
        <w:jc w:val="both"/>
        <w:rPr>
          <w:rFonts w:ascii="Arial" w:eastAsia="Calibri" w:hAnsi="Arial" w:cs="Arial"/>
          <w:sz w:val="20"/>
          <w:szCs w:val="20"/>
          <w:lang w:val="es-ES"/>
        </w:rPr>
      </w:pPr>
      <w:r w:rsidRPr="000C074B">
        <w:rPr>
          <w:rFonts w:ascii="Arial" w:eastAsia="Calibri" w:hAnsi="Arial" w:cs="Arial"/>
          <w:b/>
          <w:sz w:val="20"/>
          <w:szCs w:val="20"/>
        </w:rPr>
        <w:t xml:space="preserve">Cuadro </w:t>
      </w:r>
      <w:r>
        <w:rPr>
          <w:rFonts w:ascii="Arial" w:eastAsia="Calibri" w:hAnsi="Arial" w:cs="Arial"/>
          <w:b/>
          <w:sz w:val="20"/>
          <w:szCs w:val="20"/>
        </w:rPr>
        <w:t xml:space="preserve">3. </w:t>
      </w:r>
      <w:r w:rsidRPr="008B1FC7">
        <w:rPr>
          <w:rFonts w:ascii="Arial" w:eastAsia="Calibri" w:hAnsi="Arial" w:cs="Arial"/>
          <w:sz w:val="20"/>
          <w:szCs w:val="20"/>
        </w:rPr>
        <w:t>Condiciones de la infraestructura de la escuela para la apertura a la presencialidad</w:t>
      </w:r>
    </w:p>
    <w:tbl>
      <w:tblPr>
        <w:tblStyle w:val="Tablanormal2"/>
        <w:tblW w:w="0" w:type="auto"/>
        <w:tblLook w:val="04A0" w:firstRow="1" w:lastRow="0" w:firstColumn="1" w:lastColumn="0" w:noHBand="0" w:noVBand="1"/>
      </w:tblPr>
      <w:tblGrid>
        <w:gridCol w:w="2689"/>
        <w:gridCol w:w="2835"/>
        <w:gridCol w:w="2970"/>
      </w:tblGrid>
      <w:tr w:rsidR="00631C62" w:rsidRPr="008B1FC7" w14:paraId="56EF3DEA" w14:textId="77777777" w:rsidTr="008B1FC7">
        <w:trPr>
          <w:cnfStyle w:val="100000000000" w:firstRow="1" w:lastRow="0" w:firstColumn="0" w:lastColumn="0" w:oddVBand="0" w:evenVBand="0" w:oddHBand="0"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2689" w:type="dxa"/>
            <w:shd w:val="clear" w:color="auto" w:fill="E7E6E6" w:themeFill="background2"/>
          </w:tcPr>
          <w:p w14:paraId="6CBED5D7" w14:textId="77777777" w:rsidR="00631C62" w:rsidRPr="008B1FC7" w:rsidRDefault="00631C62" w:rsidP="000C074B">
            <w:pPr>
              <w:spacing w:after="0" w:line="240" w:lineRule="auto"/>
              <w:rPr>
                <w:rFonts w:ascii="Arial" w:hAnsi="Arial"/>
                <w:color w:val="000000" w:themeColor="text1"/>
                <w:sz w:val="20"/>
                <w:szCs w:val="20"/>
              </w:rPr>
            </w:pPr>
            <w:r w:rsidRPr="008B1FC7">
              <w:rPr>
                <w:rFonts w:ascii="Arial" w:hAnsi="Arial"/>
                <w:bCs w:val="0"/>
                <w:color w:val="000000" w:themeColor="text1"/>
                <w:sz w:val="20"/>
                <w:szCs w:val="20"/>
              </w:rPr>
              <w:t>Informante 1</w:t>
            </w:r>
          </w:p>
        </w:tc>
        <w:tc>
          <w:tcPr>
            <w:tcW w:w="2835" w:type="dxa"/>
            <w:shd w:val="clear" w:color="auto" w:fill="E7E6E6" w:themeFill="background2"/>
          </w:tcPr>
          <w:p w14:paraId="701E7A82" w14:textId="77777777" w:rsidR="00631C62" w:rsidRPr="008B1FC7" w:rsidRDefault="00631C62" w:rsidP="000C074B">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rPr>
            </w:pPr>
            <w:r w:rsidRPr="008B1FC7">
              <w:rPr>
                <w:rFonts w:ascii="Arial" w:hAnsi="Arial"/>
                <w:color w:val="000000" w:themeColor="text1"/>
                <w:sz w:val="20"/>
                <w:szCs w:val="20"/>
              </w:rPr>
              <w:t>Informante 2</w:t>
            </w:r>
          </w:p>
        </w:tc>
        <w:tc>
          <w:tcPr>
            <w:tcW w:w="2970" w:type="dxa"/>
            <w:shd w:val="clear" w:color="auto" w:fill="E7E6E6" w:themeFill="background2"/>
          </w:tcPr>
          <w:p w14:paraId="5C4ED286" w14:textId="77777777" w:rsidR="00631C62" w:rsidRPr="008B1FC7" w:rsidRDefault="00631C62" w:rsidP="000C074B">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rPr>
            </w:pPr>
            <w:r w:rsidRPr="008B1FC7">
              <w:rPr>
                <w:rFonts w:ascii="Arial" w:hAnsi="Arial"/>
                <w:color w:val="000000" w:themeColor="text1"/>
                <w:sz w:val="20"/>
                <w:szCs w:val="20"/>
              </w:rPr>
              <w:t>Informante 3</w:t>
            </w:r>
          </w:p>
        </w:tc>
      </w:tr>
      <w:tr w:rsidR="00631C62" w:rsidRPr="000C074B" w14:paraId="7E0AA85B" w14:textId="77777777" w:rsidTr="006827F8">
        <w:trPr>
          <w:cnfStyle w:val="000000100000" w:firstRow="0" w:lastRow="0" w:firstColumn="0" w:lastColumn="0" w:oddVBand="0" w:evenVBand="0" w:oddHBand="1" w:evenHBand="0" w:firstRowFirstColumn="0" w:firstRowLastColumn="0" w:lastRowFirstColumn="0" w:lastRowLastColumn="0"/>
          <w:trHeight w:val="1300"/>
        </w:trPr>
        <w:tc>
          <w:tcPr>
            <w:cnfStyle w:val="001000000000" w:firstRow="0" w:lastRow="0" w:firstColumn="1" w:lastColumn="0" w:oddVBand="0" w:evenVBand="0" w:oddHBand="0" w:evenHBand="0" w:firstRowFirstColumn="0" w:firstRowLastColumn="0" w:lastRowFirstColumn="0" w:lastRowLastColumn="0"/>
            <w:tcW w:w="2689" w:type="dxa"/>
          </w:tcPr>
          <w:p w14:paraId="7C6AE66D" w14:textId="515FAE47" w:rsidR="00631C62" w:rsidRPr="000C074B" w:rsidRDefault="00FB3A93" w:rsidP="006827F8">
            <w:pPr>
              <w:spacing w:line="240" w:lineRule="auto"/>
              <w:rPr>
                <w:rFonts w:ascii="Arial" w:hAnsi="Arial"/>
                <w:color w:val="000000" w:themeColor="text1"/>
                <w:sz w:val="20"/>
                <w:szCs w:val="20"/>
              </w:rPr>
            </w:pPr>
            <w:r w:rsidRPr="000C074B">
              <w:rPr>
                <w:rFonts w:ascii="Arial" w:hAnsi="Arial"/>
                <w:b w:val="0"/>
                <w:bCs w:val="0"/>
                <w:color w:val="000000" w:themeColor="text1"/>
                <w:sz w:val="20"/>
                <w:szCs w:val="20"/>
              </w:rPr>
              <w:t>Infraestructura en</w:t>
            </w:r>
            <w:r w:rsidR="00631C62" w:rsidRPr="000C074B">
              <w:rPr>
                <w:rFonts w:ascii="Arial" w:hAnsi="Arial"/>
                <w:b w:val="0"/>
                <w:bCs w:val="0"/>
                <w:color w:val="000000" w:themeColor="text1"/>
                <w:sz w:val="20"/>
                <w:szCs w:val="20"/>
              </w:rPr>
              <w:t xml:space="preserve"> condiciones deplorables, sin dotación de insumos básicos para impartir las clases. </w:t>
            </w:r>
          </w:p>
        </w:tc>
        <w:tc>
          <w:tcPr>
            <w:tcW w:w="2835" w:type="dxa"/>
          </w:tcPr>
          <w:p w14:paraId="01BB88DA" w14:textId="359AD334" w:rsidR="00631C62" w:rsidRPr="000C074B" w:rsidRDefault="00D8636C" w:rsidP="006827F8">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0"/>
                <w:szCs w:val="20"/>
              </w:rPr>
            </w:pPr>
            <w:r>
              <w:rPr>
                <w:rFonts w:ascii="Arial" w:hAnsi="Arial"/>
                <w:color w:val="000000" w:themeColor="text1"/>
                <w:sz w:val="20"/>
                <w:szCs w:val="20"/>
              </w:rPr>
              <w:t>En c</w:t>
            </w:r>
            <w:r w:rsidR="008B1FC7" w:rsidRPr="000C074B">
              <w:rPr>
                <w:rFonts w:ascii="Arial" w:hAnsi="Arial"/>
                <w:color w:val="000000" w:themeColor="text1"/>
                <w:sz w:val="20"/>
                <w:szCs w:val="20"/>
              </w:rPr>
              <w:t>ondiciones inhumanas, sin servicios básicos, sin recur</w:t>
            </w:r>
            <w:r w:rsidR="006827F8">
              <w:rPr>
                <w:rFonts w:ascii="Arial" w:hAnsi="Arial"/>
                <w:color w:val="000000" w:themeColor="text1"/>
                <w:sz w:val="20"/>
                <w:szCs w:val="20"/>
              </w:rPr>
              <w:t>sos materiales para las clases.</w:t>
            </w:r>
          </w:p>
        </w:tc>
        <w:tc>
          <w:tcPr>
            <w:tcW w:w="2970" w:type="dxa"/>
          </w:tcPr>
          <w:p w14:paraId="127DC566" w14:textId="5782E483" w:rsidR="00631C62" w:rsidRPr="000C074B" w:rsidRDefault="008B1FC7" w:rsidP="006827F8">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0"/>
                <w:szCs w:val="20"/>
              </w:rPr>
            </w:pPr>
            <w:r w:rsidRPr="008B1FC7">
              <w:rPr>
                <w:rFonts w:ascii="Arial" w:hAnsi="Arial"/>
                <w:color w:val="000000" w:themeColor="text1"/>
                <w:sz w:val="20"/>
                <w:szCs w:val="20"/>
              </w:rPr>
              <w:t>Escuela sin condiciones para recibir a los niños, sin agua, algunas aulas sin luz, sin personal de mantenimiento, sin mobiliario</w:t>
            </w:r>
            <w:r w:rsidR="003F654F">
              <w:rPr>
                <w:rFonts w:ascii="Arial" w:hAnsi="Arial"/>
                <w:color w:val="000000" w:themeColor="text1"/>
                <w:sz w:val="20"/>
                <w:szCs w:val="20"/>
              </w:rPr>
              <w:t>,</w:t>
            </w:r>
            <w:r w:rsidRPr="008B1FC7">
              <w:rPr>
                <w:rFonts w:ascii="Arial" w:hAnsi="Arial"/>
                <w:color w:val="000000" w:themeColor="text1"/>
                <w:sz w:val="20"/>
                <w:szCs w:val="20"/>
              </w:rPr>
              <w:t xml:space="preserve"> ni materiales para dar clase.</w:t>
            </w:r>
            <w:r w:rsidR="00D8636C" w:rsidRPr="008B1FC7">
              <w:rPr>
                <w:rFonts w:ascii="Arial" w:hAnsi="Arial"/>
                <w:color w:val="000000" w:themeColor="text1"/>
                <w:sz w:val="20"/>
                <w:szCs w:val="20"/>
              </w:rPr>
              <w:t xml:space="preserve"> </w:t>
            </w:r>
          </w:p>
        </w:tc>
      </w:tr>
    </w:tbl>
    <w:p w14:paraId="79E994C7" w14:textId="33E35A06" w:rsidR="00631C62" w:rsidRPr="008B1FC7" w:rsidRDefault="008B1FC7">
      <w:pPr>
        <w:rPr>
          <w:rFonts w:ascii="Arial" w:hAnsi="Arial"/>
          <w:color w:val="000000" w:themeColor="text1"/>
          <w:sz w:val="20"/>
          <w:szCs w:val="20"/>
        </w:rPr>
      </w:pPr>
      <w:r w:rsidRPr="008B1FC7">
        <w:rPr>
          <w:rFonts w:ascii="Arial" w:hAnsi="Arial"/>
          <w:b/>
          <w:color w:val="000000" w:themeColor="text1"/>
          <w:sz w:val="20"/>
          <w:szCs w:val="20"/>
        </w:rPr>
        <w:t>Fuente:</w:t>
      </w:r>
      <w:r w:rsidRPr="008B1FC7">
        <w:rPr>
          <w:rFonts w:ascii="Arial" w:hAnsi="Arial"/>
          <w:color w:val="000000" w:themeColor="text1"/>
          <w:sz w:val="20"/>
          <w:szCs w:val="20"/>
        </w:rPr>
        <w:t xml:space="preserve"> </w:t>
      </w:r>
      <w:r w:rsidR="00B927F5">
        <w:rPr>
          <w:rFonts w:ascii="Arial" w:hAnsi="Arial"/>
          <w:color w:val="000000" w:themeColor="text1"/>
          <w:sz w:val="20"/>
          <w:szCs w:val="20"/>
        </w:rPr>
        <w:t>Elaboración propia</w:t>
      </w:r>
    </w:p>
    <w:p w14:paraId="60E76D7C" w14:textId="3C413042" w:rsidR="00C23686" w:rsidRDefault="00ED188B" w:rsidP="003D7551">
      <w:pPr>
        <w:jc w:val="both"/>
        <w:rPr>
          <w:rFonts w:ascii="Arial" w:hAnsi="Arial"/>
          <w:color w:val="000000" w:themeColor="text1"/>
          <w:sz w:val="24"/>
          <w:szCs w:val="24"/>
        </w:rPr>
      </w:pPr>
      <w:r>
        <w:rPr>
          <w:rFonts w:ascii="Arial" w:hAnsi="Arial"/>
          <w:color w:val="000000" w:themeColor="text1"/>
          <w:sz w:val="24"/>
          <w:szCs w:val="24"/>
        </w:rPr>
        <w:t xml:space="preserve">     </w:t>
      </w:r>
      <w:r w:rsidR="00792BCA">
        <w:rPr>
          <w:rFonts w:ascii="Arial" w:hAnsi="Arial"/>
          <w:color w:val="000000" w:themeColor="text1"/>
          <w:sz w:val="24"/>
          <w:szCs w:val="24"/>
        </w:rPr>
        <w:t xml:space="preserve">Dado a lo que se describe en el cuadro 3, </w:t>
      </w:r>
      <w:r w:rsidR="006827F8">
        <w:rPr>
          <w:rFonts w:ascii="Arial" w:hAnsi="Arial"/>
          <w:color w:val="000000" w:themeColor="text1"/>
          <w:sz w:val="24"/>
          <w:szCs w:val="24"/>
        </w:rPr>
        <w:t xml:space="preserve">los entrevistados comentan </w:t>
      </w:r>
      <w:r w:rsidR="00792BCA">
        <w:rPr>
          <w:rFonts w:ascii="Arial" w:hAnsi="Arial"/>
          <w:color w:val="000000" w:themeColor="text1"/>
          <w:sz w:val="24"/>
          <w:szCs w:val="24"/>
        </w:rPr>
        <w:t xml:space="preserve">las instalaciones de las escuelas pública no cuenta con las condiciones aptas para el regreso a clases en el 2021, </w:t>
      </w:r>
      <w:r w:rsidR="006827F8">
        <w:rPr>
          <w:rFonts w:ascii="Arial" w:hAnsi="Arial"/>
          <w:color w:val="000000" w:themeColor="text1"/>
          <w:sz w:val="24"/>
          <w:szCs w:val="24"/>
        </w:rPr>
        <w:t>tampoco se dispone de materiales para el desarrollo de la actividad docente. D</w:t>
      </w:r>
      <w:r w:rsidR="00792BCA">
        <w:rPr>
          <w:rFonts w:ascii="Arial" w:hAnsi="Arial"/>
          <w:color w:val="000000" w:themeColor="text1"/>
          <w:sz w:val="24"/>
          <w:szCs w:val="24"/>
        </w:rPr>
        <w:t>ebido a la inactividad que se vivió en el 2020, y la falta de mantenimiento del Estado a la infraestructura en cuestión de mantenimiento, reposición y repa</w:t>
      </w:r>
      <w:r w:rsidR="006827F8">
        <w:rPr>
          <w:rFonts w:ascii="Arial" w:hAnsi="Arial"/>
          <w:color w:val="000000" w:themeColor="text1"/>
          <w:sz w:val="24"/>
          <w:szCs w:val="24"/>
        </w:rPr>
        <w:t>ra</w:t>
      </w:r>
      <w:r w:rsidR="00792BCA">
        <w:rPr>
          <w:rFonts w:ascii="Arial" w:hAnsi="Arial"/>
          <w:color w:val="000000" w:themeColor="text1"/>
          <w:sz w:val="24"/>
          <w:szCs w:val="24"/>
        </w:rPr>
        <w:t>ción respectiva</w:t>
      </w:r>
      <w:r w:rsidR="006827F8">
        <w:rPr>
          <w:rFonts w:ascii="Arial" w:hAnsi="Arial"/>
          <w:color w:val="000000" w:themeColor="text1"/>
          <w:sz w:val="24"/>
          <w:szCs w:val="24"/>
        </w:rPr>
        <w:t xml:space="preserve"> de las escuelas</w:t>
      </w:r>
      <w:r w:rsidR="003D7551">
        <w:rPr>
          <w:rFonts w:ascii="Arial" w:hAnsi="Arial"/>
          <w:color w:val="000000" w:themeColor="text1"/>
          <w:sz w:val="24"/>
          <w:szCs w:val="24"/>
        </w:rPr>
        <w:t>,</w:t>
      </w:r>
      <w:r w:rsidR="006827F8">
        <w:rPr>
          <w:rFonts w:ascii="Arial" w:hAnsi="Arial"/>
          <w:color w:val="000000" w:themeColor="text1"/>
          <w:sz w:val="24"/>
          <w:szCs w:val="24"/>
        </w:rPr>
        <w:t xml:space="preserve"> la reapertura de las escuelas y liceos</w:t>
      </w:r>
      <w:r w:rsidR="003D7551">
        <w:rPr>
          <w:rFonts w:ascii="Arial" w:hAnsi="Arial"/>
          <w:color w:val="000000" w:themeColor="text1"/>
          <w:sz w:val="24"/>
          <w:szCs w:val="24"/>
        </w:rPr>
        <w:t xml:space="preserve"> se inicia enfrentando un alto</w:t>
      </w:r>
      <w:r w:rsidR="006827F8">
        <w:rPr>
          <w:rFonts w:ascii="Arial" w:hAnsi="Arial"/>
          <w:color w:val="000000" w:themeColor="text1"/>
          <w:sz w:val="24"/>
          <w:szCs w:val="24"/>
        </w:rPr>
        <w:t xml:space="preserve"> estado de det</w:t>
      </w:r>
      <w:r w:rsidR="003D7551">
        <w:rPr>
          <w:rFonts w:ascii="Arial" w:hAnsi="Arial"/>
          <w:color w:val="000000" w:themeColor="text1"/>
          <w:sz w:val="24"/>
          <w:szCs w:val="24"/>
        </w:rPr>
        <w:t>erioro</w:t>
      </w:r>
      <w:r w:rsidR="006827F8">
        <w:rPr>
          <w:rFonts w:ascii="Arial" w:hAnsi="Arial"/>
          <w:color w:val="000000" w:themeColor="text1"/>
          <w:sz w:val="24"/>
          <w:szCs w:val="24"/>
        </w:rPr>
        <w:t xml:space="preserve"> y sin servicios básicos. Para que el Estado venezolano atienda tal problemática nacional será difícil</w:t>
      </w:r>
      <w:r w:rsidR="003D7551">
        <w:rPr>
          <w:rFonts w:ascii="Arial" w:hAnsi="Arial"/>
          <w:color w:val="000000" w:themeColor="text1"/>
          <w:sz w:val="24"/>
          <w:szCs w:val="24"/>
        </w:rPr>
        <w:t xml:space="preserve"> a mediano plazo</w:t>
      </w:r>
      <w:r w:rsidR="006827F8">
        <w:rPr>
          <w:rFonts w:ascii="Arial" w:hAnsi="Arial"/>
          <w:color w:val="000000" w:themeColor="text1"/>
          <w:sz w:val="24"/>
          <w:szCs w:val="24"/>
        </w:rPr>
        <w:t xml:space="preserve">, por ello, llevan a cabo los docentes a través de la autogestión con sus representantes </w:t>
      </w:r>
      <w:r w:rsidR="003D7551">
        <w:rPr>
          <w:rFonts w:ascii="Arial" w:hAnsi="Arial"/>
          <w:color w:val="000000" w:themeColor="text1"/>
          <w:sz w:val="24"/>
          <w:szCs w:val="24"/>
        </w:rPr>
        <w:t xml:space="preserve">para </w:t>
      </w:r>
      <w:r w:rsidR="006827F8">
        <w:rPr>
          <w:rFonts w:ascii="Arial" w:hAnsi="Arial"/>
          <w:color w:val="000000" w:themeColor="text1"/>
          <w:sz w:val="24"/>
          <w:szCs w:val="24"/>
        </w:rPr>
        <w:t>poder</w:t>
      </w:r>
      <w:r w:rsidR="003D7551">
        <w:rPr>
          <w:rFonts w:ascii="Arial" w:hAnsi="Arial"/>
          <w:color w:val="000000" w:themeColor="text1"/>
          <w:sz w:val="24"/>
          <w:szCs w:val="24"/>
        </w:rPr>
        <w:t xml:space="preserve"> funcionar en el aula de clases</w:t>
      </w:r>
      <w:r w:rsidR="006827F8">
        <w:rPr>
          <w:rFonts w:ascii="Arial" w:hAnsi="Arial"/>
          <w:color w:val="000000" w:themeColor="text1"/>
          <w:sz w:val="24"/>
          <w:szCs w:val="24"/>
        </w:rPr>
        <w:t xml:space="preserve"> y el directivo con la comunidad escolar </w:t>
      </w:r>
      <w:r w:rsidR="003D7551">
        <w:rPr>
          <w:rFonts w:ascii="Arial" w:hAnsi="Arial"/>
          <w:color w:val="000000" w:themeColor="text1"/>
          <w:sz w:val="24"/>
          <w:szCs w:val="24"/>
        </w:rPr>
        <w:t>con planes de autogestión institucional solventar la situación particular de cada escuela o liceo.</w:t>
      </w:r>
    </w:p>
    <w:p w14:paraId="7EEEF7ED" w14:textId="161E2437" w:rsidR="00C23686" w:rsidRPr="002E4F3F" w:rsidRDefault="002E4F3F" w:rsidP="008B1FC7">
      <w:pPr>
        <w:jc w:val="both"/>
        <w:rPr>
          <w:rFonts w:ascii="Arial" w:hAnsi="Arial"/>
          <w:b/>
          <w:color w:val="000000" w:themeColor="text1"/>
          <w:sz w:val="24"/>
          <w:szCs w:val="24"/>
        </w:rPr>
      </w:pPr>
      <w:r w:rsidRPr="002E4F3F">
        <w:rPr>
          <w:rFonts w:ascii="Arial" w:eastAsia="Calibri" w:hAnsi="Arial" w:cs="Arial"/>
          <w:b/>
          <w:sz w:val="24"/>
          <w:szCs w:val="24"/>
        </w:rPr>
        <w:t>Variable estudiada: a) sueldo del docente para enfrentar la presencialidad de vuelta a clase durante la pandemia 2022 desde distintas universidades públicas de Venezuela.</w:t>
      </w:r>
    </w:p>
    <w:p w14:paraId="10FDA1E3" w14:textId="30AA3FFA" w:rsidR="00BC1066" w:rsidRDefault="00C23686" w:rsidP="008B1FC7">
      <w:pPr>
        <w:jc w:val="both"/>
        <w:rPr>
          <w:rFonts w:ascii="Arial" w:hAnsi="Arial"/>
          <w:color w:val="000000" w:themeColor="text1"/>
          <w:sz w:val="24"/>
          <w:szCs w:val="24"/>
        </w:rPr>
      </w:pPr>
      <w:r>
        <w:rPr>
          <w:rFonts w:ascii="Arial" w:hAnsi="Arial"/>
          <w:color w:val="000000" w:themeColor="text1"/>
          <w:sz w:val="24"/>
          <w:szCs w:val="24"/>
        </w:rPr>
        <w:t xml:space="preserve"> </w:t>
      </w:r>
      <w:r w:rsidR="003F654F">
        <w:rPr>
          <w:rFonts w:ascii="Arial" w:hAnsi="Arial"/>
          <w:color w:val="000000" w:themeColor="text1"/>
          <w:sz w:val="24"/>
          <w:szCs w:val="24"/>
        </w:rPr>
        <w:t xml:space="preserve"> </w:t>
      </w:r>
      <w:r w:rsidR="00186E02" w:rsidRPr="00186E02">
        <w:rPr>
          <w:rFonts w:ascii="Arial" w:hAnsi="Arial"/>
          <w:color w:val="000000" w:themeColor="text1"/>
          <w:sz w:val="24"/>
          <w:szCs w:val="24"/>
        </w:rPr>
        <w:t>Para la complementariedad de los hallazgos obtenidos, se llevó a cabo la segunda fase, cuantitativa; las variables estudiadas: a) sueldo del docente para enfrentar la presencialidad de vuelta a clase durante la pandemia 2022 desde distintas universidades públicas de Venezuela</w:t>
      </w:r>
      <w:r w:rsidR="00186E02">
        <w:rPr>
          <w:rFonts w:ascii="Arial" w:hAnsi="Arial"/>
          <w:color w:val="000000" w:themeColor="text1"/>
          <w:sz w:val="24"/>
          <w:szCs w:val="24"/>
        </w:rPr>
        <w:t xml:space="preserve">, se pudo realizar una pequeña encuesta vía </w:t>
      </w:r>
      <w:r w:rsidR="00FB3A93" w:rsidRPr="00B927F5">
        <w:rPr>
          <w:rFonts w:ascii="Arial" w:hAnsi="Arial"/>
          <w:color w:val="000000" w:themeColor="text1"/>
          <w:sz w:val="24"/>
          <w:szCs w:val="24"/>
        </w:rPr>
        <w:t>WhatsApp</w:t>
      </w:r>
      <w:r w:rsidR="00186E02">
        <w:rPr>
          <w:rFonts w:ascii="Arial" w:hAnsi="Arial"/>
          <w:color w:val="000000" w:themeColor="text1"/>
          <w:sz w:val="24"/>
          <w:szCs w:val="24"/>
        </w:rPr>
        <w:t xml:space="preserve"> a doce (12) docentes. Según refleja la tabla 1, son pertenecientes a las siguientes casas de estudio: </w:t>
      </w:r>
      <w:r w:rsidR="003E3229" w:rsidRPr="003E3229">
        <w:rPr>
          <w:rFonts w:ascii="Arial" w:hAnsi="Arial"/>
          <w:color w:val="000000" w:themeColor="text1"/>
          <w:sz w:val="24"/>
          <w:szCs w:val="24"/>
        </w:rPr>
        <w:t>Universidad Nacional de La Seguridad (UNES), Universidad del Zulia</w:t>
      </w:r>
      <w:r w:rsidR="00FB3A93">
        <w:rPr>
          <w:rFonts w:ascii="Arial" w:hAnsi="Arial"/>
          <w:color w:val="000000" w:themeColor="text1"/>
          <w:sz w:val="24"/>
          <w:szCs w:val="24"/>
        </w:rPr>
        <w:t xml:space="preserve"> </w:t>
      </w:r>
      <w:r w:rsidR="00FB3A93" w:rsidRPr="00B927F5">
        <w:rPr>
          <w:rFonts w:ascii="Arial" w:hAnsi="Arial"/>
          <w:color w:val="000000" w:themeColor="text1"/>
          <w:sz w:val="24"/>
          <w:szCs w:val="24"/>
        </w:rPr>
        <w:t>(LUZ)</w:t>
      </w:r>
      <w:r w:rsidR="003E3229" w:rsidRPr="00B927F5">
        <w:rPr>
          <w:rFonts w:ascii="Arial" w:hAnsi="Arial"/>
          <w:color w:val="000000" w:themeColor="text1"/>
          <w:sz w:val="24"/>
          <w:szCs w:val="24"/>
        </w:rPr>
        <w:t xml:space="preserve">, </w:t>
      </w:r>
      <w:r w:rsidR="003E3229" w:rsidRPr="003E3229">
        <w:rPr>
          <w:rFonts w:ascii="Arial" w:hAnsi="Arial"/>
          <w:color w:val="000000" w:themeColor="text1"/>
          <w:sz w:val="24"/>
          <w:szCs w:val="24"/>
        </w:rPr>
        <w:t>Universidad Pedagógica Experimental Libertador (UPEL)</w:t>
      </w:r>
      <w:r w:rsidR="00FB3A93">
        <w:rPr>
          <w:rFonts w:ascii="Arial" w:hAnsi="Arial"/>
          <w:color w:val="FF0000"/>
          <w:sz w:val="24"/>
          <w:szCs w:val="24"/>
        </w:rPr>
        <w:t>,</w:t>
      </w:r>
      <w:r w:rsidR="003E3229" w:rsidRPr="003E3229">
        <w:rPr>
          <w:rFonts w:ascii="Arial" w:hAnsi="Arial"/>
          <w:color w:val="000000" w:themeColor="text1"/>
          <w:sz w:val="24"/>
          <w:szCs w:val="24"/>
        </w:rPr>
        <w:t xml:space="preserve"> Universidad de los </w:t>
      </w:r>
      <w:r w:rsidR="00FB3A93" w:rsidRPr="00B927F5">
        <w:rPr>
          <w:rFonts w:ascii="Arial" w:hAnsi="Arial"/>
          <w:color w:val="000000" w:themeColor="text1"/>
          <w:sz w:val="24"/>
          <w:szCs w:val="24"/>
        </w:rPr>
        <w:t>L</w:t>
      </w:r>
      <w:r w:rsidR="003E3229" w:rsidRPr="003E3229">
        <w:rPr>
          <w:rFonts w:ascii="Arial" w:hAnsi="Arial"/>
          <w:color w:val="000000" w:themeColor="text1"/>
          <w:sz w:val="24"/>
          <w:szCs w:val="24"/>
        </w:rPr>
        <w:t xml:space="preserve">lanos Occidentales Ezequiel Zamora (UNELLEZ), Universidad Nacional Experimental Rómulo Gallegos (UNERG), Universidad Militar Bolivariana de Venezuela (UMBV), Universidad Nacional Abierta (UNA), Universidad de Carabobo (UC), Universidad Tecnológica del Centro (UNITEC), Universidad de las Ciencias de la Salud "Hugo Chávez Frías" (UCS), Universidad Nacional </w:t>
      </w:r>
      <w:r w:rsidR="00B927F5">
        <w:rPr>
          <w:rFonts w:ascii="Arial" w:hAnsi="Arial"/>
          <w:color w:val="000000" w:themeColor="text1"/>
          <w:sz w:val="24"/>
          <w:szCs w:val="24"/>
        </w:rPr>
        <w:t>de las fuerzas Armadas (UNEFA)</w:t>
      </w:r>
      <w:r w:rsidR="00186E02">
        <w:rPr>
          <w:rFonts w:ascii="Arial" w:hAnsi="Arial"/>
          <w:color w:val="000000" w:themeColor="text1"/>
          <w:sz w:val="24"/>
          <w:szCs w:val="24"/>
        </w:rPr>
        <w:t xml:space="preserve">. </w:t>
      </w:r>
    </w:p>
    <w:tbl>
      <w:tblPr>
        <w:tblStyle w:val="Tablanormal2"/>
        <w:tblpPr w:leftFromText="141" w:rightFromText="141" w:vertAnchor="text" w:horzAnchor="margin" w:tblpY="250"/>
        <w:tblW w:w="8724" w:type="dxa"/>
        <w:tblLayout w:type="fixed"/>
        <w:tblLook w:val="04A0" w:firstRow="1" w:lastRow="0" w:firstColumn="1" w:lastColumn="0" w:noHBand="0" w:noVBand="1"/>
      </w:tblPr>
      <w:tblGrid>
        <w:gridCol w:w="1134"/>
        <w:gridCol w:w="2694"/>
        <w:gridCol w:w="4896"/>
      </w:tblGrid>
      <w:tr w:rsidR="00BC1066" w:rsidRPr="000C074B" w14:paraId="711B3569" w14:textId="77777777" w:rsidTr="008D5C05">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134" w:type="dxa"/>
            <w:shd w:val="clear" w:color="auto" w:fill="E7E6E6" w:themeFill="background2"/>
          </w:tcPr>
          <w:p w14:paraId="6D384439" w14:textId="77777777" w:rsidR="00BC1066" w:rsidRPr="000C074B" w:rsidRDefault="00BC1066" w:rsidP="00BC1066">
            <w:pPr>
              <w:spacing w:after="0" w:line="240" w:lineRule="auto"/>
              <w:rPr>
                <w:rFonts w:cs="Arial"/>
                <w:b w:val="0"/>
                <w:bCs w:val="0"/>
                <w:sz w:val="20"/>
                <w:szCs w:val="20"/>
                <w:lang w:val="es-ES"/>
              </w:rPr>
            </w:pPr>
            <w:r w:rsidRPr="000C074B">
              <w:rPr>
                <w:rFonts w:cs="Arial"/>
                <w:sz w:val="20"/>
                <w:szCs w:val="20"/>
                <w:lang w:val="es-ES"/>
              </w:rPr>
              <w:lastRenderedPageBreak/>
              <w:t xml:space="preserve">Institución </w:t>
            </w:r>
          </w:p>
        </w:tc>
        <w:tc>
          <w:tcPr>
            <w:tcW w:w="2694" w:type="dxa"/>
            <w:shd w:val="clear" w:color="auto" w:fill="E7E6E6" w:themeFill="background2"/>
          </w:tcPr>
          <w:p w14:paraId="229E38D8" w14:textId="77777777" w:rsidR="00BC1066" w:rsidRPr="000C074B" w:rsidRDefault="00BC1066" w:rsidP="00BC1066">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val="0"/>
                <w:sz w:val="20"/>
                <w:szCs w:val="20"/>
                <w:lang w:val="es-ES"/>
              </w:rPr>
            </w:pPr>
            <w:r w:rsidRPr="000C074B">
              <w:rPr>
                <w:rFonts w:cs="Arial"/>
                <w:sz w:val="20"/>
                <w:szCs w:val="20"/>
                <w:lang w:val="es-ES"/>
              </w:rPr>
              <w:t xml:space="preserve">Salario </w:t>
            </w:r>
          </w:p>
        </w:tc>
        <w:tc>
          <w:tcPr>
            <w:tcW w:w="4896" w:type="dxa"/>
            <w:shd w:val="clear" w:color="auto" w:fill="E7E6E6" w:themeFill="background2"/>
          </w:tcPr>
          <w:p w14:paraId="2AF76CF1" w14:textId="77777777" w:rsidR="00BC1066" w:rsidRPr="000C074B" w:rsidRDefault="00BC1066" w:rsidP="00BC1066">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val="0"/>
                <w:sz w:val="20"/>
                <w:szCs w:val="20"/>
                <w:lang w:val="es-ES"/>
              </w:rPr>
            </w:pPr>
            <w:r w:rsidRPr="000C074B">
              <w:rPr>
                <w:rFonts w:cs="Arial"/>
                <w:sz w:val="20"/>
                <w:szCs w:val="20"/>
                <w:lang w:val="es-ES"/>
              </w:rPr>
              <w:t xml:space="preserve">Observaciones </w:t>
            </w:r>
          </w:p>
        </w:tc>
      </w:tr>
      <w:tr w:rsidR="00BC1066" w:rsidRPr="000C074B" w14:paraId="05555743" w14:textId="77777777" w:rsidTr="008D5C05">
        <w:trPr>
          <w:cnfStyle w:val="000000100000" w:firstRow="0" w:lastRow="0" w:firstColumn="0" w:lastColumn="0" w:oddVBand="0" w:evenVBand="0" w:oddHBand="1" w:evenHBand="0" w:firstRowFirstColumn="0" w:firstRowLastColumn="0" w:lastRowFirstColumn="0" w:lastRowLastColumn="0"/>
          <w:trHeight w:val="1306"/>
        </w:trPr>
        <w:tc>
          <w:tcPr>
            <w:cnfStyle w:val="001000000000" w:firstRow="0" w:lastRow="0" w:firstColumn="1" w:lastColumn="0" w:oddVBand="0" w:evenVBand="0" w:oddHBand="0" w:evenHBand="0" w:firstRowFirstColumn="0" w:firstRowLastColumn="0" w:lastRowFirstColumn="0" w:lastRowLastColumn="0"/>
            <w:tcW w:w="1134" w:type="dxa"/>
          </w:tcPr>
          <w:p w14:paraId="3BDCF182" w14:textId="77777777" w:rsidR="00BC1066" w:rsidRPr="000C074B" w:rsidRDefault="00BC1066" w:rsidP="00BC1066">
            <w:pPr>
              <w:spacing w:line="240" w:lineRule="auto"/>
              <w:rPr>
                <w:rFonts w:cs="Arial"/>
                <w:sz w:val="20"/>
                <w:szCs w:val="20"/>
                <w:lang w:val="es-ES"/>
              </w:rPr>
            </w:pPr>
            <w:r w:rsidRPr="000C074B">
              <w:rPr>
                <w:rFonts w:cs="Arial"/>
                <w:sz w:val="20"/>
                <w:szCs w:val="20"/>
                <w:lang w:val="es-ES"/>
              </w:rPr>
              <w:t>UNES</w:t>
            </w:r>
          </w:p>
        </w:tc>
        <w:tc>
          <w:tcPr>
            <w:tcW w:w="2694" w:type="dxa"/>
          </w:tcPr>
          <w:p w14:paraId="2629E584" w14:textId="496E4684" w:rsidR="00E13C5F" w:rsidRDefault="00BC1066" w:rsidP="00BC1066">
            <w:p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sidRPr="000C074B">
              <w:rPr>
                <w:rFonts w:cs="Arial"/>
                <w:sz w:val="20"/>
                <w:szCs w:val="20"/>
                <w:lang w:val="es-ES"/>
              </w:rPr>
              <w:t>40</w:t>
            </w:r>
            <w:r w:rsidR="00FB3A93" w:rsidRPr="000C074B">
              <w:rPr>
                <w:rFonts w:cs="Arial"/>
                <w:sz w:val="20"/>
                <w:szCs w:val="20"/>
                <w:lang w:val="es-ES"/>
              </w:rPr>
              <w:t xml:space="preserve">$ </w:t>
            </w:r>
            <w:r w:rsidR="00FB3A93">
              <w:rPr>
                <w:rFonts w:cs="Arial"/>
                <w:sz w:val="20"/>
                <w:szCs w:val="20"/>
                <w:lang w:val="es-ES"/>
              </w:rPr>
              <w:t>tiempo</w:t>
            </w:r>
            <w:r w:rsidR="00E13C5F">
              <w:rPr>
                <w:rFonts w:cs="Arial"/>
                <w:sz w:val="20"/>
                <w:szCs w:val="20"/>
                <w:lang w:val="es-ES"/>
              </w:rPr>
              <w:t xml:space="preserve"> completo</w:t>
            </w:r>
          </w:p>
          <w:p w14:paraId="3056B1E6" w14:textId="77777777" w:rsidR="00BC1066" w:rsidRPr="000C074B" w:rsidRDefault="00E13C5F" w:rsidP="00BC1066">
            <w:p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Pr>
                <w:rFonts w:cs="Arial"/>
                <w:sz w:val="20"/>
                <w:szCs w:val="20"/>
                <w:lang w:val="es-ES"/>
              </w:rPr>
              <w:t>=316Bs.</w:t>
            </w:r>
          </w:p>
        </w:tc>
        <w:tc>
          <w:tcPr>
            <w:tcW w:w="4896" w:type="dxa"/>
          </w:tcPr>
          <w:p w14:paraId="08F3A032" w14:textId="5C3C2908" w:rsidR="00BC1066" w:rsidRPr="000C074B" w:rsidRDefault="008D5C05" w:rsidP="008D5C05">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sidRPr="008D5C05">
              <w:rPr>
                <w:rFonts w:cs="Arial"/>
                <w:sz w:val="20"/>
                <w:szCs w:val="20"/>
                <w:lang w:val="es-ES"/>
              </w:rPr>
              <w:t xml:space="preserve">No sé cuánto exactamente es </w:t>
            </w:r>
            <w:r>
              <w:rPr>
                <w:rFonts w:cs="Arial"/>
                <w:sz w:val="20"/>
                <w:szCs w:val="20"/>
                <w:lang w:val="es-ES"/>
              </w:rPr>
              <w:t>el pago. Al preguntar al departamento de recursos humanos</w:t>
            </w:r>
            <w:r w:rsidRPr="008D5C05">
              <w:rPr>
                <w:rFonts w:cs="Arial"/>
                <w:sz w:val="20"/>
                <w:szCs w:val="20"/>
                <w:lang w:val="es-ES"/>
              </w:rPr>
              <w:t xml:space="preserve">, explica: </w:t>
            </w:r>
            <w:r>
              <w:rPr>
                <w:rFonts w:cs="Arial"/>
                <w:sz w:val="20"/>
                <w:szCs w:val="20"/>
                <w:lang w:val="es-ES"/>
              </w:rPr>
              <w:t>s</w:t>
            </w:r>
            <w:r w:rsidR="00BC1066" w:rsidRPr="000C074B">
              <w:rPr>
                <w:rFonts w:cs="Arial"/>
                <w:sz w:val="20"/>
                <w:szCs w:val="20"/>
                <w:lang w:val="es-ES"/>
              </w:rPr>
              <w:t>olo tienen tres categorías de personal: medio tiempo, tiempo completo y ded</w:t>
            </w:r>
            <w:r w:rsidR="00BC1066">
              <w:rPr>
                <w:rFonts w:cs="Arial"/>
                <w:sz w:val="20"/>
                <w:szCs w:val="20"/>
                <w:lang w:val="es-ES"/>
              </w:rPr>
              <w:t>icación exclusiva. G</w:t>
            </w:r>
            <w:r w:rsidR="00BC1066" w:rsidRPr="000C074B">
              <w:rPr>
                <w:rFonts w:cs="Arial"/>
                <w:sz w:val="20"/>
                <w:szCs w:val="20"/>
                <w:lang w:val="es-ES"/>
              </w:rPr>
              <w:t>anan según escalafón tabulador</w:t>
            </w:r>
            <w:r w:rsidR="00E13C5F">
              <w:rPr>
                <w:rFonts w:cs="Arial"/>
                <w:sz w:val="20"/>
                <w:szCs w:val="20"/>
                <w:lang w:val="es-ES"/>
              </w:rPr>
              <w:t xml:space="preserve"> Ministerio, que es súper bajo. </w:t>
            </w:r>
            <w:r w:rsidR="00BC1066" w:rsidRPr="0012004F">
              <w:rPr>
                <w:bCs/>
                <w:color w:val="000000" w:themeColor="text1"/>
                <w:sz w:val="20"/>
                <w:szCs w:val="20"/>
              </w:rPr>
              <w:t xml:space="preserve">Pero </w:t>
            </w:r>
            <w:r w:rsidR="00BC1066">
              <w:rPr>
                <w:rFonts w:cs="Arial"/>
                <w:bCs/>
                <w:sz w:val="20"/>
                <w:szCs w:val="20"/>
              </w:rPr>
              <w:t>no sabe cuá</w:t>
            </w:r>
            <w:r w:rsidR="00BC1066" w:rsidRPr="0012004F">
              <w:rPr>
                <w:rFonts w:cs="Arial"/>
                <w:bCs/>
                <w:sz w:val="20"/>
                <w:szCs w:val="20"/>
              </w:rPr>
              <w:t>nto gana ella</w:t>
            </w:r>
            <w:r w:rsidR="00BC1066">
              <w:rPr>
                <w:rFonts w:cs="Arial"/>
                <w:bCs/>
                <w:sz w:val="20"/>
                <w:szCs w:val="20"/>
              </w:rPr>
              <w:t xml:space="preserve"> específicamente.</w:t>
            </w:r>
          </w:p>
        </w:tc>
      </w:tr>
      <w:tr w:rsidR="00BC1066" w:rsidRPr="000C074B" w14:paraId="321A30DF" w14:textId="77777777" w:rsidTr="008D5C05">
        <w:trPr>
          <w:trHeight w:val="1959"/>
        </w:trPr>
        <w:tc>
          <w:tcPr>
            <w:cnfStyle w:val="001000000000" w:firstRow="0" w:lastRow="0" w:firstColumn="1" w:lastColumn="0" w:oddVBand="0" w:evenVBand="0" w:oddHBand="0" w:evenHBand="0" w:firstRowFirstColumn="0" w:firstRowLastColumn="0" w:lastRowFirstColumn="0" w:lastRowLastColumn="0"/>
            <w:tcW w:w="1134" w:type="dxa"/>
          </w:tcPr>
          <w:p w14:paraId="3601688D" w14:textId="77777777" w:rsidR="00BC1066" w:rsidRPr="000C074B" w:rsidRDefault="00BC1066" w:rsidP="00BC1066">
            <w:pPr>
              <w:spacing w:line="240" w:lineRule="auto"/>
              <w:rPr>
                <w:rFonts w:cs="Arial"/>
                <w:sz w:val="20"/>
                <w:szCs w:val="20"/>
                <w:lang w:val="es-ES"/>
              </w:rPr>
            </w:pPr>
            <w:r w:rsidRPr="000C074B">
              <w:rPr>
                <w:rFonts w:cs="Arial"/>
                <w:sz w:val="20"/>
                <w:szCs w:val="20"/>
                <w:lang w:val="es-ES"/>
              </w:rPr>
              <w:t>UPEL</w:t>
            </w:r>
          </w:p>
        </w:tc>
        <w:tc>
          <w:tcPr>
            <w:tcW w:w="2694" w:type="dxa"/>
          </w:tcPr>
          <w:p w14:paraId="6F14C070" w14:textId="77777777" w:rsidR="00BC1066" w:rsidRDefault="00BC1066" w:rsidP="00BC106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sidRPr="000C074B">
              <w:rPr>
                <w:rFonts w:cs="Arial"/>
                <w:sz w:val="20"/>
                <w:szCs w:val="20"/>
                <w:lang w:val="es-ES"/>
              </w:rPr>
              <w:t>Titular= 5,53</w:t>
            </w:r>
            <w:r w:rsidRPr="008826E0">
              <w:rPr>
                <w:rFonts w:cs="Arial"/>
                <w:sz w:val="20"/>
                <w:szCs w:val="20"/>
                <w:lang w:val="es-ES"/>
              </w:rPr>
              <w:t xml:space="preserve"> Bs diarios.</w:t>
            </w:r>
          </w:p>
          <w:p w14:paraId="0A277304" w14:textId="1C424CFC" w:rsidR="008675B7" w:rsidRPr="000C074B" w:rsidRDefault="008675B7" w:rsidP="008675B7">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Pr>
                <w:rFonts w:cs="Arial"/>
                <w:sz w:val="20"/>
                <w:szCs w:val="20"/>
                <w:lang w:val="es-ES"/>
              </w:rPr>
              <w:t>=128,4</w:t>
            </w:r>
            <w:r w:rsidRPr="008675B7">
              <w:rPr>
                <w:rFonts w:cs="Arial"/>
                <w:sz w:val="20"/>
                <w:szCs w:val="20"/>
                <w:lang w:val="es-ES"/>
              </w:rPr>
              <w:t>Bs.</w:t>
            </w:r>
            <w:r>
              <w:rPr>
                <w:rFonts w:cs="Arial"/>
                <w:sz w:val="20"/>
                <w:szCs w:val="20"/>
                <w:lang w:val="es-ES"/>
              </w:rPr>
              <w:t>=</w:t>
            </w:r>
            <w:r w:rsidR="00FB3A93">
              <w:rPr>
                <w:rFonts w:cs="Arial"/>
                <w:sz w:val="20"/>
                <w:szCs w:val="20"/>
                <w:lang w:val="es-ES"/>
              </w:rPr>
              <w:t>16,</w:t>
            </w:r>
            <w:r>
              <w:rPr>
                <w:rFonts w:cs="Arial"/>
                <w:sz w:val="20"/>
                <w:szCs w:val="20"/>
                <w:lang w:val="es-ES"/>
              </w:rPr>
              <w:t>25</w:t>
            </w:r>
            <w:r w:rsidRPr="008675B7">
              <w:rPr>
                <w:rFonts w:cs="Arial"/>
                <w:sz w:val="20"/>
                <w:szCs w:val="20"/>
                <w:lang w:val="es-ES"/>
              </w:rPr>
              <w:t>$</w:t>
            </w:r>
          </w:p>
          <w:p w14:paraId="26740A57" w14:textId="77777777" w:rsidR="00BC1066" w:rsidRDefault="00BC1066" w:rsidP="00BC106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sidRPr="000C074B">
              <w:rPr>
                <w:rFonts w:cs="Arial"/>
                <w:sz w:val="20"/>
                <w:szCs w:val="20"/>
                <w:lang w:val="es-ES"/>
              </w:rPr>
              <w:t>Asociado= 4,90</w:t>
            </w:r>
            <w:r w:rsidRPr="008826E0">
              <w:rPr>
                <w:rFonts w:cs="Arial"/>
                <w:sz w:val="20"/>
                <w:szCs w:val="20"/>
                <w:lang w:val="es-ES"/>
              </w:rPr>
              <w:t xml:space="preserve"> Bs diarios.</w:t>
            </w:r>
          </w:p>
          <w:p w14:paraId="4CBD73B0" w14:textId="77777777" w:rsidR="008675B7" w:rsidRPr="000C074B" w:rsidRDefault="008675B7" w:rsidP="008675B7">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Pr>
                <w:rFonts w:cs="Arial"/>
                <w:sz w:val="20"/>
                <w:szCs w:val="20"/>
                <w:lang w:val="es-ES"/>
              </w:rPr>
              <w:t>=117,3</w:t>
            </w:r>
            <w:r w:rsidRPr="008675B7">
              <w:rPr>
                <w:rFonts w:cs="Arial"/>
                <w:sz w:val="20"/>
                <w:szCs w:val="20"/>
                <w:lang w:val="es-ES"/>
              </w:rPr>
              <w:t>Bs.</w:t>
            </w:r>
            <w:r>
              <w:rPr>
                <w:rFonts w:cs="Arial"/>
                <w:sz w:val="20"/>
                <w:szCs w:val="20"/>
                <w:lang w:val="es-ES"/>
              </w:rPr>
              <w:t>=14</w:t>
            </w:r>
            <w:r w:rsidRPr="008675B7">
              <w:rPr>
                <w:rFonts w:cs="Arial"/>
                <w:sz w:val="20"/>
                <w:szCs w:val="20"/>
                <w:lang w:val="es-ES"/>
              </w:rPr>
              <w:t>,</w:t>
            </w:r>
            <w:r>
              <w:rPr>
                <w:rFonts w:cs="Arial"/>
                <w:sz w:val="20"/>
                <w:szCs w:val="20"/>
                <w:lang w:val="es-ES"/>
              </w:rPr>
              <w:t>8</w:t>
            </w:r>
            <w:r w:rsidRPr="008675B7">
              <w:rPr>
                <w:rFonts w:cs="Arial"/>
                <w:sz w:val="20"/>
                <w:szCs w:val="20"/>
                <w:lang w:val="es-ES"/>
              </w:rPr>
              <w:t>4$</w:t>
            </w:r>
          </w:p>
          <w:p w14:paraId="1B0BF6BD" w14:textId="77777777" w:rsidR="00BC1066" w:rsidRDefault="00BC1066" w:rsidP="00BC106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sidRPr="000C074B">
              <w:rPr>
                <w:rFonts w:cs="Arial"/>
                <w:sz w:val="20"/>
                <w:szCs w:val="20"/>
                <w:lang w:val="es-ES"/>
              </w:rPr>
              <w:t>Agregado= 4,33</w:t>
            </w:r>
            <w:r w:rsidRPr="008826E0">
              <w:rPr>
                <w:rFonts w:cs="Arial"/>
                <w:sz w:val="20"/>
                <w:szCs w:val="20"/>
                <w:lang w:val="es-ES"/>
              </w:rPr>
              <w:t xml:space="preserve"> Bs diarios.</w:t>
            </w:r>
          </w:p>
          <w:p w14:paraId="3505754C" w14:textId="77777777" w:rsidR="008675B7" w:rsidRPr="000C074B" w:rsidRDefault="008675B7" w:rsidP="008675B7">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Pr>
                <w:rFonts w:cs="Arial"/>
                <w:sz w:val="20"/>
                <w:szCs w:val="20"/>
                <w:lang w:val="es-ES"/>
              </w:rPr>
              <w:t>=103,92Bs.=13,15</w:t>
            </w:r>
            <w:r w:rsidRPr="00E13C5F">
              <w:rPr>
                <w:rFonts w:cs="Arial"/>
                <w:sz w:val="20"/>
                <w:szCs w:val="20"/>
                <w:lang w:val="es-ES"/>
              </w:rPr>
              <w:t>$</w:t>
            </w:r>
          </w:p>
          <w:p w14:paraId="2D71A6C6" w14:textId="77777777" w:rsidR="00BC1066" w:rsidRDefault="00BC1066" w:rsidP="00BC106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sidRPr="000C074B">
              <w:rPr>
                <w:rFonts w:cs="Arial"/>
                <w:sz w:val="20"/>
                <w:szCs w:val="20"/>
                <w:lang w:val="es-ES"/>
              </w:rPr>
              <w:t>Asistente= 3,83</w:t>
            </w:r>
            <w:r w:rsidRPr="008826E0">
              <w:rPr>
                <w:rFonts w:cs="Arial"/>
                <w:sz w:val="20"/>
                <w:szCs w:val="20"/>
                <w:lang w:val="es-ES"/>
              </w:rPr>
              <w:t xml:space="preserve"> Bs diarios.</w:t>
            </w:r>
          </w:p>
          <w:p w14:paraId="7C17BC50" w14:textId="77777777" w:rsidR="008675B7" w:rsidRPr="000C074B" w:rsidRDefault="008675B7" w:rsidP="008675B7">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Pr>
                <w:rFonts w:cs="Arial"/>
                <w:sz w:val="20"/>
                <w:szCs w:val="20"/>
                <w:lang w:val="es-ES"/>
              </w:rPr>
              <w:t>=91,92Bs.=11,63</w:t>
            </w:r>
            <w:r w:rsidRPr="00E13C5F">
              <w:rPr>
                <w:rFonts w:cs="Arial"/>
                <w:sz w:val="20"/>
                <w:szCs w:val="20"/>
                <w:lang w:val="es-ES"/>
              </w:rPr>
              <w:t>$</w:t>
            </w:r>
          </w:p>
          <w:p w14:paraId="35A046B8" w14:textId="77777777" w:rsidR="00BC1066" w:rsidRDefault="00BC1066" w:rsidP="00BC106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sidRPr="000C074B">
              <w:rPr>
                <w:rFonts w:cs="Arial"/>
                <w:sz w:val="20"/>
                <w:szCs w:val="20"/>
                <w:lang w:val="es-ES"/>
              </w:rPr>
              <w:t>Instructor= 3,39</w:t>
            </w:r>
            <w:r w:rsidRPr="008826E0">
              <w:rPr>
                <w:rFonts w:cs="Arial"/>
                <w:sz w:val="20"/>
                <w:szCs w:val="20"/>
                <w:lang w:val="es-ES"/>
              </w:rPr>
              <w:t xml:space="preserve"> Bs diarios.</w:t>
            </w:r>
          </w:p>
          <w:p w14:paraId="60C5CBD8" w14:textId="77777777" w:rsidR="008675B7" w:rsidRPr="000C074B" w:rsidRDefault="008675B7" w:rsidP="008675B7">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Pr>
                <w:rFonts w:cs="Arial"/>
                <w:sz w:val="20"/>
                <w:szCs w:val="20"/>
                <w:lang w:val="es-ES"/>
              </w:rPr>
              <w:t>=81,36Bs.=10,29</w:t>
            </w:r>
            <w:r w:rsidRPr="00E13C5F">
              <w:rPr>
                <w:rFonts w:cs="Arial"/>
                <w:sz w:val="20"/>
                <w:szCs w:val="20"/>
                <w:lang w:val="es-ES"/>
              </w:rPr>
              <w:t>$</w:t>
            </w:r>
          </w:p>
        </w:tc>
        <w:tc>
          <w:tcPr>
            <w:tcW w:w="4896" w:type="dxa"/>
          </w:tcPr>
          <w:p w14:paraId="1F2A16DB" w14:textId="5366FA1F" w:rsidR="00BC1066" w:rsidRPr="003E3229" w:rsidRDefault="00BC1066" w:rsidP="00BC106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sidRPr="000C074B">
              <w:rPr>
                <w:rFonts w:cs="Arial"/>
                <w:sz w:val="20"/>
                <w:szCs w:val="20"/>
                <w:lang w:val="es-ES"/>
              </w:rPr>
              <w:t>No conoce el pago</w:t>
            </w:r>
            <w:r>
              <w:rPr>
                <w:rFonts w:cs="Arial"/>
                <w:sz w:val="20"/>
                <w:szCs w:val="20"/>
                <w:lang w:val="es-ES"/>
              </w:rPr>
              <w:t xml:space="preserve">, </w:t>
            </w:r>
            <w:r w:rsidRPr="00B12A58">
              <w:rPr>
                <w:rFonts w:cs="Arial"/>
                <w:sz w:val="20"/>
                <w:szCs w:val="20"/>
                <w:lang w:val="es-ES"/>
              </w:rPr>
              <w:t>justo pregunt</w:t>
            </w:r>
            <w:r w:rsidR="00FB3A93" w:rsidRPr="00B927F5">
              <w:rPr>
                <w:rFonts w:cs="Arial"/>
                <w:color w:val="000000" w:themeColor="text1"/>
                <w:sz w:val="20"/>
                <w:szCs w:val="20"/>
                <w:lang w:val="es-ES"/>
              </w:rPr>
              <w:t>ó</w:t>
            </w:r>
            <w:r w:rsidRPr="00FB3A93">
              <w:rPr>
                <w:rFonts w:cs="Arial"/>
                <w:color w:val="FF0000"/>
                <w:sz w:val="20"/>
                <w:szCs w:val="20"/>
                <w:lang w:val="es-ES"/>
              </w:rPr>
              <w:t xml:space="preserve"> </w:t>
            </w:r>
            <w:r w:rsidRPr="00B12A58">
              <w:rPr>
                <w:rFonts w:cs="Arial"/>
                <w:sz w:val="20"/>
                <w:szCs w:val="20"/>
                <w:lang w:val="es-ES"/>
              </w:rPr>
              <w:t xml:space="preserve">eso está semana y no tienen información me dijo una compañera preguntaría en Caracas </w:t>
            </w:r>
            <w:r>
              <w:rPr>
                <w:rFonts w:cs="Arial"/>
                <w:sz w:val="20"/>
                <w:szCs w:val="20"/>
                <w:lang w:val="es-ES"/>
              </w:rPr>
              <w:t>me</w:t>
            </w:r>
            <w:r w:rsidRPr="00B12A58">
              <w:rPr>
                <w:rFonts w:cs="Arial"/>
                <w:sz w:val="20"/>
                <w:szCs w:val="20"/>
                <w:lang w:val="es-ES"/>
              </w:rPr>
              <w:t xml:space="preserve"> informo</w:t>
            </w:r>
            <w:r>
              <w:rPr>
                <w:rFonts w:cs="Arial"/>
                <w:sz w:val="20"/>
                <w:szCs w:val="20"/>
                <w:lang w:val="es-ES"/>
              </w:rPr>
              <w:t>:</w:t>
            </w:r>
          </w:p>
          <w:p w14:paraId="2CBB8CED" w14:textId="77777777" w:rsidR="00BC1066" w:rsidRPr="000C074B" w:rsidRDefault="00BC1066" w:rsidP="00BC1066">
            <w:p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sidRPr="000C074B">
              <w:rPr>
                <w:rFonts w:cs="Arial"/>
                <w:sz w:val="20"/>
                <w:szCs w:val="20"/>
                <w:lang w:val="es-ES"/>
              </w:rPr>
              <w:t xml:space="preserve">Se estima que ese es el monto en Bs. </w:t>
            </w:r>
          </w:p>
        </w:tc>
      </w:tr>
      <w:tr w:rsidR="00BC1066" w:rsidRPr="000C074B" w14:paraId="7B8F4265" w14:textId="77777777" w:rsidTr="008D5C05">
        <w:trPr>
          <w:cnfStyle w:val="000000100000" w:firstRow="0" w:lastRow="0" w:firstColumn="0" w:lastColumn="0" w:oddVBand="0" w:evenVBand="0" w:oddHBand="1" w:evenHBand="0" w:firstRowFirstColumn="0" w:firstRowLastColumn="0" w:lastRowFirstColumn="0" w:lastRowLastColumn="0"/>
          <w:trHeight w:val="1373"/>
        </w:trPr>
        <w:tc>
          <w:tcPr>
            <w:cnfStyle w:val="001000000000" w:firstRow="0" w:lastRow="0" w:firstColumn="1" w:lastColumn="0" w:oddVBand="0" w:evenVBand="0" w:oddHBand="0" w:evenHBand="0" w:firstRowFirstColumn="0" w:firstRowLastColumn="0" w:lastRowFirstColumn="0" w:lastRowLastColumn="0"/>
            <w:tcW w:w="1134" w:type="dxa"/>
          </w:tcPr>
          <w:p w14:paraId="31D1AD82" w14:textId="77777777" w:rsidR="00BC1066" w:rsidRPr="000C074B" w:rsidRDefault="00BC1066" w:rsidP="00BC1066">
            <w:pPr>
              <w:spacing w:line="240" w:lineRule="auto"/>
              <w:rPr>
                <w:rFonts w:cs="Arial"/>
                <w:sz w:val="20"/>
                <w:szCs w:val="20"/>
                <w:lang w:val="es-ES"/>
              </w:rPr>
            </w:pPr>
            <w:r w:rsidRPr="000C074B">
              <w:rPr>
                <w:rFonts w:cs="Arial"/>
                <w:sz w:val="20"/>
                <w:szCs w:val="20"/>
                <w:lang w:val="es-ES"/>
              </w:rPr>
              <w:t>UPEL</w:t>
            </w:r>
          </w:p>
          <w:p w14:paraId="53FA2D8A" w14:textId="77777777" w:rsidR="00BC1066" w:rsidRPr="000C074B" w:rsidRDefault="00BC1066" w:rsidP="00BC1066">
            <w:pPr>
              <w:spacing w:line="240" w:lineRule="auto"/>
              <w:rPr>
                <w:rFonts w:cs="Arial"/>
                <w:sz w:val="20"/>
                <w:szCs w:val="20"/>
                <w:lang w:val="es-ES"/>
              </w:rPr>
            </w:pPr>
            <w:r w:rsidRPr="000C074B">
              <w:rPr>
                <w:rFonts w:cs="Arial"/>
                <w:sz w:val="20"/>
                <w:szCs w:val="20"/>
                <w:lang w:val="es-ES"/>
              </w:rPr>
              <w:t>Posgrado</w:t>
            </w:r>
          </w:p>
        </w:tc>
        <w:tc>
          <w:tcPr>
            <w:tcW w:w="2694" w:type="dxa"/>
          </w:tcPr>
          <w:p w14:paraId="3FB1F4C1" w14:textId="77777777" w:rsidR="00BC1066" w:rsidRDefault="00BC1066" w:rsidP="00BC1066">
            <w:p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sidRPr="000C074B">
              <w:rPr>
                <w:rFonts w:cs="Arial"/>
                <w:sz w:val="20"/>
                <w:szCs w:val="20"/>
                <w:lang w:val="es-ES"/>
              </w:rPr>
              <w:t>35$</w:t>
            </w:r>
          </w:p>
          <w:p w14:paraId="29075FFD" w14:textId="77777777" w:rsidR="00E13C5F" w:rsidRPr="000C074B" w:rsidRDefault="00E13C5F" w:rsidP="00BC1066">
            <w:p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Pr>
                <w:rFonts w:cs="Arial"/>
                <w:sz w:val="20"/>
                <w:szCs w:val="20"/>
                <w:lang w:val="es-ES"/>
              </w:rPr>
              <w:t>=216,5Bs. Por encuentro</w:t>
            </w:r>
          </w:p>
        </w:tc>
        <w:tc>
          <w:tcPr>
            <w:tcW w:w="4896" w:type="dxa"/>
          </w:tcPr>
          <w:p w14:paraId="1AFA3884" w14:textId="77777777" w:rsidR="00BC1066" w:rsidRPr="000C074B" w:rsidRDefault="00BC1066" w:rsidP="00BC106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sidRPr="000C074B">
              <w:rPr>
                <w:rFonts w:cs="Arial"/>
                <w:sz w:val="20"/>
                <w:szCs w:val="20"/>
                <w:lang w:val="es-ES"/>
              </w:rPr>
              <w:t>Cada estudiante paga 1,5$ directamente en la cuenta del profesor. Entonces si son 20 estudiantes sería 35$ por encuentro que cobra el profesor.</w:t>
            </w:r>
          </w:p>
          <w:p w14:paraId="0C56DDFF" w14:textId="77777777" w:rsidR="00BC1066" w:rsidRPr="000C074B" w:rsidRDefault="00BC1066" w:rsidP="00BC106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sidRPr="000C074B">
              <w:rPr>
                <w:rFonts w:cs="Arial"/>
                <w:sz w:val="20"/>
                <w:szCs w:val="20"/>
                <w:lang w:val="es-ES"/>
              </w:rPr>
              <w:t>Todos los postgrados y está autorizado por la coordinación. De hecho, la coordinadora dijo: el que no esté de acuerdo que no se inscriba</w:t>
            </w:r>
          </w:p>
        </w:tc>
      </w:tr>
      <w:tr w:rsidR="00BC1066" w:rsidRPr="000C074B" w14:paraId="6CA6276D" w14:textId="77777777" w:rsidTr="008D5C05">
        <w:trPr>
          <w:trHeight w:val="476"/>
        </w:trPr>
        <w:tc>
          <w:tcPr>
            <w:cnfStyle w:val="001000000000" w:firstRow="0" w:lastRow="0" w:firstColumn="1" w:lastColumn="0" w:oddVBand="0" w:evenVBand="0" w:oddHBand="0" w:evenHBand="0" w:firstRowFirstColumn="0" w:firstRowLastColumn="0" w:lastRowFirstColumn="0" w:lastRowLastColumn="0"/>
            <w:tcW w:w="1134" w:type="dxa"/>
          </w:tcPr>
          <w:p w14:paraId="41F316D3" w14:textId="77777777" w:rsidR="00BC1066" w:rsidRPr="000C074B" w:rsidRDefault="00BC1066" w:rsidP="00BC1066">
            <w:pPr>
              <w:spacing w:after="0" w:line="240" w:lineRule="auto"/>
              <w:rPr>
                <w:rFonts w:cs="Arial"/>
                <w:sz w:val="20"/>
                <w:szCs w:val="20"/>
                <w:lang w:val="es-ES"/>
              </w:rPr>
            </w:pPr>
            <w:r w:rsidRPr="000C074B">
              <w:rPr>
                <w:rFonts w:cs="Arial"/>
                <w:sz w:val="20"/>
                <w:szCs w:val="20"/>
                <w:lang w:val="es-ES"/>
              </w:rPr>
              <w:t>UNELLEZ</w:t>
            </w:r>
          </w:p>
        </w:tc>
        <w:tc>
          <w:tcPr>
            <w:tcW w:w="2694" w:type="dxa"/>
          </w:tcPr>
          <w:p w14:paraId="25BF797E" w14:textId="77777777" w:rsidR="00BC1066" w:rsidRPr="000C074B" w:rsidRDefault="00BC1066" w:rsidP="00BC1066">
            <w:p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sidRPr="000C074B">
              <w:rPr>
                <w:rFonts w:cs="Arial"/>
                <w:sz w:val="20"/>
                <w:szCs w:val="20"/>
                <w:lang w:val="es-ES"/>
              </w:rPr>
              <w:t>400 Bs</w:t>
            </w:r>
            <w:r w:rsidR="00E13C5F">
              <w:rPr>
                <w:rFonts w:cs="Arial"/>
                <w:sz w:val="20"/>
                <w:szCs w:val="20"/>
                <w:lang w:val="es-ES"/>
              </w:rPr>
              <w:t xml:space="preserve"> =50,6$.</w:t>
            </w:r>
          </w:p>
        </w:tc>
        <w:tc>
          <w:tcPr>
            <w:tcW w:w="4896" w:type="dxa"/>
          </w:tcPr>
          <w:p w14:paraId="3DA48C46" w14:textId="77777777" w:rsidR="00BC1066" w:rsidRPr="000C074B" w:rsidRDefault="00BC1066" w:rsidP="00BC106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sidRPr="000C074B">
              <w:rPr>
                <w:rFonts w:cs="Arial"/>
                <w:sz w:val="20"/>
                <w:szCs w:val="20"/>
                <w:lang w:val="es-ES"/>
              </w:rPr>
              <w:t xml:space="preserve">Docente a dedicación exclusiva </w:t>
            </w:r>
            <w:r>
              <w:rPr>
                <w:rFonts w:cs="Arial"/>
                <w:sz w:val="20"/>
                <w:szCs w:val="20"/>
                <w:lang w:val="es-ES"/>
              </w:rPr>
              <w:t xml:space="preserve">cobro 400  Bs mensuales, </w:t>
            </w:r>
            <w:r w:rsidRPr="000C074B">
              <w:rPr>
                <w:rFonts w:cs="Arial"/>
                <w:sz w:val="20"/>
                <w:szCs w:val="20"/>
                <w:lang w:val="es-ES"/>
              </w:rPr>
              <w:t>carga horaria son doce horas el resto es para las demás funciones.</w:t>
            </w:r>
          </w:p>
        </w:tc>
      </w:tr>
      <w:tr w:rsidR="00BC1066" w:rsidRPr="000C074B" w14:paraId="4CCAE1FE" w14:textId="77777777" w:rsidTr="008D5C05">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134" w:type="dxa"/>
          </w:tcPr>
          <w:p w14:paraId="3D43842C" w14:textId="77777777" w:rsidR="00BC1066" w:rsidRPr="000C074B" w:rsidRDefault="00BC1066" w:rsidP="00BC1066">
            <w:pPr>
              <w:spacing w:line="240" w:lineRule="auto"/>
              <w:rPr>
                <w:rFonts w:cs="Arial"/>
                <w:sz w:val="20"/>
                <w:szCs w:val="20"/>
                <w:lang w:val="es-ES"/>
              </w:rPr>
            </w:pPr>
            <w:r w:rsidRPr="000C074B">
              <w:rPr>
                <w:rFonts w:cs="Arial"/>
                <w:sz w:val="20"/>
                <w:szCs w:val="20"/>
                <w:lang w:val="es-ES"/>
              </w:rPr>
              <w:t>UNERG</w:t>
            </w:r>
          </w:p>
        </w:tc>
        <w:tc>
          <w:tcPr>
            <w:tcW w:w="2694" w:type="dxa"/>
          </w:tcPr>
          <w:p w14:paraId="62326453" w14:textId="3CCF5916" w:rsidR="00BC1066" w:rsidRDefault="008D5C05" w:rsidP="00BC106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Pr>
                <w:rFonts w:cs="Arial"/>
                <w:sz w:val="20"/>
                <w:szCs w:val="20"/>
                <w:lang w:val="es-ES"/>
              </w:rPr>
              <w:t>Instructor doctor 9 Bs/diario</w:t>
            </w:r>
          </w:p>
          <w:p w14:paraId="423FA3E9" w14:textId="77777777" w:rsidR="00E13C5F" w:rsidRPr="000C074B" w:rsidRDefault="00E13C5F" w:rsidP="00BC106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Pr>
                <w:rFonts w:cs="Arial"/>
                <w:sz w:val="20"/>
                <w:szCs w:val="20"/>
                <w:lang w:val="es-ES"/>
              </w:rPr>
              <w:t>=216Bs.=27,34</w:t>
            </w:r>
            <w:r w:rsidRPr="00E13C5F">
              <w:rPr>
                <w:rFonts w:cs="Arial"/>
                <w:sz w:val="20"/>
                <w:szCs w:val="20"/>
                <w:lang w:val="es-ES"/>
              </w:rPr>
              <w:t>$</w:t>
            </w:r>
          </w:p>
          <w:p w14:paraId="1E8000BB" w14:textId="77777777" w:rsidR="00BC1066" w:rsidRDefault="00BC1066" w:rsidP="00BC106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sidRPr="000C074B">
              <w:rPr>
                <w:rFonts w:cs="Arial"/>
                <w:sz w:val="20"/>
                <w:szCs w:val="20"/>
                <w:lang w:val="es-ES"/>
              </w:rPr>
              <w:t>Asociado 10.5 Bs diarios.</w:t>
            </w:r>
          </w:p>
          <w:p w14:paraId="2FA8CCAB" w14:textId="77777777" w:rsidR="00E13C5F" w:rsidRPr="000C074B" w:rsidRDefault="00E13C5F" w:rsidP="00BC106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Pr>
                <w:rFonts w:cs="Arial"/>
                <w:sz w:val="20"/>
                <w:szCs w:val="20"/>
                <w:lang w:val="es-ES"/>
              </w:rPr>
              <w:t>=252Bs.=31,89</w:t>
            </w:r>
            <w:r w:rsidRPr="00E13C5F">
              <w:rPr>
                <w:rFonts w:cs="Arial"/>
                <w:sz w:val="20"/>
                <w:szCs w:val="20"/>
                <w:lang w:val="es-ES"/>
              </w:rPr>
              <w:t>$</w:t>
            </w:r>
          </w:p>
          <w:p w14:paraId="79C08194" w14:textId="77777777" w:rsidR="00BC1066" w:rsidRDefault="00BC1066" w:rsidP="00BC106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sidRPr="000C074B">
              <w:rPr>
                <w:rFonts w:cs="Arial"/>
                <w:sz w:val="20"/>
                <w:szCs w:val="20"/>
                <w:lang w:val="es-ES"/>
              </w:rPr>
              <w:t>Titular 12.5 Bs diarios.</w:t>
            </w:r>
          </w:p>
          <w:p w14:paraId="6937F337" w14:textId="77777777" w:rsidR="00E13C5F" w:rsidRPr="000C074B" w:rsidRDefault="00E13C5F" w:rsidP="00E13C5F">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Pr>
                <w:rFonts w:cs="Arial"/>
                <w:sz w:val="20"/>
                <w:szCs w:val="20"/>
                <w:lang w:val="es-ES"/>
              </w:rPr>
              <w:t>=300Bs.=37,26$</w:t>
            </w:r>
          </w:p>
        </w:tc>
        <w:tc>
          <w:tcPr>
            <w:tcW w:w="4896" w:type="dxa"/>
          </w:tcPr>
          <w:p w14:paraId="227A66EA" w14:textId="77777777" w:rsidR="00BC1066" w:rsidRPr="000C074B" w:rsidRDefault="00BC1066" w:rsidP="00BC1066">
            <w:p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sidRPr="000C074B">
              <w:rPr>
                <w:rFonts w:cs="Arial"/>
                <w:sz w:val="20"/>
                <w:szCs w:val="20"/>
                <w:lang w:val="es-ES"/>
              </w:rPr>
              <w:t>Dedicación exclusiva gana unos 3 o 4 B</w:t>
            </w:r>
            <w:r w:rsidR="004B11AE">
              <w:rPr>
                <w:rFonts w:cs="Arial"/>
                <w:sz w:val="20"/>
                <w:szCs w:val="20"/>
                <w:lang w:val="es-ES"/>
              </w:rPr>
              <w:t>s más, no hay mucha diferencia.</w:t>
            </w:r>
          </w:p>
        </w:tc>
      </w:tr>
      <w:tr w:rsidR="00BC1066" w:rsidRPr="000C074B" w14:paraId="7EAEDB4D" w14:textId="77777777" w:rsidTr="008D5C05">
        <w:trPr>
          <w:trHeight w:val="81"/>
        </w:trPr>
        <w:tc>
          <w:tcPr>
            <w:cnfStyle w:val="001000000000" w:firstRow="0" w:lastRow="0" w:firstColumn="1" w:lastColumn="0" w:oddVBand="0" w:evenVBand="0" w:oddHBand="0" w:evenHBand="0" w:firstRowFirstColumn="0" w:firstRowLastColumn="0" w:lastRowFirstColumn="0" w:lastRowLastColumn="0"/>
            <w:tcW w:w="1134" w:type="dxa"/>
          </w:tcPr>
          <w:p w14:paraId="1E4CB5F3" w14:textId="77777777" w:rsidR="00BC1066" w:rsidRPr="000C074B" w:rsidRDefault="00BC1066" w:rsidP="00BC1066">
            <w:pPr>
              <w:spacing w:after="0" w:line="240" w:lineRule="auto"/>
              <w:rPr>
                <w:rFonts w:cs="Arial"/>
                <w:sz w:val="20"/>
                <w:szCs w:val="20"/>
                <w:lang w:val="es-ES"/>
              </w:rPr>
            </w:pPr>
            <w:r>
              <w:rPr>
                <w:rFonts w:cs="Arial"/>
                <w:sz w:val="20"/>
                <w:szCs w:val="20"/>
                <w:lang w:val="es-ES"/>
              </w:rPr>
              <w:t>UM</w:t>
            </w:r>
            <w:r w:rsidRPr="000C074B">
              <w:rPr>
                <w:rFonts w:cs="Arial"/>
                <w:sz w:val="20"/>
                <w:szCs w:val="20"/>
                <w:lang w:val="es-ES"/>
              </w:rPr>
              <w:t>BV</w:t>
            </w:r>
          </w:p>
        </w:tc>
        <w:tc>
          <w:tcPr>
            <w:tcW w:w="2694" w:type="dxa"/>
          </w:tcPr>
          <w:p w14:paraId="7FECFB99" w14:textId="77777777" w:rsidR="00BC1066" w:rsidRDefault="00BC1066" w:rsidP="00BC106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sidRPr="000C074B">
              <w:rPr>
                <w:rFonts w:cs="Arial"/>
                <w:sz w:val="20"/>
                <w:szCs w:val="20"/>
                <w:lang w:val="es-ES"/>
              </w:rPr>
              <w:t>3,05 Bs X hora</w:t>
            </w:r>
          </w:p>
          <w:p w14:paraId="417D11FF" w14:textId="77777777" w:rsidR="00E13C5F" w:rsidRPr="000C074B" w:rsidRDefault="00E13C5F" w:rsidP="00BC106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Pr>
                <w:rFonts w:cs="Arial"/>
                <w:sz w:val="20"/>
                <w:szCs w:val="20"/>
                <w:lang w:val="es-ES"/>
              </w:rPr>
              <w:t>=252</w:t>
            </w:r>
            <w:r w:rsidRPr="00E13C5F">
              <w:rPr>
                <w:rFonts w:cs="Arial"/>
                <w:sz w:val="20"/>
                <w:szCs w:val="20"/>
                <w:lang w:val="es-ES"/>
              </w:rPr>
              <w:t>Bs.</w:t>
            </w:r>
            <w:r w:rsidR="008675B7">
              <w:rPr>
                <w:rFonts w:cs="Arial"/>
                <w:sz w:val="20"/>
                <w:szCs w:val="20"/>
                <w:lang w:val="es-ES"/>
              </w:rPr>
              <w:t>=31</w:t>
            </w:r>
            <w:r w:rsidRPr="00E13C5F">
              <w:rPr>
                <w:rFonts w:cs="Arial"/>
                <w:sz w:val="20"/>
                <w:szCs w:val="20"/>
                <w:lang w:val="es-ES"/>
              </w:rPr>
              <w:t>,</w:t>
            </w:r>
            <w:r w:rsidR="008675B7">
              <w:rPr>
                <w:rFonts w:cs="Arial"/>
                <w:sz w:val="20"/>
                <w:szCs w:val="20"/>
                <w:lang w:val="es-ES"/>
              </w:rPr>
              <w:t>89</w:t>
            </w:r>
            <w:r w:rsidRPr="00E13C5F">
              <w:rPr>
                <w:rFonts w:cs="Arial"/>
                <w:sz w:val="20"/>
                <w:szCs w:val="20"/>
                <w:lang w:val="es-ES"/>
              </w:rPr>
              <w:t>$</w:t>
            </w:r>
          </w:p>
        </w:tc>
        <w:tc>
          <w:tcPr>
            <w:tcW w:w="4896" w:type="dxa"/>
          </w:tcPr>
          <w:p w14:paraId="76282F63" w14:textId="61CBC7B1" w:rsidR="00BC1066" w:rsidRPr="000C074B" w:rsidRDefault="008D5C05" w:rsidP="00BC106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sidRPr="008D5C05">
              <w:rPr>
                <w:rFonts w:cs="Arial"/>
                <w:sz w:val="20"/>
                <w:szCs w:val="20"/>
                <w:lang w:val="es-ES"/>
              </w:rPr>
              <w:t xml:space="preserve">No sé cuánto exactamente es </w:t>
            </w:r>
            <w:r>
              <w:rPr>
                <w:rFonts w:cs="Arial"/>
                <w:sz w:val="20"/>
                <w:szCs w:val="20"/>
                <w:lang w:val="es-ES"/>
              </w:rPr>
              <w:t>el pago. Al preguntar a compañeros, explica: t</w:t>
            </w:r>
            <w:r w:rsidR="00BC1066" w:rsidRPr="000C074B">
              <w:rPr>
                <w:rFonts w:cs="Arial"/>
                <w:sz w:val="20"/>
                <w:szCs w:val="20"/>
                <w:lang w:val="es-ES"/>
              </w:rPr>
              <w:t>odo personal medio tiempo tiene 72</w:t>
            </w:r>
            <w:r>
              <w:rPr>
                <w:rFonts w:cs="Arial"/>
                <w:sz w:val="20"/>
                <w:szCs w:val="20"/>
                <w:lang w:val="es-ES"/>
              </w:rPr>
              <w:t xml:space="preserve"> </w:t>
            </w:r>
            <w:r w:rsidR="00BC1066" w:rsidRPr="000C074B">
              <w:rPr>
                <w:rFonts w:cs="Arial"/>
                <w:sz w:val="20"/>
                <w:szCs w:val="20"/>
                <w:lang w:val="es-ES"/>
              </w:rPr>
              <w:t>horas al mes.</w:t>
            </w:r>
          </w:p>
        </w:tc>
      </w:tr>
      <w:tr w:rsidR="00BC1066" w:rsidRPr="000C074B" w14:paraId="69CCB9DE" w14:textId="77777777" w:rsidTr="008D5C0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134" w:type="dxa"/>
          </w:tcPr>
          <w:p w14:paraId="1520205F" w14:textId="77777777" w:rsidR="00BC1066" w:rsidRPr="000C074B" w:rsidRDefault="00BC1066" w:rsidP="00BC1066">
            <w:pPr>
              <w:spacing w:after="0" w:line="240" w:lineRule="auto"/>
              <w:rPr>
                <w:rFonts w:cs="Arial"/>
                <w:sz w:val="20"/>
                <w:szCs w:val="20"/>
                <w:lang w:val="es-ES"/>
              </w:rPr>
            </w:pPr>
            <w:r w:rsidRPr="000C074B">
              <w:rPr>
                <w:rFonts w:cs="Arial"/>
                <w:sz w:val="20"/>
                <w:szCs w:val="20"/>
                <w:lang w:val="es-ES"/>
              </w:rPr>
              <w:t>UNA</w:t>
            </w:r>
            <w:r w:rsidR="0001781F">
              <w:rPr>
                <w:rFonts w:cs="Arial"/>
                <w:sz w:val="20"/>
                <w:szCs w:val="20"/>
                <w:lang w:val="es-ES"/>
              </w:rPr>
              <w:t>(*)</w:t>
            </w:r>
          </w:p>
          <w:p w14:paraId="0C8698AF" w14:textId="77777777" w:rsidR="00BC1066" w:rsidRPr="000C074B" w:rsidRDefault="00BC1066" w:rsidP="00BC1066">
            <w:pPr>
              <w:spacing w:after="0" w:line="240" w:lineRule="auto"/>
              <w:rPr>
                <w:rFonts w:cs="Arial"/>
                <w:sz w:val="20"/>
                <w:szCs w:val="20"/>
                <w:lang w:val="es-ES"/>
              </w:rPr>
            </w:pPr>
            <w:r w:rsidRPr="000C074B">
              <w:rPr>
                <w:rFonts w:cs="Arial"/>
                <w:sz w:val="20"/>
                <w:szCs w:val="20"/>
                <w:lang w:val="es-ES"/>
              </w:rPr>
              <w:t xml:space="preserve">Posgrados </w:t>
            </w:r>
          </w:p>
        </w:tc>
        <w:tc>
          <w:tcPr>
            <w:tcW w:w="2694" w:type="dxa"/>
          </w:tcPr>
          <w:p w14:paraId="229C1F95" w14:textId="77777777" w:rsidR="00A20A92" w:rsidRPr="008D5C05" w:rsidRDefault="00A20A92" w:rsidP="00BC106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8D5C05">
              <w:rPr>
                <w:rFonts w:cs="Arial"/>
                <w:sz w:val="20"/>
                <w:szCs w:val="20"/>
                <w:lang w:val="en-US"/>
              </w:rPr>
              <w:t>530,00Bs. Doctor</w:t>
            </w:r>
            <w:r w:rsidR="00C63551" w:rsidRPr="008D5C05">
              <w:rPr>
                <w:rFonts w:cs="Arial"/>
                <w:sz w:val="20"/>
                <w:szCs w:val="20"/>
                <w:lang w:val="en-US"/>
              </w:rPr>
              <w:t>=67,8$</w:t>
            </w:r>
          </w:p>
          <w:p w14:paraId="5A745ED6" w14:textId="1A4C32E4" w:rsidR="00A20A92" w:rsidRPr="008D5C05" w:rsidRDefault="00A20A92" w:rsidP="00BC106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8D5C05">
              <w:rPr>
                <w:rFonts w:cs="Arial"/>
                <w:sz w:val="20"/>
                <w:szCs w:val="20"/>
                <w:lang w:val="en-US"/>
              </w:rPr>
              <w:t>490,00 Bs. Magíster</w:t>
            </w:r>
            <w:r w:rsidR="00C63551" w:rsidRPr="008D5C05">
              <w:rPr>
                <w:rFonts w:cs="Arial"/>
                <w:sz w:val="20"/>
                <w:szCs w:val="20"/>
                <w:lang w:val="en-US"/>
              </w:rPr>
              <w:t xml:space="preserve"> </w:t>
            </w:r>
            <w:r w:rsidR="00E13C5F" w:rsidRPr="008D5C05">
              <w:rPr>
                <w:rFonts w:cs="Arial"/>
                <w:sz w:val="20"/>
                <w:szCs w:val="20"/>
                <w:lang w:val="en-US"/>
              </w:rPr>
              <w:t>=62,0</w:t>
            </w:r>
            <w:r w:rsidR="00C63551" w:rsidRPr="008D5C05">
              <w:rPr>
                <w:rFonts w:cs="Arial"/>
                <w:sz w:val="20"/>
                <w:szCs w:val="20"/>
                <w:lang w:val="en-US"/>
              </w:rPr>
              <w:t>2$</w:t>
            </w:r>
            <w:r w:rsidR="008D5C05">
              <w:rPr>
                <w:rFonts w:cs="Arial"/>
                <w:sz w:val="20"/>
                <w:szCs w:val="20"/>
                <w:lang w:val="en-US"/>
              </w:rPr>
              <w:t xml:space="preserve"> </w:t>
            </w:r>
            <w:r w:rsidR="008D5C05" w:rsidRPr="008D5C05">
              <w:rPr>
                <w:rFonts w:cs="Arial"/>
                <w:sz w:val="20"/>
                <w:szCs w:val="20"/>
                <w:lang w:val="en-US"/>
              </w:rPr>
              <w:t>460,00 Bs.</w:t>
            </w:r>
          </w:p>
          <w:p w14:paraId="3D670B10" w14:textId="20D6ED00" w:rsidR="00A20A92" w:rsidRPr="000C074B" w:rsidRDefault="00A20A92" w:rsidP="00BC106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Pr>
                <w:rFonts w:cs="Arial"/>
                <w:sz w:val="20"/>
                <w:szCs w:val="20"/>
                <w:lang w:val="es-ES"/>
              </w:rPr>
              <w:t>Especialista</w:t>
            </w:r>
            <w:r w:rsidR="00E13C5F">
              <w:rPr>
                <w:rFonts w:cs="Arial"/>
                <w:sz w:val="20"/>
                <w:szCs w:val="20"/>
                <w:lang w:val="es-ES"/>
              </w:rPr>
              <w:t>=58,22$</w:t>
            </w:r>
          </w:p>
        </w:tc>
        <w:tc>
          <w:tcPr>
            <w:tcW w:w="4896" w:type="dxa"/>
          </w:tcPr>
          <w:p w14:paraId="35203E0E" w14:textId="77777777" w:rsidR="00BC1066" w:rsidRPr="000C074B" w:rsidRDefault="00BC1066" w:rsidP="00BC106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sidRPr="000C074B">
              <w:rPr>
                <w:rFonts w:cs="Arial"/>
                <w:sz w:val="20"/>
                <w:szCs w:val="20"/>
                <w:lang w:val="es-ES"/>
              </w:rPr>
              <w:t xml:space="preserve">Las mensualidades </w:t>
            </w:r>
            <w:r>
              <w:rPr>
                <w:rFonts w:cs="Arial"/>
                <w:sz w:val="20"/>
                <w:szCs w:val="20"/>
                <w:lang w:val="es-ES"/>
              </w:rPr>
              <w:t xml:space="preserve">para los estudiantes </w:t>
            </w:r>
            <w:r w:rsidRPr="000C074B">
              <w:rPr>
                <w:rFonts w:cs="Arial"/>
                <w:sz w:val="20"/>
                <w:szCs w:val="20"/>
                <w:lang w:val="es-ES"/>
              </w:rPr>
              <w:t xml:space="preserve">las pasaron de 5 bs a 50 bs pregrado. </w:t>
            </w:r>
          </w:p>
          <w:p w14:paraId="30F95F60" w14:textId="77777777" w:rsidR="00BC1066" w:rsidRPr="000C074B" w:rsidRDefault="00A20A92" w:rsidP="00E13C5F">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sidRPr="000C074B">
              <w:rPr>
                <w:rFonts w:cs="Arial"/>
                <w:sz w:val="20"/>
                <w:szCs w:val="20"/>
                <w:lang w:val="es-ES"/>
              </w:rPr>
              <w:t>10$ mensual</w:t>
            </w:r>
          </w:p>
        </w:tc>
      </w:tr>
      <w:tr w:rsidR="00BC1066" w:rsidRPr="000C074B" w14:paraId="5133DCC3" w14:textId="77777777" w:rsidTr="008D5C05">
        <w:trPr>
          <w:trHeight w:val="351"/>
        </w:trPr>
        <w:tc>
          <w:tcPr>
            <w:cnfStyle w:val="001000000000" w:firstRow="0" w:lastRow="0" w:firstColumn="1" w:lastColumn="0" w:oddVBand="0" w:evenVBand="0" w:oddHBand="0" w:evenHBand="0" w:firstRowFirstColumn="0" w:firstRowLastColumn="0" w:lastRowFirstColumn="0" w:lastRowLastColumn="0"/>
            <w:tcW w:w="1134" w:type="dxa"/>
          </w:tcPr>
          <w:p w14:paraId="6E036B3D" w14:textId="77777777" w:rsidR="00BC1066" w:rsidRPr="000C074B" w:rsidRDefault="00BC1066" w:rsidP="00BC1066">
            <w:pPr>
              <w:spacing w:line="240" w:lineRule="auto"/>
              <w:rPr>
                <w:rFonts w:cs="Arial"/>
                <w:sz w:val="20"/>
                <w:szCs w:val="20"/>
                <w:lang w:val="es-ES"/>
              </w:rPr>
            </w:pPr>
            <w:r w:rsidRPr="000C074B">
              <w:rPr>
                <w:rFonts w:cs="Arial"/>
                <w:sz w:val="20"/>
                <w:szCs w:val="20"/>
                <w:lang w:val="es-ES"/>
              </w:rPr>
              <w:t>UC</w:t>
            </w:r>
          </w:p>
        </w:tc>
        <w:tc>
          <w:tcPr>
            <w:tcW w:w="2694" w:type="dxa"/>
          </w:tcPr>
          <w:p w14:paraId="1435EB17" w14:textId="77777777" w:rsidR="00C63551" w:rsidRDefault="00A20A92" w:rsidP="00C63551">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Pr>
                <w:rFonts w:cs="Arial"/>
                <w:sz w:val="20"/>
                <w:szCs w:val="20"/>
                <w:lang w:val="es-ES"/>
              </w:rPr>
              <w:t>144,00</w:t>
            </w:r>
            <w:r w:rsidR="00360FD5">
              <w:rPr>
                <w:rFonts w:cs="Arial"/>
                <w:sz w:val="20"/>
                <w:szCs w:val="20"/>
                <w:lang w:val="es-ES"/>
              </w:rPr>
              <w:t xml:space="preserve"> mensual</w:t>
            </w:r>
          </w:p>
          <w:p w14:paraId="7388826E" w14:textId="77777777" w:rsidR="00BC1066" w:rsidRPr="000C074B" w:rsidRDefault="00C63551" w:rsidP="00C63551">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Pr>
                <w:rFonts w:cs="Arial"/>
                <w:sz w:val="20"/>
                <w:szCs w:val="20"/>
                <w:lang w:val="es-ES"/>
              </w:rPr>
              <w:t>=18,22$</w:t>
            </w:r>
          </w:p>
        </w:tc>
        <w:tc>
          <w:tcPr>
            <w:tcW w:w="4896" w:type="dxa"/>
          </w:tcPr>
          <w:p w14:paraId="5700B530" w14:textId="7A4FB0B0" w:rsidR="00BC1066" w:rsidRPr="000C074B" w:rsidRDefault="008D5C05" w:rsidP="00BC106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sidRPr="008D5C05">
              <w:rPr>
                <w:rFonts w:cs="Arial"/>
                <w:sz w:val="20"/>
                <w:szCs w:val="20"/>
                <w:lang w:val="es-ES"/>
              </w:rPr>
              <w:t>No sé cuánto exactamente es el pago</w:t>
            </w:r>
            <w:r>
              <w:rPr>
                <w:rFonts w:cs="Arial"/>
                <w:sz w:val="20"/>
                <w:szCs w:val="20"/>
                <w:lang w:val="es-ES"/>
              </w:rPr>
              <w:t>, al consultar recibo de pago UC del m</w:t>
            </w:r>
            <w:r w:rsidR="00BC1066" w:rsidRPr="000C074B">
              <w:rPr>
                <w:rFonts w:cs="Arial"/>
                <w:sz w:val="20"/>
                <w:szCs w:val="20"/>
                <w:lang w:val="es-ES"/>
              </w:rPr>
              <w:t>es de abril.  Docente contratad</w:t>
            </w:r>
            <w:r w:rsidR="00BC1066">
              <w:rPr>
                <w:rFonts w:cs="Arial"/>
                <w:sz w:val="20"/>
                <w:szCs w:val="20"/>
                <w:lang w:val="es-ES"/>
              </w:rPr>
              <w:t>o por una asignatura de 4 horas</w:t>
            </w:r>
          </w:p>
        </w:tc>
      </w:tr>
      <w:tr w:rsidR="00BC1066" w:rsidRPr="000C074B" w14:paraId="4967BAD7" w14:textId="77777777" w:rsidTr="008D5C05">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1134" w:type="dxa"/>
          </w:tcPr>
          <w:p w14:paraId="4DA8F503" w14:textId="77777777" w:rsidR="00BC1066" w:rsidRPr="000C074B" w:rsidRDefault="004B11AE" w:rsidP="004B11AE">
            <w:pPr>
              <w:spacing w:after="0" w:line="240" w:lineRule="auto"/>
              <w:rPr>
                <w:rFonts w:cs="Arial"/>
                <w:sz w:val="20"/>
                <w:szCs w:val="20"/>
                <w:lang w:val="es-ES"/>
              </w:rPr>
            </w:pPr>
            <w:r>
              <w:rPr>
                <w:rFonts w:cs="Arial"/>
                <w:sz w:val="20"/>
                <w:szCs w:val="20"/>
                <w:lang w:val="es-ES"/>
              </w:rPr>
              <w:t>UNITE</w:t>
            </w:r>
            <w:r w:rsidR="00E13C5F">
              <w:rPr>
                <w:rFonts w:cs="Arial"/>
                <w:sz w:val="20"/>
                <w:szCs w:val="20"/>
                <w:lang w:val="es-ES"/>
              </w:rPr>
              <w:t>C</w:t>
            </w:r>
            <w:r>
              <w:rPr>
                <w:rFonts w:cs="Arial"/>
                <w:sz w:val="20"/>
                <w:szCs w:val="20"/>
                <w:lang w:val="es-ES"/>
              </w:rPr>
              <w:t xml:space="preserve"> </w:t>
            </w:r>
          </w:p>
        </w:tc>
        <w:tc>
          <w:tcPr>
            <w:tcW w:w="2694" w:type="dxa"/>
          </w:tcPr>
          <w:p w14:paraId="65CC5B90" w14:textId="77777777" w:rsidR="00BC1066" w:rsidRPr="000C074B" w:rsidRDefault="00BC1066" w:rsidP="00E13C5F">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p>
        </w:tc>
        <w:tc>
          <w:tcPr>
            <w:tcW w:w="4896" w:type="dxa"/>
          </w:tcPr>
          <w:p w14:paraId="6BE19D98" w14:textId="77777777" w:rsidR="00BC1066" w:rsidRPr="000C074B" w:rsidRDefault="00E13C5F" w:rsidP="00BC106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Pr>
                <w:rFonts w:cs="Arial"/>
                <w:sz w:val="20"/>
                <w:szCs w:val="20"/>
                <w:lang w:val="es-ES"/>
              </w:rPr>
              <w:t>No conoce su monto</w:t>
            </w:r>
            <w:r w:rsidR="00BC1066" w:rsidRPr="000C074B">
              <w:rPr>
                <w:rFonts w:cs="Arial"/>
                <w:sz w:val="20"/>
                <w:szCs w:val="20"/>
                <w:lang w:val="es-ES"/>
              </w:rPr>
              <w:t xml:space="preserve"> de pago</w:t>
            </w:r>
          </w:p>
        </w:tc>
      </w:tr>
      <w:tr w:rsidR="00BC1066" w:rsidRPr="000C074B" w14:paraId="7437D090" w14:textId="77777777" w:rsidTr="008D5C05">
        <w:trPr>
          <w:trHeight w:val="979"/>
        </w:trPr>
        <w:tc>
          <w:tcPr>
            <w:cnfStyle w:val="001000000000" w:firstRow="0" w:lastRow="0" w:firstColumn="1" w:lastColumn="0" w:oddVBand="0" w:evenVBand="0" w:oddHBand="0" w:evenHBand="0" w:firstRowFirstColumn="0" w:firstRowLastColumn="0" w:lastRowFirstColumn="0" w:lastRowLastColumn="0"/>
            <w:tcW w:w="1134" w:type="dxa"/>
          </w:tcPr>
          <w:p w14:paraId="2B77B63B" w14:textId="77777777" w:rsidR="00BC1066" w:rsidRPr="000C074B" w:rsidRDefault="00BC1066" w:rsidP="00BC1066">
            <w:pPr>
              <w:spacing w:after="0" w:line="240" w:lineRule="auto"/>
              <w:rPr>
                <w:rFonts w:cs="Arial"/>
                <w:sz w:val="20"/>
                <w:szCs w:val="20"/>
                <w:lang w:val="es-ES"/>
              </w:rPr>
            </w:pPr>
            <w:r>
              <w:rPr>
                <w:rFonts w:cs="Arial"/>
                <w:sz w:val="20"/>
                <w:szCs w:val="20"/>
                <w:lang w:val="es-ES"/>
              </w:rPr>
              <w:t>UCS</w:t>
            </w:r>
          </w:p>
        </w:tc>
        <w:tc>
          <w:tcPr>
            <w:tcW w:w="2694" w:type="dxa"/>
          </w:tcPr>
          <w:p w14:paraId="2A96AD08" w14:textId="77777777" w:rsidR="008049F9" w:rsidRDefault="008049F9" w:rsidP="008049F9">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Pr>
                <w:rFonts w:cs="Arial"/>
                <w:sz w:val="20"/>
                <w:szCs w:val="20"/>
                <w:lang w:val="es-ES"/>
              </w:rPr>
              <w:t>60-80Bs. Mensual</w:t>
            </w:r>
          </w:p>
          <w:p w14:paraId="7178DD33" w14:textId="77777777" w:rsidR="008049F9" w:rsidRDefault="008049F9" w:rsidP="008049F9">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Pr>
                <w:rFonts w:cs="Arial"/>
                <w:sz w:val="20"/>
                <w:szCs w:val="20"/>
                <w:lang w:val="es-ES"/>
              </w:rPr>
              <w:t>8 horas semanales</w:t>
            </w:r>
          </w:p>
          <w:p w14:paraId="44CAF0CD" w14:textId="77777777" w:rsidR="008049F9" w:rsidRDefault="008049F9" w:rsidP="00C63551">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Pr>
                <w:rFonts w:cs="Arial"/>
                <w:sz w:val="20"/>
                <w:szCs w:val="20"/>
                <w:lang w:val="es-ES"/>
              </w:rPr>
              <w:t>1,87Bs./horas</w:t>
            </w:r>
          </w:p>
          <w:p w14:paraId="45ABE03C" w14:textId="77777777" w:rsidR="00C63551" w:rsidRDefault="00C63551" w:rsidP="00C63551">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Pr>
                <w:rFonts w:cs="Arial"/>
                <w:sz w:val="20"/>
                <w:szCs w:val="20"/>
                <w:lang w:val="es-ES"/>
              </w:rPr>
              <w:t>=7,5-10,12$</w:t>
            </w:r>
          </w:p>
          <w:p w14:paraId="3884CB4E" w14:textId="192BAA13" w:rsidR="00325BC1" w:rsidRPr="000C074B" w:rsidRDefault="00325BC1" w:rsidP="00C63551">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Pr>
                <w:rFonts w:cs="Arial"/>
                <w:sz w:val="20"/>
                <w:szCs w:val="20"/>
                <w:lang w:val="es-ES"/>
              </w:rPr>
              <w:t>= 30 – 48 $ mensual</w:t>
            </w:r>
          </w:p>
        </w:tc>
        <w:tc>
          <w:tcPr>
            <w:tcW w:w="4896" w:type="dxa"/>
          </w:tcPr>
          <w:p w14:paraId="59783937" w14:textId="7033A833" w:rsidR="00BC1066" w:rsidRPr="000C074B" w:rsidRDefault="00BC1066" w:rsidP="00BC106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r w:rsidRPr="003E3229">
              <w:rPr>
                <w:rFonts w:cs="Arial"/>
                <w:sz w:val="20"/>
                <w:szCs w:val="20"/>
                <w:lang w:val="es-ES"/>
              </w:rPr>
              <w:t xml:space="preserve">No sé cuánto exactamente </w:t>
            </w:r>
            <w:r w:rsidR="00E40192">
              <w:rPr>
                <w:rFonts w:cs="Arial"/>
                <w:sz w:val="20"/>
                <w:szCs w:val="20"/>
                <w:lang w:val="es-ES"/>
              </w:rPr>
              <w:t xml:space="preserve">es </w:t>
            </w:r>
            <w:r w:rsidRPr="003E3229">
              <w:rPr>
                <w:rFonts w:cs="Arial"/>
                <w:sz w:val="20"/>
                <w:szCs w:val="20"/>
                <w:lang w:val="es-ES"/>
              </w:rPr>
              <w:t xml:space="preserve">el pago por hora docente. </w:t>
            </w:r>
            <w:r w:rsidR="00E40192">
              <w:rPr>
                <w:rFonts w:cs="Arial"/>
                <w:sz w:val="20"/>
                <w:szCs w:val="20"/>
                <w:lang w:val="es-ES"/>
              </w:rPr>
              <w:t>Solo sé</w:t>
            </w:r>
            <w:r w:rsidRPr="003E3229">
              <w:rPr>
                <w:rFonts w:cs="Arial"/>
                <w:sz w:val="20"/>
                <w:szCs w:val="20"/>
                <w:lang w:val="es-ES"/>
              </w:rPr>
              <w:t xml:space="preserve"> que la quincena está entre 60 y 80 Bs. Es decir</w:t>
            </w:r>
            <w:r>
              <w:rPr>
                <w:rFonts w:cs="Arial"/>
                <w:sz w:val="20"/>
                <w:szCs w:val="20"/>
                <w:lang w:val="es-ES"/>
              </w:rPr>
              <w:t xml:space="preserve">, algunos cobran 60 y otros 80. Cuantas horas tienes semanales? </w:t>
            </w:r>
            <w:r w:rsidRPr="003E3229">
              <w:rPr>
                <w:rFonts w:cs="Arial"/>
                <w:sz w:val="20"/>
                <w:szCs w:val="20"/>
                <w:lang w:val="es-ES"/>
              </w:rPr>
              <w:t>Creo que son 8.</w:t>
            </w:r>
          </w:p>
        </w:tc>
      </w:tr>
      <w:tr w:rsidR="00BC1066" w:rsidRPr="000C074B" w14:paraId="73F51497" w14:textId="77777777" w:rsidTr="008D5C05">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134" w:type="dxa"/>
          </w:tcPr>
          <w:p w14:paraId="1C491F7F" w14:textId="77777777" w:rsidR="00BC1066" w:rsidRPr="003E3229" w:rsidRDefault="00BC1066" w:rsidP="00BC1066">
            <w:pPr>
              <w:spacing w:after="0" w:line="240" w:lineRule="auto"/>
              <w:rPr>
                <w:rFonts w:cs="Arial"/>
                <w:sz w:val="20"/>
                <w:szCs w:val="20"/>
                <w:lang w:val="es-ES"/>
              </w:rPr>
            </w:pPr>
            <w:r w:rsidRPr="003E3229">
              <w:rPr>
                <w:rFonts w:cs="Arial"/>
                <w:sz w:val="20"/>
                <w:szCs w:val="20"/>
              </w:rPr>
              <w:t>UNEFA</w:t>
            </w:r>
          </w:p>
        </w:tc>
        <w:tc>
          <w:tcPr>
            <w:tcW w:w="2694" w:type="dxa"/>
          </w:tcPr>
          <w:p w14:paraId="3C4A164A" w14:textId="77777777" w:rsidR="00BC1066" w:rsidRPr="000C074B" w:rsidRDefault="008675B7" w:rsidP="00BC1066">
            <w:p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S"/>
              </w:rPr>
            </w:pPr>
            <w:r>
              <w:rPr>
                <w:rFonts w:cs="Arial"/>
                <w:sz w:val="20"/>
                <w:szCs w:val="20"/>
                <w:lang w:val="es-ES"/>
              </w:rPr>
              <w:t>Igual que la UPEL</w:t>
            </w:r>
          </w:p>
        </w:tc>
        <w:tc>
          <w:tcPr>
            <w:tcW w:w="4896" w:type="dxa"/>
          </w:tcPr>
          <w:p w14:paraId="0145F5D8" w14:textId="77777777" w:rsidR="00BC1066" w:rsidRPr="003E3229" w:rsidRDefault="00BC1066" w:rsidP="00BC106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3E3229">
              <w:rPr>
                <w:rFonts w:cs="Arial"/>
                <w:sz w:val="20"/>
                <w:szCs w:val="20"/>
              </w:rPr>
              <w:t>Por</w:t>
            </w:r>
            <w:r>
              <w:rPr>
                <w:rFonts w:cs="Arial"/>
                <w:sz w:val="20"/>
                <w:szCs w:val="20"/>
              </w:rPr>
              <w:t xml:space="preserve"> </w:t>
            </w:r>
            <w:r w:rsidRPr="003E3229">
              <w:rPr>
                <w:rFonts w:cs="Arial"/>
                <w:sz w:val="20"/>
                <w:szCs w:val="20"/>
              </w:rPr>
              <w:t>las tablas salariales de acuerdo a su Categoría Docente desde Instructor  a Titular</w:t>
            </w:r>
          </w:p>
        </w:tc>
      </w:tr>
      <w:tr w:rsidR="00BC1066" w:rsidRPr="000C074B" w14:paraId="38563636" w14:textId="77777777" w:rsidTr="008D5C05">
        <w:trPr>
          <w:trHeight w:val="67"/>
        </w:trPr>
        <w:tc>
          <w:tcPr>
            <w:cnfStyle w:val="001000000000" w:firstRow="0" w:lastRow="0" w:firstColumn="1" w:lastColumn="0" w:oddVBand="0" w:evenVBand="0" w:oddHBand="0" w:evenHBand="0" w:firstRowFirstColumn="0" w:firstRowLastColumn="0" w:lastRowFirstColumn="0" w:lastRowLastColumn="0"/>
            <w:tcW w:w="1134" w:type="dxa"/>
          </w:tcPr>
          <w:p w14:paraId="26D83C04" w14:textId="645E3658" w:rsidR="00BC1066" w:rsidRPr="008D5C05" w:rsidRDefault="008D5C05" w:rsidP="00BC1066">
            <w:pPr>
              <w:spacing w:after="0" w:line="240" w:lineRule="auto"/>
              <w:rPr>
                <w:rFonts w:cs="Arial"/>
                <w:sz w:val="20"/>
                <w:szCs w:val="20"/>
              </w:rPr>
            </w:pPr>
            <w:r>
              <w:rPr>
                <w:rFonts w:cs="Arial"/>
                <w:sz w:val="20"/>
                <w:szCs w:val="20"/>
              </w:rPr>
              <w:t>LUZ</w:t>
            </w:r>
          </w:p>
        </w:tc>
        <w:tc>
          <w:tcPr>
            <w:tcW w:w="2694" w:type="dxa"/>
          </w:tcPr>
          <w:p w14:paraId="50833ADF" w14:textId="77777777" w:rsidR="00BC1066" w:rsidRPr="000C074B" w:rsidRDefault="00BC1066" w:rsidP="00BC1066">
            <w:p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S"/>
              </w:rPr>
            </w:pPr>
          </w:p>
        </w:tc>
        <w:tc>
          <w:tcPr>
            <w:tcW w:w="4896" w:type="dxa"/>
          </w:tcPr>
          <w:p w14:paraId="5576598C" w14:textId="77777777" w:rsidR="00BC1066" w:rsidRPr="003E3229" w:rsidRDefault="00BC1066" w:rsidP="008D5C05">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3E3229">
              <w:rPr>
                <w:rFonts w:cs="Arial"/>
                <w:sz w:val="20"/>
                <w:szCs w:val="20"/>
              </w:rPr>
              <w:t>No quiso responder</w:t>
            </w:r>
          </w:p>
        </w:tc>
      </w:tr>
    </w:tbl>
    <w:p w14:paraId="5E6A941A" w14:textId="389A3DF7" w:rsidR="00090C43" w:rsidRDefault="00BC1066" w:rsidP="008B1FC7">
      <w:pPr>
        <w:jc w:val="both"/>
        <w:rPr>
          <w:rFonts w:ascii="Arial" w:hAnsi="Arial"/>
          <w:color w:val="000000" w:themeColor="text1"/>
          <w:sz w:val="24"/>
          <w:szCs w:val="24"/>
        </w:rPr>
      </w:pPr>
      <w:r w:rsidRPr="000C074B">
        <w:rPr>
          <w:rFonts w:ascii="Arial" w:eastAsia="Calibri" w:hAnsi="Arial" w:cs="Arial"/>
          <w:b/>
          <w:sz w:val="20"/>
          <w:szCs w:val="20"/>
        </w:rPr>
        <w:t xml:space="preserve"> Cuadro </w:t>
      </w:r>
      <w:r>
        <w:rPr>
          <w:rFonts w:ascii="Arial" w:eastAsia="Calibri" w:hAnsi="Arial" w:cs="Arial"/>
          <w:b/>
          <w:sz w:val="20"/>
          <w:szCs w:val="20"/>
        </w:rPr>
        <w:t xml:space="preserve">3. </w:t>
      </w:r>
      <w:r w:rsidRPr="00BC1066">
        <w:rPr>
          <w:rFonts w:ascii="Arial" w:eastAsia="Calibri" w:hAnsi="Arial" w:cs="Arial"/>
          <w:sz w:val="20"/>
          <w:szCs w:val="20"/>
        </w:rPr>
        <w:t>Sueldo</w:t>
      </w:r>
      <w:r>
        <w:rPr>
          <w:rFonts w:ascii="Arial" w:eastAsia="Calibri" w:hAnsi="Arial" w:cs="Arial"/>
          <w:sz w:val="20"/>
          <w:szCs w:val="20"/>
        </w:rPr>
        <w:t xml:space="preserve"> </w:t>
      </w:r>
      <w:r w:rsidRPr="00BC1066">
        <w:rPr>
          <w:rFonts w:ascii="Arial" w:eastAsia="Calibri" w:hAnsi="Arial" w:cs="Arial"/>
          <w:sz w:val="20"/>
          <w:szCs w:val="20"/>
        </w:rPr>
        <w:t>docente para enfrentar la presencialidad de vuelta a clase</w:t>
      </w:r>
      <w:r w:rsidR="00FB3A93" w:rsidRPr="00B927F5">
        <w:rPr>
          <w:rFonts w:ascii="Arial" w:eastAsia="Calibri" w:hAnsi="Arial" w:cs="Arial"/>
          <w:color w:val="000000" w:themeColor="text1"/>
          <w:sz w:val="20"/>
          <w:szCs w:val="20"/>
        </w:rPr>
        <w:t>s</w:t>
      </w:r>
      <w:r>
        <w:rPr>
          <w:rFonts w:ascii="Arial" w:eastAsia="Calibri" w:hAnsi="Arial" w:cs="Arial"/>
          <w:sz w:val="20"/>
          <w:szCs w:val="20"/>
        </w:rPr>
        <w:t xml:space="preserve"> en</w:t>
      </w:r>
      <w:r w:rsidRPr="00BC1066">
        <w:rPr>
          <w:rFonts w:ascii="Arial" w:eastAsia="Calibri" w:hAnsi="Arial" w:cs="Arial"/>
          <w:sz w:val="20"/>
          <w:szCs w:val="20"/>
        </w:rPr>
        <w:t xml:space="preserve"> pandemia 2022</w:t>
      </w:r>
    </w:p>
    <w:p w14:paraId="39C08529" w14:textId="28B1CB88" w:rsidR="00BC1066" w:rsidRDefault="00BC1066" w:rsidP="0001781F">
      <w:pPr>
        <w:spacing w:after="0"/>
        <w:rPr>
          <w:rFonts w:ascii="Arial" w:hAnsi="Arial"/>
          <w:color w:val="000000" w:themeColor="text1"/>
          <w:sz w:val="20"/>
          <w:szCs w:val="20"/>
        </w:rPr>
      </w:pPr>
      <w:r w:rsidRPr="008B1FC7">
        <w:rPr>
          <w:rFonts w:ascii="Arial" w:hAnsi="Arial"/>
          <w:b/>
          <w:color w:val="000000" w:themeColor="text1"/>
          <w:sz w:val="20"/>
          <w:szCs w:val="20"/>
        </w:rPr>
        <w:t>Fuente:</w:t>
      </w:r>
      <w:r w:rsidRPr="008B1FC7">
        <w:rPr>
          <w:rFonts w:ascii="Arial" w:hAnsi="Arial"/>
          <w:color w:val="000000" w:themeColor="text1"/>
          <w:sz w:val="20"/>
          <w:szCs w:val="20"/>
        </w:rPr>
        <w:t xml:space="preserve"> </w:t>
      </w:r>
      <w:r w:rsidR="00B927F5">
        <w:rPr>
          <w:rFonts w:ascii="Arial" w:hAnsi="Arial"/>
          <w:color w:val="000000" w:themeColor="text1"/>
          <w:sz w:val="20"/>
          <w:szCs w:val="20"/>
        </w:rPr>
        <w:t>Elaboración propia</w:t>
      </w:r>
    </w:p>
    <w:p w14:paraId="743FDD74" w14:textId="41A6A0FE" w:rsidR="00BC1066" w:rsidRPr="008D5C05" w:rsidRDefault="00A20A92" w:rsidP="008D5C05">
      <w:pPr>
        <w:rPr>
          <w:rFonts w:ascii="Arial" w:hAnsi="Arial"/>
          <w:color w:val="000000" w:themeColor="text1"/>
          <w:sz w:val="20"/>
          <w:szCs w:val="20"/>
        </w:rPr>
      </w:pPr>
      <w:r>
        <w:rPr>
          <w:rFonts w:ascii="Arial" w:hAnsi="Arial"/>
          <w:color w:val="000000" w:themeColor="text1"/>
          <w:sz w:val="20"/>
          <w:szCs w:val="20"/>
        </w:rPr>
        <w:t xml:space="preserve">Nota: </w:t>
      </w:r>
      <w:r w:rsidR="0001781F">
        <w:rPr>
          <w:rFonts w:ascii="Arial" w:hAnsi="Arial"/>
          <w:color w:val="000000" w:themeColor="text1"/>
          <w:sz w:val="20"/>
          <w:szCs w:val="20"/>
        </w:rPr>
        <w:t xml:space="preserve">Tasa $ para la fecha del septiembre de 2022 de </w:t>
      </w:r>
      <w:r w:rsidR="00C63551">
        <w:rPr>
          <w:rFonts w:ascii="Arial" w:hAnsi="Arial"/>
          <w:color w:val="000000" w:themeColor="text1"/>
          <w:sz w:val="20"/>
          <w:szCs w:val="20"/>
        </w:rPr>
        <w:t>7,90 Bs</w:t>
      </w:r>
      <w:r w:rsidR="0001781F">
        <w:rPr>
          <w:rFonts w:ascii="Arial" w:hAnsi="Arial"/>
          <w:color w:val="000000" w:themeColor="text1"/>
          <w:sz w:val="20"/>
          <w:szCs w:val="20"/>
        </w:rPr>
        <w:t>. (*)</w:t>
      </w:r>
      <w:r w:rsidR="00FB3A93">
        <w:rPr>
          <w:rFonts w:ascii="Arial" w:hAnsi="Arial"/>
          <w:color w:val="000000" w:themeColor="text1"/>
          <w:sz w:val="20"/>
          <w:szCs w:val="20"/>
        </w:rPr>
        <w:t xml:space="preserve"> </w:t>
      </w:r>
      <w:r>
        <w:rPr>
          <w:rFonts w:ascii="Arial" w:hAnsi="Arial"/>
          <w:color w:val="000000" w:themeColor="text1"/>
          <w:sz w:val="20"/>
          <w:szCs w:val="20"/>
        </w:rPr>
        <w:t>UNA Resolución C.D 0634 de fecha 5-5-2022</w:t>
      </w:r>
      <w:r w:rsidR="00325BC1">
        <w:rPr>
          <w:rFonts w:ascii="Arial" w:hAnsi="Arial"/>
          <w:color w:val="000000" w:themeColor="text1"/>
          <w:sz w:val="20"/>
          <w:szCs w:val="20"/>
        </w:rPr>
        <w:t>.</w:t>
      </w:r>
    </w:p>
    <w:p w14:paraId="61A1E344" w14:textId="7517349B" w:rsidR="0093389E" w:rsidRDefault="0093389E" w:rsidP="00793BEB">
      <w:pPr>
        <w:spacing w:after="0" w:line="240" w:lineRule="auto"/>
        <w:jc w:val="center"/>
        <w:rPr>
          <w:rFonts w:ascii="Arial" w:eastAsia="Calibri" w:hAnsi="Arial" w:cs="Arial"/>
          <w:b/>
          <w:sz w:val="24"/>
          <w:szCs w:val="24"/>
        </w:rPr>
      </w:pPr>
      <w:r>
        <w:rPr>
          <w:rFonts w:ascii="Arial" w:eastAsia="Calibri" w:hAnsi="Arial" w:cs="Arial"/>
          <w:b/>
          <w:noProof/>
          <w:sz w:val="24"/>
          <w:szCs w:val="24"/>
          <w:lang w:eastAsia="es-VE"/>
        </w:rPr>
        <w:lastRenderedPageBreak/>
        <w:drawing>
          <wp:inline distT="0" distB="0" distL="0" distR="0" wp14:anchorId="164A0869" wp14:editId="178F959E">
            <wp:extent cx="4318000" cy="1892300"/>
            <wp:effectExtent l="0" t="0" r="6350" b="1270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2F10182" w14:textId="75F5BD95" w:rsidR="00793BEB" w:rsidRPr="00793BEB" w:rsidRDefault="00793BEB" w:rsidP="00793BEB">
      <w:pPr>
        <w:spacing w:after="0" w:line="240" w:lineRule="auto"/>
        <w:jc w:val="both"/>
        <w:rPr>
          <w:rFonts w:ascii="Arial" w:eastAsia="Calibri" w:hAnsi="Arial" w:cs="Arial"/>
          <w:sz w:val="20"/>
          <w:szCs w:val="20"/>
        </w:rPr>
      </w:pPr>
      <w:r w:rsidRPr="003D7551">
        <w:rPr>
          <w:rFonts w:ascii="Arial" w:eastAsia="Calibri" w:hAnsi="Arial" w:cs="Arial"/>
          <w:b/>
          <w:sz w:val="20"/>
          <w:szCs w:val="20"/>
        </w:rPr>
        <w:t>Gráfico 1.</w:t>
      </w:r>
      <w:r w:rsidRPr="00793BEB">
        <w:rPr>
          <w:rFonts w:ascii="Arial" w:eastAsia="Calibri" w:hAnsi="Arial" w:cs="Arial"/>
          <w:sz w:val="20"/>
          <w:szCs w:val="20"/>
        </w:rPr>
        <w:t xml:space="preserve"> Salario del docente universitario del sector público</w:t>
      </w:r>
    </w:p>
    <w:p w14:paraId="1A98A283" w14:textId="341DD660" w:rsidR="0093389E" w:rsidRPr="00793BEB" w:rsidRDefault="00793BEB" w:rsidP="001D34B1">
      <w:pPr>
        <w:spacing w:after="0" w:line="240" w:lineRule="auto"/>
        <w:jc w:val="both"/>
        <w:rPr>
          <w:rFonts w:ascii="Arial" w:eastAsia="Calibri" w:hAnsi="Arial" w:cs="Arial"/>
          <w:sz w:val="20"/>
          <w:szCs w:val="20"/>
        </w:rPr>
      </w:pPr>
      <w:r w:rsidRPr="00793BEB">
        <w:rPr>
          <w:rFonts w:ascii="Arial" w:eastAsia="Calibri" w:hAnsi="Arial" w:cs="Arial"/>
          <w:sz w:val="20"/>
          <w:szCs w:val="20"/>
        </w:rPr>
        <w:t>Fuente: Elaboración Propia</w:t>
      </w:r>
    </w:p>
    <w:p w14:paraId="6C9F4A43" w14:textId="77777777" w:rsidR="0093389E" w:rsidRDefault="0093389E" w:rsidP="001D34B1">
      <w:pPr>
        <w:spacing w:after="0" w:line="240" w:lineRule="auto"/>
        <w:jc w:val="both"/>
        <w:rPr>
          <w:rFonts w:ascii="Arial" w:eastAsia="Calibri" w:hAnsi="Arial" w:cs="Arial"/>
          <w:b/>
          <w:sz w:val="24"/>
          <w:szCs w:val="24"/>
        </w:rPr>
      </w:pPr>
    </w:p>
    <w:p w14:paraId="4D660D21" w14:textId="68A234E6" w:rsidR="00E40192" w:rsidRDefault="008D5C05" w:rsidP="001D34B1">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E40192">
        <w:rPr>
          <w:rFonts w:ascii="Arial" w:eastAsia="Calibri" w:hAnsi="Arial" w:cs="Arial"/>
          <w:sz w:val="24"/>
          <w:szCs w:val="24"/>
        </w:rPr>
        <w:t xml:space="preserve">En base a los datos obtenidos que se muestran en el cuadro 3, de los </w:t>
      </w:r>
      <w:r>
        <w:rPr>
          <w:rFonts w:ascii="Arial" w:eastAsia="Calibri" w:hAnsi="Arial" w:cs="Arial"/>
          <w:sz w:val="24"/>
          <w:szCs w:val="24"/>
        </w:rPr>
        <w:t>doce</w:t>
      </w:r>
      <w:r w:rsidR="00E40192">
        <w:rPr>
          <w:rFonts w:ascii="Arial" w:eastAsia="Calibri" w:hAnsi="Arial" w:cs="Arial"/>
          <w:sz w:val="24"/>
          <w:szCs w:val="24"/>
        </w:rPr>
        <w:t xml:space="preserve"> docentes universitarios del sector público entrevistados, </w:t>
      </w:r>
      <w:r>
        <w:rPr>
          <w:rFonts w:ascii="Arial" w:eastAsia="Calibri" w:hAnsi="Arial" w:cs="Arial"/>
          <w:sz w:val="24"/>
          <w:szCs w:val="24"/>
        </w:rPr>
        <w:t>seis en</w:t>
      </w:r>
      <w:r w:rsidR="00E40192">
        <w:rPr>
          <w:rFonts w:ascii="Arial" w:eastAsia="Calibri" w:hAnsi="Arial" w:cs="Arial"/>
          <w:sz w:val="24"/>
          <w:szCs w:val="24"/>
        </w:rPr>
        <w:t xml:space="preserve"> su primera respuesta es que desconocen con exactitud su pago y </w:t>
      </w:r>
      <w:r>
        <w:rPr>
          <w:rFonts w:ascii="Arial" w:eastAsia="Calibri" w:hAnsi="Arial" w:cs="Arial"/>
          <w:sz w:val="24"/>
          <w:szCs w:val="24"/>
        </w:rPr>
        <w:t>uno</w:t>
      </w:r>
      <w:r w:rsidR="00E40192">
        <w:rPr>
          <w:rFonts w:ascii="Arial" w:eastAsia="Calibri" w:hAnsi="Arial" w:cs="Arial"/>
          <w:sz w:val="24"/>
          <w:szCs w:val="24"/>
        </w:rPr>
        <w:t xml:space="preserve"> pocos no lo conocen.  </w:t>
      </w:r>
      <w:r w:rsidR="00804E31">
        <w:rPr>
          <w:rFonts w:ascii="Arial" w:eastAsia="Calibri" w:hAnsi="Arial" w:cs="Arial"/>
          <w:sz w:val="24"/>
          <w:szCs w:val="24"/>
        </w:rPr>
        <w:t>En base a los datos del cuadro 3, se</w:t>
      </w:r>
      <w:r w:rsidR="00E40192">
        <w:rPr>
          <w:rFonts w:ascii="Arial" w:eastAsia="Calibri" w:hAnsi="Arial" w:cs="Arial"/>
          <w:sz w:val="24"/>
          <w:szCs w:val="24"/>
        </w:rPr>
        <w:t xml:space="preserve"> muestra el gráfico 1, </w:t>
      </w:r>
      <w:r w:rsidR="00804E31">
        <w:rPr>
          <w:rFonts w:ascii="Arial" w:eastAsia="Calibri" w:hAnsi="Arial" w:cs="Arial"/>
          <w:sz w:val="24"/>
          <w:szCs w:val="24"/>
        </w:rPr>
        <w:t>el monto del s</w:t>
      </w:r>
      <w:r w:rsidR="00804E31" w:rsidRPr="00804E31">
        <w:rPr>
          <w:rFonts w:ascii="Arial" w:eastAsia="Calibri" w:hAnsi="Arial" w:cs="Arial"/>
          <w:sz w:val="24"/>
          <w:szCs w:val="24"/>
        </w:rPr>
        <w:t>alario del docente universitario</w:t>
      </w:r>
      <w:r w:rsidR="00804E31">
        <w:rPr>
          <w:rFonts w:ascii="Arial" w:eastAsia="Calibri" w:hAnsi="Arial" w:cs="Arial"/>
          <w:sz w:val="24"/>
          <w:szCs w:val="24"/>
        </w:rPr>
        <w:t xml:space="preserve">, la mayoría de las casas de estudio </w:t>
      </w:r>
      <w:r w:rsidR="00804E31" w:rsidRPr="00804E31">
        <w:rPr>
          <w:rFonts w:ascii="Arial" w:eastAsia="Calibri" w:hAnsi="Arial" w:cs="Arial"/>
          <w:sz w:val="24"/>
          <w:szCs w:val="24"/>
        </w:rPr>
        <w:t>del sector público</w:t>
      </w:r>
      <w:r w:rsidR="00804E31">
        <w:rPr>
          <w:rFonts w:ascii="Arial" w:eastAsia="Calibri" w:hAnsi="Arial" w:cs="Arial"/>
          <w:sz w:val="24"/>
          <w:szCs w:val="24"/>
        </w:rPr>
        <w:t xml:space="preserve"> se encuentran tabulados en base a la tabla ONAPRE, entre ellas se encuentran las siguientes: </w:t>
      </w:r>
      <w:r w:rsidR="00804E31" w:rsidRPr="00793BEB">
        <w:rPr>
          <w:rFonts w:ascii="Arial" w:eastAsia="Calibri" w:hAnsi="Arial" w:cs="Arial"/>
          <w:sz w:val="24"/>
          <w:szCs w:val="24"/>
        </w:rPr>
        <w:t>UNELLEZ</w:t>
      </w:r>
      <w:r w:rsidR="00804E31">
        <w:rPr>
          <w:rFonts w:ascii="Arial" w:eastAsia="Calibri" w:hAnsi="Arial" w:cs="Arial"/>
          <w:sz w:val="24"/>
          <w:szCs w:val="24"/>
        </w:rPr>
        <w:t>,</w:t>
      </w:r>
      <w:r w:rsidR="00804E31" w:rsidRPr="00804E31">
        <w:rPr>
          <w:rFonts w:ascii="Arial" w:eastAsia="Calibri" w:hAnsi="Arial" w:cs="Arial"/>
          <w:sz w:val="24"/>
          <w:szCs w:val="24"/>
        </w:rPr>
        <w:t xml:space="preserve"> </w:t>
      </w:r>
      <w:r w:rsidR="00804E31" w:rsidRPr="00793BEB">
        <w:rPr>
          <w:rFonts w:ascii="Arial" w:eastAsia="Calibri" w:hAnsi="Arial" w:cs="Arial"/>
          <w:sz w:val="24"/>
          <w:szCs w:val="24"/>
        </w:rPr>
        <w:t>UPEL</w:t>
      </w:r>
      <w:r w:rsidR="00804E31">
        <w:rPr>
          <w:rFonts w:ascii="Arial" w:eastAsia="Calibri" w:hAnsi="Arial" w:cs="Arial"/>
          <w:sz w:val="24"/>
          <w:szCs w:val="24"/>
        </w:rPr>
        <w:t xml:space="preserve">, </w:t>
      </w:r>
      <w:r w:rsidR="00804E31" w:rsidRPr="00793BEB">
        <w:rPr>
          <w:rFonts w:ascii="Arial" w:eastAsia="Calibri" w:hAnsi="Arial" w:cs="Arial"/>
          <w:sz w:val="24"/>
          <w:szCs w:val="24"/>
        </w:rPr>
        <w:t>UNERG</w:t>
      </w:r>
      <w:r w:rsidR="00804E31">
        <w:rPr>
          <w:rFonts w:ascii="Arial" w:eastAsia="Calibri" w:hAnsi="Arial" w:cs="Arial"/>
          <w:sz w:val="24"/>
          <w:szCs w:val="24"/>
        </w:rPr>
        <w:t xml:space="preserve">, </w:t>
      </w:r>
      <w:r w:rsidR="00804E31" w:rsidRPr="00793BEB">
        <w:rPr>
          <w:rFonts w:ascii="Arial" w:eastAsia="Calibri" w:hAnsi="Arial" w:cs="Arial"/>
          <w:sz w:val="24"/>
          <w:szCs w:val="24"/>
        </w:rPr>
        <w:t>UMBV</w:t>
      </w:r>
      <w:r w:rsidR="00804E31">
        <w:rPr>
          <w:rFonts w:ascii="Arial" w:eastAsia="Calibri" w:hAnsi="Arial" w:cs="Arial"/>
          <w:sz w:val="24"/>
          <w:szCs w:val="24"/>
        </w:rPr>
        <w:t xml:space="preserve">, </w:t>
      </w:r>
      <w:r w:rsidR="00804E31" w:rsidRPr="00793BEB">
        <w:rPr>
          <w:rFonts w:ascii="Arial" w:eastAsia="Calibri" w:hAnsi="Arial" w:cs="Arial"/>
          <w:sz w:val="24"/>
          <w:szCs w:val="24"/>
        </w:rPr>
        <w:t>UC</w:t>
      </w:r>
      <w:r w:rsidR="00804E31">
        <w:rPr>
          <w:rFonts w:ascii="Arial" w:eastAsia="Calibri" w:hAnsi="Arial" w:cs="Arial"/>
          <w:sz w:val="24"/>
          <w:szCs w:val="24"/>
        </w:rPr>
        <w:t xml:space="preserve">, </w:t>
      </w:r>
      <w:r w:rsidR="00804E31" w:rsidRPr="00793BEB">
        <w:rPr>
          <w:rFonts w:ascii="Arial" w:eastAsia="Calibri" w:hAnsi="Arial" w:cs="Arial"/>
          <w:sz w:val="24"/>
          <w:szCs w:val="24"/>
        </w:rPr>
        <w:t>UNEFA</w:t>
      </w:r>
      <w:r w:rsidR="00804E31">
        <w:rPr>
          <w:rFonts w:ascii="Arial" w:eastAsia="Calibri" w:hAnsi="Arial" w:cs="Arial"/>
          <w:sz w:val="24"/>
          <w:szCs w:val="24"/>
        </w:rPr>
        <w:t xml:space="preserve"> y </w:t>
      </w:r>
      <w:r w:rsidR="00804E31" w:rsidRPr="00793BEB">
        <w:rPr>
          <w:rFonts w:ascii="Arial" w:eastAsia="Calibri" w:hAnsi="Arial" w:cs="Arial"/>
          <w:sz w:val="24"/>
          <w:szCs w:val="24"/>
        </w:rPr>
        <w:t>UCS</w:t>
      </w:r>
      <w:r w:rsidR="00804E31">
        <w:rPr>
          <w:rFonts w:ascii="Arial" w:eastAsia="Calibri" w:hAnsi="Arial" w:cs="Arial"/>
          <w:sz w:val="24"/>
          <w:szCs w:val="24"/>
        </w:rPr>
        <w:t xml:space="preserve">; existe una variación respecto a la </w:t>
      </w:r>
      <w:r w:rsidR="00804E31" w:rsidRPr="00793BEB">
        <w:rPr>
          <w:rFonts w:ascii="Arial" w:eastAsia="Calibri" w:hAnsi="Arial" w:cs="Arial"/>
          <w:sz w:val="24"/>
          <w:szCs w:val="24"/>
        </w:rPr>
        <w:t>UNES</w:t>
      </w:r>
      <w:r w:rsidR="00804E31">
        <w:rPr>
          <w:rFonts w:ascii="Arial" w:eastAsia="Calibri" w:hAnsi="Arial" w:cs="Arial"/>
          <w:sz w:val="24"/>
          <w:szCs w:val="24"/>
        </w:rPr>
        <w:t xml:space="preserve"> que tiene modalidad de tiempo completo o medio tiempo, igual que las universidades privadas, pero a nivel del monto del salario se mantiene según tabla ONAPRE. En el caso de la </w:t>
      </w:r>
      <w:r w:rsidR="00804E31" w:rsidRPr="00793BEB">
        <w:rPr>
          <w:rFonts w:ascii="Arial" w:eastAsia="Calibri" w:hAnsi="Arial" w:cs="Arial"/>
          <w:sz w:val="24"/>
          <w:szCs w:val="24"/>
        </w:rPr>
        <w:t>UNA</w:t>
      </w:r>
      <w:r w:rsidR="00804E31">
        <w:rPr>
          <w:rFonts w:ascii="Arial" w:eastAsia="Calibri" w:hAnsi="Arial" w:cs="Arial"/>
          <w:sz w:val="24"/>
          <w:szCs w:val="24"/>
        </w:rPr>
        <w:t xml:space="preserve"> y </w:t>
      </w:r>
      <w:r w:rsidR="00804E31" w:rsidRPr="00804E31">
        <w:rPr>
          <w:rFonts w:ascii="Arial" w:eastAsia="Calibri" w:hAnsi="Arial" w:cs="Arial"/>
          <w:sz w:val="24"/>
          <w:szCs w:val="24"/>
        </w:rPr>
        <w:t>UPEL</w:t>
      </w:r>
      <w:r w:rsidR="00804E31">
        <w:rPr>
          <w:rFonts w:ascii="Arial" w:eastAsia="Calibri" w:hAnsi="Arial" w:cs="Arial"/>
          <w:sz w:val="24"/>
          <w:szCs w:val="24"/>
        </w:rPr>
        <w:t xml:space="preserve"> ambas desde el área de postgrado tienen gestión independiente para el cálculo del sueldo docente; de la </w:t>
      </w:r>
      <w:r w:rsidR="00804E31" w:rsidRPr="00793BEB">
        <w:rPr>
          <w:rFonts w:ascii="Arial" w:eastAsia="Calibri" w:hAnsi="Arial" w:cs="Arial"/>
          <w:sz w:val="24"/>
          <w:szCs w:val="24"/>
        </w:rPr>
        <w:t>LUZ</w:t>
      </w:r>
      <w:r w:rsidR="00804E31">
        <w:rPr>
          <w:rFonts w:ascii="Arial" w:eastAsia="Calibri" w:hAnsi="Arial" w:cs="Arial"/>
          <w:sz w:val="24"/>
          <w:szCs w:val="24"/>
        </w:rPr>
        <w:t xml:space="preserve"> y </w:t>
      </w:r>
      <w:r w:rsidR="00804E31" w:rsidRPr="00793BEB">
        <w:rPr>
          <w:rFonts w:ascii="Arial" w:eastAsia="Calibri" w:hAnsi="Arial" w:cs="Arial"/>
          <w:sz w:val="24"/>
          <w:szCs w:val="24"/>
        </w:rPr>
        <w:t>UNITEC</w:t>
      </w:r>
      <w:r w:rsidR="00804E31">
        <w:rPr>
          <w:rFonts w:ascii="Arial" w:eastAsia="Calibri" w:hAnsi="Arial" w:cs="Arial"/>
          <w:sz w:val="24"/>
          <w:szCs w:val="24"/>
        </w:rPr>
        <w:t xml:space="preserve"> no se pudo obtener datos.</w:t>
      </w:r>
    </w:p>
    <w:p w14:paraId="29002988" w14:textId="31D45756" w:rsidR="00793BEB" w:rsidRDefault="00DC6E4F" w:rsidP="001D34B1">
      <w:pPr>
        <w:spacing w:after="0" w:line="240" w:lineRule="auto"/>
        <w:jc w:val="both"/>
        <w:rPr>
          <w:rFonts w:ascii="Arial" w:eastAsia="Calibri" w:hAnsi="Arial" w:cs="Arial"/>
          <w:sz w:val="24"/>
          <w:szCs w:val="24"/>
        </w:rPr>
      </w:pPr>
      <w:r>
        <w:rPr>
          <w:rFonts w:ascii="Arial" w:eastAsia="Calibri" w:hAnsi="Arial" w:cs="Arial"/>
          <w:sz w:val="24"/>
          <w:szCs w:val="24"/>
        </w:rPr>
        <w:t xml:space="preserve">    Por ello, la deserción docente es evidente explica Rojas (2023) de </w:t>
      </w:r>
      <w:r w:rsidRPr="00BF7AF3">
        <w:rPr>
          <w:rFonts w:ascii="Arial" w:eastAsia="Calibri" w:hAnsi="Arial" w:cs="Arial"/>
          <w:sz w:val="24"/>
          <w:szCs w:val="24"/>
        </w:rPr>
        <w:t>Prodavinci</w:t>
      </w:r>
      <w:r>
        <w:rPr>
          <w:rFonts w:ascii="Arial" w:eastAsia="Calibri" w:hAnsi="Arial" w:cs="Arial"/>
          <w:sz w:val="24"/>
          <w:szCs w:val="24"/>
        </w:rPr>
        <w:t xml:space="preserve"> “el salario docente perdió 95,7 % de su valor </w:t>
      </w:r>
      <w:r w:rsidRPr="00DC6E4F">
        <w:rPr>
          <w:rFonts w:ascii="Arial" w:eastAsia="Calibri" w:hAnsi="Arial" w:cs="Arial"/>
          <w:sz w:val="24"/>
          <w:szCs w:val="24"/>
        </w:rPr>
        <w:t>[…]</w:t>
      </w:r>
      <w:r>
        <w:rPr>
          <w:rFonts w:ascii="Arial" w:eastAsia="Calibri" w:hAnsi="Arial" w:cs="Arial"/>
          <w:sz w:val="24"/>
          <w:szCs w:val="24"/>
        </w:rPr>
        <w:t xml:space="preserve"> </w:t>
      </w:r>
      <w:r w:rsidRPr="0080430D">
        <w:rPr>
          <w:rFonts w:ascii="Arial" w:eastAsia="Calibri" w:hAnsi="Arial" w:cs="Arial"/>
          <w:sz w:val="24"/>
          <w:szCs w:val="24"/>
        </w:rPr>
        <w:t>En Venezuela, los docentes tienen trabajos alternativos, dejan las aulas o migran. La profesión pierde atractivo. No hay generación de relevo.</w:t>
      </w:r>
      <w:r>
        <w:rPr>
          <w:rFonts w:ascii="Arial" w:eastAsia="Calibri" w:hAnsi="Arial" w:cs="Arial"/>
          <w:sz w:val="24"/>
          <w:szCs w:val="24"/>
        </w:rPr>
        <w:t xml:space="preserve">” (pp.1). En el análisis de </w:t>
      </w:r>
      <w:r w:rsidRPr="00DC6E4F">
        <w:rPr>
          <w:rFonts w:ascii="Arial" w:eastAsia="Calibri" w:hAnsi="Arial" w:cs="Arial"/>
          <w:sz w:val="24"/>
          <w:szCs w:val="24"/>
        </w:rPr>
        <w:t>Prodavinci</w:t>
      </w:r>
      <w:r w:rsidRPr="00DC6E4F">
        <w:rPr>
          <w:rFonts w:ascii="Arial" w:eastAsia="Calibri" w:hAnsi="Arial" w:cs="Arial"/>
          <w:sz w:val="24"/>
          <w:szCs w:val="24"/>
          <w:lang w:val="es-ES"/>
        </w:rPr>
        <w:t xml:space="preserve"> </w:t>
      </w:r>
      <w:r w:rsidRPr="00BF7AF3">
        <w:rPr>
          <w:rFonts w:ascii="Arial" w:eastAsia="Calibri" w:hAnsi="Arial" w:cs="Arial"/>
          <w:sz w:val="24"/>
          <w:szCs w:val="24"/>
          <w:lang w:val="es-ES"/>
        </w:rPr>
        <w:t>de la Universidad Pedagógica Experimental Libe</w:t>
      </w:r>
      <w:r>
        <w:rPr>
          <w:rFonts w:ascii="Arial" w:eastAsia="Calibri" w:hAnsi="Arial" w:cs="Arial"/>
          <w:sz w:val="24"/>
          <w:szCs w:val="24"/>
          <w:lang w:val="es-ES"/>
        </w:rPr>
        <w:t xml:space="preserve">rtador, </w:t>
      </w:r>
      <w:r w:rsidRPr="00BF7AF3">
        <w:rPr>
          <w:rFonts w:ascii="Arial" w:eastAsia="Calibri" w:hAnsi="Arial" w:cs="Arial"/>
          <w:sz w:val="24"/>
          <w:szCs w:val="24"/>
          <w:lang w:val="es-ES"/>
        </w:rPr>
        <w:t>dedica exclusivamente a la formación de profesores</w:t>
      </w:r>
      <w:r>
        <w:rPr>
          <w:rFonts w:ascii="Arial" w:eastAsia="Calibri" w:hAnsi="Arial" w:cs="Arial"/>
          <w:sz w:val="24"/>
          <w:szCs w:val="24"/>
        </w:rPr>
        <w:t xml:space="preserve"> de los </w:t>
      </w:r>
      <w:r w:rsidRPr="00BF7AF3">
        <w:rPr>
          <w:rFonts w:ascii="Arial" w:eastAsia="Calibri" w:hAnsi="Arial" w:cs="Arial"/>
          <w:sz w:val="24"/>
          <w:szCs w:val="24"/>
          <w:lang w:val="es-ES"/>
        </w:rPr>
        <w:t xml:space="preserve">nuevos inscritos </w:t>
      </w:r>
      <w:r>
        <w:rPr>
          <w:rFonts w:ascii="Arial" w:eastAsia="Calibri" w:hAnsi="Arial" w:cs="Arial"/>
          <w:sz w:val="24"/>
          <w:szCs w:val="24"/>
          <w:lang w:val="es-ES"/>
        </w:rPr>
        <w:t xml:space="preserve">se redujo un 68% </w:t>
      </w:r>
      <w:r w:rsidRPr="00BF7AF3">
        <w:rPr>
          <w:rFonts w:ascii="Arial" w:eastAsia="Calibri" w:hAnsi="Arial" w:cs="Arial"/>
          <w:sz w:val="24"/>
          <w:szCs w:val="24"/>
          <w:lang w:val="es-ES"/>
        </w:rPr>
        <w:t>y egresos</w:t>
      </w:r>
      <w:r>
        <w:rPr>
          <w:rFonts w:ascii="Arial" w:eastAsia="Calibri" w:hAnsi="Arial" w:cs="Arial"/>
          <w:sz w:val="24"/>
          <w:szCs w:val="24"/>
          <w:lang w:val="es-ES"/>
        </w:rPr>
        <w:t xml:space="preserve">, </w:t>
      </w:r>
      <w:r>
        <w:rPr>
          <w:rFonts w:ascii="Arial" w:eastAsia="Calibri" w:hAnsi="Arial" w:cs="Arial"/>
          <w:sz w:val="24"/>
          <w:szCs w:val="24"/>
        </w:rPr>
        <w:t>en</w:t>
      </w:r>
      <w:r w:rsidRPr="0080430D">
        <w:rPr>
          <w:rFonts w:ascii="Arial" w:eastAsia="Calibri" w:hAnsi="Arial" w:cs="Arial"/>
          <w:sz w:val="24"/>
          <w:szCs w:val="24"/>
        </w:rPr>
        <w:t xml:space="preserve"> educación inicial y educación integral </w:t>
      </w:r>
      <w:r w:rsidRPr="00BF7AF3">
        <w:rPr>
          <w:rFonts w:ascii="Arial" w:eastAsia="Calibri" w:hAnsi="Arial" w:cs="Arial"/>
          <w:sz w:val="24"/>
          <w:szCs w:val="24"/>
        </w:rPr>
        <w:t>registran una reducción de 89% y 87% respectivamente</w:t>
      </w:r>
      <w:r>
        <w:rPr>
          <w:rFonts w:ascii="Arial" w:eastAsia="Calibri" w:hAnsi="Arial" w:cs="Arial"/>
          <w:sz w:val="24"/>
          <w:szCs w:val="24"/>
        </w:rPr>
        <w:t>,</w:t>
      </w:r>
      <w:r w:rsidRPr="0080430D">
        <w:rPr>
          <w:rFonts w:ascii="Arial" w:eastAsia="Calibri" w:hAnsi="Arial" w:cs="Arial"/>
          <w:sz w:val="24"/>
          <w:szCs w:val="24"/>
        </w:rPr>
        <w:t xml:space="preserve"> </w:t>
      </w:r>
      <w:r>
        <w:rPr>
          <w:rFonts w:ascii="Arial" w:eastAsia="Calibri" w:hAnsi="Arial" w:cs="Arial"/>
          <w:sz w:val="24"/>
          <w:szCs w:val="24"/>
        </w:rPr>
        <w:t xml:space="preserve">las </w:t>
      </w:r>
      <w:r w:rsidRPr="0080430D">
        <w:rPr>
          <w:rFonts w:ascii="Arial" w:eastAsia="Calibri" w:hAnsi="Arial" w:cs="Arial"/>
          <w:sz w:val="24"/>
          <w:szCs w:val="24"/>
        </w:rPr>
        <w:t>9 áreas obligatorias de la educación media general</w:t>
      </w:r>
      <w:r>
        <w:rPr>
          <w:rFonts w:ascii="Arial" w:eastAsia="Calibri" w:hAnsi="Arial" w:cs="Arial"/>
          <w:sz w:val="24"/>
          <w:szCs w:val="24"/>
        </w:rPr>
        <w:t xml:space="preserve"> la reducción es más crítica un 92, 2 %.</w:t>
      </w:r>
      <w:r>
        <w:rPr>
          <w:rFonts w:ascii="Arial" w:eastAsia="Calibri" w:hAnsi="Arial" w:cs="Arial"/>
          <w:sz w:val="24"/>
          <w:szCs w:val="24"/>
          <w:lang w:val="es-ES"/>
        </w:rPr>
        <w:t xml:space="preserve"> En el </w:t>
      </w:r>
      <w:r w:rsidRPr="00BF7AF3">
        <w:rPr>
          <w:rFonts w:ascii="Arial" w:eastAsia="Calibri" w:hAnsi="Arial" w:cs="Arial"/>
          <w:sz w:val="24"/>
          <w:szCs w:val="24"/>
        </w:rPr>
        <w:t xml:space="preserve">Instituto Pedagógico de Caracas (IPC) bajó un 71,5% en los últimos 6 años. </w:t>
      </w:r>
      <w:r>
        <w:rPr>
          <w:rFonts w:ascii="Arial" w:eastAsia="Calibri" w:hAnsi="Arial" w:cs="Arial"/>
          <w:sz w:val="24"/>
          <w:szCs w:val="24"/>
        </w:rPr>
        <w:t xml:space="preserve">En la </w:t>
      </w:r>
      <w:r w:rsidRPr="00BF7AF3">
        <w:rPr>
          <w:rFonts w:ascii="Arial" w:eastAsia="Calibri" w:hAnsi="Arial" w:cs="Arial"/>
          <w:sz w:val="24"/>
          <w:szCs w:val="24"/>
        </w:rPr>
        <w:t>Universidad Central de Venezuela (UCV)</w:t>
      </w:r>
      <w:r w:rsidRPr="00BF7AF3">
        <w:t xml:space="preserve"> </w:t>
      </w:r>
      <w:r w:rsidRPr="00BF7AF3">
        <w:rPr>
          <w:rFonts w:ascii="Arial" w:eastAsia="Calibri" w:hAnsi="Arial" w:cs="Arial"/>
          <w:sz w:val="24"/>
          <w:szCs w:val="24"/>
        </w:rPr>
        <w:t>2008 aproximadamente 4.000 personas se formaban en la institución como futuros maestros</w:t>
      </w:r>
      <w:r w:rsidRPr="00BF7AF3">
        <w:rPr>
          <w:rFonts w:ascii="Arial" w:hAnsi="Arial" w:cs="Arial"/>
          <w:color w:val="141414"/>
          <w:sz w:val="30"/>
          <w:szCs w:val="30"/>
          <w:shd w:val="clear" w:color="auto" w:fill="FFFFFF"/>
        </w:rPr>
        <w:t xml:space="preserve"> </w:t>
      </w:r>
      <w:r>
        <w:rPr>
          <w:rFonts w:ascii="Arial" w:hAnsi="Arial" w:cs="Arial"/>
          <w:color w:val="141414"/>
          <w:sz w:val="30"/>
          <w:szCs w:val="30"/>
          <w:shd w:val="clear" w:color="auto" w:fill="FFFFFF"/>
        </w:rPr>
        <w:t xml:space="preserve">[…] </w:t>
      </w:r>
      <w:r w:rsidRPr="00BF7AF3">
        <w:rPr>
          <w:rFonts w:ascii="Arial" w:eastAsia="Calibri" w:hAnsi="Arial" w:cs="Arial"/>
          <w:sz w:val="24"/>
          <w:szCs w:val="24"/>
        </w:rPr>
        <w:t>En 2020, la Escuela tenía 400 alumnos</w:t>
      </w:r>
      <w:r>
        <w:rPr>
          <w:rFonts w:ascii="Arial" w:eastAsia="Calibri" w:hAnsi="Arial" w:cs="Arial"/>
          <w:sz w:val="24"/>
          <w:szCs w:val="24"/>
        </w:rPr>
        <w:t xml:space="preserve">. </w:t>
      </w:r>
    </w:p>
    <w:p w14:paraId="3A275AC8" w14:textId="77777777" w:rsidR="009A57D2" w:rsidRPr="009A57D2" w:rsidRDefault="009A57D2" w:rsidP="001D34B1">
      <w:pPr>
        <w:spacing w:after="0" w:line="240" w:lineRule="auto"/>
        <w:jc w:val="both"/>
        <w:rPr>
          <w:rFonts w:ascii="Arial" w:eastAsia="Calibri" w:hAnsi="Arial" w:cs="Arial"/>
          <w:sz w:val="24"/>
          <w:szCs w:val="24"/>
        </w:rPr>
      </w:pPr>
    </w:p>
    <w:p w14:paraId="1D6012CC" w14:textId="465F8807" w:rsidR="002E4F3F" w:rsidRDefault="002E4F3F" w:rsidP="001D34B1">
      <w:pPr>
        <w:spacing w:after="0" w:line="240" w:lineRule="auto"/>
        <w:jc w:val="both"/>
        <w:rPr>
          <w:rFonts w:ascii="Arial" w:eastAsia="Calibri" w:hAnsi="Arial" w:cs="Arial"/>
          <w:bCs/>
          <w:sz w:val="24"/>
          <w:szCs w:val="24"/>
          <w:lang w:val="es-ES" w:eastAsia="es-ES"/>
        </w:rPr>
      </w:pPr>
      <w:r w:rsidRPr="002E4F3F">
        <w:rPr>
          <w:rFonts w:ascii="Arial" w:eastAsia="Calibri" w:hAnsi="Arial" w:cs="Arial"/>
          <w:b/>
          <w:sz w:val="24"/>
          <w:szCs w:val="24"/>
        </w:rPr>
        <w:t>Variable estudiada: b) situación laboral del docente del sector público en la actualidad 2023</w:t>
      </w:r>
    </w:p>
    <w:p w14:paraId="5280D746" w14:textId="77777777" w:rsidR="002E4F3F" w:rsidRDefault="002E4F3F" w:rsidP="001D34B1">
      <w:pPr>
        <w:spacing w:after="0" w:line="240" w:lineRule="auto"/>
        <w:jc w:val="both"/>
        <w:rPr>
          <w:rFonts w:ascii="Arial" w:eastAsia="Calibri" w:hAnsi="Arial" w:cs="Arial"/>
          <w:bCs/>
          <w:sz w:val="24"/>
          <w:szCs w:val="24"/>
          <w:lang w:val="es-ES" w:eastAsia="es-ES"/>
        </w:rPr>
      </w:pPr>
    </w:p>
    <w:p w14:paraId="46A6E498" w14:textId="12D26AA6" w:rsidR="001D34B1" w:rsidRPr="009A57D2" w:rsidRDefault="00ED188B" w:rsidP="009A57D2">
      <w:pPr>
        <w:spacing w:after="0" w:line="240" w:lineRule="auto"/>
        <w:jc w:val="both"/>
        <w:rPr>
          <w:rFonts w:ascii="Arial" w:eastAsia="Calibri" w:hAnsi="Arial" w:cs="Arial"/>
          <w:bCs/>
          <w:sz w:val="24"/>
          <w:szCs w:val="24"/>
          <w:lang w:eastAsia="es-ES"/>
        </w:rPr>
      </w:pPr>
      <w:r>
        <w:rPr>
          <w:rFonts w:ascii="Arial" w:eastAsia="Calibri" w:hAnsi="Arial" w:cs="Arial"/>
          <w:bCs/>
          <w:sz w:val="24"/>
          <w:szCs w:val="24"/>
          <w:lang w:val="es-ES" w:eastAsia="es-ES"/>
        </w:rPr>
        <w:t xml:space="preserve">  </w:t>
      </w:r>
      <w:r w:rsidR="00360FD5">
        <w:rPr>
          <w:rFonts w:ascii="Arial" w:eastAsia="Calibri" w:hAnsi="Arial" w:cs="Arial"/>
          <w:bCs/>
          <w:sz w:val="24"/>
          <w:szCs w:val="24"/>
          <w:lang w:val="es-ES" w:eastAsia="es-ES"/>
        </w:rPr>
        <w:t xml:space="preserve">Para conocer la </w:t>
      </w:r>
      <w:r w:rsidR="00360FD5" w:rsidRPr="00EF40E3">
        <w:rPr>
          <w:rFonts w:ascii="Arial" w:eastAsia="Calibri" w:hAnsi="Arial" w:cs="Arial"/>
          <w:sz w:val="24"/>
          <w:szCs w:val="24"/>
        </w:rPr>
        <w:t>situación laboral del docente</w:t>
      </w:r>
      <w:r w:rsidR="00360FD5">
        <w:rPr>
          <w:rFonts w:ascii="Arial" w:eastAsia="Calibri" w:hAnsi="Arial" w:cs="Arial"/>
          <w:sz w:val="24"/>
          <w:szCs w:val="24"/>
        </w:rPr>
        <w:t xml:space="preserve"> del sector público</w:t>
      </w:r>
      <w:r w:rsidR="00360FD5" w:rsidRPr="00EF40E3">
        <w:rPr>
          <w:rFonts w:ascii="Arial" w:eastAsia="Calibri" w:hAnsi="Arial" w:cs="Arial"/>
          <w:sz w:val="24"/>
          <w:szCs w:val="24"/>
        </w:rPr>
        <w:t xml:space="preserve"> en la actua</w:t>
      </w:r>
      <w:r w:rsidR="00360FD5">
        <w:rPr>
          <w:rFonts w:ascii="Arial" w:eastAsia="Calibri" w:hAnsi="Arial" w:cs="Arial"/>
          <w:sz w:val="24"/>
          <w:szCs w:val="24"/>
        </w:rPr>
        <w:t>lidad 2</w:t>
      </w:r>
      <w:r w:rsidR="00B927F5">
        <w:rPr>
          <w:rFonts w:ascii="Arial" w:eastAsia="Calibri" w:hAnsi="Arial" w:cs="Arial"/>
          <w:sz w:val="24"/>
          <w:szCs w:val="24"/>
        </w:rPr>
        <w:t>02</w:t>
      </w:r>
      <w:r w:rsidR="00360FD5">
        <w:rPr>
          <w:rFonts w:ascii="Arial" w:eastAsia="Calibri" w:hAnsi="Arial" w:cs="Arial"/>
          <w:sz w:val="24"/>
          <w:szCs w:val="24"/>
        </w:rPr>
        <w:t xml:space="preserve">2-2023, se hizo una exhaustiva revisión documental, que se inicia con un pronunciamiento de </w:t>
      </w:r>
      <w:r w:rsidR="00360FD5">
        <w:rPr>
          <w:rFonts w:ascii="Arial" w:eastAsia="Calibri" w:hAnsi="Arial" w:cs="Arial"/>
          <w:bCs/>
          <w:sz w:val="24"/>
          <w:szCs w:val="24"/>
          <w:lang w:val="es-ES" w:eastAsia="es-ES"/>
        </w:rPr>
        <w:t>l</w:t>
      </w:r>
      <w:r w:rsidR="00FE2664" w:rsidRPr="00FE2664">
        <w:rPr>
          <w:rFonts w:ascii="Arial" w:eastAsia="Calibri" w:hAnsi="Arial" w:cs="Arial"/>
          <w:bCs/>
          <w:sz w:val="24"/>
          <w:szCs w:val="24"/>
          <w:lang w:val="es-ES" w:eastAsia="es-ES"/>
        </w:rPr>
        <w:t xml:space="preserve">a </w:t>
      </w:r>
      <w:r w:rsidR="00FE2664" w:rsidRPr="00D85F5A">
        <w:rPr>
          <w:rFonts w:ascii="Arial" w:eastAsia="Calibri" w:hAnsi="Arial" w:cs="Arial"/>
          <w:bCs/>
          <w:sz w:val="24"/>
          <w:szCs w:val="24"/>
          <w:lang w:val="es-ES" w:eastAsia="es-ES"/>
        </w:rPr>
        <w:t>Presidencia de la República con</w:t>
      </w:r>
      <w:r w:rsidR="00FE2664" w:rsidRPr="00FE2664">
        <w:rPr>
          <w:rFonts w:ascii="Arial" w:eastAsia="Calibri" w:hAnsi="Arial" w:cs="Arial"/>
          <w:bCs/>
          <w:lang w:val="es-ES" w:eastAsia="es-ES"/>
        </w:rPr>
        <w:t xml:space="preserve"> </w:t>
      </w:r>
      <w:r w:rsidR="00FE2664" w:rsidRPr="00D85F5A">
        <w:rPr>
          <w:rFonts w:ascii="Arial" w:eastAsia="Calibri" w:hAnsi="Arial" w:cs="Arial"/>
          <w:bCs/>
          <w:sz w:val="24"/>
          <w:szCs w:val="24"/>
          <w:lang w:val="es-ES" w:eastAsia="es-ES"/>
        </w:rPr>
        <w:t>el</w:t>
      </w:r>
      <w:r w:rsidR="00FE2664" w:rsidRPr="00FE2664">
        <w:rPr>
          <w:rFonts w:ascii="Arial" w:eastAsia="Calibri" w:hAnsi="Arial" w:cs="Arial"/>
          <w:bCs/>
          <w:lang w:val="es-ES" w:eastAsia="es-ES"/>
        </w:rPr>
        <w:t xml:space="preserve"> </w:t>
      </w:r>
      <w:r w:rsidR="00FE2664" w:rsidRPr="00FE2664">
        <w:rPr>
          <w:rFonts w:ascii="Arial" w:eastAsia="Calibri" w:hAnsi="Arial" w:cs="Arial"/>
          <w:bCs/>
          <w:sz w:val="24"/>
          <w:szCs w:val="24"/>
          <w:lang w:val="es-ES" w:eastAsia="es-ES"/>
        </w:rPr>
        <w:t xml:space="preserve">Decreto Nº 4.653, aumenta el Salario Mínimo Mensual obligatorio, así como el monto de Jubilaciones y Pensiones </w:t>
      </w:r>
      <w:r w:rsidR="00FE2664">
        <w:rPr>
          <w:rFonts w:ascii="Arial" w:eastAsia="Calibri" w:hAnsi="Arial" w:cs="Arial"/>
          <w:bCs/>
          <w:sz w:val="24"/>
          <w:szCs w:val="24"/>
          <w:lang w:val="es-ES" w:eastAsia="es-ES"/>
        </w:rPr>
        <w:t>y el</w:t>
      </w:r>
      <w:r w:rsidR="00AC26EF" w:rsidRPr="00AC26EF">
        <w:rPr>
          <w:rFonts w:ascii="Arial" w:eastAsia="Calibri" w:hAnsi="Arial" w:cs="Arial"/>
          <w:b/>
          <w:bCs/>
          <w:sz w:val="24"/>
          <w:szCs w:val="24"/>
          <w:lang w:val="es-ES" w:eastAsia="es-ES"/>
        </w:rPr>
        <w:t xml:space="preserve"> </w:t>
      </w:r>
      <w:r w:rsidR="00AC26EF" w:rsidRPr="00AC26EF">
        <w:rPr>
          <w:rFonts w:ascii="Arial" w:eastAsia="Calibri" w:hAnsi="Arial" w:cs="Arial"/>
          <w:bCs/>
          <w:sz w:val="24"/>
          <w:szCs w:val="24"/>
          <w:lang w:val="es-ES" w:eastAsia="es-ES"/>
        </w:rPr>
        <w:t>Decreto Nº 4.654, mediante el cual se incrementa el benef</w:t>
      </w:r>
      <w:r w:rsidR="00CC7AC8">
        <w:rPr>
          <w:rFonts w:ascii="Arial" w:eastAsia="Calibri" w:hAnsi="Arial" w:cs="Arial"/>
          <w:bCs/>
          <w:sz w:val="24"/>
          <w:szCs w:val="24"/>
          <w:lang w:val="es-ES" w:eastAsia="es-ES"/>
        </w:rPr>
        <w:t xml:space="preserve">icio del Cestaticket Socialista </w:t>
      </w:r>
      <w:r w:rsidR="00CC7AC8" w:rsidRPr="00FE2664">
        <w:rPr>
          <w:rFonts w:ascii="Arial" w:eastAsia="Calibri" w:hAnsi="Arial" w:cs="Arial"/>
          <w:bCs/>
          <w:sz w:val="24"/>
          <w:szCs w:val="24"/>
          <w:lang w:val="es-ES" w:eastAsia="es-ES"/>
        </w:rPr>
        <w:t xml:space="preserve">según Gaceta Extraordinaria </w:t>
      </w:r>
      <w:r w:rsidR="00D85F5A">
        <w:rPr>
          <w:rFonts w:ascii="Arial" w:eastAsia="Calibri" w:hAnsi="Arial" w:cs="Arial"/>
          <w:bCs/>
          <w:sz w:val="24"/>
          <w:szCs w:val="24"/>
          <w:lang w:val="es-ES" w:eastAsia="es-ES"/>
        </w:rPr>
        <w:t>Nro.</w:t>
      </w:r>
      <w:r w:rsidR="00CC7AC8">
        <w:rPr>
          <w:rFonts w:ascii="Arial" w:eastAsia="Calibri" w:hAnsi="Arial" w:cs="Arial"/>
          <w:bCs/>
          <w:sz w:val="24"/>
          <w:szCs w:val="24"/>
          <w:lang w:val="es-ES" w:eastAsia="es-ES"/>
        </w:rPr>
        <w:t xml:space="preserve"> 6.691</w:t>
      </w:r>
      <w:r w:rsidR="00CC7AC8" w:rsidRPr="00FE2664">
        <w:rPr>
          <w:rFonts w:ascii="Arial" w:eastAsia="Calibri" w:hAnsi="Arial" w:cs="Arial"/>
          <w:bCs/>
          <w:sz w:val="24"/>
          <w:szCs w:val="24"/>
          <w:lang w:val="es-ES" w:eastAsia="es-ES"/>
        </w:rPr>
        <w:t xml:space="preserve"> del Martes 15-03-2022</w:t>
      </w:r>
      <w:r w:rsidR="00CC7AC8">
        <w:rPr>
          <w:rFonts w:ascii="Arial" w:eastAsia="Calibri" w:hAnsi="Arial" w:cs="Arial"/>
          <w:bCs/>
          <w:sz w:val="24"/>
          <w:szCs w:val="24"/>
          <w:lang w:val="es-ES" w:eastAsia="es-ES"/>
        </w:rPr>
        <w:t xml:space="preserve">. </w:t>
      </w:r>
      <w:r w:rsidR="001D34B1">
        <w:rPr>
          <w:rFonts w:ascii="Arial" w:eastAsia="Calibri" w:hAnsi="Arial" w:cs="Arial"/>
          <w:bCs/>
          <w:sz w:val="24"/>
          <w:szCs w:val="24"/>
          <w:lang w:val="es-ES" w:eastAsia="es-ES"/>
        </w:rPr>
        <w:t xml:space="preserve">En base a este pronunciamiento se genera el Manifiesto del 31 de </w:t>
      </w:r>
      <w:r w:rsidR="001D34B1" w:rsidRPr="001D34B1">
        <w:rPr>
          <w:rFonts w:ascii="Arial" w:eastAsia="Calibri" w:hAnsi="Arial" w:cs="Arial"/>
          <w:bCs/>
          <w:sz w:val="24"/>
          <w:szCs w:val="24"/>
          <w:lang w:val="es-ES" w:eastAsia="es-ES"/>
        </w:rPr>
        <w:t xml:space="preserve">mayo de 2023 </w:t>
      </w:r>
      <w:r w:rsidR="001D34B1">
        <w:rPr>
          <w:rFonts w:ascii="Arial" w:eastAsia="Calibri" w:hAnsi="Arial" w:cs="Arial"/>
          <w:bCs/>
          <w:sz w:val="24"/>
          <w:szCs w:val="24"/>
          <w:lang w:val="es-ES" w:eastAsia="es-ES"/>
        </w:rPr>
        <w:t>donde</w:t>
      </w:r>
      <w:r w:rsidR="001D34B1" w:rsidRPr="001D34B1">
        <w:rPr>
          <w:rFonts w:ascii="Arial" w:hAnsi="Arial" w:cs="Arial"/>
          <w:color w:val="222222"/>
          <w:shd w:val="clear" w:color="auto" w:fill="FFFFFF"/>
        </w:rPr>
        <w:t xml:space="preserve"> </w:t>
      </w:r>
      <w:r w:rsidR="001D34B1" w:rsidRPr="001D34B1">
        <w:rPr>
          <w:rFonts w:ascii="Arial" w:eastAsia="Calibri" w:hAnsi="Arial" w:cs="Arial"/>
          <w:bCs/>
          <w:sz w:val="24"/>
          <w:szCs w:val="24"/>
          <w:lang w:eastAsia="es-ES"/>
        </w:rPr>
        <w:t xml:space="preserve">el magisterio venezolano, respaldado por la </w:t>
      </w:r>
      <w:r w:rsidR="001D34B1" w:rsidRPr="001D34B1">
        <w:rPr>
          <w:rFonts w:ascii="Arial" w:eastAsia="Calibri" w:hAnsi="Arial" w:cs="Arial"/>
          <w:bCs/>
          <w:sz w:val="24"/>
          <w:szCs w:val="24"/>
          <w:lang w:eastAsia="es-ES"/>
        </w:rPr>
        <w:lastRenderedPageBreak/>
        <w:t>Universidad Pedagógica Experimental Libertador (UPEL), instó al gobierno nacional</w:t>
      </w:r>
      <w:r w:rsidR="00D85F5A">
        <w:rPr>
          <w:rFonts w:ascii="Arial" w:eastAsia="Calibri" w:hAnsi="Arial" w:cs="Arial"/>
          <w:bCs/>
          <w:sz w:val="24"/>
          <w:szCs w:val="24"/>
          <w:lang w:eastAsia="es-ES"/>
        </w:rPr>
        <w:t xml:space="preserve"> </w:t>
      </w:r>
      <w:r w:rsidR="00D85F5A" w:rsidRPr="00B927F5">
        <w:rPr>
          <w:rFonts w:ascii="Arial" w:eastAsia="Calibri" w:hAnsi="Arial" w:cs="Arial"/>
          <w:bCs/>
          <w:color w:val="000000" w:themeColor="text1"/>
          <w:sz w:val="24"/>
          <w:szCs w:val="24"/>
          <w:lang w:eastAsia="es-ES"/>
        </w:rPr>
        <w:t>a</w:t>
      </w:r>
      <w:r w:rsidR="001D34B1" w:rsidRPr="001D34B1">
        <w:rPr>
          <w:rFonts w:ascii="Arial" w:eastAsia="Calibri" w:hAnsi="Arial" w:cs="Arial"/>
          <w:bCs/>
          <w:sz w:val="24"/>
          <w:szCs w:val="24"/>
          <w:lang w:eastAsia="es-ES"/>
        </w:rPr>
        <w:t xml:space="preserve"> elevar la calidad educativa en el país y las reivindicaciones salariales.</w:t>
      </w:r>
      <w:r w:rsidR="001D34B1">
        <w:rPr>
          <w:rFonts w:ascii="Arial" w:eastAsia="Calibri" w:hAnsi="Arial" w:cs="Arial"/>
          <w:bCs/>
          <w:sz w:val="24"/>
          <w:szCs w:val="24"/>
          <w:lang w:eastAsia="es-ES"/>
        </w:rPr>
        <w:t xml:space="preserve"> Considera que,</w:t>
      </w:r>
      <w:r w:rsidR="001D34B1">
        <w:rPr>
          <w:rFonts w:ascii="Arial" w:eastAsia="Calibri" w:hAnsi="Arial" w:cs="Arial"/>
          <w:bCs/>
          <w:sz w:val="24"/>
          <w:szCs w:val="24"/>
          <w:lang w:val="es-ES" w:eastAsia="es-ES"/>
        </w:rPr>
        <w:t xml:space="preserve"> “</w:t>
      </w:r>
      <w:r w:rsidR="001D34B1" w:rsidRPr="001D34B1">
        <w:rPr>
          <w:rFonts w:ascii="Arial" w:eastAsia="Calibri" w:hAnsi="Arial" w:cs="Arial"/>
          <w:bCs/>
          <w:sz w:val="24"/>
          <w:szCs w:val="24"/>
          <w:lang w:val="es-ES" w:eastAsia="es-ES"/>
        </w:rPr>
        <w:t xml:space="preserve">diversas organizaciones que conforman la vida educativa: gremio del magisterio y universitario, estudiantes, organizaciones de educadores jubilados, organizaciones de padres y representantes, organizaciones de derechos humanos, académicos, trabajadores, se unieron en el evento Luchamos por una Educación </w:t>
      </w:r>
      <w:r w:rsidR="00D85F5A" w:rsidRPr="001D34B1">
        <w:rPr>
          <w:rFonts w:ascii="Arial" w:eastAsia="Calibri" w:hAnsi="Arial" w:cs="Arial"/>
          <w:bCs/>
          <w:sz w:val="24"/>
          <w:szCs w:val="24"/>
          <w:lang w:val="es-ES" w:eastAsia="es-ES"/>
        </w:rPr>
        <w:t>Democrática</w:t>
      </w:r>
      <w:r w:rsidR="00D85F5A">
        <w:rPr>
          <w:rFonts w:ascii="Arial" w:eastAsia="Calibri" w:hAnsi="Arial" w:cs="Arial"/>
          <w:bCs/>
          <w:sz w:val="24"/>
          <w:szCs w:val="24"/>
          <w:lang w:val="es-ES" w:eastAsia="es-ES"/>
        </w:rPr>
        <w:t>” (</w:t>
      </w:r>
      <w:r w:rsidR="001D34B1">
        <w:rPr>
          <w:rFonts w:ascii="Arial" w:eastAsia="Calibri" w:hAnsi="Arial" w:cs="Arial"/>
          <w:bCs/>
          <w:sz w:val="24"/>
          <w:szCs w:val="24"/>
          <w:lang w:val="es-ES" w:eastAsia="es-ES"/>
        </w:rPr>
        <w:t>p.1)</w:t>
      </w:r>
      <w:r w:rsidR="001D34B1" w:rsidRPr="001D34B1">
        <w:rPr>
          <w:rFonts w:ascii="Arial" w:eastAsia="Calibri" w:hAnsi="Arial" w:cs="Arial"/>
          <w:bCs/>
          <w:sz w:val="24"/>
          <w:szCs w:val="24"/>
          <w:lang w:val="es-ES" w:eastAsia="es-ES"/>
        </w:rPr>
        <w:t xml:space="preserve">. </w:t>
      </w:r>
      <w:r w:rsidR="001D34B1" w:rsidRPr="001D34B1">
        <w:rPr>
          <w:rFonts w:ascii="Arial" w:eastAsia="Calibri" w:hAnsi="Arial" w:cs="Arial"/>
          <w:bCs/>
          <w:sz w:val="24"/>
          <w:szCs w:val="24"/>
          <w:lang w:eastAsia="es-ES"/>
        </w:rPr>
        <w:t xml:space="preserve"> </w:t>
      </w:r>
    </w:p>
    <w:p w14:paraId="0B9C841F" w14:textId="66DF0DE3" w:rsidR="001D34B1" w:rsidRPr="0001781F" w:rsidRDefault="00ED188B" w:rsidP="001D34B1">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1D34B1" w:rsidRPr="0001781F">
        <w:rPr>
          <w:rFonts w:ascii="Arial" w:hAnsi="Arial" w:cs="Arial"/>
          <w:sz w:val="24"/>
          <w:szCs w:val="24"/>
          <w:shd w:val="clear" w:color="auto" w:fill="FFFFFF"/>
        </w:rPr>
        <w:t>La Prof. Carmen Teresa Márquez Presidente de la Federación Venezolana de Maestros, los gremios, sindicatos y distintas organizaciones educativas como FAPUV, APROUPEL, UDSE, FENEEM, FENASOPADRES, Asociación de Educadores Jubilados y Pensionados de la Región Capital y Representación Estudiantil del sector universitario; con palabras del rector de la UPEL Dr. Raúl López Sayago, Rafael Uzcátegui Coordinador General de PROVEA, mensaje de la representación del Magisterio del Estado Amazonas con participación del Presidente de SINVEMA Amazonas Prof. Adolfo Dasilva, palabras del Ex Directo</w:t>
      </w:r>
      <w:r w:rsidR="00CA09E5">
        <w:rPr>
          <w:rFonts w:ascii="Arial" w:hAnsi="Arial" w:cs="Arial"/>
          <w:sz w:val="24"/>
          <w:szCs w:val="24"/>
          <w:shd w:val="clear" w:color="auto" w:fill="FFFFFF"/>
        </w:rPr>
        <w:t>r de la UNESCO Dr. Claudio Rama</w:t>
      </w:r>
      <w:r w:rsidR="00CA09E5">
        <w:rPr>
          <w:rFonts w:ascii="Arial" w:hAnsi="Arial" w:cs="Arial"/>
          <w:color w:val="FF0000"/>
          <w:sz w:val="24"/>
          <w:szCs w:val="24"/>
          <w:shd w:val="clear" w:color="auto" w:fill="FFFFFF"/>
        </w:rPr>
        <w:t xml:space="preserve">, </w:t>
      </w:r>
      <w:r w:rsidR="00CA09E5" w:rsidRPr="00B927F5">
        <w:rPr>
          <w:rFonts w:ascii="Arial" w:hAnsi="Arial" w:cs="Arial"/>
          <w:color w:val="000000" w:themeColor="text1"/>
          <w:sz w:val="24"/>
          <w:szCs w:val="24"/>
          <w:shd w:val="clear" w:color="auto" w:fill="FFFFFF"/>
        </w:rPr>
        <w:t>explican en</w:t>
      </w:r>
      <w:r w:rsidR="001D34B1" w:rsidRPr="00B927F5">
        <w:rPr>
          <w:rFonts w:ascii="Arial" w:hAnsi="Arial" w:cs="Arial"/>
          <w:color w:val="000000" w:themeColor="text1"/>
          <w:sz w:val="24"/>
          <w:szCs w:val="24"/>
          <w:shd w:val="clear" w:color="auto" w:fill="FFFFFF"/>
        </w:rPr>
        <w:t xml:space="preserve"> </w:t>
      </w:r>
      <w:r w:rsidR="001D34B1" w:rsidRPr="0001781F">
        <w:rPr>
          <w:rFonts w:ascii="Arial" w:hAnsi="Arial" w:cs="Arial"/>
          <w:sz w:val="24"/>
          <w:szCs w:val="24"/>
          <w:shd w:val="clear" w:color="auto" w:fill="FFFFFF"/>
        </w:rPr>
        <w:t>el manifiesto que:</w:t>
      </w:r>
    </w:p>
    <w:p w14:paraId="0E855821" w14:textId="77777777" w:rsidR="001D34B1" w:rsidRDefault="001D34B1" w:rsidP="001D34B1">
      <w:pPr>
        <w:spacing w:after="0" w:line="240" w:lineRule="auto"/>
        <w:rPr>
          <w:rFonts w:ascii="Arial" w:hAnsi="Arial" w:cs="Arial"/>
          <w:color w:val="222222"/>
          <w:shd w:val="clear" w:color="auto" w:fill="FFFFFF"/>
        </w:rPr>
      </w:pPr>
    </w:p>
    <w:p w14:paraId="2C92ACAD" w14:textId="1B8D78A5" w:rsidR="001D34B1" w:rsidRDefault="001D34B1" w:rsidP="001D34B1">
      <w:pPr>
        <w:spacing w:after="0" w:line="240" w:lineRule="auto"/>
        <w:ind w:left="567" w:right="566"/>
        <w:jc w:val="both"/>
        <w:rPr>
          <w:rFonts w:ascii="Arial" w:eastAsia="Calibri" w:hAnsi="Arial" w:cs="Arial"/>
          <w:bCs/>
          <w:sz w:val="24"/>
          <w:szCs w:val="24"/>
          <w:lang w:val="es-ES" w:eastAsia="es-ES"/>
        </w:rPr>
      </w:pPr>
      <w:r w:rsidRPr="001D34B1">
        <w:rPr>
          <w:rFonts w:ascii="Arial" w:eastAsia="Calibri" w:hAnsi="Arial" w:cs="Arial"/>
          <w:bCs/>
          <w:sz w:val="24"/>
          <w:szCs w:val="24"/>
          <w:lang w:val="es-ES" w:eastAsia="es-ES"/>
        </w:rPr>
        <w:t>En la actualidad, la emergencia humanitaria compleja en la educación se profundiza cada vez más ampliando la brecha de desigualdad social y excluyendo del acceso a los bienes culturales a un porcentaje creciente de nuestros niños y jóvenes. Un estimado de</w:t>
      </w:r>
      <w:r w:rsidR="00CA09E5">
        <w:rPr>
          <w:rFonts w:ascii="Arial" w:eastAsia="Calibri" w:hAnsi="Arial" w:cs="Arial"/>
          <w:bCs/>
          <w:sz w:val="24"/>
          <w:szCs w:val="24"/>
          <w:lang w:val="es-ES" w:eastAsia="es-ES"/>
        </w:rPr>
        <w:t xml:space="preserve"> 11% de la población infantil (</w:t>
      </w:r>
      <w:r w:rsidRPr="001D34B1">
        <w:rPr>
          <w:rFonts w:ascii="Arial" w:eastAsia="Calibri" w:hAnsi="Arial" w:cs="Arial"/>
          <w:bCs/>
          <w:sz w:val="24"/>
          <w:szCs w:val="24"/>
          <w:lang w:val="es-ES" w:eastAsia="es-ES"/>
        </w:rPr>
        <w:t>0 a 5 años), en las zonas más pobres del país se encuentra en  desnutrición aguda, lo que se traduce en que esos niños tendrán un menor desarrollo cognitivo y menores posibilidades de acceso a la educación; millón y medio de niños y niñas están excluidos del sistema escolar, mientras los que logran mantenerse no reciben la formación prevista en los planes de estudio, debido al déficit de maestros causado por la destrucción del salario y de la carrera docente.</w:t>
      </w:r>
      <w:r>
        <w:rPr>
          <w:rFonts w:ascii="Arial" w:eastAsia="Calibri" w:hAnsi="Arial" w:cs="Arial"/>
          <w:bCs/>
          <w:sz w:val="24"/>
          <w:szCs w:val="24"/>
          <w:lang w:val="es-ES" w:eastAsia="es-ES"/>
        </w:rPr>
        <w:t xml:space="preserve"> (p.2)</w:t>
      </w:r>
    </w:p>
    <w:p w14:paraId="11F735A7" w14:textId="77777777" w:rsidR="001D34B1" w:rsidRPr="001D34B1" w:rsidRDefault="001D34B1" w:rsidP="001D34B1">
      <w:pPr>
        <w:spacing w:after="0" w:line="240" w:lineRule="auto"/>
        <w:rPr>
          <w:rFonts w:ascii="Arial" w:eastAsia="Calibri" w:hAnsi="Arial" w:cs="Arial"/>
          <w:bCs/>
          <w:sz w:val="24"/>
          <w:szCs w:val="24"/>
          <w:lang w:val="es-ES" w:eastAsia="es-ES"/>
        </w:rPr>
      </w:pPr>
    </w:p>
    <w:p w14:paraId="53D2021C" w14:textId="1624BC2C" w:rsidR="00CC7AC8" w:rsidRDefault="00ED188B" w:rsidP="004B11AE">
      <w:pPr>
        <w:spacing w:after="0" w:line="240" w:lineRule="auto"/>
        <w:jc w:val="both"/>
        <w:rPr>
          <w:rFonts w:ascii="Arial" w:eastAsia="Calibri" w:hAnsi="Arial" w:cs="Arial"/>
          <w:sz w:val="24"/>
          <w:szCs w:val="24"/>
          <w:lang w:val="es-ES" w:eastAsia="es-ES"/>
        </w:rPr>
      </w:pPr>
      <w:r>
        <w:rPr>
          <w:rFonts w:ascii="Arial" w:eastAsia="Calibri" w:hAnsi="Arial" w:cs="Arial"/>
          <w:bCs/>
          <w:sz w:val="24"/>
          <w:szCs w:val="24"/>
          <w:lang w:val="es-ES" w:eastAsia="es-ES"/>
        </w:rPr>
        <w:t xml:space="preserve">    </w:t>
      </w:r>
      <w:r w:rsidR="00CC7AC8">
        <w:rPr>
          <w:rFonts w:ascii="Arial" w:eastAsia="Calibri" w:hAnsi="Arial" w:cs="Arial"/>
          <w:bCs/>
          <w:sz w:val="24"/>
          <w:szCs w:val="24"/>
          <w:lang w:val="es-ES" w:eastAsia="es-ES"/>
        </w:rPr>
        <w:t xml:space="preserve">Luego la </w:t>
      </w:r>
      <w:r w:rsidR="00CC7AC8" w:rsidRPr="00CC7AC8">
        <w:rPr>
          <w:rFonts w:ascii="Arial" w:eastAsia="Calibri" w:hAnsi="Arial" w:cs="Arial"/>
          <w:sz w:val="24"/>
          <w:szCs w:val="24"/>
          <w:lang w:val="es-ES" w:eastAsia="es-ES"/>
        </w:rPr>
        <w:t>Oficina Nacional de Presupuesto</w:t>
      </w:r>
      <w:r w:rsidR="00CC7AC8">
        <w:rPr>
          <w:rFonts w:ascii="Arial" w:eastAsia="Calibri" w:hAnsi="Arial" w:cs="Arial"/>
          <w:sz w:val="24"/>
          <w:szCs w:val="24"/>
          <w:lang w:val="es-ES" w:eastAsia="es-ES"/>
        </w:rPr>
        <w:t xml:space="preserve"> </w:t>
      </w:r>
      <w:r w:rsidR="00CC7AC8" w:rsidRPr="00CC7AC8">
        <w:rPr>
          <w:rFonts w:ascii="Arial" w:eastAsia="Calibri" w:hAnsi="Arial" w:cs="Arial"/>
          <w:sz w:val="24"/>
          <w:szCs w:val="24"/>
          <w:lang w:val="es-ES" w:eastAsia="es-ES"/>
        </w:rPr>
        <w:t>Onapre</w:t>
      </w:r>
      <w:r w:rsidR="00CC7AC8">
        <w:rPr>
          <w:rFonts w:ascii="Arial" w:eastAsia="Calibri" w:hAnsi="Arial" w:cs="Arial"/>
          <w:sz w:val="24"/>
          <w:szCs w:val="24"/>
          <w:lang w:val="es-ES" w:eastAsia="es-ES"/>
        </w:rPr>
        <w:t xml:space="preserve"> (2022) </w:t>
      </w:r>
      <w:r w:rsidR="008470EC">
        <w:rPr>
          <w:rFonts w:ascii="Arial" w:eastAsia="Calibri" w:hAnsi="Arial" w:cs="Arial"/>
          <w:sz w:val="24"/>
          <w:szCs w:val="24"/>
          <w:lang w:val="es-ES" w:eastAsia="es-ES"/>
        </w:rPr>
        <w:t>elabora</w:t>
      </w:r>
      <w:r w:rsidR="00CC7AC8">
        <w:rPr>
          <w:rFonts w:ascii="Arial" w:eastAsia="Calibri" w:hAnsi="Arial" w:cs="Arial"/>
          <w:sz w:val="24"/>
          <w:szCs w:val="24"/>
          <w:lang w:val="es-ES" w:eastAsia="es-ES"/>
        </w:rPr>
        <w:t xml:space="preserve"> una tabla de que fi</w:t>
      </w:r>
      <w:r w:rsidR="00CC7AC8" w:rsidRPr="00CC7AC8">
        <w:rPr>
          <w:rFonts w:ascii="Arial" w:eastAsia="Calibri" w:hAnsi="Arial" w:cs="Arial"/>
          <w:sz w:val="24"/>
          <w:szCs w:val="24"/>
          <w:lang w:val="es-ES" w:eastAsia="es-ES"/>
        </w:rPr>
        <w:t>ja sueldos</w:t>
      </w:r>
      <w:r w:rsidR="00CC7AC8">
        <w:rPr>
          <w:rFonts w:ascii="Arial" w:eastAsia="Calibri" w:hAnsi="Arial" w:cs="Arial"/>
          <w:sz w:val="24"/>
          <w:szCs w:val="24"/>
          <w:lang w:val="es-ES" w:eastAsia="es-ES"/>
        </w:rPr>
        <w:t xml:space="preserve"> del sector público, donde se ve reflejada la </w:t>
      </w:r>
      <w:r w:rsidR="00CC7AC8" w:rsidRPr="00CC7AC8">
        <w:rPr>
          <w:rFonts w:ascii="Arial" w:eastAsia="Calibri" w:hAnsi="Arial" w:cs="Arial"/>
          <w:sz w:val="24"/>
          <w:szCs w:val="24"/>
          <w:lang w:val="es-ES" w:eastAsia="es-ES"/>
        </w:rPr>
        <w:t xml:space="preserve">educación universitaria </w:t>
      </w:r>
      <w:r w:rsidR="00CC7AC8">
        <w:rPr>
          <w:rFonts w:ascii="Arial" w:eastAsia="Calibri" w:hAnsi="Arial" w:cs="Arial"/>
          <w:sz w:val="24"/>
          <w:szCs w:val="24"/>
          <w:lang w:val="es-ES" w:eastAsia="es-ES"/>
        </w:rPr>
        <w:t xml:space="preserve"> desde un </w:t>
      </w:r>
      <w:r w:rsidR="00CC7AC8" w:rsidRPr="00CC7AC8">
        <w:rPr>
          <w:rFonts w:ascii="Arial" w:eastAsia="Calibri" w:hAnsi="Arial" w:cs="Arial"/>
          <w:sz w:val="24"/>
          <w:szCs w:val="24"/>
          <w:lang w:val="es-ES" w:eastAsia="es-ES"/>
        </w:rPr>
        <w:t>proceso de ajuste del sistema de remuneración de la administración pública, convenciones colectivas, tablas especiales y empresas estratégicas</w:t>
      </w:r>
      <w:r w:rsidR="00CC7AC8">
        <w:rPr>
          <w:rFonts w:ascii="Arial" w:eastAsia="Calibri" w:hAnsi="Arial" w:cs="Arial"/>
          <w:sz w:val="24"/>
          <w:szCs w:val="24"/>
          <w:lang w:val="es-ES" w:eastAsia="es-ES"/>
        </w:rPr>
        <w:t>, donde se resaltan los siguientes elementos:</w:t>
      </w:r>
    </w:p>
    <w:p w14:paraId="3AA7E016" w14:textId="77777777" w:rsidR="00CC7AC8" w:rsidRDefault="00CC7AC8" w:rsidP="00CC7AC8">
      <w:pPr>
        <w:spacing w:after="0" w:line="240" w:lineRule="auto"/>
        <w:jc w:val="both"/>
        <w:rPr>
          <w:rFonts w:ascii="Arial" w:eastAsia="Calibri" w:hAnsi="Arial" w:cs="Arial"/>
          <w:sz w:val="24"/>
          <w:szCs w:val="24"/>
          <w:lang w:val="es-ES" w:eastAsia="es-ES"/>
        </w:rPr>
      </w:pPr>
    </w:p>
    <w:p w14:paraId="554C85C1" w14:textId="4E0B68BA" w:rsidR="00CC7AC8" w:rsidRPr="001D34B1" w:rsidRDefault="00CC7AC8" w:rsidP="00CC7AC8">
      <w:pPr>
        <w:spacing w:after="0" w:line="240" w:lineRule="auto"/>
        <w:ind w:left="567" w:right="566"/>
        <w:jc w:val="both"/>
        <w:rPr>
          <w:rFonts w:ascii="Arial" w:eastAsia="Times New Roman" w:hAnsi="Arial" w:cs="Arial"/>
          <w:sz w:val="24"/>
          <w:szCs w:val="24"/>
          <w:lang w:val="es-ES" w:eastAsia="es-ES"/>
        </w:rPr>
      </w:pPr>
      <w:r w:rsidRPr="001D34B1">
        <w:rPr>
          <w:rFonts w:ascii="Arial" w:eastAsia="Times New Roman" w:hAnsi="Arial" w:cs="Arial"/>
          <w:color w:val="000000"/>
          <w:sz w:val="24"/>
          <w:szCs w:val="24"/>
          <w:lang w:val="es-ES" w:eastAsia="es-ES"/>
        </w:rPr>
        <w:t xml:space="preserve">1. Se han salarizado los conceptos que se han venido adoptando en la coyuntura de la guerra económica. Se han incorporado dentro del </w:t>
      </w:r>
      <w:r w:rsidR="00CA09E5" w:rsidRPr="001D34B1">
        <w:rPr>
          <w:rFonts w:ascii="Arial" w:eastAsia="Times New Roman" w:hAnsi="Arial" w:cs="Arial"/>
          <w:color w:val="000000"/>
          <w:sz w:val="24"/>
          <w:szCs w:val="24"/>
          <w:lang w:val="es-ES" w:eastAsia="es-ES"/>
        </w:rPr>
        <w:t xml:space="preserve">nuevo </w:t>
      </w:r>
      <w:r w:rsidR="00CA09E5" w:rsidRPr="001D34B1">
        <w:rPr>
          <w:rFonts w:ascii="Arial" w:eastAsia="Times New Roman" w:hAnsi="Arial" w:cs="Arial"/>
          <w:sz w:val="24"/>
          <w:szCs w:val="24"/>
          <w:lang w:val="es-ES" w:eastAsia="es-ES"/>
        </w:rPr>
        <w:t>salario</w:t>
      </w:r>
      <w:r w:rsidRPr="001D34B1">
        <w:rPr>
          <w:rFonts w:ascii="Arial" w:eastAsia="Times New Roman" w:hAnsi="Arial" w:cs="Arial"/>
          <w:color w:val="000000"/>
          <w:sz w:val="24"/>
          <w:szCs w:val="24"/>
          <w:lang w:val="es-ES" w:eastAsia="es-ES"/>
        </w:rPr>
        <w:t xml:space="preserve"> base los conceptos como el bono complementario de estabilización y protección del ingreso del trabajador, así como el bono de alimentación y transporte, máxima eficiencia y otros bonos complementarios. </w:t>
      </w:r>
    </w:p>
    <w:p w14:paraId="73B42E2D" w14:textId="77777777" w:rsidR="00CC7AC8" w:rsidRPr="001D34B1" w:rsidRDefault="00CC7AC8" w:rsidP="00CC7AC8">
      <w:pPr>
        <w:spacing w:after="0" w:line="240" w:lineRule="auto"/>
        <w:ind w:left="567" w:right="566"/>
        <w:jc w:val="both"/>
        <w:rPr>
          <w:rFonts w:ascii="Arial" w:eastAsia="Times New Roman" w:hAnsi="Arial" w:cs="Arial"/>
          <w:sz w:val="24"/>
          <w:szCs w:val="24"/>
          <w:lang w:val="es-ES" w:eastAsia="es-ES"/>
        </w:rPr>
      </w:pPr>
      <w:r w:rsidRPr="001D34B1">
        <w:rPr>
          <w:rFonts w:ascii="Arial" w:eastAsia="Times New Roman" w:hAnsi="Arial" w:cs="Arial"/>
          <w:color w:val="000000"/>
          <w:sz w:val="24"/>
          <w:szCs w:val="24"/>
          <w:lang w:val="es-ES" w:eastAsia="es-ES"/>
        </w:rPr>
        <w:t xml:space="preserve">2. Se ajustan las primas de las convenciones colectivas. Detalle: Prima de Actividad Universitaria: 12,5% del salario base y Prima Familiar: 10% del Ingreso Mínimo Legal. </w:t>
      </w:r>
    </w:p>
    <w:p w14:paraId="625C7838" w14:textId="3321B9AD" w:rsidR="00CC7AC8" w:rsidRPr="001D34B1" w:rsidRDefault="00CC7AC8" w:rsidP="00CC7AC8">
      <w:pPr>
        <w:spacing w:after="0" w:line="240" w:lineRule="auto"/>
        <w:ind w:left="567" w:right="566"/>
        <w:jc w:val="both"/>
        <w:rPr>
          <w:rFonts w:ascii="Arial" w:eastAsia="Times New Roman" w:hAnsi="Arial" w:cs="Arial"/>
          <w:sz w:val="24"/>
          <w:szCs w:val="24"/>
          <w:lang w:val="es-ES" w:eastAsia="es-ES"/>
        </w:rPr>
      </w:pPr>
      <w:r w:rsidRPr="001D34B1">
        <w:rPr>
          <w:rFonts w:ascii="Arial" w:eastAsia="Times New Roman" w:hAnsi="Arial" w:cs="Arial"/>
          <w:color w:val="000000"/>
          <w:sz w:val="24"/>
          <w:szCs w:val="24"/>
          <w:lang w:val="es-ES" w:eastAsia="es-ES"/>
        </w:rPr>
        <w:t xml:space="preserve">3. Se adecúa el recorrido de las tablas salariales, para el mayor balance en </w:t>
      </w:r>
      <w:r w:rsidR="00CA09E5" w:rsidRPr="001D34B1">
        <w:rPr>
          <w:rFonts w:ascii="Arial" w:eastAsia="Times New Roman" w:hAnsi="Arial" w:cs="Arial"/>
          <w:color w:val="000000"/>
          <w:sz w:val="24"/>
          <w:szCs w:val="24"/>
          <w:lang w:val="es-ES" w:eastAsia="es-ES"/>
        </w:rPr>
        <w:t xml:space="preserve">la </w:t>
      </w:r>
      <w:r w:rsidR="00CA09E5" w:rsidRPr="001D34B1">
        <w:rPr>
          <w:rFonts w:ascii="Arial" w:eastAsia="Times New Roman" w:hAnsi="Arial" w:cs="Arial"/>
          <w:sz w:val="24"/>
          <w:szCs w:val="24"/>
          <w:lang w:val="es-ES" w:eastAsia="es-ES"/>
        </w:rPr>
        <w:t>recuperación</w:t>
      </w:r>
      <w:r w:rsidRPr="001D34B1">
        <w:rPr>
          <w:rFonts w:ascii="Arial" w:eastAsia="Times New Roman" w:hAnsi="Arial" w:cs="Arial"/>
          <w:color w:val="000000"/>
          <w:sz w:val="24"/>
          <w:szCs w:val="24"/>
          <w:lang w:val="es-ES" w:eastAsia="es-ES"/>
        </w:rPr>
        <w:t xml:space="preserve"> progresiva del ingreso, con la estructura y parámetros.</w:t>
      </w:r>
    </w:p>
    <w:p w14:paraId="107CF090" w14:textId="77777777" w:rsidR="00CC7AC8" w:rsidRPr="001D34B1" w:rsidRDefault="00CC7AC8" w:rsidP="00CC7AC8">
      <w:pPr>
        <w:spacing w:after="0" w:line="240" w:lineRule="auto"/>
        <w:ind w:left="567" w:right="566"/>
        <w:jc w:val="both"/>
        <w:rPr>
          <w:rFonts w:ascii="Arial" w:eastAsia="Times New Roman" w:hAnsi="Arial" w:cs="Arial"/>
          <w:sz w:val="24"/>
          <w:szCs w:val="24"/>
          <w:lang w:val="es-ES" w:eastAsia="es-ES"/>
        </w:rPr>
      </w:pPr>
      <w:r w:rsidRPr="001D34B1">
        <w:rPr>
          <w:rFonts w:ascii="Arial" w:eastAsia="Times New Roman" w:hAnsi="Arial" w:cs="Arial"/>
          <w:color w:val="000000"/>
          <w:sz w:val="24"/>
          <w:szCs w:val="24"/>
          <w:lang w:val="es-ES" w:eastAsia="es-ES"/>
        </w:rPr>
        <w:t xml:space="preserve">4. Los conceptos tales como: prima por hijos e hijas, becas para hijos e hijas estudiantes, becas de estudio para los trabajadores y </w:t>
      </w:r>
      <w:r w:rsidRPr="001D34B1">
        <w:rPr>
          <w:rFonts w:ascii="Arial" w:eastAsia="Times New Roman" w:hAnsi="Arial" w:cs="Arial"/>
          <w:color w:val="000000"/>
          <w:sz w:val="24"/>
          <w:szCs w:val="24"/>
          <w:lang w:val="es-ES" w:eastAsia="es-ES"/>
        </w:rPr>
        <w:lastRenderedPageBreak/>
        <w:t xml:space="preserve">trabajadoras, contribución para trabajadores o trabajadoras con discapacidad, ayuda por hijas o hijos con discapacidad, día de la madre, día del padre, día del niño, bonos navideños, bonos de juguetes, ayuda por nacimiento, ayuda por matrimonio, se establecen en un valor de Bs. 12,50, en las tablas donde existiese alguno de estos conceptos previamente. </w:t>
      </w:r>
    </w:p>
    <w:p w14:paraId="24256D3A" w14:textId="77777777" w:rsidR="00CC7AC8" w:rsidRPr="001D34B1" w:rsidRDefault="00CC7AC8" w:rsidP="00CC7AC8">
      <w:pPr>
        <w:spacing w:after="0" w:line="240" w:lineRule="auto"/>
        <w:ind w:left="567" w:right="566"/>
        <w:jc w:val="both"/>
        <w:rPr>
          <w:rFonts w:ascii="Arial" w:eastAsia="Times New Roman" w:hAnsi="Arial" w:cs="Arial"/>
          <w:sz w:val="24"/>
          <w:szCs w:val="24"/>
          <w:lang w:val="es-ES" w:eastAsia="es-ES"/>
        </w:rPr>
      </w:pPr>
      <w:r w:rsidRPr="001D34B1">
        <w:rPr>
          <w:rFonts w:ascii="Arial" w:eastAsia="Times New Roman" w:hAnsi="Arial" w:cs="Arial"/>
          <w:color w:val="000000"/>
          <w:sz w:val="24"/>
          <w:szCs w:val="24"/>
          <w:lang w:val="es-ES" w:eastAsia="es-ES"/>
        </w:rPr>
        <w:t xml:space="preserve">5. En los sectores en los que aplica la política de evaluación de desempeño, se avanza en implementar una política fortalecida, desde una metodología de evaluación para la máxima eficiencia y estímulo del trabajador y la trabajadora, en lugar de su cancelación en un valor fijo como debió hacerse en el contexto de pandemia y guerra económica. </w:t>
      </w:r>
    </w:p>
    <w:p w14:paraId="4ADC044A" w14:textId="77777777" w:rsidR="00CC7AC8" w:rsidRPr="001D34B1" w:rsidRDefault="00CC7AC8" w:rsidP="00CC7AC8">
      <w:pPr>
        <w:spacing w:after="0" w:line="240" w:lineRule="auto"/>
        <w:ind w:left="567" w:right="566"/>
        <w:jc w:val="both"/>
        <w:rPr>
          <w:rFonts w:ascii="Arial" w:eastAsia="Times New Roman" w:hAnsi="Arial" w:cs="Arial"/>
          <w:sz w:val="24"/>
          <w:szCs w:val="24"/>
          <w:lang w:val="es-ES" w:eastAsia="es-ES"/>
        </w:rPr>
      </w:pPr>
      <w:r w:rsidRPr="001D34B1">
        <w:rPr>
          <w:rFonts w:ascii="Arial" w:eastAsia="Times New Roman" w:hAnsi="Arial" w:cs="Arial"/>
          <w:color w:val="000000"/>
          <w:sz w:val="24"/>
          <w:szCs w:val="24"/>
          <w:lang w:val="es-ES" w:eastAsia="es-ES"/>
        </w:rPr>
        <w:t>6. Se asume el valor del Cestaticket Socialista en Bs. 45,007. Se adecúan las tablas de antigüedad y profesionalización, ajustados a una política de estímulo y dimensión del nuevo salario mínimo. (p.1)</w:t>
      </w:r>
    </w:p>
    <w:p w14:paraId="759D69E4" w14:textId="77777777" w:rsidR="00CC7AC8" w:rsidRPr="001D34B1" w:rsidRDefault="00CC7AC8" w:rsidP="00CC7AC8">
      <w:pPr>
        <w:spacing w:after="0" w:line="240" w:lineRule="auto"/>
        <w:rPr>
          <w:rFonts w:ascii="Arial" w:eastAsia="Calibri" w:hAnsi="Arial" w:cs="Arial"/>
          <w:sz w:val="24"/>
          <w:szCs w:val="24"/>
          <w:lang w:val="es-ES" w:eastAsia="es-ES"/>
        </w:rPr>
      </w:pPr>
    </w:p>
    <w:p w14:paraId="5DC6C1A8" w14:textId="2D521A6D" w:rsidR="00FE2664" w:rsidRPr="009A57D2" w:rsidRDefault="00ED188B" w:rsidP="009A57D2">
      <w:pPr>
        <w:spacing w:after="0" w:line="240" w:lineRule="auto"/>
        <w:jc w:val="both"/>
        <w:rPr>
          <w:rFonts w:ascii="Arial" w:hAnsi="Arial" w:cs="Arial"/>
          <w:sz w:val="24"/>
          <w:szCs w:val="24"/>
          <w:lang w:val="es-ES"/>
        </w:rPr>
      </w:pPr>
      <w:r>
        <w:rPr>
          <w:rFonts w:ascii="Arial" w:hAnsi="Arial" w:cs="Arial"/>
          <w:sz w:val="24"/>
          <w:szCs w:val="24"/>
          <w:lang w:val="es-ES"/>
        </w:rPr>
        <w:t xml:space="preserve">     </w:t>
      </w:r>
      <w:r w:rsidR="009C52E3">
        <w:rPr>
          <w:rFonts w:ascii="Arial" w:hAnsi="Arial" w:cs="Arial"/>
          <w:sz w:val="24"/>
          <w:szCs w:val="24"/>
          <w:lang w:val="es-ES"/>
        </w:rPr>
        <w:t xml:space="preserve">Indica </w:t>
      </w:r>
      <w:r w:rsidR="001D34B1" w:rsidRPr="002B5FD2">
        <w:rPr>
          <w:rFonts w:ascii="Arial" w:hAnsi="Arial" w:cs="Arial"/>
          <w:sz w:val="24"/>
          <w:szCs w:val="24"/>
          <w:lang w:val="es-ES"/>
        </w:rPr>
        <w:t>Rojas (2022) cubriendo la noticia que, el 2 de junio la Sala Político-Administrativa del Tribunal Supremo de Justicia abrió la posibilidad de anular el mecanismo empleado por la Oficina Nacional de Presupuesto (Onapre) para fijar los sueldos de los empleados públicos de Venezuela. Tal decisión es</w:t>
      </w:r>
      <w:r w:rsidR="00697BE2">
        <w:rPr>
          <w:rFonts w:ascii="Arial" w:hAnsi="Arial" w:cs="Arial"/>
          <w:sz w:val="24"/>
          <w:szCs w:val="24"/>
          <w:lang w:val="es-ES"/>
        </w:rPr>
        <w:t>tá contenida en la sentencia N°</w:t>
      </w:r>
      <w:r w:rsidR="001D34B1" w:rsidRPr="002B5FD2">
        <w:rPr>
          <w:rFonts w:ascii="Arial" w:hAnsi="Arial" w:cs="Arial"/>
          <w:sz w:val="24"/>
          <w:szCs w:val="24"/>
          <w:lang w:val="es-ES"/>
        </w:rPr>
        <w:t>00252 redactada por el magistrado Malaquías Gil</w:t>
      </w:r>
      <w:r w:rsidR="002B5FD2" w:rsidRPr="002B5FD2">
        <w:rPr>
          <w:rFonts w:ascii="Arial" w:hAnsi="Arial" w:cs="Arial"/>
          <w:sz w:val="24"/>
          <w:szCs w:val="24"/>
          <w:lang w:val="es-ES"/>
        </w:rPr>
        <w:t xml:space="preserve"> Rodríguez, presidente de la sala</w:t>
      </w:r>
      <w:r w:rsidR="001D34B1" w:rsidRPr="002B5FD2">
        <w:rPr>
          <w:rFonts w:ascii="Arial" w:hAnsi="Arial" w:cs="Arial"/>
          <w:sz w:val="24"/>
          <w:szCs w:val="24"/>
          <w:lang w:val="es-ES"/>
        </w:rPr>
        <w:t xml:space="preserve">.  En base a las </w:t>
      </w:r>
      <w:r w:rsidR="001D34B1" w:rsidRPr="008470EC">
        <w:rPr>
          <w:rFonts w:ascii="Arial" w:hAnsi="Arial" w:cs="Arial"/>
          <w:color w:val="000000" w:themeColor="text1"/>
          <w:sz w:val="24"/>
          <w:szCs w:val="24"/>
          <w:lang w:val="es-ES"/>
        </w:rPr>
        <w:t>demanda</w:t>
      </w:r>
      <w:r w:rsidR="00D11612" w:rsidRPr="008470EC">
        <w:rPr>
          <w:rFonts w:ascii="Arial" w:hAnsi="Arial" w:cs="Arial"/>
          <w:color w:val="000000" w:themeColor="text1"/>
          <w:sz w:val="24"/>
          <w:szCs w:val="24"/>
          <w:lang w:val="es-ES"/>
        </w:rPr>
        <w:t>s</w:t>
      </w:r>
      <w:r w:rsidR="001D34B1" w:rsidRPr="002B5FD2">
        <w:rPr>
          <w:rFonts w:ascii="Arial" w:hAnsi="Arial" w:cs="Arial"/>
          <w:sz w:val="24"/>
          <w:szCs w:val="24"/>
          <w:lang w:val="es-ES"/>
        </w:rPr>
        <w:t xml:space="preserve"> </w:t>
      </w:r>
      <w:r w:rsidR="002B5FD2" w:rsidRPr="002B5FD2">
        <w:rPr>
          <w:rFonts w:ascii="Arial" w:hAnsi="Arial" w:cs="Arial"/>
          <w:sz w:val="24"/>
          <w:szCs w:val="24"/>
          <w:lang w:val="es-ES"/>
        </w:rPr>
        <w:t>de</w:t>
      </w:r>
      <w:r w:rsidR="009C52E3">
        <w:rPr>
          <w:rFonts w:ascii="Arial" w:hAnsi="Arial" w:cs="Arial"/>
          <w:sz w:val="24"/>
          <w:szCs w:val="24"/>
          <w:lang w:val="es-ES"/>
        </w:rPr>
        <w:t xml:space="preserve"> la</w:t>
      </w:r>
      <w:r w:rsidR="002B5FD2" w:rsidRPr="002B5FD2">
        <w:rPr>
          <w:rFonts w:ascii="Arial" w:hAnsi="Arial" w:cs="Arial"/>
          <w:sz w:val="24"/>
          <w:szCs w:val="24"/>
          <w:lang w:val="es-ES"/>
        </w:rPr>
        <w:t xml:space="preserve"> Universidad Central de Venezuela, Universidad de Carabobo, Universidad de Oriente, Universidad Nacional Experimental Politécnica Antonio José de Sucre y Universidad Pedagógica Experimental Libertador</w:t>
      </w:r>
      <w:r w:rsidR="001D34B1" w:rsidRPr="002B5FD2">
        <w:rPr>
          <w:rFonts w:ascii="Arial" w:hAnsi="Arial" w:cs="Arial"/>
          <w:sz w:val="24"/>
          <w:szCs w:val="24"/>
          <w:lang w:val="es-ES"/>
        </w:rPr>
        <w:t xml:space="preserve">, reclaman que al no aplicarse los porcentajes y montos establecidos en la Cuarta Convención Colectiva Única suscrita entre los ministerios del Trabajo, Educación Universitaria y Federación de Trabajadores Universitarios de Venezuela, “trae como consecuencia las diferencias antes señaladas, tanto de las tablas salariales, como en el resto de los beneficios socio económicos”. </w:t>
      </w:r>
      <w:r w:rsidR="002B5FD2" w:rsidRPr="002B5FD2">
        <w:rPr>
          <w:rFonts w:ascii="Arial" w:hAnsi="Arial" w:cs="Arial"/>
          <w:sz w:val="24"/>
          <w:szCs w:val="24"/>
          <w:lang w:val="es-ES"/>
        </w:rPr>
        <w:t>C</w:t>
      </w:r>
      <w:r w:rsidR="001D34B1" w:rsidRPr="002B5FD2">
        <w:rPr>
          <w:rFonts w:ascii="Arial" w:hAnsi="Arial" w:cs="Arial"/>
          <w:sz w:val="24"/>
          <w:szCs w:val="24"/>
          <w:lang w:val="es-ES"/>
        </w:rPr>
        <w:t>oncluyen que</w:t>
      </w:r>
      <w:r w:rsidR="009C52E3">
        <w:rPr>
          <w:rFonts w:ascii="Arial" w:hAnsi="Arial" w:cs="Arial"/>
          <w:sz w:val="24"/>
          <w:szCs w:val="24"/>
          <w:lang w:val="es-ES"/>
        </w:rPr>
        <w:t>,</w:t>
      </w:r>
      <w:r w:rsidR="001D34B1" w:rsidRPr="002B5FD2">
        <w:rPr>
          <w:rFonts w:ascii="Arial" w:hAnsi="Arial" w:cs="Arial"/>
          <w:sz w:val="24"/>
          <w:szCs w:val="24"/>
          <w:lang w:val="es-ES"/>
        </w:rPr>
        <w:t xml:space="preserve"> la tabla de la Onapre “es violatoria del </w:t>
      </w:r>
      <w:r w:rsidR="00D11612" w:rsidRPr="002B5FD2">
        <w:rPr>
          <w:rFonts w:ascii="Arial" w:hAnsi="Arial" w:cs="Arial"/>
          <w:sz w:val="24"/>
          <w:szCs w:val="24"/>
          <w:lang w:val="es-ES"/>
        </w:rPr>
        <w:t>principio de</w:t>
      </w:r>
      <w:r w:rsidR="001D34B1" w:rsidRPr="002B5FD2">
        <w:rPr>
          <w:rFonts w:ascii="Arial" w:hAnsi="Arial" w:cs="Arial"/>
          <w:sz w:val="24"/>
          <w:szCs w:val="24"/>
          <w:lang w:val="es-ES"/>
        </w:rPr>
        <w:t xml:space="preserve"> progresividad de los derechos humanos, al transgredir las garantías de intangibilidad e irrenunciabilidad de los derechos y beneficios laborales</w:t>
      </w:r>
      <w:r w:rsidR="009C52E3">
        <w:rPr>
          <w:rFonts w:ascii="Arial" w:hAnsi="Arial" w:cs="Arial"/>
          <w:sz w:val="24"/>
          <w:szCs w:val="24"/>
          <w:lang w:val="es-ES"/>
        </w:rPr>
        <w:t>.</w:t>
      </w:r>
    </w:p>
    <w:p w14:paraId="2D003914" w14:textId="14C97153" w:rsidR="009C52E3" w:rsidRDefault="00ED188B" w:rsidP="009C52E3">
      <w:pPr>
        <w:spacing w:after="0" w:line="240" w:lineRule="auto"/>
        <w:jc w:val="both"/>
        <w:rPr>
          <w:rFonts w:ascii="Arial" w:eastAsia="Calibri" w:hAnsi="Arial" w:cs="Arial"/>
          <w:bCs/>
          <w:sz w:val="24"/>
          <w:szCs w:val="24"/>
          <w:lang w:eastAsia="es-ES"/>
        </w:rPr>
      </w:pPr>
      <w:r>
        <w:rPr>
          <w:rFonts w:ascii="Arial" w:eastAsia="Calibri" w:hAnsi="Arial" w:cs="Arial"/>
          <w:bCs/>
          <w:sz w:val="24"/>
          <w:szCs w:val="24"/>
          <w:lang w:val="es-ES" w:eastAsia="es-ES"/>
        </w:rPr>
        <w:t xml:space="preserve">    </w:t>
      </w:r>
      <w:r w:rsidR="009C52E3">
        <w:rPr>
          <w:rFonts w:ascii="Arial" w:eastAsia="Calibri" w:hAnsi="Arial" w:cs="Arial"/>
          <w:bCs/>
          <w:sz w:val="24"/>
          <w:szCs w:val="24"/>
          <w:lang w:val="es-ES" w:eastAsia="es-ES"/>
        </w:rPr>
        <w:t xml:space="preserve">Reporta Cambero (2022) que </w:t>
      </w:r>
      <w:r w:rsidR="00697BE2">
        <w:rPr>
          <w:rFonts w:ascii="Arial" w:eastAsia="Calibri" w:hAnsi="Arial" w:cs="Arial"/>
          <w:bCs/>
          <w:sz w:val="24"/>
          <w:szCs w:val="24"/>
          <w:lang w:val="es-ES" w:eastAsia="es-ES"/>
        </w:rPr>
        <w:t>e</w:t>
      </w:r>
      <w:r w:rsidR="00697BE2" w:rsidRPr="00697BE2">
        <w:rPr>
          <w:rFonts w:ascii="Arial" w:eastAsia="Calibri" w:hAnsi="Arial" w:cs="Arial"/>
          <w:bCs/>
          <w:sz w:val="24"/>
          <w:szCs w:val="24"/>
          <w:lang w:val="es-ES" w:eastAsia="es-ES"/>
        </w:rPr>
        <w:t xml:space="preserve">l Ministerio de Educación </w:t>
      </w:r>
      <w:r w:rsidR="009C52E3">
        <w:rPr>
          <w:rFonts w:ascii="Arial" w:eastAsia="Calibri" w:hAnsi="Arial" w:cs="Arial"/>
          <w:bCs/>
          <w:sz w:val="24"/>
          <w:szCs w:val="24"/>
          <w:lang w:val="es-ES" w:eastAsia="es-ES"/>
        </w:rPr>
        <w:t>el viernes</w:t>
      </w:r>
      <w:r w:rsidR="00697BE2" w:rsidRPr="00697BE2">
        <w:rPr>
          <w:rFonts w:ascii="Arial" w:eastAsia="Calibri" w:hAnsi="Arial" w:cs="Arial"/>
          <w:bCs/>
          <w:sz w:val="24"/>
          <w:szCs w:val="24"/>
          <w:lang w:val="es-ES" w:eastAsia="es-ES"/>
        </w:rPr>
        <w:t xml:space="preserve"> 22 de julio</w:t>
      </w:r>
      <w:r w:rsidR="008470EC">
        <w:rPr>
          <w:rFonts w:ascii="Arial" w:eastAsia="Calibri" w:hAnsi="Arial" w:cs="Arial"/>
          <w:bCs/>
          <w:sz w:val="24"/>
          <w:szCs w:val="24"/>
          <w:lang w:val="es-ES" w:eastAsia="es-ES"/>
        </w:rPr>
        <w:t xml:space="preserve"> de del 2022</w:t>
      </w:r>
      <w:r w:rsidR="00697BE2" w:rsidRPr="00697BE2">
        <w:rPr>
          <w:rFonts w:ascii="Arial" w:eastAsia="Calibri" w:hAnsi="Arial" w:cs="Arial"/>
          <w:bCs/>
          <w:sz w:val="24"/>
          <w:szCs w:val="24"/>
          <w:lang w:val="es-ES" w:eastAsia="es-ES"/>
        </w:rPr>
        <w:t xml:space="preserve">, </w:t>
      </w:r>
      <w:r w:rsidR="009C52E3">
        <w:rPr>
          <w:rFonts w:ascii="Arial" w:eastAsia="Calibri" w:hAnsi="Arial" w:cs="Arial"/>
          <w:bCs/>
          <w:sz w:val="24"/>
          <w:szCs w:val="24"/>
          <w:lang w:val="es-ES" w:eastAsia="es-ES"/>
        </w:rPr>
        <w:t>realizó</w:t>
      </w:r>
      <w:r w:rsidR="00697BE2" w:rsidRPr="00697BE2">
        <w:rPr>
          <w:rFonts w:ascii="Arial" w:eastAsia="Calibri" w:hAnsi="Arial" w:cs="Arial"/>
          <w:bCs/>
          <w:sz w:val="24"/>
          <w:szCs w:val="24"/>
          <w:lang w:val="es-ES" w:eastAsia="es-ES"/>
        </w:rPr>
        <w:t xml:space="preserve"> el pago correspondiente a la segunda quincena de julio, del bono vacacional, del ajuste salarial y del bono recreacional para el personal </w:t>
      </w:r>
      <w:r w:rsidR="009C52E3">
        <w:rPr>
          <w:rFonts w:ascii="Arial" w:eastAsia="Calibri" w:hAnsi="Arial" w:cs="Arial"/>
          <w:bCs/>
          <w:sz w:val="24"/>
          <w:szCs w:val="24"/>
          <w:lang w:val="es-ES" w:eastAsia="es-ES"/>
        </w:rPr>
        <w:t xml:space="preserve">jubilado y educadores del país. Sin embargo, explica que: </w:t>
      </w:r>
    </w:p>
    <w:p w14:paraId="7C9A6F15" w14:textId="77777777" w:rsidR="009C52E3" w:rsidRDefault="009C52E3" w:rsidP="00697BE2">
      <w:pPr>
        <w:spacing w:after="0" w:line="240" w:lineRule="auto"/>
        <w:rPr>
          <w:rFonts w:ascii="Arial" w:eastAsia="Calibri" w:hAnsi="Arial" w:cs="Arial"/>
          <w:bCs/>
          <w:sz w:val="24"/>
          <w:szCs w:val="24"/>
          <w:lang w:eastAsia="es-ES"/>
        </w:rPr>
      </w:pPr>
    </w:p>
    <w:p w14:paraId="4BA46905" w14:textId="0745E264" w:rsidR="00697BE2" w:rsidRPr="009C52E3" w:rsidRDefault="009C52E3" w:rsidP="009C52E3">
      <w:pPr>
        <w:spacing w:after="0" w:line="240" w:lineRule="auto"/>
        <w:ind w:left="567" w:right="566"/>
        <w:jc w:val="both"/>
        <w:rPr>
          <w:rFonts w:ascii="Arial" w:eastAsia="Calibri" w:hAnsi="Arial" w:cs="Arial"/>
          <w:bCs/>
          <w:lang w:val="es-ES" w:eastAsia="es-ES"/>
        </w:rPr>
      </w:pPr>
      <w:r>
        <w:rPr>
          <w:rFonts w:ascii="Arial" w:eastAsia="Calibri" w:hAnsi="Arial" w:cs="Arial"/>
          <w:bCs/>
          <w:sz w:val="24"/>
          <w:szCs w:val="24"/>
          <w:lang w:val="es-ES" w:eastAsia="es-ES"/>
        </w:rPr>
        <w:t>los</w:t>
      </w:r>
      <w:r w:rsidR="00697BE2" w:rsidRPr="00697BE2">
        <w:rPr>
          <w:rFonts w:ascii="Arial" w:eastAsia="Calibri" w:hAnsi="Arial" w:cs="Arial"/>
          <w:bCs/>
          <w:sz w:val="24"/>
          <w:szCs w:val="24"/>
          <w:lang w:eastAsia="es-ES"/>
        </w:rPr>
        <w:t xml:space="preserve"> profesores señalan que el depósito </w:t>
      </w:r>
      <w:r w:rsidR="00697BE2" w:rsidRPr="009C52E3">
        <w:rPr>
          <w:rFonts w:ascii="Arial" w:eastAsia="Calibri" w:hAnsi="Arial" w:cs="Arial"/>
          <w:bCs/>
          <w:sz w:val="24"/>
          <w:szCs w:val="24"/>
          <w:lang w:eastAsia="es-ES"/>
        </w:rPr>
        <w:t>no corresponde con lo establecido en la contratación colectiva</w:t>
      </w:r>
      <w:r w:rsidR="00697BE2" w:rsidRPr="00697BE2">
        <w:rPr>
          <w:rFonts w:ascii="Arial" w:eastAsia="Calibri" w:hAnsi="Arial" w:cs="Arial"/>
          <w:b/>
          <w:bCs/>
          <w:sz w:val="24"/>
          <w:szCs w:val="24"/>
          <w:lang w:eastAsia="es-ES"/>
        </w:rPr>
        <w:t> </w:t>
      </w:r>
      <w:r w:rsidR="00697BE2" w:rsidRPr="00697BE2">
        <w:rPr>
          <w:rFonts w:ascii="Arial" w:eastAsia="Calibri" w:hAnsi="Arial" w:cs="Arial"/>
          <w:bCs/>
          <w:sz w:val="24"/>
          <w:szCs w:val="24"/>
          <w:lang w:eastAsia="es-ES"/>
        </w:rPr>
        <w:t>y con el último ajuste salarial, por lo que hacen un llamado a las autoridades nacionales a respetar el acuerdo.</w:t>
      </w:r>
      <w:r w:rsidR="00697BE2" w:rsidRPr="00697BE2">
        <w:rPr>
          <w:rFonts w:ascii="Verdana" w:eastAsia="Times New Roman" w:hAnsi="Verdana" w:cs="Times New Roman"/>
          <w:color w:val="222222"/>
          <w:sz w:val="23"/>
          <w:szCs w:val="23"/>
          <w:lang w:val="es-ES" w:eastAsia="es-ES"/>
        </w:rPr>
        <w:t xml:space="preserve"> </w:t>
      </w:r>
      <w:r w:rsidR="00697BE2" w:rsidRPr="00D11612">
        <w:rPr>
          <w:rFonts w:ascii="Arial" w:eastAsia="Calibri" w:hAnsi="Arial" w:cs="Arial"/>
          <w:bCs/>
          <w:sz w:val="24"/>
          <w:szCs w:val="24"/>
          <w:lang w:val="es-ES" w:eastAsia="es-ES"/>
        </w:rPr>
        <w:t>Según los docentes, el día viernes solo recibieron el pago de la quincena, lo correspondiente a cestaticket, 25% del bono vacacional y 25% del pago de los 28 días. A su vez, los jubilados habían recibido el depósito de la quincena a lo que se le suma 25% del bono recreacional.</w:t>
      </w:r>
      <w:r w:rsidRPr="00D11612">
        <w:rPr>
          <w:rFonts w:ascii="Arial" w:eastAsia="Calibri" w:hAnsi="Arial" w:cs="Arial"/>
          <w:bCs/>
          <w:sz w:val="24"/>
          <w:szCs w:val="24"/>
          <w:lang w:val="es-ES" w:eastAsia="es-ES"/>
        </w:rPr>
        <w:t xml:space="preserve"> </w:t>
      </w:r>
      <w:r w:rsidR="00697BE2" w:rsidRPr="00D11612">
        <w:rPr>
          <w:rFonts w:ascii="Arial" w:eastAsia="Calibri" w:hAnsi="Arial" w:cs="Arial"/>
          <w:bCs/>
          <w:sz w:val="24"/>
          <w:szCs w:val="24"/>
          <w:lang w:val="es-ES" w:eastAsia="es-ES"/>
        </w:rPr>
        <w:t>Cabe resaltar que el bono vacacional va dirigido</w:t>
      </w:r>
      <w:r w:rsidR="00697BE2" w:rsidRPr="009C52E3">
        <w:rPr>
          <w:rFonts w:ascii="Arial" w:eastAsia="Calibri" w:hAnsi="Arial" w:cs="Arial"/>
          <w:bCs/>
          <w:sz w:val="24"/>
          <w:szCs w:val="24"/>
          <w:lang w:val="es-ES" w:eastAsia="es-ES"/>
        </w:rPr>
        <w:t xml:space="preserve"> a los trabajadores activos</w:t>
      </w:r>
      <w:r w:rsidR="00697BE2" w:rsidRPr="00697BE2">
        <w:rPr>
          <w:rFonts w:ascii="Arial" w:eastAsia="Calibri" w:hAnsi="Arial" w:cs="Arial"/>
          <w:b/>
          <w:bCs/>
          <w:sz w:val="24"/>
          <w:szCs w:val="24"/>
          <w:lang w:val="es-ES" w:eastAsia="es-ES"/>
        </w:rPr>
        <w:t> </w:t>
      </w:r>
      <w:r w:rsidR="00697BE2" w:rsidRPr="00697BE2">
        <w:rPr>
          <w:rFonts w:ascii="Arial" w:eastAsia="Calibri" w:hAnsi="Arial" w:cs="Arial"/>
          <w:bCs/>
          <w:sz w:val="24"/>
          <w:szCs w:val="24"/>
          <w:lang w:val="es-ES" w:eastAsia="es-ES"/>
        </w:rPr>
        <w:t>del Ministerio de Educación y establece la </w:t>
      </w:r>
      <w:r w:rsidR="00697BE2" w:rsidRPr="009C52E3">
        <w:rPr>
          <w:rFonts w:ascii="Arial" w:eastAsia="Calibri" w:hAnsi="Arial" w:cs="Arial"/>
          <w:bCs/>
          <w:sz w:val="24"/>
          <w:szCs w:val="24"/>
          <w:lang w:val="es-ES" w:eastAsia="es-ES"/>
        </w:rPr>
        <w:t>cancelación de 88 días;</w:t>
      </w:r>
      <w:r w:rsidR="00697BE2" w:rsidRPr="00697BE2">
        <w:rPr>
          <w:rFonts w:ascii="Arial" w:eastAsia="Calibri" w:hAnsi="Arial" w:cs="Arial"/>
          <w:bCs/>
          <w:sz w:val="24"/>
          <w:szCs w:val="24"/>
          <w:lang w:val="es-ES" w:eastAsia="es-ES"/>
        </w:rPr>
        <w:t xml:space="preserve"> mientras que el recreacional está dirigido al personal jubilado y pensionado del gremio y establece el pago de </w:t>
      </w:r>
      <w:r w:rsidR="00697BE2" w:rsidRPr="009C52E3">
        <w:rPr>
          <w:rFonts w:ascii="Arial" w:eastAsia="Calibri" w:hAnsi="Arial" w:cs="Arial"/>
          <w:bCs/>
          <w:sz w:val="24"/>
          <w:szCs w:val="24"/>
          <w:lang w:val="es-ES" w:eastAsia="es-ES"/>
        </w:rPr>
        <w:t xml:space="preserve">60 </w:t>
      </w:r>
      <w:r w:rsidR="00D11612" w:rsidRPr="009C52E3">
        <w:rPr>
          <w:rFonts w:ascii="Arial" w:eastAsia="Calibri" w:hAnsi="Arial" w:cs="Arial"/>
          <w:bCs/>
          <w:sz w:val="24"/>
          <w:szCs w:val="24"/>
          <w:lang w:val="es-ES" w:eastAsia="es-ES"/>
        </w:rPr>
        <w:t>días</w:t>
      </w:r>
      <w:r w:rsidR="00D11612">
        <w:rPr>
          <w:rFonts w:ascii="Arial" w:eastAsia="Calibri" w:hAnsi="Arial" w:cs="Arial"/>
          <w:bCs/>
          <w:sz w:val="24"/>
          <w:szCs w:val="24"/>
          <w:lang w:val="es-ES" w:eastAsia="es-ES"/>
        </w:rPr>
        <w:t>. (</w:t>
      </w:r>
      <w:r>
        <w:rPr>
          <w:rFonts w:ascii="Arial" w:eastAsia="Calibri" w:hAnsi="Arial" w:cs="Arial"/>
          <w:bCs/>
          <w:sz w:val="24"/>
          <w:szCs w:val="24"/>
          <w:lang w:val="es-ES" w:eastAsia="es-ES"/>
        </w:rPr>
        <w:t>p. s.n.)</w:t>
      </w:r>
    </w:p>
    <w:p w14:paraId="7D5DD056" w14:textId="77777777" w:rsidR="00697BE2" w:rsidRDefault="00697BE2" w:rsidP="00697BE2">
      <w:pPr>
        <w:spacing w:after="0" w:line="240" w:lineRule="auto"/>
        <w:rPr>
          <w:rFonts w:ascii="Arial" w:eastAsia="Calibri" w:hAnsi="Arial" w:cs="Arial"/>
          <w:b/>
          <w:bCs/>
          <w:sz w:val="24"/>
          <w:szCs w:val="24"/>
          <w:lang w:val="es-ES" w:eastAsia="es-ES"/>
        </w:rPr>
      </w:pPr>
    </w:p>
    <w:p w14:paraId="130E662F" w14:textId="0F0D43E3" w:rsidR="00697BE2" w:rsidRDefault="00ED188B" w:rsidP="00FB0D51">
      <w:pPr>
        <w:spacing w:after="0" w:line="240" w:lineRule="auto"/>
        <w:jc w:val="both"/>
        <w:rPr>
          <w:rFonts w:ascii="Arial" w:eastAsia="Calibri" w:hAnsi="Arial" w:cs="Arial"/>
          <w:bCs/>
          <w:sz w:val="24"/>
          <w:szCs w:val="24"/>
          <w:lang w:val="es-ES" w:eastAsia="es-ES"/>
        </w:rPr>
      </w:pPr>
      <w:r>
        <w:rPr>
          <w:rFonts w:ascii="Arial" w:eastAsia="Calibri" w:hAnsi="Arial" w:cs="Arial"/>
          <w:bCs/>
          <w:sz w:val="24"/>
          <w:szCs w:val="24"/>
          <w:lang w:val="es-ES" w:eastAsia="es-ES"/>
        </w:rPr>
        <w:t xml:space="preserve">    </w:t>
      </w:r>
      <w:r w:rsidR="009C52E3">
        <w:rPr>
          <w:rFonts w:ascii="Arial" w:eastAsia="Calibri" w:hAnsi="Arial" w:cs="Arial"/>
          <w:bCs/>
          <w:sz w:val="24"/>
          <w:szCs w:val="24"/>
          <w:lang w:val="es-ES" w:eastAsia="es-ES"/>
        </w:rPr>
        <w:t xml:space="preserve">Ese mismo </w:t>
      </w:r>
      <w:r w:rsidR="009C52E3" w:rsidRPr="009C52E3">
        <w:rPr>
          <w:rFonts w:ascii="Arial" w:eastAsia="Calibri" w:hAnsi="Arial" w:cs="Arial"/>
          <w:bCs/>
          <w:sz w:val="24"/>
          <w:szCs w:val="24"/>
          <w:lang w:val="es-ES" w:eastAsia="es-ES"/>
        </w:rPr>
        <w:t xml:space="preserve">22 de julio del </w:t>
      </w:r>
      <w:r w:rsidR="008470EC">
        <w:rPr>
          <w:rFonts w:ascii="Arial" w:eastAsia="Calibri" w:hAnsi="Arial" w:cs="Arial"/>
          <w:bCs/>
          <w:sz w:val="24"/>
          <w:szCs w:val="24"/>
          <w:lang w:val="es-ES" w:eastAsia="es-ES"/>
        </w:rPr>
        <w:t>2022</w:t>
      </w:r>
      <w:r w:rsidR="009C52E3">
        <w:rPr>
          <w:rFonts w:ascii="Arial" w:eastAsia="Calibri" w:hAnsi="Arial" w:cs="Arial"/>
          <w:bCs/>
          <w:sz w:val="24"/>
          <w:szCs w:val="24"/>
          <w:lang w:val="es-ES" w:eastAsia="es-ES"/>
        </w:rPr>
        <w:t>, los presidentes de las organizaciones sindicales: Federació</w:t>
      </w:r>
      <w:r w:rsidR="009C52E3" w:rsidRPr="009C52E3">
        <w:rPr>
          <w:rFonts w:ascii="Arial" w:eastAsia="Calibri" w:hAnsi="Arial" w:cs="Arial"/>
          <w:bCs/>
          <w:sz w:val="24"/>
          <w:szCs w:val="24"/>
          <w:lang w:val="es-ES" w:eastAsia="es-ES"/>
        </w:rPr>
        <w:t>n de Educador</w:t>
      </w:r>
      <w:r w:rsidR="009C52E3">
        <w:rPr>
          <w:rFonts w:ascii="Arial" w:eastAsia="Calibri" w:hAnsi="Arial" w:cs="Arial"/>
          <w:bCs/>
          <w:sz w:val="24"/>
          <w:szCs w:val="24"/>
          <w:lang w:val="es-ES" w:eastAsia="es-ES"/>
        </w:rPr>
        <w:t>es de Venezuela (FEV); Federación de Trabajadores de la Enseñ</w:t>
      </w:r>
      <w:r w:rsidR="009C52E3" w:rsidRPr="009C52E3">
        <w:rPr>
          <w:rFonts w:ascii="Arial" w:eastAsia="Calibri" w:hAnsi="Arial" w:cs="Arial"/>
          <w:bCs/>
          <w:sz w:val="24"/>
          <w:szCs w:val="24"/>
          <w:lang w:val="es-ES" w:eastAsia="es-ES"/>
        </w:rPr>
        <w:t xml:space="preserve">anza y Afines de Venezuela </w:t>
      </w:r>
      <w:r w:rsidR="009C52E3">
        <w:rPr>
          <w:rFonts w:ascii="Arial" w:eastAsia="Calibri" w:hAnsi="Arial" w:cs="Arial"/>
          <w:bCs/>
          <w:sz w:val="24"/>
          <w:szCs w:val="24"/>
          <w:lang w:val="es-ES" w:eastAsia="es-ES"/>
        </w:rPr>
        <w:t xml:space="preserve">(FETRAENSENANZA); Federación de </w:t>
      </w:r>
      <w:r w:rsidR="009C52E3" w:rsidRPr="009C52E3">
        <w:rPr>
          <w:rFonts w:ascii="Arial" w:eastAsia="Calibri" w:hAnsi="Arial" w:cs="Arial"/>
          <w:bCs/>
          <w:sz w:val="24"/>
          <w:szCs w:val="24"/>
          <w:lang w:val="es-ES" w:eastAsia="es-ES"/>
        </w:rPr>
        <w:t>Trabajador</w:t>
      </w:r>
      <w:r w:rsidR="009C52E3">
        <w:rPr>
          <w:rFonts w:ascii="Arial" w:eastAsia="Calibri" w:hAnsi="Arial" w:cs="Arial"/>
          <w:bCs/>
          <w:sz w:val="24"/>
          <w:szCs w:val="24"/>
          <w:lang w:val="es-ES" w:eastAsia="es-ES"/>
        </w:rPr>
        <w:t>es Sindicalizados de la Educació</w:t>
      </w:r>
      <w:r w:rsidR="009C52E3" w:rsidRPr="009C52E3">
        <w:rPr>
          <w:rFonts w:ascii="Arial" w:eastAsia="Calibri" w:hAnsi="Arial" w:cs="Arial"/>
          <w:bCs/>
          <w:sz w:val="24"/>
          <w:szCs w:val="24"/>
          <w:lang w:val="es-ES" w:eastAsia="es-ES"/>
        </w:rPr>
        <w:t>n (FETRASINED); Feder</w:t>
      </w:r>
      <w:r w:rsidR="009C52E3">
        <w:rPr>
          <w:rFonts w:ascii="Arial" w:eastAsia="Calibri" w:hAnsi="Arial" w:cs="Arial"/>
          <w:bCs/>
          <w:sz w:val="24"/>
          <w:szCs w:val="24"/>
          <w:lang w:val="es-ES" w:eastAsia="es-ES"/>
        </w:rPr>
        <w:t xml:space="preserve">ación Nacional de Profesionales </w:t>
      </w:r>
      <w:r w:rsidR="009C52E3" w:rsidRPr="009C52E3">
        <w:rPr>
          <w:rFonts w:ascii="Arial" w:eastAsia="Calibri" w:hAnsi="Arial" w:cs="Arial"/>
          <w:bCs/>
          <w:sz w:val="24"/>
          <w:szCs w:val="24"/>
          <w:lang w:val="es-ES" w:eastAsia="es-ES"/>
        </w:rPr>
        <w:t>de la Docencia-Colegio de Profesores de Venezuela (FENAPRODO</w:t>
      </w:r>
      <w:r w:rsidR="009C52E3">
        <w:rPr>
          <w:rFonts w:ascii="Arial" w:eastAsia="Calibri" w:hAnsi="Arial" w:cs="Arial"/>
          <w:bCs/>
          <w:sz w:val="24"/>
          <w:szCs w:val="24"/>
          <w:lang w:val="es-ES" w:eastAsia="es-ES"/>
        </w:rPr>
        <w:t xml:space="preserve">-CPV); Federación Venezolana de </w:t>
      </w:r>
      <w:r w:rsidR="009C52E3" w:rsidRPr="009C52E3">
        <w:rPr>
          <w:rFonts w:ascii="Arial" w:eastAsia="Calibri" w:hAnsi="Arial" w:cs="Arial"/>
          <w:bCs/>
          <w:sz w:val="24"/>
          <w:szCs w:val="24"/>
          <w:lang w:val="es-ES" w:eastAsia="es-ES"/>
        </w:rPr>
        <w:t>Maestros (FVM); Federaci6n de Sindi</w:t>
      </w:r>
      <w:r w:rsidR="009C52E3">
        <w:rPr>
          <w:rFonts w:ascii="Arial" w:eastAsia="Calibri" w:hAnsi="Arial" w:cs="Arial"/>
          <w:bCs/>
          <w:sz w:val="24"/>
          <w:szCs w:val="24"/>
          <w:lang w:val="es-ES" w:eastAsia="es-ES"/>
        </w:rPr>
        <w:t>catos de Licenciados en Educació</w:t>
      </w:r>
      <w:r w:rsidR="009C52E3" w:rsidRPr="009C52E3">
        <w:rPr>
          <w:rFonts w:ascii="Arial" w:eastAsia="Calibri" w:hAnsi="Arial" w:cs="Arial"/>
          <w:bCs/>
          <w:sz w:val="24"/>
          <w:szCs w:val="24"/>
          <w:lang w:val="es-ES" w:eastAsia="es-ES"/>
        </w:rPr>
        <w:t>n de Ve</w:t>
      </w:r>
      <w:r w:rsidR="009C52E3">
        <w:rPr>
          <w:rFonts w:ascii="Arial" w:eastAsia="Calibri" w:hAnsi="Arial" w:cs="Arial"/>
          <w:bCs/>
          <w:sz w:val="24"/>
          <w:szCs w:val="24"/>
          <w:lang w:val="es-ES" w:eastAsia="es-ES"/>
        </w:rPr>
        <w:t>nezuela (FESLEV GLEV); Federació</w:t>
      </w:r>
      <w:r w:rsidR="009C52E3" w:rsidRPr="009C52E3">
        <w:rPr>
          <w:rFonts w:ascii="Arial" w:eastAsia="Calibri" w:hAnsi="Arial" w:cs="Arial"/>
          <w:bCs/>
          <w:sz w:val="24"/>
          <w:szCs w:val="24"/>
          <w:lang w:val="es-ES" w:eastAsia="es-ES"/>
        </w:rPr>
        <w:t>n Nacional de Colegi</w:t>
      </w:r>
      <w:r w:rsidR="009C52E3">
        <w:rPr>
          <w:rFonts w:ascii="Arial" w:eastAsia="Calibri" w:hAnsi="Arial" w:cs="Arial"/>
          <w:bCs/>
          <w:sz w:val="24"/>
          <w:szCs w:val="24"/>
          <w:lang w:val="es-ES" w:eastAsia="es-ES"/>
        </w:rPr>
        <w:t xml:space="preserve">os y Sindicatos de Trabajadores Profesionales de la Educación </w:t>
      </w:r>
      <w:r w:rsidR="009C52E3" w:rsidRPr="009C52E3">
        <w:rPr>
          <w:rFonts w:ascii="Arial" w:eastAsia="Calibri" w:hAnsi="Arial" w:cs="Arial"/>
          <w:bCs/>
          <w:sz w:val="24"/>
          <w:szCs w:val="24"/>
          <w:lang w:val="es-ES" w:eastAsia="es-ES"/>
        </w:rPr>
        <w:t xml:space="preserve">de Venezuela (FENATEV); Federaci6n Unitaria del Magisterio </w:t>
      </w:r>
      <w:r w:rsidR="009C52E3">
        <w:rPr>
          <w:rFonts w:ascii="Arial" w:eastAsia="Calibri" w:hAnsi="Arial" w:cs="Arial"/>
          <w:bCs/>
          <w:sz w:val="24"/>
          <w:szCs w:val="24"/>
          <w:lang w:val="es-ES" w:eastAsia="es-ES"/>
        </w:rPr>
        <w:t xml:space="preserve">de Venezuela (FETRAMAGISTERIO); </w:t>
      </w:r>
      <w:r w:rsidR="009C52E3" w:rsidRPr="009C52E3">
        <w:rPr>
          <w:rFonts w:ascii="Arial" w:eastAsia="Calibri" w:hAnsi="Arial" w:cs="Arial"/>
          <w:bCs/>
          <w:sz w:val="24"/>
          <w:szCs w:val="24"/>
          <w:lang w:val="es-ES" w:eastAsia="es-ES"/>
        </w:rPr>
        <w:t xml:space="preserve">Sindicato Nacional </w:t>
      </w:r>
      <w:r w:rsidR="00D11612" w:rsidRPr="009C52E3">
        <w:rPr>
          <w:rFonts w:ascii="Arial" w:eastAsia="Calibri" w:hAnsi="Arial" w:cs="Arial"/>
          <w:bCs/>
          <w:sz w:val="24"/>
          <w:szCs w:val="24"/>
          <w:lang w:val="es-ES" w:eastAsia="es-ES"/>
        </w:rPr>
        <w:t>Fuerza</w:t>
      </w:r>
      <w:r w:rsidR="009C52E3" w:rsidRPr="009C52E3">
        <w:rPr>
          <w:rFonts w:ascii="Arial" w:eastAsia="Calibri" w:hAnsi="Arial" w:cs="Arial"/>
          <w:bCs/>
          <w:sz w:val="24"/>
          <w:szCs w:val="24"/>
          <w:lang w:val="es-ES" w:eastAsia="es-ES"/>
        </w:rPr>
        <w:t xml:space="preserve"> Unitaria Magisterial (SINAFUM); Sindicato</w:t>
      </w:r>
      <w:r w:rsidR="009C52E3">
        <w:rPr>
          <w:rFonts w:ascii="Arial" w:eastAsia="Calibri" w:hAnsi="Arial" w:cs="Arial"/>
          <w:bCs/>
          <w:sz w:val="24"/>
          <w:szCs w:val="24"/>
          <w:lang w:val="es-ES" w:eastAsia="es-ES"/>
        </w:rPr>
        <w:t xml:space="preserve"> Revolucionario de Trabajadores </w:t>
      </w:r>
      <w:r w:rsidR="009C52E3" w:rsidRPr="009C52E3">
        <w:rPr>
          <w:rFonts w:ascii="Arial" w:eastAsia="Calibri" w:hAnsi="Arial" w:cs="Arial"/>
          <w:bCs/>
          <w:sz w:val="24"/>
          <w:szCs w:val="24"/>
          <w:lang w:val="es-ES" w:eastAsia="es-ES"/>
        </w:rPr>
        <w:t>del Ministerio de Educaci6n (SINTRAME); Sindicato Nacional d</w:t>
      </w:r>
      <w:r w:rsidR="009C52E3">
        <w:rPr>
          <w:rFonts w:ascii="Arial" w:eastAsia="Calibri" w:hAnsi="Arial" w:cs="Arial"/>
          <w:bCs/>
          <w:sz w:val="24"/>
          <w:szCs w:val="24"/>
          <w:lang w:val="es-ES" w:eastAsia="es-ES"/>
        </w:rPr>
        <w:t xml:space="preserve">e Secretarias Educacionales del </w:t>
      </w:r>
      <w:r w:rsidR="009C52E3" w:rsidRPr="009C52E3">
        <w:rPr>
          <w:rFonts w:ascii="Arial" w:eastAsia="Calibri" w:hAnsi="Arial" w:cs="Arial"/>
          <w:bCs/>
          <w:sz w:val="24"/>
          <w:szCs w:val="24"/>
          <w:lang w:val="es-ES" w:eastAsia="es-ES"/>
        </w:rPr>
        <w:t>Ministerio de Educaci6n (SNSEME); Sindic</w:t>
      </w:r>
      <w:r w:rsidR="009C52E3">
        <w:rPr>
          <w:rFonts w:ascii="Arial" w:eastAsia="Calibri" w:hAnsi="Arial" w:cs="Arial"/>
          <w:bCs/>
          <w:sz w:val="24"/>
          <w:szCs w:val="24"/>
          <w:lang w:val="es-ES" w:eastAsia="es-ES"/>
        </w:rPr>
        <w:t>ato Nacional de Funcionarios Públicos del Ministerio de Educació</w:t>
      </w:r>
      <w:r w:rsidR="009C52E3" w:rsidRPr="009C52E3">
        <w:rPr>
          <w:rFonts w:ascii="Arial" w:eastAsia="Calibri" w:hAnsi="Arial" w:cs="Arial"/>
          <w:bCs/>
          <w:sz w:val="24"/>
          <w:szCs w:val="24"/>
          <w:lang w:val="es-ES" w:eastAsia="es-ES"/>
        </w:rPr>
        <w:t>n (SNFPME); Sindicato Unitario Nacional</w:t>
      </w:r>
      <w:r w:rsidR="009C52E3">
        <w:rPr>
          <w:rFonts w:ascii="Arial" w:eastAsia="Calibri" w:hAnsi="Arial" w:cs="Arial"/>
          <w:bCs/>
          <w:sz w:val="24"/>
          <w:szCs w:val="24"/>
          <w:lang w:val="es-ES" w:eastAsia="es-ES"/>
        </w:rPr>
        <w:t xml:space="preserve"> de Empleados Pú</w:t>
      </w:r>
      <w:r w:rsidR="009C52E3" w:rsidRPr="009C52E3">
        <w:rPr>
          <w:rFonts w:ascii="Arial" w:eastAsia="Calibri" w:hAnsi="Arial" w:cs="Arial"/>
          <w:bCs/>
          <w:sz w:val="24"/>
          <w:szCs w:val="24"/>
          <w:lang w:val="es-ES" w:eastAsia="es-ES"/>
        </w:rPr>
        <w:t>b</w:t>
      </w:r>
      <w:r w:rsidR="009C52E3">
        <w:rPr>
          <w:rFonts w:ascii="Arial" w:eastAsia="Calibri" w:hAnsi="Arial" w:cs="Arial"/>
          <w:bCs/>
          <w:sz w:val="24"/>
          <w:szCs w:val="24"/>
          <w:lang w:val="es-ES" w:eastAsia="es-ES"/>
        </w:rPr>
        <w:t>licos del Ministerio de Educació</w:t>
      </w:r>
      <w:r w:rsidR="009C52E3" w:rsidRPr="009C52E3">
        <w:rPr>
          <w:rFonts w:ascii="Arial" w:eastAsia="Calibri" w:hAnsi="Arial" w:cs="Arial"/>
          <w:bCs/>
          <w:sz w:val="24"/>
          <w:szCs w:val="24"/>
          <w:lang w:val="es-ES" w:eastAsia="es-ES"/>
        </w:rPr>
        <w:t>n</w:t>
      </w:r>
      <w:r w:rsidR="00FB0D51">
        <w:rPr>
          <w:rFonts w:ascii="Arial" w:eastAsia="Calibri" w:hAnsi="Arial" w:cs="Arial"/>
          <w:bCs/>
          <w:sz w:val="24"/>
          <w:szCs w:val="24"/>
          <w:lang w:val="es-ES" w:eastAsia="es-ES"/>
        </w:rPr>
        <w:t xml:space="preserve"> </w:t>
      </w:r>
      <w:r w:rsidR="009C52E3" w:rsidRPr="009C52E3">
        <w:rPr>
          <w:rFonts w:ascii="Arial" w:eastAsia="Calibri" w:hAnsi="Arial" w:cs="Arial"/>
          <w:bCs/>
          <w:sz w:val="24"/>
          <w:szCs w:val="24"/>
          <w:lang w:val="es-ES" w:eastAsia="es-ES"/>
        </w:rPr>
        <w:t>(SUNEP-ME); Sin</w:t>
      </w:r>
      <w:r w:rsidR="009C52E3">
        <w:rPr>
          <w:rFonts w:ascii="Arial" w:eastAsia="Calibri" w:hAnsi="Arial" w:cs="Arial"/>
          <w:bCs/>
          <w:sz w:val="24"/>
          <w:szCs w:val="24"/>
          <w:lang w:val="es-ES" w:eastAsia="es-ES"/>
        </w:rPr>
        <w:t>dicato Nacional de Empleados Pú</w:t>
      </w:r>
      <w:r w:rsidR="009C52E3" w:rsidRPr="009C52E3">
        <w:rPr>
          <w:rFonts w:ascii="Arial" w:eastAsia="Calibri" w:hAnsi="Arial" w:cs="Arial"/>
          <w:bCs/>
          <w:sz w:val="24"/>
          <w:szCs w:val="24"/>
          <w:lang w:val="es-ES" w:eastAsia="es-ES"/>
        </w:rPr>
        <w:t>blicos del Mi</w:t>
      </w:r>
      <w:r w:rsidR="008470EC">
        <w:rPr>
          <w:rFonts w:ascii="Arial" w:eastAsia="Calibri" w:hAnsi="Arial" w:cs="Arial"/>
          <w:bCs/>
          <w:sz w:val="24"/>
          <w:szCs w:val="24"/>
          <w:lang w:val="es-ES" w:eastAsia="es-ES"/>
        </w:rPr>
        <w:t>nisterio de Educació</w:t>
      </w:r>
      <w:r w:rsidR="009C52E3">
        <w:rPr>
          <w:rFonts w:ascii="Arial" w:eastAsia="Calibri" w:hAnsi="Arial" w:cs="Arial"/>
          <w:bCs/>
          <w:sz w:val="24"/>
          <w:szCs w:val="24"/>
          <w:lang w:val="es-ES" w:eastAsia="es-ES"/>
        </w:rPr>
        <w:t xml:space="preserve">n Cultura y </w:t>
      </w:r>
      <w:r w:rsidR="009C52E3" w:rsidRPr="009C52E3">
        <w:rPr>
          <w:rFonts w:ascii="Arial" w:eastAsia="Calibri" w:hAnsi="Arial" w:cs="Arial"/>
          <w:bCs/>
          <w:sz w:val="24"/>
          <w:szCs w:val="24"/>
          <w:lang w:val="es-ES" w:eastAsia="es-ES"/>
        </w:rPr>
        <w:t>D</w:t>
      </w:r>
      <w:r w:rsidR="009C52E3">
        <w:rPr>
          <w:rFonts w:ascii="Arial" w:eastAsia="Calibri" w:hAnsi="Arial" w:cs="Arial"/>
          <w:bCs/>
          <w:sz w:val="24"/>
          <w:szCs w:val="24"/>
          <w:lang w:val="es-ES" w:eastAsia="es-ES"/>
        </w:rPr>
        <w:t xml:space="preserve">eportes (SINAEP-MECD); Federación de Trabajadores </w:t>
      </w:r>
      <w:r w:rsidR="009C52E3" w:rsidRPr="009C52E3">
        <w:rPr>
          <w:rFonts w:ascii="Arial" w:eastAsia="Calibri" w:hAnsi="Arial" w:cs="Arial"/>
          <w:bCs/>
          <w:sz w:val="24"/>
          <w:szCs w:val="24"/>
          <w:lang w:val="es-ES" w:eastAsia="es-ES"/>
        </w:rPr>
        <w:t xml:space="preserve">de lnstitutos Educacionales de </w:t>
      </w:r>
      <w:r w:rsidR="009C52E3">
        <w:rPr>
          <w:rFonts w:ascii="Arial" w:eastAsia="Calibri" w:hAnsi="Arial" w:cs="Arial"/>
          <w:bCs/>
          <w:sz w:val="24"/>
          <w:szCs w:val="24"/>
          <w:lang w:val="es-ES" w:eastAsia="es-ES"/>
        </w:rPr>
        <w:t>Venezuela (FETRAEDUCACIONALES); Federació</w:t>
      </w:r>
      <w:r w:rsidR="009C52E3" w:rsidRPr="009C52E3">
        <w:rPr>
          <w:rFonts w:ascii="Arial" w:eastAsia="Calibri" w:hAnsi="Arial" w:cs="Arial"/>
          <w:bCs/>
          <w:sz w:val="24"/>
          <w:szCs w:val="24"/>
          <w:lang w:val="es-ES" w:eastAsia="es-ES"/>
        </w:rPr>
        <w:t>n Nacional de Obreros</w:t>
      </w:r>
      <w:r w:rsidR="00FB0D51">
        <w:rPr>
          <w:rFonts w:ascii="Arial" w:eastAsia="Calibri" w:hAnsi="Arial" w:cs="Arial"/>
          <w:bCs/>
          <w:sz w:val="24"/>
          <w:szCs w:val="24"/>
          <w:lang w:val="es-ES" w:eastAsia="es-ES"/>
        </w:rPr>
        <w:t xml:space="preserve"> Bolivarianos del Ministerio de </w:t>
      </w:r>
      <w:r w:rsidR="009C52E3">
        <w:rPr>
          <w:rFonts w:ascii="Arial" w:eastAsia="Calibri" w:hAnsi="Arial" w:cs="Arial"/>
          <w:bCs/>
          <w:sz w:val="24"/>
          <w:szCs w:val="24"/>
          <w:lang w:val="es-ES" w:eastAsia="es-ES"/>
        </w:rPr>
        <w:t>Educació</w:t>
      </w:r>
      <w:r w:rsidR="009C52E3" w:rsidRPr="009C52E3">
        <w:rPr>
          <w:rFonts w:ascii="Arial" w:eastAsia="Calibri" w:hAnsi="Arial" w:cs="Arial"/>
          <w:bCs/>
          <w:sz w:val="24"/>
          <w:szCs w:val="24"/>
          <w:lang w:val="es-ES" w:eastAsia="es-ES"/>
        </w:rPr>
        <w:t>n y D</w:t>
      </w:r>
      <w:r w:rsidR="009C52E3">
        <w:rPr>
          <w:rFonts w:ascii="Arial" w:eastAsia="Calibri" w:hAnsi="Arial" w:cs="Arial"/>
          <w:bCs/>
          <w:sz w:val="24"/>
          <w:szCs w:val="24"/>
          <w:lang w:val="es-ES" w:eastAsia="es-ES"/>
        </w:rPr>
        <w:t>eportes (FENOBOLMED) y Federació</w:t>
      </w:r>
      <w:r w:rsidR="009C52E3" w:rsidRPr="009C52E3">
        <w:rPr>
          <w:rFonts w:ascii="Arial" w:eastAsia="Calibri" w:hAnsi="Arial" w:cs="Arial"/>
          <w:bCs/>
          <w:sz w:val="24"/>
          <w:szCs w:val="24"/>
          <w:lang w:val="es-ES" w:eastAsia="es-ES"/>
        </w:rPr>
        <w:t>n Nacional</w:t>
      </w:r>
      <w:r w:rsidR="009C52E3">
        <w:rPr>
          <w:rFonts w:ascii="Arial" w:eastAsia="Calibri" w:hAnsi="Arial" w:cs="Arial"/>
          <w:bCs/>
          <w:sz w:val="24"/>
          <w:szCs w:val="24"/>
          <w:lang w:val="es-ES" w:eastAsia="es-ES"/>
        </w:rPr>
        <w:t xml:space="preserve"> Revolucionaria, Bolivariana de</w:t>
      </w:r>
      <w:r w:rsidR="00FB0D51">
        <w:rPr>
          <w:rFonts w:ascii="Arial" w:eastAsia="Calibri" w:hAnsi="Arial" w:cs="Arial"/>
          <w:bCs/>
          <w:sz w:val="24"/>
          <w:szCs w:val="24"/>
          <w:lang w:val="es-ES" w:eastAsia="es-ES"/>
        </w:rPr>
        <w:t xml:space="preserve"> </w:t>
      </w:r>
      <w:r w:rsidR="009C52E3" w:rsidRPr="009C52E3">
        <w:rPr>
          <w:rFonts w:ascii="Arial" w:eastAsia="Calibri" w:hAnsi="Arial" w:cs="Arial"/>
          <w:bCs/>
          <w:sz w:val="24"/>
          <w:szCs w:val="24"/>
          <w:lang w:val="es-ES" w:eastAsia="es-ES"/>
        </w:rPr>
        <w:t>Trabajadores del Sector P0blico (FENARBOTRASEP</w:t>
      </w:r>
      <w:r w:rsidR="009C52E3" w:rsidRPr="008470EC">
        <w:rPr>
          <w:rFonts w:ascii="Arial" w:eastAsia="Calibri" w:hAnsi="Arial" w:cs="Arial"/>
          <w:bCs/>
          <w:color w:val="000000" w:themeColor="text1"/>
          <w:sz w:val="24"/>
          <w:szCs w:val="24"/>
          <w:lang w:val="es-ES" w:eastAsia="es-ES"/>
        </w:rPr>
        <w:t>)</w:t>
      </w:r>
      <w:r w:rsidR="00D11612" w:rsidRPr="008470EC">
        <w:rPr>
          <w:rFonts w:ascii="Arial" w:eastAsia="Calibri" w:hAnsi="Arial" w:cs="Arial"/>
          <w:bCs/>
          <w:color w:val="000000" w:themeColor="text1"/>
          <w:sz w:val="24"/>
          <w:szCs w:val="24"/>
          <w:lang w:val="es-ES" w:eastAsia="es-ES"/>
        </w:rPr>
        <w:t>, r</w:t>
      </w:r>
      <w:r w:rsidR="00FB0D51" w:rsidRPr="008470EC">
        <w:rPr>
          <w:rFonts w:ascii="Arial" w:eastAsia="Calibri" w:hAnsi="Arial" w:cs="Arial"/>
          <w:bCs/>
          <w:color w:val="000000" w:themeColor="text1"/>
          <w:sz w:val="24"/>
          <w:szCs w:val="24"/>
          <w:lang w:val="es-ES" w:eastAsia="es-ES"/>
        </w:rPr>
        <w:t xml:space="preserve">eclaman </w:t>
      </w:r>
      <w:r w:rsidR="00FB0D51">
        <w:rPr>
          <w:rFonts w:ascii="Arial" w:eastAsia="Calibri" w:hAnsi="Arial" w:cs="Arial"/>
          <w:bCs/>
          <w:sz w:val="24"/>
          <w:szCs w:val="24"/>
          <w:lang w:val="es-ES" w:eastAsia="es-ES"/>
        </w:rPr>
        <w:t xml:space="preserve">ante el </w:t>
      </w:r>
      <w:r w:rsidR="00FB0D51" w:rsidRPr="00FB0D51">
        <w:rPr>
          <w:rFonts w:ascii="Arial" w:eastAsia="Calibri" w:hAnsi="Arial" w:cs="Arial"/>
          <w:bCs/>
          <w:sz w:val="24"/>
          <w:szCs w:val="24"/>
          <w:lang w:val="es-ES" w:eastAsia="es-ES"/>
        </w:rPr>
        <w:t>Ministerio de</w:t>
      </w:r>
      <w:r w:rsidR="00FB0D51">
        <w:rPr>
          <w:rFonts w:ascii="Arial" w:eastAsia="Calibri" w:hAnsi="Arial" w:cs="Arial"/>
          <w:bCs/>
          <w:sz w:val="24"/>
          <w:szCs w:val="24"/>
          <w:lang w:val="es-ES" w:eastAsia="es-ES"/>
        </w:rPr>
        <w:t>l Poder Popular para la Educació</w:t>
      </w:r>
      <w:r w:rsidR="00FB0D51" w:rsidRPr="00FB0D51">
        <w:rPr>
          <w:rFonts w:ascii="Arial" w:eastAsia="Calibri" w:hAnsi="Arial" w:cs="Arial"/>
          <w:bCs/>
          <w:sz w:val="24"/>
          <w:szCs w:val="24"/>
          <w:lang w:val="es-ES" w:eastAsia="es-ES"/>
        </w:rPr>
        <w:t>n</w:t>
      </w:r>
      <w:r w:rsidR="00FB0D51">
        <w:rPr>
          <w:rFonts w:ascii="Arial" w:eastAsia="Calibri" w:hAnsi="Arial" w:cs="Arial"/>
          <w:bCs/>
          <w:sz w:val="24"/>
          <w:szCs w:val="24"/>
          <w:lang w:val="es-ES" w:eastAsia="es-ES"/>
        </w:rPr>
        <w:t xml:space="preserve"> que</w:t>
      </w:r>
      <w:r w:rsidR="00D11612">
        <w:rPr>
          <w:rFonts w:ascii="Arial" w:eastAsia="Calibri" w:hAnsi="Arial" w:cs="Arial"/>
          <w:bCs/>
          <w:sz w:val="24"/>
          <w:szCs w:val="24"/>
          <w:lang w:val="es-ES" w:eastAsia="es-ES"/>
        </w:rPr>
        <w:t>:</w:t>
      </w:r>
    </w:p>
    <w:p w14:paraId="2A72E521" w14:textId="77777777" w:rsidR="00FB0D51" w:rsidRDefault="00FB0D51" w:rsidP="00FB0D51">
      <w:pPr>
        <w:spacing w:after="0" w:line="240" w:lineRule="auto"/>
        <w:jc w:val="both"/>
        <w:rPr>
          <w:rFonts w:ascii="Arial" w:eastAsia="Calibri" w:hAnsi="Arial" w:cs="Arial"/>
          <w:bCs/>
          <w:sz w:val="24"/>
          <w:szCs w:val="24"/>
          <w:lang w:val="es-ES" w:eastAsia="es-ES"/>
        </w:rPr>
      </w:pPr>
    </w:p>
    <w:p w14:paraId="14CCE47B" w14:textId="4C406C7D" w:rsidR="00FB0D51" w:rsidRDefault="00D11612" w:rsidP="00FB0D51">
      <w:pPr>
        <w:spacing w:after="0" w:line="240" w:lineRule="auto"/>
        <w:ind w:left="567" w:right="566"/>
        <w:jc w:val="both"/>
        <w:rPr>
          <w:rFonts w:ascii="Arial" w:eastAsia="Calibri" w:hAnsi="Arial" w:cs="Arial"/>
          <w:bCs/>
          <w:sz w:val="24"/>
          <w:szCs w:val="24"/>
          <w:lang w:val="es-ES" w:eastAsia="es-ES"/>
        </w:rPr>
      </w:pPr>
      <w:r w:rsidRPr="008470EC">
        <w:rPr>
          <w:rFonts w:ascii="Arial" w:eastAsia="Calibri" w:hAnsi="Arial" w:cs="Arial"/>
          <w:bCs/>
          <w:color w:val="000000" w:themeColor="text1"/>
          <w:sz w:val="24"/>
          <w:szCs w:val="24"/>
          <w:lang w:val="es-ES" w:eastAsia="es-ES"/>
        </w:rPr>
        <w:t xml:space="preserve">Según lo </w:t>
      </w:r>
      <w:r w:rsidR="00FB0D51">
        <w:rPr>
          <w:rFonts w:ascii="Arial" w:eastAsia="Calibri" w:hAnsi="Arial" w:cs="Arial"/>
          <w:bCs/>
          <w:sz w:val="24"/>
          <w:szCs w:val="24"/>
          <w:lang w:val="es-ES" w:eastAsia="es-ES"/>
        </w:rPr>
        <w:t>establecido en los artículo</w:t>
      </w:r>
      <w:r w:rsidRPr="008470EC">
        <w:rPr>
          <w:rFonts w:ascii="Arial" w:eastAsia="Calibri" w:hAnsi="Arial" w:cs="Arial"/>
          <w:bCs/>
          <w:color w:val="000000" w:themeColor="text1"/>
          <w:sz w:val="24"/>
          <w:szCs w:val="24"/>
          <w:lang w:val="es-ES" w:eastAsia="es-ES"/>
        </w:rPr>
        <w:t>s</w:t>
      </w:r>
      <w:r w:rsidR="00FB0D51">
        <w:rPr>
          <w:rFonts w:ascii="Arial" w:eastAsia="Calibri" w:hAnsi="Arial" w:cs="Arial"/>
          <w:bCs/>
          <w:sz w:val="24"/>
          <w:szCs w:val="24"/>
          <w:lang w:val="es-ES" w:eastAsia="es-ES"/>
        </w:rPr>
        <w:t xml:space="preserve"> 51 y 89 de la Constitución de la República Bolivariana </w:t>
      </w:r>
      <w:r w:rsidR="00FB0D51" w:rsidRPr="00FB0D51">
        <w:rPr>
          <w:rFonts w:ascii="Arial" w:eastAsia="Calibri" w:hAnsi="Arial" w:cs="Arial"/>
          <w:bCs/>
          <w:sz w:val="24"/>
          <w:szCs w:val="24"/>
          <w:lang w:val="es-ES" w:eastAsia="es-ES"/>
        </w:rPr>
        <w:t>de Venezuela</w:t>
      </w:r>
      <w:r w:rsidR="00ED188B">
        <w:rPr>
          <w:rFonts w:ascii="Arial" w:eastAsia="Calibri" w:hAnsi="Arial" w:cs="Arial"/>
          <w:bCs/>
          <w:sz w:val="24"/>
          <w:szCs w:val="24"/>
          <w:lang w:val="es-ES" w:eastAsia="es-ES"/>
        </w:rPr>
        <w:t>; Artí</w:t>
      </w:r>
      <w:r w:rsidR="00FB0D51">
        <w:rPr>
          <w:rFonts w:ascii="Arial" w:eastAsia="Calibri" w:hAnsi="Arial" w:cs="Arial"/>
          <w:bCs/>
          <w:sz w:val="24"/>
          <w:szCs w:val="24"/>
          <w:lang w:val="es-ES" w:eastAsia="es-ES"/>
        </w:rPr>
        <w:t>culo</w:t>
      </w:r>
      <w:r w:rsidRPr="008470EC">
        <w:rPr>
          <w:rFonts w:ascii="Arial" w:eastAsia="Calibri" w:hAnsi="Arial" w:cs="Arial"/>
          <w:bCs/>
          <w:color w:val="000000" w:themeColor="text1"/>
          <w:sz w:val="24"/>
          <w:szCs w:val="24"/>
          <w:lang w:val="es-ES" w:eastAsia="es-ES"/>
        </w:rPr>
        <w:t>s</w:t>
      </w:r>
      <w:r w:rsidR="00FB0D51">
        <w:rPr>
          <w:rFonts w:ascii="Arial" w:eastAsia="Calibri" w:hAnsi="Arial" w:cs="Arial"/>
          <w:bCs/>
          <w:sz w:val="24"/>
          <w:szCs w:val="24"/>
          <w:lang w:val="es-ES" w:eastAsia="es-ES"/>
        </w:rPr>
        <w:t xml:space="preserve"> 2 y 49 de la Ley Orgá</w:t>
      </w:r>
      <w:r w:rsidR="00FB0D51" w:rsidRPr="00FB0D51">
        <w:rPr>
          <w:rFonts w:ascii="Arial" w:eastAsia="Calibri" w:hAnsi="Arial" w:cs="Arial"/>
          <w:bCs/>
          <w:sz w:val="24"/>
          <w:szCs w:val="24"/>
          <w:lang w:val="es-ES" w:eastAsia="es-ES"/>
        </w:rPr>
        <w:t>nica de Procedimientos Administra</w:t>
      </w:r>
      <w:r w:rsidR="00FB0D51">
        <w:rPr>
          <w:rFonts w:ascii="Arial" w:eastAsia="Calibri" w:hAnsi="Arial" w:cs="Arial"/>
          <w:bCs/>
          <w:sz w:val="24"/>
          <w:szCs w:val="24"/>
          <w:lang w:val="es-ES" w:eastAsia="es-ES"/>
        </w:rPr>
        <w:t>tivos, consideramos una violación (…) de la</w:t>
      </w:r>
      <w:r w:rsidRPr="008470EC">
        <w:rPr>
          <w:rFonts w:ascii="Arial" w:eastAsia="Calibri" w:hAnsi="Arial" w:cs="Arial"/>
          <w:bCs/>
          <w:color w:val="000000" w:themeColor="text1"/>
          <w:sz w:val="24"/>
          <w:szCs w:val="24"/>
          <w:lang w:val="es-ES" w:eastAsia="es-ES"/>
        </w:rPr>
        <w:t>s</w:t>
      </w:r>
      <w:r w:rsidR="00FB0D51">
        <w:rPr>
          <w:rFonts w:ascii="Arial" w:eastAsia="Calibri" w:hAnsi="Arial" w:cs="Arial"/>
          <w:bCs/>
          <w:sz w:val="24"/>
          <w:szCs w:val="24"/>
          <w:lang w:val="es-ES" w:eastAsia="es-ES"/>
        </w:rPr>
        <w:t xml:space="preserve"> clá</w:t>
      </w:r>
      <w:r w:rsidR="00FB0D51" w:rsidRPr="00FB0D51">
        <w:rPr>
          <w:rFonts w:ascii="Arial" w:eastAsia="Calibri" w:hAnsi="Arial" w:cs="Arial"/>
          <w:bCs/>
          <w:sz w:val="24"/>
          <w:szCs w:val="24"/>
          <w:lang w:val="es-ES" w:eastAsia="es-ES"/>
        </w:rPr>
        <w:t>usulas 58,</w:t>
      </w:r>
      <w:r w:rsidR="00FB0D51">
        <w:rPr>
          <w:rFonts w:ascii="Arial" w:eastAsia="Calibri" w:hAnsi="Arial" w:cs="Arial"/>
          <w:bCs/>
          <w:sz w:val="24"/>
          <w:szCs w:val="24"/>
          <w:lang w:val="es-ES" w:eastAsia="es-ES"/>
        </w:rPr>
        <w:t xml:space="preserve"> 69 y 87 de la Segunda Convención Colectiva Ú</w:t>
      </w:r>
      <w:r w:rsidR="00FB0D51" w:rsidRPr="00FB0D51">
        <w:rPr>
          <w:rFonts w:ascii="Arial" w:eastAsia="Calibri" w:hAnsi="Arial" w:cs="Arial"/>
          <w:bCs/>
          <w:sz w:val="24"/>
          <w:szCs w:val="24"/>
          <w:lang w:val="es-ES" w:eastAsia="es-ES"/>
        </w:rPr>
        <w:t>nica y</w:t>
      </w:r>
      <w:r w:rsidR="00FB0D51">
        <w:rPr>
          <w:rFonts w:ascii="Arial" w:eastAsia="Calibri" w:hAnsi="Arial" w:cs="Arial"/>
          <w:bCs/>
          <w:sz w:val="24"/>
          <w:szCs w:val="24"/>
          <w:lang w:val="es-ES" w:eastAsia="es-ES"/>
        </w:rPr>
        <w:t xml:space="preserve"> Unitaria de los Trabajadores y </w:t>
      </w:r>
      <w:r w:rsidR="00FB0D51" w:rsidRPr="00FB0D51">
        <w:rPr>
          <w:rFonts w:ascii="Arial" w:eastAsia="Calibri" w:hAnsi="Arial" w:cs="Arial"/>
          <w:bCs/>
          <w:sz w:val="24"/>
          <w:szCs w:val="24"/>
          <w:lang w:val="es-ES" w:eastAsia="es-ES"/>
        </w:rPr>
        <w:t>Trabajadoras vigente, en corresponden</w:t>
      </w:r>
      <w:r w:rsidR="00FB0D51">
        <w:rPr>
          <w:rFonts w:ascii="Arial" w:eastAsia="Calibri" w:hAnsi="Arial" w:cs="Arial"/>
          <w:bCs/>
          <w:sz w:val="24"/>
          <w:szCs w:val="24"/>
          <w:lang w:val="es-ES" w:eastAsia="es-ES"/>
        </w:rPr>
        <w:t>cia con la Clá</w:t>
      </w:r>
      <w:r w:rsidR="00FB0D51" w:rsidRPr="00FB0D51">
        <w:rPr>
          <w:rFonts w:ascii="Arial" w:eastAsia="Calibri" w:hAnsi="Arial" w:cs="Arial"/>
          <w:bCs/>
          <w:sz w:val="24"/>
          <w:szCs w:val="24"/>
          <w:lang w:val="es-ES" w:eastAsia="es-ES"/>
        </w:rPr>
        <w:t xml:space="preserve">usula 24 </w:t>
      </w:r>
      <w:r w:rsidR="00FB0D51">
        <w:rPr>
          <w:rFonts w:ascii="Arial" w:eastAsia="Calibri" w:hAnsi="Arial" w:cs="Arial"/>
          <w:bCs/>
          <w:sz w:val="24"/>
          <w:szCs w:val="24"/>
          <w:lang w:val="es-ES" w:eastAsia="es-ES"/>
        </w:rPr>
        <w:t xml:space="preserve">(…) </w:t>
      </w:r>
      <w:r w:rsidR="00FB0D51" w:rsidRPr="00FB0D51">
        <w:rPr>
          <w:rFonts w:ascii="Arial" w:eastAsia="Calibri" w:hAnsi="Arial" w:cs="Arial"/>
          <w:bCs/>
          <w:sz w:val="24"/>
          <w:szCs w:val="24"/>
          <w:lang w:val="es-ES" w:eastAsia="es-ES"/>
        </w:rPr>
        <w:t xml:space="preserve">referidas al Bono </w:t>
      </w:r>
      <w:r w:rsidRPr="00FB0D51">
        <w:rPr>
          <w:rFonts w:ascii="Arial" w:eastAsia="Calibri" w:hAnsi="Arial" w:cs="Arial"/>
          <w:bCs/>
          <w:sz w:val="24"/>
          <w:szCs w:val="24"/>
          <w:lang w:val="es-ES" w:eastAsia="es-ES"/>
        </w:rPr>
        <w:t>Recreacional,</w:t>
      </w:r>
      <w:r w:rsidR="00FB0D51" w:rsidRPr="00FB0D51">
        <w:rPr>
          <w:rFonts w:ascii="Arial" w:eastAsia="Calibri" w:hAnsi="Arial" w:cs="Arial"/>
          <w:bCs/>
          <w:sz w:val="24"/>
          <w:szCs w:val="24"/>
          <w:lang w:val="es-ES" w:eastAsia="es-ES"/>
        </w:rPr>
        <w:t xml:space="preserve"> Bono vacacional y Aj</w:t>
      </w:r>
      <w:r w:rsidR="00FB0D51">
        <w:rPr>
          <w:rFonts w:ascii="Arial" w:eastAsia="Calibri" w:hAnsi="Arial" w:cs="Arial"/>
          <w:bCs/>
          <w:sz w:val="24"/>
          <w:szCs w:val="24"/>
          <w:lang w:val="es-ES" w:eastAsia="es-ES"/>
        </w:rPr>
        <w:t xml:space="preserve">uste salarial, respectivamente. </w:t>
      </w:r>
      <w:r w:rsidR="00FB0D51" w:rsidRPr="00FB0D51">
        <w:rPr>
          <w:rFonts w:ascii="Arial" w:eastAsia="Calibri" w:hAnsi="Arial" w:cs="Arial"/>
          <w:bCs/>
          <w:sz w:val="24"/>
          <w:szCs w:val="24"/>
          <w:lang w:val="es-ES" w:eastAsia="es-ES"/>
        </w:rPr>
        <w:t>El Ejecutivo Nacional otorg</w:t>
      </w:r>
      <w:r w:rsidRPr="008470EC">
        <w:rPr>
          <w:rFonts w:ascii="Arial" w:eastAsia="Calibri" w:hAnsi="Arial" w:cs="Arial"/>
          <w:bCs/>
          <w:color w:val="000000" w:themeColor="text1"/>
          <w:sz w:val="24"/>
          <w:szCs w:val="24"/>
          <w:lang w:val="es-ES" w:eastAsia="es-ES"/>
        </w:rPr>
        <w:t>ó</w:t>
      </w:r>
      <w:r w:rsidR="00FB0D51" w:rsidRPr="00D11612">
        <w:rPr>
          <w:rFonts w:ascii="Arial" w:eastAsia="Calibri" w:hAnsi="Arial" w:cs="Arial"/>
          <w:bCs/>
          <w:color w:val="FF0000"/>
          <w:sz w:val="24"/>
          <w:szCs w:val="24"/>
          <w:lang w:val="es-ES" w:eastAsia="es-ES"/>
        </w:rPr>
        <w:t xml:space="preserve"> </w:t>
      </w:r>
      <w:r w:rsidR="00FB0D51" w:rsidRPr="00FB0D51">
        <w:rPr>
          <w:rFonts w:ascii="Arial" w:eastAsia="Calibri" w:hAnsi="Arial" w:cs="Arial"/>
          <w:bCs/>
          <w:sz w:val="24"/>
          <w:szCs w:val="24"/>
          <w:lang w:val="es-ES" w:eastAsia="es-ES"/>
        </w:rPr>
        <w:t>un aumento salarial a partir</w:t>
      </w:r>
      <w:r w:rsidR="00FB0D51">
        <w:rPr>
          <w:rFonts w:ascii="Arial" w:eastAsia="Calibri" w:hAnsi="Arial" w:cs="Arial"/>
          <w:bCs/>
          <w:sz w:val="24"/>
          <w:szCs w:val="24"/>
          <w:lang w:val="es-ES" w:eastAsia="es-ES"/>
        </w:rPr>
        <w:t xml:space="preserve"> </w:t>
      </w:r>
      <w:r w:rsidR="00FB0D51" w:rsidRPr="00FB0D51">
        <w:rPr>
          <w:rFonts w:ascii="Arial" w:eastAsia="Calibri" w:hAnsi="Arial" w:cs="Arial"/>
          <w:bCs/>
          <w:sz w:val="24"/>
          <w:szCs w:val="24"/>
          <w:lang w:val="es-ES" w:eastAsia="es-ES"/>
        </w:rPr>
        <w:t>del 15 de ma</w:t>
      </w:r>
      <w:r w:rsidR="00FB0D51">
        <w:rPr>
          <w:rFonts w:ascii="Arial" w:eastAsia="Calibri" w:hAnsi="Arial" w:cs="Arial"/>
          <w:bCs/>
          <w:sz w:val="24"/>
          <w:szCs w:val="24"/>
          <w:lang w:val="es-ES" w:eastAsia="es-ES"/>
        </w:rPr>
        <w:t>r</w:t>
      </w:r>
      <w:r w:rsidR="00FB0D51" w:rsidRPr="00FB0D51">
        <w:rPr>
          <w:rFonts w:ascii="Arial" w:eastAsia="Calibri" w:hAnsi="Arial" w:cs="Arial"/>
          <w:bCs/>
          <w:sz w:val="24"/>
          <w:szCs w:val="24"/>
          <w:lang w:val="es-ES" w:eastAsia="es-ES"/>
        </w:rPr>
        <w:t xml:space="preserve">zo del presente </w:t>
      </w:r>
      <w:r w:rsidR="00FB0D51">
        <w:rPr>
          <w:rFonts w:ascii="Arial" w:eastAsia="Calibri" w:hAnsi="Arial" w:cs="Arial"/>
          <w:bCs/>
          <w:sz w:val="24"/>
          <w:szCs w:val="24"/>
          <w:lang w:val="es-ES" w:eastAsia="es-ES"/>
        </w:rPr>
        <w:t>año</w:t>
      </w:r>
      <w:r w:rsidR="00FB0D51" w:rsidRPr="00FB0D51">
        <w:rPr>
          <w:rFonts w:ascii="Arial" w:eastAsia="Calibri" w:hAnsi="Arial" w:cs="Arial"/>
          <w:bCs/>
          <w:sz w:val="24"/>
          <w:szCs w:val="24"/>
          <w:lang w:val="es-ES" w:eastAsia="es-ES"/>
        </w:rPr>
        <w:t>, el cua</w:t>
      </w:r>
      <w:r w:rsidR="00FB0D51">
        <w:rPr>
          <w:rFonts w:ascii="Arial" w:eastAsia="Calibri" w:hAnsi="Arial" w:cs="Arial"/>
          <w:bCs/>
          <w:sz w:val="24"/>
          <w:szCs w:val="24"/>
          <w:lang w:val="es-ES" w:eastAsia="es-ES"/>
        </w:rPr>
        <w:t xml:space="preserve">l </w:t>
      </w:r>
      <w:r w:rsidR="00FB0D51" w:rsidRPr="00FB0D51">
        <w:rPr>
          <w:rFonts w:ascii="Arial" w:eastAsia="Calibri" w:hAnsi="Arial" w:cs="Arial"/>
          <w:bCs/>
          <w:sz w:val="24"/>
          <w:szCs w:val="24"/>
          <w:lang w:val="es-ES" w:eastAsia="es-ES"/>
        </w:rPr>
        <w:t>fue aplicado a todos los tabuladores de los trabajadores de la educaci</w:t>
      </w:r>
      <w:r w:rsidRPr="008470EC">
        <w:rPr>
          <w:rFonts w:ascii="Arial" w:eastAsia="Calibri" w:hAnsi="Arial" w:cs="Arial"/>
          <w:bCs/>
          <w:color w:val="000000" w:themeColor="text1"/>
          <w:sz w:val="24"/>
          <w:szCs w:val="24"/>
          <w:lang w:val="es-ES" w:eastAsia="es-ES"/>
        </w:rPr>
        <w:t>ó</w:t>
      </w:r>
      <w:r w:rsidR="00FB0D51">
        <w:rPr>
          <w:rFonts w:ascii="Arial" w:eastAsia="Calibri" w:hAnsi="Arial" w:cs="Arial"/>
          <w:bCs/>
          <w:sz w:val="24"/>
          <w:szCs w:val="24"/>
          <w:lang w:val="es-ES" w:eastAsia="es-ES"/>
        </w:rPr>
        <w:t xml:space="preserve">n, docentes, administrativos y </w:t>
      </w:r>
      <w:r w:rsidR="00FB0D51" w:rsidRPr="00FB0D51">
        <w:rPr>
          <w:rFonts w:ascii="Arial" w:eastAsia="Calibri" w:hAnsi="Arial" w:cs="Arial"/>
          <w:bCs/>
          <w:sz w:val="24"/>
          <w:szCs w:val="24"/>
          <w:lang w:val="es-ES" w:eastAsia="es-ES"/>
        </w:rPr>
        <w:t>obreros, con efecto erga omnes o para todos los involucrados a part</w:t>
      </w:r>
      <w:r w:rsidR="00FB0D51">
        <w:rPr>
          <w:rFonts w:ascii="Arial" w:eastAsia="Calibri" w:hAnsi="Arial" w:cs="Arial"/>
          <w:bCs/>
          <w:sz w:val="24"/>
          <w:szCs w:val="24"/>
          <w:lang w:val="es-ES" w:eastAsia="es-ES"/>
        </w:rPr>
        <w:t xml:space="preserve">ir de la misma, pero al parecer </w:t>
      </w:r>
      <w:r w:rsidR="00FB0D51" w:rsidRPr="00FB0D51">
        <w:rPr>
          <w:rFonts w:ascii="Arial" w:eastAsia="Calibri" w:hAnsi="Arial" w:cs="Arial"/>
          <w:bCs/>
          <w:sz w:val="24"/>
          <w:szCs w:val="24"/>
          <w:lang w:val="es-ES" w:eastAsia="es-ES"/>
        </w:rPr>
        <w:t>existen funcionarios que pretenden distorsionar y vulnerar los prece</w:t>
      </w:r>
      <w:r w:rsidR="00FB0D51">
        <w:rPr>
          <w:rFonts w:ascii="Arial" w:eastAsia="Calibri" w:hAnsi="Arial" w:cs="Arial"/>
          <w:bCs/>
          <w:sz w:val="24"/>
          <w:szCs w:val="24"/>
          <w:lang w:val="es-ES" w:eastAsia="es-ES"/>
        </w:rPr>
        <w:t>ptos constitucionales, en total desconocimiento al artículo 137 de la Constitución, que establece que los órganos que ejercen el Poder Pú</w:t>
      </w:r>
      <w:r w:rsidR="00FB0D51" w:rsidRPr="00FB0D51">
        <w:rPr>
          <w:rFonts w:ascii="Arial" w:eastAsia="Calibri" w:hAnsi="Arial" w:cs="Arial"/>
          <w:bCs/>
          <w:sz w:val="24"/>
          <w:szCs w:val="24"/>
          <w:lang w:val="es-ES" w:eastAsia="es-ES"/>
        </w:rPr>
        <w:t xml:space="preserve">blico deben sujetar sus actividades a la </w:t>
      </w:r>
      <w:r w:rsidRPr="00FB0D51">
        <w:rPr>
          <w:rFonts w:ascii="Arial" w:eastAsia="Calibri" w:hAnsi="Arial" w:cs="Arial"/>
          <w:bCs/>
          <w:sz w:val="24"/>
          <w:szCs w:val="24"/>
          <w:lang w:val="es-ES" w:eastAsia="es-ES"/>
        </w:rPr>
        <w:t>Constitución</w:t>
      </w:r>
      <w:r w:rsidR="00FB0D51" w:rsidRPr="00FB0D51">
        <w:rPr>
          <w:rFonts w:ascii="Arial" w:eastAsia="Calibri" w:hAnsi="Arial" w:cs="Arial"/>
          <w:bCs/>
          <w:sz w:val="24"/>
          <w:szCs w:val="24"/>
          <w:lang w:val="es-ES" w:eastAsia="es-ES"/>
        </w:rPr>
        <w:t xml:space="preserve"> y la ley</w:t>
      </w:r>
      <w:r w:rsidR="00FB0D51">
        <w:rPr>
          <w:rFonts w:ascii="Arial" w:eastAsia="Calibri" w:hAnsi="Arial" w:cs="Arial"/>
          <w:bCs/>
          <w:sz w:val="24"/>
          <w:szCs w:val="24"/>
          <w:lang w:val="es-ES" w:eastAsia="es-ES"/>
        </w:rPr>
        <w:t>. (p.1)</w:t>
      </w:r>
    </w:p>
    <w:p w14:paraId="1365ECB9" w14:textId="77777777" w:rsidR="009C52E3" w:rsidRPr="00697BE2" w:rsidRDefault="009C52E3" w:rsidP="00697BE2">
      <w:pPr>
        <w:spacing w:after="0" w:line="240" w:lineRule="auto"/>
        <w:rPr>
          <w:rFonts w:ascii="Arial" w:eastAsia="Calibri" w:hAnsi="Arial" w:cs="Arial"/>
          <w:bCs/>
          <w:sz w:val="24"/>
          <w:szCs w:val="24"/>
          <w:lang w:val="es-ES" w:eastAsia="es-ES"/>
        </w:rPr>
      </w:pPr>
    </w:p>
    <w:p w14:paraId="07A1F05D" w14:textId="77777777" w:rsidR="00ED188B" w:rsidRDefault="00ED188B" w:rsidP="00EC290E">
      <w:pPr>
        <w:spacing w:after="0" w:line="240" w:lineRule="auto"/>
        <w:jc w:val="both"/>
        <w:rPr>
          <w:rFonts w:ascii="Roboto" w:hAnsi="Roboto"/>
          <w:shd w:val="clear" w:color="auto" w:fill="FFFFFF"/>
        </w:rPr>
      </w:pPr>
      <w:r>
        <w:rPr>
          <w:rFonts w:ascii="Arial" w:eastAsia="Calibri" w:hAnsi="Arial" w:cs="Arial"/>
          <w:bCs/>
          <w:sz w:val="24"/>
          <w:szCs w:val="24"/>
          <w:lang w:val="es-ES" w:eastAsia="es-ES"/>
        </w:rPr>
        <w:t xml:space="preserve">    </w:t>
      </w:r>
      <w:r w:rsidR="00EC290E">
        <w:rPr>
          <w:rFonts w:ascii="Arial" w:eastAsia="Calibri" w:hAnsi="Arial" w:cs="Arial"/>
          <w:bCs/>
          <w:sz w:val="24"/>
          <w:szCs w:val="24"/>
          <w:lang w:val="es-ES" w:eastAsia="es-ES"/>
        </w:rPr>
        <w:t xml:space="preserve">Considera </w:t>
      </w:r>
      <w:r w:rsidR="00D11612" w:rsidRPr="00697BE2">
        <w:rPr>
          <w:rFonts w:ascii="Arial" w:eastAsia="Calibri" w:hAnsi="Arial" w:cs="Arial"/>
          <w:bCs/>
          <w:sz w:val="24"/>
          <w:szCs w:val="24"/>
          <w:lang w:eastAsia="es-ES"/>
        </w:rPr>
        <w:t xml:space="preserve">el </w:t>
      </w:r>
      <w:r w:rsidR="00D11612">
        <w:rPr>
          <w:rFonts w:ascii="Arial" w:eastAsia="Calibri" w:hAnsi="Arial" w:cs="Arial"/>
          <w:bCs/>
          <w:sz w:val="24"/>
          <w:szCs w:val="24"/>
          <w:lang w:eastAsia="es-ES"/>
        </w:rPr>
        <w:t>pago</w:t>
      </w:r>
      <w:r w:rsidR="00697BE2" w:rsidRPr="00697BE2">
        <w:rPr>
          <w:rFonts w:ascii="Arial" w:eastAsia="Calibri" w:hAnsi="Arial" w:cs="Arial"/>
          <w:bCs/>
          <w:sz w:val="24"/>
          <w:szCs w:val="24"/>
          <w:lang w:eastAsia="es-ES"/>
        </w:rPr>
        <w:t xml:space="preserve"> fraccionado del Bono Vacacional por parte del Ministerio de Educación a los docentes. No sabemos qué porción pagaron, bajo qué cálculo, ni cuando pagarán el resto, además del atraso en el pago. Atenta contra derechos humanos y </w:t>
      </w:r>
      <w:r w:rsidR="00697BE2" w:rsidRPr="008470EC">
        <w:rPr>
          <w:rFonts w:ascii="Arial" w:eastAsia="Calibri" w:hAnsi="Arial" w:cs="Arial"/>
          <w:bCs/>
          <w:color w:val="000000" w:themeColor="text1"/>
          <w:sz w:val="24"/>
          <w:szCs w:val="24"/>
          <w:lang w:eastAsia="es-ES"/>
        </w:rPr>
        <w:t>labora</w:t>
      </w:r>
      <w:r w:rsidR="00D11612" w:rsidRPr="008470EC">
        <w:rPr>
          <w:rFonts w:ascii="Arial" w:eastAsia="Calibri" w:hAnsi="Arial" w:cs="Arial"/>
          <w:bCs/>
          <w:color w:val="000000" w:themeColor="text1"/>
          <w:sz w:val="24"/>
          <w:szCs w:val="24"/>
          <w:lang w:eastAsia="es-ES"/>
        </w:rPr>
        <w:t>les.</w:t>
      </w:r>
      <w:r>
        <w:rPr>
          <w:rFonts w:ascii="Arial" w:eastAsia="Calibri" w:hAnsi="Arial" w:cs="Arial"/>
          <w:bCs/>
          <w:sz w:val="24"/>
          <w:szCs w:val="24"/>
          <w:lang w:eastAsia="es-ES"/>
        </w:rPr>
        <w:t xml:space="preserve"> Lo que </w:t>
      </w:r>
      <w:r>
        <w:rPr>
          <w:rFonts w:ascii="Arial" w:hAnsi="Arial" w:cs="Arial"/>
          <w:sz w:val="24"/>
          <w:szCs w:val="24"/>
        </w:rPr>
        <w:t>i</w:t>
      </w:r>
      <w:r w:rsidR="00F14544">
        <w:rPr>
          <w:rFonts w:ascii="Arial" w:hAnsi="Arial" w:cs="Arial"/>
          <w:sz w:val="24"/>
          <w:szCs w:val="24"/>
        </w:rPr>
        <w:t xml:space="preserve">nicia un paro nacional de maestros desde el 9 de enero de 2023, desde que </w:t>
      </w:r>
      <w:r w:rsidR="00F14544" w:rsidRPr="00F14544">
        <w:rPr>
          <w:rFonts w:ascii="Arial" w:hAnsi="Arial" w:cs="Arial"/>
          <w:sz w:val="24"/>
          <w:szCs w:val="24"/>
          <w:shd w:val="clear" w:color="auto" w:fill="FFFFFF"/>
        </w:rPr>
        <w:t>la inflación afectó el ingreso de los trabajadores al sueldo mínimo de 130 bolívares, lo que equivale a 7,4 dólares, de acuerdo con el Banco Central.</w:t>
      </w:r>
      <w:r w:rsidR="00F14544" w:rsidRPr="00F14544">
        <w:rPr>
          <w:rFonts w:ascii="Roboto" w:hAnsi="Roboto"/>
          <w:shd w:val="clear" w:color="auto" w:fill="FFFFFF"/>
        </w:rPr>
        <w:t xml:space="preserve"> </w:t>
      </w:r>
    </w:p>
    <w:p w14:paraId="069BA860" w14:textId="77777777" w:rsidR="00ED188B" w:rsidRDefault="00ED188B" w:rsidP="00EC290E">
      <w:pPr>
        <w:spacing w:after="0" w:line="240" w:lineRule="auto"/>
        <w:jc w:val="both"/>
        <w:rPr>
          <w:rFonts w:ascii="Roboto" w:hAnsi="Roboto"/>
          <w:shd w:val="clear" w:color="auto" w:fill="FFFFFF"/>
        </w:rPr>
      </w:pPr>
    </w:p>
    <w:p w14:paraId="6B12C4AD" w14:textId="41CCA34F" w:rsidR="00EC290E" w:rsidRPr="009A57D2" w:rsidRDefault="00ED188B" w:rsidP="00EC290E">
      <w:pPr>
        <w:spacing w:after="0" w:line="240" w:lineRule="auto"/>
        <w:jc w:val="both"/>
        <w:rPr>
          <w:rFonts w:ascii="Arial" w:eastAsia="Calibri" w:hAnsi="Arial" w:cs="Arial"/>
          <w:bCs/>
          <w:sz w:val="24"/>
          <w:szCs w:val="24"/>
          <w:lang w:val="es-ES" w:eastAsia="es-ES"/>
        </w:rPr>
      </w:pPr>
      <w:r>
        <w:rPr>
          <w:rFonts w:ascii="Roboto" w:hAnsi="Roboto"/>
          <w:shd w:val="clear" w:color="auto" w:fill="FFFFFF"/>
        </w:rPr>
        <w:lastRenderedPageBreak/>
        <w:t xml:space="preserve">     </w:t>
      </w:r>
      <w:r w:rsidR="00EC290E" w:rsidRPr="00EC290E">
        <w:rPr>
          <w:rFonts w:ascii="Arial" w:hAnsi="Arial" w:cs="Arial"/>
          <w:sz w:val="24"/>
          <w:szCs w:val="24"/>
        </w:rPr>
        <w:t>Haciendo seguimiento a este hecho el Diario La República (2023) realiza un minucioso reportaje, desde e</w:t>
      </w:r>
      <w:r w:rsidR="0001781F" w:rsidRPr="00EC290E">
        <w:rPr>
          <w:rFonts w:ascii="Arial" w:hAnsi="Arial" w:cs="Arial"/>
          <w:sz w:val="24"/>
          <w:szCs w:val="24"/>
        </w:rPr>
        <w:t>l Observatorio de Conflictos de Venezuela dan</w:t>
      </w:r>
      <w:r w:rsidR="00D11612" w:rsidRPr="008470EC">
        <w:rPr>
          <w:rFonts w:ascii="Arial" w:hAnsi="Arial" w:cs="Arial"/>
          <w:color w:val="000000" w:themeColor="text1"/>
          <w:sz w:val="24"/>
          <w:szCs w:val="24"/>
        </w:rPr>
        <w:t>do</w:t>
      </w:r>
      <w:r w:rsidR="0001781F" w:rsidRPr="00EC290E">
        <w:rPr>
          <w:rFonts w:ascii="Arial" w:hAnsi="Arial" w:cs="Arial"/>
          <w:sz w:val="24"/>
          <w:szCs w:val="24"/>
        </w:rPr>
        <w:t xml:space="preserve"> un balance de </w:t>
      </w:r>
      <w:r w:rsidR="00D11612" w:rsidRPr="00EC290E">
        <w:rPr>
          <w:rFonts w:ascii="Arial" w:hAnsi="Arial" w:cs="Arial"/>
          <w:sz w:val="24"/>
          <w:szCs w:val="24"/>
        </w:rPr>
        <w:t>las protesta</w:t>
      </w:r>
      <w:r w:rsidR="00D11612" w:rsidRPr="008470EC">
        <w:rPr>
          <w:rFonts w:ascii="Arial" w:hAnsi="Arial" w:cs="Arial"/>
          <w:color w:val="000000" w:themeColor="text1"/>
          <w:sz w:val="24"/>
          <w:szCs w:val="24"/>
        </w:rPr>
        <w:t>s</w:t>
      </w:r>
      <w:r w:rsidR="0001781F" w:rsidRPr="00EC290E">
        <w:rPr>
          <w:rFonts w:ascii="Arial" w:hAnsi="Arial" w:cs="Arial"/>
          <w:sz w:val="24"/>
          <w:szCs w:val="24"/>
        </w:rPr>
        <w:t xml:space="preserve"> de docentes en Venezuela, </w:t>
      </w:r>
      <w:r w:rsidR="00EC290E" w:rsidRPr="00EC290E">
        <w:rPr>
          <w:rFonts w:ascii="Arial" w:hAnsi="Arial" w:cs="Arial"/>
          <w:sz w:val="24"/>
          <w:szCs w:val="24"/>
        </w:rPr>
        <w:t>de</w:t>
      </w:r>
      <w:r w:rsidR="0001781F" w:rsidRPr="00EC290E">
        <w:rPr>
          <w:rFonts w:ascii="Arial" w:hAnsi="Arial" w:cs="Arial"/>
          <w:sz w:val="24"/>
          <w:szCs w:val="24"/>
        </w:rPr>
        <w:t>l 16 de</w:t>
      </w:r>
      <w:r w:rsidR="00EC290E" w:rsidRPr="00EC290E">
        <w:rPr>
          <w:rFonts w:ascii="Arial" w:hAnsi="Arial" w:cs="Arial"/>
          <w:sz w:val="24"/>
          <w:szCs w:val="24"/>
        </w:rPr>
        <w:t xml:space="preserve"> enero con</w:t>
      </w:r>
      <w:r w:rsidR="0001781F" w:rsidRPr="00EC290E">
        <w:rPr>
          <w:rFonts w:ascii="Arial" w:hAnsi="Arial" w:cs="Arial"/>
          <w:sz w:val="24"/>
          <w:szCs w:val="24"/>
        </w:rPr>
        <w:t xml:space="preserve"> 51 en todo el país. </w:t>
      </w:r>
      <w:r w:rsidR="005975BF" w:rsidRPr="00EC290E">
        <w:rPr>
          <w:rFonts w:ascii="Arial" w:hAnsi="Arial" w:cs="Arial"/>
          <w:sz w:val="24"/>
          <w:szCs w:val="24"/>
        </w:rPr>
        <w:t>L</w:t>
      </w:r>
      <w:r w:rsidR="0001781F" w:rsidRPr="00EC290E">
        <w:rPr>
          <w:rFonts w:ascii="Arial" w:hAnsi="Arial" w:cs="Arial"/>
          <w:sz w:val="24"/>
          <w:szCs w:val="24"/>
        </w:rPr>
        <w:t>os educadores exigen un mejor salario, seguro médico, convenios colectivos y otros beneficios que, aseguran, les han sido arrebatados</w:t>
      </w:r>
      <w:r w:rsidR="00EC290E" w:rsidRPr="00EC290E">
        <w:rPr>
          <w:rFonts w:ascii="Arial" w:hAnsi="Arial" w:cs="Arial"/>
          <w:sz w:val="24"/>
          <w:szCs w:val="24"/>
        </w:rPr>
        <w:t xml:space="preserve">. </w:t>
      </w:r>
      <w:r w:rsidR="00EC290E" w:rsidRPr="00EC290E">
        <w:rPr>
          <w:rFonts w:ascii="Arial" w:hAnsi="Arial" w:cs="Arial"/>
          <w:sz w:val="24"/>
          <w:szCs w:val="24"/>
          <w:lang w:val="es-ES"/>
        </w:rPr>
        <w:t>Otro de los motivos de las movilizaciones sería la conformación de una mesa de resolución de conflictos a nivel nacional y la derogación del instructivo de la </w:t>
      </w:r>
      <w:r w:rsidR="00EC290E" w:rsidRPr="00EC290E">
        <w:rPr>
          <w:rFonts w:ascii="Arial" w:hAnsi="Arial" w:cs="Arial"/>
          <w:bCs/>
          <w:sz w:val="24"/>
          <w:szCs w:val="24"/>
          <w:lang w:val="es-ES"/>
        </w:rPr>
        <w:t>Oficina Nacional de Presupuesto (Onapre)</w:t>
      </w:r>
      <w:r w:rsidR="00EC290E" w:rsidRPr="00EC290E">
        <w:rPr>
          <w:rFonts w:ascii="Arial" w:hAnsi="Arial" w:cs="Arial"/>
          <w:sz w:val="24"/>
          <w:szCs w:val="24"/>
          <w:lang w:val="es-ES"/>
        </w:rPr>
        <w:t>, el cual restringe varios beneficios y las contrataciones colectivas.</w:t>
      </w:r>
    </w:p>
    <w:p w14:paraId="4A1006C0" w14:textId="44C4D157" w:rsidR="005975BF" w:rsidRPr="00EC290E" w:rsidRDefault="00ED188B" w:rsidP="00EC290E">
      <w:pPr>
        <w:spacing w:after="0" w:line="240" w:lineRule="auto"/>
        <w:jc w:val="both"/>
        <w:rPr>
          <w:rFonts w:ascii="Arial" w:eastAsia="Calibri" w:hAnsi="Arial" w:cs="Arial"/>
          <w:bCs/>
          <w:sz w:val="24"/>
          <w:szCs w:val="24"/>
          <w:lang w:eastAsia="es-ES"/>
        </w:rPr>
      </w:pPr>
      <w:r>
        <w:rPr>
          <w:rFonts w:ascii="Arial" w:hAnsi="Arial" w:cs="Arial"/>
          <w:sz w:val="24"/>
          <w:szCs w:val="24"/>
        </w:rPr>
        <w:t xml:space="preserve">    </w:t>
      </w:r>
      <w:r w:rsidR="00EC290E" w:rsidRPr="00EC290E">
        <w:rPr>
          <w:rFonts w:ascii="Arial" w:hAnsi="Arial" w:cs="Arial"/>
          <w:sz w:val="24"/>
          <w:szCs w:val="24"/>
        </w:rPr>
        <w:t>Al respecto,</w:t>
      </w:r>
      <w:r w:rsidR="005975BF" w:rsidRPr="00EC290E">
        <w:rPr>
          <w:rFonts w:ascii="Arial" w:hAnsi="Arial" w:cs="Arial"/>
          <w:sz w:val="24"/>
          <w:szCs w:val="24"/>
        </w:rPr>
        <w:t xml:space="preserve"> </w:t>
      </w:r>
      <w:r w:rsidR="00EC290E" w:rsidRPr="00EC290E">
        <w:rPr>
          <w:rFonts w:ascii="Arial" w:hAnsi="Arial" w:cs="Arial"/>
          <w:sz w:val="24"/>
          <w:szCs w:val="24"/>
        </w:rPr>
        <w:t>l</w:t>
      </w:r>
      <w:r w:rsidR="005975BF" w:rsidRPr="00EC290E">
        <w:rPr>
          <w:rFonts w:ascii="Arial" w:hAnsi="Arial" w:cs="Arial"/>
          <w:sz w:val="24"/>
          <w:szCs w:val="24"/>
        </w:rPr>
        <w:t>a representante de la Alianza Nacional Sindical, Elsa Castillo, exhortó a la ONU a que envíe a sus funcionarios de las Naciones Unidas a Venezuela para que constate la amenaza que están viviendo los docentes que marchan en las protestas del paro nacional. </w:t>
      </w:r>
      <w:r w:rsidR="00EC290E" w:rsidRPr="00EC290E">
        <w:rPr>
          <w:rFonts w:ascii="Arial" w:eastAsia="Calibri" w:hAnsi="Arial" w:cs="Arial"/>
          <w:bCs/>
          <w:sz w:val="24"/>
          <w:szCs w:val="24"/>
          <w:lang w:val="es-ES" w:eastAsia="es-ES"/>
        </w:rPr>
        <w:t xml:space="preserve">A esta lucha de </w:t>
      </w:r>
      <w:r w:rsidR="00EC290E" w:rsidRPr="00EC290E">
        <w:rPr>
          <w:rFonts w:ascii="Arial" w:eastAsia="Calibri" w:hAnsi="Arial" w:cs="Arial"/>
          <w:bCs/>
          <w:sz w:val="24"/>
          <w:szCs w:val="24"/>
          <w:lang w:eastAsia="es-ES"/>
        </w:rPr>
        <w:t>los docentes en Venezuela se une el sector universitario, también los estudiantes universitarios y trabajadores del sector público, como manifestó Samuel Arias, dirigente estudiantil de la Universidad Central de Venezuela.</w:t>
      </w:r>
    </w:p>
    <w:p w14:paraId="63DFCEC9" w14:textId="4D9FD457" w:rsidR="00EC290E" w:rsidRPr="00EC290E" w:rsidRDefault="00ED188B" w:rsidP="009A57D2">
      <w:pPr>
        <w:shd w:val="clear" w:color="auto" w:fill="FFFFFF"/>
        <w:spacing w:after="0" w:line="240" w:lineRule="auto"/>
        <w:jc w:val="both"/>
        <w:rPr>
          <w:rFonts w:ascii="Arial" w:eastAsia="Times New Roman" w:hAnsi="Arial" w:cs="Arial"/>
          <w:sz w:val="24"/>
          <w:szCs w:val="24"/>
          <w:lang w:val="es-ES" w:eastAsia="es-ES"/>
        </w:rPr>
      </w:pPr>
      <w:r>
        <w:rPr>
          <w:rFonts w:ascii="Arial" w:eastAsia="Calibri" w:hAnsi="Arial" w:cs="Arial"/>
          <w:bCs/>
          <w:sz w:val="24"/>
          <w:szCs w:val="24"/>
          <w:lang w:val="es-ES" w:eastAsia="es-ES"/>
        </w:rPr>
        <w:t xml:space="preserve">    </w:t>
      </w:r>
      <w:r w:rsidR="00EC290E" w:rsidRPr="00EC290E">
        <w:rPr>
          <w:rFonts w:ascii="Arial" w:eastAsia="Calibri" w:hAnsi="Arial" w:cs="Arial"/>
          <w:bCs/>
          <w:sz w:val="24"/>
          <w:szCs w:val="24"/>
          <w:lang w:val="es-ES" w:eastAsia="es-ES"/>
        </w:rPr>
        <w:t>Explica que, t</w:t>
      </w:r>
      <w:r w:rsidR="005975BF" w:rsidRPr="00EC290E">
        <w:rPr>
          <w:rFonts w:ascii="Arial" w:eastAsia="Calibri" w:hAnsi="Arial" w:cs="Arial"/>
          <w:bCs/>
          <w:sz w:val="24"/>
          <w:szCs w:val="24"/>
          <w:lang w:val="es-ES" w:eastAsia="es-ES"/>
        </w:rPr>
        <w:t xml:space="preserve">ras una semana de protestas, </w:t>
      </w:r>
      <w:r w:rsidR="00EC290E" w:rsidRPr="00EC290E">
        <w:rPr>
          <w:rFonts w:ascii="Arial" w:eastAsia="Calibri" w:hAnsi="Arial" w:cs="Arial"/>
          <w:bCs/>
          <w:sz w:val="24"/>
          <w:szCs w:val="24"/>
          <w:lang w:eastAsia="es-ES"/>
        </w:rPr>
        <w:t xml:space="preserve">el domingo 15 de enero por medio del sistema Patria le fue otorgado </w:t>
      </w:r>
      <w:r w:rsidR="005975BF" w:rsidRPr="00EC290E">
        <w:rPr>
          <w:rFonts w:ascii="Arial" w:eastAsia="Calibri" w:hAnsi="Arial" w:cs="Arial"/>
          <w:bCs/>
          <w:sz w:val="24"/>
          <w:szCs w:val="24"/>
          <w:lang w:eastAsia="es-ES"/>
        </w:rPr>
        <w:t xml:space="preserve">el bono Guerra Económica </w:t>
      </w:r>
      <w:r w:rsidR="00EC290E" w:rsidRPr="00EC290E">
        <w:rPr>
          <w:rFonts w:ascii="Arial" w:eastAsia="Calibri" w:hAnsi="Arial" w:cs="Arial"/>
          <w:bCs/>
          <w:sz w:val="24"/>
          <w:szCs w:val="24"/>
          <w:lang w:eastAsia="es-ES"/>
        </w:rPr>
        <w:t>desde el</w:t>
      </w:r>
      <w:r w:rsidR="005975BF" w:rsidRPr="00EC290E">
        <w:rPr>
          <w:rFonts w:ascii="Arial" w:eastAsia="Calibri" w:hAnsi="Arial" w:cs="Arial"/>
          <w:bCs/>
          <w:sz w:val="24"/>
          <w:szCs w:val="24"/>
          <w:lang w:eastAsia="es-ES"/>
        </w:rPr>
        <w:t xml:space="preserve"> gobierno de Nicolás Maduro de 580 bolívares a los profesores y 405 a los j</w:t>
      </w:r>
      <w:r w:rsidR="00EC290E" w:rsidRPr="00EC290E">
        <w:rPr>
          <w:rFonts w:ascii="Arial" w:eastAsia="Calibri" w:hAnsi="Arial" w:cs="Arial"/>
          <w:bCs/>
          <w:sz w:val="24"/>
          <w:szCs w:val="24"/>
          <w:lang w:eastAsia="es-ES"/>
        </w:rPr>
        <w:t>ubilados por el Día del Maestro,</w:t>
      </w:r>
      <w:r w:rsidR="005975BF" w:rsidRPr="00EC290E">
        <w:rPr>
          <w:rFonts w:ascii="Arial" w:eastAsia="Calibri" w:hAnsi="Arial" w:cs="Arial"/>
          <w:bCs/>
          <w:sz w:val="24"/>
          <w:szCs w:val="24"/>
          <w:lang w:eastAsia="es-ES"/>
        </w:rPr>
        <w:t> equivalente a 29,8 dólares. Sin embargo, los educadores no desean bonos, sino un sueldo digno que sea suficiente para cubrir sus necesidades y que se ajuste al costo de la canasta alimentaria que se ubicó en diciembre en 371 dólares.</w:t>
      </w:r>
      <w:r w:rsidR="005975BF" w:rsidRPr="00EC290E">
        <w:rPr>
          <w:rFonts w:ascii="Arial" w:hAnsi="Arial" w:cs="Arial"/>
          <w:sz w:val="24"/>
          <w:szCs w:val="24"/>
        </w:rPr>
        <w:t xml:space="preserve"> </w:t>
      </w:r>
      <w:r w:rsidR="00EC290E" w:rsidRPr="00EC290E">
        <w:rPr>
          <w:rFonts w:ascii="Arial" w:hAnsi="Arial" w:cs="Arial"/>
          <w:sz w:val="24"/>
          <w:szCs w:val="24"/>
        </w:rPr>
        <w:t xml:space="preserve">Según, el </w:t>
      </w:r>
      <w:r w:rsidR="00EC290E" w:rsidRPr="005975BF">
        <w:rPr>
          <w:rFonts w:ascii="Arial" w:eastAsia="Times New Roman" w:hAnsi="Arial" w:cs="Arial"/>
          <w:sz w:val="24"/>
          <w:szCs w:val="24"/>
          <w:lang w:val="es-ES" w:eastAsia="es-ES"/>
        </w:rPr>
        <w:t>Observatorio Venezolano de Finanzas (OVF), estimó que una familia necesitaba 40 salarios mínimos para poder cubrir la cesta.</w:t>
      </w:r>
    </w:p>
    <w:p w14:paraId="366511AF" w14:textId="716A2503" w:rsidR="00360FD5" w:rsidRPr="009A57D2" w:rsidRDefault="00ED188B" w:rsidP="00EC290E">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360FD5">
        <w:rPr>
          <w:rFonts w:ascii="Arial" w:eastAsia="Calibri" w:hAnsi="Arial" w:cs="Arial"/>
          <w:sz w:val="24"/>
          <w:szCs w:val="24"/>
        </w:rPr>
        <w:t xml:space="preserve">A la espera ya para mayo 2023, </w:t>
      </w:r>
      <w:r w:rsidR="005475CE" w:rsidRPr="008470EC">
        <w:rPr>
          <w:rFonts w:ascii="Arial" w:eastAsia="Calibri" w:hAnsi="Arial" w:cs="Arial"/>
          <w:color w:val="000000" w:themeColor="text1"/>
          <w:sz w:val="24"/>
          <w:szCs w:val="24"/>
        </w:rPr>
        <w:t>de</w:t>
      </w:r>
      <w:r w:rsidR="005475CE">
        <w:rPr>
          <w:rFonts w:ascii="Arial" w:eastAsia="Calibri" w:hAnsi="Arial" w:cs="Arial"/>
          <w:color w:val="FF0000"/>
          <w:sz w:val="24"/>
          <w:szCs w:val="24"/>
        </w:rPr>
        <w:t xml:space="preserve"> </w:t>
      </w:r>
      <w:r w:rsidR="00360FD5">
        <w:rPr>
          <w:rFonts w:ascii="Arial" w:eastAsia="Calibri" w:hAnsi="Arial" w:cs="Arial"/>
          <w:sz w:val="24"/>
          <w:szCs w:val="24"/>
        </w:rPr>
        <w:t>un pronunciamiento positivo del ejecutivo nacional referente al sueldo mínimo, que permitiera un levantamiento del paro nacional de docente que ya agotó el segundo momento educativo del año escolar 2022-2023. Al respecto, Infobae (2023) explica que, e</w:t>
      </w:r>
      <w:r w:rsidR="00360FD5" w:rsidRPr="00360FD5">
        <w:rPr>
          <w:rFonts w:ascii="Arial" w:eastAsia="Calibri" w:hAnsi="Arial" w:cs="Arial"/>
          <w:sz w:val="24"/>
          <w:szCs w:val="24"/>
        </w:rPr>
        <w:t>l salario mínimo en Venezuela, aumentado por última vez a 130 bolívares en marzo de 2022, cuando equivalía a 29,68 dólares, se ha devaluado un 82%, hasta llegar a los 5,18 dólares actuales</w:t>
      </w:r>
      <w:r w:rsidR="00360FD5">
        <w:rPr>
          <w:rFonts w:ascii="Arial" w:eastAsia="Calibri" w:hAnsi="Arial" w:cs="Arial"/>
          <w:sz w:val="24"/>
          <w:szCs w:val="24"/>
        </w:rPr>
        <w:t>. Amplia, “e</w:t>
      </w:r>
      <w:r w:rsidR="00360FD5" w:rsidRPr="00360FD5">
        <w:rPr>
          <w:rFonts w:ascii="Arial" w:eastAsia="Calibri" w:hAnsi="Arial" w:cs="Arial"/>
          <w:sz w:val="24"/>
          <w:szCs w:val="24"/>
        </w:rPr>
        <w:t>ste nivel del salario, el “cuarto más bajo del planeta, detrás de Ruanda, Burundi y Uganda”, es el resultado de una caída de la economía de un 80% entre 2013 y 2021, la “tercera peor crisis en la historia económica global”, dijo a la agencia de noticias EFE el economista y director del Centro de Investigación y Formación Obrera (CIFO)</w:t>
      </w:r>
      <w:r w:rsidR="005475CE">
        <w:rPr>
          <w:rFonts w:ascii="Arial" w:eastAsia="Calibri" w:hAnsi="Arial" w:cs="Arial"/>
          <w:sz w:val="24"/>
          <w:szCs w:val="24"/>
        </w:rPr>
        <w:t>” (</w:t>
      </w:r>
      <w:r w:rsidR="00360FD5">
        <w:rPr>
          <w:rFonts w:ascii="Arial" w:eastAsia="Calibri" w:hAnsi="Arial" w:cs="Arial"/>
          <w:sz w:val="24"/>
          <w:szCs w:val="24"/>
        </w:rPr>
        <w:t>p.6).</w:t>
      </w:r>
    </w:p>
    <w:p w14:paraId="46305DE1" w14:textId="101ADC0E" w:rsidR="003A3C0F" w:rsidRDefault="00ED188B" w:rsidP="009A57D2">
      <w:pPr>
        <w:spacing w:after="0" w:line="240" w:lineRule="auto"/>
        <w:jc w:val="both"/>
        <w:rPr>
          <w:rFonts w:ascii="Arial" w:eastAsia="Calibri" w:hAnsi="Arial" w:cs="Arial"/>
          <w:bCs/>
          <w:sz w:val="24"/>
          <w:szCs w:val="24"/>
          <w:lang w:val="es-ES" w:eastAsia="es-ES"/>
        </w:rPr>
      </w:pPr>
      <w:r>
        <w:rPr>
          <w:rFonts w:ascii="Arial" w:eastAsia="Calibri" w:hAnsi="Arial" w:cs="Arial"/>
          <w:bCs/>
          <w:sz w:val="24"/>
          <w:szCs w:val="24"/>
          <w:lang w:eastAsia="es-ES"/>
        </w:rPr>
        <w:t xml:space="preserve">     </w:t>
      </w:r>
      <w:r w:rsidR="00360FD5">
        <w:rPr>
          <w:rFonts w:ascii="Arial" w:eastAsia="Calibri" w:hAnsi="Arial" w:cs="Arial"/>
          <w:bCs/>
          <w:sz w:val="24"/>
          <w:szCs w:val="24"/>
          <w:lang w:eastAsia="es-ES"/>
        </w:rPr>
        <w:t>E</w:t>
      </w:r>
      <w:r w:rsidR="00360FD5" w:rsidRPr="00360FD5">
        <w:rPr>
          <w:rFonts w:ascii="Arial" w:eastAsia="Calibri" w:hAnsi="Arial" w:cs="Arial"/>
          <w:bCs/>
          <w:sz w:val="24"/>
          <w:szCs w:val="24"/>
          <w:lang w:val="es-ES" w:eastAsia="es-ES"/>
        </w:rPr>
        <w:t>l aumento en d</w:t>
      </w:r>
      <w:r w:rsidR="00360FD5">
        <w:rPr>
          <w:rFonts w:ascii="Arial" w:eastAsia="Calibri" w:hAnsi="Arial" w:cs="Arial"/>
          <w:bCs/>
          <w:sz w:val="24"/>
          <w:szCs w:val="24"/>
          <w:lang w:val="es-ES" w:eastAsia="es-ES"/>
        </w:rPr>
        <w:t>os bonos anunciado el 1 de mayo</w:t>
      </w:r>
      <w:r w:rsidR="003A3C0F">
        <w:rPr>
          <w:rFonts w:ascii="Arial" w:eastAsia="Calibri" w:hAnsi="Arial" w:cs="Arial"/>
          <w:bCs/>
          <w:sz w:val="24"/>
          <w:szCs w:val="24"/>
          <w:lang w:val="es-ES" w:eastAsia="es-ES"/>
        </w:rPr>
        <w:t xml:space="preserve"> por el gobierno Nacional</w:t>
      </w:r>
      <w:r w:rsidR="00360FD5">
        <w:rPr>
          <w:rFonts w:ascii="Arial" w:eastAsia="Calibri" w:hAnsi="Arial" w:cs="Arial"/>
          <w:bCs/>
          <w:sz w:val="24"/>
          <w:szCs w:val="24"/>
          <w:lang w:val="es-ES" w:eastAsia="es-ES"/>
        </w:rPr>
        <w:t xml:space="preserve">, </w:t>
      </w:r>
      <w:r w:rsidR="00360FD5" w:rsidRPr="00360FD5">
        <w:rPr>
          <w:rFonts w:ascii="Arial" w:eastAsia="Calibri" w:hAnsi="Arial" w:cs="Arial"/>
          <w:bCs/>
          <w:sz w:val="24"/>
          <w:szCs w:val="24"/>
          <w:lang w:val="es-ES" w:eastAsia="es-ES"/>
        </w:rPr>
        <w:t>uno de alimentación que pasó de 1,8 d</w:t>
      </w:r>
      <w:r w:rsidR="00360FD5">
        <w:rPr>
          <w:rFonts w:ascii="Arial" w:eastAsia="Calibri" w:hAnsi="Arial" w:cs="Arial"/>
          <w:bCs/>
          <w:sz w:val="24"/>
          <w:szCs w:val="24"/>
          <w:lang w:val="es-ES" w:eastAsia="es-ES"/>
        </w:rPr>
        <w:t xml:space="preserve">ólares a 40 dólares, y otro de guerra, equivalente a 30 dólares, </w:t>
      </w:r>
      <w:r w:rsidR="003A3C0F" w:rsidRPr="003A3C0F">
        <w:rPr>
          <w:rFonts w:ascii="Arial" w:eastAsia="Calibri" w:hAnsi="Arial" w:cs="Arial"/>
          <w:bCs/>
          <w:sz w:val="24"/>
          <w:szCs w:val="24"/>
          <w:lang w:eastAsia="es-ES"/>
        </w:rPr>
        <w:t>que serán indexados mensualmente a la tasa oficial del dólar estadounidense publicado por el Banco Central (BCV)</w:t>
      </w:r>
      <w:r w:rsidR="003A3C0F">
        <w:rPr>
          <w:rFonts w:ascii="Arial" w:eastAsia="Calibri" w:hAnsi="Arial" w:cs="Arial"/>
          <w:bCs/>
          <w:sz w:val="24"/>
          <w:szCs w:val="24"/>
          <w:lang w:eastAsia="es-ES"/>
        </w:rPr>
        <w:t xml:space="preserve">. </w:t>
      </w:r>
      <w:r w:rsidR="003A3C0F">
        <w:rPr>
          <w:rFonts w:ascii="Arial" w:eastAsia="Calibri" w:hAnsi="Arial" w:cs="Arial"/>
          <w:bCs/>
          <w:sz w:val="24"/>
          <w:szCs w:val="24"/>
          <w:lang w:val="es-ES" w:eastAsia="es-ES"/>
        </w:rPr>
        <w:t>N</w:t>
      </w:r>
      <w:r w:rsidR="00360FD5">
        <w:rPr>
          <w:rFonts w:ascii="Arial" w:eastAsia="Calibri" w:hAnsi="Arial" w:cs="Arial"/>
          <w:bCs/>
          <w:sz w:val="24"/>
          <w:szCs w:val="24"/>
          <w:lang w:val="es-ES" w:eastAsia="es-ES"/>
        </w:rPr>
        <w:t>o se</w:t>
      </w:r>
      <w:r w:rsidR="00360FD5" w:rsidRPr="00360FD5">
        <w:rPr>
          <w:rFonts w:ascii="Arial" w:eastAsia="Calibri" w:hAnsi="Arial" w:cs="Arial"/>
          <w:bCs/>
          <w:sz w:val="24"/>
          <w:szCs w:val="24"/>
          <w:lang w:val="es-ES" w:eastAsia="es-ES"/>
        </w:rPr>
        <w:t xml:space="preserve"> dio el aumento salarial</w:t>
      </w:r>
      <w:r w:rsidR="00360FD5">
        <w:rPr>
          <w:rFonts w:ascii="Arial" w:eastAsia="Calibri" w:hAnsi="Arial" w:cs="Arial"/>
          <w:bCs/>
          <w:sz w:val="24"/>
          <w:szCs w:val="24"/>
          <w:lang w:val="es-ES" w:eastAsia="es-ES"/>
        </w:rPr>
        <w:t xml:space="preserve"> acostumbrado</w:t>
      </w:r>
      <w:r w:rsidR="00360FD5" w:rsidRPr="00360FD5">
        <w:rPr>
          <w:rFonts w:ascii="Arial" w:eastAsia="Calibri" w:hAnsi="Arial" w:cs="Arial"/>
          <w:bCs/>
          <w:sz w:val="24"/>
          <w:szCs w:val="24"/>
          <w:lang w:val="es-ES" w:eastAsia="es-ES"/>
        </w:rPr>
        <w:t>, se basó en dar bonificaciones</w:t>
      </w:r>
      <w:r w:rsidR="00360FD5">
        <w:rPr>
          <w:rFonts w:ascii="Arial" w:eastAsia="Calibri" w:hAnsi="Arial" w:cs="Arial"/>
          <w:bCs/>
          <w:sz w:val="24"/>
          <w:szCs w:val="24"/>
          <w:lang w:val="es-ES" w:eastAsia="es-ES"/>
        </w:rPr>
        <w:t xml:space="preserve">, quedando los </w:t>
      </w:r>
      <w:r w:rsidR="00360FD5" w:rsidRPr="00360FD5">
        <w:rPr>
          <w:rFonts w:ascii="Arial" w:eastAsia="Calibri" w:hAnsi="Arial" w:cs="Arial"/>
          <w:bCs/>
          <w:sz w:val="24"/>
          <w:szCs w:val="24"/>
          <w:lang w:val="es-ES" w:eastAsia="es-ES"/>
        </w:rPr>
        <w:t>maestros ganando escasamente entre 15 y 20 dólares quincenales</w:t>
      </w:r>
      <w:r w:rsidR="00360FD5">
        <w:rPr>
          <w:rFonts w:ascii="Arial" w:eastAsia="Calibri" w:hAnsi="Arial" w:cs="Arial"/>
          <w:bCs/>
          <w:sz w:val="24"/>
          <w:szCs w:val="24"/>
          <w:lang w:val="es-ES" w:eastAsia="es-ES"/>
        </w:rPr>
        <w:t>.</w:t>
      </w:r>
      <w:r w:rsidR="003A3C0F">
        <w:rPr>
          <w:rFonts w:ascii="Arial" w:eastAsia="Calibri" w:hAnsi="Arial" w:cs="Arial"/>
          <w:bCs/>
          <w:sz w:val="24"/>
          <w:szCs w:val="24"/>
          <w:lang w:val="es-ES" w:eastAsia="es-ES"/>
        </w:rPr>
        <w:t xml:space="preserve"> Para este mes de mayo los docentes que se han pronunciado que no se perderá el año escolar, volvieron a las aulas de manera voluntaria, en horario mosaico permitiendo el derecho a la huelga, para aquellos que no se quisieron sumar.</w:t>
      </w:r>
    </w:p>
    <w:p w14:paraId="488E5C4D" w14:textId="438E94D5" w:rsidR="005975BF" w:rsidRDefault="00ED188B" w:rsidP="003A3C0F">
      <w:pPr>
        <w:spacing w:after="0" w:line="240" w:lineRule="auto"/>
        <w:jc w:val="both"/>
        <w:rPr>
          <w:rFonts w:ascii="Arial" w:eastAsia="Calibri" w:hAnsi="Arial" w:cs="Arial"/>
          <w:bCs/>
          <w:sz w:val="24"/>
          <w:szCs w:val="24"/>
          <w:lang w:eastAsia="es-ES"/>
        </w:rPr>
      </w:pPr>
      <w:r>
        <w:rPr>
          <w:rFonts w:ascii="Arial" w:eastAsia="Calibri" w:hAnsi="Arial" w:cs="Arial"/>
          <w:bCs/>
          <w:sz w:val="24"/>
          <w:szCs w:val="24"/>
          <w:lang w:val="es-ES" w:eastAsia="es-ES"/>
        </w:rPr>
        <w:t xml:space="preserve">    </w:t>
      </w:r>
      <w:r w:rsidR="003A3C0F">
        <w:rPr>
          <w:rFonts w:ascii="Arial" w:eastAsia="Calibri" w:hAnsi="Arial" w:cs="Arial"/>
          <w:bCs/>
          <w:sz w:val="24"/>
          <w:szCs w:val="24"/>
          <w:lang w:val="es-ES" w:eastAsia="es-ES"/>
        </w:rPr>
        <w:t xml:space="preserve">Dice </w:t>
      </w:r>
      <w:r w:rsidR="005475CE">
        <w:rPr>
          <w:rFonts w:ascii="Arial" w:eastAsia="Calibri" w:hAnsi="Arial" w:cs="Arial"/>
          <w:bCs/>
          <w:sz w:val="24"/>
          <w:szCs w:val="24"/>
          <w:lang w:val="es-ES" w:eastAsia="es-ES"/>
        </w:rPr>
        <w:t>Infobae (</w:t>
      </w:r>
      <w:r w:rsidR="003A3C0F">
        <w:rPr>
          <w:rFonts w:ascii="Arial" w:eastAsia="Calibri" w:hAnsi="Arial" w:cs="Arial"/>
          <w:bCs/>
          <w:sz w:val="24"/>
          <w:szCs w:val="24"/>
          <w:lang w:val="es-ES" w:eastAsia="es-ES"/>
        </w:rPr>
        <w:t xml:space="preserve">2023) que, </w:t>
      </w:r>
      <w:r w:rsidR="003A3C0F" w:rsidRPr="003A3C0F">
        <w:rPr>
          <w:rFonts w:ascii="Arial" w:eastAsia="Calibri" w:hAnsi="Arial" w:cs="Arial"/>
          <w:bCs/>
          <w:sz w:val="24"/>
          <w:szCs w:val="24"/>
          <w:lang w:eastAsia="es-ES"/>
        </w:rPr>
        <w:t>Carmen Teresa Márquez</w:t>
      </w:r>
      <w:r w:rsidR="003A3C0F">
        <w:rPr>
          <w:rFonts w:ascii="Arial" w:eastAsia="Calibri" w:hAnsi="Arial" w:cs="Arial"/>
          <w:bCs/>
          <w:sz w:val="24"/>
          <w:szCs w:val="24"/>
          <w:lang w:eastAsia="es-ES"/>
        </w:rPr>
        <w:t>, actual president</w:t>
      </w:r>
      <w:r w:rsidR="005475CE">
        <w:rPr>
          <w:rFonts w:ascii="Arial" w:eastAsia="Calibri" w:hAnsi="Arial" w:cs="Arial"/>
          <w:bCs/>
          <w:sz w:val="24"/>
          <w:szCs w:val="24"/>
          <w:lang w:eastAsia="es-ES"/>
        </w:rPr>
        <w:t>e</w:t>
      </w:r>
      <w:r w:rsidR="003A3C0F">
        <w:rPr>
          <w:rFonts w:ascii="Arial" w:eastAsia="Calibri" w:hAnsi="Arial" w:cs="Arial"/>
          <w:bCs/>
          <w:sz w:val="24"/>
          <w:szCs w:val="24"/>
          <w:lang w:eastAsia="es-ES"/>
        </w:rPr>
        <w:t xml:space="preserve"> de l</w:t>
      </w:r>
      <w:r w:rsidR="003A3C0F" w:rsidRPr="003A3C0F">
        <w:rPr>
          <w:rFonts w:ascii="Arial" w:eastAsia="Calibri" w:hAnsi="Arial" w:cs="Arial"/>
          <w:bCs/>
          <w:sz w:val="24"/>
          <w:szCs w:val="24"/>
          <w:lang w:eastAsia="es-ES"/>
        </w:rPr>
        <w:t>a Federación Venezolana de Maestros (FVM)</w:t>
      </w:r>
      <w:r w:rsidR="003A3C0F" w:rsidRPr="003A3C0F">
        <w:t xml:space="preserve"> </w:t>
      </w:r>
      <w:r w:rsidR="003A3C0F" w:rsidRPr="003A3C0F">
        <w:rPr>
          <w:rFonts w:ascii="Arial" w:eastAsia="Calibri" w:hAnsi="Arial" w:cs="Arial"/>
          <w:bCs/>
          <w:sz w:val="24"/>
          <w:szCs w:val="24"/>
          <w:lang w:eastAsia="es-ES"/>
        </w:rPr>
        <w:t>Exigimos al Gobierno nacional un aumento salarial y la continuidad de la discusión de la Terc</w:t>
      </w:r>
      <w:r w:rsidR="003A3C0F">
        <w:rPr>
          <w:rFonts w:ascii="Arial" w:eastAsia="Calibri" w:hAnsi="Arial" w:cs="Arial"/>
          <w:bCs/>
          <w:sz w:val="24"/>
          <w:szCs w:val="24"/>
          <w:lang w:eastAsia="es-ES"/>
        </w:rPr>
        <w:t>era Convención Única y Unitaria, q</w:t>
      </w:r>
      <w:r w:rsidR="003A3C0F" w:rsidRPr="003A3C0F">
        <w:rPr>
          <w:rFonts w:ascii="Arial" w:eastAsia="Calibri" w:hAnsi="Arial" w:cs="Arial"/>
          <w:bCs/>
          <w:sz w:val="24"/>
          <w:szCs w:val="24"/>
          <w:lang w:eastAsia="es-ES"/>
        </w:rPr>
        <w:t>ue se ha aprobado un 30% de las cláusulas</w:t>
      </w:r>
      <w:r w:rsidR="003A3C0F">
        <w:rPr>
          <w:rFonts w:ascii="Arial" w:eastAsia="Calibri" w:hAnsi="Arial" w:cs="Arial"/>
          <w:bCs/>
          <w:sz w:val="24"/>
          <w:szCs w:val="24"/>
          <w:lang w:eastAsia="es-ES"/>
        </w:rPr>
        <w:t xml:space="preserve">, pero </w:t>
      </w:r>
      <w:r w:rsidR="003A3C0F" w:rsidRPr="003A3C0F">
        <w:rPr>
          <w:rFonts w:ascii="Arial" w:eastAsia="Calibri" w:hAnsi="Arial" w:cs="Arial"/>
          <w:bCs/>
          <w:sz w:val="24"/>
          <w:szCs w:val="24"/>
          <w:lang w:eastAsia="es-ES"/>
        </w:rPr>
        <w:t>actualmente, la negociación se encuentra suspendida porqu</w:t>
      </w:r>
      <w:r w:rsidR="003A3C0F">
        <w:rPr>
          <w:rFonts w:ascii="Arial" w:eastAsia="Calibri" w:hAnsi="Arial" w:cs="Arial"/>
          <w:bCs/>
          <w:sz w:val="24"/>
          <w:szCs w:val="24"/>
          <w:lang w:eastAsia="es-ES"/>
        </w:rPr>
        <w:t xml:space="preserve">e el presidente del país </w:t>
      </w:r>
      <w:r w:rsidR="003A3C0F" w:rsidRPr="003A3C0F">
        <w:rPr>
          <w:rFonts w:ascii="Arial" w:eastAsia="Calibri" w:hAnsi="Arial" w:cs="Arial"/>
          <w:bCs/>
          <w:sz w:val="24"/>
          <w:szCs w:val="24"/>
          <w:lang w:eastAsia="es-ES"/>
        </w:rPr>
        <w:t xml:space="preserve">paró las </w:t>
      </w:r>
      <w:r w:rsidR="003A3C0F" w:rsidRPr="003A3C0F">
        <w:rPr>
          <w:rFonts w:ascii="Arial" w:eastAsia="Calibri" w:hAnsi="Arial" w:cs="Arial"/>
          <w:bCs/>
          <w:sz w:val="24"/>
          <w:szCs w:val="24"/>
          <w:lang w:eastAsia="es-ES"/>
        </w:rPr>
        <w:lastRenderedPageBreak/>
        <w:t>discusiones</w:t>
      </w:r>
      <w:r w:rsidR="005475CE">
        <w:rPr>
          <w:rFonts w:ascii="Arial" w:eastAsia="Calibri" w:hAnsi="Arial" w:cs="Arial"/>
          <w:bCs/>
          <w:sz w:val="24"/>
          <w:szCs w:val="24"/>
          <w:lang w:eastAsia="es-ES"/>
        </w:rPr>
        <w:t>. Aunque</w:t>
      </w:r>
      <w:r w:rsidR="003A3C0F">
        <w:rPr>
          <w:rFonts w:ascii="Arial" w:eastAsia="Calibri" w:hAnsi="Arial" w:cs="Arial"/>
          <w:bCs/>
          <w:sz w:val="24"/>
          <w:szCs w:val="24"/>
          <w:lang w:eastAsia="es-ES"/>
        </w:rPr>
        <w:t xml:space="preserve"> “</w:t>
      </w:r>
      <w:r w:rsidR="003A3C0F" w:rsidRPr="003A3C0F">
        <w:rPr>
          <w:rFonts w:ascii="Arial" w:eastAsia="Calibri" w:hAnsi="Arial" w:cs="Arial"/>
          <w:bCs/>
          <w:sz w:val="24"/>
          <w:szCs w:val="24"/>
          <w:lang w:eastAsia="es-ES"/>
        </w:rPr>
        <w:t>informó que esta semana, representantes del gremio se reunieron con la ministra de Educación, Yelitze Santaella, para exigirle el pago de deudas pendientes y la búsqueda de recursos económicos que “dignifiquen” las condiciones de vida y de trabajo de los maestros y demás trabajadores del sector</w:t>
      </w:r>
      <w:r w:rsidR="005475CE">
        <w:rPr>
          <w:rFonts w:ascii="Arial" w:eastAsia="Calibri" w:hAnsi="Arial" w:cs="Arial"/>
          <w:bCs/>
          <w:sz w:val="24"/>
          <w:szCs w:val="24"/>
          <w:lang w:eastAsia="es-ES"/>
        </w:rPr>
        <w:t>” (</w:t>
      </w:r>
      <w:r w:rsidR="003A3C0F">
        <w:rPr>
          <w:rFonts w:ascii="Arial" w:eastAsia="Calibri" w:hAnsi="Arial" w:cs="Arial"/>
          <w:bCs/>
          <w:sz w:val="24"/>
          <w:szCs w:val="24"/>
          <w:lang w:eastAsia="es-ES"/>
        </w:rPr>
        <w:t>p.8)</w:t>
      </w:r>
      <w:r w:rsidR="003A3C0F" w:rsidRPr="003A3C0F">
        <w:rPr>
          <w:rFonts w:ascii="Arial" w:eastAsia="Calibri" w:hAnsi="Arial" w:cs="Arial"/>
          <w:bCs/>
          <w:sz w:val="24"/>
          <w:szCs w:val="24"/>
          <w:lang w:eastAsia="es-ES"/>
        </w:rPr>
        <w:t>.</w:t>
      </w:r>
    </w:p>
    <w:p w14:paraId="1877CE77" w14:textId="77777777" w:rsidR="003A3C0F" w:rsidRDefault="003A3C0F" w:rsidP="003A3C0F">
      <w:pPr>
        <w:spacing w:after="0" w:line="240" w:lineRule="auto"/>
        <w:rPr>
          <w:rFonts w:ascii="Arial" w:eastAsia="Calibri" w:hAnsi="Arial" w:cs="Arial"/>
          <w:bCs/>
          <w:sz w:val="24"/>
          <w:szCs w:val="24"/>
          <w:lang w:val="es-ES" w:eastAsia="es-ES"/>
        </w:rPr>
      </w:pPr>
    </w:p>
    <w:p w14:paraId="47387290" w14:textId="77777777" w:rsidR="007075A7" w:rsidRPr="007075A7" w:rsidRDefault="007075A7" w:rsidP="003A3C0F">
      <w:pPr>
        <w:spacing w:after="0" w:line="240" w:lineRule="auto"/>
        <w:rPr>
          <w:rFonts w:ascii="Arial" w:eastAsia="Calibri" w:hAnsi="Arial" w:cs="Arial"/>
          <w:b/>
          <w:sz w:val="24"/>
          <w:szCs w:val="24"/>
          <w:lang w:val="es-ES" w:eastAsia="es-ES"/>
        </w:rPr>
      </w:pPr>
      <w:r w:rsidRPr="007075A7">
        <w:rPr>
          <w:rFonts w:ascii="Arial" w:eastAsia="Calibri" w:hAnsi="Arial" w:cs="Arial"/>
          <w:b/>
          <w:sz w:val="24"/>
          <w:szCs w:val="24"/>
          <w:lang w:val="es-ES" w:eastAsia="es-ES"/>
        </w:rPr>
        <w:t>Conclusiones</w:t>
      </w:r>
    </w:p>
    <w:p w14:paraId="5B8FD527" w14:textId="5813E50F" w:rsidR="00D97B61" w:rsidRDefault="00ED188B" w:rsidP="00D97B61">
      <w:pPr>
        <w:spacing w:before="100" w:beforeAutospacing="1" w:after="100" w:afterAutospacing="1" w:line="256" w:lineRule="auto"/>
        <w:jc w:val="both"/>
        <w:rPr>
          <w:rFonts w:ascii="Arial" w:eastAsia="Calibri" w:hAnsi="Arial" w:cs="Arial"/>
          <w:sz w:val="24"/>
          <w:szCs w:val="24"/>
        </w:rPr>
      </w:pPr>
      <w:r>
        <w:rPr>
          <w:rFonts w:ascii="Arial" w:eastAsia="Calibri" w:hAnsi="Arial" w:cs="Arial"/>
          <w:sz w:val="24"/>
          <w:szCs w:val="24"/>
          <w:lang w:val="es-ES" w:eastAsia="es-ES"/>
        </w:rPr>
        <w:t xml:space="preserve">    </w:t>
      </w:r>
      <w:r w:rsidR="007075A7" w:rsidRPr="007075A7">
        <w:rPr>
          <w:rFonts w:ascii="Arial" w:eastAsia="Calibri" w:hAnsi="Arial" w:cs="Arial"/>
          <w:sz w:val="24"/>
          <w:szCs w:val="24"/>
          <w:lang w:val="es-ES" w:eastAsia="es-ES"/>
        </w:rPr>
        <w:t>Respecto a los objetivos planteados</w:t>
      </w:r>
      <w:r w:rsidR="007075A7" w:rsidRPr="007075A7">
        <w:rPr>
          <w:rFonts w:ascii="Arial" w:eastAsia="Calibri" w:hAnsi="Arial" w:cs="Arial"/>
          <w:b/>
          <w:sz w:val="24"/>
          <w:szCs w:val="24"/>
          <w:lang w:val="es-ES" w:eastAsia="es-ES"/>
        </w:rPr>
        <w:t xml:space="preserve">, </w:t>
      </w:r>
      <w:r w:rsidR="007075A7" w:rsidRPr="007075A7">
        <w:rPr>
          <w:rFonts w:ascii="Arial" w:eastAsia="Calibri" w:hAnsi="Arial" w:cs="Arial"/>
          <w:sz w:val="24"/>
          <w:szCs w:val="24"/>
          <w:lang w:val="es-ES" w:eastAsia="es-ES"/>
        </w:rPr>
        <w:t>a nivel general</w:t>
      </w:r>
      <w:r w:rsidR="007075A7" w:rsidRPr="007075A7">
        <w:rPr>
          <w:rFonts w:ascii="Arial" w:eastAsia="Calibri" w:hAnsi="Arial" w:cs="Arial"/>
          <w:b/>
          <w:sz w:val="24"/>
          <w:szCs w:val="24"/>
          <w:lang w:val="es-ES" w:eastAsia="es-ES"/>
        </w:rPr>
        <w:t xml:space="preserve"> </w:t>
      </w:r>
      <w:r w:rsidR="00106591">
        <w:rPr>
          <w:rFonts w:ascii="Arial" w:eastAsia="Calibri" w:hAnsi="Arial" w:cs="Arial"/>
          <w:sz w:val="24"/>
          <w:szCs w:val="24"/>
          <w:lang w:val="es-ES" w:eastAsia="es-ES"/>
        </w:rPr>
        <w:t xml:space="preserve">el conocimiento obtenido, no se puede concluir del todo, en vista que es una situación </w:t>
      </w:r>
      <w:r w:rsidR="00D97B61">
        <w:rPr>
          <w:rFonts w:ascii="Arial" w:eastAsia="Calibri" w:hAnsi="Arial" w:cs="Arial"/>
          <w:sz w:val="24"/>
          <w:szCs w:val="24"/>
          <w:lang w:val="es-ES" w:eastAsia="es-ES"/>
        </w:rPr>
        <w:t>que se encuentra en desarrollo. A</w:t>
      </w:r>
      <w:r w:rsidR="00106591">
        <w:rPr>
          <w:rFonts w:ascii="Arial" w:eastAsia="Calibri" w:hAnsi="Arial" w:cs="Arial"/>
          <w:sz w:val="24"/>
          <w:szCs w:val="24"/>
          <w:lang w:val="es-ES" w:eastAsia="es-ES"/>
        </w:rPr>
        <w:t xml:space="preserve">unque se puede precisar, </w:t>
      </w:r>
      <w:r w:rsidR="00D97B61" w:rsidRPr="00D97B61">
        <w:rPr>
          <w:rFonts w:ascii="Arial" w:eastAsia="Times New Roman" w:hAnsi="Arial" w:cs="Arial"/>
          <w:sz w:val="24"/>
          <w:szCs w:val="24"/>
          <w:lang w:val="es-ES" w:eastAsia="es-ES"/>
        </w:rPr>
        <w:t>respecto a</w:t>
      </w:r>
      <w:r w:rsidR="00D97B61" w:rsidRPr="00CD370F">
        <w:rPr>
          <w:rFonts w:ascii="Arial" w:eastAsia="Calibri" w:hAnsi="Arial" w:cs="Arial"/>
          <w:sz w:val="24"/>
          <w:szCs w:val="24"/>
        </w:rPr>
        <w:t xml:space="preserve"> las iniciativas en gestión para transitar la enseñanza </w:t>
      </w:r>
      <w:r w:rsidR="00DC6E4F">
        <w:rPr>
          <w:rFonts w:ascii="Arial" w:eastAsia="Calibri" w:hAnsi="Arial" w:cs="Arial"/>
          <w:sz w:val="24"/>
          <w:szCs w:val="24"/>
        </w:rPr>
        <w:t xml:space="preserve">a distancia </w:t>
      </w:r>
      <w:r w:rsidR="00D97B61" w:rsidRPr="00CD370F">
        <w:rPr>
          <w:rFonts w:ascii="Arial" w:eastAsia="Calibri" w:hAnsi="Arial" w:cs="Arial"/>
          <w:sz w:val="24"/>
          <w:szCs w:val="24"/>
        </w:rPr>
        <w:t>virtual de la pandemia del COVID 19 hasta la apertura de la presencialidad escolar de docentes del sector público en Venezuela</w:t>
      </w:r>
      <w:r w:rsidR="00D97B61" w:rsidRPr="007075A7">
        <w:rPr>
          <w:rFonts w:ascii="Arial" w:eastAsia="Calibri" w:hAnsi="Arial" w:cs="Arial"/>
          <w:sz w:val="24"/>
          <w:szCs w:val="24"/>
        </w:rPr>
        <w:t xml:space="preserve"> </w:t>
      </w:r>
      <w:r w:rsidR="00D97B61">
        <w:rPr>
          <w:rFonts w:ascii="Arial" w:eastAsia="Calibri" w:hAnsi="Arial" w:cs="Arial"/>
          <w:sz w:val="24"/>
          <w:szCs w:val="24"/>
        </w:rPr>
        <w:t>durante 2020-2023 que, los docentes se encontraron en una situación de vulnerabilidad, no atendida por el patrono, dado a que el sueldo no le alcanza para su sustento, menos para hacer gastos adicionales necesarios para ejercer la labor docente desde la virtualidad, acción requerida durante el confinamiento, también recalcar que todo el núcleo familiar se vio afectado, sobre</w:t>
      </w:r>
      <w:r w:rsidR="005475CE" w:rsidRPr="008470EC">
        <w:rPr>
          <w:rFonts w:ascii="Arial" w:eastAsia="Calibri" w:hAnsi="Arial" w:cs="Arial"/>
          <w:color w:val="000000" w:themeColor="text1"/>
          <w:sz w:val="24"/>
          <w:szCs w:val="24"/>
        </w:rPr>
        <w:t>todo</w:t>
      </w:r>
      <w:r w:rsidR="00D97B61">
        <w:rPr>
          <w:rFonts w:ascii="Arial" w:eastAsia="Calibri" w:hAnsi="Arial" w:cs="Arial"/>
          <w:sz w:val="24"/>
          <w:szCs w:val="24"/>
        </w:rPr>
        <w:t xml:space="preserve"> si son padres, que sus hijos estaban en casa y su pareja perdieron trabajos, debido a no estar dentro de los rubros priorizados para mantenerse activo</w:t>
      </w:r>
      <w:r w:rsidR="005475CE" w:rsidRPr="008470EC">
        <w:rPr>
          <w:rFonts w:ascii="Arial" w:eastAsia="Calibri" w:hAnsi="Arial" w:cs="Arial"/>
          <w:color w:val="000000" w:themeColor="text1"/>
          <w:sz w:val="24"/>
          <w:szCs w:val="24"/>
        </w:rPr>
        <w:t>s</w:t>
      </w:r>
      <w:r w:rsidR="00D97B61">
        <w:rPr>
          <w:rFonts w:ascii="Arial" w:eastAsia="Calibri" w:hAnsi="Arial" w:cs="Arial"/>
          <w:sz w:val="24"/>
          <w:szCs w:val="24"/>
        </w:rPr>
        <w:t xml:space="preserve"> durante la pandemia.</w:t>
      </w:r>
    </w:p>
    <w:p w14:paraId="37F12703" w14:textId="5C3CBEF3" w:rsidR="000C3A73" w:rsidRPr="000C3A73" w:rsidRDefault="00ED188B" w:rsidP="000C3A73">
      <w:pPr>
        <w:spacing w:before="100" w:beforeAutospacing="1" w:after="100" w:afterAutospacing="1" w:line="256" w:lineRule="auto"/>
        <w:jc w:val="both"/>
        <w:rPr>
          <w:rFonts w:ascii="Arial" w:eastAsia="Calibri" w:hAnsi="Arial" w:cs="Arial"/>
          <w:sz w:val="24"/>
          <w:szCs w:val="24"/>
        </w:rPr>
      </w:pPr>
      <w:r>
        <w:rPr>
          <w:rFonts w:ascii="Arial" w:eastAsia="Calibri" w:hAnsi="Arial" w:cs="Arial"/>
          <w:sz w:val="24"/>
          <w:szCs w:val="24"/>
        </w:rPr>
        <w:t xml:space="preserve">    </w:t>
      </w:r>
      <w:r w:rsidR="00D97B61" w:rsidRPr="007075A7">
        <w:rPr>
          <w:rFonts w:ascii="Arial" w:eastAsia="Calibri" w:hAnsi="Arial" w:cs="Arial"/>
          <w:sz w:val="24"/>
          <w:szCs w:val="24"/>
        </w:rPr>
        <w:t xml:space="preserve">Para describir </w:t>
      </w:r>
      <w:r w:rsidR="00D97B61">
        <w:rPr>
          <w:rFonts w:ascii="Arial" w:eastAsia="Calibri" w:hAnsi="Arial" w:cs="Arial"/>
          <w:sz w:val="24"/>
          <w:szCs w:val="24"/>
        </w:rPr>
        <w:t xml:space="preserve">la situación de </w:t>
      </w:r>
      <w:r w:rsidR="00D97B61" w:rsidRPr="007075A7">
        <w:rPr>
          <w:rFonts w:ascii="Arial" w:eastAsia="Calibri" w:hAnsi="Arial" w:cs="Arial"/>
          <w:sz w:val="24"/>
          <w:szCs w:val="24"/>
        </w:rPr>
        <w:t>docente</w:t>
      </w:r>
      <w:r w:rsidR="00D97B61">
        <w:rPr>
          <w:rFonts w:ascii="Arial" w:eastAsia="Calibri" w:hAnsi="Arial" w:cs="Arial"/>
          <w:sz w:val="24"/>
          <w:szCs w:val="24"/>
        </w:rPr>
        <w:t>s</w:t>
      </w:r>
      <w:r w:rsidR="00D97B61" w:rsidRPr="007075A7">
        <w:rPr>
          <w:rFonts w:ascii="Arial" w:eastAsia="Calibri" w:hAnsi="Arial" w:cs="Arial"/>
          <w:sz w:val="24"/>
          <w:szCs w:val="24"/>
        </w:rPr>
        <w:t xml:space="preserve"> </w:t>
      </w:r>
      <w:r w:rsidR="00D97B61">
        <w:rPr>
          <w:rFonts w:ascii="Arial" w:eastAsia="Calibri" w:hAnsi="Arial" w:cs="Arial"/>
          <w:sz w:val="24"/>
          <w:szCs w:val="24"/>
        </w:rPr>
        <w:t xml:space="preserve">del sector público sobre </w:t>
      </w:r>
      <w:r w:rsidR="00D97B61" w:rsidRPr="007075A7">
        <w:rPr>
          <w:rFonts w:ascii="Arial" w:eastAsia="Calibri" w:hAnsi="Arial" w:cs="Arial"/>
          <w:sz w:val="24"/>
          <w:szCs w:val="24"/>
        </w:rPr>
        <w:t xml:space="preserve">la gestión educativa </w:t>
      </w:r>
      <w:r w:rsidR="00D97B61">
        <w:rPr>
          <w:rFonts w:ascii="Arial" w:eastAsia="Calibri" w:hAnsi="Arial" w:cs="Arial"/>
          <w:sz w:val="24"/>
          <w:szCs w:val="24"/>
        </w:rPr>
        <w:t xml:space="preserve">virtual durante el confinamiento de la pandemia entre </w:t>
      </w:r>
      <w:r w:rsidR="00D97B61" w:rsidRPr="007075A7">
        <w:rPr>
          <w:rFonts w:ascii="Arial" w:eastAsia="Calibri" w:hAnsi="Arial" w:cs="Arial"/>
          <w:sz w:val="24"/>
          <w:szCs w:val="24"/>
        </w:rPr>
        <w:t>2020</w:t>
      </w:r>
      <w:r w:rsidR="00D97B61">
        <w:rPr>
          <w:rFonts w:ascii="Arial" w:eastAsia="Calibri" w:hAnsi="Arial" w:cs="Arial"/>
          <w:sz w:val="24"/>
          <w:szCs w:val="24"/>
        </w:rPr>
        <w:t xml:space="preserve">-2022; todos los entrevistados emigraron a otros oficios, para poder palear su sustento. Respecto, </w:t>
      </w:r>
      <w:r w:rsidR="000C3A73">
        <w:rPr>
          <w:rFonts w:ascii="Arial" w:eastAsia="Calibri" w:hAnsi="Arial" w:cs="Arial"/>
          <w:sz w:val="24"/>
          <w:szCs w:val="24"/>
        </w:rPr>
        <w:t xml:space="preserve">a </w:t>
      </w:r>
      <w:r w:rsidR="00D97B61">
        <w:rPr>
          <w:rFonts w:ascii="Arial" w:eastAsia="Calibri" w:hAnsi="Arial" w:cs="Arial"/>
          <w:sz w:val="24"/>
          <w:szCs w:val="24"/>
        </w:rPr>
        <w:t>l</w:t>
      </w:r>
      <w:r w:rsidR="00D97B61" w:rsidRPr="007075A7">
        <w:rPr>
          <w:rFonts w:ascii="Arial" w:eastAsia="Calibri" w:hAnsi="Arial" w:cs="Arial"/>
          <w:sz w:val="24"/>
          <w:szCs w:val="24"/>
        </w:rPr>
        <w:t>a</w:t>
      </w:r>
      <w:r w:rsidR="00D97B61">
        <w:rPr>
          <w:rFonts w:ascii="Arial" w:eastAsia="Calibri" w:hAnsi="Arial" w:cs="Arial"/>
          <w:sz w:val="24"/>
          <w:szCs w:val="24"/>
        </w:rPr>
        <w:t xml:space="preserve"> </w:t>
      </w:r>
      <w:r w:rsidR="00D97B61" w:rsidRPr="007075A7">
        <w:rPr>
          <w:rFonts w:ascii="Arial" w:eastAsia="Calibri" w:hAnsi="Arial" w:cs="Arial"/>
          <w:sz w:val="24"/>
          <w:szCs w:val="24"/>
        </w:rPr>
        <w:t xml:space="preserve"> labor docente desde </w:t>
      </w:r>
      <w:r w:rsidR="00D97B61">
        <w:rPr>
          <w:rFonts w:ascii="Arial" w:eastAsia="Calibri" w:hAnsi="Arial" w:cs="Arial"/>
          <w:sz w:val="24"/>
          <w:szCs w:val="24"/>
        </w:rPr>
        <w:t>el contexto laboral para enfrentar la presencialidad de vuelta a clase durante la pandemia</w:t>
      </w:r>
      <w:r w:rsidR="00D97B61" w:rsidRPr="00CD370F">
        <w:rPr>
          <w:rFonts w:ascii="Arial" w:eastAsia="Calibri" w:hAnsi="Arial" w:cs="Arial"/>
          <w:sz w:val="24"/>
          <w:szCs w:val="24"/>
        </w:rPr>
        <w:t xml:space="preserve"> </w:t>
      </w:r>
      <w:r w:rsidR="00D97B61">
        <w:rPr>
          <w:rFonts w:ascii="Arial" w:eastAsia="Calibri" w:hAnsi="Arial" w:cs="Arial"/>
          <w:sz w:val="24"/>
          <w:szCs w:val="24"/>
        </w:rPr>
        <w:t>durante 2022-2023</w:t>
      </w:r>
      <w:r w:rsidR="000C3A73">
        <w:rPr>
          <w:rFonts w:ascii="Arial" w:eastAsia="Calibri" w:hAnsi="Arial" w:cs="Arial"/>
          <w:sz w:val="24"/>
          <w:szCs w:val="24"/>
        </w:rPr>
        <w:t xml:space="preserve">, </w:t>
      </w:r>
      <w:r w:rsidR="000C3A73" w:rsidRPr="000C3A73">
        <w:rPr>
          <w:rFonts w:ascii="Arial" w:eastAsia="Calibri" w:hAnsi="Arial" w:cs="Arial"/>
          <w:sz w:val="24"/>
          <w:szCs w:val="24"/>
          <w:lang w:val="es-ES"/>
        </w:rPr>
        <w:t>sueldo dentro de los parámetros de pobreza según estándares internacionales y desarrollo socio</w:t>
      </w:r>
      <w:r w:rsidR="000C3A73">
        <w:rPr>
          <w:rFonts w:ascii="Arial" w:eastAsia="Calibri" w:hAnsi="Arial" w:cs="Arial"/>
          <w:sz w:val="24"/>
          <w:szCs w:val="24"/>
          <w:lang w:val="es-ES"/>
        </w:rPr>
        <w:t>económico en la calidad de vida</w:t>
      </w:r>
      <w:r w:rsidR="000C3A73" w:rsidRPr="000C3A73">
        <w:rPr>
          <w:rFonts w:ascii="Arial" w:eastAsia="Calibri" w:hAnsi="Arial" w:cs="Arial"/>
          <w:sz w:val="24"/>
          <w:szCs w:val="24"/>
        </w:rPr>
        <w:t>, las instalaciones de las escuelas públicas para la apertura se encontraban en estado de deterioro general</w:t>
      </w:r>
      <w:r w:rsidR="000C3A73">
        <w:rPr>
          <w:rFonts w:ascii="Arial" w:eastAsia="Calibri" w:hAnsi="Arial" w:cs="Arial"/>
          <w:sz w:val="24"/>
          <w:szCs w:val="24"/>
          <w:lang w:val="es-ES"/>
        </w:rPr>
        <w:t xml:space="preserve">, </w:t>
      </w:r>
      <w:r w:rsidR="000C3A73" w:rsidRPr="000C3A73">
        <w:rPr>
          <w:rFonts w:ascii="Arial" w:eastAsia="Calibri" w:hAnsi="Arial" w:cs="Arial"/>
          <w:sz w:val="24"/>
          <w:szCs w:val="24"/>
        </w:rPr>
        <w:t>serios problemas de infraestructura de las instalaciones de las escuelas del sector público y en medio de un conflicto laboral del gremio docente a nivel nacional ante el bajó salario y ajustes impuestos por el Estado en violación a los derechos contractuales.</w:t>
      </w:r>
    </w:p>
    <w:p w14:paraId="397282DE" w14:textId="77777777" w:rsidR="00090C43" w:rsidRDefault="00005FFE">
      <w:pPr>
        <w:spacing w:after="12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Referencias</w:t>
      </w:r>
    </w:p>
    <w:p w14:paraId="1DDF77C6" w14:textId="7178B137" w:rsidR="002E2C9E" w:rsidRDefault="00005FFE" w:rsidP="009A57D2">
      <w:pPr>
        <w:spacing w:after="0" w:line="240" w:lineRule="auto"/>
        <w:ind w:left="284" w:hanging="284"/>
        <w:jc w:val="both"/>
        <w:rPr>
          <w:rFonts w:ascii="Arial" w:hAnsi="Arial" w:cs="Arial"/>
          <w:color w:val="000000" w:themeColor="text1"/>
          <w:sz w:val="24"/>
          <w:szCs w:val="24"/>
          <w:lang w:val="es-ES"/>
        </w:rPr>
      </w:pPr>
      <w:r>
        <w:rPr>
          <w:rFonts w:ascii="Arial" w:hAnsi="Arial" w:cs="Arial"/>
          <w:color w:val="000000" w:themeColor="text1"/>
          <w:sz w:val="24"/>
          <w:szCs w:val="24"/>
        </w:rPr>
        <w:t xml:space="preserve">Agualongo, E. y Garcés, A. </w:t>
      </w:r>
      <w:r>
        <w:rPr>
          <w:rFonts w:ascii="Arial" w:hAnsi="Arial" w:cs="Arial"/>
          <w:color w:val="000000" w:themeColor="text1"/>
          <w:sz w:val="24"/>
          <w:szCs w:val="24"/>
          <w:lang w:val="es-ES"/>
        </w:rPr>
        <w:t xml:space="preserve">(2020). </w:t>
      </w:r>
      <w:r>
        <w:rPr>
          <w:rFonts w:ascii="Arial" w:hAnsi="Arial" w:cs="Arial"/>
          <w:b/>
          <w:color w:val="000000" w:themeColor="text1"/>
          <w:sz w:val="24"/>
          <w:szCs w:val="24"/>
        </w:rPr>
        <w:t>El nivel socioeconómico como factor de influencia en temas de salud y educación</w:t>
      </w:r>
      <w:r>
        <w:rPr>
          <w:rFonts w:ascii="Arial" w:hAnsi="Arial" w:cs="Arial"/>
          <w:color w:val="000000" w:themeColor="text1"/>
          <w:sz w:val="24"/>
          <w:szCs w:val="24"/>
        </w:rPr>
        <w:t xml:space="preserve">. </w:t>
      </w:r>
      <w:r w:rsidR="00EE6077">
        <w:rPr>
          <w:rFonts w:ascii="Arial" w:hAnsi="Arial" w:cs="Arial"/>
          <w:i/>
          <w:color w:val="000000" w:themeColor="text1"/>
          <w:sz w:val="24"/>
          <w:szCs w:val="24"/>
          <w:lang w:val="es-ES"/>
        </w:rPr>
        <w:t xml:space="preserve">Ensayo • Vínculos-Espe. </w:t>
      </w:r>
      <w:r w:rsidR="00EE6077">
        <w:rPr>
          <w:rFonts w:ascii="Arial" w:hAnsi="Arial" w:cs="Arial"/>
          <w:color w:val="000000" w:themeColor="text1"/>
          <w:sz w:val="24"/>
          <w:szCs w:val="24"/>
          <w:lang w:val="es-ES"/>
        </w:rPr>
        <w:t xml:space="preserve"> </w:t>
      </w:r>
      <w:r>
        <w:rPr>
          <w:rFonts w:ascii="Arial" w:hAnsi="Arial" w:cs="Arial"/>
          <w:color w:val="000000" w:themeColor="text1"/>
          <w:sz w:val="24"/>
          <w:szCs w:val="24"/>
          <w:lang w:val="es-ES"/>
        </w:rPr>
        <w:t>5 (2) p. 19-27. Disponible en: DOI: 10.24133/vinculosespe.v5i2.1639</w:t>
      </w:r>
    </w:p>
    <w:p w14:paraId="68FCC1C8" w14:textId="3E338AA9" w:rsidR="002E2C9E" w:rsidRPr="009A57D2" w:rsidRDefault="004B11AE" w:rsidP="009A57D2">
      <w:pPr>
        <w:spacing w:after="0" w:line="240" w:lineRule="auto"/>
        <w:ind w:left="284" w:hanging="284"/>
        <w:jc w:val="both"/>
        <w:rPr>
          <w:rFonts w:ascii="Arial" w:hAnsi="Arial" w:cs="Arial"/>
          <w:sz w:val="24"/>
          <w:szCs w:val="24"/>
          <w:lang w:val="es-ES"/>
        </w:rPr>
      </w:pPr>
      <w:r>
        <w:rPr>
          <w:rFonts w:ascii="Arial" w:hAnsi="Arial" w:cs="Arial"/>
          <w:color w:val="000000" w:themeColor="text1"/>
          <w:sz w:val="24"/>
          <w:szCs w:val="24"/>
        </w:rPr>
        <w:t xml:space="preserve">Cambero, L. (2022) </w:t>
      </w:r>
      <w:r w:rsidRPr="004B11AE">
        <w:rPr>
          <w:rFonts w:ascii="Arial" w:hAnsi="Arial" w:cs="Arial"/>
          <w:b/>
          <w:color w:val="000000" w:themeColor="text1"/>
          <w:sz w:val="24"/>
          <w:szCs w:val="24"/>
        </w:rPr>
        <w:t>Educadores venezolanos señalan que el pago del bono vacacional e</w:t>
      </w:r>
      <w:r>
        <w:rPr>
          <w:rFonts w:ascii="Arial" w:hAnsi="Arial" w:cs="Arial"/>
          <w:b/>
          <w:color w:val="000000" w:themeColor="text1"/>
          <w:sz w:val="24"/>
          <w:szCs w:val="24"/>
        </w:rPr>
        <w:t xml:space="preserve">s una “falta de respeto”. </w:t>
      </w:r>
      <w:r w:rsidRPr="004B11AE">
        <w:rPr>
          <w:rFonts w:ascii="Arial" w:hAnsi="Arial" w:cs="Arial"/>
          <w:color w:val="000000" w:themeColor="text1"/>
          <w:sz w:val="24"/>
          <w:szCs w:val="24"/>
        </w:rPr>
        <w:t>El Impulso</w:t>
      </w:r>
      <w:r>
        <w:rPr>
          <w:rFonts w:ascii="Arial" w:hAnsi="Arial" w:cs="Arial"/>
          <w:color w:val="000000" w:themeColor="text1"/>
          <w:sz w:val="24"/>
          <w:szCs w:val="24"/>
        </w:rPr>
        <w:t>,</w:t>
      </w:r>
      <w:r w:rsidRPr="004B11AE">
        <w:rPr>
          <w:rFonts w:ascii="Arial" w:hAnsi="Arial" w:cs="Arial"/>
          <w:color w:val="000000" w:themeColor="text1"/>
          <w:sz w:val="24"/>
          <w:szCs w:val="24"/>
        </w:rPr>
        <w:t xml:space="preserve"> 24 julio</w:t>
      </w:r>
      <w:r>
        <w:rPr>
          <w:rFonts w:ascii="Arial" w:hAnsi="Arial" w:cs="Arial"/>
          <w:color w:val="000000" w:themeColor="text1"/>
          <w:sz w:val="24"/>
          <w:szCs w:val="24"/>
        </w:rPr>
        <w:t xml:space="preserve">. </w:t>
      </w:r>
      <w:r>
        <w:rPr>
          <w:rFonts w:ascii="Arial" w:hAnsi="Arial" w:cs="Arial"/>
          <w:sz w:val="24"/>
          <w:szCs w:val="24"/>
          <w:lang w:val="es-ES"/>
        </w:rPr>
        <w:t xml:space="preserve">Disponible en: </w:t>
      </w:r>
      <w:hyperlink r:id="rId8" w:history="1">
        <w:r w:rsidR="002E2C9E" w:rsidRPr="00BD25A0">
          <w:rPr>
            <w:rStyle w:val="Hipervnculo"/>
            <w:rFonts w:ascii="Arial" w:hAnsi="Arial" w:cs="Arial"/>
            <w:sz w:val="24"/>
            <w:szCs w:val="24"/>
            <w:lang w:val="es-ES"/>
          </w:rPr>
          <w:t>https://www.elimpulso.com/2022/07/24/educadores-venezolanos-senalan-que-el-pago-del-bono-vacacional-es-una-falta-de-respeto-24jul/</w:t>
        </w:r>
      </w:hyperlink>
    </w:p>
    <w:p w14:paraId="5A213F93" w14:textId="6E7E8243" w:rsidR="003D7551" w:rsidRDefault="003D7551" w:rsidP="003D7551">
      <w:pPr>
        <w:spacing w:after="0" w:line="240" w:lineRule="auto"/>
        <w:ind w:left="284" w:hanging="284"/>
        <w:jc w:val="both"/>
        <w:rPr>
          <w:rFonts w:ascii="Arial" w:hAnsi="Arial" w:cs="Arial"/>
          <w:color w:val="000000" w:themeColor="text1"/>
          <w:sz w:val="24"/>
          <w:szCs w:val="24"/>
        </w:rPr>
      </w:pPr>
      <w:r>
        <w:rPr>
          <w:rFonts w:ascii="Arial" w:hAnsi="Arial" w:cs="Arial"/>
          <w:color w:val="000000" w:themeColor="text1"/>
          <w:sz w:val="24"/>
          <w:szCs w:val="24"/>
        </w:rPr>
        <w:t xml:space="preserve">CENDAS (2020). </w:t>
      </w:r>
      <w:r w:rsidRPr="003D7551">
        <w:rPr>
          <w:rFonts w:ascii="Arial" w:hAnsi="Arial" w:cs="Arial"/>
          <w:b/>
          <w:color w:val="000000" w:themeColor="text1"/>
          <w:sz w:val="24"/>
          <w:szCs w:val="24"/>
        </w:rPr>
        <w:t>Canasta básica de alimentos, bienes y servicios esenciales/ cbt. Resumen ejecutivo agosto 2020</w:t>
      </w:r>
      <w:r>
        <w:rPr>
          <w:rFonts w:ascii="Arial" w:hAnsi="Arial" w:cs="Arial"/>
          <w:color w:val="000000" w:themeColor="text1"/>
          <w:sz w:val="24"/>
          <w:szCs w:val="24"/>
        </w:rPr>
        <w:t xml:space="preserve">. </w:t>
      </w:r>
      <w:r>
        <w:rPr>
          <w:rFonts w:ascii="Arial" w:hAnsi="Arial" w:cs="Arial"/>
          <w:sz w:val="24"/>
          <w:szCs w:val="24"/>
          <w:lang w:val="es-ES"/>
        </w:rPr>
        <w:t xml:space="preserve">Disponible en: </w:t>
      </w:r>
      <w:r w:rsidRPr="003D7551">
        <w:rPr>
          <w:rFonts w:ascii="Arial" w:hAnsi="Arial" w:cs="Arial"/>
          <w:sz w:val="24"/>
          <w:szCs w:val="24"/>
          <w:lang w:val="es-ES"/>
        </w:rPr>
        <w:t>http://cenda.org.ve/fotos_not/pdf/RESUMEN%20EJECUTIVO%20CBT%20AGOSTO%202020%20WEB.pdf</w:t>
      </w:r>
    </w:p>
    <w:p w14:paraId="5F0EC988" w14:textId="5A5B3CA6" w:rsidR="002E2C9E" w:rsidRDefault="00005FFE" w:rsidP="009A57D2">
      <w:pPr>
        <w:spacing w:after="0" w:line="240" w:lineRule="auto"/>
        <w:ind w:left="284" w:hanging="284"/>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Centeno, Y. y Zuriaga C. (2022) </w:t>
      </w:r>
      <w:r>
        <w:rPr>
          <w:rFonts w:ascii="Arial" w:hAnsi="Arial" w:cs="Arial"/>
          <w:b/>
          <w:color w:val="000000" w:themeColor="text1"/>
          <w:sz w:val="24"/>
          <w:szCs w:val="24"/>
        </w:rPr>
        <w:t>Situación del salario docente en la gestión educativa a distancia desde la virtualidad durante la pandemia</w:t>
      </w:r>
      <w:r>
        <w:rPr>
          <w:rFonts w:ascii="Arial" w:hAnsi="Arial" w:cs="Arial"/>
          <w:color w:val="000000" w:themeColor="text1"/>
          <w:sz w:val="24"/>
          <w:szCs w:val="24"/>
        </w:rPr>
        <w:t>. [Ponencia]</w:t>
      </w:r>
      <w:r>
        <w:t xml:space="preserve"> </w:t>
      </w:r>
      <w:r w:rsidR="00EE6077">
        <w:rPr>
          <w:rFonts w:ascii="Arial" w:hAnsi="Arial" w:cs="Arial"/>
          <w:color w:val="000000" w:themeColor="text1"/>
          <w:sz w:val="24"/>
          <w:szCs w:val="24"/>
        </w:rPr>
        <w:t>XI</w:t>
      </w:r>
      <w:r>
        <w:rPr>
          <w:rFonts w:ascii="Arial" w:hAnsi="Arial" w:cs="Arial"/>
          <w:color w:val="000000" w:themeColor="text1"/>
          <w:sz w:val="24"/>
          <w:szCs w:val="24"/>
        </w:rPr>
        <w:t xml:space="preserve"> Reunión Internacional de Gestión de Investigación y Desarrollo, 28 de julio de 2022. Universidad Central de Venezuela, Caracas-Venezuela.</w:t>
      </w:r>
    </w:p>
    <w:p w14:paraId="2D3D0CC1" w14:textId="7932A28A" w:rsidR="002E2C9E" w:rsidRPr="009A57D2" w:rsidRDefault="00005FFE" w:rsidP="009A57D2">
      <w:pPr>
        <w:spacing w:after="0" w:line="240" w:lineRule="auto"/>
        <w:ind w:left="284" w:hanging="284"/>
        <w:jc w:val="both"/>
        <w:rPr>
          <w:rFonts w:ascii="Arial" w:hAnsi="Arial" w:cs="Arial"/>
          <w:sz w:val="24"/>
          <w:szCs w:val="24"/>
          <w:lang w:val="es-ES"/>
        </w:rPr>
      </w:pPr>
      <w:r>
        <w:rPr>
          <w:rFonts w:ascii="Arial" w:hAnsi="Arial" w:cs="Arial"/>
          <w:sz w:val="24"/>
          <w:szCs w:val="24"/>
          <w:lang w:val="es-ES"/>
        </w:rPr>
        <w:t xml:space="preserve">Diario La República (2022) </w:t>
      </w:r>
      <w:r>
        <w:rPr>
          <w:rFonts w:ascii="Arial" w:hAnsi="Arial" w:cs="Arial"/>
          <w:b/>
          <w:sz w:val="24"/>
          <w:szCs w:val="24"/>
          <w:lang w:val="es-ES"/>
        </w:rPr>
        <w:t xml:space="preserve">Regreso a clases 2022: ¿cuándo iniciarán las clases escolares este año en </w:t>
      </w:r>
      <w:r w:rsidR="002E2C9E">
        <w:rPr>
          <w:rFonts w:ascii="Arial" w:hAnsi="Arial" w:cs="Arial"/>
          <w:b/>
          <w:sz w:val="24"/>
          <w:szCs w:val="24"/>
          <w:lang w:val="es-ES"/>
        </w:rPr>
        <w:t>Venezuela?</w:t>
      </w:r>
      <w:r>
        <w:rPr>
          <w:rFonts w:ascii="Arial" w:hAnsi="Arial" w:cs="Arial"/>
          <w:sz w:val="24"/>
          <w:szCs w:val="24"/>
          <w:lang w:val="es-ES"/>
        </w:rPr>
        <w:t xml:space="preserve"> 3 de octubre. Disponible en: </w:t>
      </w:r>
      <w:hyperlink r:id="rId9" w:history="1">
        <w:r w:rsidR="002E2C9E" w:rsidRPr="00BD25A0">
          <w:rPr>
            <w:rStyle w:val="Hipervnculo"/>
            <w:rFonts w:ascii="Arial" w:hAnsi="Arial" w:cs="Arial"/>
            <w:sz w:val="24"/>
            <w:szCs w:val="24"/>
            <w:lang w:val="es-ES"/>
          </w:rPr>
          <w:t>https://larepublica.pe/mundo/venezuela/2022/09/03/cuando-empiezan-las-clases-escolares-en-venezuela-comienzo-de-clases-2022-2023-nicolas-maduro-lrtm/</w:t>
        </w:r>
      </w:hyperlink>
    </w:p>
    <w:p w14:paraId="26C6C6CD" w14:textId="26927A1A" w:rsidR="002E2C9E" w:rsidRDefault="00005FFE" w:rsidP="009A57D2">
      <w:pPr>
        <w:spacing w:after="0" w:line="240" w:lineRule="auto"/>
        <w:ind w:left="284" w:hanging="284"/>
        <w:jc w:val="both"/>
        <w:rPr>
          <w:rFonts w:ascii="Arial" w:hAnsi="Arial" w:cs="Arial"/>
          <w:sz w:val="24"/>
          <w:szCs w:val="24"/>
          <w:lang w:val="es-ES"/>
        </w:rPr>
      </w:pPr>
      <w:r>
        <w:rPr>
          <w:rFonts w:ascii="Arial" w:hAnsi="Arial" w:cs="Arial"/>
          <w:sz w:val="24"/>
          <w:szCs w:val="24"/>
          <w:lang w:val="es-ES"/>
        </w:rPr>
        <w:t xml:space="preserve">Fe y Alegría (2021) </w:t>
      </w:r>
      <w:r>
        <w:rPr>
          <w:rFonts w:ascii="Arial" w:hAnsi="Arial" w:cs="Arial"/>
          <w:b/>
          <w:sz w:val="24"/>
          <w:szCs w:val="24"/>
          <w:lang w:val="es-ES"/>
        </w:rPr>
        <w:t>Urge regresar a las escuelas con garantías sanitarias: reto del año 2021-2022</w:t>
      </w:r>
      <w:r>
        <w:rPr>
          <w:rFonts w:ascii="Arial" w:hAnsi="Arial" w:cs="Arial"/>
          <w:sz w:val="24"/>
          <w:szCs w:val="24"/>
          <w:lang w:val="es-ES"/>
        </w:rPr>
        <w:t xml:space="preserve">. Foro Virtual. Disponible en: </w:t>
      </w:r>
      <w:hyperlink r:id="rId10" w:history="1">
        <w:r w:rsidR="002E2C9E" w:rsidRPr="00BD25A0">
          <w:rPr>
            <w:rStyle w:val="Hipervnculo"/>
            <w:rFonts w:ascii="Arial" w:hAnsi="Arial" w:cs="Arial"/>
            <w:sz w:val="24"/>
            <w:szCs w:val="24"/>
            <w:lang w:val="es-ES"/>
          </w:rPr>
          <w:t>https://www.feyalegria.org/venezuela/nuestra-historia/</w:t>
        </w:r>
      </w:hyperlink>
      <w:r>
        <w:rPr>
          <w:rFonts w:ascii="Arial" w:hAnsi="Arial" w:cs="Arial"/>
          <w:sz w:val="24"/>
          <w:szCs w:val="24"/>
          <w:lang w:val="es-ES"/>
        </w:rPr>
        <w:t xml:space="preserve"> </w:t>
      </w:r>
    </w:p>
    <w:p w14:paraId="7B3BC33F" w14:textId="5C62F58F" w:rsidR="002E2C9E" w:rsidRDefault="00FB0D51" w:rsidP="009A57D2">
      <w:pPr>
        <w:spacing w:after="0" w:line="240" w:lineRule="auto"/>
        <w:ind w:left="284" w:hanging="284"/>
        <w:jc w:val="both"/>
        <w:rPr>
          <w:rFonts w:ascii="Arial" w:hAnsi="Arial" w:cs="Arial"/>
          <w:sz w:val="24"/>
          <w:szCs w:val="24"/>
          <w:lang w:val="es-ES"/>
        </w:rPr>
      </w:pPr>
      <w:r>
        <w:rPr>
          <w:rFonts w:ascii="Arial" w:hAnsi="Arial" w:cs="Arial"/>
          <w:sz w:val="24"/>
          <w:szCs w:val="24"/>
          <w:lang w:val="es-ES"/>
        </w:rPr>
        <w:t xml:space="preserve">Federación Venezolana de Maestros (2022) </w:t>
      </w:r>
      <w:r w:rsidRPr="004B11AE">
        <w:rPr>
          <w:rFonts w:ascii="Arial" w:hAnsi="Arial" w:cs="Arial"/>
          <w:b/>
          <w:sz w:val="24"/>
          <w:szCs w:val="24"/>
          <w:lang w:val="es-ES"/>
        </w:rPr>
        <w:t>Manifiesto: “Luchamos por una Educación Democrática</w:t>
      </w:r>
      <w:r w:rsidRPr="00FB0D51">
        <w:rPr>
          <w:rFonts w:ascii="Arial" w:hAnsi="Arial" w:cs="Arial"/>
          <w:sz w:val="24"/>
          <w:szCs w:val="24"/>
          <w:lang w:val="es-ES"/>
        </w:rPr>
        <w:t>”</w:t>
      </w:r>
      <w:r>
        <w:rPr>
          <w:rFonts w:ascii="Arial" w:hAnsi="Arial" w:cs="Arial"/>
          <w:sz w:val="24"/>
          <w:szCs w:val="24"/>
          <w:lang w:val="es-ES"/>
        </w:rPr>
        <w:t xml:space="preserve">. </w:t>
      </w:r>
      <w:r w:rsidR="004B11AE">
        <w:rPr>
          <w:rFonts w:ascii="Arial" w:hAnsi="Arial" w:cs="Arial"/>
          <w:sz w:val="24"/>
          <w:szCs w:val="24"/>
          <w:lang w:val="es-ES"/>
        </w:rPr>
        <w:t xml:space="preserve">31 de mayo. Disponible en: </w:t>
      </w:r>
      <w:hyperlink r:id="rId11" w:history="1">
        <w:r w:rsidR="002E2C9E" w:rsidRPr="00BD25A0">
          <w:rPr>
            <w:rStyle w:val="Hipervnculo"/>
            <w:rFonts w:ascii="Arial" w:hAnsi="Arial" w:cs="Arial"/>
            <w:sz w:val="24"/>
            <w:szCs w:val="24"/>
            <w:lang w:val="es-ES"/>
          </w:rPr>
          <w:t>https://fvmaestros.org/manifiesto-luchamos-por-una-educacion-democratica/</w:t>
        </w:r>
      </w:hyperlink>
    </w:p>
    <w:p w14:paraId="381B6415" w14:textId="5B735F0A" w:rsidR="002E2C9E" w:rsidRDefault="00C63551" w:rsidP="009A57D2">
      <w:pPr>
        <w:spacing w:after="0" w:line="240" w:lineRule="auto"/>
        <w:ind w:left="284" w:hanging="284"/>
        <w:jc w:val="both"/>
        <w:rPr>
          <w:rFonts w:ascii="Arial" w:hAnsi="Arial" w:cs="Arial"/>
          <w:sz w:val="24"/>
          <w:szCs w:val="24"/>
          <w:lang w:val="es-ES"/>
        </w:rPr>
      </w:pPr>
      <w:r>
        <w:rPr>
          <w:rFonts w:ascii="Arial" w:hAnsi="Arial" w:cs="Arial"/>
          <w:sz w:val="24"/>
          <w:szCs w:val="24"/>
          <w:lang w:val="es-ES"/>
        </w:rPr>
        <w:t xml:space="preserve">Infobae (2023) </w:t>
      </w:r>
      <w:r w:rsidRPr="00C63551">
        <w:rPr>
          <w:rFonts w:ascii="Arial" w:hAnsi="Arial" w:cs="Arial"/>
          <w:b/>
          <w:sz w:val="24"/>
          <w:szCs w:val="24"/>
          <w:lang w:val="es-ES"/>
        </w:rPr>
        <w:t>Protestas en Venezuela: los maestros exigen que se reanude la negociación para mejorar los salarios</w:t>
      </w:r>
      <w:r>
        <w:rPr>
          <w:rFonts w:ascii="Arial" w:hAnsi="Arial" w:cs="Arial"/>
          <w:b/>
          <w:sz w:val="24"/>
          <w:szCs w:val="24"/>
          <w:lang w:val="es-ES"/>
        </w:rPr>
        <w:t xml:space="preserve">, </w:t>
      </w:r>
      <w:r w:rsidRPr="00C63551">
        <w:rPr>
          <w:rFonts w:ascii="Arial" w:hAnsi="Arial" w:cs="Arial"/>
          <w:sz w:val="24"/>
          <w:szCs w:val="24"/>
          <w:lang w:val="es-ES"/>
        </w:rPr>
        <w:t>13 de mayo.</w:t>
      </w:r>
      <w:r>
        <w:rPr>
          <w:rFonts w:ascii="Arial" w:hAnsi="Arial" w:cs="Arial"/>
          <w:b/>
          <w:sz w:val="24"/>
          <w:szCs w:val="24"/>
          <w:lang w:val="es-ES"/>
        </w:rPr>
        <w:t xml:space="preserve"> </w:t>
      </w:r>
      <w:r>
        <w:rPr>
          <w:rFonts w:ascii="Arial" w:hAnsi="Arial" w:cs="Arial"/>
          <w:sz w:val="24"/>
          <w:szCs w:val="24"/>
          <w:lang w:val="es-ES"/>
        </w:rPr>
        <w:t>Disponible en:</w:t>
      </w:r>
      <w:r w:rsidRPr="00C63551">
        <w:t xml:space="preserve"> </w:t>
      </w:r>
      <w:hyperlink r:id="rId12" w:history="1">
        <w:r w:rsidR="002E2C9E" w:rsidRPr="00BD25A0">
          <w:rPr>
            <w:rStyle w:val="Hipervnculo"/>
            <w:rFonts w:ascii="Arial" w:hAnsi="Arial" w:cs="Arial"/>
            <w:sz w:val="24"/>
            <w:szCs w:val="24"/>
            <w:lang w:val="es-ES"/>
          </w:rPr>
          <w:t>https://www.infobae.com/venezuela/2023/05/12/protestas-en-venezuela-los-maestros-exigen-que-se-reanude-la-negociacion-para-mejorar-los-salarios/</w:t>
        </w:r>
      </w:hyperlink>
    </w:p>
    <w:p w14:paraId="2A2F6401" w14:textId="7411F8A4" w:rsidR="002E2C9E" w:rsidRDefault="00005FFE" w:rsidP="009A57D2">
      <w:pPr>
        <w:spacing w:after="0" w:line="240" w:lineRule="auto"/>
        <w:ind w:left="284" w:hanging="284"/>
        <w:jc w:val="both"/>
        <w:rPr>
          <w:rFonts w:ascii="Arial" w:hAnsi="Arial" w:cs="Arial"/>
          <w:sz w:val="24"/>
          <w:szCs w:val="24"/>
          <w:lang w:val="es-ES"/>
        </w:rPr>
      </w:pPr>
      <w:r>
        <w:rPr>
          <w:rFonts w:ascii="Arial" w:hAnsi="Arial" w:cs="Arial"/>
          <w:sz w:val="24"/>
          <w:szCs w:val="24"/>
          <w:lang w:val="es-ES"/>
        </w:rPr>
        <w:t xml:space="preserve">La Voz de América (2022) </w:t>
      </w:r>
      <w:r>
        <w:rPr>
          <w:rFonts w:ascii="Arial" w:hAnsi="Arial" w:cs="Arial"/>
          <w:b/>
          <w:sz w:val="24"/>
          <w:szCs w:val="24"/>
          <w:lang w:val="es-ES"/>
        </w:rPr>
        <w:t>No hay condiciones para regresar a clases presenciales en Venezuela: maestros</w:t>
      </w:r>
      <w:r>
        <w:rPr>
          <w:rFonts w:ascii="Arial" w:hAnsi="Arial" w:cs="Arial"/>
          <w:sz w:val="24"/>
          <w:szCs w:val="24"/>
          <w:lang w:val="es-ES"/>
        </w:rPr>
        <w:t xml:space="preserve">. 28 de marzo, Disponible en: </w:t>
      </w:r>
      <w:hyperlink r:id="rId13" w:history="1">
        <w:r w:rsidR="002E2C9E" w:rsidRPr="00BD25A0">
          <w:rPr>
            <w:rStyle w:val="Hipervnculo"/>
            <w:rFonts w:ascii="Arial" w:hAnsi="Arial" w:cs="Arial"/>
            <w:sz w:val="24"/>
            <w:szCs w:val="24"/>
            <w:lang w:val="es-ES"/>
          </w:rPr>
          <w:t>https://www.vozdeamerica.com/a/no-hay-condiciones-para-regresar-a-clases-presenciales-en-venezuela-maestros/6504459.html</w:t>
        </w:r>
      </w:hyperlink>
    </w:p>
    <w:p w14:paraId="7C7A12FC" w14:textId="707CAF00" w:rsidR="002E2C9E" w:rsidRPr="009A57D2" w:rsidRDefault="00EC290E" w:rsidP="009A57D2">
      <w:pPr>
        <w:spacing w:after="0" w:line="240" w:lineRule="auto"/>
        <w:ind w:left="284" w:hanging="284"/>
        <w:jc w:val="both"/>
        <w:rPr>
          <w:rFonts w:ascii="Arial" w:hAnsi="Arial" w:cs="Arial"/>
          <w:bCs/>
          <w:sz w:val="24"/>
          <w:szCs w:val="24"/>
          <w:lang w:val="es-ES"/>
        </w:rPr>
      </w:pPr>
      <w:r>
        <w:rPr>
          <w:rFonts w:ascii="Arial" w:hAnsi="Arial" w:cs="Arial"/>
          <w:sz w:val="24"/>
          <w:szCs w:val="24"/>
          <w:lang w:val="es-ES"/>
        </w:rPr>
        <w:t xml:space="preserve">La República (2023) </w:t>
      </w:r>
      <w:r w:rsidRPr="00EC290E">
        <w:rPr>
          <w:rFonts w:ascii="Arial" w:hAnsi="Arial" w:cs="Arial"/>
          <w:b/>
          <w:bCs/>
          <w:sz w:val="24"/>
          <w:szCs w:val="24"/>
          <w:lang w:val="es-ES"/>
        </w:rPr>
        <w:t>Paro Nacional 2023 en Venezuela: educadores y trabajadores públicos reclamaron mejoras salariales</w:t>
      </w:r>
      <w:r w:rsidR="00F14544">
        <w:rPr>
          <w:rFonts w:ascii="Arial" w:hAnsi="Arial" w:cs="Arial"/>
          <w:b/>
          <w:bCs/>
          <w:sz w:val="24"/>
          <w:szCs w:val="24"/>
          <w:lang w:val="es-ES"/>
        </w:rPr>
        <w:t xml:space="preserve">, </w:t>
      </w:r>
      <w:r w:rsidR="00F14544" w:rsidRPr="00F14544">
        <w:rPr>
          <w:rFonts w:ascii="Arial" w:hAnsi="Arial" w:cs="Arial"/>
          <w:bCs/>
          <w:sz w:val="24"/>
          <w:szCs w:val="24"/>
          <w:lang w:val="es-ES"/>
        </w:rPr>
        <w:t>17 de enero.</w:t>
      </w:r>
      <w:r w:rsidR="00F14544">
        <w:rPr>
          <w:rFonts w:ascii="Arial" w:hAnsi="Arial" w:cs="Arial"/>
          <w:b/>
          <w:bCs/>
          <w:sz w:val="24"/>
          <w:szCs w:val="24"/>
          <w:lang w:val="es-ES"/>
        </w:rPr>
        <w:t xml:space="preserve"> </w:t>
      </w:r>
      <w:hyperlink r:id="rId14" w:history="1">
        <w:r w:rsidR="002E2C9E" w:rsidRPr="00BD25A0">
          <w:rPr>
            <w:rStyle w:val="Hipervnculo"/>
            <w:rFonts w:ascii="Arial" w:hAnsi="Arial" w:cs="Arial"/>
            <w:bCs/>
            <w:sz w:val="24"/>
            <w:szCs w:val="24"/>
            <w:lang w:val="es-ES"/>
          </w:rPr>
          <w:t>https://larepublica.pe/mundo/venezuela/2023/01/16/paro-nacional-2023-en-vivo-las-protestas-de-maestros-y-transportistas-continua-hoy-lunes-16-en-venezuela-paro-de-transportistas-hoy-en-venezuela-paro-de-maestros-protestas-de-docentes-hoy-en-venezuela-venezuela-lrtm</w:t>
        </w:r>
      </w:hyperlink>
    </w:p>
    <w:p w14:paraId="0D2A956E" w14:textId="77777777" w:rsidR="00090C43" w:rsidRDefault="00005FFE">
      <w:pPr>
        <w:spacing w:after="0" w:line="240" w:lineRule="auto"/>
        <w:ind w:left="284" w:hanging="284"/>
        <w:jc w:val="both"/>
        <w:rPr>
          <w:rFonts w:ascii="Arial" w:hAnsi="Arial" w:cs="Arial"/>
          <w:sz w:val="24"/>
          <w:szCs w:val="24"/>
          <w:lang w:val="es-ES"/>
        </w:rPr>
      </w:pPr>
      <w:r>
        <w:rPr>
          <w:rFonts w:ascii="Arial" w:hAnsi="Arial" w:cs="Arial"/>
          <w:sz w:val="24"/>
          <w:szCs w:val="24"/>
          <w:lang w:val="es-ES"/>
        </w:rPr>
        <w:t xml:space="preserve">Moleiro, A. (2021) </w:t>
      </w:r>
      <w:r>
        <w:rPr>
          <w:rFonts w:ascii="Arial" w:hAnsi="Arial" w:cs="Arial"/>
          <w:b/>
          <w:sz w:val="24"/>
          <w:szCs w:val="24"/>
          <w:lang w:val="es-ES"/>
        </w:rPr>
        <w:t>Venezuela anuncia el regreso a clases presenciales por primera vez en 15 meses</w:t>
      </w:r>
      <w:r>
        <w:rPr>
          <w:rFonts w:ascii="Arial" w:hAnsi="Arial" w:cs="Arial"/>
          <w:sz w:val="24"/>
          <w:szCs w:val="24"/>
          <w:lang w:val="es-ES"/>
        </w:rPr>
        <w:t>. El País, 27 de septiembre. Disponible en: https://elpais.com/internacional/2021-09-28/venezuela-anuncia-el-regreso-a-clases-presenciales-por-primera-vez-en-15-meses.html</w:t>
      </w:r>
    </w:p>
    <w:p w14:paraId="32D696EE" w14:textId="7A5283EA" w:rsidR="002E2C9E" w:rsidRDefault="00005FFE" w:rsidP="009A57D2">
      <w:pPr>
        <w:spacing w:after="0" w:line="240" w:lineRule="auto"/>
        <w:ind w:left="284" w:hanging="284"/>
        <w:jc w:val="both"/>
        <w:rPr>
          <w:rFonts w:ascii="Arial" w:hAnsi="Arial" w:cs="Arial"/>
          <w:color w:val="000000" w:themeColor="text1"/>
          <w:sz w:val="24"/>
          <w:szCs w:val="24"/>
        </w:rPr>
      </w:pPr>
      <w:r>
        <w:rPr>
          <w:rFonts w:ascii="Arial" w:hAnsi="Arial" w:cs="Arial"/>
          <w:color w:val="000000" w:themeColor="text1"/>
          <w:sz w:val="24"/>
          <w:szCs w:val="24"/>
        </w:rPr>
        <w:t xml:space="preserve">Ministerio del Poder Popular para la Educación (2020) </w:t>
      </w:r>
      <w:r>
        <w:rPr>
          <w:rFonts w:ascii="Arial" w:hAnsi="Arial" w:cs="Arial"/>
          <w:b/>
          <w:color w:val="000000" w:themeColor="text1"/>
          <w:sz w:val="24"/>
          <w:szCs w:val="24"/>
        </w:rPr>
        <w:t>programa Cada Familia una Escuela.</w:t>
      </w:r>
      <w:r>
        <w:rPr>
          <w:rFonts w:ascii="Arial" w:hAnsi="Arial" w:cs="Arial"/>
          <w:color w:val="000000" w:themeColor="text1"/>
          <w:sz w:val="24"/>
          <w:szCs w:val="24"/>
        </w:rPr>
        <w:t xml:space="preserve"> Disponible en: </w:t>
      </w:r>
      <w:hyperlink r:id="rId15" w:history="1">
        <w:r w:rsidR="002E2C9E" w:rsidRPr="00BD25A0">
          <w:rPr>
            <w:rStyle w:val="Hipervnculo"/>
            <w:rFonts w:ascii="Arial" w:hAnsi="Arial" w:cs="Arial"/>
            <w:sz w:val="24"/>
            <w:szCs w:val="24"/>
          </w:rPr>
          <w:t>http://cadafamiliaunaescuela.fundabit.gob.ve/index.php</w:t>
        </w:r>
      </w:hyperlink>
    </w:p>
    <w:p w14:paraId="4A867EE0" w14:textId="4A9B9E05" w:rsidR="002E2C9E" w:rsidRPr="009A57D2" w:rsidRDefault="00EE6077" w:rsidP="009A57D2">
      <w:pPr>
        <w:spacing w:after="0" w:line="240" w:lineRule="auto"/>
        <w:ind w:left="284" w:right="-1" w:hanging="284"/>
        <w:jc w:val="both"/>
        <w:rPr>
          <w:rFonts w:ascii="Arial" w:hAnsi="Arial" w:cs="Arial"/>
          <w:sz w:val="24"/>
          <w:szCs w:val="24"/>
        </w:rPr>
      </w:pPr>
      <w:r>
        <w:rPr>
          <w:rFonts w:ascii="Arial" w:hAnsi="Arial" w:cs="Arial"/>
          <w:sz w:val="24"/>
          <w:szCs w:val="24"/>
        </w:rPr>
        <w:t xml:space="preserve">Poder Ejecutivo Nacional (2020) </w:t>
      </w:r>
      <w:r>
        <w:rPr>
          <w:rFonts w:ascii="Arial" w:hAnsi="Arial" w:cs="Arial"/>
          <w:b/>
          <w:sz w:val="24"/>
          <w:szCs w:val="24"/>
        </w:rPr>
        <w:t xml:space="preserve">Decreto </w:t>
      </w:r>
      <w:r w:rsidRPr="00EE6077">
        <w:rPr>
          <w:rFonts w:ascii="Arial" w:hAnsi="Arial" w:cs="Arial"/>
          <w:b/>
          <w:sz w:val="24"/>
          <w:szCs w:val="24"/>
        </w:rPr>
        <w:t>n.º 4115:</w:t>
      </w:r>
      <w:r>
        <w:rPr>
          <w:rFonts w:ascii="Arial" w:hAnsi="Arial" w:cs="Arial"/>
          <w:b/>
          <w:sz w:val="24"/>
          <w:szCs w:val="24"/>
        </w:rPr>
        <w:t xml:space="preserve"> prórroga del estado de excepción y de emergencia económica en todo el territorio nacional por sesenta días más</w:t>
      </w:r>
      <w:r>
        <w:rPr>
          <w:rFonts w:ascii="Arial" w:hAnsi="Arial" w:cs="Arial"/>
          <w:sz w:val="24"/>
          <w:szCs w:val="24"/>
        </w:rPr>
        <w:t xml:space="preserve">. Gaceta Oficial </w:t>
      </w:r>
      <w:r>
        <w:rPr>
          <w:rFonts w:ascii="Arial" w:hAnsi="Arial" w:cs="Arial"/>
          <w:color w:val="000000" w:themeColor="text1"/>
          <w:sz w:val="24"/>
          <w:szCs w:val="24"/>
          <w:lang w:val="es-ES"/>
        </w:rPr>
        <w:t xml:space="preserve">Oficial </w:t>
      </w:r>
      <w:r>
        <w:rPr>
          <w:rFonts w:ascii="Arial" w:hAnsi="Arial" w:cs="Arial"/>
          <w:sz w:val="24"/>
          <w:szCs w:val="24"/>
        </w:rPr>
        <w:t xml:space="preserve">N.° 6515 Extraordinario de fecha 5 de marzo de 2020 </w:t>
      </w:r>
      <w:r>
        <w:rPr>
          <w:rFonts w:ascii="Arial" w:hAnsi="Arial" w:cs="Arial"/>
          <w:color w:val="000000" w:themeColor="text1"/>
          <w:sz w:val="24"/>
          <w:szCs w:val="24"/>
          <w:lang w:val="es-ES"/>
        </w:rPr>
        <w:t>de la República Bolivariana de Venezuela</w:t>
      </w:r>
      <w:r>
        <w:rPr>
          <w:rFonts w:ascii="Arial" w:hAnsi="Arial" w:cs="Arial"/>
          <w:sz w:val="24"/>
          <w:szCs w:val="24"/>
        </w:rPr>
        <w:t xml:space="preserve"> </w:t>
      </w:r>
    </w:p>
    <w:p w14:paraId="31F0FFF1" w14:textId="4F0A02F4" w:rsidR="002E2C9E" w:rsidRDefault="00005FFE" w:rsidP="009A57D2">
      <w:pPr>
        <w:spacing w:after="0" w:line="240" w:lineRule="auto"/>
        <w:ind w:left="426" w:hanging="426"/>
        <w:jc w:val="both"/>
        <w:rPr>
          <w:rFonts w:ascii="Arial" w:hAnsi="Arial" w:cs="Arial"/>
          <w:color w:val="000000" w:themeColor="text1"/>
          <w:sz w:val="24"/>
          <w:szCs w:val="24"/>
        </w:rPr>
      </w:pPr>
      <w:r>
        <w:rPr>
          <w:rFonts w:ascii="Arial" w:hAnsi="Arial" w:cs="Arial"/>
          <w:color w:val="000000" w:themeColor="text1"/>
          <w:sz w:val="24"/>
          <w:szCs w:val="24"/>
          <w:lang w:val="es-ES"/>
        </w:rPr>
        <w:t xml:space="preserve">Poder Ejecutivo Nacional (2020) </w:t>
      </w:r>
      <w:r>
        <w:rPr>
          <w:rFonts w:ascii="Arial" w:hAnsi="Arial" w:cs="Arial"/>
          <w:b/>
          <w:color w:val="000000" w:themeColor="text1"/>
          <w:sz w:val="24"/>
          <w:szCs w:val="24"/>
        </w:rPr>
        <w:t>Decreto Nº 4.198, mediante el cual se declara el Estado de Alarma para atender la Emergencia Sanitaria del Coronavirus (COVID-19)</w:t>
      </w:r>
      <w:r>
        <w:rPr>
          <w:rFonts w:ascii="Arial" w:hAnsi="Arial" w:cs="Arial"/>
          <w:color w:val="000000" w:themeColor="text1"/>
          <w:sz w:val="24"/>
          <w:szCs w:val="24"/>
        </w:rPr>
        <w:t>, Gaceta Oficial de la República Bolivariana de Venezuela N° 6.535 Extraordinario de fecha 12 de mayo de 2020.</w:t>
      </w:r>
    </w:p>
    <w:p w14:paraId="510485BA" w14:textId="40DF82F8" w:rsidR="00EE6077" w:rsidRPr="009A57D2" w:rsidRDefault="00EE6077" w:rsidP="009A57D2">
      <w:pPr>
        <w:spacing w:after="0" w:line="240" w:lineRule="auto"/>
        <w:ind w:left="426" w:hanging="426"/>
        <w:jc w:val="both"/>
        <w:rPr>
          <w:rFonts w:ascii="Arial" w:eastAsia="Calibri" w:hAnsi="Arial" w:cs="Arial"/>
          <w:sz w:val="24"/>
          <w:szCs w:val="24"/>
        </w:rPr>
      </w:pPr>
      <w:r>
        <w:rPr>
          <w:rFonts w:ascii="Arial" w:hAnsi="Arial" w:cs="Arial"/>
          <w:color w:val="000000" w:themeColor="text1"/>
          <w:sz w:val="24"/>
          <w:szCs w:val="24"/>
          <w:lang w:val="es-ES"/>
        </w:rPr>
        <w:t xml:space="preserve">República Bolivariana de Venezuela (2019) </w:t>
      </w:r>
      <w:r w:rsidRPr="00EE6077">
        <w:rPr>
          <w:rFonts w:ascii="Arial" w:eastAsia="Calibri" w:hAnsi="Arial" w:cs="Arial"/>
          <w:b/>
          <w:sz w:val="24"/>
          <w:szCs w:val="24"/>
        </w:rPr>
        <w:t>Decreto n° 3.980</w:t>
      </w:r>
      <w:r w:rsidRPr="00EE6077">
        <w:rPr>
          <w:rFonts w:ascii="Arial" w:eastAsia="Calibri" w:hAnsi="Arial" w:cs="Arial"/>
          <w:sz w:val="24"/>
          <w:szCs w:val="24"/>
        </w:rPr>
        <w:t xml:space="preserve"> </w:t>
      </w:r>
      <w:r w:rsidRPr="00EE6077">
        <w:rPr>
          <w:rFonts w:ascii="Arial" w:eastAsia="Calibri" w:hAnsi="Arial" w:cs="Arial"/>
          <w:b/>
          <w:sz w:val="24"/>
          <w:szCs w:val="24"/>
        </w:rPr>
        <w:t>declara el Estado de Excepción y de Emergencia Económica, en todo el territorio nacional</w:t>
      </w:r>
      <w:r>
        <w:rPr>
          <w:rFonts w:ascii="Arial" w:eastAsia="Calibri" w:hAnsi="Arial" w:cs="Arial"/>
          <w:sz w:val="24"/>
          <w:szCs w:val="24"/>
        </w:rPr>
        <w:t>, Gaceta Oficial de la República Bolivariana de Venezuela n° 6.478 Extraordinario</w:t>
      </w:r>
      <w:r>
        <w:rPr>
          <w:rFonts w:ascii="Arial" w:eastAsia="Calibri" w:hAnsi="Arial" w:cs="Arial"/>
          <w:sz w:val="24"/>
          <w:szCs w:val="24"/>
          <w:lang w:val="es-ES"/>
        </w:rPr>
        <w:t xml:space="preserve"> publicado en fecha </w:t>
      </w:r>
      <w:r>
        <w:rPr>
          <w:rFonts w:ascii="Arial" w:eastAsia="Calibri" w:hAnsi="Arial" w:cs="Arial"/>
          <w:sz w:val="24"/>
          <w:szCs w:val="24"/>
        </w:rPr>
        <w:t>del 07 de septiembre de 2019.</w:t>
      </w:r>
    </w:p>
    <w:p w14:paraId="40A3EE27" w14:textId="59B042CD" w:rsidR="002E2C9E" w:rsidRDefault="00005FFE" w:rsidP="009A57D2">
      <w:pPr>
        <w:spacing w:after="0" w:line="240" w:lineRule="auto"/>
        <w:ind w:left="426" w:hanging="426"/>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República Bolivariana de Venezuela (2020) </w:t>
      </w:r>
      <w:r>
        <w:rPr>
          <w:rFonts w:ascii="Arial" w:hAnsi="Arial" w:cs="Arial"/>
          <w:b/>
          <w:color w:val="000000" w:themeColor="text1"/>
          <w:sz w:val="24"/>
          <w:szCs w:val="24"/>
          <w:lang w:val="es-ES"/>
        </w:rPr>
        <w:t>Decreto Nº 4.160 de alarma para atender la emergencia sanitaria del COVID-19.</w:t>
      </w:r>
      <w:r>
        <w:rPr>
          <w:rFonts w:ascii="Arial" w:hAnsi="Arial" w:cs="Arial"/>
          <w:color w:val="000000" w:themeColor="text1"/>
          <w:sz w:val="24"/>
          <w:szCs w:val="24"/>
          <w:lang w:val="es-ES"/>
        </w:rPr>
        <w:t xml:space="preserve"> </w:t>
      </w:r>
      <w:r>
        <w:rPr>
          <w:rFonts w:ascii="Arial" w:hAnsi="Arial" w:cs="Arial"/>
          <w:sz w:val="24"/>
          <w:szCs w:val="24"/>
        </w:rPr>
        <w:t xml:space="preserve">Gaceta Oficial de la </w:t>
      </w:r>
      <w:r>
        <w:rPr>
          <w:rFonts w:ascii="Arial" w:hAnsi="Arial" w:cs="Arial"/>
          <w:sz w:val="24"/>
          <w:szCs w:val="24"/>
        </w:rPr>
        <w:lastRenderedPageBreak/>
        <w:t>República Bolivariana de Venezuela N° 6.518 Extraordinario</w:t>
      </w:r>
      <w:r>
        <w:rPr>
          <w:rFonts w:ascii="Arial" w:hAnsi="Arial" w:cs="Arial"/>
          <w:color w:val="000000" w:themeColor="text1"/>
          <w:sz w:val="24"/>
          <w:szCs w:val="24"/>
          <w:lang w:val="es-ES"/>
        </w:rPr>
        <w:t xml:space="preserve"> de fecha 13 de marzo de 2020. </w:t>
      </w:r>
    </w:p>
    <w:p w14:paraId="10D224DA" w14:textId="59FFA317" w:rsidR="002E2C9E" w:rsidRPr="009A57D2" w:rsidRDefault="00EE6077" w:rsidP="009A57D2">
      <w:pPr>
        <w:spacing w:after="0" w:line="240" w:lineRule="auto"/>
        <w:ind w:left="426" w:hanging="426"/>
        <w:jc w:val="both"/>
        <w:rPr>
          <w:rFonts w:ascii="Arial" w:eastAsia="Calibri" w:hAnsi="Arial" w:cs="Arial"/>
          <w:sz w:val="24"/>
          <w:szCs w:val="24"/>
        </w:rPr>
      </w:pPr>
      <w:r>
        <w:rPr>
          <w:rFonts w:ascii="Arial" w:hAnsi="Arial" w:cs="Arial"/>
          <w:color w:val="000000" w:themeColor="text1"/>
          <w:sz w:val="24"/>
          <w:szCs w:val="24"/>
          <w:lang w:val="es-ES"/>
        </w:rPr>
        <w:t xml:space="preserve">República Bolivariana de Venezuela (2020) </w:t>
      </w:r>
      <w:r w:rsidRPr="00EE6077">
        <w:rPr>
          <w:rFonts w:ascii="Arial" w:eastAsia="Calibri" w:hAnsi="Arial" w:cs="Arial"/>
          <w:b/>
          <w:sz w:val="24"/>
          <w:szCs w:val="24"/>
        </w:rPr>
        <w:t>Decreto Nº 4.090 se declara nuevamente el Estado de Excepción y de Emergencia Económica, en todo el territorio nacional</w:t>
      </w:r>
      <w:r w:rsidR="004B11AE">
        <w:rPr>
          <w:rFonts w:ascii="Arial" w:eastAsia="Calibri" w:hAnsi="Arial" w:cs="Arial"/>
          <w:sz w:val="24"/>
          <w:szCs w:val="24"/>
        </w:rPr>
        <w:t xml:space="preserve">. </w:t>
      </w:r>
      <w:r>
        <w:rPr>
          <w:rFonts w:ascii="Arial" w:eastAsia="Calibri" w:hAnsi="Arial" w:cs="Arial"/>
          <w:sz w:val="24"/>
          <w:szCs w:val="24"/>
        </w:rPr>
        <w:t>Gaceta Oficial de la República Bolivariana de Venezuela N° 6.501 Extraordinario de fecha 5 de enero de 2020.</w:t>
      </w:r>
    </w:p>
    <w:p w14:paraId="6A7315D0" w14:textId="3F20836B" w:rsidR="002E2C9E" w:rsidRPr="004B11AE" w:rsidRDefault="00CC7AC8" w:rsidP="009A57D2">
      <w:pPr>
        <w:spacing w:after="0" w:line="240" w:lineRule="auto"/>
        <w:ind w:left="284" w:hanging="284"/>
        <w:jc w:val="both"/>
        <w:rPr>
          <w:rFonts w:ascii="Arial" w:eastAsia="Calibri" w:hAnsi="Arial" w:cs="Arial"/>
          <w:bCs/>
          <w:sz w:val="24"/>
          <w:szCs w:val="24"/>
          <w:lang w:val="es-ES" w:eastAsia="es-ES"/>
        </w:rPr>
      </w:pPr>
      <w:r w:rsidRPr="004B11AE">
        <w:rPr>
          <w:rFonts w:ascii="Arial" w:eastAsia="Calibri" w:hAnsi="Arial" w:cs="Arial"/>
          <w:bCs/>
          <w:sz w:val="24"/>
          <w:szCs w:val="24"/>
          <w:lang w:val="es-ES" w:eastAsia="es-ES"/>
        </w:rPr>
        <w:t xml:space="preserve">Presidencia de la República (2022) </w:t>
      </w:r>
      <w:r w:rsidRPr="004B11AE">
        <w:rPr>
          <w:rFonts w:ascii="Arial" w:eastAsia="Calibri" w:hAnsi="Arial" w:cs="Arial"/>
          <w:b/>
          <w:bCs/>
          <w:sz w:val="24"/>
          <w:szCs w:val="24"/>
          <w:lang w:val="es-ES" w:eastAsia="es-ES"/>
        </w:rPr>
        <w:t>Decreto Nº 4.653, aumenta el Salario Mínimo Mensual obligatorio, así como el mo</w:t>
      </w:r>
      <w:r w:rsidR="004B11AE">
        <w:rPr>
          <w:rFonts w:ascii="Arial" w:eastAsia="Calibri" w:hAnsi="Arial" w:cs="Arial"/>
          <w:b/>
          <w:bCs/>
          <w:sz w:val="24"/>
          <w:szCs w:val="24"/>
          <w:lang w:val="es-ES" w:eastAsia="es-ES"/>
        </w:rPr>
        <w:t>nto de Jubilaciones y Pensiones.</w:t>
      </w:r>
      <w:r w:rsidRPr="004B11AE">
        <w:rPr>
          <w:rFonts w:ascii="Arial" w:eastAsia="Calibri" w:hAnsi="Arial" w:cs="Arial"/>
          <w:bCs/>
          <w:sz w:val="24"/>
          <w:szCs w:val="24"/>
          <w:lang w:val="es-ES" w:eastAsia="es-ES"/>
        </w:rPr>
        <w:t xml:space="preserve"> Gaceta Extraordinaria Nro° 6.691 del Martes 15-03-2022</w:t>
      </w:r>
    </w:p>
    <w:p w14:paraId="3A863A24" w14:textId="5D5E8672" w:rsidR="002E2C9E" w:rsidRPr="004B11AE" w:rsidRDefault="00CC7AC8" w:rsidP="009A57D2">
      <w:pPr>
        <w:spacing w:after="0" w:line="240" w:lineRule="auto"/>
        <w:ind w:left="284" w:hanging="284"/>
        <w:jc w:val="both"/>
        <w:rPr>
          <w:rFonts w:ascii="Arial" w:eastAsia="Calibri" w:hAnsi="Arial" w:cs="Arial"/>
          <w:bCs/>
          <w:sz w:val="24"/>
          <w:szCs w:val="24"/>
          <w:lang w:val="es-ES" w:eastAsia="es-ES"/>
        </w:rPr>
      </w:pPr>
      <w:r w:rsidRPr="004B11AE">
        <w:rPr>
          <w:rFonts w:ascii="Arial" w:eastAsia="Calibri" w:hAnsi="Arial" w:cs="Arial"/>
          <w:bCs/>
          <w:sz w:val="24"/>
          <w:szCs w:val="24"/>
          <w:lang w:val="es-ES" w:eastAsia="es-ES"/>
        </w:rPr>
        <w:t xml:space="preserve">Presidencia de la República (2022) </w:t>
      </w:r>
      <w:r w:rsidRPr="004B11AE">
        <w:rPr>
          <w:rFonts w:ascii="Arial" w:eastAsia="Calibri" w:hAnsi="Arial" w:cs="Arial"/>
          <w:b/>
          <w:bCs/>
          <w:sz w:val="24"/>
          <w:szCs w:val="24"/>
          <w:lang w:val="es-ES" w:eastAsia="es-ES"/>
        </w:rPr>
        <w:t>Decreto Nº 4.654, mediante el cual se incrementa el beneficio del Cestaticket Socialista</w:t>
      </w:r>
      <w:r w:rsidR="004B11AE">
        <w:rPr>
          <w:rFonts w:ascii="Arial" w:eastAsia="Calibri" w:hAnsi="Arial" w:cs="Arial"/>
          <w:bCs/>
          <w:sz w:val="24"/>
          <w:szCs w:val="24"/>
          <w:lang w:val="es-ES" w:eastAsia="es-ES"/>
        </w:rPr>
        <w:t>.</w:t>
      </w:r>
      <w:r w:rsidRPr="004B11AE">
        <w:rPr>
          <w:rFonts w:ascii="Arial" w:eastAsia="Calibri" w:hAnsi="Arial" w:cs="Arial"/>
          <w:bCs/>
          <w:sz w:val="24"/>
          <w:szCs w:val="24"/>
          <w:lang w:val="es-ES" w:eastAsia="es-ES"/>
        </w:rPr>
        <w:t xml:space="preserve"> Gaceta Extraordinaria Nro° 6.691 del Martes 15-03-2022</w:t>
      </w:r>
    </w:p>
    <w:p w14:paraId="75D8B475" w14:textId="0E58B6CF" w:rsidR="002E2C9E" w:rsidRDefault="00FB0D51" w:rsidP="009A57D2">
      <w:pPr>
        <w:spacing w:after="0" w:line="240" w:lineRule="auto"/>
        <w:ind w:left="284" w:hanging="284"/>
        <w:jc w:val="both"/>
        <w:rPr>
          <w:rFonts w:ascii="Arial" w:hAnsi="Arial" w:cs="Arial"/>
          <w:color w:val="000000" w:themeColor="text1"/>
          <w:sz w:val="24"/>
          <w:szCs w:val="24"/>
        </w:rPr>
      </w:pPr>
      <w:r>
        <w:rPr>
          <w:rFonts w:ascii="Arial" w:hAnsi="Arial" w:cs="Arial"/>
          <w:color w:val="000000" w:themeColor="text1"/>
          <w:sz w:val="24"/>
          <w:szCs w:val="24"/>
        </w:rPr>
        <w:t xml:space="preserve">Rojas, E. (2022) </w:t>
      </w:r>
      <w:r w:rsidR="004B11AE" w:rsidRPr="004B11AE">
        <w:rPr>
          <w:rFonts w:ascii="Arial" w:hAnsi="Arial" w:cs="Arial"/>
          <w:b/>
          <w:color w:val="000000" w:themeColor="text1"/>
          <w:sz w:val="24"/>
          <w:szCs w:val="24"/>
        </w:rPr>
        <w:t>TSJ debatirá si anula o confi</w:t>
      </w:r>
      <w:r w:rsidR="004B11AE">
        <w:rPr>
          <w:rFonts w:ascii="Arial" w:hAnsi="Arial" w:cs="Arial"/>
          <w:b/>
          <w:color w:val="000000" w:themeColor="text1"/>
          <w:sz w:val="24"/>
          <w:szCs w:val="24"/>
        </w:rPr>
        <w:t>rma tabla de la Onapre que fi</w:t>
      </w:r>
      <w:r w:rsidRPr="004B11AE">
        <w:rPr>
          <w:rFonts w:ascii="Arial" w:hAnsi="Arial" w:cs="Arial"/>
          <w:b/>
          <w:color w:val="000000" w:themeColor="text1"/>
          <w:sz w:val="24"/>
          <w:szCs w:val="24"/>
        </w:rPr>
        <w:t>ja sueldos</w:t>
      </w:r>
      <w:r>
        <w:rPr>
          <w:rFonts w:ascii="Arial" w:hAnsi="Arial" w:cs="Arial"/>
          <w:color w:val="000000" w:themeColor="text1"/>
          <w:sz w:val="24"/>
          <w:szCs w:val="24"/>
        </w:rPr>
        <w:t>. Últimas Noticias</w:t>
      </w:r>
      <w:r w:rsidR="004B11AE">
        <w:rPr>
          <w:rFonts w:ascii="Arial" w:hAnsi="Arial" w:cs="Arial"/>
          <w:color w:val="000000" w:themeColor="text1"/>
          <w:sz w:val="24"/>
          <w:szCs w:val="24"/>
        </w:rPr>
        <w:t xml:space="preserve"> 27 de junio</w:t>
      </w:r>
      <w:r>
        <w:rPr>
          <w:rFonts w:ascii="Arial" w:hAnsi="Arial" w:cs="Arial"/>
          <w:color w:val="000000" w:themeColor="text1"/>
          <w:sz w:val="24"/>
          <w:szCs w:val="24"/>
        </w:rPr>
        <w:t xml:space="preserve">. </w:t>
      </w:r>
      <w:r w:rsidR="004B11AE">
        <w:rPr>
          <w:rFonts w:ascii="Arial" w:hAnsi="Arial" w:cs="Arial"/>
          <w:sz w:val="24"/>
          <w:szCs w:val="24"/>
          <w:lang w:val="es-ES"/>
        </w:rPr>
        <w:t xml:space="preserve">Disponible en: </w:t>
      </w:r>
      <w:hyperlink r:id="rId16" w:history="1">
        <w:r w:rsidR="002E2C9E" w:rsidRPr="00BD25A0">
          <w:rPr>
            <w:rStyle w:val="Hipervnculo"/>
            <w:rFonts w:ascii="Arial" w:hAnsi="Arial" w:cs="Arial"/>
            <w:sz w:val="24"/>
            <w:szCs w:val="24"/>
          </w:rPr>
          <w:t>https://ultimasnoticias.com.ve/noticias/sucesos/tsj-debatira-si-anula-o-confirma-tabla-de-la-onapre-que-fija-sueldos/</w:t>
        </w:r>
      </w:hyperlink>
      <w:r>
        <w:rPr>
          <w:rFonts w:ascii="Arial" w:hAnsi="Arial" w:cs="Arial"/>
          <w:color w:val="000000" w:themeColor="text1"/>
          <w:sz w:val="24"/>
          <w:szCs w:val="24"/>
        </w:rPr>
        <w:t xml:space="preserve"> </w:t>
      </w:r>
    </w:p>
    <w:p w14:paraId="28C4C866" w14:textId="7C69CC2E" w:rsidR="00DC6E4F" w:rsidRDefault="00DC6E4F" w:rsidP="009A57D2">
      <w:pPr>
        <w:spacing w:after="0" w:line="240" w:lineRule="auto"/>
        <w:ind w:left="284" w:hanging="284"/>
        <w:jc w:val="both"/>
        <w:rPr>
          <w:rFonts w:ascii="Arial" w:hAnsi="Arial" w:cs="Arial"/>
          <w:color w:val="000000" w:themeColor="text1"/>
          <w:sz w:val="24"/>
          <w:szCs w:val="24"/>
        </w:rPr>
      </w:pPr>
      <w:r>
        <w:rPr>
          <w:rFonts w:ascii="Arial" w:hAnsi="Arial" w:cs="Arial"/>
          <w:color w:val="000000" w:themeColor="text1"/>
          <w:sz w:val="24"/>
          <w:szCs w:val="24"/>
        </w:rPr>
        <w:t xml:space="preserve">Rojas, I. (2023) </w:t>
      </w:r>
      <w:r w:rsidRPr="00DC6E4F">
        <w:rPr>
          <w:rFonts w:ascii="Arial" w:hAnsi="Arial" w:cs="Arial"/>
          <w:b/>
          <w:color w:val="000000" w:themeColor="text1"/>
          <w:sz w:val="24"/>
          <w:szCs w:val="24"/>
        </w:rPr>
        <w:t>Los maestros perdidos de Venezuela</w:t>
      </w:r>
      <w:r>
        <w:rPr>
          <w:rFonts w:ascii="Arial" w:hAnsi="Arial" w:cs="Arial"/>
          <w:color w:val="000000" w:themeColor="text1"/>
          <w:sz w:val="24"/>
          <w:szCs w:val="24"/>
        </w:rPr>
        <w:t xml:space="preserve">. PRODAVINCI. </w:t>
      </w:r>
      <w:r>
        <w:rPr>
          <w:rFonts w:ascii="Arial" w:hAnsi="Arial" w:cs="Arial"/>
          <w:sz w:val="24"/>
          <w:szCs w:val="24"/>
          <w:lang w:val="es-ES"/>
        </w:rPr>
        <w:t>Disponible en:</w:t>
      </w:r>
      <w:r w:rsidRPr="00DC6E4F">
        <w:t xml:space="preserve"> </w:t>
      </w:r>
      <w:r w:rsidRPr="00DC6E4F">
        <w:rPr>
          <w:rFonts w:ascii="Arial" w:hAnsi="Arial" w:cs="Arial"/>
          <w:sz w:val="24"/>
          <w:szCs w:val="24"/>
          <w:lang w:val="es-ES"/>
        </w:rPr>
        <w:t>http://factor.prodavinci.com/losmaestrosperdidos/index.html</w:t>
      </w:r>
    </w:p>
    <w:p w14:paraId="591F3C4B" w14:textId="01CB0EA1" w:rsidR="002E2C9E" w:rsidRDefault="00005FFE" w:rsidP="009A57D2">
      <w:pPr>
        <w:spacing w:after="0" w:line="240" w:lineRule="auto"/>
        <w:ind w:left="284" w:hanging="284"/>
        <w:jc w:val="both"/>
        <w:rPr>
          <w:rFonts w:ascii="Arial" w:hAnsi="Arial" w:cs="Arial"/>
          <w:color w:val="000000" w:themeColor="text1"/>
          <w:sz w:val="24"/>
          <w:szCs w:val="24"/>
        </w:rPr>
      </w:pPr>
      <w:r>
        <w:rPr>
          <w:rFonts w:ascii="Arial" w:hAnsi="Arial" w:cs="Arial"/>
          <w:color w:val="000000" w:themeColor="text1"/>
          <w:sz w:val="24"/>
          <w:szCs w:val="24"/>
        </w:rPr>
        <w:t>UNICEF Venezuela (2021)</w:t>
      </w:r>
      <w:r>
        <w:t xml:space="preserve"> </w:t>
      </w:r>
      <w:r>
        <w:rPr>
          <w:rFonts w:ascii="Arial" w:hAnsi="Arial" w:cs="Arial"/>
          <w:b/>
          <w:color w:val="000000" w:themeColor="text1"/>
          <w:sz w:val="24"/>
          <w:szCs w:val="24"/>
        </w:rPr>
        <w:t xml:space="preserve">Niños y niñas regresaron con emoción a los salones de clases esta semana en Venezuela. </w:t>
      </w:r>
      <w:r>
        <w:rPr>
          <w:rFonts w:ascii="Arial" w:hAnsi="Arial" w:cs="Arial"/>
          <w:color w:val="000000" w:themeColor="text1"/>
          <w:sz w:val="24"/>
          <w:szCs w:val="24"/>
        </w:rPr>
        <w:t xml:space="preserve">[sitio web] Disponible en: </w:t>
      </w:r>
      <w:hyperlink r:id="rId17" w:history="1">
        <w:r w:rsidR="002E2C9E" w:rsidRPr="00BD25A0">
          <w:rPr>
            <w:rStyle w:val="Hipervnculo"/>
            <w:rFonts w:ascii="Arial" w:hAnsi="Arial" w:cs="Arial"/>
            <w:sz w:val="24"/>
            <w:szCs w:val="24"/>
          </w:rPr>
          <w:t>https://www.unicef.org/venezuela/comunicados-prensa/ni%C3%B1os-y-ni%C3%B1as-regresaron-con-emoci%C3%B3n-los-salones-de-clases-esta-semana-en</w:t>
        </w:r>
      </w:hyperlink>
    </w:p>
    <w:p w14:paraId="2BF7A587" w14:textId="65FCEB29" w:rsidR="002E2C9E" w:rsidRDefault="00005FFE" w:rsidP="009A57D2">
      <w:pPr>
        <w:spacing w:after="0" w:line="240" w:lineRule="auto"/>
        <w:ind w:left="284" w:hanging="284"/>
        <w:jc w:val="both"/>
        <w:rPr>
          <w:rFonts w:ascii="Arial" w:hAnsi="Arial" w:cs="Arial"/>
          <w:sz w:val="24"/>
          <w:szCs w:val="24"/>
          <w:lang w:val="es-ES"/>
        </w:rPr>
      </w:pPr>
      <w:r>
        <w:rPr>
          <w:rFonts w:ascii="Arial" w:hAnsi="Arial" w:cs="Arial"/>
          <w:sz w:val="24"/>
          <w:szCs w:val="24"/>
        </w:rPr>
        <w:t xml:space="preserve">Venezolana de Televisión (VTV, 2021) </w:t>
      </w:r>
      <w:r>
        <w:rPr>
          <w:rFonts w:ascii="Arial" w:hAnsi="Arial" w:cs="Arial"/>
          <w:b/>
          <w:sz w:val="24"/>
          <w:szCs w:val="24"/>
          <w:lang w:val="es-ES"/>
        </w:rPr>
        <w:t>Inicio de clases presenciales 2021-2022 Venezuela vuelve a las aulas de forma segura y progresiva combatiendo a la pandemia y el bloqueo.</w:t>
      </w:r>
      <w:r>
        <w:rPr>
          <w:rFonts w:ascii="Arial" w:hAnsi="Arial" w:cs="Arial"/>
          <w:sz w:val="24"/>
          <w:szCs w:val="24"/>
          <w:lang w:val="es-ES"/>
        </w:rPr>
        <w:t xml:space="preserve"> 25 de octubre. Disponible en: </w:t>
      </w:r>
      <w:hyperlink r:id="rId18" w:history="1">
        <w:r w:rsidR="002E2C9E" w:rsidRPr="00BD25A0">
          <w:rPr>
            <w:rStyle w:val="Hipervnculo"/>
            <w:rFonts w:ascii="Arial" w:hAnsi="Arial" w:cs="Arial"/>
            <w:sz w:val="24"/>
            <w:szCs w:val="24"/>
            <w:lang w:val="es-ES"/>
          </w:rPr>
          <w:t>https://www.vtv.gob.ve/inicio-clases-presenciales-2021-2022-venezuela</w:t>
        </w:r>
      </w:hyperlink>
      <w:r>
        <w:rPr>
          <w:rFonts w:ascii="Arial" w:hAnsi="Arial" w:cs="Arial"/>
          <w:sz w:val="24"/>
          <w:szCs w:val="24"/>
          <w:lang w:val="es-ES"/>
        </w:rPr>
        <w:t>.</w:t>
      </w:r>
    </w:p>
    <w:p w14:paraId="20194FA4" w14:textId="7251FBE9" w:rsidR="00090C43" w:rsidRPr="002E2C9E" w:rsidRDefault="00005FFE" w:rsidP="002E2C9E">
      <w:pPr>
        <w:spacing w:line="240" w:lineRule="auto"/>
        <w:ind w:left="284" w:hanging="284"/>
        <w:jc w:val="both"/>
        <w:rPr>
          <w:rFonts w:ascii="Arial" w:hAnsi="Arial" w:cs="Arial"/>
          <w:sz w:val="24"/>
          <w:szCs w:val="24"/>
        </w:rPr>
      </w:pPr>
      <w:r>
        <w:rPr>
          <w:rFonts w:ascii="Arial" w:hAnsi="Arial" w:cs="Arial"/>
          <w:sz w:val="24"/>
          <w:szCs w:val="24"/>
        </w:rPr>
        <w:t>Venez</w:t>
      </w:r>
      <w:r w:rsidR="002E2C9E">
        <w:rPr>
          <w:rFonts w:ascii="Arial" w:hAnsi="Arial" w:cs="Arial"/>
          <w:sz w:val="24"/>
          <w:szCs w:val="24"/>
        </w:rPr>
        <w:t xml:space="preserve">olana de Televisión (VTV, 2022). </w:t>
      </w:r>
      <w:r>
        <w:rPr>
          <w:rFonts w:ascii="Arial" w:hAnsi="Arial" w:cs="Arial"/>
          <w:b/>
          <w:bCs/>
          <w:sz w:val="24"/>
          <w:szCs w:val="24"/>
          <w:lang w:val="es-ES"/>
        </w:rPr>
        <w:t>Clases presenciales se desarrollan con total normalidad aseguró Vicepresidente del Área Social durante su balance semanal</w:t>
      </w:r>
      <w:r>
        <w:rPr>
          <w:rFonts w:ascii="Arial" w:hAnsi="Arial" w:cs="Arial"/>
          <w:b/>
          <w:sz w:val="24"/>
          <w:szCs w:val="24"/>
          <w:lang w:val="es-ES"/>
        </w:rPr>
        <w:t>.</w:t>
      </w:r>
      <w:r>
        <w:rPr>
          <w:rFonts w:ascii="Arial" w:hAnsi="Arial" w:cs="Arial"/>
          <w:sz w:val="24"/>
          <w:szCs w:val="24"/>
          <w:lang w:val="es-ES"/>
        </w:rPr>
        <w:t xml:space="preserve"> 12 de febrero. Disponible en: http://me.gob.ve/clases-presenciales-se-desarrollan-con-total-normalidad-aseguro-vicepresidente-del-area-social-durante-su-balance-semanal//vuelve-aulas-combatiendo-</w:t>
      </w:r>
      <w:r w:rsidRPr="008470EC">
        <w:rPr>
          <w:rFonts w:ascii="Arial" w:hAnsi="Arial" w:cs="Arial"/>
          <w:color w:val="000000" w:themeColor="text1"/>
          <w:sz w:val="24"/>
          <w:szCs w:val="24"/>
          <w:lang w:val="es-ES"/>
        </w:rPr>
        <w:t>pandemia</w:t>
      </w:r>
      <w:r>
        <w:rPr>
          <w:rFonts w:ascii="Arial" w:hAnsi="Arial" w:cs="Arial"/>
          <w:sz w:val="24"/>
          <w:szCs w:val="24"/>
          <w:lang w:val="es-ES"/>
        </w:rPr>
        <w:t>-bloqueo/</w:t>
      </w:r>
    </w:p>
    <w:sectPr w:rsidR="00090C43" w:rsidRPr="002E2C9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26529" w14:textId="77777777" w:rsidR="0005419C" w:rsidRDefault="0005419C">
      <w:pPr>
        <w:spacing w:line="240" w:lineRule="auto"/>
      </w:pPr>
      <w:r>
        <w:separator/>
      </w:r>
    </w:p>
  </w:endnote>
  <w:endnote w:type="continuationSeparator" w:id="0">
    <w:p w14:paraId="2B21F2A8" w14:textId="77777777" w:rsidR="0005419C" w:rsidRDefault="00054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Fira Sans">
    <w:altName w:val="Times New Roman"/>
    <w:charset w:val="00"/>
    <w:family w:val="swiss"/>
    <w:pitch w:val="default"/>
    <w:sig w:usb0="00000000" w:usb1="00000000" w:usb2="00000000" w:usb3="00000000" w:csb0="0000019F" w:csb1="00000000"/>
  </w:font>
  <w:font w:name="Roboto">
    <w:altName w:val="Times New Roman"/>
    <w:charset w:val="00"/>
    <w:family w:val="auto"/>
    <w:pitch w:val="default"/>
    <w:sig w:usb0="00000000" w:usb1="00000000" w:usb2="0000002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1F684" w14:textId="77777777" w:rsidR="0005419C" w:rsidRDefault="0005419C">
      <w:pPr>
        <w:spacing w:after="0"/>
      </w:pPr>
      <w:r>
        <w:separator/>
      </w:r>
    </w:p>
  </w:footnote>
  <w:footnote w:type="continuationSeparator" w:id="0">
    <w:p w14:paraId="3B13132C" w14:textId="77777777" w:rsidR="0005419C" w:rsidRDefault="0005419C">
      <w:pPr>
        <w:spacing w:after="0"/>
      </w:pPr>
      <w:r>
        <w:continuationSeparator/>
      </w:r>
    </w:p>
  </w:footnote>
  <w:footnote w:id="1">
    <w:p w14:paraId="45748CEB" w14:textId="28ECE963" w:rsidR="00EF03E8" w:rsidRPr="00EF03E8" w:rsidRDefault="00EF03E8">
      <w:pPr>
        <w:pStyle w:val="Textonotapie"/>
        <w:rPr>
          <w:sz w:val="16"/>
          <w:szCs w:val="16"/>
          <w:lang w:val="es-ES"/>
        </w:rPr>
      </w:pPr>
      <w:r>
        <w:rPr>
          <w:rStyle w:val="Refdenotaalpie"/>
        </w:rPr>
        <w:footnoteRef/>
      </w:r>
      <w:r>
        <w:t xml:space="preserve"> </w:t>
      </w:r>
      <w:r w:rsidRPr="00EF03E8">
        <w:rPr>
          <w:sz w:val="16"/>
          <w:szCs w:val="16"/>
          <w:lang w:val="es-ES"/>
        </w:rPr>
        <w:t>Doctora en Ciencias de la Educación. Magíster en Ciencias de la edu</w:t>
      </w:r>
      <w:r w:rsidR="004E7001">
        <w:rPr>
          <w:sz w:val="16"/>
          <w:szCs w:val="16"/>
          <w:lang w:val="es-ES"/>
        </w:rPr>
        <w:t>cación mención Administración E</w:t>
      </w:r>
      <w:r w:rsidRPr="00EF03E8">
        <w:rPr>
          <w:sz w:val="16"/>
          <w:szCs w:val="16"/>
          <w:lang w:val="es-ES"/>
        </w:rPr>
        <w:t>ducativa. Coordinadora del Fondo Editorial UBA</w:t>
      </w:r>
      <w:r w:rsidR="004E7001">
        <w:rPr>
          <w:sz w:val="16"/>
          <w:szCs w:val="16"/>
          <w:lang w:val="es-ES"/>
        </w:rPr>
        <w:t>, Coordinadora del Nodo ITC, Investigadora REDIT, miembro Cespe Venezuela.</w:t>
      </w:r>
      <w:r w:rsidRPr="00EF03E8">
        <w:rPr>
          <w:sz w:val="16"/>
          <w:szCs w:val="16"/>
          <w:lang w:val="es-ES"/>
        </w:rPr>
        <w:t xml:space="preserve">  </w:t>
      </w:r>
      <w:hyperlink r:id="rId1" w:history="1">
        <w:r w:rsidR="004E7001" w:rsidRPr="004E7001">
          <w:rPr>
            <w:rStyle w:val="Hipervnculo"/>
            <w:sz w:val="16"/>
            <w:szCs w:val="16"/>
            <w:lang w:val="es-ES"/>
          </w:rPr>
          <w:t>https://0002-7753-7311</w:t>
        </w:r>
      </w:hyperlink>
    </w:p>
  </w:footnote>
  <w:footnote w:id="2">
    <w:p w14:paraId="24D7FFAF" w14:textId="3058A09F" w:rsidR="004E7001" w:rsidRPr="004E7001" w:rsidRDefault="00EF03E8" w:rsidP="004E7001">
      <w:pPr>
        <w:pStyle w:val="Textonotapie"/>
        <w:rPr>
          <w:sz w:val="16"/>
          <w:szCs w:val="16"/>
          <w:lang w:val="es-ES"/>
        </w:rPr>
      </w:pPr>
      <w:r w:rsidRPr="00EF03E8">
        <w:rPr>
          <w:rStyle w:val="Refdenotaalpie"/>
          <w:sz w:val="16"/>
          <w:szCs w:val="16"/>
        </w:rPr>
        <w:footnoteRef/>
      </w:r>
      <w:r w:rsidRPr="00EF03E8">
        <w:rPr>
          <w:sz w:val="16"/>
          <w:szCs w:val="16"/>
        </w:rPr>
        <w:t xml:space="preserve"> </w:t>
      </w:r>
      <w:r w:rsidR="004E7001">
        <w:rPr>
          <w:sz w:val="16"/>
          <w:szCs w:val="16"/>
          <w:lang w:val="es-ES"/>
        </w:rPr>
        <w:t>Doctora</w:t>
      </w:r>
      <w:r w:rsidRPr="00EF03E8">
        <w:rPr>
          <w:sz w:val="16"/>
          <w:szCs w:val="16"/>
          <w:lang w:val="es-ES"/>
        </w:rPr>
        <w:t xml:space="preserve"> en Ciencias de la Educación. Magíster en Ciencias de la educación mención Gerencia Educacional, Coordinadora General de Posgrados</w:t>
      </w:r>
      <w:r w:rsidR="004E7001">
        <w:rPr>
          <w:sz w:val="16"/>
          <w:szCs w:val="16"/>
          <w:lang w:val="es-ES"/>
        </w:rPr>
        <w:t xml:space="preserve"> UIDE</w:t>
      </w:r>
      <w:r w:rsidRPr="00EF03E8">
        <w:rPr>
          <w:sz w:val="16"/>
          <w:szCs w:val="16"/>
          <w:lang w:val="es-ES"/>
        </w:rPr>
        <w:t>.</w:t>
      </w:r>
      <w:r w:rsidR="004E7001" w:rsidRPr="004E7001">
        <w:rPr>
          <w:sz w:val="16"/>
          <w:szCs w:val="16"/>
          <w:lang w:val="es-ES"/>
        </w:rPr>
        <w:t xml:space="preserve"> </w:t>
      </w:r>
      <w:r w:rsidR="004E7001">
        <w:rPr>
          <w:sz w:val="16"/>
          <w:szCs w:val="16"/>
          <w:lang w:val="es-ES"/>
        </w:rPr>
        <w:t xml:space="preserve">Miembro del Nodo ITC y </w:t>
      </w:r>
      <w:r w:rsidR="004E7001" w:rsidRPr="004E7001">
        <w:rPr>
          <w:sz w:val="16"/>
          <w:szCs w:val="16"/>
          <w:lang w:val="es-ES"/>
        </w:rPr>
        <w:t xml:space="preserve">Cespe </w:t>
      </w:r>
      <w:r w:rsidR="004E7001">
        <w:rPr>
          <w:sz w:val="16"/>
          <w:szCs w:val="16"/>
          <w:lang w:val="es-ES"/>
        </w:rPr>
        <w:t>Ecuador</w:t>
      </w:r>
      <w:r w:rsidR="004E7001" w:rsidRPr="004E7001">
        <w:rPr>
          <w:sz w:val="16"/>
          <w:szCs w:val="16"/>
          <w:lang w:val="es-ES"/>
        </w:rPr>
        <w:t xml:space="preserve">.  </w:t>
      </w:r>
      <w:hyperlink r:id="rId2" w:history="1">
        <w:r w:rsidR="004E7001" w:rsidRPr="00787D67">
          <w:rPr>
            <w:rStyle w:val="Hipervnculo"/>
            <w:sz w:val="16"/>
            <w:szCs w:val="16"/>
            <w:lang w:val="es-ES"/>
          </w:rPr>
          <w:t>https://0002-1411-2949</w:t>
        </w:r>
      </w:hyperlink>
      <w:r w:rsidR="004E7001">
        <w:rPr>
          <w:sz w:val="16"/>
          <w:szCs w:val="16"/>
          <w:lang w:val="es-ES"/>
        </w:rPr>
        <w:t xml:space="preserve"> </w:t>
      </w:r>
      <w:r w:rsidR="004E7001" w:rsidRPr="004E7001">
        <w:rPr>
          <w:sz w:val="16"/>
          <w:szCs w:val="16"/>
          <w:lang w:val="es-ES"/>
        </w:rPr>
        <w:t xml:space="preserve"> </w:t>
      </w:r>
    </w:p>
    <w:p w14:paraId="4CA9D693" w14:textId="0B8FC07C" w:rsidR="00EF03E8" w:rsidRPr="00EF03E8" w:rsidRDefault="00EF03E8">
      <w:pPr>
        <w:pStyle w:val="Textonotapie"/>
        <w:rPr>
          <w:sz w:val="16"/>
          <w:szCs w:val="16"/>
          <w:lang w:val="es-E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662"/>
    <w:rsid w:val="00005FFE"/>
    <w:rsid w:val="0001781F"/>
    <w:rsid w:val="00021CAC"/>
    <w:rsid w:val="0005419C"/>
    <w:rsid w:val="00071A77"/>
    <w:rsid w:val="00090C43"/>
    <w:rsid w:val="000C074B"/>
    <w:rsid w:val="000C3A73"/>
    <w:rsid w:val="00106591"/>
    <w:rsid w:val="0012004F"/>
    <w:rsid w:val="00127A13"/>
    <w:rsid w:val="00186E02"/>
    <w:rsid w:val="001A2662"/>
    <w:rsid w:val="001D34B1"/>
    <w:rsid w:val="0024028C"/>
    <w:rsid w:val="002B0C53"/>
    <w:rsid w:val="002B2D1C"/>
    <w:rsid w:val="002B5FD2"/>
    <w:rsid w:val="002C252B"/>
    <w:rsid w:val="002E2C9E"/>
    <w:rsid w:val="002E4F3F"/>
    <w:rsid w:val="002F0CE6"/>
    <w:rsid w:val="00325BC1"/>
    <w:rsid w:val="00325CCE"/>
    <w:rsid w:val="00344EE1"/>
    <w:rsid w:val="00360FD5"/>
    <w:rsid w:val="00366197"/>
    <w:rsid w:val="003A1F15"/>
    <w:rsid w:val="003A3C0F"/>
    <w:rsid w:val="003B69F3"/>
    <w:rsid w:val="003D7551"/>
    <w:rsid w:val="003E3229"/>
    <w:rsid w:val="003F0E58"/>
    <w:rsid w:val="003F654F"/>
    <w:rsid w:val="004150BB"/>
    <w:rsid w:val="00444BB4"/>
    <w:rsid w:val="00477DCD"/>
    <w:rsid w:val="004B11AE"/>
    <w:rsid w:val="004C7EA8"/>
    <w:rsid w:val="004D6174"/>
    <w:rsid w:val="004E7001"/>
    <w:rsid w:val="004F2160"/>
    <w:rsid w:val="005475CE"/>
    <w:rsid w:val="005975BF"/>
    <w:rsid w:val="005D0F29"/>
    <w:rsid w:val="005F2EC1"/>
    <w:rsid w:val="0062120F"/>
    <w:rsid w:val="00631C62"/>
    <w:rsid w:val="00645DFD"/>
    <w:rsid w:val="006827F8"/>
    <w:rsid w:val="00697BE2"/>
    <w:rsid w:val="006A3B35"/>
    <w:rsid w:val="006E6693"/>
    <w:rsid w:val="007002C6"/>
    <w:rsid w:val="00701DC2"/>
    <w:rsid w:val="007075A7"/>
    <w:rsid w:val="00713952"/>
    <w:rsid w:val="00782E24"/>
    <w:rsid w:val="00792BCA"/>
    <w:rsid w:val="00793BEB"/>
    <w:rsid w:val="007D1BD5"/>
    <w:rsid w:val="007F7110"/>
    <w:rsid w:val="0080430D"/>
    <w:rsid w:val="008049F9"/>
    <w:rsid w:val="00804E31"/>
    <w:rsid w:val="0081341B"/>
    <w:rsid w:val="008470EC"/>
    <w:rsid w:val="008675B7"/>
    <w:rsid w:val="008751B3"/>
    <w:rsid w:val="008826E0"/>
    <w:rsid w:val="008B1FC7"/>
    <w:rsid w:val="008D5C05"/>
    <w:rsid w:val="009020E6"/>
    <w:rsid w:val="0093389E"/>
    <w:rsid w:val="00997D85"/>
    <w:rsid w:val="009A57D2"/>
    <w:rsid w:val="009C52E3"/>
    <w:rsid w:val="00A20A92"/>
    <w:rsid w:val="00A3101F"/>
    <w:rsid w:val="00A43240"/>
    <w:rsid w:val="00AA319C"/>
    <w:rsid w:val="00AC26EF"/>
    <w:rsid w:val="00AE6287"/>
    <w:rsid w:val="00B00CA7"/>
    <w:rsid w:val="00B07F04"/>
    <w:rsid w:val="00B12A58"/>
    <w:rsid w:val="00B927F5"/>
    <w:rsid w:val="00BA7D37"/>
    <w:rsid w:val="00BC1066"/>
    <w:rsid w:val="00BD5D6F"/>
    <w:rsid w:val="00BF7AF3"/>
    <w:rsid w:val="00C23686"/>
    <w:rsid w:val="00C63551"/>
    <w:rsid w:val="00CA09E5"/>
    <w:rsid w:val="00CC7AC8"/>
    <w:rsid w:val="00CD370F"/>
    <w:rsid w:val="00CE2FA4"/>
    <w:rsid w:val="00D11612"/>
    <w:rsid w:val="00D73C6F"/>
    <w:rsid w:val="00D85F5A"/>
    <w:rsid w:val="00D8636C"/>
    <w:rsid w:val="00D87C18"/>
    <w:rsid w:val="00D94A48"/>
    <w:rsid w:val="00D97B61"/>
    <w:rsid w:val="00DC158E"/>
    <w:rsid w:val="00DC6E4F"/>
    <w:rsid w:val="00DF1A78"/>
    <w:rsid w:val="00E12848"/>
    <w:rsid w:val="00E13C5F"/>
    <w:rsid w:val="00E40192"/>
    <w:rsid w:val="00E50866"/>
    <w:rsid w:val="00E55640"/>
    <w:rsid w:val="00EC290E"/>
    <w:rsid w:val="00ED188B"/>
    <w:rsid w:val="00EE3BA1"/>
    <w:rsid w:val="00EE6077"/>
    <w:rsid w:val="00EE75D7"/>
    <w:rsid w:val="00EF03E8"/>
    <w:rsid w:val="00EF40E3"/>
    <w:rsid w:val="00F14544"/>
    <w:rsid w:val="00F3751F"/>
    <w:rsid w:val="00F478D8"/>
    <w:rsid w:val="00F64B37"/>
    <w:rsid w:val="00FB0D51"/>
    <w:rsid w:val="00FB3A93"/>
    <w:rsid w:val="00FE2664"/>
    <w:rsid w:val="371F29B8"/>
    <w:rsid w:val="70703D9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7208C"/>
  <w15:docId w15:val="{FA54A9E2-4F15-4C72-B27A-B9D0D512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88" w:lineRule="auto"/>
    </w:pPr>
    <w:rPr>
      <w:rFonts w:eastAsiaTheme="minorEastAsia"/>
      <w:sz w:val="21"/>
      <w:szCs w:val="21"/>
      <w:lang w:val="es-VE" w:eastAsia="en-US"/>
    </w:rPr>
  </w:style>
  <w:style w:type="paragraph" w:styleId="Ttulo1">
    <w:name w:val="heading 1"/>
    <w:basedOn w:val="Normal"/>
    <w:next w:val="Normal"/>
    <w:link w:val="Ttulo1Car"/>
    <w:uiPriority w:val="9"/>
    <w:qFormat/>
    <w:rsid w:val="00EC29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semiHidden/>
    <w:unhideWhenUsed/>
    <w:qFormat/>
    <w:rsid w:val="008043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basedOn w:val="Fuentedeprrafopredeter"/>
    <w:link w:val="Textonotapie"/>
    <w:uiPriority w:val="99"/>
    <w:semiHidden/>
    <w:qFormat/>
    <w:rPr>
      <w:rFonts w:eastAsiaTheme="minorEastAsia"/>
      <w:sz w:val="20"/>
      <w:szCs w:val="20"/>
      <w:lang w:val="es-VE"/>
    </w:rPr>
  </w:style>
  <w:style w:type="table" w:styleId="Tablanormal2">
    <w:name w:val="Plain Table 2"/>
    <w:basedOn w:val="Tablanormal"/>
    <w:uiPriority w:val="42"/>
    <w:rsid w:val="008B1FC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8B1FC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FE2664"/>
    <w:rPr>
      <w:rFonts w:ascii="Times New Roman" w:hAnsi="Times New Roman" w:cs="Times New Roman"/>
      <w:sz w:val="24"/>
      <w:szCs w:val="24"/>
    </w:rPr>
  </w:style>
  <w:style w:type="character" w:styleId="Textoennegrita">
    <w:name w:val="Strong"/>
    <w:basedOn w:val="Fuentedeprrafopredeter"/>
    <w:uiPriority w:val="22"/>
    <w:qFormat/>
    <w:rsid w:val="00697BE2"/>
    <w:rPr>
      <w:b/>
      <w:bCs/>
    </w:rPr>
  </w:style>
  <w:style w:type="character" w:customStyle="1" w:styleId="Ttulo1Car">
    <w:name w:val="Título 1 Car"/>
    <w:basedOn w:val="Fuentedeprrafopredeter"/>
    <w:link w:val="Ttulo1"/>
    <w:uiPriority w:val="9"/>
    <w:rsid w:val="00EC290E"/>
    <w:rPr>
      <w:rFonts w:asciiTheme="majorHAnsi" w:eastAsiaTheme="majorEastAsia" w:hAnsiTheme="majorHAnsi" w:cstheme="majorBidi"/>
      <w:color w:val="2E74B5" w:themeColor="accent1" w:themeShade="BF"/>
      <w:sz w:val="32"/>
      <w:szCs w:val="32"/>
      <w:lang w:val="es-VE" w:eastAsia="en-US"/>
    </w:rPr>
  </w:style>
  <w:style w:type="character" w:styleId="Refdecomentario">
    <w:name w:val="annotation reference"/>
    <w:basedOn w:val="Fuentedeprrafopredeter"/>
    <w:uiPriority w:val="99"/>
    <w:semiHidden/>
    <w:unhideWhenUsed/>
    <w:rsid w:val="00BD5D6F"/>
    <w:rPr>
      <w:sz w:val="16"/>
      <w:szCs w:val="16"/>
    </w:rPr>
  </w:style>
  <w:style w:type="paragraph" w:styleId="Textocomentario">
    <w:name w:val="annotation text"/>
    <w:basedOn w:val="Normal"/>
    <w:link w:val="TextocomentarioCar"/>
    <w:uiPriority w:val="99"/>
    <w:semiHidden/>
    <w:unhideWhenUsed/>
    <w:rsid w:val="00BD5D6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5D6F"/>
    <w:rPr>
      <w:rFonts w:eastAsiaTheme="minorEastAsia"/>
      <w:lang w:val="es-VE" w:eastAsia="en-US"/>
    </w:rPr>
  </w:style>
  <w:style w:type="paragraph" w:styleId="Asuntodelcomentario">
    <w:name w:val="annotation subject"/>
    <w:basedOn w:val="Textocomentario"/>
    <w:next w:val="Textocomentario"/>
    <w:link w:val="AsuntodelcomentarioCar"/>
    <w:uiPriority w:val="99"/>
    <w:semiHidden/>
    <w:unhideWhenUsed/>
    <w:rsid w:val="00BD5D6F"/>
    <w:rPr>
      <w:b/>
      <w:bCs/>
    </w:rPr>
  </w:style>
  <w:style w:type="character" w:customStyle="1" w:styleId="AsuntodelcomentarioCar">
    <w:name w:val="Asunto del comentario Car"/>
    <w:basedOn w:val="TextocomentarioCar"/>
    <w:link w:val="Asuntodelcomentario"/>
    <w:uiPriority w:val="99"/>
    <w:semiHidden/>
    <w:rsid w:val="00BD5D6F"/>
    <w:rPr>
      <w:rFonts w:eastAsiaTheme="minorEastAsia"/>
      <w:b/>
      <w:bCs/>
      <w:lang w:val="es-VE" w:eastAsia="en-US"/>
    </w:rPr>
  </w:style>
  <w:style w:type="paragraph" w:styleId="Textodeglobo">
    <w:name w:val="Balloon Text"/>
    <w:basedOn w:val="Normal"/>
    <w:link w:val="TextodegloboCar"/>
    <w:uiPriority w:val="99"/>
    <w:semiHidden/>
    <w:unhideWhenUsed/>
    <w:rsid w:val="00BD5D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5D6F"/>
    <w:rPr>
      <w:rFonts w:ascii="Segoe UI" w:eastAsiaTheme="minorEastAsia" w:hAnsi="Segoe UI" w:cs="Segoe UI"/>
      <w:sz w:val="18"/>
      <w:szCs w:val="18"/>
      <w:lang w:val="es-VE" w:eastAsia="en-US"/>
    </w:rPr>
  </w:style>
  <w:style w:type="character" w:customStyle="1" w:styleId="Ttulo4Car">
    <w:name w:val="Título 4 Car"/>
    <w:basedOn w:val="Fuentedeprrafopredeter"/>
    <w:link w:val="Ttulo4"/>
    <w:uiPriority w:val="9"/>
    <w:semiHidden/>
    <w:rsid w:val="0080430D"/>
    <w:rPr>
      <w:rFonts w:asciiTheme="majorHAnsi" w:eastAsiaTheme="majorEastAsia" w:hAnsiTheme="majorHAnsi" w:cstheme="majorBidi"/>
      <w:i/>
      <w:iCs/>
      <w:color w:val="2E74B5" w:themeColor="accent1" w:themeShade="BF"/>
      <w:sz w:val="21"/>
      <w:szCs w:val="21"/>
      <w:lang w:val="es-VE" w:eastAsia="en-US"/>
    </w:rPr>
  </w:style>
  <w:style w:type="character" w:styleId="Refdenotaalpie">
    <w:name w:val="footnote reference"/>
    <w:basedOn w:val="Fuentedeprrafopredeter"/>
    <w:uiPriority w:val="99"/>
    <w:semiHidden/>
    <w:unhideWhenUsed/>
    <w:rsid w:val="00EF0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5736">
      <w:bodyDiv w:val="1"/>
      <w:marLeft w:val="0"/>
      <w:marRight w:val="0"/>
      <w:marTop w:val="0"/>
      <w:marBottom w:val="0"/>
      <w:divBdr>
        <w:top w:val="none" w:sz="0" w:space="0" w:color="auto"/>
        <w:left w:val="none" w:sz="0" w:space="0" w:color="auto"/>
        <w:bottom w:val="none" w:sz="0" w:space="0" w:color="auto"/>
        <w:right w:val="none" w:sz="0" w:space="0" w:color="auto"/>
      </w:divBdr>
    </w:div>
    <w:div w:id="81027550">
      <w:bodyDiv w:val="1"/>
      <w:marLeft w:val="0"/>
      <w:marRight w:val="0"/>
      <w:marTop w:val="0"/>
      <w:marBottom w:val="0"/>
      <w:divBdr>
        <w:top w:val="none" w:sz="0" w:space="0" w:color="auto"/>
        <w:left w:val="none" w:sz="0" w:space="0" w:color="auto"/>
        <w:bottom w:val="none" w:sz="0" w:space="0" w:color="auto"/>
        <w:right w:val="none" w:sz="0" w:space="0" w:color="auto"/>
      </w:divBdr>
    </w:div>
    <w:div w:id="165247128">
      <w:bodyDiv w:val="1"/>
      <w:marLeft w:val="0"/>
      <w:marRight w:val="0"/>
      <w:marTop w:val="0"/>
      <w:marBottom w:val="0"/>
      <w:divBdr>
        <w:top w:val="none" w:sz="0" w:space="0" w:color="auto"/>
        <w:left w:val="none" w:sz="0" w:space="0" w:color="auto"/>
        <w:bottom w:val="none" w:sz="0" w:space="0" w:color="auto"/>
        <w:right w:val="none" w:sz="0" w:space="0" w:color="auto"/>
      </w:divBdr>
    </w:div>
    <w:div w:id="212886666">
      <w:bodyDiv w:val="1"/>
      <w:marLeft w:val="0"/>
      <w:marRight w:val="0"/>
      <w:marTop w:val="0"/>
      <w:marBottom w:val="0"/>
      <w:divBdr>
        <w:top w:val="none" w:sz="0" w:space="0" w:color="auto"/>
        <w:left w:val="none" w:sz="0" w:space="0" w:color="auto"/>
        <w:bottom w:val="none" w:sz="0" w:space="0" w:color="auto"/>
        <w:right w:val="none" w:sz="0" w:space="0" w:color="auto"/>
      </w:divBdr>
      <w:divsChild>
        <w:div w:id="658507529">
          <w:marLeft w:val="0"/>
          <w:marRight w:val="0"/>
          <w:marTop w:val="0"/>
          <w:marBottom w:val="0"/>
          <w:divBdr>
            <w:top w:val="none" w:sz="0" w:space="0" w:color="auto"/>
            <w:left w:val="none" w:sz="0" w:space="0" w:color="auto"/>
            <w:bottom w:val="none" w:sz="0" w:space="0" w:color="auto"/>
            <w:right w:val="none" w:sz="0" w:space="0" w:color="auto"/>
          </w:divBdr>
        </w:div>
        <w:div w:id="1739396388">
          <w:marLeft w:val="0"/>
          <w:marRight w:val="0"/>
          <w:marTop w:val="0"/>
          <w:marBottom w:val="0"/>
          <w:divBdr>
            <w:top w:val="none" w:sz="0" w:space="0" w:color="auto"/>
            <w:left w:val="none" w:sz="0" w:space="0" w:color="auto"/>
            <w:bottom w:val="none" w:sz="0" w:space="0" w:color="auto"/>
            <w:right w:val="none" w:sz="0" w:space="0" w:color="auto"/>
          </w:divBdr>
        </w:div>
      </w:divsChild>
    </w:div>
    <w:div w:id="462231575">
      <w:bodyDiv w:val="1"/>
      <w:marLeft w:val="0"/>
      <w:marRight w:val="0"/>
      <w:marTop w:val="0"/>
      <w:marBottom w:val="0"/>
      <w:divBdr>
        <w:top w:val="none" w:sz="0" w:space="0" w:color="auto"/>
        <w:left w:val="none" w:sz="0" w:space="0" w:color="auto"/>
        <w:bottom w:val="none" w:sz="0" w:space="0" w:color="auto"/>
        <w:right w:val="none" w:sz="0" w:space="0" w:color="auto"/>
      </w:divBdr>
    </w:div>
    <w:div w:id="489948441">
      <w:bodyDiv w:val="1"/>
      <w:marLeft w:val="0"/>
      <w:marRight w:val="0"/>
      <w:marTop w:val="0"/>
      <w:marBottom w:val="0"/>
      <w:divBdr>
        <w:top w:val="none" w:sz="0" w:space="0" w:color="auto"/>
        <w:left w:val="none" w:sz="0" w:space="0" w:color="auto"/>
        <w:bottom w:val="none" w:sz="0" w:space="0" w:color="auto"/>
        <w:right w:val="none" w:sz="0" w:space="0" w:color="auto"/>
      </w:divBdr>
    </w:div>
    <w:div w:id="522746799">
      <w:bodyDiv w:val="1"/>
      <w:marLeft w:val="0"/>
      <w:marRight w:val="0"/>
      <w:marTop w:val="0"/>
      <w:marBottom w:val="0"/>
      <w:divBdr>
        <w:top w:val="none" w:sz="0" w:space="0" w:color="auto"/>
        <w:left w:val="none" w:sz="0" w:space="0" w:color="auto"/>
        <w:bottom w:val="none" w:sz="0" w:space="0" w:color="auto"/>
        <w:right w:val="none" w:sz="0" w:space="0" w:color="auto"/>
      </w:divBdr>
    </w:div>
    <w:div w:id="548689178">
      <w:bodyDiv w:val="1"/>
      <w:marLeft w:val="0"/>
      <w:marRight w:val="0"/>
      <w:marTop w:val="0"/>
      <w:marBottom w:val="0"/>
      <w:divBdr>
        <w:top w:val="none" w:sz="0" w:space="0" w:color="auto"/>
        <w:left w:val="none" w:sz="0" w:space="0" w:color="auto"/>
        <w:bottom w:val="none" w:sz="0" w:space="0" w:color="auto"/>
        <w:right w:val="none" w:sz="0" w:space="0" w:color="auto"/>
      </w:divBdr>
    </w:div>
    <w:div w:id="758523151">
      <w:bodyDiv w:val="1"/>
      <w:marLeft w:val="0"/>
      <w:marRight w:val="0"/>
      <w:marTop w:val="0"/>
      <w:marBottom w:val="0"/>
      <w:divBdr>
        <w:top w:val="none" w:sz="0" w:space="0" w:color="auto"/>
        <w:left w:val="none" w:sz="0" w:space="0" w:color="auto"/>
        <w:bottom w:val="none" w:sz="0" w:space="0" w:color="auto"/>
        <w:right w:val="none" w:sz="0" w:space="0" w:color="auto"/>
      </w:divBdr>
      <w:divsChild>
        <w:div w:id="398359842">
          <w:marLeft w:val="0"/>
          <w:marRight w:val="0"/>
          <w:marTop w:val="0"/>
          <w:marBottom w:val="0"/>
          <w:divBdr>
            <w:top w:val="none" w:sz="0" w:space="0" w:color="auto"/>
            <w:left w:val="none" w:sz="0" w:space="0" w:color="auto"/>
            <w:bottom w:val="none" w:sz="0" w:space="0" w:color="auto"/>
            <w:right w:val="none" w:sz="0" w:space="0" w:color="auto"/>
          </w:divBdr>
        </w:div>
        <w:div w:id="1213425054">
          <w:marLeft w:val="0"/>
          <w:marRight w:val="0"/>
          <w:marTop w:val="0"/>
          <w:marBottom w:val="0"/>
          <w:divBdr>
            <w:top w:val="none" w:sz="0" w:space="0" w:color="auto"/>
            <w:left w:val="none" w:sz="0" w:space="0" w:color="auto"/>
            <w:bottom w:val="none" w:sz="0" w:space="0" w:color="auto"/>
            <w:right w:val="none" w:sz="0" w:space="0" w:color="auto"/>
          </w:divBdr>
        </w:div>
        <w:div w:id="1863668939">
          <w:marLeft w:val="0"/>
          <w:marRight w:val="0"/>
          <w:marTop w:val="0"/>
          <w:marBottom w:val="0"/>
          <w:divBdr>
            <w:top w:val="none" w:sz="0" w:space="0" w:color="auto"/>
            <w:left w:val="none" w:sz="0" w:space="0" w:color="auto"/>
            <w:bottom w:val="none" w:sz="0" w:space="0" w:color="auto"/>
            <w:right w:val="none" w:sz="0" w:space="0" w:color="auto"/>
          </w:divBdr>
        </w:div>
        <w:div w:id="2008434470">
          <w:marLeft w:val="0"/>
          <w:marRight w:val="0"/>
          <w:marTop w:val="0"/>
          <w:marBottom w:val="0"/>
          <w:divBdr>
            <w:top w:val="none" w:sz="0" w:space="0" w:color="auto"/>
            <w:left w:val="none" w:sz="0" w:space="0" w:color="auto"/>
            <w:bottom w:val="none" w:sz="0" w:space="0" w:color="auto"/>
            <w:right w:val="none" w:sz="0" w:space="0" w:color="auto"/>
          </w:divBdr>
        </w:div>
        <w:div w:id="2125028470">
          <w:marLeft w:val="0"/>
          <w:marRight w:val="0"/>
          <w:marTop w:val="0"/>
          <w:marBottom w:val="0"/>
          <w:divBdr>
            <w:top w:val="none" w:sz="0" w:space="0" w:color="auto"/>
            <w:left w:val="none" w:sz="0" w:space="0" w:color="auto"/>
            <w:bottom w:val="none" w:sz="0" w:space="0" w:color="auto"/>
            <w:right w:val="none" w:sz="0" w:space="0" w:color="auto"/>
          </w:divBdr>
        </w:div>
      </w:divsChild>
    </w:div>
    <w:div w:id="793593623">
      <w:bodyDiv w:val="1"/>
      <w:marLeft w:val="0"/>
      <w:marRight w:val="0"/>
      <w:marTop w:val="0"/>
      <w:marBottom w:val="0"/>
      <w:divBdr>
        <w:top w:val="none" w:sz="0" w:space="0" w:color="auto"/>
        <w:left w:val="none" w:sz="0" w:space="0" w:color="auto"/>
        <w:bottom w:val="none" w:sz="0" w:space="0" w:color="auto"/>
        <w:right w:val="none" w:sz="0" w:space="0" w:color="auto"/>
      </w:divBdr>
    </w:div>
    <w:div w:id="800809027">
      <w:bodyDiv w:val="1"/>
      <w:marLeft w:val="0"/>
      <w:marRight w:val="0"/>
      <w:marTop w:val="0"/>
      <w:marBottom w:val="0"/>
      <w:divBdr>
        <w:top w:val="none" w:sz="0" w:space="0" w:color="auto"/>
        <w:left w:val="none" w:sz="0" w:space="0" w:color="auto"/>
        <w:bottom w:val="none" w:sz="0" w:space="0" w:color="auto"/>
        <w:right w:val="none" w:sz="0" w:space="0" w:color="auto"/>
      </w:divBdr>
      <w:divsChild>
        <w:div w:id="1789541586">
          <w:marLeft w:val="0"/>
          <w:marRight w:val="0"/>
          <w:marTop w:val="0"/>
          <w:marBottom w:val="0"/>
          <w:divBdr>
            <w:top w:val="none" w:sz="0" w:space="0" w:color="auto"/>
            <w:left w:val="none" w:sz="0" w:space="0" w:color="auto"/>
            <w:bottom w:val="none" w:sz="0" w:space="0" w:color="auto"/>
            <w:right w:val="none" w:sz="0" w:space="0" w:color="auto"/>
          </w:divBdr>
        </w:div>
      </w:divsChild>
    </w:div>
    <w:div w:id="893660310">
      <w:bodyDiv w:val="1"/>
      <w:marLeft w:val="0"/>
      <w:marRight w:val="0"/>
      <w:marTop w:val="0"/>
      <w:marBottom w:val="0"/>
      <w:divBdr>
        <w:top w:val="none" w:sz="0" w:space="0" w:color="auto"/>
        <w:left w:val="none" w:sz="0" w:space="0" w:color="auto"/>
        <w:bottom w:val="none" w:sz="0" w:space="0" w:color="auto"/>
        <w:right w:val="none" w:sz="0" w:space="0" w:color="auto"/>
      </w:divBdr>
      <w:divsChild>
        <w:div w:id="1752854480">
          <w:marLeft w:val="0"/>
          <w:marRight w:val="0"/>
          <w:marTop w:val="0"/>
          <w:marBottom w:val="0"/>
          <w:divBdr>
            <w:top w:val="none" w:sz="0" w:space="0" w:color="auto"/>
            <w:left w:val="none" w:sz="0" w:space="0" w:color="auto"/>
            <w:bottom w:val="none" w:sz="0" w:space="0" w:color="auto"/>
            <w:right w:val="none" w:sz="0" w:space="0" w:color="auto"/>
          </w:divBdr>
        </w:div>
      </w:divsChild>
    </w:div>
    <w:div w:id="907764272">
      <w:bodyDiv w:val="1"/>
      <w:marLeft w:val="0"/>
      <w:marRight w:val="0"/>
      <w:marTop w:val="0"/>
      <w:marBottom w:val="0"/>
      <w:divBdr>
        <w:top w:val="none" w:sz="0" w:space="0" w:color="auto"/>
        <w:left w:val="none" w:sz="0" w:space="0" w:color="auto"/>
        <w:bottom w:val="none" w:sz="0" w:space="0" w:color="auto"/>
        <w:right w:val="none" w:sz="0" w:space="0" w:color="auto"/>
      </w:divBdr>
      <w:divsChild>
        <w:div w:id="1947542065">
          <w:marLeft w:val="0"/>
          <w:marRight w:val="0"/>
          <w:marTop w:val="0"/>
          <w:marBottom w:val="0"/>
          <w:divBdr>
            <w:top w:val="none" w:sz="0" w:space="0" w:color="auto"/>
            <w:left w:val="none" w:sz="0" w:space="0" w:color="auto"/>
            <w:bottom w:val="none" w:sz="0" w:space="0" w:color="auto"/>
            <w:right w:val="none" w:sz="0" w:space="0" w:color="auto"/>
          </w:divBdr>
        </w:div>
      </w:divsChild>
    </w:div>
    <w:div w:id="944577554">
      <w:bodyDiv w:val="1"/>
      <w:marLeft w:val="0"/>
      <w:marRight w:val="0"/>
      <w:marTop w:val="0"/>
      <w:marBottom w:val="0"/>
      <w:divBdr>
        <w:top w:val="none" w:sz="0" w:space="0" w:color="auto"/>
        <w:left w:val="none" w:sz="0" w:space="0" w:color="auto"/>
        <w:bottom w:val="none" w:sz="0" w:space="0" w:color="auto"/>
        <w:right w:val="none" w:sz="0" w:space="0" w:color="auto"/>
      </w:divBdr>
    </w:div>
    <w:div w:id="1010984466">
      <w:bodyDiv w:val="1"/>
      <w:marLeft w:val="0"/>
      <w:marRight w:val="0"/>
      <w:marTop w:val="0"/>
      <w:marBottom w:val="0"/>
      <w:divBdr>
        <w:top w:val="none" w:sz="0" w:space="0" w:color="auto"/>
        <w:left w:val="none" w:sz="0" w:space="0" w:color="auto"/>
        <w:bottom w:val="none" w:sz="0" w:space="0" w:color="auto"/>
        <w:right w:val="none" w:sz="0" w:space="0" w:color="auto"/>
      </w:divBdr>
    </w:div>
    <w:div w:id="1052121732">
      <w:bodyDiv w:val="1"/>
      <w:marLeft w:val="0"/>
      <w:marRight w:val="0"/>
      <w:marTop w:val="0"/>
      <w:marBottom w:val="0"/>
      <w:divBdr>
        <w:top w:val="none" w:sz="0" w:space="0" w:color="auto"/>
        <w:left w:val="none" w:sz="0" w:space="0" w:color="auto"/>
        <w:bottom w:val="none" w:sz="0" w:space="0" w:color="auto"/>
        <w:right w:val="none" w:sz="0" w:space="0" w:color="auto"/>
      </w:divBdr>
      <w:divsChild>
        <w:div w:id="1752701066">
          <w:marLeft w:val="0"/>
          <w:marRight w:val="0"/>
          <w:marTop w:val="0"/>
          <w:marBottom w:val="0"/>
          <w:divBdr>
            <w:top w:val="none" w:sz="0" w:space="0" w:color="auto"/>
            <w:left w:val="none" w:sz="0" w:space="0" w:color="auto"/>
            <w:bottom w:val="none" w:sz="0" w:space="0" w:color="auto"/>
            <w:right w:val="none" w:sz="0" w:space="0" w:color="auto"/>
          </w:divBdr>
        </w:div>
      </w:divsChild>
    </w:div>
    <w:div w:id="1072854981">
      <w:bodyDiv w:val="1"/>
      <w:marLeft w:val="0"/>
      <w:marRight w:val="0"/>
      <w:marTop w:val="0"/>
      <w:marBottom w:val="0"/>
      <w:divBdr>
        <w:top w:val="none" w:sz="0" w:space="0" w:color="auto"/>
        <w:left w:val="none" w:sz="0" w:space="0" w:color="auto"/>
        <w:bottom w:val="none" w:sz="0" w:space="0" w:color="auto"/>
        <w:right w:val="none" w:sz="0" w:space="0" w:color="auto"/>
      </w:divBdr>
      <w:divsChild>
        <w:div w:id="590553953">
          <w:marLeft w:val="0"/>
          <w:marRight w:val="315"/>
          <w:marTop w:val="135"/>
          <w:marBottom w:val="225"/>
          <w:divBdr>
            <w:top w:val="none" w:sz="0" w:space="0" w:color="auto"/>
            <w:left w:val="none" w:sz="0" w:space="0" w:color="auto"/>
            <w:bottom w:val="none" w:sz="0" w:space="0" w:color="auto"/>
            <w:right w:val="none" w:sz="0" w:space="0" w:color="auto"/>
          </w:divBdr>
        </w:div>
      </w:divsChild>
    </w:div>
    <w:div w:id="1076709003">
      <w:bodyDiv w:val="1"/>
      <w:marLeft w:val="0"/>
      <w:marRight w:val="0"/>
      <w:marTop w:val="0"/>
      <w:marBottom w:val="0"/>
      <w:divBdr>
        <w:top w:val="none" w:sz="0" w:space="0" w:color="auto"/>
        <w:left w:val="none" w:sz="0" w:space="0" w:color="auto"/>
        <w:bottom w:val="none" w:sz="0" w:space="0" w:color="auto"/>
        <w:right w:val="none" w:sz="0" w:space="0" w:color="auto"/>
      </w:divBdr>
    </w:div>
    <w:div w:id="1103766498">
      <w:bodyDiv w:val="1"/>
      <w:marLeft w:val="0"/>
      <w:marRight w:val="0"/>
      <w:marTop w:val="0"/>
      <w:marBottom w:val="0"/>
      <w:divBdr>
        <w:top w:val="none" w:sz="0" w:space="0" w:color="auto"/>
        <w:left w:val="none" w:sz="0" w:space="0" w:color="auto"/>
        <w:bottom w:val="none" w:sz="0" w:space="0" w:color="auto"/>
        <w:right w:val="none" w:sz="0" w:space="0" w:color="auto"/>
      </w:divBdr>
      <w:divsChild>
        <w:div w:id="1616595948">
          <w:marLeft w:val="0"/>
          <w:marRight w:val="0"/>
          <w:marTop w:val="0"/>
          <w:marBottom w:val="300"/>
          <w:divBdr>
            <w:top w:val="none" w:sz="0" w:space="0" w:color="auto"/>
            <w:left w:val="none" w:sz="0" w:space="0" w:color="auto"/>
            <w:bottom w:val="none" w:sz="0" w:space="0" w:color="auto"/>
            <w:right w:val="none" w:sz="0" w:space="0" w:color="auto"/>
          </w:divBdr>
        </w:div>
      </w:divsChild>
    </w:div>
    <w:div w:id="1178154692">
      <w:bodyDiv w:val="1"/>
      <w:marLeft w:val="0"/>
      <w:marRight w:val="0"/>
      <w:marTop w:val="0"/>
      <w:marBottom w:val="0"/>
      <w:divBdr>
        <w:top w:val="none" w:sz="0" w:space="0" w:color="auto"/>
        <w:left w:val="none" w:sz="0" w:space="0" w:color="auto"/>
        <w:bottom w:val="none" w:sz="0" w:space="0" w:color="auto"/>
        <w:right w:val="none" w:sz="0" w:space="0" w:color="auto"/>
      </w:divBdr>
      <w:divsChild>
        <w:div w:id="667177568">
          <w:marLeft w:val="0"/>
          <w:marRight w:val="0"/>
          <w:marTop w:val="0"/>
          <w:marBottom w:val="0"/>
          <w:divBdr>
            <w:top w:val="none" w:sz="0" w:space="0" w:color="auto"/>
            <w:left w:val="none" w:sz="0" w:space="0" w:color="auto"/>
            <w:bottom w:val="none" w:sz="0" w:space="0" w:color="auto"/>
            <w:right w:val="none" w:sz="0" w:space="0" w:color="auto"/>
          </w:divBdr>
        </w:div>
        <w:div w:id="846215498">
          <w:marLeft w:val="0"/>
          <w:marRight w:val="0"/>
          <w:marTop w:val="0"/>
          <w:marBottom w:val="0"/>
          <w:divBdr>
            <w:top w:val="none" w:sz="0" w:space="0" w:color="auto"/>
            <w:left w:val="none" w:sz="0" w:space="0" w:color="auto"/>
            <w:bottom w:val="none" w:sz="0" w:space="0" w:color="auto"/>
            <w:right w:val="none" w:sz="0" w:space="0" w:color="auto"/>
          </w:divBdr>
        </w:div>
        <w:div w:id="1390689207">
          <w:marLeft w:val="0"/>
          <w:marRight w:val="0"/>
          <w:marTop w:val="0"/>
          <w:marBottom w:val="0"/>
          <w:divBdr>
            <w:top w:val="none" w:sz="0" w:space="0" w:color="auto"/>
            <w:left w:val="none" w:sz="0" w:space="0" w:color="auto"/>
            <w:bottom w:val="none" w:sz="0" w:space="0" w:color="auto"/>
            <w:right w:val="none" w:sz="0" w:space="0" w:color="auto"/>
          </w:divBdr>
        </w:div>
        <w:div w:id="2051344929">
          <w:marLeft w:val="0"/>
          <w:marRight w:val="0"/>
          <w:marTop w:val="0"/>
          <w:marBottom w:val="0"/>
          <w:divBdr>
            <w:top w:val="none" w:sz="0" w:space="0" w:color="auto"/>
            <w:left w:val="none" w:sz="0" w:space="0" w:color="auto"/>
            <w:bottom w:val="none" w:sz="0" w:space="0" w:color="auto"/>
            <w:right w:val="none" w:sz="0" w:space="0" w:color="auto"/>
          </w:divBdr>
        </w:div>
      </w:divsChild>
    </w:div>
    <w:div w:id="1240210362">
      <w:bodyDiv w:val="1"/>
      <w:marLeft w:val="0"/>
      <w:marRight w:val="0"/>
      <w:marTop w:val="0"/>
      <w:marBottom w:val="0"/>
      <w:divBdr>
        <w:top w:val="none" w:sz="0" w:space="0" w:color="auto"/>
        <w:left w:val="none" w:sz="0" w:space="0" w:color="auto"/>
        <w:bottom w:val="none" w:sz="0" w:space="0" w:color="auto"/>
        <w:right w:val="none" w:sz="0" w:space="0" w:color="auto"/>
      </w:divBdr>
    </w:div>
    <w:div w:id="1386878366">
      <w:bodyDiv w:val="1"/>
      <w:marLeft w:val="0"/>
      <w:marRight w:val="0"/>
      <w:marTop w:val="0"/>
      <w:marBottom w:val="0"/>
      <w:divBdr>
        <w:top w:val="none" w:sz="0" w:space="0" w:color="auto"/>
        <w:left w:val="none" w:sz="0" w:space="0" w:color="auto"/>
        <w:bottom w:val="none" w:sz="0" w:space="0" w:color="auto"/>
        <w:right w:val="none" w:sz="0" w:space="0" w:color="auto"/>
      </w:divBdr>
      <w:divsChild>
        <w:div w:id="130831780">
          <w:marLeft w:val="0"/>
          <w:marRight w:val="0"/>
          <w:marTop w:val="0"/>
          <w:marBottom w:val="0"/>
          <w:divBdr>
            <w:top w:val="none" w:sz="0" w:space="0" w:color="auto"/>
            <w:left w:val="none" w:sz="0" w:space="0" w:color="auto"/>
            <w:bottom w:val="none" w:sz="0" w:space="0" w:color="auto"/>
            <w:right w:val="none" w:sz="0" w:space="0" w:color="auto"/>
          </w:divBdr>
        </w:div>
        <w:div w:id="175535575">
          <w:marLeft w:val="0"/>
          <w:marRight w:val="0"/>
          <w:marTop w:val="0"/>
          <w:marBottom w:val="0"/>
          <w:divBdr>
            <w:top w:val="none" w:sz="0" w:space="0" w:color="auto"/>
            <w:left w:val="none" w:sz="0" w:space="0" w:color="auto"/>
            <w:bottom w:val="none" w:sz="0" w:space="0" w:color="auto"/>
            <w:right w:val="none" w:sz="0" w:space="0" w:color="auto"/>
          </w:divBdr>
        </w:div>
        <w:div w:id="431319814">
          <w:marLeft w:val="0"/>
          <w:marRight w:val="0"/>
          <w:marTop w:val="0"/>
          <w:marBottom w:val="0"/>
          <w:divBdr>
            <w:top w:val="none" w:sz="0" w:space="0" w:color="auto"/>
            <w:left w:val="none" w:sz="0" w:space="0" w:color="auto"/>
            <w:bottom w:val="none" w:sz="0" w:space="0" w:color="auto"/>
            <w:right w:val="none" w:sz="0" w:space="0" w:color="auto"/>
          </w:divBdr>
        </w:div>
        <w:div w:id="438718491">
          <w:marLeft w:val="0"/>
          <w:marRight w:val="0"/>
          <w:marTop w:val="0"/>
          <w:marBottom w:val="0"/>
          <w:divBdr>
            <w:top w:val="none" w:sz="0" w:space="0" w:color="auto"/>
            <w:left w:val="none" w:sz="0" w:space="0" w:color="auto"/>
            <w:bottom w:val="none" w:sz="0" w:space="0" w:color="auto"/>
            <w:right w:val="none" w:sz="0" w:space="0" w:color="auto"/>
          </w:divBdr>
        </w:div>
        <w:div w:id="457142322">
          <w:marLeft w:val="0"/>
          <w:marRight w:val="0"/>
          <w:marTop w:val="0"/>
          <w:marBottom w:val="0"/>
          <w:divBdr>
            <w:top w:val="none" w:sz="0" w:space="0" w:color="auto"/>
            <w:left w:val="none" w:sz="0" w:space="0" w:color="auto"/>
            <w:bottom w:val="none" w:sz="0" w:space="0" w:color="auto"/>
            <w:right w:val="none" w:sz="0" w:space="0" w:color="auto"/>
          </w:divBdr>
        </w:div>
        <w:div w:id="560216643">
          <w:marLeft w:val="0"/>
          <w:marRight w:val="0"/>
          <w:marTop w:val="0"/>
          <w:marBottom w:val="0"/>
          <w:divBdr>
            <w:top w:val="none" w:sz="0" w:space="0" w:color="auto"/>
            <w:left w:val="none" w:sz="0" w:space="0" w:color="auto"/>
            <w:bottom w:val="none" w:sz="0" w:space="0" w:color="auto"/>
            <w:right w:val="none" w:sz="0" w:space="0" w:color="auto"/>
          </w:divBdr>
        </w:div>
        <w:div w:id="633873941">
          <w:marLeft w:val="0"/>
          <w:marRight w:val="0"/>
          <w:marTop w:val="0"/>
          <w:marBottom w:val="0"/>
          <w:divBdr>
            <w:top w:val="none" w:sz="0" w:space="0" w:color="auto"/>
            <w:left w:val="none" w:sz="0" w:space="0" w:color="auto"/>
            <w:bottom w:val="none" w:sz="0" w:space="0" w:color="auto"/>
            <w:right w:val="none" w:sz="0" w:space="0" w:color="auto"/>
          </w:divBdr>
        </w:div>
        <w:div w:id="753354481">
          <w:marLeft w:val="0"/>
          <w:marRight w:val="0"/>
          <w:marTop w:val="0"/>
          <w:marBottom w:val="0"/>
          <w:divBdr>
            <w:top w:val="none" w:sz="0" w:space="0" w:color="auto"/>
            <w:left w:val="none" w:sz="0" w:space="0" w:color="auto"/>
            <w:bottom w:val="none" w:sz="0" w:space="0" w:color="auto"/>
            <w:right w:val="none" w:sz="0" w:space="0" w:color="auto"/>
          </w:divBdr>
        </w:div>
        <w:div w:id="842159904">
          <w:marLeft w:val="0"/>
          <w:marRight w:val="0"/>
          <w:marTop w:val="0"/>
          <w:marBottom w:val="0"/>
          <w:divBdr>
            <w:top w:val="none" w:sz="0" w:space="0" w:color="auto"/>
            <w:left w:val="none" w:sz="0" w:space="0" w:color="auto"/>
            <w:bottom w:val="none" w:sz="0" w:space="0" w:color="auto"/>
            <w:right w:val="none" w:sz="0" w:space="0" w:color="auto"/>
          </w:divBdr>
        </w:div>
        <w:div w:id="842625547">
          <w:marLeft w:val="0"/>
          <w:marRight w:val="0"/>
          <w:marTop w:val="0"/>
          <w:marBottom w:val="0"/>
          <w:divBdr>
            <w:top w:val="none" w:sz="0" w:space="0" w:color="auto"/>
            <w:left w:val="none" w:sz="0" w:space="0" w:color="auto"/>
            <w:bottom w:val="none" w:sz="0" w:space="0" w:color="auto"/>
            <w:right w:val="none" w:sz="0" w:space="0" w:color="auto"/>
          </w:divBdr>
        </w:div>
        <w:div w:id="884558690">
          <w:marLeft w:val="0"/>
          <w:marRight w:val="0"/>
          <w:marTop w:val="0"/>
          <w:marBottom w:val="0"/>
          <w:divBdr>
            <w:top w:val="none" w:sz="0" w:space="0" w:color="auto"/>
            <w:left w:val="none" w:sz="0" w:space="0" w:color="auto"/>
            <w:bottom w:val="none" w:sz="0" w:space="0" w:color="auto"/>
            <w:right w:val="none" w:sz="0" w:space="0" w:color="auto"/>
          </w:divBdr>
        </w:div>
        <w:div w:id="1097871699">
          <w:marLeft w:val="0"/>
          <w:marRight w:val="0"/>
          <w:marTop w:val="0"/>
          <w:marBottom w:val="0"/>
          <w:divBdr>
            <w:top w:val="none" w:sz="0" w:space="0" w:color="auto"/>
            <w:left w:val="none" w:sz="0" w:space="0" w:color="auto"/>
            <w:bottom w:val="none" w:sz="0" w:space="0" w:color="auto"/>
            <w:right w:val="none" w:sz="0" w:space="0" w:color="auto"/>
          </w:divBdr>
        </w:div>
        <w:div w:id="1127089807">
          <w:marLeft w:val="0"/>
          <w:marRight w:val="0"/>
          <w:marTop w:val="0"/>
          <w:marBottom w:val="0"/>
          <w:divBdr>
            <w:top w:val="none" w:sz="0" w:space="0" w:color="auto"/>
            <w:left w:val="none" w:sz="0" w:space="0" w:color="auto"/>
            <w:bottom w:val="none" w:sz="0" w:space="0" w:color="auto"/>
            <w:right w:val="none" w:sz="0" w:space="0" w:color="auto"/>
          </w:divBdr>
        </w:div>
        <w:div w:id="1217276037">
          <w:marLeft w:val="0"/>
          <w:marRight w:val="0"/>
          <w:marTop w:val="0"/>
          <w:marBottom w:val="0"/>
          <w:divBdr>
            <w:top w:val="none" w:sz="0" w:space="0" w:color="auto"/>
            <w:left w:val="none" w:sz="0" w:space="0" w:color="auto"/>
            <w:bottom w:val="none" w:sz="0" w:space="0" w:color="auto"/>
            <w:right w:val="none" w:sz="0" w:space="0" w:color="auto"/>
          </w:divBdr>
        </w:div>
        <w:div w:id="1236015557">
          <w:marLeft w:val="0"/>
          <w:marRight w:val="0"/>
          <w:marTop w:val="0"/>
          <w:marBottom w:val="0"/>
          <w:divBdr>
            <w:top w:val="none" w:sz="0" w:space="0" w:color="auto"/>
            <w:left w:val="none" w:sz="0" w:space="0" w:color="auto"/>
            <w:bottom w:val="none" w:sz="0" w:space="0" w:color="auto"/>
            <w:right w:val="none" w:sz="0" w:space="0" w:color="auto"/>
          </w:divBdr>
        </w:div>
        <w:div w:id="1274900083">
          <w:marLeft w:val="0"/>
          <w:marRight w:val="0"/>
          <w:marTop w:val="0"/>
          <w:marBottom w:val="0"/>
          <w:divBdr>
            <w:top w:val="none" w:sz="0" w:space="0" w:color="auto"/>
            <w:left w:val="none" w:sz="0" w:space="0" w:color="auto"/>
            <w:bottom w:val="none" w:sz="0" w:space="0" w:color="auto"/>
            <w:right w:val="none" w:sz="0" w:space="0" w:color="auto"/>
          </w:divBdr>
        </w:div>
        <w:div w:id="1329282695">
          <w:marLeft w:val="0"/>
          <w:marRight w:val="0"/>
          <w:marTop w:val="0"/>
          <w:marBottom w:val="0"/>
          <w:divBdr>
            <w:top w:val="none" w:sz="0" w:space="0" w:color="auto"/>
            <w:left w:val="none" w:sz="0" w:space="0" w:color="auto"/>
            <w:bottom w:val="none" w:sz="0" w:space="0" w:color="auto"/>
            <w:right w:val="none" w:sz="0" w:space="0" w:color="auto"/>
          </w:divBdr>
        </w:div>
        <w:div w:id="1338772812">
          <w:marLeft w:val="0"/>
          <w:marRight w:val="0"/>
          <w:marTop w:val="0"/>
          <w:marBottom w:val="0"/>
          <w:divBdr>
            <w:top w:val="none" w:sz="0" w:space="0" w:color="auto"/>
            <w:left w:val="none" w:sz="0" w:space="0" w:color="auto"/>
            <w:bottom w:val="none" w:sz="0" w:space="0" w:color="auto"/>
            <w:right w:val="none" w:sz="0" w:space="0" w:color="auto"/>
          </w:divBdr>
        </w:div>
        <w:div w:id="1372342774">
          <w:marLeft w:val="0"/>
          <w:marRight w:val="0"/>
          <w:marTop w:val="0"/>
          <w:marBottom w:val="0"/>
          <w:divBdr>
            <w:top w:val="none" w:sz="0" w:space="0" w:color="auto"/>
            <w:left w:val="none" w:sz="0" w:space="0" w:color="auto"/>
            <w:bottom w:val="none" w:sz="0" w:space="0" w:color="auto"/>
            <w:right w:val="none" w:sz="0" w:space="0" w:color="auto"/>
          </w:divBdr>
        </w:div>
        <w:div w:id="1543203286">
          <w:marLeft w:val="0"/>
          <w:marRight w:val="0"/>
          <w:marTop w:val="0"/>
          <w:marBottom w:val="0"/>
          <w:divBdr>
            <w:top w:val="none" w:sz="0" w:space="0" w:color="auto"/>
            <w:left w:val="none" w:sz="0" w:space="0" w:color="auto"/>
            <w:bottom w:val="none" w:sz="0" w:space="0" w:color="auto"/>
            <w:right w:val="none" w:sz="0" w:space="0" w:color="auto"/>
          </w:divBdr>
        </w:div>
        <w:div w:id="1659724938">
          <w:marLeft w:val="0"/>
          <w:marRight w:val="0"/>
          <w:marTop w:val="0"/>
          <w:marBottom w:val="0"/>
          <w:divBdr>
            <w:top w:val="none" w:sz="0" w:space="0" w:color="auto"/>
            <w:left w:val="none" w:sz="0" w:space="0" w:color="auto"/>
            <w:bottom w:val="none" w:sz="0" w:space="0" w:color="auto"/>
            <w:right w:val="none" w:sz="0" w:space="0" w:color="auto"/>
          </w:divBdr>
        </w:div>
        <w:div w:id="1915894812">
          <w:marLeft w:val="0"/>
          <w:marRight w:val="0"/>
          <w:marTop w:val="0"/>
          <w:marBottom w:val="0"/>
          <w:divBdr>
            <w:top w:val="none" w:sz="0" w:space="0" w:color="auto"/>
            <w:left w:val="none" w:sz="0" w:space="0" w:color="auto"/>
            <w:bottom w:val="none" w:sz="0" w:space="0" w:color="auto"/>
            <w:right w:val="none" w:sz="0" w:space="0" w:color="auto"/>
          </w:divBdr>
        </w:div>
        <w:div w:id="2014868960">
          <w:marLeft w:val="0"/>
          <w:marRight w:val="0"/>
          <w:marTop w:val="0"/>
          <w:marBottom w:val="0"/>
          <w:divBdr>
            <w:top w:val="none" w:sz="0" w:space="0" w:color="auto"/>
            <w:left w:val="none" w:sz="0" w:space="0" w:color="auto"/>
            <w:bottom w:val="none" w:sz="0" w:space="0" w:color="auto"/>
            <w:right w:val="none" w:sz="0" w:space="0" w:color="auto"/>
          </w:divBdr>
        </w:div>
        <w:div w:id="2040934809">
          <w:marLeft w:val="0"/>
          <w:marRight w:val="0"/>
          <w:marTop w:val="0"/>
          <w:marBottom w:val="0"/>
          <w:divBdr>
            <w:top w:val="none" w:sz="0" w:space="0" w:color="auto"/>
            <w:left w:val="none" w:sz="0" w:space="0" w:color="auto"/>
            <w:bottom w:val="none" w:sz="0" w:space="0" w:color="auto"/>
            <w:right w:val="none" w:sz="0" w:space="0" w:color="auto"/>
          </w:divBdr>
        </w:div>
        <w:div w:id="2071461953">
          <w:marLeft w:val="0"/>
          <w:marRight w:val="0"/>
          <w:marTop w:val="0"/>
          <w:marBottom w:val="0"/>
          <w:divBdr>
            <w:top w:val="none" w:sz="0" w:space="0" w:color="auto"/>
            <w:left w:val="none" w:sz="0" w:space="0" w:color="auto"/>
            <w:bottom w:val="none" w:sz="0" w:space="0" w:color="auto"/>
            <w:right w:val="none" w:sz="0" w:space="0" w:color="auto"/>
          </w:divBdr>
        </w:div>
      </w:divsChild>
    </w:div>
    <w:div w:id="1441757648">
      <w:bodyDiv w:val="1"/>
      <w:marLeft w:val="0"/>
      <w:marRight w:val="0"/>
      <w:marTop w:val="0"/>
      <w:marBottom w:val="0"/>
      <w:divBdr>
        <w:top w:val="none" w:sz="0" w:space="0" w:color="auto"/>
        <w:left w:val="none" w:sz="0" w:space="0" w:color="auto"/>
        <w:bottom w:val="none" w:sz="0" w:space="0" w:color="auto"/>
        <w:right w:val="none" w:sz="0" w:space="0" w:color="auto"/>
      </w:divBdr>
      <w:divsChild>
        <w:div w:id="1641497388">
          <w:marLeft w:val="0"/>
          <w:marRight w:val="0"/>
          <w:marTop w:val="0"/>
          <w:marBottom w:val="0"/>
          <w:divBdr>
            <w:top w:val="none" w:sz="0" w:space="0" w:color="auto"/>
            <w:left w:val="none" w:sz="0" w:space="0" w:color="auto"/>
            <w:bottom w:val="none" w:sz="0" w:space="0" w:color="auto"/>
            <w:right w:val="none" w:sz="0" w:space="0" w:color="auto"/>
          </w:divBdr>
        </w:div>
      </w:divsChild>
    </w:div>
    <w:div w:id="1473865899">
      <w:bodyDiv w:val="1"/>
      <w:marLeft w:val="0"/>
      <w:marRight w:val="0"/>
      <w:marTop w:val="0"/>
      <w:marBottom w:val="0"/>
      <w:divBdr>
        <w:top w:val="none" w:sz="0" w:space="0" w:color="auto"/>
        <w:left w:val="none" w:sz="0" w:space="0" w:color="auto"/>
        <w:bottom w:val="none" w:sz="0" w:space="0" w:color="auto"/>
        <w:right w:val="none" w:sz="0" w:space="0" w:color="auto"/>
      </w:divBdr>
    </w:div>
    <w:div w:id="1501044082">
      <w:bodyDiv w:val="1"/>
      <w:marLeft w:val="0"/>
      <w:marRight w:val="0"/>
      <w:marTop w:val="0"/>
      <w:marBottom w:val="0"/>
      <w:divBdr>
        <w:top w:val="none" w:sz="0" w:space="0" w:color="auto"/>
        <w:left w:val="none" w:sz="0" w:space="0" w:color="auto"/>
        <w:bottom w:val="none" w:sz="0" w:space="0" w:color="auto"/>
        <w:right w:val="none" w:sz="0" w:space="0" w:color="auto"/>
      </w:divBdr>
    </w:div>
    <w:div w:id="1510220838">
      <w:bodyDiv w:val="1"/>
      <w:marLeft w:val="0"/>
      <w:marRight w:val="0"/>
      <w:marTop w:val="0"/>
      <w:marBottom w:val="0"/>
      <w:divBdr>
        <w:top w:val="none" w:sz="0" w:space="0" w:color="auto"/>
        <w:left w:val="none" w:sz="0" w:space="0" w:color="auto"/>
        <w:bottom w:val="none" w:sz="0" w:space="0" w:color="auto"/>
        <w:right w:val="none" w:sz="0" w:space="0" w:color="auto"/>
      </w:divBdr>
    </w:div>
    <w:div w:id="1558127688">
      <w:bodyDiv w:val="1"/>
      <w:marLeft w:val="0"/>
      <w:marRight w:val="0"/>
      <w:marTop w:val="0"/>
      <w:marBottom w:val="0"/>
      <w:divBdr>
        <w:top w:val="none" w:sz="0" w:space="0" w:color="auto"/>
        <w:left w:val="none" w:sz="0" w:space="0" w:color="auto"/>
        <w:bottom w:val="none" w:sz="0" w:space="0" w:color="auto"/>
        <w:right w:val="none" w:sz="0" w:space="0" w:color="auto"/>
      </w:divBdr>
      <w:divsChild>
        <w:div w:id="1241911147">
          <w:marLeft w:val="0"/>
          <w:marRight w:val="0"/>
          <w:marTop w:val="0"/>
          <w:marBottom w:val="0"/>
          <w:divBdr>
            <w:top w:val="none" w:sz="0" w:space="0" w:color="auto"/>
            <w:left w:val="none" w:sz="0" w:space="0" w:color="auto"/>
            <w:bottom w:val="none" w:sz="0" w:space="0" w:color="auto"/>
            <w:right w:val="none" w:sz="0" w:space="0" w:color="auto"/>
          </w:divBdr>
        </w:div>
      </w:divsChild>
    </w:div>
    <w:div w:id="1572738922">
      <w:bodyDiv w:val="1"/>
      <w:marLeft w:val="0"/>
      <w:marRight w:val="0"/>
      <w:marTop w:val="0"/>
      <w:marBottom w:val="0"/>
      <w:divBdr>
        <w:top w:val="none" w:sz="0" w:space="0" w:color="auto"/>
        <w:left w:val="none" w:sz="0" w:space="0" w:color="auto"/>
        <w:bottom w:val="none" w:sz="0" w:space="0" w:color="auto"/>
        <w:right w:val="none" w:sz="0" w:space="0" w:color="auto"/>
      </w:divBdr>
    </w:div>
    <w:div w:id="1695423042">
      <w:bodyDiv w:val="1"/>
      <w:marLeft w:val="0"/>
      <w:marRight w:val="0"/>
      <w:marTop w:val="0"/>
      <w:marBottom w:val="0"/>
      <w:divBdr>
        <w:top w:val="none" w:sz="0" w:space="0" w:color="auto"/>
        <w:left w:val="none" w:sz="0" w:space="0" w:color="auto"/>
        <w:bottom w:val="none" w:sz="0" w:space="0" w:color="auto"/>
        <w:right w:val="none" w:sz="0" w:space="0" w:color="auto"/>
      </w:divBdr>
      <w:divsChild>
        <w:div w:id="357705957">
          <w:marLeft w:val="0"/>
          <w:marRight w:val="0"/>
          <w:marTop w:val="0"/>
          <w:marBottom w:val="0"/>
          <w:divBdr>
            <w:top w:val="none" w:sz="0" w:space="0" w:color="auto"/>
            <w:left w:val="none" w:sz="0" w:space="0" w:color="auto"/>
            <w:bottom w:val="none" w:sz="0" w:space="0" w:color="auto"/>
            <w:right w:val="none" w:sz="0" w:space="0" w:color="auto"/>
          </w:divBdr>
        </w:div>
        <w:div w:id="411390432">
          <w:marLeft w:val="0"/>
          <w:marRight w:val="0"/>
          <w:marTop w:val="0"/>
          <w:marBottom w:val="0"/>
          <w:divBdr>
            <w:top w:val="none" w:sz="0" w:space="0" w:color="auto"/>
            <w:left w:val="none" w:sz="0" w:space="0" w:color="auto"/>
            <w:bottom w:val="none" w:sz="0" w:space="0" w:color="auto"/>
            <w:right w:val="none" w:sz="0" w:space="0" w:color="auto"/>
          </w:divBdr>
        </w:div>
        <w:div w:id="1071581088">
          <w:marLeft w:val="0"/>
          <w:marRight w:val="0"/>
          <w:marTop w:val="0"/>
          <w:marBottom w:val="0"/>
          <w:divBdr>
            <w:top w:val="none" w:sz="0" w:space="0" w:color="auto"/>
            <w:left w:val="none" w:sz="0" w:space="0" w:color="auto"/>
            <w:bottom w:val="none" w:sz="0" w:space="0" w:color="auto"/>
            <w:right w:val="none" w:sz="0" w:space="0" w:color="auto"/>
          </w:divBdr>
        </w:div>
        <w:div w:id="2079941800">
          <w:marLeft w:val="0"/>
          <w:marRight w:val="0"/>
          <w:marTop w:val="0"/>
          <w:marBottom w:val="0"/>
          <w:divBdr>
            <w:top w:val="none" w:sz="0" w:space="0" w:color="auto"/>
            <w:left w:val="none" w:sz="0" w:space="0" w:color="auto"/>
            <w:bottom w:val="none" w:sz="0" w:space="0" w:color="auto"/>
            <w:right w:val="none" w:sz="0" w:space="0" w:color="auto"/>
          </w:divBdr>
        </w:div>
      </w:divsChild>
    </w:div>
    <w:div w:id="1744915792">
      <w:bodyDiv w:val="1"/>
      <w:marLeft w:val="0"/>
      <w:marRight w:val="0"/>
      <w:marTop w:val="0"/>
      <w:marBottom w:val="0"/>
      <w:divBdr>
        <w:top w:val="none" w:sz="0" w:space="0" w:color="auto"/>
        <w:left w:val="none" w:sz="0" w:space="0" w:color="auto"/>
        <w:bottom w:val="none" w:sz="0" w:space="0" w:color="auto"/>
        <w:right w:val="none" w:sz="0" w:space="0" w:color="auto"/>
      </w:divBdr>
    </w:div>
    <w:div w:id="1790002278">
      <w:bodyDiv w:val="1"/>
      <w:marLeft w:val="0"/>
      <w:marRight w:val="0"/>
      <w:marTop w:val="0"/>
      <w:marBottom w:val="0"/>
      <w:divBdr>
        <w:top w:val="none" w:sz="0" w:space="0" w:color="auto"/>
        <w:left w:val="none" w:sz="0" w:space="0" w:color="auto"/>
        <w:bottom w:val="none" w:sz="0" w:space="0" w:color="auto"/>
        <w:right w:val="none" w:sz="0" w:space="0" w:color="auto"/>
      </w:divBdr>
      <w:divsChild>
        <w:div w:id="293485039">
          <w:marLeft w:val="0"/>
          <w:marRight w:val="0"/>
          <w:marTop w:val="0"/>
          <w:marBottom w:val="0"/>
          <w:divBdr>
            <w:top w:val="none" w:sz="0" w:space="0" w:color="auto"/>
            <w:left w:val="none" w:sz="0" w:space="0" w:color="auto"/>
            <w:bottom w:val="none" w:sz="0" w:space="0" w:color="auto"/>
            <w:right w:val="none" w:sz="0" w:space="0" w:color="auto"/>
          </w:divBdr>
        </w:div>
        <w:div w:id="334697759">
          <w:marLeft w:val="0"/>
          <w:marRight w:val="0"/>
          <w:marTop w:val="0"/>
          <w:marBottom w:val="0"/>
          <w:divBdr>
            <w:top w:val="none" w:sz="0" w:space="0" w:color="auto"/>
            <w:left w:val="none" w:sz="0" w:space="0" w:color="auto"/>
            <w:bottom w:val="none" w:sz="0" w:space="0" w:color="auto"/>
            <w:right w:val="none" w:sz="0" w:space="0" w:color="auto"/>
          </w:divBdr>
        </w:div>
        <w:div w:id="1312367405">
          <w:marLeft w:val="0"/>
          <w:marRight w:val="0"/>
          <w:marTop w:val="0"/>
          <w:marBottom w:val="0"/>
          <w:divBdr>
            <w:top w:val="none" w:sz="0" w:space="0" w:color="auto"/>
            <w:left w:val="none" w:sz="0" w:space="0" w:color="auto"/>
            <w:bottom w:val="none" w:sz="0" w:space="0" w:color="auto"/>
            <w:right w:val="none" w:sz="0" w:space="0" w:color="auto"/>
          </w:divBdr>
        </w:div>
      </w:divsChild>
    </w:div>
    <w:div w:id="1806241801">
      <w:bodyDiv w:val="1"/>
      <w:marLeft w:val="0"/>
      <w:marRight w:val="0"/>
      <w:marTop w:val="0"/>
      <w:marBottom w:val="0"/>
      <w:divBdr>
        <w:top w:val="none" w:sz="0" w:space="0" w:color="auto"/>
        <w:left w:val="none" w:sz="0" w:space="0" w:color="auto"/>
        <w:bottom w:val="none" w:sz="0" w:space="0" w:color="auto"/>
        <w:right w:val="none" w:sz="0" w:space="0" w:color="auto"/>
      </w:divBdr>
    </w:div>
    <w:div w:id="1806316412">
      <w:bodyDiv w:val="1"/>
      <w:marLeft w:val="0"/>
      <w:marRight w:val="0"/>
      <w:marTop w:val="0"/>
      <w:marBottom w:val="0"/>
      <w:divBdr>
        <w:top w:val="none" w:sz="0" w:space="0" w:color="auto"/>
        <w:left w:val="none" w:sz="0" w:space="0" w:color="auto"/>
        <w:bottom w:val="none" w:sz="0" w:space="0" w:color="auto"/>
        <w:right w:val="none" w:sz="0" w:space="0" w:color="auto"/>
      </w:divBdr>
      <w:divsChild>
        <w:div w:id="864749957">
          <w:marLeft w:val="0"/>
          <w:marRight w:val="0"/>
          <w:marTop w:val="0"/>
          <w:marBottom w:val="0"/>
          <w:divBdr>
            <w:top w:val="none" w:sz="0" w:space="0" w:color="auto"/>
            <w:left w:val="none" w:sz="0" w:space="0" w:color="auto"/>
            <w:bottom w:val="none" w:sz="0" w:space="0" w:color="auto"/>
            <w:right w:val="none" w:sz="0" w:space="0" w:color="auto"/>
          </w:divBdr>
        </w:div>
        <w:div w:id="1085302352">
          <w:marLeft w:val="0"/>
          <w:marRight w:val="0"/>
          <w:marTop w:val="0"/>
          <w:marBottom w:val="0"/>
          <w:divBdr>
            <w:top w:val="none" w:sz="0" w:space="0" w:color="auto"/>
            <w:left w:val="none" w:sz="0" w:space="0" w:color="auto"/>
            <w:bottom w:val="none" w:sz="0" w:space="0" w:color="auto"/>
            <w:right w:val="none" w:sz="0" w:space="0" w:color="auto"/>
          </w:divBdr>
        </w:div>
        <w:div w:id="1258365237">
          <w:marLeft w:val="0"/>
          <w:marRight w:val="0"/>
          <w:marTop w:val="0"/>
          <w:marBottom w:val="0"/>
          <w:divBdr>
            <w:top w:val="none" w:sz="0" w:space="0" w:color="auto"/>
            <w:left w:val="none" w:sz="0" w:space="0" w:color="auto"/>
            <w:bottom w:val="none" w:sz="0" w:space="0" w:color="auto"/>
            <w:right w:val="none" w:sz="0" w:space="0" w:color="auto"/>
          </w:divBdr>
        </w:div>
        <w:div w:id="1404379016">
          <w:marLeft w:val="0"/>
          <w:marRight w:val="0"/>
          <w:marTop w:val="0"/>
          <w:marBottom w:val="0"/>
          <w:divBdr>
            <w:top w:val="none" w:sz="0" w:space="0" w:color="auto"/>
            <w:left w:val="none" w:sz="0" w:space="0" w:color="auto"/>
            <w:bottom w:val="none" w:sz="0" w:space="0" w:color="auto"/>
            <w:right w:val="none" w:sz="0" w:space="0" w:color="auto"/>
          </w:divBdr>
        </w:div>
        <w:div w:id="1703939355">
          <w:marLeft w:val="0"/>
          <w:marRight w:val="0"/>
          <w:marTop w:val="0"/>
          <w:marBottom w:val="0"/>
          <w:divBdr>
            <w:top w:val="none" w:sz="0" w:space="0" w:color="auto"/>
            <w:left w:val="none" w:sz="0" w:space="0" w:color="auto"/>
            <w:bottom w:val="none" w:sz="0" w:space="0" w:color="auto"/>
            <w:right w:val="none" w:sz="0" w:space="0" w:color="auto"/>
          </w:divBdr>
        </w:div>
      </w:divsChild>
    </w:div>
    <w:div w:id="1867519624">
      <w:bodyDiv w:val="1"/>
      <w:marLeft w:val="0"/>
      <w:marRight w:val="0"/>
      <w:marTop w:val="0"/>
      <w:marBottom w:val="0"/>
      <w:divBdr>
        <w:top w:val="none" w:sz="0" w:space="0" w:color="auto"/>
        <w:left w:val="none" w:sz="0" w:space="0" w:color="auto"/>
        <w:bottom w:val="none" w:sz="0" w:space="0" w:color="auto"/>
        <w:right w:val="none" w:sz="0" w:space="0" w:color="auto"/>
      </w:divBdr>
      <w:divsChild>
        <w:div w:id="225649775">
          <w:marLeft w:val="0"/>
          <w:marRight w:val="0"/>
          <w:marTop w:val="0"/>
          <w:marBottom w:val="0"/>
          <w:divBdr>
            <w:top w:val="none" w:sz="0" w:space="0" w:color="auto"/>
            <w:left w:val="none" w:sz="0" w:space="0" w:color="auto"/>
            <w:bottom w:val="none" w:sz="0" w:space="0" w:color="auto"/>
            <w:right w:val="none" w:sz="0" w:space="0" w:color="auto"/>
          </w:divBdr>
        </w:div>
        <w:div w:id="517622319">
          <w:marLeft w:val="0"/>
          <w:marRight w:val="0"/>
          <w:marTop w:val="0"/>
          <w:marBottom w:val="0"/>
          <w:divBdr>
            <w:top w:val="none" w:sz="0" w:space="0" w:color="auto"/>
            <w:left w:val="none" w:sz="0" w:space="0" w:color="auto"/>
            <w:bottom w:val="none" w:sz="0" w:space="0" w:color="auto"/>
            <w:right w:val="none" w:sz="0" w:space="0" w:color="auto"/>
          </w:divBdr>
        </w:div>
        <w:div w:id="1037243455">
          <w:marLeft w:val="0"/>
          <w:marRight w:val="0"/>
          <w:marTop w:val="0"/>
          <w:marBottom w:val="0"/>
          <w:divBdr>
            <w:top w:val="none" w:sz="0" w:space="0" w:color="auto"/>
            <w:left w:val="none" w:sz="0" w:space="0" w:color="auto"/>
            <w:bottom w:val="none" w:sz="0" w:space="0" w:color="auto"/>
            <w:right w:val="none" w:sz="0" w:space="0" w:color="auto"/>
          </w:divBdr>
        </w:div>
        <w:div w:id="1046369073">
          <w:marLeft w:val="0"/>
          <w:marRight w:val="0"/>
          <w:marTop w:val="0"/>
          <w:marBottom w:val="0"/>
          <w:divBdr>
            <w:top w:val="none" w:sz="0" w:space="0" w:color="auto"/>
            <w:left w:val="none" w:sz="0" w:space="0" w:color="auto"/>
            <w:bottom w:val="none" w:sz="0" w:space="0" w:color="auto"/>
            <w:right w:val="none" w:sz="0" w:space="0" w:color="auto"/>
          </w:divBdr>
        </w:div>
        <w:div w:id="1271546002">
          <w:marLeft w:val="0"/>
          <w:marRight w:val="0"/>
          <w:marTop w:val="0"/>
          <w:marBottom w:val="0"/>
          <w:divBdr>
            <w:top w:val="none" w:sz="0" w:space="0" w:color="auto"/>
            <w:left w:val="none" w:sz="0" w:space="0" w:color="auto"/>
            <w:bottom w:val="none" w:sz="0" w:space="0" w:color="auto"/>
            <w:right w:val="none" w:sz="0" w:space="0" w:color="auto"/>
          </w:divBdr>
        </w:div>
      </w:divsChild>
    </w:div>
    <w:div w:id="1871264304">
      <w:bodyDiv w:val="1"/>
      <w:marLeft w:val="0"/>
      <w:marRight w:val="0"/>
      <w:marTop w:val="0"/>
      <w:marBottom w:val="0"/>
      <w:divBdr>
        <w:top w:val="none" w:sz="0" w:space="0" w:color="auto"/>
        <w:left w:val="none" w:sz="0" w:space="0" w:color="auto"/>
        <w:bottom w:val="none" w:sz="0" w:space="0" w:color="auto"/>
        <w:right w:val="none" w:sz="0" w:space="0" w:color="auto"/>
      </w:divBdr>
    </w:div>
    <w:div w:id="1900095747">
      <w:bodyDiv w:val="1"/>
      <w:marLeft w:val="0"/>
      <w:marRight w:val="0"/>
      <w:marTop w:val="0"/>
      <w:marBottom w:val="0"/>
      <w:divBdr>
        <w:top w:val="none" w:sz="0" w:space="0" w:color="auto"/>
        <w:left w:val="none" w:sz="0" w:space="0" w:color="auto"/>
        <w:bottom w:val="none" w:sz="0" w:space="0" w:color="auto"/>
        <w:right w:val="none" w:sz="0" w:space="0" w:color="auto"/>
      </w:divBdr>
    </w:div>
    <w:div w:id="2014674662">
      <w:bodyDiv w:val="1"/>
      <w:marLeft w:val="0"/>
      <w:marRight w:val="0"/>
      <w:marTop w:val="0"/>
      <w:marBottom w:val="0"/>
      <w:divBdr>
        <w:top w:val="none" w:sz="0" w:space="0" w:color="auto"/>
        <w:left w:val="none" w:sz="0" w:space="0" w:color="auto"/>
        <w:bottom w:val="none" w:sz="0" w:space="0" w:color="auto"/>
        <w:right w:val="none" w:sz="0" w:space="0" w:color="auto"/>
      </w:divBdr>
      <w:divsChild>
        <w:div w:id="1308823245">
          <w:marLeft w:val="0"/>
          <w:marRight w:val="0"/>
          <w:marTop w:val="0"/>
          <w:marBottom w:val="0"/>
          <w:divBdr>
            <w:top w:val="none" w:sz="0" w:space="0" w:color="auto"/>
            <w:left w:val="none" w:sz="0" w:space="0" w:color="auto"/>
            <w:bottom w:val="none" w:sz="0" w:space="0" w:color="auto"/>
            <w:right w:val="none" w:sz="0" w:space="0" w:color="auto"/>
          </w:divBdr>
        </w:div>
      </w:divsChild>
    </w:div>
    <w:div w:id="2058239079">
      <w:bodyDiv w:val="1"/>
      <w:marLeft w:val="0"/>
      <w:marRight w:val="0"/>
      <w:marTop w:val="0"/>
      <w:marBottom w:val="0"/>
      <w:divBdr>
        <w:top w:val="none" w:sz="0" w:space="0" w:color="auto"/>
        <w:left w:val="none" w:sz="0" w:space="0" w:color="auto"/>
        <w:bottom w:val="none" w:sz="0" w:space="0" w:color="auto"/>
        <w:right w:val="none" w:sz="0" w:space="0" w:color="auto"/>
      </w:divBdr>
    </w:div>
    <w:div w:id="2065449810">
      <w:bodyDiv w:val="1"/>
      <w:marLeft w:val="0"/>
      <w:marRight w:val="0"/>
      <w:marTop w:val="0"/>
      <w:marBottom w:val="0"/>
      <w:divBdr>
        <w:top w:val="none" w:sz="0" w:space="0" w:color="auto"/>
        <w:left w:val="none" w:sz="0" w:space="0" w:color="auto"/>
        <w:bottom w:val="none" w:sz="0" w:space="0" w:color="auto"/>
        <w:right w:val="none" w:sz="0" w:space="0" w:color="auto"/>
      </w:divBdr>
      <w:divsChild>
        <w:div w:id="894000769">
          <w:marLeft w:val="0"/>
          <w:marRight w:val="0"/>
          <w:marTop w:val="0"/>
          <w:marBottom w:val="0"/>
          <w:divBdr>
            <w:top w:val="none" w:sz="0" w:space="0" w:color="auto"/>
            <w:left w:val="none" w:sz="0" w:space="0" w:color="auto"/>
            <w:bottom w:val="none" w:sz="0" w:space="0" w:color="auto"/>
            <w:right w:val="none" w:sz="0" w:space="0" w:color="auto"/>
          </w:divBdr>
        </w:div>
        <w:div w:id="1581864540">
          <w:marLeft w:val="0"/>
          <w:marRight w:val="0"/>
          <w:marTop w:val="0"/>
          <w:marBottom w:val="0"/>
          <w:divBdr>
            <w:top w:val="none" w:sz="0" w:space="0" w:color="auto"/>
            <w:left w:val="none" w:sz="0" w:space="0" w:color="auto"/>
            <w:bottom w:val="none" w:sz="0" w:space="0" w:color="auto"/>
            <w:right w:val="none" w:sz="0" w:space="0" w:color="auto"/>
          </w:divBdr>
        </w:div>
      </w:divsChild>
    </w:div>
    <w:div w:id="2080637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impulso.com/2022/07/24/educadores-venezolanos-senalan-que-el-pago-del-bono-vacacional-es-una-falta-de-respeto-24jul/" TargetMode="External"/><Relationship Id="rId13" Type="http://schemas.openxmlformats.org/officeDocument/2006/relationships/hyperlink" Target="https://www.vozdeamerica.com/a/no-hay-condiciones-para-regresar-a-clases-presenciales-en-venezuela-maestros/6504459.html" TargetMode="External"/><Relationship Id="rId18" Type="http://schemas.openxmlformats.org/officeDocument/2006/relationships/hyperlink" Target="https://www.vtv.gob.ve/inicio-clases-presenciales-2021-2022-venezuela"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infobae.com/venezuela/2023/05/12/protestas-en-venezuela-los-maestros-exigen-que-se-reanude-la-negociacion-para-mejorar-los-salarios/" TargetMode="External"/><Relationship Id="rId17" Type="http://schemas.openxmlformats.org/officeDocument/2006/relationships/hyperlink" Target="https://www.unicef.org/venezuela/comunicados-prensa/ni%C3%B1os-y-ni%C3%B1as-regresaron-con-emoci%C3%B3n-los-salones-de-clases-esta-semana-en" TargetMode="External"/><Relationship Id="rId2" Type="http://schemas.openxmlformats.org/officeDocument/2006/relationships/styles" Target="styles.xml"/><Relationship Id="rId16" Type="http://schemas.openxmlformats.org/officeDocument/2006/relationships/hyperlink" Target="https://ultimasnoticias.com.ve/noticias/sucesos/tsj-debatira-si-anula-o-confirma-tabla-de-la-onapre-que-fija-sueld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vmaestros.org/manifiesto-luchamos-por-una-educacion-democratica/" TargetMode="External"/><Relationship Id="rId5" Type="http://schemas.openxmlformats.org/officeDocument/2006/relationships/footnotes" Target="footnotes.xml"/><Relationship Id="rId15" Type="http://schemas.openxmlformats.org/officeDocument/2006/relationships/hyperlink" Target="http://cadafamiliaunaescuela.fundabit.gob.ve/index.php" TargetMode="External"/><Relationship Id="rId10" Type="http://schemas.openxmlformats.org/officeDocument/2006/relationships/hyperlink" Target="https://www.feyalegria.org/venezuela/nuestra-histor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republica.pe/mundo/venezuela/2022/09/03/cuando-empiezan-las-clases-escolares-en-venezuela-comienzo-de-clases-2022-2023-nicolas-maduro-lrtm/" TargetMode="External"/><Relationship Id="rId14" Type="http://schemas.openxmlformats.org/officeDocument/2006/relationships/hyperlink" Target="https://larepublica.pe/mundo/venezuela/2023/01/16/paro-nacional-2023-en-vivo-las-protestas-de-maestros-y-transportistas-continua-hoy-lunes-16-en-venezuela-paro-de-transportistas-hoy-en-venezuela-paro-de-maestros-protestas-de-docentes-hoy-en-venezuela-venezuela-lr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0002-1411-2949" TargetMode="External"/><Relationship Id="rId1" Type="http://schemas.openxmlformats.org/officeDocument/2006/relationships/hyperlink" Target="https://0002-7753-731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Hoja1!$B$1</c:f>
              <c:strCache>
                <c:ptCount val="1"/>
                <c:pt idx="0">
                  <c:v>Nro. de Universidades</c:v>
                </c:pt>
              </c:strCache>
            </c:strRef>
          </c:tx>
          <c:spPr>
            <a:solidFill>
              <a:schemeClr val="accent1"/>
            </a:solidFill>
            <a:ln>
              <a:noFill/>
            </a:ln>
            <a:effectLst/>
          </c:spPr>
          <c:invertIfNegative val="0"/>
          <c:cat>
            <c:strRef>
              <c:f>Hoja1!$A$2:$A$5</c:f>
              <c:strCache>
                <c:ptCount val="4"/>
                <c:pt idx="0">
                  <c:v>Ajustadas a la tabla ONAPRE</c:v>
                </c:pt>
                <c:pt idx="1">
                  <c:v>Gestión autónoma e independiente</c:v>
                </c:pt>
                <c:pt idx="2">
                  <c:v>No respondio</c:v>
                </c:pt>
                <c:pt idx="3">
                  <c:v>No conoce su sueldo</c:v>
                </c:pt>
              </c:strCache>
            </c:strRef>
          </c:cat>
          <c:val>
            <c:numRef>
              <c:f>Hoja1!$B$2:$B$5</c:f>
              <c:numCache>
                <c:formatCode>General</c:formatCode>
                <c:ptCount val="4"/>
                <c:pt idx="0">
                  <c:v>8</c:v>
                </c:pt>
                <c:pt idx="1">
                  <c:v>2</c:v>
                </c:pt>
                <c:pt idx="2">
                  <c:v>3.5</c:v>
                </c:pt>
                <c:pt idx="3">
                  <c:v>4.5</c:v>
                </c:pt>
              </c:numCache>
            </c:numRef>
          </c:val>
          <c:extLst>
            <c:ext xmlns:c16="http://schemas.microsoft.com/office/drawing/2014/chart" uri="{C3380CC4-5D6E-409C-BE32-E72D297353CC}">
              <c16:uniqueId val="{00000000-CC53-4719-A2F7-DB1AB2679E3C}"/>
            </c:ext>
          </c:extLst>
        </c:ser>
        <c:dLbls>
          <c:showLegendKey val="0"/>
          <c:showVal val="0"/>
          <c:showCatName val="0"/>
          <c:showSerName val="0"/>
          <c:showPercent val="0"/>
          <c:showBubbleSize val="0"/>
        </c:dLbls>
        <c:gapWidth val="182"/>
        <c:axId val="392480456"/>
        <c:axId val="392482416"/>
        <c:extLst>
          <c:ext xmlns:c15="http://schemas.microsoft.com/office/drawing/2012/chart" uri="{02D57815-91ED-43cb-92C2-25804820EDAC}">
            <c15:filteredBarSeries>
              <c15:ser>
                <c:idx val="1"/>
                <c:order val="1"/>
                <c:tx>
                  <c:strRef>
                    <c:extLst>
                      <c:ext uri="{02D57815-91ED-43cb-92C2-25804820EDAC}">
                        <c15:formulaRef>
                          <c15:sqref>Hoja1!$C$1</c15:sqref>
                        </c15:formulaRef>
                      </c:ext>
                    </c:extLst>
                    <c:strCache>
                      <c:ptCount val="1"/>
                      <c:pt idx="0">
                        <c:v>Columna1</c:v>
                      </c:pt>
                    </c:strCache>
                  </c:strRef>
                </c:tx>
                <c:spPr>
                  <a:solidFill>
                    <a:schemeClr val="accent2"/>
                  </a:solidFill>
                  <a:ln>
                    <a:noFill/>
                  </a:ln>
                  <a:effectLst/>
                </c:spPr>
                <c:invertIfNegative val="0"/>
                <c:cat>
                  <c:strRef>
                    <c:extLst>
                      <c:ext uri="{02D57815-91ED-43cb-92C2-25804820EDAC}">
                        <c15:formulaRef>
                          <c15:sqref>Hoja1!$A$2:$A$5</c15:sqref>
                        </c15:formulaRef>
                      </c:ext>
                    </c:extLst>
                    <c:strCache>
                      <c:ptCount val="4"/>
                      <c:pt idx="0">
                        <c:v>Ajustadas a la tabla ONAPRE</c:v>
                      </c:pt>
                      <c:pt idx="1">
                        <c:v>Gestión autónoma e independiente</c:v>
                      </c:pt>
                      <c:pt idx="2">
                        <c:v>No respondio</c:v>
                      </c:pt>
                      <c:pt idx="3">
                        <c:v>No conoce su sueldo</c:v>
                      </c:pt>
                    </c:strCache>
                  </c:strRef>
                </c:cat>
                <c:val>
                  <c:numRef>
                    <c:extLst>
                      <c:ext uri="{02D57815-91ED-43cb-92C2-25804820EDAC}">
                        <c15:formulaRef>
                          <c15:sqref>Hoja1!$C$2:$C$5</c15:sqref>
                        </c15:formulaRef>
                      </c:ext>
                    </c:extLst>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CC53-4719-A2F7-DB1AB2679E3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Hoja1!$D$1</c15:sqref>
                        </c15:formulaRef>
                      </c:ext>
                    </c:extLst>
                    <c:strCache>
                      <c:ptCount val="1"/>
                      <c:pt idx="0">
                        <c:v>Serie 3</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Hoja1!$A$2:$A$5</c15:sqref>
                        </c15:formulaRef>
                      </c:ext>
                    </c:extLst>
                    <c:strCache>
                      <c:ptCount val="4"/>
                      <c:pt idx="0">
                        <c:v>Ajustadas a la tabla ONAPRE</c:v>
                      </c:pt>
                      <c:pt idx="1">
                        <c:v>Gestión autónoma e independiente</c:v>
                      </c:pt>
                      <c:pt idx="2">
                        <c:v>No respondio</c:v>
                      </c:pt>
                      <c:pt idx="3">
                        <c:v>No conoce su sueldo</c:v>
                      </c:pt>
                    </c:strCache>
                  </c:strRef>
                </c:cat>
                <c:val>
                  <c:numRef>
                    <c:extLst xmlns:c15="http://schemas.microsoft.com/office/drawing/2012/chart">
                      <c:ext xmlns:c15="http://schemas.microsoft.com/office/drawing/2012/chart" uri="{02D57815-91ED-43cb-92C2-25804820EDAC}">
                        <c15:formulaRef>
                          <c15:sqref>Hoja1!$D$2:$D$5</c15:sqref>
                        </c15:formulaRef>
                      </c:ext>
                    </c:extLst>
                    <c:numCache>
                      <c:formatCode>General</c:formatCode>
                      <c:ptCount val="4"/>
                      <c:pt idx="0">
                        <c:v>2</c:v>
                      </c:pt>
                      <c:pt idx="1">
                        <c:v>2</c:v>
                      </c:pt>
                      <c:pt idx="2">
                        <c:v>3</c:v>
                      </c:pt>
                      <c:pt idx="3">
                        <c:v>5</c:v>
                      </c:pt>
                    </c:numCache>
                  </c:numRef>
                </c:val>
                <c:extLst xmlns:c15="http://schemas.microsoft.com/office/drawing/2012/chart">
                  <c:ext xmlns:c16="http://schemas.microsoft.com/office/drawing/2014/chart" uri="{C3380CC4-5D6E-409C-BE32-E72D297353CC}">
                    <c16:uniqueId val="{00000002-CC53-4719-A2F7-DB1AB2679E3C}"/>
                  </c:ext>
                </c:extLst>
              </c15:ser>
            </c15:filteredBarSeries>
          </c:ext>
        </c:extLst>
      </c:barChart>
      <c:catAx>
        <c:axId val="392480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crossAx val="392482416"/>
        <c:crosses val="autoZero"/>
        <c:auto val="1"/>
        <c:lblAlgn val="ctr"/>
        <c:lblOffset val="100"/>
        <c:noMultiLvlLbl val="0"/>
      </c:catAx>
      <c:valAx>
        <c:axId val="392482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crossAx val="392480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V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V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FE69-3449-41A6-B4BF-1F8A12F7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8748</Words>
  <Characters>48116</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de Windows</cp:lastModifiedBy>
  <cp:revision>2</cp:revision>
  <dcterms:created xsi:type="dcterms:W3CDTF">2023-09-14T01:35:00Z</dcterms:created>
  <dcterms:modified xsi:type="dcterms:W3CDTF">2023-09-14T01:35:00Z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3D6F87477CBC4075BE400E813412A407</vt:lpwstr>
  </property>
</Properties>
</file>