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99594" w:themeColor="accent2" w:themeTint="99"/>
  <w:body>
    <w:p w14:paraId="4CD9EB4D" w14:textId="77777777" w:rsidR="005421EF" w:rsidRPr="00366F4A" w:rsidRDefault="00CE3BC4" w:rsidP="0018135D">
      <w:pPr>
        <w:shd w:val="clear" w:color="auto" w:fill="D99594" w:themeFill="accent2" w:themeFillTint="99"/>
        <w:jc w:val="center"/>
        <w:rPr>
          <w:sz w:val="36"/>
        </w:rPr>
      </w:pPr>
      <w:r w:rsidRPr="00366F4A">
        <w:rPr>
          <w:noProof/>
          <w:lang w:eastAsia="es-VE"/>
        </w:rPr>
        <w:drawing>
          <wp:anchor distT="0" distB="0" distL="114300" distR="114300" simplePos="0" relativeHeight="252485632" behindDoc="0" locked="0" layoutInCell="1" allowOverlap="1" wp14:anchorId="6D30D1AD" wp14:editId="04E8BE8E">
            <wp:simplePos x="0" y="0"/>
            <wp:positionH relativeFrom="column">
              <wp:posOffset>-530225</wp:posOffset>
            </wp:positionH>
            <wp:positionV relativeFrom="paragraph">
              <wp:posOffset>-449580</wp:posOffset>
            </wp:positionV>
            <wp:extent cx="1213485" cy="657225"/>
            <wp:effectExtent l="228600" t="228600" r="234315" b="238125"/>
            <wp:wrapTopAndBottom/>
            <wp:docPr id="1" name="Imagen 1" descr="C:\Users\IDALIA\Desktop\U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LIA\Desktop\UC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485" cy="657225"/>
                    </a:xfrm>
                    <a:prstGeom prst="rect">
                      <a:avLst/>
                    </a:prstGeom>
                    <a:ln w="228600" cap="sq" cmpd="thickThin">
                      <a:solidFill>
                        <a:schemeClr val="accent6">
                          <a:lumMod val="40000"/>
                          <a:lumOff val="60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421EF" w:rsidRPr="00366F4A">
        <w:rPr>
          <w:sz w:val="36"/>
        </w:rPr>
        <w:t>Idalia  Cornieles  D  y Elías Haffar  K</w:t>
      </w:r>
    </w:p>
    <w:p w14:paraId="5F24B76C" w14:textId="77777777" w:rsidR="00383A08" w:rsidRPr="00366F4A" w:rsidRDefault="00254370" w:rsidP="0018135D">
      <w:pPr>
        <w:shd w:val="clear" w:color="auto" w:fill="FABF8F" w:themeFill="accent6" w:themeFillTint="99"/>
        <w:ind w:left="709"/>
        <w:jc w:val="center"/>
        <w:rPr>
          <w:sz w:val="28"/>
        </w:rPr>
      </w:pPr>
      <w:r w:rsidRPr="00366F4A">
        <w:rPr>
          <w:sz w:val="28"/>
        </w:rPr>
        <w:t>AUTONOMIA</w:t>
      </w:r>
      <w:r w:rsidR="00CE3BC4" w:rsidRPr="00366F4A">
        <w:rPr>
          <w:sz w:val="28"/>
        </w:rPr>
        <w:t xml:space="preserve">, </w:t>
      </w:r>
      <w:r w:rsidR="003C4333" w:rsidRPr="00366F4A">
        <w:rPr>
          <w:sz w:val="28"/>
        </w:rPr>
        <w:t xml:space="preserve"> </w:t>
      </w:r>
      <w:r w:rsidR="00810361" w:rsidRPr="00366F4A">
        <w:rPr>
          <w:sz w:val="28"/>
        </w:rPr>
        <w:t>DESCENTRALIZACIÓN</w:t>
      </w:r>
      <w:r w:rsidR="001C6B93" w:rsidRPr="00366F4A">
        <w:rPr>
          <w:sz w:val="28"/>
        </w:rPr>
        <w:t xml:space="preserve">, INTERDICIPLINARIEDAD </w:t>
      </w:r>
      <w:r w:rsidR="00383A08" w:rsidRPr="00366F4A">
        <w:rPr>
          <w:sz w:val="28"/>
        </w:rPr>
        <w:t>–</w:t>
      </w:r>
      <w:r w:rsidR="00256C14" w:rsidRPr="00366F4A">
        <w:rPr>
          <w:sz w:val="28"/>
        </w:rPr>
        <w:t xml:space="preserve"> </w:t>
      </w:r>
      <w:r w:rsidR="00710521" w:rsidRPr="00366F4A">
        <w:rPr>
          <w:sz w:val="28"/>
        </w:rPr>
        <w:t>INVESTIGACIÓN</w:t>
      </w:r>
      <w:r w:rsidR="00383A08" w:rsidRPr="00366F4A">
        <w:rPr>
          <w:sz w:val="28"/>
        </w:rPr>
        <w:t>:</w:t>
      </w:r>
    </w:p>
    <w:p w14:paraId="1E9D8AE5" w14:textId="77777777" w:rsidR="00383A08" w:rsidRPr="00366F4A" w:rsidRDefault="00E25617" w:rsidP="0018135D">
      <w:pPr>
        <w:shd w:val="clear" w:color="auto" w:fill="FABF8F" w:themeFill="accent6" w:themeFillTint="99"/>
        <w:ind w:left="709"/>
        <w:jc w:val="center"/>
        <w:rPr>
          <w:sz w:val="28"/>
        </w:rPr>
      </w:pPr>
      <w:r w:rsidRPr="00366F4A">
        <w:rPr>
          <w:sz w:val="28"/>
        </w:rPr>
        <w:t>LA</w:t>
      </w:r>
      <w:r w:rsidR="00256C14" w:rsidRPr="00366F4A">
        <w:rPr>
          <w:sz w:val="28"/>
        </w:rPr>
        <w:t xml:space="preserve"> </w:t>
      </w:r>
      <w:r w:rsidRPr="00366F4A">
        <w:rPr>
          <w:sz w:val="28"/>
        </w:rPr>
        <w:t>E</w:t>
      </w:r>
      <w:r w:rsidR="008F2943" w:rsidRPr="00366F4A">
        <w:rPr>
          <w:sz w:val="28"/>
        </w:rPr>
        <w:t>SCUELA BASICA DE FUTURO</w:t>
      </w:r>
    </w:p>
    <w:p w14:paraId="1CE632CF" w14:textId="77777777" w:rsidR="00CE3BC4" w:rsidRPr="00366F4A" w:rsidRDefault="008F2943" w:rsidP="0018135D">
      <w:pPr>
        <w:shd w:val="clear" w:color="auto" w:fill="FABF8F" w:themeFill="accent6" w:themeFillTint="99"/>
        <w:ind w:left="709"/>
        <w:jc w:val="center"/>
        <w:rPr>
          <w:sz w:val="28"/>
        </w:rPr>
      </w:pPr>
      <w:r w:rsidRPr="00366F4A">
        <w:rPr>
          <w:sz w:val="28"/>
        </w:rPr>
        <w:t>E</w:t>
      </w:r>
      <w:r w:rsidR="00E25617" w:rsidRPr="00366F4A">
        <w:rPr>
          <w:sz w:val="28"/>
        </w:rPr>
        <w:t>BFUYA</w:t>
      </w:r>
    </w:p>
    <w:p w14:paraId="4637EAD8" w14:textId="77777777" w:rsidR="008F2943" w:rsidRPr="00366F4A" w:rsidRDefault="008F2943" w:rsidP="0018135D">
      <w:pPr>
        <w:shd w:val="clear" w:color="auto" w:fill="FABF8F" w:themeFill="accent6" w:themeFillTint="99"/>
        <w:ind w:left="709"/>
        <w:jc w:val="center"/>
        <w:rPr>
          <w:color w:val="1F497D" w:themeColor="text2"/>
          <w:sz w:val="32"/>
        </w:rPr>
      </w:pPr>
    </w:p>
    <w:p w14:paraId="6A392A6C" w14:textId="77777777" w:rsidR="00254370" w:rsidRPr="00366F4A" w:rsidRDefault="00254370" w:rsidP="0018135D">
      <w:pPr>
        <w:shd w:val="clear" w:color="auto" w:fill="FABF8F" w:themeFill="accent6" w:themeFillTint="99"/>
        <w:jc w:val="center"/>
        <w:rPr>
          <w:sz w:val="28"/>
        </w:rPr>
      </w:pPr>
      <w:r w:rsidRPr="00366F4A">
        <w:rPr>
          <w:sz w:val="28"/>
        </w:rPr>
        <w:t xml:space="preserve">ENSEÑAR </w:t>
      </w:r>
      <w:r w:rsidR="00DE3025" w:rsidRPr="00366F4A">
        <w:rPr>
          <w:sz w:val="28"/>
        </w:rPr>
        <w:t>_</w:t>
      </w:r>
      <w:r w:rsidRPr="00366F4A">
        <w:rPr>
          <w:sz w:val="28"/>
        </w:rPr>
        <w:t xml:space="preserve"> APRENDER </w:t>
      </w:r>
      <w:r w:rsidR="00810361" w:rsidRPr="00366F4A">
        <w:rPr>
          <w:sz w:val="28"/>
        </w:rPr>
        <w:t xml:space="preserve">Y </w:t>
      </w:r>
      <w:r w:rsidRPr="00366F4A">
        <w:rPr>
          <w:sz w:val="28"/>
        </w:rPr>
        <w:t xml:space="preserve"> APRENDER ENSEÑANDO</w:t>
      </w:r>
      <w:r w:rsidR="00CC3CC1" w:rsidRPr="00366F4A">
        <w:rPr>
          <w:sz w:val="28"/>
        </w:rPr>
        <w:t xml:space="preserve"> PARA PODER ENSEÑAR</w:t>
      </w:r>
      <w:r w:rsidR="00F70F60" w:rsidRPr="00366F4A">
        <w:rPr>
          <w:sz w:val="28"/>
        </w:rPr>
        <w:t xml:space="preserve"> MEJOR</w:t>
      </w:r>
      <w:r w:rsidR="00CC3CC1" w:rsidRPr="00366F4A">
        <w:rPr>
          <w:sz w:val="28"/>
        </w:rPr>
        <w:t>.</w:t>
      </w:r>
    </w:p>
    <w:p w14:paraId="2E1D55CA" w14:textId="77777777" w:rsidR="00254370" w:rsidRPr="00366F4A" w:rsidRDefault="008879DE" w:rsidP="0018135D">
      <w:pPr>
        <w:shd w:val="clear" w:color="auto" w:fill="FABF8F" w:themeFill="accent6" w:themeFillTint="99"/>
        <w:jc w:val="center"/>
        <w:rPr>
          <w:b/>
          <w:color w:val="1F497D" w:themeColor="text2"/>
        </w:rPr>
      </w:pPr>
      <w:r w:rsidRPr="00366F4A">
        <w:rPr>
          <w:b/>
          <w:color w:val="1F497D" w:themeColor="text2"/>
        </w:rPr>
        <w:t>Una necesidad del siglo XXI</w:t>
      </w:r>
    </w:p>
    <w:p w14:paraId="3670F715" w14:textId="77777777" w:rsidR="0041274F" w:rsidRPr="00366F4A" w:rsidRDefault="0041274F" w:rsidP="0018135D">
      <w:pPr>
        <w:shd w:val="clear" w:color="auto" w:fill="FABF8F" w:themeFill="accent6" w:themeFillTint="99"/>
        <w:jc w:val="center"/>
        <w:rPr>
          <w:b/>
          <w:color w:val="1F497D" w:themeColor="text2"/>
          <w:highlight w:val="magenta"/>
        </w:rPr>
      </w:pPr>
    </w:p>
    <w:p w14:paraId="26C3AC29" w14:textId="77777777" w:rsidR="0041274F" w:rsidRPr="00366F4A" w:rsidRDefault="0041274F" w:rsidP="0018135D">
      <w:pPr>
        <w:shd w:val="clear" w:color="auto" w:fill="FABF8F" w:themeFill="accent6" w:themeFillTint="99"/>
        <w:jc w:val="center"/>
        <w:rPr>
          <w:b/>
          <w:color w:val="1F497D" w:themeColor="text2"/>
          <w:highlight w:val="magenta"/>
        </w:rPr>
      </w:pPr>
    </w:p>
    <w:p w14:paraId="3BB057F8" w14:textId="77777777" w:rsidR="005D022B" w:rsidRPr="00366F4A" w:rsidRDefault="00397863" w:rsidP="0018135D">
      <w:pPr>
        <w:shd w:val="clear" w:color="auto" w:fill="FABF8F" w:themeFill="accent6" w:themeFillTint="99"/>
        <w:jc w:val="center"/>
        <w:rPr>
          <w:rFonts w:ascii="Arial" w:eastAsia="Times New Roman" w:hAnsi="Arial" w:cs="Arial"/>
          <w:noProof/>
          <w:sz w:val="18"/>
          <w:szCs w:val="18"/>
          <w:highlight w:val="magenta"/>
          <w:lang w:eastAsia="es-VE"/>
        </w:rPr>
      </w:pPr>
      <w:r w:rsidRPr="00366F4A">
        <w:rPr>
          <w:rFonts w:ascii="Arial" w:eastAsia="Times New Roman" w:hAnsi="Arial" w:cs="Arial"/>
          <w:noProof/>
          <w:sz w:val="18"/>
          <w:szCs w:val="18"/>
          <w:highlight w:val="magenta"/>
          <w:lang w:eastAsia="es-VE"/>
        </w:rPr>
        <w:drawing>
          <wp:inline distT="0" distB="0" distL="0" distR="0" wp14:anchorId="6FE305DB" wp14:editId="73648C34">
            <wp:extent cx="1323975" cy="9429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592" cy="949112"/>
                    </a:xfrm>
                    <a:prstGeom prst="rect">
                      <a:avLst/>
                    </a:prstGeom>
                    <a:noFill/>
                  </pic:spPr>
                </pic:pic>
              </a:graphicData>
            </a:graphic>
          </wp:inline>
        </w:drawing>
      </w:r>
      <w:r w:rsidR="0041274F" w:rsidRPr="00366F4A">
        <w:rPr>
          <w:b/>
          <w:noProof/>
          <w:color w:val="1F497D" w:themeColor="text2"/>
          <w:highlight w:val="magenta"/>
          <w:lang w:eastAsia="es-VE"/>
        </w:rPr>
        <w:drawing>
          <wp:inline distT="0" distB="0" distL="0" distR="0" wp14:anchorId="7363AB96" wp14:editId="51BA8DB5">
            <wp:extent cx="3829542" cy="240982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2203" cy="2430378"/>
                    </a:xfrm>
                    <a:prstGeom prst="rect">
                      <a:avLst/>
                    </a:prstGeom>
                    <a:noFill/>
                  </pic:spPr>
                </pic:pic>
              </a:graphicData>
            </a:graphic>
          </wp:inline>
        </w:drawing>
      </w:r>
    </w:p>
    <w:p w14:paraId="772B8BF9" w14:textId="77777777" w:rsidR="0041274F" w:rsidRPr="00366F4A" w:rsidRDefault="005D022B" w:rsidP="0018135D">
      <w:pPr>
        <w:shd w:val="clear" w:color="auto" w:fill="FABF8F" w:themeFill="accent6" w:themeFillTint="99"/>
        <w:jc w:val="center"/>
        <w:rPr>
          <w:b/>
          <w:color w:val="1F497D" w:themeColor="text2"/>
          <w:highlight w:val="magenta"/>
        </w:rPr>
      </w:pPr>
      <w:r w:rsidRPr="00366F4A">
        <w:rPr>
          <w:b/>
          <w:color w:val="1F497D" w:themeColor="text2"/>
          <w:highlight w:val="magenta"/>
        </w:rPr>
        <w:t xml:space="preserve">    </w:t>
      </w:r>
    </w:p>
    <w:p w14:paraId="5CA5C937" w14:textId="77777777" w:rsidR="0041274F" w:rsidRPr="00366F4A" w:rsidRDefault="0041274F" w:rsidP="0018135D">
      <w:pPr>
        <w:shd w:val="clear" w:color="auto" w:fill="FABF8F" w:themeFill="accent6" w:themeFillTint="99"/>
        <w:jc w:val="center"/>
        <w:rPr>
          <w:b/>
          <w:color w:val="1F497D" w:themeColor="text2"/>
          <w:highlight w:val="magenta"/>
        </w:rPr>
      </w:pPr>
    </w:p>
    <w:p w14:paraId="5F252343" w14:textId="77777777" w:rsidR="00AA0739" w:rsidRPr="00366F4A" w:rsidRDefault="00F739CC" w:rsidP="0018135D">
      <w:pPr>
        <w:shd w:val="clear" w:color="auto" w:fill="FABF8F" w:themeFill="accent6" w:themeFillTint="99"/>
        <w:jc w:val="center"/>
        <w:rPr>
          <w:noProof/>
          <w:highlight w:val="magenta"/>
          <w:lang w:eastAsia="es-VE"/>
        </w:rPr>
      </w:pPr>
      <w:r w:rsidRPr="00366F4A">
        <w:rPr>
          <w:rFonts w:ascii="Arial" w:eastAsia="Times New Roman" w:hAnsi="Arial" w:cs="Arial"/>
          <w:noProof/>
          <w:sz w:val="18"/>
          <w:szCs w:val="18"/>
          <w:highlight w:val="magenta"/>
          <w:lang w:eastAsia="es-VE"/>
        </w:rPr>
        <w:drawing>
          <wp:anchor distT="0" distB="0" distL="114300" distR="114300" simplePos="0" relativeHeight="253030400" behindDoc="0" locked="0" layoutInCell="1" allowOverlap="1" wp14:anchorId="7CDB2819" wp14:editId="7E9E54FE">
            <wp:simplePos x="0" y="0"/>
            <wp:positionH relativeFrom="column">
              <wp:posOffset>4248785</wp:posOffset>
            </wp:positionH>
            <wp:positionV relativeFrom="paragraph">
              <wp:posOffset>56515</wp:posOffset>
            </wp:positionV>
            <wp:extent cx="1410335" cy="1410335"/>
            <wp:effectExtent l="0" t="0" r="0" b="0"/>
            <wp:wrapNone/>
            <wp:docPr id="365" name="Imagen 365" descr="https://pbs.twimg.com/profile_images/2208301170/Logo_EE_UCV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2208301170/Logo_EE_UCV_400x4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0335" cy="141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6AAD7" w14:textId="77777777" w:rsidR="00ED2718" w:rsidRDefault="00ED2718" w:rsidP="0018135D">
      <w:pPr>
        <w:shd w:val="clear" w:color="auto" w:fill="FABF8F" w:themeFill="accent6" w:themeFillTint="99"/>
        <w:jc w:val="center"/>
      </w:pPr>
    </w:p>
    <w:p w14:paraId="1694CA5B" w14:textId="77777777" w:rsidR="00ED2718" w:rsidRDefault="00ED2718" w:rsidP="0018135D">
      <w:pPr>
        <w:shd w:val="clear" w:color="auto" w:fill="FABF8F" w:themeFill="accent6" w:themeFillTint="99"/>
        <w:jc w:val="center"/>
      </w:pPr>
    </w:p>
    <w:p w14:paraId="6523CD23" w14:textId="77777777" w:rsidR="00ED2718" w:rsidRDefault="00ED2718" w:rsidP="0018135D">
      <w:pPr>
        <w:shd w:val="clear" w:color="auto" w:fill="FABF8F" w:themeFill="accent6" w:themeFillTint="99"/>
        <w:jc w:val="center"/>
      </w:pPr>
    </w:p>
    <w:p w14:paraId="2981ADE1" w14:textId="77777777" w:rsidR="00ED2718" w:rsidRDefault="00ED2718" w:rsidP="0018135D">
      <w:pPr>
        <w:shd w:val="clear" w:color="auto" w:fill="FABF8F" w:themeFill="accent6" w:themeFillTint="99"/>
        <w:jc w:val="center"/>
      </w:pPr>
    </w:p>
    <w:p w14:paraId="6EF8555F" w14:textId="77777777" w:rsidR="00ED2718" w:rsidRDefault="00F739CC" w:rsidP="0018135D">
      <w:pPr>
        <w:shd w:val="clear" w:color="auto" w:fill="FABF8F" w:themeFill="accent6" w:themeFillTint="99"/>
        <w:jc w:val="center"/>
      </w:pPr>
      <w:r>
        <w:t>Marzo 2018</w:t>
      </w:r>
    </w:p>
    <w:p w14:paraId="47F00609" w14:textId="77777777" w:rsidR="0007655F" w:rsidRPr="0007655F" w:rsidRDefault="0007655F" w:rsidP="00F739CC">
      <w:pPr>
        <w:jc w:val="center"/>
        <w:rPr>
          <w:rFonts w:ascii="Arial" w:eastAsia="Times New Roman" w:hAnsi="Arial" w:cs="Arial"/>
          <w:sz w:val="18"/>
          <w:szCs w:val="18"/>
          <w:lang w:eastAsia="es-VE"/>
        </w:rPr>
      </w:pPr>
      <w:r w:rsidRPr="00735492">
        <w:rPr>
          <w:rFonts w:ascii="Arial" w:eastAsia="Times New Roman" w:hAnsi="Arial" w:cs="Arial"/>
          <w:sz w:val="18"/>
          <w:szCs w:val="18"/>
          <w:lang w:eastAsia="es-VE"/>
        </w:rPr>
        <w:lastRenderedPageBreak/>
        <w:t>UNIVERSIDAD CENTRAL DE VENEZUELA</w:t>
      </w:r>
    </w:p>
    <w:p w14:paraId="5E247018"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RECTORA</w:t>
      </w:r>
    </w:p>
    <w:p w14:paraId="36ED26FB"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Cecilia García  Arocha</w:t>
      </w:r>
    </w:p>
    <w:p w14:paraId="42FD31FE"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VICERRECTOR ACADÉMICO</w:t>
      </w:r>
    </w:p>
    <w:p w14:paraId="0673A9B4"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Nicolás Bianco</w:t>
      </w:r>
    </w:p>
    <w:p w14:paraId="1E421C5C"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VICERRECTOR ADMINISTRATIVO</w:t>
      </w:r>
    </w:p>
    <w:p w14:paraId="6946B136"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Bernardo Méndez</w:t>
      </w:r>
    </w:p>
    <w:p w14:paraId="580962DF"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SECRETARIO</w:t>
      </w:r>
    </w:p>
    <w:p w14:paraId="7B22E152"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Amalio Belmonte</w:t>
      </w:r>
    </w:p>
    <w:p w14:paraId="042AFE9A"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FACULTAD DE HUMANIDADES Y EDUCACIÓN</w:t>
      </w:r>
    </w:p>
    <w:p w14:paraId="00761E82" w14:textId="77777777" w:rsidR="0007655F" w:rsidRPr="0007655F" w:rsidRDefault="0007655F" w:rsidP="00931270">
      <w:pPr>
        <w:pStyle w:val="Prrafodelista"/>
        <w:numPr>
          <w:ilvl w:val="0"/>
          <w:numId w:val="23"/>
        </w:num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DECANO</w:t>
      </w:r>
    </w:p>
    <w:p w14:paraId="4E7D1C6B"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Vincenzo Piero Lo Monaco</w:t>
      </w:r>
    </w:p>
    <w:p w14:paraId="30B821BF"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ESCUELA DE EDUCACIÓN</w:t>
      </w:r>
    </w:p>
    <w:p w14:paraId="22F35868"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DIRECTOR</w:t>
      </w:r>
    </w:p>
    <w:p w14:paraId="6C935436"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José Loreto</w:t>
      </w:r>
    </w:p>
    <w:p w14:paraId="6B1291ED"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COORDINADORA ACADÉMICA</w:t>
      </w:r>
    </w:p>
    <w:p w14:paraId="42752A1B"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Laura Hernández Tedesco</w:t>
      </w:r>
    </w:p>
    <w:p w14:paraId="23DD3523"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COORDINADORA ADMINISTRATIVA</w:t>
      </w:r>
    </w:p>
    <w:p w14:paraId="784C45B2"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Evelyn Ortega</w:t>
      </w:r>
    </w:p>
    <w:p w14:paraId="211AB088"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COORDINADORA DE LOS ESTUDIOS</w:t>
      </w:r>
    </w:p>
    <w:p w14:paraId="17F3166B"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UNIVERSITARIOS SUPERVISADOS</w:t>
      </w:r>
    </w:p>
    <w:p w14:paraId="63AFC582"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Rosario Hernández</w:t>
      </w:r>
    </w:p>
    <w:p w14:paraId="693906BB"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COORDINADORA DE EXTENSIÓN</w:t>
      </w:r>
    </w:p>
    <w:p w14:paraId="4BC43376"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Edwin García</w:t>
      </w:r>
    </w:p>
    <w:p w14:paraId="40F7158D"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CENTRO DE</w:t>
      </w:r>
    </w:p>
    <w:p w14:paraId="62029A56"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INVESTIGACIONES EDUCATIVAS</w:t>
      </w:r>
    </w:p>
    <w:p w14:paraId="18E7C676"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Eithell Ramos</w:t>
      </w:r>
    </w:p>
    <w:p w14:paraId="0EB561F4" w14:textId="77777777" w:rsidR="0007655F" w:rsidRPr="0007655F" w:rsidRDefault="0007655F" w:rsidP="0007655F">
      <w:pPr>
        <w:spacing w:line="480" w:lineRule="auto"/>
        <w:jc w:val="center"/>
        <w:rPr>
          <w:rFonts w:ascii="Arial" w:eastAsia="Times New Roman" w:hAnsi="Arial" w:cs="Arial"/>
          <w:sz w:val="18"/>
          <w:szCs w:val="18"/>
          <w:lang w:eastAsia="es-VE"/>
        </w:rPr>
      </w:pPr>
      <w:r w:rsidRPr="0007655F">
        <w:rPr>
          <w:rFonts w:ascii="Arial" w:eastAsia="Times New Roman" w:hAnsi="Arial" w:cs="Arial"/>
          <w:sz w:val="18"/>
          <w:szCs w:val="18"/>
          <w:lang w:eastAsia="es-VE"/>
        </w:rPr>
        <w:t>EDICIONES DEL CENTRO DE INVESTIGACIONES</w:t>
      </w:r>
    </w:p>
    <w:p w14:paraId="5F7B933F" w14:textId="77777777" w:rsidR="0007655F" w:rsidRPr="0007655F" w:rsidRDefault="0007655F" w:rsidP="0007655F">
      <w:pPr>
        <w:spacing w:line="480" w:lineRule="auto"/>
        <w:jc w:val="center"/>
        <w:rPr>
          <w:rFonts w:ascii="Arial" w:eastAsia="Times New Roman" w:hAnsi="Arial" w:cs="Arial"/>
          <w:sz w:val="20"/>
          <w:szCs w:val="20"/>
          <w:lang w:eastAsia="es-VE"/>
        </w:rPr>
      </w:pPr>
      <w:r w:rsidRPr="0007655F">
        <w:rPr>
          <w:rFonts w:ascii="Arial" w:eastAsia="Times New Roman" w:hAnsi="Arial" w:cs="Arial"/>
          <w:sz w:val="18"/>
          <w:szCs w:val="18"/>
          <w:lang w:eastAsia="es-VE"/>
        </w:rPr>
        <w:t>Ramón Alexander Uzcátegui Pacheco</w:t>
      </w:r>
    </w:p>
    <w:p w14:paraId="22CCCE47" w14:textId="77777777" w:rsidR="002C31A2" w:rsidRDefault="002C31A2" w:rsidP="00DF11EF">
      <w:pPr>
        <w:pStyle w:val="Ttulo2"/>
        <w:jc w:val="center"/>
      </w:pPr>
    </w:p>
    <w:p w14:paraId="26122CF9" w14:textId="77777777" w:rsidR="002C31A2" w:rsidRDefault="002C31A2" w:rsidP="00DF11EF">
      <w:pPr>
        <w:pStyle w:val="Ttulo2"/>
        <w:jc w:val="center"/>
      </w:pPr>
    </w:p>
    <w:p w14:paraId="22540242" w14:textId="77777777" w:rsidR="00441A7C" w:rsidRDefault="00441A7C" w:rsidP="00441A7C">
      <w:pPr>
        <w:pStyle w:val="Ttulo1"/>
      </w:pPr>
    </w:p>
    <w:p w14:paraId="0BE7617E" w14:textId="77777777" w:rsidR="00254370" w:rsidRDefault="0007655F" w:rsidP="00CA6083">
      <w:pPr>
        <w:pStyle w:val="Ttulo2"/>
        <w:shd w:val="clear" w:color="auto" w:fill="FBD4B4" w:themeFill="accent6" w:themeFillTint="66"/>
        <w:jc w:val="center"/>
      </w:pPr>
      <w:bookmarkStart w:id="0" w:name="_Toc516322255"/>
      <w:r>
        <w:t>DEDI</w:t>
      </w:r>
      <w:r w:rsidR="00DE3025">
        <w:t>CATORIA</w:t>
      </w:r>
      <w:bookmarkEnd w:id="0"/>
    </w:p>
    <w:p w14:paraId="4693C523" w14:textId="77777777" w:rsidR="007173EB" w:rsidRDefault="007173EB" w:rsidP="007173EB"/>
    <w:p w14:paraId="2DFEA98E" w14:textId="77777777" w:rsidR="00AA0739" w:rsidRDefault="00AA0739" w:rsidP="007173EB"/>
    <w:p w14:paraId="1DBB7E43" w14:textId="77777777" w:rsidR="00AA0739" w:rsidRDefault="00AA0739" w:rsidP="007173EB"/>
    <w:p w14:paraId="3CE7835E" w14:textId="77777777" w:rsidR="00AA0739" w:rsidRDefault="00AA0739" w:rsidP="007173EB"/>
    <w:p w14:paraId="18A77B60" w14:textId="77777777" w:rsidR="00AA0739" w:rsidRDefault="00AA0739" w:rsidP="007173EB"/>
    <w:p w14:paraId="6C34DDA0" w14:textId="77777777" w:rsidR="00AA0739" w:rsidRDefault="00AA0739" w:rsidP="007173EB"/>
    <w:p w14:paraId="43273577" w14:textId="77777777" w:rsidR="00AA0739" w:rsidRDefault="00AA0739" w:rsidP="007173EB"/>
    <w:p w14:paraId="523AF743" w14:textId="77777777" w:rsidR="007173EB" w:rsidRPr="007173EB" w:rsidRDefault="007173EB" w:rsidP="007173EB"/>
    <w:p w14:paraId="3B2CA7CC" w14:textId="77777777" w:rsidR="007173EB" w:rsidRPr="007173EB" w:rsidRDefault="007173EB" w:rsidP="007173EB">
      <w:pPr>
        <w:jc w:val="center"/>
      </w:pPr>
      <w:r>
        <w:t>A TODOS  LOS QUE TIENEN ALMA DE</w:t>
      </w:r>
      <w:r w:rsidR="00AA0739">
        <w:t xml:space="preserve"> </w:t>
      </w:r>
      <w:r>
        <w:t>DOCENTES</w:t>
      </w:r>
      <w:r w:rsidR="00AA0739">
        <w:t xml:space="preserve">, MUY ESPECIALMENTE A </w:t>
      </w:r>
      <w:r w:rsidR="00471010">
        <w:t xml:space="preserve"> </w:t>
      </w:r>
      <w:r w:rsidR="00AA0739">
        <w:t xml:space="preserve">TIA ICA  Y </w:t>
      </w:r>
      <w:r w:rsidR="00D73CA7">
        <w:t xml:space="preserve"> A </w:t>
      </w:r>
      <w:r w:rsidR="00AA0739">
        <w:t>TÍA TRANE, POR ENSEÑARNOS A</w:t>
      </w:r>
      <w:r w:rsidR="006D620B">
        <w:t xml:space="preserve"> </w:t>
      </w:r>
      <w:r w:rsidR="00AA0739">
        <w:t>LEER.</w:t>
      </w:r>
    </w:p>
    <w:p w14:paraId="3B2E0A83" w14:textId="77777777" w:rsidR="007173EB" w:rsidRDefault="007173EB" w:rsidP="00DE3025">
      <w:pPr>
        <w:pStyle w:val="Ttulo1"/>
      </w:pPr>
    </w:p>
    <w:p w14:paraId="70560F6A" w14:textId="77777777" w:rsidR="007173EB" w:rsidRDefault="000D0DC5" w:rsidP="00ED2718">
      <w:pPr>
        <w:ind w:left="-851" w:firstLine="851"/>
        <w:jc w:val="center"/>
      </w:pPr>
      <w:r>
        <w:rPr>
          <w:rFonts w:ascii="Arial" w:hAnsi="Arial" w:cs="Arial"/>
        </w:rPr>
        <w:t xml:space="preserve">El </w:t>
      </w:r>
      <w:r w:rsidR="00ED2718">
        <w:rPr>
          <w:rStyle w:val="Hipervnculo"/>
          <w:noProof/>
          <w:color w:val="auto"/>
          <w:u w:val="none"/>
        </w:rPr>
        <w:t xml:space="preserve"> presente </w:t>
      </w:r>
      <w:r>
        <w:rPr>
          <w:rStyle w:val="Hipervnculo"/>
          <w:noProof/>
          <w:color w:val="auto"/>
          <w:u w:val="none"/>
        </w:rPr>
        <w:t>es</w:t>
      </w:r>
      <w:r w:rsidR="00ED2718">
        <w:rPr>
          <w:rStyle w:val="Hipervnculo"/>
          <w:noProof/>
          <w:color w:val="auto"/>
          <w:u w:val="none"/>
        </w:rPr>
        <w:t xml:space="preserve"> un instante móvil  del pasado hacia el futuro  y cuya duración  es  cero  y sólo sirve para planificar  cosas  para lapsos de duración breve  o  larga en el futuro, con base  de los aciertos  y desacerto de lo  logrado en el pasado..</w:t>
      </w:r>
    </w:p>
    <w:p w14:paraId="309A4ED1" w14:textId="77777777" w:rsidR="00471010" w:rsidRDefault="00471010" w:rsidP="00471010">
      <w:pPr>
        <w:pStyle w:val="Ttulo1"/>
        <w:jc w:val="center"/>
      </w:pPr>
    </w:p>
    <w:p w14:paraId="2ACE84C3" w14:textId="77777777" w:rsidR="00E25617" w:rsidRDefault="00E25617" w:rsidP="00E25617"/>
    <w:p w14:paraId="4FC808B4" w14:textId="77777777" w:rsidR="00E25617" w:rsidRDefault="00E25617" w:rsidP="00E25617"/>
    <w:p w14:paraId="4802AF64" w14:textId="77777777" w:rsidR="00E25617" w:rsidRDefault="00E25617" w:rsidP="00E25617"/>
    <w:p w14:paraId="2A0F6C8A" w14:textId="77777777" w:rsidR="00E25617" w:rsidRDefault="00E25617" w:rsidP="00E25617"/>
    <w:p w14:paraId="2CC3C27A" w14:textId="77777777" w:rsidR="00E25617" w:rsidRPr="00E25617" w:rsidRDefault="00E25617" w:rsidP="00E25617"/>
    <w:p w14:paraId="6D087BB7" w14:textId="77777777" w:rsidR="00DE3025" w:rsidRDefault="00DE3025" w:rsidP="00CA6083">
      <w:pPr>
        <w:pStyle w:val="Ttulo1"/>
        <w:shd w:val="clear" w:color="auto" w:fill="FBD4B4" w:themeFill="accent6" w:themeFillTint="66"/>
        <w:jc w:val="center"/>
      </w:pPr>
      <w:bookmarkStart w:id="1" w:name="_Toc516322256"/>
      <w:r>
        <w:lastRenderedPageBreak/>
        <w:t>AGRADECIMIENTO</w:t>
      </w:r>
      <w:bookmarkEnd w:id="1"/>
    </w:p>
    <w:p w14:paraId="797EFA90" w14:textId="77777777" w:rsidR="00AA0739" w:rsidRDefault="00AA0739" w:rsidP="00AA0739"/>
    <w:p w14:paraId="175F537C" w14:textId="77777777" w:rsidR="00AA0739" w:rsidRDefault="00AA0739" w:rsidP="00AA0739"/>
    <w:p w14:paraId="3F12888D" w14:textId="77777777" w:rsidR="00AA0739" w:rsidRDefault="00AA0739" w:rsidP="00AA0739"/>
    <w:p w14:paraId="450D4E28" w14:textId="77777777" w:rsidR="00AA0739" w:rsidRPr="00AA0739" w:rsidRDefault="00AA0739" w:rsidP="00AA0739"/>
    <w:p w14:paraId="2A7C3291" w14:textId="77777777" w:rsidR="007173EB" w:rsidRDefault="007173EB" w:rsidP="007173EB"/>
    <w:p w14:paraId="79ACBCF0" w14:textId="77777777" w:rsidR="00D155B8" w:rsidRDefault="00D155B8" w:rsidP="007173EB"/>
    <w:p w14:paraId="72D94257" w14:textId="77777777" w:rsidR="00D155B8" w:rsidRDefault="00D155B8" w:rsidP="007173EB"/>
    <w:p w14:paraId="13D2E6E3" w14:textId="77777777" w:rsidR="00D155B8" w:rsidRDefault="00D155B8" w:rsidP="007173EB"/>
    <w:p w14:paraId="1CF05FDE" w14:textId="77777777" w:rsidR="00D155B8" w:rsidRDefault="00D155B8" w:rsidP="007173EB"/>
    <w:p w14:paraId="4C9A937A" w14:textId="77777777" w:rsidR="00D155B8" w:rsidRDefault="00D155B8" w:rsidP="007173EB"/>
    <w:p w14:paraId="61188244" w14:textId="77777777" w:rsidR="00D155B8" w:rsidRDefault="00D155B8" w:rsidP="007173EB"/>
    <w:p w14:paraId="044A4778" w14:textId="77777777" w:rsidR="00D155B8" w:rsidRDefault="00D155B8" w:rsidP="007173EB"/>
    <w:p w14:paraId="30A47520" w14:textId="77777777" w:rsidR="00D155B8" w:rsidRDefault="00D155B8" w:rsidP="007173EB"/>
    <w:p w14:paraId="302E1EBF" w14:textId="77777777" w:rsidR="00D155B8" w:rsidRDefault="00D155B8" w:rsidP="007173EB"/>
    <w:p w14:paraId="745E6238" w14:textId="77777777" w:rsidR="007173EB" w:rsidRDefault="007173EB" w:rsidP="007173EB">
      <w:r>
        <w:t>A N</w:t>
      </w:r>
      <w:r w:rsidR="00AA0739">
        <w:t>UESTROS ALUMNOS  A T</w:t>
      </w:r>
      <w:r>
        <w:t>R</w:t>
      </w:r>
      <w:r w:rsidR="00AA0739">
        <w:t>A</w:t>
      </w:r>
      <w:r>
        <w:t>VÉS DE</w:t>
      </w:r>
      <w:r w:rsidR="00B15B01">
        <w:t xml:space="preserve"> </w:t>
      </w:r>
      <w:r>
        <w:t>LOS CUALES HEMOS APRENDIDO  Y SEGUIMOS APRENDIENDO</w:t>
      </w:r>
    </w:p>
    <w:p w14:paraId="63EB0091" w14:textId="77777777" w:rsidR="00947A11" w:rsidRDefault="00E366DA">
      <w:r w:rsidRPr="00735492">
        <w:rPr>
          <w:noProof/>
          <w:highlight w:val="yellow"/>
          <w:lang w:eastAsia="es-VE"/>
        </w:rPr>
        <w:drawing>
          <wp:anchor distT="0" distB="0" distL="114300" distR="114300" simplePos="0" relativeHeight="252845056" behindDoc="0" locked="0" layoutInCell="1" allowOverlap="1" wp14:anchorId="1B2F95AD" wp14:editId="0B8DDC00">
            <wp:simplePos x="0" y="0"/>
            <wp:positionH relativeFrom="margin">
              <wp:posOffset>3177540</wp:posOffset>
            </wp:positionH>
            <wp:positionV relativeFrom="margin">
              <wp:posOffset>6728460</wp:posOffset>
            </wp:positionV>
            <wp:extent cx="2568575" cy="1819275"/>
            <wp:effectExtent l="0" t="0" r="317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8575" cy="1819275"/>
                    </a:xfrm>
                    <a:prstGeom prst="rect">
                      <a:avLst/>
                    </a:prstGeom>
                    <a:noFill/>
                  </pic:spPr>
                </pic:pic>
              </a:graphicData>
            </a:graphic>
            <wp14:sizeRelH relativeFrom="margin">
              <wp14:pctWidth>0</wp14:pctWidth>
            </wp14:sizeRelH>
            <wp14:sizeRelV relativeFrom="margin">
              <wp14:pctHeight>0</wp14:pctHeight>
            </wp14:sizeRelV>
          </wp:anchor>
        </w:drawing>
      </w:r>
      <w:r w:rsidR="007173EB">
        <w:br w:type="page"/>
      </w:r>
    </w:p>
    <w:p w14:paraId="4981AF30" w14:textId="77777777" w:rsidR="000E2DF8" w:rsidRPr="00833FED" w:rsidRDefault="000E2DF8" w:rsidP="000E2DF8">
      <w:pPr>
        <w:spacing w:after="200" w:line="276" w:lineRule="auto"/>
        <w:ind w:left="360"/>
        <w:rPr>
          <w:rFonts w:ascii="l trabajo" w:eastAsia="Times New Roman" w:hAnsi="l trabajo" w:cs="Times New Roman"/>
          <w:sz w:val="27"/>
          <w:szCs w:val="27"/>
          <w:lang w:eastAsia="es-VE"/>
        </w:rPr>
      </w:pPr>
    </w:p>
    <w:p w14:paraId="0F2AAF97" w14:textId="77777777" w:rsidR="00063EAB" w:rsidRDefault="001B5310" w:rsidP="00CA6083">
      <w:pPr>
        <w:pStyle w:val="Ttulo1"/>
        <w:shd w:val="clear" w:color="auto" w:fill="FBD4B4" w:themeFill="accent6" w:themeFillTint="66"/>
        <w:jc w:val="center"/>
      </w:pPr>
      <w:bookmarkStart w:id="2" w:name="_Toc516322257"/>
      <w:r>
        <w:t>INDICE</w:t>
      </w:r>
      <w:bookmarkEnd w:id="2"/>
    </w:p>
    <w:sdt>
      <w:sdtPr>
        <w:rPr>
          <w:rFonts w:asciiTheme="minorHAnsi" w:eastAsiaTheme="minorHAnsi" w:hAnsiTheme="minorHAnsi" w:cstheme="minorBidi"/>
          <w:b w:val="0"/>
          <w:bCs w:val="0"/>
          <w:color w:val="auto"/>
          <w:sz w:val="22"/>
          <w:szCs w:val="22"/>
          <w:lang w:val="es-ES" w:eastAsia="en-US"/>
        </w:rPr>
        <w:id w:val="-1974590816"/>
        <w:docPartObj>
          <w:docPartGallery w:val="Table of Contents"/>
          <w:docPartUnique/>
        </w:docPartObj>
      </w:sdtPr>
      <w:sdtEndPr/>
      <w:sdtContent>
        <w:p w14:paraId="739EDD96" w14:textId="77777777" w:rsidR="00D31919" w:rsidRPr="001B5310" w:rsidRDefault="00D31919">
          <w:pPr>
            <w:pStyle w:val="TtulodeTDC"/>
            <w:rPr>
              <w:rStyle w:val="Ttulo1Car"/>
            </w:rPr>
          </w:pPr>
        </w:p>
        <w:p w14:paraId="30A7CA5D" w14:textId="77777777" w:rsidR="00F739CC" w:rsidRDefault="00D31919">
          <w:pPr>
            <w:pStyle w:val="TDC2"/>
            <w:tabs>
              <w:tab w:val="right" w:leader="dot" w:pos="8828"/>
            </w:tabs>
            <w:rPr>
              <w:rFonts w:eastAsiaTheme="minorEastAsia"/>
              <w:noProof/>
              <w:lang w:eastAsia="es-VE"/>
            </w:rPr>
          </w:pPr>
          <w:r>
            <w:fldChar w:fldCharType="begin"/>
          </w:r>
          <w:r>
            <w:instrText xml:space="preserve"> TOC \o "1-3" \h \z \u </w:instrText>
          </w:r>
          <w:r>
            <w:fldChar w:fldCharType="separate"/>
          </w:r>
          <w:hyperlink w:anchor="_Toc516322255" w:history="1">
            <w:r w:rsidR="00F739CC" w:rsidRPr="00E22A62">
              <w:rPr>
                <w:rStyle w:val="Hipervnculo"/>
                <w:noProof/>
              </w:rPr>
              <w:t>DEDICATORIA</w:t>
            </w:r>
            <w:r w:rsidR="00F739CC">
              <w:rPr>
                <w:noProof/>
                <w:webHidden/>
              </w:rPr>
              <w:tab/>
            </w:r>
            <w:r w:rsidR="00F739CC">
              <w:rPr>
                <w:noProof/>
                <w:webHidden/>
              </w:rPr>
              <w:fldChar w:fldCharType="begin"/>
            </w:r>
            <w:r w:rsidR="00F739CC">
              <w:rPr>
                <w:noProof/>
                <w:webHidden/>
              </w:rPr>
              <w:instrText xml:space="preserve"> PAGEREF _Toc516322255 \h </w:instrText>
            </w:r>
            <w:r w:rsidR="00F739CC">
              <w:rPr>
                <w:noProof/>
                <w:webHidden/>
              </w:rPr>
            </w:r>
            <w:r w:rsidR="00F739CC">
              <w:rPr>
                <w:noProof/>
                <w:webHidden/>
              </w:rPr>
              <w:fldChar w:fldCharType="separate"/>
            </w:r>
            <w:r w:rsidR="004643BA">
              <w:rPr>
                <w:noProof/>
                <w:webHidden/>
              </w:rPr>
              <w:t>3</w:t>
            </w:r>
            <w:r w:rsidR="00F739CC">
              <w:rPr>
                <w:noProof/>
                <w:webHidden/>
              </w:rPr>
              <w:fldChar w:fldCharType="end"/>
            </w:r>
          </w:hyperlink>
        </w:p>
        <w:p w14:paraId="300B29D4" w14:textId="77777777" w:rsidR="00F739CC" w:rsidRDefault="004033BC" w:rsidP="00DF6A09">
          <w:pPr>
            <w:pStyle w:val="TDC1"/>
            <w:rPr>
              <w:rFonts w:eastAsiaTheme="minorEastAsia"/>
              <w:noProof/>
              <w:lang w:eastAsia="es-VE"/>
            </w:rPr>
          </w:pPr>
          <w:hyperlink w:anchor="_Toc516322256" w:history="1">
            <w:r w:rsidR="00F739CC" w:rsidRPr="00E22A62">
              <w:rPr>
                <w:rStyle w:val="Hipervnculo"/>
                <w:noProof/>
              </w:rPr>
              <w:t>AGRADECIMIENTO</w:t>
            </w:r>
            <w:r w:rsidR="00F739CC">
              <w:rPr>
                <w:noProof/>
                <w:webHidden/>
              </w:rPr>
              <w:tab/>
            </w:r>
            <w:r w:rsidR="00F739CC">
              <w:rPr>
                <w:noProof/>
                <w:webHidden/>
              </w:rPr>
              <w:fldChar w:fldCharType="begin"/>
            </w:r>
            <w:r w:rsidR="00F739CC">
              <w:rPr>
                <w:noProof/>
                <w:webHidden/>
              </w:rPr>
              <w:instrText xml:space="preserve"> PAGEREF _Toc516322256 \h </w:instrText>
            </w:r>
            <w:r w:rsidR="00F739CC">
              <w:rPr>
                <w:noProof/>
                <w:webHidden/>
              </w:rPr>
            </w:r>
            <w:r w:rsidR="00F739CC">
              <w:rPr>
                <w:noProof/>
                <w:webHidden/>
              </w:rPr>
              <w:fldChar w:fldCharType="separate"/>
            </w:r>
            <w:r w:rsidR="004643BA">
              <w:rPr>
                <w:noProof/>
                <w:webHidden/>
              </w:rPr>
              <w:t>4</w:t>
            </w:r>
            <w:r w:rsidR="00F739CC">
              <w:rPr>
                <w:noProof/>
                <w:webHidden/>
              </w:rPr>
              <w:fldChar w:fldCharType="end"/>
            </w:r>
          </w:hyperlink>
        </w:p>
        <w:p w14:paraId="37506DE7" w14:textId="77777777" w:rsidR="00F739CC" w:rsidRDefault="004033BC" w:rsidP="00DF6A09">
          <w:pPr>
            <w:pStyle w:val="TDC1"/>
            <w:rPr>
              <w:rFonts w:eastAsiaTheme="minorEastAsia"/>
              <w:noProof/>
              <w:lang w:eastAsia="es-VE"/>
            </w:rPr>
          </w:pPr>
          <w:hyperlink w:anchor="_Toc516322257" w:history="1">
            <w:r w:rsidR="00F739CC" w:rsidRPr="00E22A62">
              <w:rPr>
                <w:rStyle w:val="Hipervnculo"/>
                <w:noProof/>
              </w:rPr>
              <w:t>INDICE</w:t>
            </w:r>
            <w:r w:rsidR="00F739CC">
              <w:rPr>
                <w:noProof/>
                <w:webHidden/>
              </w:rPr>
              <w:tab/>
            </w:r>
            <w:r w:rsidR="00F739CC">
              <w:rPr>
                <w:noProof/>
                <w:webHidden/>
              </w:rPr>
              <w:fldChar w:fldCharType="begin"/>
            </w:r>
            <w:r w:rsidR="00F739CC">
              <w:rPr>
                <w:noProof/>
                <w:webHidden/>
              </w:rPr>
              <w:instrText xml:space="preserve"> PAGEREF _Toc516322257 \h </w:instrText>
            </w:r>
            <w:r w:rsidR="00F739CC">
              <w:rPr>
                <w:noProof/>
                <w:webHidden/>
              </w:rPr>
            </w:r>
            <w:r w:rsidR="00F739CC">
              <w:rPr>
                <w:noProof/>
                <w:webHidden/>
              </w:rPr>
              <w:fldChar w:fldCharType="separate"/>
            </w:r>
            <w:r w:rsidR="004643BA">
              <w:rPr>
                <w:noProof/>
                <w:webHidden/>
              </w:rPr>
              <w:t>5</w:t>
            </w:r>
            <w:r w:rsidR="00F739CC">
              <w:rPr>
                <w:noProof/>
                <w:webHidden/>
              </w:rPr>
              <w:fldChar w:fldCharType="end"/>
            </w:r>
          </w:hyperlink>
        </w:p>
        <w:p w14:paraId="23950020" w14:textId="77777777" w:rsidR="00F739CC" w:rsidRDefault="004033BC" w:rsidP="00DF6A09">
          <w:pPr>
            <w:pStyle w:val="TDC1"/>
            <w:rPr>
              <w:rFonts w:eastAsiaTheme="minorEastAsia"/>
              <w:noProof/>
              <w:lang w:eastAsia="es-VE"/>
            </w:rPr>
          </w:pPr>
          <w:hyperlink w:anchor="_Toc516322258" w:history="1">
            <w:r w:rsidR="00F739CC" w:rsidRPr="00E22A62">
              <w:rPr>
                <w:rStyle w:val="Hipervnculo"/>
                <w:noProof/>
              </w:rPr>
              <w:t>INTRODUCCIÓN</w:t>
            </w:r>
            <w:r w:rsidR="00F739CC">
              <w:rPr>
                <w:noProof/>
                <w:webHidden/>
              </w:rPr>
              <w:tab/>
            </w:r>
            <w:r w:rsidR="00F739CC">
              <w:rPr>
                <w:noProof/>
                <w:webHidden/>
              </w:rPr>
              <w:fldChar w:fldCharType="begin"/>
            </w:r>
            <w:r w:rsidR="00F739CC">
              <w:rPr>
                <w:noProof/>
                <w:webHidden/>
              </w:rPr>
              <w:instrText xml:space="preserve"> PAGEREF _Toc516322258 \h </w:instrText>
            </w:r>
            <w:r w:rsidR="00F739CC">
              <w:rPr>
                <w:noProof/>
                <w:webHidden/>
              </w:rPr>
            </w:r>
            <w:r w:rsidR="00F739CC">
              <w:rPr>
                <w:noProof/>
                <w:webHidden/>
              </w:rPr>
              <w:fldChar w:fldCharType="separate"/>
            </w:r>
            <w:r w:rsidR="004643BA">
              <w:rPr>
                <w:noProof/>
                <w:webHidden/>
              </w:rPr>
              <w:t>11</w:t>
            </w:r>
            <w:r w:rsidR="00F739CC">
              <w:rPr>
                <w:noProof/>
                <w:webHidden/>
              </w:rPr>
              <w:fldChar w:fldCharType="end"/>
            </w:r>
          </w:hyperlink>
        </w:p>
        <w:p w14:paraId="263290DC" w14:textId="77777777" w:rsidR="00F739CC" w:rsidRDefault="004033BC">
          <w:pPr>
            <w:pStyle w:val="TDC2"/>
            <w:tabs>
              <w:tab w:val="right" w:leader="dot" w:pos="8828"/>
            </w:tabs>
            <w:rPr>
              <w:rFonts w:eastAsiaTheme="minorEastAsia"/>
              <w:noProof/>
              <w:lang w:eastAsia="es-VE"/>
            </w:rPr>
          </w:pPr>
          <w:hyperlink w:anchor="_Toc516322259" w:history="1">
            <w:r w:rsidR="00F739CC" w:rsidRPr="00E22A62">
              <w:rPr>
                <w:rStyle w:val="Hipervnculo"/>
                <w:noProof/>
              </w:rPr>
              <w:t>Supuestos.</w:t>
            </w:r>
            <w:r w:rsidR="00F739CC">
              <w:rPr>
                <w:noProof/>
                <w:webHidden/>
              </w:rPr>
              <w:tab/>
            </w:r>
            <w:r w:rsidR="00F739CC">
              <w:rPr>
                <w:noProof/>
                <w:webHidden/>
              </w:rPr>
              <w:fldChar w:fldCharType="begin"/>
            </w:r>
            <w:r w:rsidR="00F739CC">
              <w:rPr>
                <w:noProof/>
                <w:webHidden/>
              </w:rPr>
              <w:instrText xml:space="preserve"> PAGEREF _Toc516322259 \h </w:instrText>
            </w:r>
            <w:r w:rsidR="00F739CC">
              <w:rPr>
                <w:noProof/>
                <w:webHidden/>
              </w:rPr>
            </w:r>
            <w:r w:rsidR="00F739CC">
              <w:rPr>
                <w:noProof/>
                <w:webHidden/>
              </w:rPr>
              <w:fldChar w:fldCharType="separate"/>
            </w:r>
            <w:r w:rsidR="004643BA">
              <w:rPr>
                <w:noProof/>
                <w:webHidden/>
              </w:rPr>
              <w:t>13</w:t>
            </w:r>
            <w:r w:rsidR="00F739CC">
              <w:rPr>
                <w:noProof/>
                <w:webHidden/>
              </w:rPr>
              <w:fldChar w:fldCharType="end"/>
            </w:r>
          </w:hyperlink>
        </w:p>
        <w:p w14:paraId="7CEC1B77" w14:textId="77777777" w:rsidR="00F739CC" w:rsidRDefault="004033BC" w:rsidP="00DF6A09">
          <w:pPr>
            <w:pStyle w:val="TDC1"/>
            <w:rPr>
              <w:rFonts w:eastAsiaTheme="minorEastAsia"/>
              <w:noProof/>
              <w:lang w:eastAsia="es-VE"/>
            </w:rPr>
          </w:pPr>
          <w:hyperlink w:anchor="_Toc516322260" w:history="1">
            <w:r w:rsidR="00F739CC" w:rsidRPr="00E22A62">
              <w:rPr>
                <w:rStyle w:val="Hipervnculo"/>
                <w:noProof/>
              </w:rPr>
              <w:t>CAPITULO  I</w:t>
            </w:r>
            <w:r w:rsidR="00F739CC">
              <w:rPr>
                <w:noProof/>
                <w:webHidden/>
              </w:rPr>
              <w:tab/>
            </w:r>
            <w:r w:rsidR="00F739CC">
              <w:rPr>
                <w:noProof/>
                <w:webHidden/>
              </w:rPr>
              <w:fldChar w:fldCharType="begin"/>
            </w:r>
            <w:r w:rsidR="00F739CC">
              <w:rPr>
                <w:noProof/>
                <w:webHidden/>
              </w:rPr>
              <w:instrText xml:space="preserve"> PAGEREF _Toc516322260 \h </w:instrText>
            </w:r>
            <w:r w:rsidR="00F739CC">
              <w:rPr>
                <w:noProof/>
                <w:webHidden/>
              </w:rPr>
            </w:r>
            <w:r w:rsidR="00F739CC">
              <w:rPr>
                <w:noProof/>
                <w:webHidden/>
              </w:rPr>
              <w:fldChar w:fldCharType="separate"/>
            </w:r>
            <w:r w:rsidR="004643BA">
              <w:rPr>
                <w:noProof/>
                <w:webHidden/>
              </w:rPr>
              <w:t>18</w:t>
            </w:r>
            <w:r w:rsidR="00F739CC">
              <w:rPr>
                <w:noProof/>
                <w:webHidden/>
              </w:rPr>
              <w:fldChar w:fldCharType="end"/>
            </w:r>
          </w:hyperlink>
        </w:p>
        <w:p w14:paraId="08E69261" w14:textId="77777777" w:rsidR="00F739CC" w:rsidRDefault="004033BC" w:rsidP="00DF6A09">
          <w:pPr>
            <w:pStyle w:val="TDC1"/>
            <w:rPr>
              <w:rFonts w:eastAsiaTheme="minorEastAsia"/>
              <w:noProof/>
              <w:lang w:eastAsia="es-VE"/>
            </w:rPr>
          </w:pPr>
          <w:hyperlink w:anchor="_Toc516322261" w:history="1">
            <w:r w:rsidR="00F739CC" w:rsidRPr="00E22A62">
              <w:rPr>
                <w:rStyle w:val="Hipervnculo"/>
                <w:noProof/>
              </w:rPr>
              <w:t>CONTEXTUALIZACIÓN</w:t>
            </w:r>
            <w:r w:rsidR="00F739CC">
              <w:rPr>
                <w:noProof/>
                <w:webHidden/>
              </w:rPr>
              <w:tab/>
            </w:r>
            <w:r w:rsidR="00F739CC">
              <w:rPr>
                <w:noProof/>
                <w:webHidden/>
              </w:rPr>
              <w:fldChar w:fldCharType="begin"/>
            </w:r>
            <w:r w:rsidR="00F739CC">
              <w:rPr>
                <w:noProof/>
                <w:webHidden/>
              </w:rPr>
              <w:instrText xml:space="preserve"> PAGEREF _Toc516322261 \h </w:instrText>
            </w:r>
            <w:r w:rsidR="00F739CC">
              <w:rPr>
                <w:noProof/>
                <w:webHidden/>
              </w:rPr>
            </w:r>
            <w:r w:rsidR="00F739CC">
              <w:rPr>
                <w:noProof/>
                <w:webHidden/>
              </w:rPr>
              <w:fldChar w:fldCharType="separate"/>
            </w:r>
            <w:r w:rsidR="004643BA">
              <w:rPr>
                <w:noProof/>
                <w:webHidden/>
              </w:rPr>
              <w:t>18</w:t>
            </w:r>
            <w:r w:rsidR="00F739CC">
              <w:rPr>
                <w:noProof/>
                <w:webHidden/>
              </w:rPr>
              <w:fldChar w:fldCharType="end"/>
            </w:r>
          </w:hyperlink>
        </w:p>
        <w:p w14:paraId="108A4751" w14:textId="77777777" w:rsidR="00F739CC" w:rsidRDefault="004033BC">
          <w:pPr>
            <w:pStyle w:val="TDC2"/>
            <w:tabs>
              <w:tab w:val="right" w:leader="dot" w:pos="8828"/>
            </w:tabs>
            <w:rPr>
              <w:rFonts w:eastAsiaTheme="minorEastAsia"/>
              <w:noProof/>
              <w:lang w:eastAsia="es-VE"/>
            </w:rPr>
          </w:pPr>
          <w:hyperlink w:anchor="_Toc516322262" w:history="1">
            <w:r w:rsidR="00F739CC" w:rsidRPr="00E22A62">
              <w:rPr>
                <w:rStyle w:val="Hipervnculo"/>
                <w:noProof/>
                <w:shd w:val="clear" w:color="auto" w:fill="FBD4B4" w:themeFill="accent6" w:themeFillTint="66"/>
              </w:rPr>
              <w:t>Concebimos la ciudad pedagógica</w:t>
            </w:r>
            <w:r w:rsidR="00F739CC">
              <w:rPr>
                <w:noProof/>
                <w:webHidden/>
              </w:rPr>
              <w:tab/>
            </w:r>
            <w:r w:rsidR="00F739CC">
              <w:rPr>
                <w:noProof/>
                <w:webHidden/>
              </w:rPr>
              <w:fldChar w:fldCharType="begin"/>
            </w:r>
            <w:r w:rsidR="00F739CC">
              <w:rPr>
                <w:noProof/>
                <w:webHidden/>
              </w:rPr>
              <w:instrText xml:space="preserve"> PAGEREF _Toc516322262 \h </w:instrText>
            </w:r>
            <w:r w:rsidR="00F739CC">
              <w:rPr>
                <w:noProof/>
                <w:webHidden/>
              </w:rPr>
            </w:r>
            <w:r w:rsidR="00F739CC">
              <w:rPr>
                <w:noProof/>
                <w:webHidden/>
              </w:rPr>
              <w:fldChar w:fldCharType="separate"/>
            </w:r>
            <w:r w:rsidR="004643BA">
              <w:rPr>
                <w:noProof/>
                <w:webHidden/>
              </w:rPr>
              <w:t>23</w:t>
            </w:r>
            <w:r w:rsidR="00F739CC">
              <w:rPr>
                <w:noProof/>
                <w:webHidden/>
              </w:rPr>
              <w:fldChar w:fldCharType="end"/>
            </w:r>
          </w:hyperlink>
        </w:p>
        <w:p w14:paraId="23DEAB1F" w14:textId="77777777" w:rsidR="00F739CC" w:rsidRDefault="004033BC">
          <w:pPr>
            <w:pStyle w:val="TDC2"/>
            <w:tabs>
              <w:tab w:val="right" w:leader="dot" w:pos="8828"/>
            </w:tabs>
            <w:rPr>
              <w:rFonts w:eastAsiaTheme="minorEastAsia"/>
              <w:noProof/>
              <w:lang w:eastAsia="es-VE"/>
            </w:rPr>
          </w:pPr>
          <w:hyperlink w:anchor="_Toc516322263" w:history="1">
            <w:r w:rsidR="00F739CC" w:rsidRPr="00E22A62">
              <w:rPr>
                <w:rStyle w:val="Hipervnculo"/>
                <w:noProof/>
                <w:spacing w:val="15"/>
              </w:rPr>
              <w:t>L</w:t>
            </w:r>
            <w:r w:rsidR="00F739CC" w:rsidRPr="00E22A62">
              <w:rPr>
                <w:rStyle w:val="Hipervnculo"/>
                <w:noProof/>
              </w:rPr>
              <w:t>a escuela  básica hoy</w:t>
            </w:r>
            <w:r w:rsidR="00F739CC">
              <w:rPr>
                <w:noProof/>
                <w:webHidden/>
              </w:rPr>
              <w:tab/>
            </w:r>
            <w:r w:rsidR="00F739CC">
              <w:rPr>
                <w:noProof/>
                <w:webHidden/>
              </w:rPr>
              <w:fldChar w:fldCharType="begin"/>
            </w:r>
            <w:r w:rsidR="00F739CC">
              <w:rPr>
                <w:noProof/>
                <w:webHidden/>
              </w:rPr>
              <w:instrText xml:space="preserve"> PAGEREF _Toc516322263 \h </w:instrText>
            </w:r>
            <w:r w:rsidR="00F739CC">
              <w:rPr>
                <w:noProof/>
                <w:webHidden/>
              </w:rPr>
            </w:r>
            <w:r w:rsidR="00F739CC">
              <w:rPr>
                <w:noProof/>
                <w:webHidden/>
              </w:rPr>
              <w:fldChar w:fldCharType="separate"/>
            </w:r>
            <w:r w:rsidR="004643BA">
              <w:rPr>
                <w:noProof/>
                <w:webHidden/>
              </w:rPr>
              <w:t>28</w:t>
            </w:r>
            <w:r w:rsidR="00F739CC">
              <w:rPr>
                <w:noProof/>
                <w:webHidden/>
              </w:rPr>
              <w:fldChar w:fldCharType="end"/>
            </w:r>
          </w:hyperlink>
        </w:p>
        <w:p w14:paraId="30577CAF" w14:textId="77777777" w:rsidR="00F739CC" w:rsidRDefault="004033BC">
          <w:pPr>
            <w:pStyle w:val="TDC2"/>
            <w:tabs>
              <w:tab w:val="right" w:leader="dot" w:pos="8828"/>
            </w:tabs>
            <w:rPr>
              <w:rFonts w:eastAsiaTheme="minorEastAsia"/>
              <w:noProof/>
              <w:lang w:eastAsia="es-VE"/>
            </w:rPr>
          </w:pPr>
          <w:hyperlink w:anchor="_Toc516322264" w:history="1">
            <w:r w:rsidR="00F739CC" w:rsidRPr="00E22A62">
              <w:rPr>
                <w:rStyle w:val="Hipervnculo"/>
                <w:noProof/>
              </w:rPr>
              <w:t>3.-La participación de la escuela en  la vida social    es una prioridad del siglo XXI</w:t>
            </w:r>
            <w:r w:rsidR="00F739CC">
              <w:rPr>
                <w:noProof/>
                <w:webHidden/>
              </w:rPr>
              <w:tab/>
            </w:r>
            <w:r w:rsidR="00F739CC">
              <w:rPr>
                <w:noProof/>
                <w:webHidden/>
              </w:rPr>
              <w:fldChar w:fldCharType="begin"/>
            </w:r>
            <w:r w:rsidR="00F739CC">
              <w:rPr>
                <w:noProof/>
                <w:webHidden/>
              </w:rPr>
              <w:instrText xml:space="preserve"> PAGEREF _Toc516322264 \h </w:instrText>
            </w:r>
            <w:r w:rsidR="00F739CC">
              <w:rPr>
                <w:noProof/>
                <w:webHidden/>
              </w:rPr>
            </w:r>
            <w:r w:rsidR="00F739CC">
              <w:rPr>
                <w:noProof/>
                <w:webHidden/>
              </w:rPr>
              <w:fldChar w:fldCharType="separate"/>
            </w:r>
            <w:r w:rsidR="004643BA">
              <w:rPr>
                <w:noProof/>
                <w:webHidden/>
              </w:rPr>
              <w:t>31</w:t>
            </w:r>
            <w:r w:rsidR="00F739CC">
              <w:rPr>
                <w:noProof/>
                <w:webHidden/>
              </w:rPr>
              <w:fldChar w:fldCharType="end"/>
            </w:r>
          </w:hyperlink>
        </w:p>
        <w:p w14:paraId="275716CC" w14:textId="77777777" w:rsidR="00F739CC" w:rsidRDefault="004033BC">
          <w:pPr>
            <w:pStyle w:val="TDC2"/>
            <w:tabs>
              <w:tab w:val="right" w:leader="dot" w:pos="8828"/>
            </w:tabs>
            <w:rPr>
              <w:rFonts w:eastAsiaTheme="minorEastAsia"/>
              <w:noProof/>
              <w:lang w:eastAsia="es-VE"/>
            </w:rPr>
          </w:pPr>
          <w:hyperlink w:anchor="_Toc516322265" w:history="1">
            <w:r w:rsidR="00F739CC" w:rsidRPr="00E22A62">
              <w:rPr>
                <w:rStyle w:val="Hipervnculo"/>
                <w:noProof/>
                <w:lang w:eastAsia="es-VE"/>
              </w:rPr>
              <w:t>2.-La organización y la  EBFUYA</w:t>
            </w:r>
            <w:r w:rsidR="00F739CC">
              <w:rPr>
                <w:noProof/>
                <w:webHidden/>
              </w:rPr>
              <w:tab/>
            </w:r>
            <w:r w:rsidR="00F739CC">
              <w:rPr>
                <w:noProof/>
                <w:webHidden/>
              </w:rPr>
              <w:fldChar w:fldCharType="begin"/>
            </w:r>
            <w:r w:rsidR="00F739CC">
              <w:rPr>
                <w:noProof/>
                <w:webHidden/>
              </w:rPr>
              <w:instrText xml:space="preserve"> PAGEREF _Toc516322265 \h </w:instrText>
            </w:r>
            <w:r w:rsidR="00F739CC">
              <w:rPr>
                <w:noProof/>
                <w:webHidden/>
              </w:rPr>
            </w:r>
            <w:r w:rsidR="00F739CC">
              <w:rPr>
                <w:noProof/>
                <w:webHidden/>
              </w:rPr>
              <w:fldChar w:fldCharType="separate"/>
            </w:r>
            <w:r w:rsidR="004643BA">
              <w:rPr>
                <w:noProof/>
                <w:webHidden/>
              </w:rPr>
              <w:t>34</w:t>
            </w:r>
            <w:r w:rsidR="00F739CC">
              <w:rPr>
                <w:noProof/>
                <w:webHidden/>
              </w:rPr>
              <w:fldChar w:fldCharType="end"/>
            </w:r>
          </w:hyperlink>
        </w:p>
        <w:p w14:paraId="5312660D" w14:textId="77777777" w:rsidR="00F739CC" w:rsidRDefault="004033BC" w:rsidP="00DF6A09">
          <w:pPr>
            <w:pStyle w:val="TDC1"/>
            <w:rPr>
              <w:rFonts w:eastAsiaTheme="minorEastAsia"/>
              <w:noProof/>
              <w:lang w:eastAsia="es-VE"/>
            </w:rPr>
          </w:pPr>
          <w:hyperlink w:anchor="_Toc516322266" w:history="1">
            <w:r w:rsidR="00F739CC" w:rsidRPr="00E22A62">
              <w:rPr>
                <w:rStyle w:val="Hipervnculo"/>
                <w:noProof/>
              </w:rPr>
              <w:t>4.-.</w:t>
            </w:r>
            <w:r w:rsidR="00F739CC">
              <w:rPr>
                <w:rFonts w:eastAsiaTheme="minorEastAsia"/>
                <w:noProof/>
                <w:lang w:eastAsia="es-VE"/>
              </w:rPr>
              <w:tab/>
            </w:r>
            <w:r w:rsidR="00F739CC" w:rsidRPr="00E22A62">
              <w:rPr>
                <w:rStyle w:val="Hipervnculo"/>
                <w:noProof/>
              </w:rPr>
              <w:t xml:space="preserve"> El  docente  del siglo XXI</w:t>
            </w:r>
            <w:r w:rsidR="00F739CC">
              <w:rPr>
                <w:noProof/>
                <w:webHidden/>
              </w:rPr>
              <w:tab/>
            </w:r>
            <w:r w:rsidR="00F739CC">
              <w:rPr>
                <w:noProof/>
                <w:webHidden/>
              </w:rPr>
              <w:fldChar w:fldCharType="begin"/>
            </w:r>
            <w:r w:rsidR="00F739CC">
              <w:rPr>
                <w:noProof/>
                <w:webHidden/>
              </w:rPr>
              <w:instrText xml:space="preserve"> PAGEREF _Toc516322266 \h </w:instrText>
            </w:r>
            <w:r w:rsidR="00F739CC">
              <w:rPr>
                <w:noProof/>
                <w:webHidden/>
              </w:rPr>
            </w:r>
            <w:r w:rsidR="00F739CC">
              <w:rPr>
                <w:noProof/>
                <w:webHidden/>
              </w:rPr>
              <w:fldChar w:fldCharType="separate"/>
            </w:r>
            <w:r w:rsidR="004643BA">
              <w:rPr>
                <w:noProof/>
                <w:webHidden/>
              </w:rPr>
              <w:t>35</w:t>
            </w:r>
            <w:r w:rsidR="00F739CC">
              <w:rPr>
                <w:noProof/>
                <w:webHidden/>
              </w:rPr>
              <w:fldChar w:fldCharType="end"/>
            </w:r>
          </w:hyperlink>
        </w:p>
        <w:p w14:paraId="03E1E7AE" w14:textId="77777777" w:rsidR="00F739CC" w:rsidRDefault="004033BC">
          <w:pPr>
            <w:pStyle w:val="TDC2"/>
            <w:tabs>
              <w:tab w:val="right" w:leader="dot" w:pos="8828"/>
            </w:tabs>
            <w:rPr>
              <w:rFonts w:eastAsiaTheme="minorEastAsia"/>
              <w:noProof/>
              <w:lang w:eastAsia="es-VE"/>
            </w:rPr>
          </w:pPr>
          <w:hyperlink w:anchor="_Toc516322267" w:history="1">
            <w:r w:rsidR="00F739CC" w:rsidRPr="00E22A62">
              <w:rPr>
                <w:rStyle w:val="Hipervnculo"/>
                <w:noProof/>
              </w:rPr>
              <w:t>Como  un ser</w:t>
            </w:r>
            <w:r w:rsidR="00F739CC">
              <w:rPr>
                <w:noProof/>
                <w:webHidden/>
              </w:rPr>
              <w:tab/>
            </w:r>
            <w:r w:rsidR="00F739CC">
              <w:rPr>
                <w:noProof/>
                <w:webHidden/>
              </w:rPr>
              <w:fldChar w:fldCharType="begin"/>
            </w:r>
            <w:r w:rsidR="00F739CC">
              <w:rPr>
                <w:noProof/>
                <w:webHidden/>
              </w:rPr>
              <w:instrText xml:space="preserve"> PAGEREF _Toc516322267 \h </w:instrText>
            </w:r>
            <w:r w:rsidR="00F739CC">
              <w:rPr>
                <w:noProof/>
                <w:webHidden/>
              </w:rPr>
            </w:r>
            <w:r w:rsidR="00F739CC">
              <w:rPr>
                <w:noProof/>
                <w:webHidden/>
              </w:rPr>
              <w:fldChar w:fldCharType="separate"/>
            </w:r>
            <w:r w:rsidR="004643BA">
              <w:rPr>
                <w:noProof/>
                <w:webHidden/>
              </w:rPr>
              <w:t>37</w:t>
            </w:r>
            <w:r w:rsidR="00F739CC">
              <w:rPr>
                <w:noProof/>
                <w:webHidden/>
              </w:rPr>
              <w:fldChar w:fldCharType="end"/>
            </w:r>
          </w:hyperlink>
        </w:p>
        <w:p w14:paraId="0C81A15B" w14:textId="77777777" w:rsidR="00F739CC" w:rsidRDefault="004033BC">
          <w:pPr>
            <w:pStyle w:val="TDC2"/>
            <w:tabs>
              <w:tab w:val="right" w:leader="dot" w:pos="8828"/>
            </w:tabs>
            <w:rPr>
              <w:rFonts w:eastAsiaTheme="minorEastAsia"/>
              <w:noProof/>
              <w:lang w:eastAsia="es-VE"/>
            </w:rPr>
          </w:pPr>
          <w:hyperlink w:anchor="_Toc516322268" w:history="1">
            <w:r w:rsidR="00F739CC" w:rsidRPr="00E22A62">
              <w:rPr>
                <w:rStyle w:val="Hipervnculo"/>
                <w:noProof/>
              </w:rPr>
              <w:t>Biológico</w:t>
            </w:r>
            <w:r w:rsidR="00F739CC">
              <w:rPr>
                <w:noProof/>
                <w:webHidden/>
              </w:rPr>
              <w:tab/>
            </w:r>
            <w:r w:rsidR="00F739CC">
              <w:rPr>
                <w:noProof/>
                <w:webHidden/>
              </w:rPr>
              <w:fldChar w:fldCharType="begin"/>
            </w:r>
            <w:r w:rsidR="00F739CC">
              <w:rPr>
                <w:noProof/>
                <w:webHidden/>
              </w:rPr>
              <w:instrText xml:space="preserve"> PAGEREF _Toc516322268 \h </w:instrText>
            </w:r>
            <w:r w:rsidR="00F739CC">
              <w:rPr>
                <w:noProof/>
                <w:webHidden/>
              </w:rPr>
            </w:r>
            <w:r w:rsidR="00F739CC">
              <w:rPr>
                <w:noProof/>
                <w:webHidden/>
              </w:rPr>
              <w:fldChar w:fldCharType="separate"/>
            </w:r>
            <w:r w:rsidR="004643BA">
              <w:rPr>
                <w:noProof/>
                <w:webHidden/>
              </w:rPr>
              <w:t>37</w:t>
            </w:r>
            <w:r w:rsidR="00F739CC">
              <w:rPr>
                <w:noProof/>
                <w:webHidden/>
              </w:rPr>
              <w:fldChar w:fldCharType="end"/>
            </w:r>
          </w:hyperlink>
        </w:p>
        <w:p w14:paraId="6417DACD" w14:textId="77777777" w:rsidR="00F739CC" w:rsidRDefault="004033BC">
          <w:pPr>
            <w:pStyle w:val="TDC2"/>
            <w:tabs>
              <w:tab w:val="right" w:leader="dot" w:pos="8828"/>
            </w:tabs>
            <w:rPr>
              <w:rFonts w:eastAsiaTheme="minorEastAsia"/>
              <w:noProof/>
              <w:lang w:eastAsia="es-VE"/>
            </w:rPr>
          </w:pPr>
          <w:hyperlink w:anchor="_Toc516322269" w:history="1">
            <w:r w:rsidR="00F739CC" w:rsidRPr="00E22A62">
              <w:rPr>
                <w:rStyle w:val="Hipervnculo"/>
                <w:noProof/>
              </w:rPr>
              <w:t>Es  un ser  interdisciplinario y autónomo</w:t>
            </w:r>
            <w:r w:rsidR="00F739CC">
              <w:rPr>
                <w:noProof/>
                <w:webHidden/>
              </w:rPr>
              <w:tab/>
            </w:r>
            <w:r w:rsidR="00F739CC">
              <w:rPr>
                <w:noProof/>
                <w:webHidden/>
              </w:rPr>
              <w:fldChar w:fldCharType="begin"/>
            </w:r>
            <w:r w:rsidR="00F739CC">
              <w:rPr>
                <w:noProof/>
                <w:webHidden/>
              </w:rPr>
              <w:instrText xml:space="preserve"> PAGEREF _Toc516322269 \h </w:instrText>
            </w:r>
            <w:r w:rsidR="00F739CC">
              <w:rPr>
                <w:noProof/>
                <w:webHidden/>
              </w:rPr>
            </w:r>
            <w:r w:rsidR="00F739CC">
              <w:rPr>
                <w:noProof/>
                <w:webHidden/>
              </w:rPr>
              <w:fldChar w:fldCharType="separate"/>
            </w:r>
            <w:r w:rsidR="004643BA">
              <w:rPr>
                <w:noProof/>
                <w:webHidden/>
              </w:rPr>
              <w:t>38</w:t>
            </w:r>
            <w:r w:rsidR="00F739CC">
              <w:rPr>
                <w:noProof/>
                <w:webHidden/>
              </w:rPr>
              <w:fldChar w:fldCharType="end"/>
            </w:r>
          </w:hyperlink>
        </w:p>
        <w:p w14:paraId="0231D3E7" w14:textId="77777777" w:rsidR="00F739CC" w:rsidRDefault="004033BC">
          <w:pPr>
            <w:pStyle w:val="TDC2"/>
            <w:tabs>
              <w:tab w:val="right" w:leader="dot" w:pos="8828"/>
            </w:tabs>
            <w:rPr>
              <w:rFonts w:eastAsiaTheme="minorEastAsia"/>
              <w:noProof/>
              <w:lang w:eastAsia="es-VE"/>
            </w:rPr>
          </w:pPr>
          <w:hyperlink w:anchor="_Toc516322270" w:history="1">
            <w:r w:rsidR="00F739CC" w:rsidRPr="00E22A62">
              <w:rPr>
                <w:rStyle w:val="Hipervnculo"/>
                <w:noProof/>
              </w:rPr>
              <w:t>Un ser que que vive  en un ambiente donde  la comunidad pedagógica  forme parte del acto de enseñar, aprender  y aprender enseñando.</w:t>
            </w:r>
            <w:r w:rsidR="00F739CC">
              <w:rPr>
                <w:noProof/>
                <w:webHidden/>
              </w:rPr>
              <w:tab/>
            </w:r>
            <w:r w:rsidR="00F739CC">
              <w:rPr>
                <w:noProof/>
                <w:webHidden/>
              </w:rPr>
              <w:fldChar w:fldCharType="begin"/>
            </w:r>
            <w:r w:rsidR="00F739CC">
              <w:rPr>
                <w:noProof/>
                <w:webHidden/>
              </w:rPr>
              <w:instrText xml:space="preserve"> PAGEREF _Toc516322270 \h </w:instrText>
            </w:r>
            <w:r w:rsidR="00F739CC">
              <w:rPr>
                <w:noProof/>
                <w:webHidden/>
              </w:rPr>
            </w:r>
            <w:r w:rsidR="00F739CC">
              <w:rPr>
                <w:noProof/>
                <w:webHidden/>
              </w:rPr>
              <w:fldChar w:fldCharType="separate"/>
            </w:r>
            <w:r w:rsidR="004643BA">
              <w:rPr>
                <w:noProof/>
                <w:webHidden/>
              </w:rPr>
              <w:t>39</w:t>
            </w:r>
            <w:r w:rsidR="00F739CC">
              <w:rPr>
                <w:noProof/>
                <w:webHidden/>
              </w:rPr>
              <w:fldChar w:fldCharType="end"/>
            </w:r>
          </w:hyperlink>
        </w:p>
        <w:p w14:paraId="4C9AE7D6" w14:textId="77777777" w:rsidR="00F739CC" w:rsidRDefault="004033BC">
          <w:pPr>
            <w:pStyle w:val="TDC2"/>
            <w:tabs>
              <w:tab w:val="right" w:leader="dot" w:pos="8828"/>
            </w:tabs>
            <w:rPr>
              <w:rFonts w:eastAsiaTheme="minorEastAsia"/>
              <w:noProof/>
              <w:lang w:eastAsia="es-VE"/>
            </w:rPr>
          </w:pPr>
          <w:hyperlink w:anchor="_Toc516322271" w:history="1">
            <w:r w:rsidR="00F739CC" w:rsidRPr="00E22A62">
              <w:rPr>
                <w:rStyle w:val="Hipervnculo"/>
                <w:noProof/>
              </w:rPr>
              <w:t>Debe ser un docente  experto y culto</w:t>
            </w:r>
            <w:r w:rsidR="00F739CC">
              <w:rPr>
                <w:noProof/>
                <w:webHidden/>
              </w:rPr>
              <w:tab/>
            </w:r>
            <w:r w:rsidR="00F739CC">
              <w:rPr>
                <w:noProof/>
                <w:webHidden/>
              </w:rPr>
              <w:fldChar w:fldCharType="begin"/>
            </w:r>
            <w:r w:rsidR="00F739CC">
              <w:rPr>
                <w:noProof/>
                <w:webHidden/>
              </w:rPr>
              <w:instrText xml:space="preserve"> PAGEREF _Toc516322271 \h </w:instrText>
            </w:r>
            <w:r w:rsidR="00F739CC">
              <w:rPr>
                <w:noProof/>
                <w:webHidden/>
              </w:rPr>
            </w:r>
            <w:r w:rsidR="00F739CC">
              <w:rPr>
                <w:noProof/>
                <w:webHidden/>
              </w:rPr>
              <w:fldChar w:fldCharType="separate"/>
            </w:r>
            <w:r w:rsidR="004643BA">
              <w:rPr>
                <w:noProof/>
                <w:webHidden/>
              </w:rPr>
              <w:t>41</w:t>
            </w:r>
            <w:r w:rsidR="00F739CC">
              <w:rPr>
                <w:noProof/>
                <w:webHidden/>
              </w:rPr>
              <w:fldChar w:fldCharType="end"/>
            </w:r>
          </w:hyperlink>
        </w:p>
        <w:p w14:paraId="6DBCC8F2" w14:textId="77777777" w:rsidR="00F739CC" w:rsidRDefault="004033BC">
          <w:pPr>
            <w:pStyle w:val="TDC2"/>
            <w:tabs>
              <w:tab w:val="right" w:leader="dot" w:pos="8828"/>
            </w:tabs>
            <w:rPr>
              <w:rFonts w:eastAsiaTheme="minorEastAsia"/>
              <w:noProof/>
              <w:lang w:eastAsia="es-VE"/>
            </w:rPr>
          </w:pPr>
          <w:hyperlink w:anchor="_Toc516322272" w:history="1">
            <w:r w:rsidR="00F739CC" w:rsidRPr="00E22A62">
              <w:rPr>
                <w:rStyle w:val="Hipervnculo"/>
                <w:noProof/>
              </w:rPr>
              <w:t>Debe saber  trabajar   en equipo</w:t>
            </w:r>
            <w:r w:rsidR="00F739CC">
              <w:rPr>
                <w:noProof/>
                <w:webHidden/>
              </w:rPr>
              <w:tab/>
            </w:r>
            <w:r w:rsidR="00F739CC">
              <w:rPr>
                <w:noProof/>
                <w:webHidden/>
              </w:rPr>
              <w:fldChar w:fldCharType="begin"/>
            </w:r>
            <w:r w:rsidR="00F739CC">
              <w:rPr>
                <w:noProof/>
                <w:webHidden/>
              </w:rPr>
              <w:instrText xml:space="preserve"> PAGEREF _Toc516322272 \h </w:instrText>
            </w:r>
            <w:r w:rsidR="00F739CC">
              <w:rPr>
                <w:noProof/>
                <w:webHidden/>
              </w:rPr>
            </w:r>
            <w:r w:rsidR="00F739CC">
              <w:rPr>
                <w:noProof/>
                <w:webHidden/>
              </w:rPr>
              <w:fldChar w:fldCharType="separate"/>
            </w:r>
            <w:r w:rsidR="004643BA">
              <w:rPr>
                <w:noProof/>
                <w:webHidden/>
              </w:rPr>
              <w:t>42</w:t>
            </w:r>
            <w:r w:rsidR="00F739CC">
              <w:rPr>
                <w:noProof/>
                <w:webHidden/>
              </w:rPr>
              <w:fldChar w:fldCharType="end"/>
            </w:r>
          </w:hyperlink>
        </w:p>
        <w:p w14:paraId="7E75D256" w14:textId="77777777" w:rsidR="00F739CC" w:rsidRDefault="004033BC">
          <w:pPr>
            <w:pStyle w:val="TDC3"/>
            <w:rPr>
              <w:rFonts w:eastAsiaTheme="minorEastAsia"/>
              <w:noProof/>
              <w:lang w:eastAsia="es-VE"/>
            </w:rPr>
          </w:pPr>
          <w:hyperlink w:anchor="_Toc516322273" w:history="1">
            <w:r w:rsidR="00F739CC" w:rsidRPr="00E22A62">
              <w:rPr>
                <w:rStyle w:val="Hipervnculo"/>
                <w:noProof/>
              </w:rPr>
              <w:t>Un docente que reconoce  que la autonomía  implica experimentar, pero no es una experimentación arbitraria sino concientizada   y consensuada.</w:t>
            </w:r>
            <w:r w:rsidR="00F739CC">
              <w:rPr>
                <w:noProof/>
                <w:webHidden/>
              </w:rPr>
              <w:tab/>
            </w:r>
            <w:r w:rsidR="00F739CC">
              <w:rPr>
                <w:noProof/>
                <w:webHidden/>
              </w:rPr>
              <w:fldChar w:fldCharType="begin"/>
            </w:r>
            <w:r w:rsidR="00F739CC">
              <w:rPr>
                <w:noProof/>
                <w:webHidden/>
              </w:rPr>
              <w:instrText xml:space="preserve"> PAGEREF _Toc516322273 \h </w:instrText>
            </w:r>
            <w:r w:rsidR="00F739CC">
              <w:rPr>
                <w:noProof/>
                <w:webHidden/>
              </w:rPr>
            </w:r>
            <w:r w:rsidR="00F739CC">
              <w:rPr>
                <w:noProof/>
                <w:webHidden/>
              </w:rPr>
              <w:fldChar w:fldCharType="separate"/>
            </w:r>
            <w:r w:rsidR="004643BA">
              <w:rPr>
                <w:noProof/>
                <w:webHidden/>
              </w:rPr>
              <w:t>44</w:t>
            </w:r>
            <w:r w:rsidR="00F739CC">
              <w:rPr>
                <w:noProof/>
                <w:webHidden/>
              </w:rPr>
              <w:fldChar w:fldCharType="end"/>
            </w:r>
          </w:hyperlink>
        </w:p>
        <w:p w14:paraId="09133923" w14:textId="77777777" w:rsidR="00F739CC" w:rsidRDefault="004033BC">
          <w:pPr>
            <w:pStyle w:val="TDC2"/>
            <w:tabs>
              <w:tab w:val="right" w:leader="dot" w:pos="8828"/>
            </w:tabs>
            <w:rPr>
              <w:rFonts w:eastAsiaTheme="minorEastAsia"/>
              <w:noProof/>
              <w:lang w:eastAsia="es-VE"/>
            </w:rPr>
          </w:pPr>
          <w:hyperlink w:anchor="_Toc516322274" w:history="1">
            <w:r w:rsidR="00F739CC" w:rsidRPr="00E22A62">
              <w:rPr>
                <w:rStyle w:val="Hipervnculo"/>
                <w:noProof/>
                <w:shd w:val="clear" w:color="auto" w:fill="FDE9D9" w:themeFill="accent6" w:themeFillTint="33"/>
              </w:rPr>
              <w:t>5.-Debe ser  un docente  investigador</w:t>
            </w:r>
            <w:r w:rsidR="00F739CC" w:rsidRPr="00E22A62">
              <w:rPr>
                <w:rStyle w:val="Hipervnculo"/>
                <w:noProof/>
              </w:rPr>
              <w:t>.</w:t>
            </w:r>
            <w:r w:rsidR="00F739CC">
              <w:rPr>
                <w:noProof/>
                <w:webHidden/>
              </w:rPr>
              <w:tab/>
            </w:r>
            <w:r w:rsidR="00F739CC">
              <w:rPr>
                <w:noProof/>
                <w:webHidden/>
              </w:rPr>
              <w:fldChar w:fldCharType="begin"/>
            </w:r>
            <w:r w:rsidR="00F739CC">
              <w:rPr>
                <w:noProof/>
                <w:webHidden/>
              </w:rPr>
              <w:instrText xml:space="preserve"> PAGEREF _Toc516322274 \h </w:instrText>
            </w:r>
            <w:r w:rsidR="00F739CC">
              <w:rPr>
                <w:noProof/>
                <w:webHidden/>
              </w:rPr>
            </w:r>
            <w:r w:rsidR="00F739CC">
              <w:rPr>
                <w:noProof/>
                <w:webHidden/>
              </w:rPr>
              <w:fldChar w:fldCharType="separate"/>
            </w:r>
            <w:r w:rsidR="004643BA">
              <w:rPr>
                <w:noProof/>
                <w:webHidden/>
              </w:rPr>
              <w:t>47</w:t>
            </w:r>
            <w:r w:rsidR="00F739CC">
              <w:rPr>
                <w:noProof/>
                <w:webHidden/>
              </w:rPr>
              <w:fldChar w:fldCharType="end"/>
            </w:r>
          </w:hyperlink>
        </w:p>
        <w:p w14:paraId="4183ABFC" w14:textId="77777777" w:rsidR="00F739CC" w:rsidRDefault="004033BC">
          <w:pPr>
            <w:pStyle w:val="TDC2"/>
            <w:tabs>
              <w:tab w:val="right" w:leader="dot" w:pos="8828"/>
            </w:tabs>
            <w:rPr>
              <w:rFonts w:eastAsiaTheme="minorEastAsia"/>
              <w:noProof/>
              <w:lang w:eastAsia="es-VE"/>
            </w:rPr>
          </w:pPr>
          <w:hyperlink w:anchor="_Toc516322275" w:history="1">
            <w:r w:rsidR="00F739CC" w:rsidRPr="00E22A62">
              <w:rPr>
                <w:rStyle w:val="Hipervnculo"/>
                <w:noProof/>
              </w:rPr>
              <w:t>Debe ser un docente  que aspire a la desentralización de sus funciones</w:t>
            </w:r>
            <w:r w:rsidR="00F739CC">
              <w:rPr>
                <w:noProof/>
                <w:webHidden/>
              </w:rPr>
              <w:tab/>
            </w:r>
            <w:r w:rsidR="00F739CC">
              <w:rPr>
                <w:noProof/>
                <w:webHidden/>
              </w:rPr>
              <w:fldChar w:fldCharType="begin"/>
            </w:r>
            <w:r w:rsidR="00F739CC">
              <w:rPr>
                <w:noProof/>
                <w:webHidden/>
              </w:rPr>
              <w:instrText xml:space="preserve"> PAGEREF _Toc516322275 \h </w:instrText>
            </w:r>
            <w:r w:rsidR="00F739CC">
              <w:rPr>
                <w:noProof/>
                <w:webHidden/>
              </w:rPr>
            </w:r>
            <w:r w:rsidR="00F739CC">
              <w:rPr>
                <w:noProof/>
                <w:webHidden/>
              </w:rPr>
              <w:fldChar w:fldCharType="separate"/>
            </w:r>
            <w:r w:rsidR="004643BA">
              <w:rPr>
                <w:noProof/>
                <w:webHidden/>
              </w:rPr>
              <w:t>59</w:t>
            </w:r>
            <w:r w:rsidR="00F739CC">
              <w:rPr>
                <w:noProof/>
                <w:webHidden/>
              </w:rPr>
              <w:fldChar w:fldCharType="end"/>
            </w:r>
          </w:hyperlink>
        </w:p>
        <w:p w14:paraId="7369CC31" w14:textId="77777777" w:rsidR="00F739CC" w:rsidRDefault="004033BC">
          <w:pPr>
            <w:pStyle w:val="TDC2"/>
            <w:tabs>
              <w:tab w:val="right" w:leader="dot" w:pos="8828"/>
            </w:tabs>
            <w:rPr>
              <w:rFonts w:eastAsiaTheme="minorEastAsia"/>
              <w:noProof/>
              <w:lang w:eastAsia="es-VE"/>
            </w:rPr>
          </w:pPr>
          <w:hyperlink w:anchor="_Toc516322276" w:history="1">
            <w:r w:rsidR="00F739CC" w:rsidRPr="00E22A62">
              <w:rPr>
                <w:rStyle w:val="Hipervnculo"/>
                <w:noProof/>
              </w:rPr>
              <w:t>6.- Debe ser un docente que reconozca el  proceso autonómico en la Escuela Básica y  la práctica de la ciudadanía.</w:t>
            </w:r>
            <w:r w:rsidR="00F739CC">
              <w:rPr>
                <w:noProof/>
                <w:webHidden/>
              </w:rPr>
              <w:tab/>
            </w:r>
            <w:r w:rsidR="00F739CC">
              <w:rPr>
                <w:noProof/>
                <w:webHidden/>
              </w:rPr>
              <w:fldChar w:fldCharType="begin"/>
            </w:r>
            <w:r w:rsidR="00F739CC">
              <w:rPr>
                <w:noProof/>
                <w:webHidden/>
              </w:rPr>
              <w:instrText xml:space="preserve"> PAGEREF _Toc516322276 \h </w:instrText>
            </w:r>
            <w:r w:rsidR="00F739CC">
              <w:rPr>
                <w:noProof/>
                <w:webHidden/>
              </w:rPr>
            </w:r>
            <w:r w:rsidR="00F739CC">
              <w:rPr>
                <w:noProof/>
                <w:webHidden/>
              </w:rPr>
              <w:fldChar w:fldCharType="separate"/>
            </w:r>
            <w:r w:rsidR="004643BA">
              <w:rPr>
                <w:noProof/>
                <w:webHidden/>
              </w:rPr>
              <w:t>62</w:t>
            </w:r>
            <w:r w:rsidR="00F739CC">
              <w:rPr>
                <w:noProof/>
                <w:webHidden/>
              </w:rPr>
              <w:fldChar w:fldCharType="end"/>
            </w:r>
          </w:hyperlink>
        </w:p>
        <w:p w14:paraId="3CCB7859" w14:textId="77777777" w:rsidR="00F739CC" w:rsidRDefault="004033BC">
          <w:pPr>
            <w:pStyle w:val="TDC3"/>
            <w:rPr>
              <w:rFonts w:eastAsiaTheme="minorEastAsia"/>
              <w:noProof/>
              <w:lang w:eastAsia="es-VE"/>
            </w:rPr>
          </w:pPr>
          <w:hyperlink w:anchor="_Toc516322277" w:history="1">
            <w:r w:rsidR="00F739CC" w:rsidRPr="00E22A62">
              <w:rPr>
                <w:rStyle w:val="Hipervnculo"/>
                <w:noProof/>
              </w:rPr>
              <w:t>7.- debe ser un docente   que reconozca La descentralización</w:t>
            </w:r>
            <w:r w:rsidR="00F739CC">
              <w:rPr>
                <w:noProof/>
                <w:webHidden/>
              </w:rPr>
              <w:tab/>
            </w:r>
            <w:r w:rsidR="00F739CC">
              <w:rPr>
                <w:noProof/>
                <w:webHidden/>
              </w:rPr>
              <w:fldChar w:fldCharType="begin"/>
            </w:r>
            <w:r w:rsidR="00F739CC">
              <w:rPr>
                <w:noProof/>
                <w:webHidden/>
              </w:rPr>
              <w:instrText xml:space="preserve"> PAGEREF _Toc516322277 \h </w:instrText>
            </w:r>
            <w:r w:rsidR="00F739CC">
              <w:rPr>
                <w:noProof/>
                <w:webHidden/>
              </w:rPr>
            </w:r>
            <w:r w:rsidR="00F739CC">
              <w:rPr>
                <w:noProof/>
                <w:webHidden/>
              </w:rPr>
              <w:fldChar w:fldCharType="separate"/>
            </w:r>
            <w:r w:rsidR="004643BA">
              <w:rPr>
                <w:noProof/>
                <w:webHidden/>
              </w:rPr>
              <w:t>62</w:t>
            </w:r>
            <w:r w:rsidR="00F739CC">
              <w:rPr>
                <w:noProof/>
                <w:webHidden/>
              </w:rPr>
              <w:fldChar w:fldCharType="end"/>
            </w:r>
          </w:hyperlink>
        </w:p>
        <w:p w14:paraId="64D4D49B" w14:textId="77777777" w:rsidR="00F739CC" w:rsidRDefault="004033BC">
          <w:pPr>
            <w:pStyle w:val="TDC2"/>
            <w:tabs>
              <w:tab w:val="right" w:leader="dot" w:pos="8828"/>
            </w:tabs>
            <w:rPr>
              <w:rFonts w:eastAsiaTheme="minorEastAsia"/>
              <w:noProof/>
              <w:lang w:eastAsia="es-VE"/>
            </w:rPr>
          </w:pPr>
          <w:hyperlink w:anchor="_Toc516322278" w:history="1">
            <w:r w:rsidR="00F739CC" w:rsidRPr="00E22A62">
              <w:rPr>
                <w:rStyle w:val="Hipervnculo"/>
                <w:noProof/>
              </w:rPr>
              <w:t>8.-Debe ser   un docente  que trabaje los  procesos metodológicos no como camisa de fuerza</w:t>
            </w:r>
            <w:r w:rsidR="00F739CC">
              <w:rPr>
                <w:noProof/>
                <w:webHidden/>
              </w:rPr>
              <w:tab/>
            </w:r>
            <w:r w:rsidR="00F739CC">
              <w:rPr>
                <w:noProof/>
                <w:webHidden/>
              </w:rPr>
              <w:fldChar w:fldCharType="begin"/>
            </w:r>
            <w:r w:rsidR="00F739CC">
              <w:rPr>
                <w:noProof/>
                <w:webHidden/>
              </w:rPr>
              <w:instrText xml:space="preserve"> PAGEREF _Toc516322278 \h </w:instrText>
            </w:r>
            <w:r w:rsidR="00F739CC">
              <w:rPr>
                <w:noProof/>
                <w:webHidden/>
              </w:rPr>
            </w:r>
            <w:r w:rsidR="00F739CC">
              <w:rPr>
                <w:noProof/>
                <w:webHidden/>
              </w:rPr>
              <w:fldChar w:fldCharType="separate"/>
            </w:r>
            <w:r w:rsidR="004643BA">
              <w:rPr>
                <w:noProof/>
                <w:webHidden/>
              </w:rPr>
              <w:t>64</w:t>
            </w:r>
            <w:r w:rsidR="00F739CC">
              <w:rPr>
                <w:noProof/>
                <w:webHidden/>
              </w:rPr>
              <w:fldChar w:fldCharType="end"/>
            </w:r>
          </w:hyperlink>
        </w:p>
        <w:p w14:paraId="53ED3C30" w14:textId="77777777" w:rsidR="00F739CC" w:rsidRDefault="004033BC">
          <w:pPr>
            <w:pStyle w:val="TDC3"/>
            <w:rPr>
              <w:rFonts w:eastAsiaTheme="minorEastAsia"/>
              <w:noProof/>
              <w:lang w:eastAsia="es-VE"/>
            </w:rPr>
          </w:pPr>
          <w:hyperlink w:anchor="_Toc516322279" w:history="1">
            <w:r w:rsidR="00F739CC" w:rsidRPr="00E22A62">
              <w:rPr>
                <w:rStyle w:val="Hipervnculo"/>
                <w:noProof/>
              </w:rPr>
              <w:t>Docentes  que dictan clase de metodología de la investigación  a nivel superior</w:t>
            </w:r>
            <w:r w:rsidR="00F739CC">
              <w:rPr>
                <w:noProof/>
                <w:webHidden/>
              </w:rPr>
              <w:tab/>
            </w:r>
            <w:r w:rsidR="00F739CC">
              <w:rPr>
                <w:noProof/>
                <w:webHidden/>
              </w:rPr>
              <w:fldChar w:fldCharType="begin"/>
            </w:r>
            <w:r w:rsidR="00F739CC">
              <w:rPr>
                <w:noProof/>
                <w:webHidden/>
              </w:rPr>
              <w:instrText xml:space="preserve"> PAGEREF _Toc516322279 \h </w:instrText>
            </w:r>
            <w:r w:rsidR="00F739CC">
              <w:rPr>
                <w:noProof/>
                <w:webHidden/>
              </w:rPr>
            </w:r>
            <w:r w:rsidR="00F739CC">
              <w:rPr>
                <w:noProof/>
                <w:webHidden/>
              </w:rPr>
              <w:fldChar w:fldCharType="separate"/>
            </w:r>
            <w:r w:rsidR="004643BA">
              <w:rPr>
                <w:noProof/>
                <w:webHidden/>
              </w:rPr>
              <w:t>66</w:t>
            </w:r>
            <w:r w:rsidR="00F739CC">
              <w:rPr>
                <w:noProof/>
                <w:webHidden/>
              </w:rPr>
              <w:fldChar w:fldCharType="end"/>
            </w:r>
          </w:hyperlink>
        </w:p>
        <w:p w14:paraId="4F2ADD45" w14:textId="77777777" w:rsidR="00F739CC" w:rsidRDefault="004033BC">
          <w:pPr>
            <w:pStyle w:val="TDC2"/>
            <w:tabs>
              <w:tab w:val="right" w:leader="dot" w:pos="8828"/>
            </w:tabs>
            <w:rPr>
              <w:rFonts w:eastAsiaTheme="minorEastAsia"/>
              <w:noProof/>
              <w:lang w:eastAsia="es-VE"/>
            </w:rPr>
          </w:pPr>
          <w:hyperlink w:anchor="_Toc516322280" w:history="1">
            <w:r w:rsidR="00F739CC" w:rsidRPr="00E22A62">
              <w:rPr>
                <w:rStyle w:val="Hipervnculo"/>
                <w:noProof/>
              </w:rPr>
              <w:t>Debe ser un docente  con consciencia histórica</w:t>
            </w:r>
            <w:r w:rsidR="00F739CC">
              <w:rPr>
                <w:noProof/>
                <w:webHidden/>
              </w:rPr>
              <w:tab/>
            </w:r>
            <w:r w:rsidR="00F739CC">
              <w:rPr>
                <w:noProof/>
                <w:webHidden/>
              </w:rPr>
              <w:fldChar w:fldCharType="begin"/>
            </w:r>
            <w:r w:rsidR="00F739CC">
              <w:rPr>
                <w:noProof/>
                <w:webHidden/>
              </w:rPr>
              <w:instrText xml:space="preserve"> PAGEREF _Toc516322280 \h </w:instrText>
            </w:r>
            <w:r w:rsidR="00F739CC">
              <w:rPr>
                <w:noProof/>
                <w:webHidden/>
              </w:rPr>
            </w:r>
            <w:r w:rsidR="00F739CC">
              <w:rPr>
                <w:noProof/>
                <w:webHidden/>
              </w:rPr>
              <w:fldChar w:fldCharType="separate"/>
            </w:r>
            <w:r w:rsidR="004643BA">
              <w:rPr>
                <w:noProof/>
                <w:webHidden/>
              </w:rPr>
              <w:t>68</w:t>
            </w:r>
            <w:r w:rsidR="00F739CC">
              <w:rPr>
                <w:noProof/>
                <w:webHidden/>
              </w:rPr>
              <w:fldChar w:fldCharType="end"/>
            </w:r>
          </w:hyperlink>
        </w:p>
        <w:p w14:paraId="3A77861F" w14:textId="77777777" w:rsidR="00F739CC" w:rsidRDefault="004033BC">
          <w:pPr>
            <w:pStyle w:val="TDC2"/>
            <w:tabs>
              <w:tab w:val="right" w:leader="dot" w:pos="8828"/>
            </w:tabs>
            <w:rPr>
              <w:rFonts w:eastAsiaTheme="minorEastAsia"/>
              <w:noProof/>
              <w:lang w:eastAsia="es-VE"/>
            </w:rPr>
          </w:pPr>
          <w:hyperlink w:anchor="_Toc516322281" w:history="1">
            <w:r w:rsidR="00F739CC" w:rsidRPr="00E22A62">
              <w:rPr>
                <w:rStyle w:val="Hipervnculo"/>
                <w:noProof/>
              </w:rPr>
              <w:t>9 Debe  ser un docente que asuma la docencia compartida</w:t>
            </w:r>
            <w:r w:rsidR="00F739CC">
              <w:rPr>
                <w:noProof/>
                <w:webHidden/>
              </w:rPr>
              <w:tab/>
            </w:r>
            <w:r w:rsidR="00F739CC">
              <w:rPr>
                <w:noProof/>
                <w:webHidden/>
              </w:rPr>
              <w:fldChar w:fldCharType="begin"/>
            </w:r>
            <w:r w:rsidR="00F739CC">
              <w:rPr>
                <w:noProof/>
                <w:webHidden/>
              </w:rPr>
              <w:instrText xml:space="preserve"> PAGEREF _Toc516322281 \h </w:instrText>
            </w:r>
            <w:r w:rsidR="00F739CC">
              <w:rPr>
                <w:noProof/>
                <w:webHidden/>
              </w:rPr>
            </w:r>
            <w:r w:rsidR="00F739CC">
              <w:rPr>
                <w:noProof/>
                <w:webHidden/>
              </w:rPr>
              <w:fldChar w:fldCharType="separate"/>
            </w:r>
            <w:r w:rsidR="004643BA">
              <w:rPr>
                <w:noProof/>
                <w:webHidden/>
              </w:rPr>
              <w:t>68</w:t>
            </w:r>
            <w:r w:rsidR="00F739CC">
              <w:rPr>
                <w:noProof/>
                <w:webHidden/>
              </w:rPr>
              <w:fldChar w:fldCharType="end"/>
            </w:r>
          </w:hyperlink>
        </w:p>
        <w:p w14:paraId="166115E0" w14:textId="77777777" w:rsidR="00F739CC" w:rsidRDefault="004033BC">
          <w:pPr>
            <w:pStyle w:val="TDC2"/>
            <w:tabs>
              <w:tab w:val="right" w:leader="dot" w:pos="8828"/>
            </w:tabs>
            <w:rPr>
              <w:rFonts w:eastAsiaTheme="minorEastAsia"/>
              <w:noProof/>
              <w:lang w:eastAsia="es-VE"/>
            </w:rPr>
          </w:pPr>
          <w:hyperlink w:anchor="_Toc516322282" w:history="1">
            <w:r w:rsidR="00F739CC" w:rsidRPr="00E22A62">
              <w:rPr>
                <w:rStyle w:val="Hipervnculo"/>
                <w:noProof/>
              </w:rPr>
              <w:t>10. El docente  de hoy debe   considerar la posibilidad  de generar  ingresos propios</w:t>
            </w:r>
            <w:r w:rsidR="00F739CC">
              <w:rPr>
                <w:noProof/>
                <w:webHidden/>
              </w:rPr>
              <w:tab/>
            </w:r>
            <w:r w:rsidR="00F739CC">
              <w:rPr>
                <w:noProof/>
                <w:webHidden/>
              </w:rPr>
              <w:fldChar w:fldCharType="begin"/>
            </w:r>
            <w:r w:rsidR="00F739CC">
              <w:rPr>
                <w:noProof/>
                <w:webHidden/>
              </w:rPr>
              <w:instrText xml:space="preserve"> PAGEREF _Toc516322282 \h </w:instrText>
            </w:r>
            <w:r w:rsidR="00F739CC">
              <w:rPr>
                <w:noProof/>
                <w:webHidden/>
              </w:rPr>
            </w:r>
            <w:r w:rsidR="00F739CC">
              <w:rPr>
                <w:noProof/>
                <w:webHidden/>
              </w:rPr>
              <w:fldChar w:fldCharType="separate"/>
            </w:r>
            <w:r w:rsidR="004643BA">
              <w:rPr>
                <w:noProof/>
                <w:webHidden/>
              </w:rPr>
              <w:t>72</w:t>
            </w:r>
            <w:r w:rsidR="00F739CC">
              <w:rPr>
                <w:noProof/>
                <w:webHidden/>
              </w:rPr>
              <w:fldChar w:fldCharType="end"/>
            </w:r>
          </w:hyperlink>
        </w:p>
        <w:p w14:paraId="2590F836" w14:textId="77777777" w:rsidR="00F739CC" w:rsidRDefault="004033BC" w:rsidP="00DF6A09">
          <w:pPr>
            <w:pStyle w:val="TDC1"/>
            <w:rPr>
              <w:rFonts w:eastAsiaTheme="minorEastAsia"/>
              <w:noProof/>
              <w:lang w:eastAsia="es-VE"/>
            </w:rPr>
          </w:pPr>
          <w:hyperlink w:anchor="_Toc516322283" w:history="1">
            <w:r w:rsidR="00F739CC" w:rsidRPr="00E22A62">
              <w:rPr>
                <w:rStyle w:val="Hipervnculo"/>
                <w:noProof/>
              </w:rPr>
              <w:t>CAPITULO II</w:t>
            </w:r>
            <w:r w:rsidR="00F739CC">
              <w:rPr>
                <w:noProof/>
                <w:webHidden/>
              </w:rPr>
              <w:tab/>
            </w:r>
            <w:r w:rsidR="00F739CC">
              <w:rPr>
                <w:noProof/>
                <w:webHidden/>
              </w:rPr>
              <w:fldChar w:fldCharType="begin"/>
            </w:r>
            <w:r w:rsidR="00F739CC">
              <w:rPr>
                <w:noProof/>
                <w:webHidden/>
              </w:rPr>
              <w:instrText xml:space="preserve"> PAGEREF _Toc516322283 \h </w:instrText>
            </w:r>
            <w:r w:rsidR="00F739CC">
              <w:rPr>
                <w:noProof/>
                <w:webHidden/>
              </w:rPr>
            </w:r>
            <w:r w:rsidR="00F739CC">
              <w:rPr>
                <w:noProof/>
                <w:webHidden/>
              </w:rPr>
              <w:fldChar w:fldCharType="separate"/>
            </w:r>
            <w:r w:rsidR="004643BA">
              <w:rPr>
                <w:noProof/>
                <w:webHidden/>
              </w:rPr>
              <w:t>74</w:t>
            </w:r>
            <w:r w:rsidR="00F739CC">
              <w:rPr>
                <w:noProof/>
                <w:webHidden/>
              </w:rPr>
              <w:fldChar w:fldCharType="end"/>
            </w:r>
          </w:hyperlink>
        </w:p>
        <w:p w14:paraId="458EEE2F" w14:textId="77777777" w:rsidR="00F739CC" w:rsidRDefault="004033BC" w:rsidP="00DF6A09">
          <w:pPr>
            <w:pStyle w:val="TDC1"/>
            <w:rPr>
              <w:rFonts w:eastAsiaTheme="minorEastAsia"/>
              <w:noProof/>
              <w:lang w:eastAsia="es-VE"/>
            </w:rPr>
          </w:pPr>
          <w:hyperlink w:anchor="_Toc516322284" w:history="1">
            <w:r w:rsidR="00F739CC" w:rsidRPr="00E22A62">
              <w:rPr>
                <w:rStyle w:val="Hipervnculo"/>
                <w:noProof/>
              </w:rPr>
              <w:t>AUTONOMIA  DEL DOCENTE EN EDUCACIÓN BASICA</w:t>
            </w:r>
            <w:r w:rsidR="00F739CC">
              <w:rPr>
                <w:noProof/>
                <w:webHidden/>
              </w:rPr>
              <w:tab/>
            </w:r>
            <w:r w:rsidR="00F739CC">
              <w:rPr>
                <w:noProof/>
                <w:webHidden/>
              </w:rPr>
              <w:fldChar w:fldCharType="begin"/>
            </w:r>
            <w:r w:rsidR="00F739CC">
              <w:rPr>
                <w:noProof/>
                <w:webHidden/>
              </w:rPr>
              <w:instrText xml:space="preserve"> PAGEREF _Toc516322284 \h </w:instrText>
            </w:r>
            <w:r w:rsidR="00F739CC">
              <w:rPr>
                <w:noProof/>
                <w:webHidden/>
              </w:rPr>
            </w:r>
            <w:r w:rsidR="00F739CC">
              <w:rPr>
                <w:noProof/>
                <w:webHidden/>
              </w:rPr>
              <w:fldChar w:fldCharType="separate"/>
            </w:r>
            <w:r w:rsidR="004643BA">
              <w:rPr>
                <w:noProof/>
                <w:webHidden/>
              </w:rPr>
              <w:t>74</w:t>
            </w:r>
            <w:r w:rsidR="00F739CC">
              <w:rPr>
                <w:noProof/>
                <w:webHidden/>
              </w:rPr>
              <w:fldChar w:fldCharType="end"/>
            </w:r>
          </w:hyperlink>
        </w:p>
        <w:p w14:paraId="17544E41" w14:textId="77777777" w:rsidR="00F739CC" w:rsidRDefault="004033BC">
          <w:pPr>
            <w:pStyle w:val="TDC2"/>
            <w:tabs>
              <w:tab w:val="right" w:leader="dot" w:pos="8828"/>
            </w:tabs>
            <w:rPr>
              <w:rFonts w:eastAsiaTheme="minorEastAsia"/>
              <w:noProof/>
              <w:lang w:eastAsia="es-VE"/>
            </w:rPr>
          </w:pPr>
          <w:hyperlink w:anchor="_Toc516322285" w:history="1">
            <w:r w:rsidR="00F739CC" w:rsidRPr="00E22A62">
              <w:rPr>
                <w:rStyle w:val="Hipervnculo"/>
                <w:noProof/>
              </w:rPr>
              <w:t>Concepto de autonomía</w:t>
            </w:r>
            <w:r w:rsidR="00F739CC">
              <w:rPr>
                <w:noProof/>
                <w:webHidden/>
              </w:rPr>
              <w:tab/>
            </w:r>
            <w:r w:rsidR="00F739CC">
              <w:rPr>
                <w:noProof/>
                <w:webHidden/>
              </w:rPr>
              <w:fldChar w:fldCharType="begin"/>
            </w:r>
            <w:r w:rsidR="00F739CC">
              <w:rPr>
                <w:noProof/>
                <w:webHidden/>
              </w:rPr>
              <w:instrText xml:space="preserve"> PAGEREF _Toc516322285 \h </w:instrText>
            </w:r>
            <w:r w:rsidR="00F739CC">
              <w:rPr>
                <w:noProof/>
                <w:webHidden/>
              </w:rPr>
            </w:r>
            <w:r w:rsidR="00F739CC">
              <w:rPr>
                <w:noProof/>
                <w:webHidden/>
              </w:rPr>
              <w:fldChar w:fldCharType="separate"/>
            </w:r>
            <w:r w:rsidR="004643BA">
              <w:rPr>
                <w:noProof/>
                <w:webHidden/>
              </w:rPr>
              <w:t>75</w:t>
            </w:r>
            <w:r w:rsidR="00F739CC">
              <w:rPr>
                <w:noProof/>
                <w:webHidden/>
              </w:rPr>
              <w:fldChar w:fldCharType="end"/>
            </w:r>
          </w:hyperlink>
        </w:p>
        <w:p w14:paraId="184ACA8A" w14:textId="77777777" w:rsidR="00F739CC" w:rsidRDefault="004033BC">
          <w:pPr>
            <w:pStyle w:val="TDC2"/>
            <w:tabs>
              <w:tab w:val="right" w:leader="dot" w:pos="8828"/>
            </w:tabs>
            <w:rPr>
              <w:rFonts w:eastAsiaTheme="minorEastAsia"/>
              <w:noProof/>
              <w:lang w:eastAsia="es-VE"/>
            </w:rPr>
          </w:pPr>
          <w:hyperlink w:anchor="_Toc516322286" w:history="1">
            <w:r w:rsidR="00F739CC" w:rsidRPr="00E22A62">
              <w:rPr>
                <w:rStyle w:val="Hipervnculo"/>
                <w:noProof/>
              </w:rPr>
              <w:t>Los cambios  o reforma    desde los organismos ministeriales y la autonomía del docente.</w:t>
            </w:r>
            <w:r w:rsidR="00F739CC">
              <w:rPr>
                <w:noProof/>
                <w:webHidden/>
              </w:rPr>
              <w:tab/>
            </w:r>
            <w:r w:rsidR="00F739CC">
              <w:rPr>
                <w:noProof/>
                <w:webHidden/>
              </w:rPr>
              <w:fldChar w:fldCharType="begin"/>
            </w:r>
            <w:r w:rsidR="00F739CC">
              <w:rPr>
                <w:noProof/>
                <w:webHidden/>
              </w:rPr>
              <w:instrText xml:space="preserve"> PAGEREF _Toc516322286 \h </w:instrText>
            </w:r>
            <w:r w:rsidR="00F739CC">
              <w:rPr>
                <w:noProof/>
                <w:webHidden/>
              </w:rPr>
            </w:r>
            <w:r w:rsidR="00F739CC">
              <w:rPr>
                <w:noProof/>
                <w:webHidden/>
              </w:rPr>
              <w:fldChar w:fldCharType="separate"/>
            </w:r>
            <w:r w:rsidR="004643BA">
              <w:rPr>
                <w:noProof/>
                <w:webHidden/>
              </w:rPr>
              <w:t>80</w:t>
            </w:r>
            <w:r w:rsidR="00F739CC">
              <w:rPr>
                <w:noProof/>
                <w:webHidden/>
              </w:rPr>
              <w:fldChar w:fldCharType="end"/>
            </w:r>
          </w:hyperlink>
        </w:p>
        <w:p w14:paraId="0848C915" w14:textId="77777777" w:rsidR="00F739CC" w:rsidRDefault="004033BC">
          <w:pPr>
            <w:pStyle w:val="TDC2"/>
            <w:tabs>
              <w:tab w:val="right" w:leader="dot" w:pos="8828"/>
            </w:tabs>
            <w:rPr>
              <w:rFonts w:eastAsiaTheme="minorEastAsia"/>
              <w:noProof/>
              <w:lang w:eastAsia="es-VE"/>
            </w:rPr>
          </w:pPr>
          <w:hyperlink w:anchor="_Toc516322287" w:history="1">
            <w:r w:rsidR="00F739CC" w:rsidRPr="00E22A62">
              <w:rPr>
                <w:rStyle w:val="Hipervnculo"/>
                <w:noProof/>
              </w:rPr>
              <w:t>Autonomía  y docencia</w:t>
            </w:r>
            <w:r w:rsidR="00F739CC">
              <w:rPr>
                <w:noProof/>
                <w:webHidden/>
              </w:rPr>
              <w:tab/>
            </w:r>
            <w:r w:rsidR="00F739CC">
              <w:rPr>
                <w:noProof/>
                <w:webHidden/>
              </w:rPr>
              <w:fldChar w:fldCharType="begin"/>
            </w:r>
            <w:r w:rsidR="00F739CC">
              <w:rPr>
                <w:noProof/>
                <w:webHidden/>
              </w:rPr>
              <w:instrText xml:space="preserve"> PAGEREF _Toc516322287 \h </w:instrText>
            </w:r>
            <w:r w:rsidR="00F739CC">
              <w:rPr>
                <w:noProof/>
                <w:webHidden/>
              </w:rPr>
            </w:r>
            <w:r w:rsidR="00F739CC">
              <w:rPr>
                <w:noProof/>
                <w:webHidden/>
              </w:rPr>
              <w:fldChar w:fldCharType="separate"/>
            </w:r>
            <w:r w:rsidR="004643BA">
              <w:rPr>
                <w:noProof/>
                <w:webHidden/>
              </w:rPr>
              <w:t>82</w:t>
            </w:r>
            <w:r w:rsidR="00F739CC">
              <w:rPr>
                <w:noProof/>
                <w:webHidden/>
              </w:rPr>
              <w:fldChar w:fldCharType="end"/>
            </w:r>
          </w:hyperlink>
        </w:p>
        <w:p w14:paraId="6B56DFE7" w14:textId="77777777" w:rsidR="00F739CC" w:rsidRDefault="004033BC">
          <w:pPr>
            <w:pStyle w:val="TDC2"/>
            <w:tabs>
              <w:tab w:val="right" w:leader="dot" w:pos="8828"/>
            </w:tabs>
            <w:rPr>
              <w:rFonts w:eastAsiaTheme="minorEastAsia"/>
              <w:noProof/>
              <w:lang w:eastAsia="es-VE"/>
            </w:rPr>
          </w:pPr>
          <w:hyperlink w:anchor="_Toc516322288" w:history="1">
            <w:r w:rsidR="00F739CC" w:rsidRPr="00E22A62">
              <w:rPr>
                <w:rStyle w:val="Hipervnculo"/>
                <w:noProof/>
              </w:rPr>
              <w:t>La  autonomía  y las redes sociales</w:t>
            </w:r>
            <w:r w:rsidR="00F739CC">
              <w:rPr>
                <w:noProof/>
                <w:webHidden/>
              </w:rPr>
              <w:tab/>
            </w:r>
            <w:r w:rsidR="00F739CC">
              <w:rPr>
                <w:noProof/>
                <w:webHidden/>
              </w:rPr>
              <w:fldChar w:fldCharType="begin"/>
            </w:r>
            <w:r w:rsidR="00F739CC">
              <w:rPr>
                <w:noProof/>
                <w:webHidden/>
              </w:rPr>
              <w:instrText xml:space="preserve"> PAGEREF _Toc516322288 \h </w:instrText>
            </w:r>
            <w:r w:rsidR="00F739CC">
              <w:rPr>
                <w:noProof/>
                <w:webHidden/>
              </w:rPr>
            </w:r>
            <w:r w:rsidR="00F739CC">
              <w:rPr>
                <w:noProof/>
                <w:webHidden/>
              </w:rPr>
              <w:fldChar w:fldCharType="separate"/>
            </w:r>
            <w:r w:rsidR="004643BA">
              <w:rPr>
                <w:noProof/>
                <w:webHidden/>
              </w:rPr>
              <w:t>92</w:t>
            </w:r>
            <w:r w:rsidR="00F739CC">
              <w:rPr>
                <w:noProof/>
                <w:webHidden/>
              </w:rPr>
              <w:fldChar w:fldCharType="end"/>
            </w:r>
          </w:hyperlink>
        </w:p>
        <w:p w14:paraId="7ED88060" w14:textId="77777777" w:rsidR="00F739CC" w:rsidRDefault="004033BC">
          <w:pPr>
            <w:pStyle w:val="TDC2"/>
            <w:tabs>
              <w:tab w:val="right" w:leader="dot" w:pos="8828"/>
            </w:tabs>
            <w:rPr>
              <w:rFonts w:eastAsiaTheme="minorEastAsia"/>
              <w:noProof/>
              <w:lang w:eastAsia="es-VE"/>
            </w:rPr>
          </w:pPr>
          <w:hyperlink w:anchor="_Toc516322289" w:history="1">
            <w:r w:rsidR="00F739CC" w:rsidRPr="00E22A62">
              <w:rPr>
                <w:rStyle w:val="Hipervnculo"/>
                <w:noProof/>
              </w:rPr>
              <w:t>Posibilidades de recrear la autonomía</w:t>
            </w:r>
            <w:r w:rsidR="00F739CC">
              <w:rPr>
                <w:noProof/>
                <w:webHidden/>
              </w:rPr>
              <w:tab/>
            </w:r>
            <w:r w:rsidR="00F739CC">
              <w:rPr>
                <w:noProof/>
                <w:webHidden/>
              </w:rPr>
              <w:fldChar w:fldCharType="begin"/>
            </w:r>
            <w:r w:rsidR="00F739CC">
              <w:rPr>
                <w:noProof/>
                <w:webHidden/>
              </w:rPr>
              <w:instrText xml:space="preserve"> PAGEREF _Toc516322289 \h </w:instrText>
            </w:r>
            <w:r w:rsidR="00F739CC">
              <w:rPr>
                <w:noProof/>
                <w:webHidden/>
              </w:rPr>
            </w:r>
            <w:r w:rsidR="00F739CC">
              <w:rPr>
                <w:noProof/>
                <w:webHidden/>
              </w:rPr>
              <w:fldChar w:fldCharType="separate"/>
            </w:r>
            <w:r w:rsidR="004643BA">
              <w:rPr>
                <w:noProof/>
                <w:webHidden/>
              </w:rPr>
              <w:t>93</w:t>
            </w:r>
            <w:r w:rsidR="00F739CC">
              <w:rPr>
                <w:noProof/>
                <w:webHidden/>
              </w:rPr>
              <w:fldChar w:fldCharType="end"/>
            </w:r>
          </w:hyperlink>
        </w:p>
        <w:p w14:paraId="52C1CC99" w14:textId="77777777" w:rsidR="00F739CC" w:rsidRDefault="004033BC">
          <w:pPr>
            <w:pStyle w:val="TDC2"/>
            <w:tabs>
              <w:tab w:val="right" w:leader="dot" w:pos="8828"/>
            </w:tabs>
            <w:rPr>
              <w:rFonts w:eastAsiaTheme="minorEastAsia"/>
              <w:noProof/>
              <w:lang w:eastAsia="es-VE"/>
            </w:rPr>
          </w:pPr>
          <w:hyperlink w:anchor="_Toc516322290" w:history="1">
            <w:r w:rsidR="00F739CC" w:rsidRPr="00E22A62">
              <w:rPr>
                <w:rStyle w:val="Hipervnculo"/>
                <w:noProof/>
              </w:rPr>
              <w:t>Apreciaciones</w:t>
            </w:r>
            <w:r w:rsidR="00F739CC">
              <w:rPr>
                <w:noProof/>
                <w:webHidden/>
              </w:rPr>
              <w:tab/>
            </w:r>
            <w:r w:rsidR="00F739CC">
              <w:rPr>
                <w:noProof/>
                <w:webHidden/>
              </w:rPr>
              <w:fldChar w:fldCharType="begin"/>
            </w:r>
            <w:r w:rsidR="00F739CC">
              <w:rPr>
                <w:noProof/>
                <w:webHidden/>
              </w:rPr>
              <w:instrText xml:space="preserve"> PAGEREF _Toc516322290 \h </w:instrText>
            </w:r>
            <w:r w:rsidR="00F739CC">
              <w:rPr>
                <w:noProof/>
                <w:webHidden/>
              </w:rPr>
            </w:r>
            <w:r w:rsidR="00F739CC">
              <w:rPr>
                <w:noProof/>
                <w:webHidden/>
              </w:rPr>
              <w:fldChar w:fldCharType="separate"/>
            </w:r>
            <w:r w:rsidR="004643BA">
              <w:rPr>
                <w:noProof/>
                <w:webHidden/>
              </w:rPr>
              <w:t>95</w:t>
            </w:r>
            <w:r w:rsidR="00F739CC">
              <w:rPr>
                <w:noProof/>
                <w:webHidden/>
              </w:rPr>
              <w:fldChar w:fldCharType="end"/>
            </w:r>
          </w:hyperlink>
        </w:p>
        <w:p w14:paraId="6FD2EECF" w14:textId="77777777" w:rsidR="00F739CC" w:rsidRDefault="004033BC">
          <w:pPr>
            <w:pStyle w:val="TDC3"/>
            <w:rPr>
              <w:rFonts w:eastAsiaTheme="minorEastAsia"/>
              <w:noProof/>
              <w:lang w:eastAsia="es-VE"/>
            </w:rPr>
          </w:pPr>
          <w:hyperlink w:anchor="_Toc516322291" w:history="1">
            <w:r w:rsidR="00F739CC" w:rsidRPr="00E22A62">
              <w:rPr>
                <w:rStyle w:val="Hipervnculo"/>
                <w:noProof/>
              </w:rPr>
              <w:t>Obstáculos   para ejercer la autonomía según los docentes</w:t>
            </w:r>
            <w:r w:rsidR="00F739CC">
              <w:rPr>
                <w:noProof/>
                <w:webHidden/>
              </w:rPr>
              <w:tab/>
            </w:r>
            <w:r w:rsidR="00F739CC">
              <w:rPr>
                <w:noProof/>
                <w:webHidden/>
              </w:rPr>
              <w:fldChar w:fldCharType="begin"/>
            </w:r>
            <w:r w:rsidR="00F739CC">
              <w:rPr>
                <w:noProof/>
                <w:webHidden/>
              </w:rPr>
              <w:instrText xml:space="preserve"> PAGEREF _Toc516322291 \h </w:instrText>
            </w:r>
            <w:r w:rsidR="00F739CC">
              <w:rPr>
                <w:noProof/>
                <w:webHidden/>
              </w:rPr>
            </w:r>
            <w:r w:rsidR="00F739CC">
              <w:rPr>
                <w:noProof/>
                <w:webHidden/>
              </w:rPr>
              <w:fldChar w:fldCharType="separate"/>
            </w:r>
            <w:r w:rsidR="004643BA">
              <w:rPr>
                <w:noProof/>
                <w:webHidden/>
              </w:rPr>
              <w:t>98</w:t>
            </w:r>
            <w:r w:rsidR="00F739CC">
              <w:rPr>
                <w:noProof/>
                <w:webHidden/>
              </w:rPr>
              <w:fldChar w:fldCharType="end"/>
            </w:r>
          </w:hyperlink>
        </w:p>
        <w:p w14:paraId="0A206441" w14:textId="77777777" w:rsidR="00F739CC" w:rsidRDefault="004033BC">
          <w:pPr>
            <w:pStyle w:val="TDC2"/>
            <w:tabs>
              <w:tab w:val="right" w:leader="dot" w:pos="8828"/>
            </w:tabs>
            <w:rPr>
              <w:rFonts w:eastAsiaTheme="minorEastAsia"/>
              <w:noProof/>
              <w:lang w:eastAsia="es-VE"/>
            </w:rPr>
          </w:pPr>
          <w:hyperlink w:anchor="_Toc516322292" w:history="1">
            <w:r w:rsidR="00F739CC" w:rsidRPr="00E22A62">
              <w:rPr>
                <w:rStyle w:val="Hipervnculo"/>
                <w:noProof/>
              </w:rPr>
              <w:t>La autonomía  en lo administrativo   y gerencial</w:t>
            </w:r>
            <w:r w:rsidR="00F739CC">
              <w:rPr>
                <w:noProof/>
                <w:webHidden/>
              </w:rPr>
              <w:tab/>
            </w:r>
            <w:r w:rsidR="00F739CC">
              <w:rPr>
                <w:noProof/>
                <w:webHidden/>
              </w:rPr>
              <w:fldChar w:fldCharType="begin"/>
            </w:r>
            <w:r w:rsidR="00F739CC">
              <w:rPr>
                <w:noProof/>
                <w:webHidden/>
              </w:rPr>
              <w:instrText xml:space="preserve"> PAGEREF _Toc516322292 \h </w:instrText>
            </w:r>
            <w:r w:rsidR="00F739CC">
              <w:rPr>
                <w:noProof/>
                <w:webHidden/>
              </w:rPr>
            </w:r>
            <w:r w:rsidR="00F739CC">
              <w:rPr>
                <w:noProof/>
                <w:webHidden/>
              </w:rPr>
              <w:fldChar w:fldCharType="separate"/>
            </w:r>
            <w:r w:rsidR="004643BA">
              <w:rPr>
                <w:noProof/>
                <w:webHidden/>
              </w:rPr>
              <w:t>99</w:t>
            </w:r>
            <w:r w:rsidR="00F739CC">
              <w:rPr>
                <w:noProof/>
                <w:webHidden/>
              </w:rPr>
              <w:fldChar w:fldCharType="end"/>
            </w:r>
          </w:hyperlink>
        </w:p>
        <w:p w14:paraId="17B2B834" w14:textId="77777777" w:rsidR="00F739CC" w:rsidRDefault="004033BC">
          <w:pPr>
            <w:pStyle w:val="TDC2"/>
            <w:tabs>
              <w:tab w:val="right" w:leader="dot" w:pos="8828"/>
            </w:tabs>
            <w:rPr>
              <w:rFonts w:eastAsiaTheme="minorEastAsia"/>
              <w:noProof/>
              <w:lang w:eastAsia="es-VE"/>
            </w:rPr>
          </w:pPr>
          <w:hyperlink w:anchor="_Toc516322293" w:history="1">
            <w:r w:rsidR="00F739CC" w:rsidRPr="00E22A62">
              <w:rPr>
                <w:rStyle w:val="Hipervnculo"/>
                <w:noProof/>
              </w:rPr>
              <w:t>La cooperación, la colaboración  forma  parte del desempeño profesional y se convierten en elementos que  son coherentes  dentro de una política  de docencia.</w:t>
            </w:r>
            <w:r w:rsidR="00F739CC">
              <w:rPr>
                <w:noProof/>
                <w:webHidden/>
              </w:rPr>
              <w:tab/>
            </w:r>
            <w:r w:rsidR="00F739CC">
              <w:rPr>
                <w:noProof/>
                <w:webHidden/>
              </w:rPr>
              <w:fldChar w:fldCharType="begin"/>
            </w:r>
            <w:r w:rsidR="00F739CC">
              <w:rPr>
                <w:noProof/>
                <w:webHidden/>
              </w:rPr>
              <w:instrText xml:space="preserve"> PAGEREF _Toc516322293 \h </w:instrText>
            </w:r>
            <w:r w:rsidR="00F739CC">
              <w:rPr>
                <w:noProof/>
                <w:webHidden/>
              </w:rPr>
            </w:r>
            <w:r w:rsidR="00F739CC">
              <w:rPr>
                <w:noProof/>
                <w:webHidden/>
              </w:rPr>
              <w:fldChar w:fldCharType="separate"/>
            </w:r>
            <w:r w:rsidR="004643BA">
              <w:rPr>
                <w:noProof/>
                <w:webHidden/>
              </w:rPr>
              <w:t>104</w:t>
            </w:r>
            <w:r w:rsidR="00F739CC">
              <w:rPr>
                <w:noProof/>
                <w:webHidden/>
              </w:rPr>
              <w:fldChar w:fldCharType="end"/>
            </w:r>
          </w:hyperlink>
        </w:p>
        <w:p w14:paraId="3E516B46" w14:textId="77777777" w:rsidR="00F739CC" w:rsidRDefault="004033BC" w:rsidP="00DF6A09">
          <w:pPr>
            <w:pStyle w:val="TDC1"/>
            <w:rPr>
              <w:rFonts w:eastAsiaTheme="minorEastAsia"/>
              <w:noProof/>
              <w:lang w:eastAsia="es-VE"/>
            </w:rPr>
          </w:pPr>
          <w:hyperlink w:anchor="_Toc516322294" w:history="1">
            <w:r w:rsidR="00F739CC" w:rsidRPr="00E22A62">
              <w:rPr>
                <w:rStyle w:val="Hipervnculo"/>
                <w:noProof/>
              </w:rPr>
              <w:t>CAPITULO III</w:t>
            </w:r>
            <w:r w:rsidR="00F739CC">
              <w:rPr>
                <w:noProof/>
                <w:webHidden/>
              </w:rPr>
              <w:tab/>
            </w:r>
            <w:r w:rsidR="00F739CC">
              <w:rPr>
                <w:noProof/>
                <w:webHidden/>
              </w:rPr>
              <w:fldChar w:fldCharType="begin"/>
            </w:r>
            <w:r w:rsidR="00F739CC">
              <w:rPr>
                <w:noProof/>
                <w:webHidden/>
              </w:rPr>
              <w:instrText xml:space="preserve"> PAGEREF _Toc516322294 \h </w:instrText>
            </w:r>
            <w:r w:rsidR="00F739CC">
              <w:rPr>
                <w:noProof/>
                <w:webHidden/>
              </w:rPr>
            </w:r>
            <w:r w:rsidR="00F739CC">
              <w:rPr>
                <w:noProof/>
                <w:webHidden/>
              </w:rPr>
              <w:fldChar w:fldCharType="separate"/>
            </w:r>
            <w:r w:rsidR="004643BA">
              <w:rPr>
                <w:noProof/>
                <w:webHidden/>
              </w:rPr>
              <w:t>110</w:t>
            </w:r>
            <w:r w:rsidR="00F739CC">
              <w:rPr>
                <w:noProof/>
                <w:webHidden/>
              </w:rPr>
              <w:fldChar w:fldCharType="end"/>
            </w:r>
          </w:hyperlink>
        </w:p>
        <w:p w14:paraId="548D21BD" w14:textId="77777777" w:rsidR="00F739CC" w:rsidRDefault="004033BC">
          <w:pPr>
            <w:pStyle w:val="TDC2"/>
            <w:tabs>
              <w:tab w:val="right" w:leader="dot" w:pos="8828"/>
            </w:tabs>
            <w:rPr>
              <w:rFonts w:eastAsiaTheme="minorEastAsia"/>
              <w:noProof/>
              <w:lang w:eastAsia="es-VE"/>
            </w:rPr>
          </w:pPr>
          <w:hyperlink w:anchor="_Toc516322295" w:history="1">
            <w:r w:rsidR="00F739CC" w:rsidRPr="00E22A62">
              <w:rPr>
                <w:rStyle w:val="Hipervnculo"/>
                <w:noProof/>
              </w:rPr>
              <w:t>LAS ESCUELAS BÁSICAS DEL FUTURO YA, “EBFUYA”</w:t>
            </w:r>
            <w:r w:rsidR="00F739CC">
              <w:rPr>
                <w:noProof/>
                <w:webHidden/>
              </w:rPr>
              <w:tab/>
            </w:r>
            <w:r w:rsidR="00F739CC">
              <w:rPr>
                <w:noProof/>
                <w:webHidden/>
              </w:rPr>
              <w:fldChar w:fldCharType="begin"/>
            </w:r>
            <w:r w:rsidR="00F739CC">
              <w:rPr>
                <w:noProof/>
                <w:webHidden/>
              </w:rPr>
              <w:instrText xml:space="preserve"> PAGEREF _Toc516322295 \h </w:instrText>
            </w:r>
            <w:r w:rsidR="00F739CC">
              <w:rPr>
                <w:noProof/>
                <w:webHidden/>
              </w:rPr>
            </w:r>
            <w:r w:rsidR="00F739CC">
              <w:rPr>
                <w:noProof/>
                <w:webHidden/>
              </w:rPr>
              <w:fldChar w:fldCharType="separate"/>
            </w:r>
            <w:r w:rsidR="004643BA">
              <w:rPr>
                <w:noProof/>
                <w:webHidden/>
              </w:rPr>
              <w:t>110</w:t>
            </w:r>
            <w:r w:rsidR="00F739CC">
              <w:rPr>
                <w:noProof/>
                <w:webHidden/>
              </w:rPr>
              <w:fldChar w:fldCharType="end"/>
            </w:r>
          </w:hyperlink>
        </w:p>
        <w:p w14:paraId="45542A2C" w14:textId="77777777" w:rsidR="00F739CC" w:rsidRDefault="004033BC" w:rsidP="00DF6A09">
          <w:pPr>
            <w:pStyle w:val="TDC1"/>
            <w:rPr>
              <w:rFonts w:eastAsiaTheme="minorEastAsia"/>
              <w:noProof/>
              <w:lang w:eastAsia="es-VE"/>
            </w:rPr>
          </w:pPr>
          <w:hyperlink w:anchor="_Toc516322296" w:history="1">
            <w:r w:rsidR="00F739CC" w:rsidRPr="00E22A62">
              <w:rPr>
                <w:rStyle w:val="Hipervnculo"/>
                <w:rFonts w:eastAsia="Times New Roman"/>
                <w:noProof/>
                <w:lang w:eastAsia="es-VE"/>
              </w:rPr>
              <w:t>El rol de la EBFUYA</w:t>
            </w:r>
            <w:r w:rsidR="00F739CC">
              <w:rPr>
                <w:noProof/>
                <w:webHidden/>
              </w:rPr>
              <w:tab/>
            </w:r>
            <w:r w:rsidR="00F739CC">
              <w:rPr>
                <w:noProof/>
                <w:webHidden/>
              </w:rPr>
              <w:fldChar w:fldCharType="begin"/>
            </w:r>
            <w:r w:rsidR="00F739CC">
              <w:rPr>
                <w:noProof/>
                <w:webHidden/>
              </w:rPr>
              <w:instrText xml:space="preserve"> PAGEREF _Toc516322296 \h </w:instrText>
            </w:r>
            <w:r w:rsidR="00F739CC">
              <w:rPr>
                <w:noProof/>
                <w:webHidden/>
              </w:rPr>
            </w:r>
            <w:r w:rsidR="00F739CC">
              <w:rPr>
                <w:noProof/>
                <w:webHidden/>
              </w:rPr>
              <w:fldChar w:fldCharType="separate"/>
            </w:r>
            <w:r w:rsidR="004643BA">
              <w:rPr>
                <w:noProof/>
                <w:webHidden/>
              </w:rPr>
              <w:t>112</w:t>
            </w:r>
            <w:r w:rsidR="00F739CC">
              <w:rPr>
                <w:noProof/>
                <w:webHidden/>
              </w:rPr>
              <w:fldChar w:fldCharType="end"/>
            </w:r>
          </w:hyperlink>
        </w:p>
        <w:p w14:paraId="48E2C402" w14:textId="77777777" w:rsidR="00F739CC" w:rsidRDefault="004033BC">
          <w:pPr>
            <w:pStyle w:val="TDC3"/>
            <w:rPr>
              <w:rFonts w:eastAsiaTheme="minorEastAsia"/>
              <w:noProof/>
              <w:lang w:eastAsia="es-VE"/>
            </w:rPr>
          </w:pPr>
          <w:hyperlink w:anchor="_Toc516322297" w:history="1">
            <w:r w:rsidR="00F739CC" w:rsidRPr="00E22A62">
              <w:rPr>
                <w:rStyle w:val="Hipervnculo"/>
                <w:rFonts w:eastAsia="Times New Roman"/>
                <w:noProof/>
                <w:lang w:eastAsia="es-VE"/>
              </w:rPr>
              <w:t>El rol del docente en la EBFUYA  y el  rol docente  en la era digital</w:t>
            </w:r>
            <w:r w:rsidR="00F739CC">
              <w:rPr>
                <w:noProof/>
                <w:webHidden/>
              </w:rPr>
              <w:tab/>
            </w:r>
            <w:r w:rsidR="00F739CC">
              <w:rPr>
                <w:noProof/>
                <w:webHidden/>
              </w:rPr>
              <w:fldChar w:fldCharType="begin"/>
            </w:r>
            <w:r w:rsidR="00F739CC">
              <w:rPr>
                <w:noProof/>
                <w:webHidden/>
              </w:rPr>
              <w:instrText xml:space="preserve"> PAGEREF _Toc516322297 \h </w:instrText>
            </w:r>
            <w:r w:rsidR="00F739CC">
              <w:rPr>
                <w:noProof/>
                <w:webHidden/>
              </w:rPr>
            </w:r>
            <w:r w:rsidR="00F739CC">
              <w:rPr>
                <w:noProof/>
                <w:webHidden/>
              </w:rPr>
              <w:fldChar w:fldCharType="separate"/>
            </w:r>
            <w:r w:rsidR="004643BA">
              <w:rPr>
                <w:noProof/>
                <w:webHidden/>
              </w:rPr>
              <w:t>114</w:t>
            </w:r>
            <w:r w:rsidR="00F739CC">
              <w:rPr>
                <w:noProof/>
                <w:webHidden/>
              </w:rPr>
              <w:fldChar w:fldCharType="end"/>
            </w:r>
          </w:hyperlink>
        </w:p>
        <w:p w14:paraId="3E865B64" w14:textId="77777777" w:rsidR="00F739CC" w:rsidRDefault="004033BC" w:rsidP="00DF6A09">
          <w:pPr>
            <w:pStyle w:val="TDC1"/>
            <w:rPr>
              <w:rFonts w:eastAsiaTheme="minorEastAsia"/>
              <w:noProof/>
              <w:lang w:eastAsia="es-VE"/>
            </w:rPr>
          </w:pPr>
          <w:hyperlink w:anchor="_Toc516322298" w:history="1">
            <w:r w:rsidR="00F739CC" w:rsidRPr="00E22A62">
              <w:rPr>
                <w:rStyle w:val="Hipervnculo"/>
                <w:rFonts w:eastAsia="Times New Roman"/>
                <w:noProof/>
                <w:lang w:eastAsia="es-VE"/>
              </w:rPr>
              <w:t>La EBFUYA y la autonomía.</w:t>
            </w:r>
            <w:r w:rsidR="00F739CC">
              <w:rPr>
                <w:noProof/>
                <w:webHidden/>
              </w:rPr>
              <w:tab/>
            </w:r>
            <w:r w:rsidR="00F739CC">
              <w:rPr>
                <w:noProof/>
                <w:webHidden/>
              </w:rPr>
              <w:fldChar w:fldCharType="begin"/>
            </w:r>
            <w:r w:rsidR="00F739CC">
              <w:rPr>
                <w:noProof/>
                <w:webHidden/>
              </w:rPr>
              <w:instrText xml:space="preserve"> PAGEREF _Toc516322298 \h </w:instrText>
            </w:r>
            <w:r w:rsidR="00F739CC">
              <w:rPr>
                <w:noProof/>
                <w:webHidden/>
              </w:rPr>
            </w:r>
            <w:r w:rsidR="00F739CC">
              <w:rPr>
                <w:noProof/>
                <w:webHidden/>
              </w:rPr>
              <w:fldChar w:fldCharType="separate"/>
            </w:r>
            <w:r w:rsidR="004643BA">
              <w:rPr>
                <w:noProof/>
                <w:webHidden/>
              </w:rPr>
              <w:t>116</w:t>
            </w:r>
            <w:r w:rsidR="00F739CC">
              <w:rPr>
                <w:noProof/>
                <w:webHidden/>
              </w:rPr>
              <w:fldChar w:fldCharType="end"/>
            </w:r>
          </w:hyperlink>
        </w:p>
        <w:p w14:paraId="436CDCED" w14:textId="77777777" w:rsidR="00F739CC" w:rsidRDefault="004033BC" w:rsidP="00DF6A09">
          <w:pPr>
            <w:pStyle w:val="TDC1"/>
            <w:rPr>
              <w:rFonts w:eastAsiaTheme="minorEastAsia"/>
              <w:noProof/>
              <w:lang w:eastAsia="es-VE"/>
            </w:rPr>
          </w:pPr>
          <w:hyperlink w:anchor="_Toc516322299" w:history="1">
            <w:r w:rsidR="00F739CC" w:rsidRPr="00E22A62">
              <w:rPr>
                <w:rStyle w:val="Hipervnculo"/>
                <w:rFonts w:eastAsia="Times New Roman"/>
                <w:noProof/>
                <w:lang w:eastAsia="es-VE"/>
              </w:rPr>
              <w:t>Subsistema aula  de una EBFUYA</w:t>
            </w:r>
            <w:r w:rsidR="00F739CC">
              <w:rPr>
                <w:noProof/>
                <w:webHidden/>
              </w:rPr>
              <w:tab/>
            </w:r>
            <w:r w:rsidR="00F739CC">
              <w:rPr>
                <w:noProof/>
                <w:webHidden/>
              </w:rPr>
              <w:fldChar w:fldCharType="begin"/>
            </w:r>
            <w:r w:rsidR="00F739CC">
              <w:rPr>
                <w:noProof/>
                <w:webHidden/>
              </w:rPr>
              <w:instrText xml:space="preserve"> PAGEREF _Toc516322299 \h </w:instrText>
            </w:r>
            <w:r w:rsidR="00F739CC">
              <w:rPr>
                <w:noProof/>
                <w:webHidden/>
              </w:rPr>
            </w:r>
            <w:r w:rsidR="00F739CC">
              <w:rPr>
                <w:noProof/>
                <w:webHidden/>
              </w:rPr>
              <w:fldChar w:fldCharType="separate"/>
            </w:r>
            <w:r w:rsidR="004643BA">
              <w:rPr>
                <w:noProof/>
                <w:webHidden/>
              </w:rPr>
              <w:t>117</w:t>
            </w:r>
            <w:r w:rsidR="00F739CC">
              <w:rPr>
                <w:noProof/>
                <w:webHidden/>
              </w:rPr>
              <w:fldChar w:fldCharType="end"/>
            </w:r>
          </w:hyperlink>
        </w:p>
        <w:p w14:paraId="42644285" w14:textId="77777777" w:rsidR="00F739CC" w:rsidRDefault="004033BC" w:rsidP="00DF6A09">
          <w:pPr>
            <w:pStyle w:val="TDC1"/>
            <w:rPr>
              <w:rFonts w:eastAsiaTheme="minorEastAsia"/>
              <w:noProof/>
              <w:lang w:eastAsia="es-VE"/>
            </w:rPr>
          </w:pPr>
          <w:hyperlink w:anchor="_Toc516322300" w:history="1">
            <w:r w:rsidR="00F739CC" w:rsidRPr="00E22A62">
              <w:rPr>
                <w:rStyle w:val="Hipervnculo"/>
                <w:noProof/>
              </w:rPr>
              <w:t>Elementos  visibles y no visibles:</w:t>
            </w:r>
            <w:r w:rsidR="00F739CC">
              <w:rPr>
                <w:noProof/>
                <w:webHidden/>
              </w:rPr>
              <w:tab/>
            </w:r>
            <w:r w:rsidR="00F739CC">
              <w:rPr>
                <w:noProof/>
                <w:webHidden/>
              </w:rPr>
              <w:fldChar w:fldCharType="begin"/>
            </w:r>
            <w:r w:rsidR="00F739CC">
              <w:rPr>
                <w:noProof/>
                <w:webHidden/>
              </w:rPr>
              <w:instrText xml:space="preserve"> PAGEREF _Toc516322300 \h </w:instrText>
            </w:r>
            <w:r w:rsidR="00F739CC">
              <w:rPr>
                <w:noProof/>
                <w:webHidden/>
              </w:rPr>
            </w:r>
            <w:r w:rsidR="00F739CC">
              <w:rPr>
                <w:noProof/>
                <w:webHidden/>
              </w:rPr>
              <w:fldChar w:fldCharType="separate"/>
            </w:r>
            <w:r w:rsidR="004643BA">
              <w:rPr>
                <w:noProof/>
                <w:webHidden/>
              </w:rPr>
              <w:t>117</w:t>
            </w:r>
            <w:r w:rsidR="00F739CC">
              <w:rPr>
                <w:noProof/>
                <w:webHidden/>
              </w:rPr>
              <w:fldChar w:fldCharType="end"/>
            </w:r>
          </w:hyperlink>
        </w:p>
        <w:p w14:paraId="1B58BAAA" w14:textId="77777777" w:rsidR="00F739CC" w:rsidRDefault="004033BC">
          <w:pPr>
            <w:pStyle w:val="TDC2"/>
            <w:tabs>
              <w:tab w:val="right" w:leader="dot" w:pos="8828"/>
            </w:tabs>
            <w:rPr>
              <w:rFonts w:eastAsiaTheme="minorEastAsia"/>
              <w:noProof/>
              <w:lang w:eastAsia="es-VE"/>
            </w:rPr>
          </w:pPr>
          <w:hyperlink w:anchor="_Toc516322301" w:history="1">
            <w:r w:rsidR="00F739CC" w:rsidRPr="00E22A62">
              <w:rPr>
                <w:rStyle w:val="Hipervnculo"/>
                <w:rFonts w:eastAsia="Times New Roman"/>
                <w:noProof/>
                <w:lang w:eastAsia="es-VE"/>
              </w:rPr>
              <w:t>Elementos   no visibles: historicidad y Poderes en el aula</w:t>
            </w:r>
            <w:r w:rsidR="00F739CC">
              <w:rPr>
                <w:noProof/>
                <w:webHidden/>
              </w:rPr>
              <w:tab/>
            </w:r>
            <w:r w:rsidR="00F739CC">
              <w:rPr>
                <w:noProof/>
                <w:webHidden/>
              </w:rPr>
              <w:fldChar w:fldCharType="begin"/>
            </w:r>
            <w:r w:rsidR="00F739CC">
              <w:rPr>
                <w:noProof/>
                <w:webHidden/>
              </w:rPr>
              <w:instrText xml:space="preserve"> PAGEREF _Toc516322301 \h </w:instrText>
            </w:r>
            <w:r w:rsidR="00F739CC">
              <w:rPr>
                <w:noProof/>
                <w:webHidden/>
              </w:rPr>
            </w:r>
            <w:r w:rsidR="00F739CC">
              <w:rPr>
                <w:noProof/>
                <w:webHidden/>
              </w:rPr>
              <w:fldChar w:fldCharType="separate"/>
            </w:r>
            <w:r w:rsidR="004643BA">
              <w:rPr>
                <w:noProof/>
                <w:webHidden/>
              </w:rPr>
              <w:t>118</w:t>
            </w:r>
            <w:r w:rsidR="00F739CC">
              <w:rPr>
                <w:noProof/>
                <w:webHidden/>
              </w:rPr>
              <w:fldChar w:fldCharType="end"/>
            </w:r>
          </w:hyperlink>
        </w:p>
        <w:p w14:paraId="35FDD723" w14:textId="77777777" w:rsidR="00F739CC" w:rsidRDefault="004033BC">
          <w:pPr>
            <w:pStyle w:val="TDC2"/>
            <w:tabs>
              <w:tab w:val="right" w:leader="dot" w:pos="8828"/>
            </w:tabs>
            <w:rPr>
              <w:rFonts w:eastAsiaTheme="minorEastAsia"/>
              <w:noProof/>
              <w:lang w:eastAsia="es-VE"/>
            </w:rPr>
          </w:pPr>
          <w:hyperlink w:anchor="_Toc516322302" w:history="1">
            <w:r w:rsidR="00F739CC" w:rsidRPr="00E22A62">
              <w:rPr>
                <w:rStyle w:val="Hipervnculo"/>
                <w:rFonts w:eastAsia="Times New Roman"/>
                <w:noProof/>
                <w:lang w:eastAsia="es-VE"/>
              </w:rPr>
              <w:t>La historicidad  institucional: factor de progreso o retardo</w:t>
            </w:r>
            <w:r w:rsidR="00F739CC">
              <w:rPr>
                <w:noProof/>
                <w:webHidden/>
              </w:rPr>
              <w:tab/>
            </w:r>
            <w:r w:rsidR="00F739CC">
              <w:rPr>
                <w:noProof/>
                <w:webHidden/>
              </w:rPr>
              <w:fldChar w:fldCharType="begin"/>
            </w:r>
            <w:r w:rsidR="00F739CC">
              <w:rPr>
                <w:noProof/>
                <w:webHidden/>
              </w:rPr>
              <w:instrText xml:space="preserve"> PAGEREF _Toc516322302 \h </w:instrText>
            </w:r>
            <w:r w:rsidR="00F739CC">
              <w:rPr>
                <w:noProof/>
                <w:webHidden/>
              </w:rPr>
            </w:r>
            <w:r w:rsidR="00F739CC">
              <w:rPr>
                <w:noProof/>
                <w:webHidden/>
              </w:rPr>
              <w:fldChar w:fldCharType="separate"/>
            </w:r>
            <w:r w:rsidR="004643BA">
              <w:rPr>
                <w:noProof/>
                <w:webHidden/>
              </w:rPr>
              <w:t>124</w:t>
            </w:r>
            <w:r w:rsidR="00F739CC">
              <w:rPr>
                <w:noProof/>
                <w:webHidden/>
              </w:rPr>
              <w:fldChar w:fldCharType="end"/>
            </w:r>
          </w:hyperlink>
        </w:p>
        <w:p w14:paraId="66332936" w14:textId="77777777" w:rsidR="00F739CC" w:rsidRDefault="004033BC">
          <w:pPr>
            <w:pStyle w:val="TDC2"/>
            <w:tabs>
              <w:tab w:val="right" w:leader="dot" w:pos="8828"/>
            </w:tabs>
            <w:rPr>
              <w:rFonts w:eastAsiaTheme="minorEastAsia"/>
              <w:noProof/>
              <w:lang w:eastAsia="es-VE"/>
            </w:rPr>
          </w:pPr>
          <w:hyperlink w:anchor="_Toc516322303" w:history="1">
            <w:r w:rsidR="00F739CC" w:rsidRPr="00E22A62">
              <w:rPr>
                <w:rStyle w:val="Hipervnculo"/>
                <w:noProof/>
                <w:lang w:eastAsia="es-VE"/>
              </w:rPr>
              <w:t>Poderes institucionales</w:t>
            </w:r>
            <w:r w:rsidR="00F739CC">
              <w:rPr>
                <w:noProof/>
                <w:webHidden/>
              </w:rPr>
              <w:tab/>
            </w:r>
            <w:r w:rsidR="00F739CC">
              <w:rPr>
                <w:noProof/>
                <w:webHidden/>
              </w:rPr>
              <w:fldChar w:fldCharType="begin"/>
            </w:r>
            <w:r w:rsidR="00F739CC">
              <w:rPr>
                <w:noProof/>
                <w:webHidden/>
              </w:rPr>
              <w:instrText xml:space="preserve"> PAGEREF _Toc516322303 \h </w:instrText>
            </w:r>
            <w:r w:rsidR="00F739CC">
              <w:rPr>
                <w:noProof/>
                <w:webHidden/>
              </w:rPr>
            </w:r>
            <w:r w:rsidR="00F739CC">
              <w:rPr>
                <w:noProof/>
                <w:webHidden/>
              </w:rPr>
              <w:fldChar w:fldCharType="separate"/>
            </w:r>
            <w:r w:rsidR="004643BA">
              <w:rPr>
                <w:noProof/>
                <w:webHidden/>
              </w:rPr>
              <w:t>124</w:t>
            </w:r>
            <w:r w:rsidR="00F739CC">
              <w:rPr>
                <w:noProof/>
                <w:webHidden/>
              </w:rPr>
              <w:fldChar w:fldCharType="end"/>
            </w:r>
          </w:hyperlink>
        </w:p>
        <w:p w14:paraId="53C0F21B" w14:textId="77777777" w:rsidR="00F739CC" w:rsidRDefault="004033BC" w:rsidP="00DF6A09">
          <w:pPr>
            <w:pStyle w:val="TDC1"/>
            <w:rPr>
              <w:rFonts w:eastAsiaTheme="minorEastAsia"/>
              <w:noProof/>
              <w:lang w:eastAsia="es-VE"/>
            </w:rPr>
          </w:pPr>
          <w:hyperlink w:anchor="_Toc516322304" w:history="1">
            <w:r w:rsidR="00F739CC" w:rsidRPr="00E22A62">
              <w:rPr>
                <w:rStyle w:val="Hipervnculo"/>
                <w:noProof/>
              </w:rPr>
              <w:t>CAPITULO IV</w:t>
            </w:r>
            <w:r w:rsidR="00F739CC">
              <w:rPr>
                <w:noProof/>
                <w:webHidden/>
              </w:rPr>
              <w:tab/>
            </w:r>
            <w:r w:rsidR="00F739CC">
              <w:rPr>
                <w:noProof/>
                <w:webHidden/>
              </w:rPr>
              <w:fldChar w:fldCharType="begin"/>
            </w:r>
            <w:r w:rsidR="00F739CC">
              <w:rPr>
                <w:noProof/>
                <w:webHidden/>
              </w:rPr>
              <w:instrText xml:space="preserve"> PAGEREF _Toc516322304 \h </w:instrText>
            </w:r>
            <w:r w:rsidR="00F739CC">
              <w:rPr>
                <w:noProof/>
                <w:webHidden/>
              </w:rPr>
            </w:r>
            <w:r w:rsidR="00F739CC">
              <w:rPr>
                <w:noProof/>
                <w:webHidden/>
              </w:rPr>
              <w:fldChar w:fldCharType="separate"/>
            </w:r>
            <w:r w:rsidR="004643BA">
              <w:rPr>
                <w:noProof/>
                <w:webHidden/>
              </w:rPr>
              <w:t>126</w:t>
            </w:r>
            <w:r w:rsidR="00F739CC">
              <w:rPr>
                <w:noProof/>
                <w:webHidden/>
              </w:rPr>
              <w:fldChar w:fldCharType="end"/>
            </w:r>
          </w:hyperlink>
        </w:p>
        <w:p w14:paraId="2C14C875" w14:textId="77777777" w:rsidR="00F739CC" w:rsidRDefault="004033BC" w:rsidP="00DF6A09">
          <w:pPr>
            <w:pStyle w:val="TDC1"/>
            <w:rPr>
              <w:rFonts w:eastAsiaTheme="minorEastAsia"/>
              <w:noProof/>
              <w:lang w:eastAsia="es-VE"/>
            </w:rPr>
          </w:pPr>
          <w:hyperlink w:anchor="_Toc516322305" w:history="1">
            <w:r w:rsidR="00F739CC" w:rsidRPr="00E22A62">
              <w:rPr>
                <w:rStyle w:val="Hipervnculo"/>
                <w:noProof/>
                <w:lang w:eastAsia="es-VE"/>
              </w:rPr>
              <w:t>EL  TRABAJO ESCOLAR EN UNA EBFUYA</w:t>
            </w:r>
            <w:r w:rsidR="00F739CC">
              <w:rPr>
                <w:noProof/>
                <w:webHidden/>
              </w:rPr>
              <w:tab/>
            </w:r>
            <w:r w:rsidR="00F739CC">
              <w:rPr>
                <w:noProof/>
                <w:webHidden/>
              </w:rPr>
              <w:fldChar w:fldCharType="begin"/>
            </w:r>
            <w:r w:rsidR="00F739CC">
              <w:rPr>
                <w:noProof/>
                <w:webHidden/>
              </w:rPr>
              <w:instrText xml:space="preserve"> PAGEREF _Toc516322305 \h </w:instrText>
            </w:r>
            <w:r w:rsidR="00F739CC">
              <w:rPr>
                <w:noProof/>
                <w:webHidden/>
              </w:rPr>
            </w:r>
            <w:r w:rsidR="00F739CC">
              <w:rPr>
                <w:noProof/>
                <w:webHidden/>
              </w:rPr>
              <w:fldChar w:fldCharType="separate"/>
            </w:r>
            <w:r w:rsidR="004643BA">
              <w:rPr>
                <w:noProof/>
                <w:webHidden/>
              </w:rPr>
              <w:t>126</w:t>
            </w:r>
            <w:r w:rsidR="00F739CC">
              <w:rPr>
                <w:noProof/>
                <w:webHidden/>
              </w:rPr>
              <w:fldChar w:fldCharType="end"/>
            </w:r>
          </w:hyperlink>
        </w:p>
        <w:p w14:paraId="345AF165" w14:textId="77777777" w:rsidR="00F739CC" w:rsidRDefault="004033BC">
          <w:pPr>
            <w:pStyle w:val="TDC2"/>
            <w:tabs>
              <w:tab w:val="right" w:leader="dot" w:pos="8828"/>
            </w:tabs>
            <w:rPr>
              <w:rFonts w:eastAsiaTheme="minorEastAsia"/>
              <w:noProof/>
              <w:lang w:eastAsia="es-VE"/>
            </w:rPr>
          </w:pPr>
          <w:hyperlink w:anchor="_Toc516322306" w:history="1">
            <w:r w:rsidR="00F739CC" w:rsidRPr="00E22A62">
              <w:rPr>
                <w:rStyle w:val="Hipervnculo"/>
                <w:rFonts w:eastAsia="Times New Roman"/>
                <w:noProof/>
                <w:lang w:eastAsia="es-VE"/>
              </w:rPr>
              <w:t>En cuanto  a   la planificación institucional</w:t>
            </w:r>
            <w:r w:rsidR="00F739CC">
              <w:rPr>
                <w:noProof/>
                <w:webHidden/>
              </w:rPr>
              <w:tab/>
            </w:r>
            <w:r w:rsidR="00F739CC">
              <w:rPr>
                <w:noProof/>
                <w:webHidden/>
              </w:rPr>
              <w:fldChar w:fldCharType="begin"/>
            </w:r>
            <w:r w:rsidR="00F739CC">
              <w:rPr>
                <w:noProof/>
                <w:webHidden/>
              </w:rPr>
              <w:instrText xml:space="preserve"> PAGEREF _Toc516322306 \h </w:instrText>
            </w:r>
            <w:r w:rsidR="00F739CC">
              <w:rPr>
                <w:noProof/>
                <w:webHidden/>
              </w:rPr>
            </w:r>
            <w:r w:rsidR="00F739CC">
              <w:rPr>
                <w:noProof/>
                <w:webHidden/>
              </w:rPr>
              <w:fldChar w:fldCharType="separate"/>
            </w:r>
            <w:r w:rsidR="004643BA">
              <w:rPr>
                <w:noProof/>
                <w:webHidden/>
              </w:rPr>
              <w:t>126</w:t>
            </w:r>
            <w:r w:rsidR="00F739CC">
              <w:rPr>
                <w:noProof/>
                <w:webHidden/>
              </w:rPr>
              <w:fldChar w:fldCharType="end"/>
            </w:r>
          </w:hyperlink>
        </w:p>
        <w:p w14:paraId="1FEB6EB5" w14:textId="77777777" w:rsidR="00F739CC" w:rsidRDefault="004033BC" w:rsidP="00DF6A09">
          <w:pPr>
            <w:pStyle w:val="TDC1"/>
            <w:rPr>
              <w:rFonts w:eastAsiaTheme="minorEastAsia"/>
              <w:noProof/>
              <w:lang w:eastAsia="es-VE"/>
            </w:rPr>
          </w:pPr>
          <w:hyperlink w:anchor="_Toc516322307" w:history="1">
            <w:r w:rsidR="00F739CC" w:rsidRPr="00E22A62">
              <w:rPr>
                <w:rStyle w:val="Hipervnculo"/>
                <w:rFonts w:eastAsia="Times New Roman"/>
                <w:noProof/>
                <w:lang w:eastAsia="es-VE"/>
              </w:rPr>
              <w:t>Planificación del trabajo de aula</w:t>
            </w:r>
            <w:r w:rsidR="00F739CC">
              <w:rPr>
                <w:noProof/>
                <w:webHidden/>
              </w:rPr>
              <w:tab/>
            </w:r>
            <w:r w:rsidR="00F739CC">
              <w:rPr>
                <w:noProof/>
                <w:webHidden/>
              </w:rPr>
              <w:fldChar w:fldCharType="begin"/>
            </w:r>
            <w:r w:rsidR="00F739CC">
              <w:rPr>
                <w:noProof/>
                <w:webHidden/>
              </w:rPr>
              <w:instrText xml:space="preserve"> PAGEREF _Toc516322307 \h </w:instrText>
            </w:r>
            <w:r w:rsidR="00F739CC">
              <w:rPr>
                <w:noProof/>
                <w:webHidden/>
              </w:rPr>
            </w:r>
            <w:r w:rsidR="00F739CC">
              <w:rPr>
                <w:noProof/>
                <w:webHidden/>
              </w:rPr>
              <w:fldChar w:fldCharType="separate"/>
            </w:r>
            <w:r w:rsidR="004643BA">
              <w:rPr>
                <w:noProof/>
                <w:webHidden/>
              </w:rPr>
              <w:t>126</w:t>
            </w:r>
            <w:r w:rsidR="00F739CC">
              <w:rPr>
                <w:noProof/>
                <w:webHidden/>
              </w:rPr>
              <w:fldChar w:fldCharType="end"/>
            </w:r>
          </w:hyperlink>
        </w:p>
        <w:p w14:paraId="2602E661" w14:textId="77777777" w:rsidR="00F739CC" w:rsidRDefault="004033BC">
          <w:pPr>
            <w:pStyle w:val="TDC3"/>
            <w:rPr>
              <w:rFonts w:eastAsiaTheme="minorEastAsia"/>
              <w:noProof/>
              <w:lang w:eastAsia="es-VE"/>
            </w:rPr>
          </w:pPr>
          <w:hyperlink w:anchor="_Toc516322308" w:history="1">
            <w:r w:rsidR="00F739CC" w:rsidRPr="00E22A62">
              <w:rPr>
                <w:rStyle w:val="Hipervnculo"/>
                <w:noProof/>
              </w:rPr>
              <w:t>Áreas de conocimiento</w:t>
            </w:r>
            <w:r w:rsidR="00F739CC">
              <w:rPr>
                <w:noProof/>
                <w:webHidden/>
              </w:rPr>
              <w:tab/>
            </w:r>
            <w:r w:rsidR="00F739CC">
              <w:rPr>
                <w:noProof/>
                <w:webHidden/>
              </w:rPr>
              <w:fldChar w:fldCharType="begin"/>
            </w:r>
            <w:r w:rsidR="00F739CC">
              <w:rPr>
                <w:noProof/>
                <w:webHidden/>
              </w:rPr>
              <w:instrText xml:space="preserve"> PAGEREF _Toc516322308 \h </w:instrText>
            </w:r>
            <w:r w:rsidR="00F739CC">
              <w:rPr>
                <w:noProof/>
                <w:webHidden/>
              </w:rPr>
            </w:r>
            <w:r w:rsidR="00F739CC">
              <w:rPr>
                <w:noProof/>
                <w:webHidden/>
              </w:rPr>
              <w:fldChar w:fldCharType="separate"/>
            </w:r>
            <w:r w:rsidR="004643BA">
              <w:rPr>
                <w:noProof/>
                <w:webHidden/>
              </w:rPr>
              <w:t>127</w:t>
            </w:r>
            <w:r w:rsidR="00F739CC">
              <w:rPr>
                <w:noProof/>
                <w:webHidden/>
              </w:rPr>
              <w:fldChar w:fldCharType="end"/>
            </w:r>
          </w:hyperlink>
        </w:p>
        <w:p w14:paraId="584CDBCC" w14:textId="77777777" w:rsidR="00F739CC" w:rsidRDefault="004033BC">
          <w:pPr>
            <w:pStyle w:val="TDC2"/>
            <w:tabs>
              <w:tab w:val="right" w:leader="dot" w:pos="8828"/>
            </w:tabs>
            <w:rPr>
              <w:rFonts w:eastAsiaTheme="minorEastAsia"/>
              <w:noProof/>
              <w:lang w:eastAsia="es-VE"/>
            </w:rPr>
          </w:pPr>
          <w:hyperlink w:anchor="_Toc516322309" w:history="1">
            <w:r w:rsidR="00F739CC" w:rsidRPr="00E22A62">
              <w:rPr>
                <w:rStyle w:val="Hipervnculo"/>
                <w:noProof/>
              </w:rPr>
              <w:t>Implicaciones</w:t>
            </w:r>
            <w:r w:rsidR="00F739CC">
              <w:rPr>
                <w:noProof/>
                <w:webHidden/>
              </w:rPr>
              <w:tab/>
            </w:r>
            <w:r w:rsidR="00F739CC">
              <w:rPr>
                <w:noProof/>
                <w:webHidden/>
              </w:rPr>
              <w:fldChar w:fldCharType="begin"/>
            </w:r>
            <w:r w:rsidR="00F739CC">
              <w:rPr>
                <w:noProof/>
                <w:webHidden/>
              </w:rPr>
              <w:instrText xml:space="preserve"> PAGEREF _Toc516322309 \h </w:instrText>
            </w:r>
            <w:r w:rsidR="00F739CC">
              <w:rPr>
                <w:noProof/>
                <w:webHidden/>
              </w:rPr>
            </w:r>
            <w:r w:rsidR="00F739CC">
              <w:rPr>
                <w:noProof/>
                <w:webHidden/>
              </w:rPr>
              <w:fldChar w:fldCharType="separate"/>
            </w:r>
            <w:r w:rsidR="004643BA">
              <w:rPr>
                <w:noProof/>
                <w:webHidden/>
              </w:rPr>
              <w:t>127</w:t>
            </w:r>
            <w:r w:rsidR="00F739CC">
              <w:rPr>
                <w:noProof/>
                <w:webHidden/>
              </w:rPr>
              <w:fldChar w:fldCharType="end"/>
            </w:r>
          </w:hyperlink>
        </w:p>
        <w:p w14:paraId="179902AB" w14:textId="77777777" w:rsidR="00F739CC" w:rsidRDefault="004033BC">
          <w:pPr>
            <w:pStyle w:val="TDC2"/>
            <w:tabs>
              <w:tab w:val="right" w:leader="dot" w:pos="8828"/>
            </w:tabs>
            <w:rPr>
              <w:rFonts w:eastAsiaTheme="minorEastAsia"/>
              <w:noProof/>
              <w:lang w:eastAsia="es-VE"/>
            </w:rPr>
          </w:pPr>
          <w:hyperlink w:anchor="_Toc516322310" w:history="1">
            <w:r w:rsidR="00F739CC" w:rsidRPr="00E22A62">
              <w:rPr>
                <w:rStyle w:val="Hipervnculo"/>
                <w:noProof/>
              </w:rPr>
              <w:t>Los proyectos    y los ejes</w:t>
            </w:r>
            <w:r w:rsidR="00F739CC">
              <w:rPr>
                <w:noProof/>
                <w:webHidden/>
              </w:rPr>
              <w:tab/>
            </w:r>
            <w:r w:rsidR="00F739CC">
              <w:rPr>
                <w:noProof/>
                <w:webHidden/>
              </w:rPr>
              <w:fldChar w:fldCharType="begin"/>
            </w:r>
            <w:r w:rsidR="00F739CC">
              <w:rPr>
                <w:noProof/>
                <w:webHidden/>
              </w:rPr>
              <w:instrText xml:space="preserve"> PAGEREF _Toc516322310 \h </w:instrText>
            </w:r>
            <w:r w:rsidR="00F739CC">
              <w:rPr>
                <w:noProof/>
                <w:webHidden/>
              </w:rPr>
            </w:r>
            <w:r w:rsidR="00F739CC">
              <w:rPr>
                <w:noProof/>
                <w:webHidden/>
              </w:rPr>
              <w:fldChar w:fldCharType="separate"/>
            </w:r>
            <w:r w:rsidR="004643BA">
              <w:rPr>
                <w:noProof/>
                <w:webHidden/>
              </w:rPr>
              <w:t>128</w:t>
            </w:r>
            <w:r w:rsidR="00F739CC">
              <w:rPr>
                <w:noProof/>
                <w:webHidden/>
              </w:rPr>
              <w:fldChar w:fldCharType="end"/>
            </w:r>
          </w:hyperlink>
        </w:p>
        <w:p w14:paraId="640820A0" w14:textId="77777777" w:rsidR="00F739CC" w:rsidRDefault="004033BC">
          <w:pPr>
            <w:pStyle w:val="TDC2"/>
            <w:tabs>
              <w:tab w:val="right" w:leader="dot" w:pos="8828"/>
            </w:tabs>
            <w:rPr>
              <w:rFonts w:eastAsiaTheme="minorEastAsia"/>
              <w:noProof/>
              <w:lang w:eastAsia="es-VE"/>
            </w:rPr>
          </w:pPr>
          <w:hyperlink w:anchor="_Toc516322311" w:history="1">
            <w:r w:rsidR="00F739CC" w:rsidRPr="00E22A62">
              <w:rPr>
                <w:rStyle w:val="Hipervnculo"/>
                <w:rFonts w:eastAsia="Times New Roman"/>
                <w:noProof/>
                <w:lang w:eastAsia="es-VE"/>
              </w:rPr>
              <w:t>P</w:t>
            </w:r>
            <w:r w:rsidR="00F739CC" w:rsidRPr="00E22A62">
              <w:rPr>
                <w:rStyle w:val="Hipervnculo"/>
                <w:noProof/>
                <w:lang w:eastAsia="es-VE"/>
              </w:rPr>
              <w:t>ara la elección del tema se sugieren dos formas:</w:t>
            </w:r>
            <w:r w:rsidR="00F739CC">
              <w:rPr>
                <w:noProof/>
                <w:webHidden/>
              </w:rPr>
              <w:tab/>
            </w:r>
            <w:r w:rsidR="00F739CC">
              <w:rPr>
                <w:noProof/>
                <w:webHidden/>
              </w:rPr>
              <w:fldChar w:fldCharType="begin"/>
            </w:r>
            <w:r w:rsidR="00F739CC">
              <w:rPr>
                <w:noProof/>
                <w:webHidden/>
              </w:rPr>
              <w:instrText xml:space="preserve"> PAGEREF _Toc516322311 \h </w:instrText>
            </w:r>
            <w:r w:rsidR="00F739CC">
              <w:rPr>
                <w:noProof/>
                <w:webHidden/>
              </w:rPr>
            </w:r>
            <w:r w:rsidR="00F739CC">
              <w:rPr>
                <w:noProof/>
                <w:webHidden/>
              </w:rPr>
              <w:fldChar w:fldCharType="separate"/>
            </w:r>
            <w:r w:rsidR="004643BA">
              <w:rPr>
                <w:noProof/>
                <w:webHidden/>
              </w:rPr>
              <w:t>129</w:t>
            </w:r>
            <w:r w:rsidR="00F739CC">
              <w:rPr>
                <w:noProof/>
                <w:webHidden/>
              </w:rPr>
              <w:fldChar w:fldCharType="end"/>
            </w:r>
          </w:hyperlink>
        </w:p>
        <w:p w14:paraId="26D89768" w14:textId="77777777" w:rsidR="00F739CC" w:rsidRDefault="004033BC">
          <w:pPr>
            <w:pStyle w:val="TDC2"/>
            <w:tabs>
              <w:tab w:val="right" w:leader="dot" w:pos="8828"/>
            </w:tabs>
            <w:rPr>
              <w:rFonts w:eastAsiaTheme="minorEastAsia"/>
              <w:noProof/>
              <w:lang w:eastAsia="es-VE"/>
            </w:rPr>
          </w:pPr>
          <w:hyperlink w:anchor="_Toc516322312" w:history="1">
            <w:r w:rsidR="00F739CC" w:rsidRPr="00E22A62">
              <w:rPr>
                <w:rStyle w:val="Hipervnculo"/>
                <w:noProof/>
                <w:spacing w:val="15"/>
              </w:rPr>
              <w:t>La garantía del aprendizaje</w:t>
            </w:r>
            <w:r w:rsidR="00F739CC">
              <w:rPr>
                <w:noProof/>
                <w:webHidden/>
              </w:rPr>
              <w:tab/>
            </w:r>
            <w:r w:rsidR="00F739CC">
              <w:rPr>
                <w:noProof/>
                <w:webHidden/>
              </w:rPr>
              <w:fldChar w:fldCharType="begin"/>
            </w:r>
            <w:r w:rsidR="00F739CC">
              <w:rPr>
                <w:noProof/>
                <w:webHidden/>
              </w:rPr>
              <w:instrText xml:space="preserve"> PAGEREF _Toc516322312 \h </w:instrText>
            </w:r>
            <w:r w:rsidR="00F739CC">
              <w:rPr>
                <w:noProof/>
                <w:webHidden/>
              </w:rPr>
            </w:r>
            <w:r w:rsidR="00F739CC">
              <w:rPr>
                <w:noProof/>
                <w:webHidden/>
              </w:rPr>
              <w:fldChar w:fldCharType="separate"/>
            </w:r>
            <w:r w:rsidR="004643BA">
              <w:rPr>
                <w:noProof/>
                <w:webHidden/>
              </w:rPr>
              <w:t>130</w:t>
            </w:r>
            <w:r w:rsidR="00F739CC">
              <w:rPr>
                <w:noProof/>
                <w:webHidden/>
              </w:rPr>
              <w:fldChar w:fldCharType="end"/>
            </w:r>
          </w:hyperlink>
        </w:p>
        <w:p w14:paraId="5E353F3B" w14:textId="77777777" w:rsidR="00F739CC" w:rsidRDefault="004033BC">
          <w:pPr>
            <w:pStyle w:val="TDC2"/>
            <w:tabs>
              <w:tab w:val="right" w:leader="dot" w:pos="8828"/>
            </w:tabs>
            <w:rPr>
              <w:rFonts w:eastAsiaTheme="minorEastAsia"/>
              <w:noProof/>
              <w:lang w:eastAsia="es-VE"/>
            </w:rPr>
          </w:pPr>
          <w:hyperlink w:anchor="_Toc516322313" w:history="1">
            <w:r w:rsidR="00F739CC" w:rsidRPr="00E22A62">
              <w:rPr>
                <w:rStyle w:val="Hipervnculo"/>
                <w:noProof/>
              </w:rPr>
              <w:t>Desarrollo de la tarea</w:t>
            </w:r>
            <w:r w:rsidR="00F739CC">
              <w:rPr>
                <w:noProof/>
                <w:webHidden/>
              </w:rPr>
              <w:tab/>
            </w:r>
            <w:r w:rsidR="00F739CC">
              <w:rPr>
                <w:noProof/>
                <w:webHidden/>
              </w:rPr>
              <w:fldChar w:fldCharType="begin"/>
            </w:r>
            <w:r w:rsidR="00F739CC">
              <w:rPr>
                <w:noProof/>
                <w:webHidden/>
              </w:rPr>
              <w:instrText xml:space="preserve"> PAGEREF _Toc516322313 \h </w:instrText>
            </w:r>
            <w:r w:rsidR="00F739CC">
              <w:rPr>
                <w:noProof/>
                <w:webHidden/>
              </w:rPr>
            </w:r>
            <w:r w:rsidR="00F739CC">
              <w:rPr>
                <w:noProof/>
                <w:webHidden/>
              </w:rPr>
              <w:fldChar w:fldCharType="separate"/>
            </w:r>
            <w:r w:rsidR="004643BA">
              <w:rPr>
                <w:noProof/>
                <w:webHidden/>
              </w:rPr>
              <w:t>131</w:t>
            </w:r>
            <w:r w:rsidR="00F739CC">
              <w:rPr>
                <w:noProof/>
                <w:webHidden/>
              </w:rPr>
              <w:fldChar w:fldCharType="end"/>
            </w:r>
          </w:hyperlink>
        </w:p>
        <w:p w14:paraId="3BC79B17" w14:textId="77777777" w:rsidR="00F739CC" w:rsidRDefault="004033BC">
          <w:pPr>
            <w:pStyle w:val="TDC2"/>
            <w:tabs>
              <w:tab w:val="right" w:leader="dot" w:pos="8828"/>
            </w:tabs>
            <w:rPr>
              <w:rFonts w:eastAsiaTheme="minorEastAsia"/>
              <w:noProof/>
              <w:lang w:eastAsia="es-VE"/>
            </w:rPr>
          </w:pPr>
          <w:hyperlink w:anchor="_Toc516322314" w:history="1">
            <w:r w:rsidR="00F739CC" w:rsidRPr="00E22A62">
              <w:rPr>
                <w:rStyle w:val="Hipervnculo"/>
                <w:rFonts w:eastAsia="Times New Roman"/>
                <w:noProof/>
                <w:lang w:eastAsia="es-VE"/>
              </w:rPr>
              <w:t>Planificación de las  actividades</w:t>
            </w:r>
            <w:r w:rsidR="00F739CC">
              <w:rPr>
                <w:noProof/>
                <w:webHidden/>
              </w:rPr>
              <w:tab/>
            </w:r>
            <w:r w:rsidR="00F739CC">
              <w:rPr>
                <w:noProof/>
                <w:webHidden/>
              </w:rPr>
              <w:fldChar w:fldCharType="begin"/>
            </w:r>
            <w:r w:rsidR="00F739CC">
              <w:rPr>
                <w:noProof/>
                <w:webHidden/>
              </w:rPr>
              <w:instrText xml:space="preserve"> PAGEREF _Toc516322314 \h </w:instrText>
            </w:r>
            <w:r w:rsidR="00F739CC">
              <w:rPr>
                <w:noProof/>
                <w:webHidden/>
              </w:rPr>
            </w:r>
            <w:r w:rsidR="00F739CC">
              <w:rPr>
                <w:noProof/>
                <w:webHidden/>
              </w:rPr>
              <w:fldChar w:fldCharType="separate"/>
            </w:r>
            <w:r w:rsidR="004643BA">
              <w:rPr>
                <w:noProof/>
                <w:webHidden/>
              </w:rPr>
              <w:t>132</w:t>
            </w:r>
            <w:r w:rsidR="00F739CC">
              <w:rPr>
                <w:noProof/>
                <w:webHidden/>
              </w:rPr>
              <w:fldChar w:fldCharType="end"/>
            </w:r>
          </w:hyperlink>
        </w:p>
        <w:p w14:paraId="7395A754" w14:textId="77777777" w:rsidR="00F739CC" w:rsidRDefault="004033BC">
          <w:pPr>
            <w:pStyle w:val="TDC2"/>
            <w:tabs>
              <w:tab w:val="right" w:leader="dot" w:pos="8828"/>
            </w:tabs>
            <w:rPr>
              <w:rFonts w:eastAsiaTheme="minorEastAsia"/>
              <w:noProof/>
              <w:lang w:eastAsia="es-VE"/>
            </w:rPr>
          </w:pPr>
          <w:hyperlink w:anchor="_Toc516322315" w:history="1">
            <w:r w:rsidR="00F739CC" w:rsidRPr="00E22A62">
              <w:rPr>
                <w:rStyle w:val="Hipervnculo"/>
                <w:noProof/>
              </w:rPr>
              <w:t>La planificación de las actividades  toma en cuenta:</w:t>
            </w:r>
            <w:r w:rsidR="00F739CC">
              <w:rPr>
                <w:noProof/>
                <w:webHidden/>
              </w:rPr>
              <w:tab/>
            </w:r>
            <w:r w:rsidR="00F739CC">
              <w:rPr>
                <w:noProof/>
                <w:webHidden/>
              </w:rPr>
              <w:fldChar w:fldCharType="begin"/>
            </w:r>
            <w:r w:rsidR="00F739CC">
              <w:rPr>
                <w:noProof/>
                <w:webHidden/>
              </w:rPr>
              <w:instrText xml:space="preserve"> PAGEREF _Toc516322315 \h </w:instrText>
            </w:r>
            <w:r w:rsidR="00F739CC">
              <w:rPr>
                <w:noProof/>
                <w:webHidden/>
              </w:rPr>
            </w:r>
            <w:r w:rsidR="00F739CC">
              <w:rPr>
                <w:noProof/>
                <w:webHidden/>
              </w:rPr>
              <w:fldChar w:fldCharType="separate"/>
            </w:r>
            <w:r w:rsidR="004643BA">
              <w:rPr>
                <w:noProof/>
                <w:webHidden/>
              </w:rPr>
              <w:t>134</w:t>
            </w:r>
            <w:r w:rsidR="00F739CC">
              <w:rPr>
                <w:noProof/>
                <w:webHidden/>
              </w:rPr>
              <w:fldChar w:fldCharType="end"/>
            </w:r>
          </w:hyperlink>
        </w:p>
        <w:p w14:paraId="4F4149E2" w14:textId="77777777" w:rsidR="00F739CC" w:rsidRDefault="004033BC">
          <w:pPr>
            <w:pStyle w:val="TDC2"/>
            <w:tabs>
              <w:tab w:val="right" w:leader="dot" w:pos="8828"/>
            </w:tabs>
            <w:rPr>
              <w:rFonts w:eastAsiaTheme="minorEastAsia"/>
              <w:noProof/>
              <w:lang w:eastAsia="es-VE"/>
            </w:rPr>
          </w:pPr>
          <w:hyperlink w:anchor="_Toc516322316" w:history="1">
            <w:r w:rsidR="00F739CC" w:rsidRPr="00E22A62">
              <w:rPr>
                <w:rStyle w:val="Hipervnculo"/>
                <w:noProof/>
              </w:rPr>
              <w:t>La importancia de asumir un aprendizaje problematizador</w:t>
            </w:r>
            <w:r w:rsidR="00F739CC">
              <w:rPr>
                <w:noProof/>
                <w:webHidden/>
              </w:rPr>
              <w:tab/>
            </w:r>
            <w:r w:rsidR="00F739CC">
              <w:rPr>
                <w:noProof/>
                <w:webHidden/>
              </w:rPr>
              <w:fldChar w:fldCharType="begin"/>
            </w:r>
            <w:r w:rsidR="00F739CC">
              <w:rPr>
                <w:noProof/>
                <w:webHidden/>
              </w:rPr>
              <w:instrText xml:space="preserve"> PAGEREF _Toc516322316 \h </w:instrText>
            </w:r>
            <w:r w:rsidR="00F739CC">
              <w:rPr>
                <w:noProof/>
                <w:webHidden/>
              </w:rPr>
            </w:r>
            <w:r w:rsidR="00F739CC">
              <w:rPr>
                <w:noProof/>
                <w:webHidden/>
              </w:rPr>
              <w:fldChar w:fldCharType="separate"/>
            </w:r>
            <w:r w:rsidR="004643BA">
              <w:rPr>
                <w:noProof/>
                <w:webHidden/>
              </w:rPr>
              <w:t>139</w:t>
            </w:r>
            <w:r w:rsidR="00F739CC">
              <w:rPr>
                <w:noProof/>
                <w:webHidden/>
              </w:rPr>
              <w:fldChar w:fldCharType="end"/>
            </w:r>
          </w:hyperlink>
        </w:p>
        <w:p w14:paraId="16BC536C" w14:textId="77777777" w:rsidR="00F739CC" w:rsidRDefault="004033BC">
          <w:pPr>
            <w:pStyle w:val="TDC2"/>
            <w:tabs>
              <w:tab w:val="right" w:leader="dot" w:pos="8828"/>
            </w:tabs>
            <w:rPr>
              <w:rFonts w:eastAsiaTheme="minorEastAsia"/>
              <w:noProof/>
              <w:lang w:eastAsia="es-VE"/>
            </w:rPr>
          </w:pPr>
          <w:hyperlink w:anchor="_Toc516322317" w:history="1">
            <w:r w:rsidR="00F739CC" w:rsidRPr="00E22A62">
              <w:rPr>
                <w:rStyle w:val="Hipervnculo"/>
                <w:noProof/>
              </w:rPr>
              <w:t>Ejes guiadores del proceso de enseñanza aprendizaje</w:t>
            </w:r>
            <w:r w:rsidR="00F739CC">
              <w:rPr>
                <w:noProof/>
                <w:webHidden/>
              </w:rPr>
              <w:tab/>
            </w:r>
            <w:r w:rsidR="00F739CC">
              <w:rPr>
                <w:noProof/>
                <w:webHidden/>
              </w:rPr>
              <w:fldChar w:fldCharType="begin"/>
            </w:r>
            <w:r w:rsidR="00F739CC">
              <w:rPr>
                <w:noProof/>
                <w:webHidden/>
              </w:rPr>
              <w:instrText xml:space="preserve"> PAGEREF _Toc516322317 \h </w:instrText>
            </w:r>
            <w:r w:rsidR="00F739CC">
              <w:rPr>
                <w:noProof/>
                <w:webHidden/>
              </w:rPr>
            </w:r>
            <w:r w:rsidR="00F739CC">
              <w:rPr>
                <w:noProof/>
                <w:webHidden/>
              </w:rPr>
              <w:fldChar w:fldCharType="separate"/>
            </w:r>
            <w:r w:rsidR="004643BA">
              <w:rPr>
                <w:noProof/>
                <w:webHidden/>
              </w:rPr>
              <w:t>139</w:t>
            </w:r>
            <w:r w:rsidR="00F739CC">
              <w:rPr>
                <w:noProof/>
                <w:webHidden/>
              </w:rPr>
              <w:fldChar w:fldCharType="end"/>
            </w:r>
          </w:hyperlink>
        </w:p>
        <w:p w14:paraId="51D9146D" w14:textId="77777777" w:rsidR="00F739CC" w:rsidRDefault="004033BC">
          <w:pPr>
            <w:pStyle w:val="TDC2"/>
            <w:tabs>
              <w:tab w:val="right" w:leader="dot" w:pos="8828"/>
            </w:tabs>
            <w:rPr>
              <w:rFonts w:eastAsiaTheme="minorEastAsia"/>
              <w:noProof/>
              <w:lang w:eastAsia="es-VE"/>
            </w:rPr>
          </w:pPr>
          <w:hyperlink w:anchor="_Toc516322318" w:history="1">
            <w:r w:rsidR="00F739CC" w:rsidRPr="00E22A62">
              <w:rPr>
                <w:rStyle w:val="Hipervnculo"/>
                <w:noProof/>
              </w:rPr>
              <w:t>Los ejes del aprendizaje</w:t>
            </w:r>
            <w:r w:rsidR="00F739CC">
              <w:rPr>
                <w:noProof/>
                <w:webHidden/>
              </w:rPr>
              <w:tab/>
            </w:r>
            <w:r w:rsidR="00F739CC">
              <w:rPr>
                <w:noProof/>
                <w:webHidden/>
              </w:rPr>
              <w:fldChar w:fldCharType="begin"/>
            </w:r>
            <w:r w:rsidR="00F739CC">
              <w:rPr>
                <w:noProof/>
                <w:webHidden/>
              </w:rPr>
              <w:instrText xml:space="preserve"> PAGEREF _Toc516322318 \h </w:instrText>
            </w:r>
            <w:r w:rsidR="00F739CC">
              <w:rPr>
                <w:noProof/>
                <w:webHidden/>
              </w:rPr>
            </w:r>
            <w:r w:rsidR="00F739CC">
              <w:rPr>
                <w:noProof/>
                <w:webHidden/>
              </w:rPr>
              <w:fldChar w:fldCharType="separate"/>
            </w:r>
            <w:r w:rsidR="004643BA">
              <w:rPr>
                <w:noProof/>
                <w:webHidden/>
              </w:rPr>
              <w:t>140</w:t>
            </w:r>
            <w:r w:rsidR="00F739CC">
              <w:rPr>
                <w:noProof/>
                <w:webHidden/>
              </w:rPr>
              <w:fldChar w:fldCharType="end"/>
            </w:r>
          </w:hyperlink>
        </w:p>
        <w:p w14:paraId="0FF16A4C" w14:textId="77777777" w:rsidR="00F739CC" w:rsidRDefault="004033BC">
          <w:pPr>
            <w:pStyle w:val="TDC2"/>
            <w:tabs>
              <w:tab w:val="right" w:leader="dot" w:pos="8828"/>
            </w:tabs>
            <w:rPr>
              <w:rFonts w:eastAsiaTheme="minorEastAsia"/>
              <w:noProof/>
              <w:lang w:eastAsia="es-VE"/>
            </w:rPr>
          </w:pPr>
          <w:hyperlink w:anchor="_Toc516322319" w:history="1">
            <w:r w:rsidR="00F739CC" w:rsidRPr="00E22A62">
              <w:rPr>
                <w:rStyle w:val="Hipervnculo"/>
                <w:noProof/>
              </w:rPr>
              <w:t>El   eje cultural</w:t>
            </w:r>
            <w:r w:rsidR="00F739CC">
              <w:rPr>
                <w:noProof/>
                <w:webHidden/>
              </w:rPr>
              <w:tab/>
            </w:r>
            <w:r w:rsidR="00F739CC">
              <w:rPr>
                <w:noProof/>
                <w:webHidden/>
              </w:rPr>
              <w:fldChar w:fldCharType="begin"/>
            </w:r>
            <w:r w:rsidR="00F739CC">
              <w:rPr>
                <w:noProof/>
                <w:webHidden/>
              </w:rPr>
              <w:instrText xml:space="preserve"> PAGEREF _Toc516322319 \h </w:instrText>
            </w:r>
            <w:r w:rsidR="00F739CC">
              <w:rPr>
                <w:noProof/>
                <w:webHidden/>
              </w:rPr>
            </w:r>
            <w:r w:rsidR="00F739CC">
              <w:rPr>
                <w:noProof/>
                <w:webHidden/>
              </w:rPr>
              <w:fldChar w:fldCharType="separate"/>
            </w:r>
            <w:r w:rsidR="004643BA">
              <w:rPr>
                <w:noProof/>
                <w:webHidden/>
              </w:rPr>
              <w:t>143</w:t>
            </w:r>
            <w:r w:rsidR="00F739CC">
              <w:rPr>
                <w:noProof/>
                <w:webHidden/>
              </w:rPr>
              <w:fldChar w:fldCharType="end"/>
            </w:r>
          </w:hyperlink>
        </w:p>
        <w:p w14:paraId="3B87B123" w14:textId="77777777" w:rsidR="00F739CC" w:rsidRDefault="004033BC">
          <w:pPr>
            <w:pStyle w:val="TDC2"/>
            <w:tabs>
              <w:tab w:val="right" w:leader="dot" w:pos="8828"/>
            </w:tabs>
            <w:rPr>
              <w:rFonts w:eastAsiaTheme="minorEastAsia"/>
              <w:noProof/>
              <w:lang w:eastAsia="es-VE"/>
            </w:rPr>
          </w:pPr>
          <w:hyperlink w:anchor="_Toc516322320" w:history="1">
            <w:r w:rsidR="00F739CC" w:rsidRPr="00E22A62">
              <w:rPr>
                <w:rStyle w:val="Hipervnculo"/>
                <w:noProof/>
              </w:rPr>
              <w:t>Eje Histórico social</w:t>
            </w:r>
            <w:r w:rsidR="00F739CC">
              <w:rPr>
                <w:noProof/>
                <w:webHidden/>
              </w:rPr>
              <w:tab/>
            </w:r>
            <w:r w:rsidR="00F739CC">
              <w:rPr>
                <w:noProof/>
                <w:webHidden/>
              </w:rPr>
              <w:fldChar w:fldCharType="begin"/>
            </w:r>
            <w:r w:rsidR="00F739CC">
              <w:rPr>
                <w:noProof/>
                <w:webHidden/>
              </w:rPr>
              <w:instrText xml:space="preserve"> PAGEREF _Toc516322320 \h </w:instrText>
            </w:r>
            <w:r w:rsidR="00F739CC">
              <w:rPr>
                <w:noProof/>
                <w:webHidden/>
              </w:rPr>
            </w:r>
            <w:r w:rsidR="00F739CC">
              <w:rPr>
                <w:noProof/>
                <w:webHidden/>
              </w:rPr>
              <w:fldChar w:fldCharType="separate"/>
            </w:r>
            <w:r w:rsidR="004643BA">
              <w:rPr>
                <w:noProof/>
                <w:webHidden/>
              </w:rPr>
              <w:t>143</w:t>
            </w:r>
            <w:r w:rsidR="00F739CC">
              <w:rPr>
                <w:noProof/>
                <w:webHidden/>
              </w:rPr>
              <w:fldChar w:fldCharType="end"/>
            </w:r>
          </w:hyperlink>
        </w:p>
        <w:p w14:paraId="5FA36926" w14:textId="77777777" w:rsidR="00F739CC" w:rsidRDefault="004033BC">
          <w:pPr>
            <w:pStyle w:val="TDC2"/>
            <w:tabs>
              <w:tab w:val="right" w:leader="dot" w:pos="8828"/>
            </w:tabs>
            <w:rPr>
              <w:rFonts w:eastAsiaTheme="minorEastAsia"/>
              <w:noProof/>
              <w:lang w:eastAsia="es-VE"/>
            </w:rPr>
          </w:pPr>
          <w:hyperlink w:anchor="_Toc516322321" w:history="1">
            <w:r w:rsidR="00F739CC" w:rsidRPr="00E22A62">
              <w:rPr>
                <w:rStyle w:val="Hipervnculo"/>
                <w:noProof/>
              </w:rPr>
              <w:t>Eje ético y los valores</w:t>
            </w:r>
            <w:r w:rsidR="00F739CC">
              <w:rPr>
                <w:noProof/>
                <w:webHidden/>
              </w:rPr>
              <w:tab/>
            </w:r>
            <w:r w:rsidR="00F739CC">
              <w:rPr>
                <w:noProof/>
                <w:webHidden/>
              </w:rPr>
              <w:fldChar w:fldCharType="begin"/>
            </w:r>
            <w:r w:rsidR="00F739CC">
              <w:rPr>
                <w:noProof/>
                <w:webHidden/>
              </w:rPr>
              <w:instrText xml:space="preserve"> PAGEREF _Toc516322321 \h </w:instrText>
            </w:r>
            <w:r w:rsidR="00F739CC">
              <w:rPr>
                <w:noProof/>
                <w:webHidden/>
              </w:rPr>
            </w:r>
            <w:r w:rsidR="00F739CC">
              <w:rPr>
                <w:noProof/>
                <w:webHidden/>
              </w:rPr>
              <w:fldChar w:fldCharType="separate"/>
            </w:r>
            <w:r w:rsidR="004643BA">
              <w:rPr>
                <w:noProof/>
                <w:webHidden/>
              </w:rPr>
              <w:t>143</w:t>
            </w:r>
            <w:r w:rsidR="00F739CC">
              <w:rPr>
                <w:noProof/>
                <w:webHidden/>
              </w:rPr>
              <w:fldChar w:fldCharType="end"/>
            </w:r>
          </w:hyperlink>
        </w:p>
        <w:p w14:paraId="1B05C40D" w14:textId="77777777" w:rsidR="00F739CC" w:rsidRDefault="004033BC">
          <w:pPr>
            <w:pStyle w:val="TDC2"/>
            <w:tabs>
              <w:tab w:val="right" w:leader="dot" w:pos="8828"/>
            </w:tabs>
            <w:rPr>
              <w:rFonts w:eastAsiaTheme="minorEastAsia"/>
              <w:noProof/>
              <w:lang w:eastAsia="es-VE"/>
            </w:rPr>
          </w:pPr>
          <w:hyperlink w:anchor="_Toc516322322" w:history="1">
            <w:r w:rsidR="00F739CC" w:rsidRPr="00E22A62">
              <w:rPr>
                <w:rStyle w:val="Hipervnculo"/>
                <w:noProof/>
              </w:rPr>
              <w:t>Eje lógico matemático</w:t>
            </w:r>
            <w:r w:rsidR="00F739CC">
              <w:rPr>
                <w:noProof/>
                <w:webHidden/>
              </w:rPr>
              <w:tab/>
            </w:r>
            <w:r w:rsidR="00F739CC">
              <w:rPr>
                <w:noProof/>
                <w:webHidden/>
              </w:rPr>
              <w:fldChar w:fldCharType="begin"/>
            </w:r>
            <w:r w:rsidR="00F739CC">
              <w:rPr>
                <w:noProof/>
                <w:webHidden/>
              </w:rPr>
              <w:instrText xml:space="preserve"> PAGEREF _Toc516322322 \h </w:instrText>
            </w:r>
            <w:r w:rsidR="00F739CC">
              <w:rPr>
                <w:noProof/>
                <w:webHidden/>
              </w:rPr>
            </w:r>
            <w:r w:rsidR="00F739CC">
              <w:rPr>
                <w:noProof/>
                <w:webHidden/>
              </w:rPr>
              <w:fldChar w:fldCharType="separate"/>
            </w:r>
            <w:r w:rsidR="004643BA">
              <w:rPr>
                <w:noProof/>
                <w:webHidden/>
              </w:rPr>
              <w:t>146</w:t>
            </w:r>
            <w:r w:rsidR="00F739CC">
              <w:rPr>
                <w:noProof/>
                <w:webHidden/>
              </w:rPr>
              <w:fldChar w:fldCharType="end"/>
            </w:r>
          </w:hyperlink>
        </w:p>
        <w:p w14:paraId="473EFA1E" w14:textId="77777777" w:rsidR="00F739CC" w:rsidRDefault="004033BC">
          <w:pPr>
            <w:pStyle w:val="TDC2"/>
            <w:tabs>
              <w:tab w:val="right" w:leader="dot" w:pos="8828"/>
            </w:tabs>
            <w:rPr>
              <w:rFonts w:eastAsiaTheme="minorEastAsia"/>
              <w:noProof/>
              <w:lang w:eastAsia="es-VE"/>
            </w:rPr>
          </w:pPr>
          <w:hyperlink w:anchor="_Toc516322323" w:history="1">
            <w:r w:rsidR="00F739CC" w:rsidRPr="00E22A62">
              <w:rPr>
                <w:rStyle w:val="Hipervnculo"/>
                <w:noProof/>
              </w:rPr>
              <w:t>Eje crítico</w:t>
            </w:r>
            <w:r w:rsidR="00F739CC">
              <w:rPr>
                <w:noProof/>
                <w:webHidden/>
              </w:rPr>
              <w:tab/>
            </w:r>
            <w:r w:rsidR="00F739CC">
              <w:rPr>
                <w:noProof/>
                <w:webHidden/>
              </w:rPr>
              <w:fldChar w:fldCharType="begin"/>
            </w:r>
            <w:r w:rsidR="00F739CC">
              <w:rPr>
                <w:noProof/>
                <w:webHidden/>
              </w:rPr>
              <w:instrText xml:space="preserve"> PAGEREF _Toc516322323 \h </w:instrText>
            </w:r>
            <w:r w:rsidR="00F739CC">
              <w:rPr>
                <w:noProof/>
                <w:webHidden/>
              </w:rPr>
            </w:r>
            <w:r w:rsidR="00F739CC">
              <w:rPr>
                <w:noProof/>
                <w:webHidden/>
              </w:rPr>
              <w:fldChar w:fldCharType="separate"/>
            </w:r>
            <w:r w:rsidR="004643BA">
              <w:rPr>
                <w:noProof/>
                <w:webHidden/>
              </w:rPr>
              <w:t>147</w:t>
            </w:r>
            <w:r w:rsidR="00F739CC">
              <w:rPr>
                <w:noProof/>
                <w:webHidden/>
              </w:rPr>
              <w:fldChar w:fldCharType="end"/>
            </w:r>
          </w:hyperlink>
        </w:p>
        <w:p w14:paraId="560E311B" w14:textId="77777777" w:rsidR="00F739CC" w:rsidRDefault="004033BC">
          <w:pPr>
            <w:pStyle w:val="TDC2"/>
            <w:tabs>
              <w:tab w:val="right" w:leader="dot" w:pos="8828"/>
            </w:tabs>
            <w:rPr>
              <w:rFonts w:eastAsiaTheme="minorEastAsia"/>
              <w:noProof/>
              <w:lang w:eastAsia="es-VE"/>
            </w:rPr>
          </w:pPr>
          <w:hyperlink w:anchor="_Toc516322324" w:history="1">
            <w:r w:rsidR="00F739CC" w:rsidRPr="00E22A62">
              <w:rPr>
                <w:rStyle w:val="Hipervnculo"/>
                <w:noProof/>
              </w:rPr>
              <w:t>Eje  tecnológico</w:t>
            </w:r>
            <w:r w:rsidR="00F739CC">
              <w:rPr>
                <w:noProof/>
                <w:webHidden/>
              </w:rPr>
              <w:tab/>
            </w:r>
            <w:r w:rsidR="00F739CC">
              <w:rPr>
                <w:noProof/>
                <w:webHidden/>
              </w:rPr>
              <w:fldChar w:fldCharType="begin"/>
            </w:r>
            <w:r w:rsidR="00F739CC">
              <w:rPr>
                <w:noProof/>
                <w:webHidden/>
              </w:rPr>
              <w:instrText xml:space="preserve"> PAGEREF _Toc516322324 \h </w:instrText>
            </w:r>
            <w:r w:rsidR="00F739CC">
              <w:rPr>
                <w:noProof/>
                <w:webHidden/>
              </w:rPr>
            </w:r>
            <w:r w:rsidR="00F739CC">
              <w:rPr>
                <w:noProof/>
                <w:webHidden/>
              </w:rPr>
              <w:fldChar w:fldCharType="separate"/>
            </w:r>
            <w:r w:rsidR="004643BA">
              <w:rPr>
                <w:noProof/>
                <w:webHidden/>
              </w:rPr>
              <w:t>147</w:t>
            </w:r>
            <w:r w:rsidR="00F739CC">
              <w:rPr>
                <w:noProof/>
                <w:webHidden/>
              </w:rPr>
              <w:fldChar w:fldCharType="end"/>
            </w:r>
          </w:hyperlink>
        </w:p>
        <w:p w14:paraId="797EBB56" w14:textId="77777777" w:rsidR="00F739CC" w:rsidRDefault="004033BC">
          <w:pPr>
            <w:pStyle w:val="TDC2"/>
            <w:tabs>
              <w:tab w:val="right" w:leader="dot" w:pos="8828"/>
            </w:tabs>
            <w:rPr>
              <w:rFonts w:eastAsiaTheme="minorEastAsia"/>
              <w:noProof/>
              <w:lang w:eastAsia="es-VE"/>
            </w:rPr>
          </w:pPr>
          <w:hyperlink w:anchor="_Toc516322325" w:history="1">
            <w:r w:rsidR="00F739CC" w:rsidRPr="00E22A62">
              <w:rPr>
                <w:rStyle w:val="Hipervnculo"/>
                <w:noProof/>
              </w:rPr>
              <w:t>Áreas de aprendizaje</w:t>
            </w:r>
            <w:r w:rsidR="00F739CC">
              <w:rPr>
                <w:noProof/>
                <w:webHidden/>
              </w:rPr>
              <w:tab/>
            </w:r>
            <w:r w:rsidR="00F739CC">
              <w:rPr>
                <w:noProof/>
                <w:webHidden/>
              </w:rPr>
              <w:fldChar w:fldCharType="begin"/>
            </w:r>
            <w:r w:rsidR="00F739CC">
              <w:rPr>
                <w:noProof/>
                <w:webHidden/>
              </w:rPr>
              <w:instrText xml:space="preserve"> PAGEREF _Toc516322325 \h </w:instrText>
            </w:r>
            <w:r w:rsidR="00F739CC">
              <w:rPr>
                <w:noProof/>
                <w:webHidden/>
              </w:rPr>
            </w:r>
            <w:r w:rsidR="00F739CC">
              <w:rPr>
                <w:noProof/>
                <w:webHidden/>
              </w:rPr>
              <w:fldChar w:fldCharType="separate"/>
            </w:r>
            <w:r w:rsidR="004643BA">
              <w:rPr>
                <w:noProof/>
                <w:webHidden/>
              </w:rPr>
              <w:t>149</w:t>
            </w:r>
            <w:r w:rsidR="00F739CC">
              <w:rPr>
                <w:noProof/>
                <w:webHidden/>
              </w:rPr>
              <w:fldChar w:fldCharType="end"/>
            </w:r>
          </w:hyperlink>
        </w:p>
        <w:p w14:paraId="0DE5CCFA" w14:textId="77777777" w:rsidR="00F739CC" w:rsidRDefault="004033BC">
          <w:pPr>
            <w:pStyle w:val="TDC2"/>
            <w:tabs>
              <w:tab w:val="right" w:leader="dot" w:pos="8828"/>
            </w:tabs>
            <w:rPr>
              <w:rFonts w:eastAsiaTheme="minorEastAsia"/>
              <w:noProof/>
              <w:lang w:eastAsia="es-VE"/>
            </w:rPr>
          </w:pPr>
          <w:hyperlink r:id="rId14" w:anchor="_Toc516322326" w:history="1">
            <w:r w:rsidR="00F739CC" w:rsidRPr="00E22A62">
              <w:rPr>
                <w:rStyle w:val="Hipervnculo"/>
                <w:noProof/>
              </w:rPr>
              <w:t>Deportes</w:t>
            </w:r>
            <w:r w:rsidR="00F739CC">
              <w:rPr>
                <w:noProof/>
                <w:webHidden/>
              </w:rPr>
              <w:tab/>
            </w:r>
            <w:r w:rsidR="00F739CC">
              <w:rPr>
                <w:noProof/>
                <w:webHidden/>
              </w:rPr>
              <w:fldChar w:fldCharType="begin"/>
            </w:r>
            <w:r w:rsidR="00F739CC">
              <w:rPr>
                <w:noProof/>
                <w:webHidden/>
              </w:rPr>
              <w:instrText xml:space="preserve"> PAGEREF _Toc516322326 \h </w:instrText>
            </w:r>
            <w:r w:rsidR="00F739CC">
              <w:rPr>
                <w:noProof/>
                <w:webHidden/>
              </w:rPr>
            </w:r>
            <w:r w:rsidR="00F739CC">
              <w:rPr>
                <w:noProof/>
                <w:webHidden/>
              </w:rPr>
              <w:fldChar w:fldCharType="separate"/>
            </w:r>
            <w:r w:rsidR="004643BA">
              <w:rPr>
                <w:noProof/>
                <w:webHidden/>
              </w:rPr>
              <w:t>149</w:t>
            </w:r>
            <w:r w:rsidR="00F739CC">
              <w:rPr>
                <w:noProof/>
                <w:webHidden/>
              </w:rPr>
              <w:fldChar w:fldCharType="end"/>
            </w:r>
          </w:hyperlink>
        </w:p>
        <w:p w14:paraId="43F55AAD" w14:textId="77777777" w:rsidR="00F739CC" w:rsidRDefault="004033BC">
          <w:pPr>
            <w:pStyle w:val="TDC2"/>
            <w:tabs>
              <w:tab w:val="right" w:leader="dot" w:pos="8828"/>
            </w:tabs>
            <w:rPr>
              <w:rFonts w:eastAsiaTheme="minorEastAsia"/>
              <w:noProof/>
              <w:lang w:eastAsia="es-VE"/>
            </w:rPr>
          </w:pPr>
          <w:hyperlink w:anchor="_Toc516322327" w:history="1">
            <w:r w:rsidR="00F739CC">
              <w:rPr>
                <w:noProof/>
                <w:webHidden/>
              </w:rPr>
              <w:tab/>
            </w:r>
            <w:r w:rsidR="00F739CC">
              <w:rPr>
                <w:noProof/>
                <w:webHidden/>
              </w:rPr>
              <w:fldChar w:fldCharType="begin"/>
            </w:r>
            <w:r w:rsidR="00F739CC">
              <w:rPr>
                <w:noProof/>
                <w:webHidden/>
              </w:rPr>
              <w:instrText xml:space="preserve"> PAGEREF _Toc516322327 \h </w:instrText>
            </w:r>
            <w:r w:rsidR="00F739CC">
              <w:rPr>
                <w:noProof/>
                <w:webHidden/>
              </w:rPr>
            </w:r>
            <w:r w:rsidR="00F739CC">
              <w:rPr>
                <w:noProof/>
                <w:webHidden/>
              </w:rPr>
              <w:fldChar w:fldCharType="separate"/>
            </w:r>
            <w:r w:rsidR="004643BA">
              <w:rPr>
                <w:noProof/>
                <w:webHidden/>
              </w:rPr>
              <w:t>149</w:t>
            </w:r>
            <w:r w:rsidR="00F739CC">
              <w:rPr>
                <w:noProof/>
                <w:webHidden/>
              </w:rPr>
              <w:fldChar w:fldCharType="end"/>
            </w:r>
          </w:hyperlink>
        </w:p>
        <w:p w14:paraId="36A4801B" w14:textId="77777777" w:rsidR="00F739CC" w:rsidRDefault="004033BC">
          <w:pPr>
            <w:pStyle w:val="TDC2"/>
            <w:tabs>
              <w:tab w:val="right" w:leader="dot" w:pos="8828"/>
            </w:tabs>
            <w:rPr>
              <w:rFonts w:eastAsiaTheme="minorEastAsia"/>
              <w:noProof/>
              <w:lang w:eastAsia="es-VE"/>
            </w:rPr>
          </w:pPr>
          <w:hyperlink w:anchor="_Toc516322328" w:history="1">
            <w:r w:rsidR="00F739CC" w:rsidRPr="00E22A62">
              <w:rPr>
                <w:rStyle w:val="Hipervnculo"/>
                <w:rFonts w:ascii="Arial" w:hAnsi="Arial" w:cs="Arial"/>
                <w:noProof/>
              </w:rPr>
              <w:t>AREAS  DE  CONOCIMIENTO EN  UN GRADO DE LA EBFUYA</w:t>
            </w:r>
            <w:r w:rsidR="00F739CC">
              <w:rPr>
                <w:noProof/>
                <w:webHidden/>
              </w:rPr>
              <w:tab/>
            </w:r>
            <w:r w:rsidR="00F739CC">
              <w:rPr>
                <w:noProof/>
                <w:webHidden/>
              </w:rPr>
              <w:fldChar w:fldCharType="begin"/>
            </w:r>
            <w:r w:rsidR="00F739CC">
              <w:rPr>
                <w:noProof/>
                <w:webHidden/>
              </w:rPr>
              <w:instrText xml:space="preserve"> PAGEREF _Toc516322328 \h </w:instrText>
            </w:r>
            <w:r w:rsidR="00F739CC">
              <w:rPr>
                <w:noProof/>
                <w:webHidden/>
              </w:rPr>
            </w:r>
            <w:r w:rsidR="00F739CC">
              <w:rPr>
                <w:noProof/>
                <w:webHidden/>
              </w:rPr>
              <w:fldChar w:fldCharType="separate"/>
            </w:r>
            <w:r w:rsidR="004643BA">
              <w:rPr>
                <w:noProof/>
                <w:webHidden/>
              </w:rPr>
              <w:t>150</w:t>
            </w:r>
            <w:r w:rsidR="00F739CC">
              <w:rPr>
                <w:noProof/>
                <w:webHidden/>
              </w:rPr>
              <w:fldChar w:fldCharType="end"/>
            </w:r>
          </w:hyperlink>
        </w:p>
        <w:p w14:paraId="5FD35CCE" w14:textId="77777777" w:rsidR="00F739CC" w:rsidRDefault="004033BC">
          <w:pPr>
            <w:pStyle w:val="TDC2"/>
            <w:tabs>
              <w:tab w:val="right" w:leader="dot" w:pos="8828"/>
            </w:tabs>
            <w:rPr>
              <w:rFonts w:eastAsiaTheme="minorEastAsia"/>
              <w:noProof/>
              <w:lang w:eastAsia="es-VE"/>
            </w:rPr>
          </w:pPr>
          <w:hyperlink w:anchor="_Toc516322329" w:history="1">
            <w:r w:rsidR="00F739CC" w:rsidRPr="00E22A62">
              <w:rPr>
                <w:rStyle w:val="Hipervnculo"/>
                <w:noProof/>
              </w:rPr>
              <w:t>TRABAJO  CON LAS ÁREAS DE CONOCIMIENTO</w:t>
            </w:r>
            <w:r w:rsidR="00F739CC">
              <w:rPr>
                <w:noProof/>
                <w:webHidden/>
              </w:rPr>
              <w:tab/>
            </w:r>
            <w:r w:rsidR="00F739CC">
              <w:rPr>
                <w:noProof/>
                <w:webHidden/>
              </w:rPr>
              <w:fldChar w:fldCharType="begin"/>
            </w:r>
            <w:r w:rsidR="00F739CC">
              <w:rPr>
                <w:noProof/>
                <w:webHidden/>
              </w:rPr>
              <w:instrText xml:space="preserve"> PAGEREF _Toc516322329 \h </w:instrText>
            </w:r>
            <w:r w:rsidR="00F739CC">
              <w:rPr>
                <w:noProof/>
                <w:webHidden/>
              </w:rPr>
            </w:r>
            <w:r w:rsidR="00F739CC">
              <w:rPr>
                <w:noProof/>
                <w:webHidden/>
              </w:rPr>
              <w:fldChar w:fldCharType="separate"/>
            </w:r>
            <w:r w:rsidR="004643BA">
              <w:rPr>
                <w:noProof/>
                <w:webHidden/>
              </w:rPr>
              <w:t>151</w:t>
            </w:r>
            <w:r w:rsidR="00F739CC">
              <w:rPr>
                <w:noProof/>
                <w:webHidden/>
              </w:rPr>
              <w:fldChar w:fldCharType="end"/>
            </w:r>
          </w:hyperlink>
        </w:p>
        <w:p w14:paraId="4A9C323D" w14:textId="77777777" w:rsidR="00F739CC" w:rsidRDefault="004033BC">
          <w:pPr>
            <w:pStyle w:val="TDC2"/>
            <w:tabs>
              <w:tab w:val="right" w:leader="dot" w:pos="8828"/>
            </w:tabs>
            <w:rPr>
              <w:rFonts w:eastAsiaTheme="minorEastAsia"/>
              <w:noProof/>
              <w:lang w:eastAsia="es-VE"/>
            </w:rPr>
          </w:pPr>
          <w:hyperlink w:anchor="_Toc516322330" w:history="1">
            <w:r w:rsidR="00F739CC" w:rsidRPr="00E22A62">
              <w:rPr>
                <w:rStyle w:val="Hipervnculo"/>
                <w:rFonts w:eastAsia="Times New Roman"/>
                <w:noProof/>
                <w:lang w:eastAsia="es-VE"/>
              </w:rPr>
              <w:t>El trabajo por áreas de conocimiento</w:t>
            </w:r>
            <w:r w:rsidR="00F739CC">
              <w:rPr>
                <w:noProof/>
                <w:webHidden/>
              </w:rPr>
              <w:tab/>
            </w:r>
            <w:r w:rsidR="00F739CC">
              <w:rPr>
                <w:noProof/>
                <w:webHidden/>
              </w:rPr>
              <w:fldChar w:fldCharType="begin"/>
            </w:r>
            <w:r w:rsidR="00F739CC">
              <w:rPr>
                <w:noProof/>
                <w:webHidden/>
              </w:rPr>
              <w:instrText xml:space="preserve"> PAGEREF _Toc516322330 \h </w:instrText>
            </w:r>
            <w:r w:rsidR="00F739CC">
              <w:rPr>
                <w:noProof/>
                <w:webHidden/>
              </w:rPr>
            </w:r>
            <w:r w:rsidR="00F739CC">
              <w:rPr>
                <w:noProof/>
                <w:webHidden/>
              </w:rPr>
              <w:fldChar w:fldCharType="separate"/>
            </w:r>
            <w:r w:rsidR="004643BA">
              <w:rPr>
                <w:noProof/>
                <w:webHidden/>
              </w:rPr>
              <w:t>153</w:t>
            </w:r>
            <w:r w:rsidR="00F739CC">
              <w:rPr>
                <w:noProof/>
                <w:webHidden/>
              </w:rPr>
              <w:fldChar w:fldCharType="end"/>
            </w:r>
          </w:hyperlink>
        </w:p>
        <w:p w14:paraId="65401B1C" w14:textId="77777777" w:rsidR="00F739CC" w:rsidRDefault="004033BC">
          <w:pPr>
            <w:pStyle w:val="TDC3"/>
            <w:rPr>
              <w:rFonts w:eastAsiaTheme="minorEastAsia"/>
              <w:noProof/>
              <w:lang w:eastAsia="es-VE"/>
            </w:rPr>
          </w:pPr>
          <w:hyperlink w:anchor="_Toc516322331" w:history="1">
            <w:r w:rsidR="00F739CC" w:rsidRPr="00E22A62">
              <w:rPr>
                <w:rStyle w:val="Hipervnculo"/>
                <w:noProof/>
              </w:rPr>
              <w:t>L</w:t>
            </w:r>
            <w:r w:rsidR="00F739CC" w:rsidRPr="00E22A62">
              <w:rPr>
                <w:rStyle w:val="Hipervnculo"/>
                <w:caps/>
                <w:noProof/>
              </w:rPr>
              <w:t>os contenidos  programáticos  y los recursos  para  el aprendizaje: elementos del sistema y el diálogo interdisciplinario</w:t>
            </w:r>
            <w:r w:rsidR="00F739CC">
              <w:rPr>
                <w:noProof/>
                <w:webHidden/>
              </w:rPr>
              <w:tab/>
            </w:r>
            <w:r w:rsidR="00F739CC">
              <w:rPr>
                <w:noProof/>
                <w:webHidden/>
              </w:rPr>
              <w:fldChar w:fldCharType="begin"/>
            </w:r>
            <w:r w:rsidR="00F739CC">
              <w:rPr>
                <w:noProof/>
                <w:webHidden/>
              </w:rPr>
              <w:instrText xml:space="preserve"> PAGEREF _Toc516322331 \h </w:instrText>
            </w:r>
            <w:r w:rsidR="00F739CC">
              <w:rPr>
                <w:noProof/>
                <w:webHidden/>
              </w:rPr>
            </w:r>
            <w:r w:rsidR="00F739CC">
              <w:rPr>
                <w:noProof/>
                <w:webHidden/>
              </w:rPr>
              <w:fldChar w:fldCharType="separate"/>
            </w:r>
            <w:r w:rsidR="004643BA">
              <w:rPr>
                <w:noProof/>
                <w:webHidden/>
              </w:rPr>
              <w:t>154</w:t>
            </w:r>
            <w:r w:rsidR="00F739CC">
              <w:rPr>
                <w:noProof/>
                <w:webHidden/>
              </w:rPr>
              <w:fldChar w:fldCharType="end"/>
            </w:r>
          </w:hyperlink>
        </w:p>
        <w:p w14:paraId="675CEFEA" w14:textId="77777777" w:rsidR="00F739CC" w:rsidRDefault="004033BC" w:rsidP="00DF6A09">
          <w:pPr>
            <w:pStyle w:val="TDC1"/>
            <w:rPr>
              <w:rFonts w:eastAsiaTheme="minorEastAsia"/>
              <w:noProof/>
              <w:lang w:eastAsia="es-VE"/>
            </w:rPr>
          </w:pPr>
          <w:hyperlink w:anchor="_Toc516322332" w:history="1">
            <w:r w:rsidR="00F739CC" w:rsidRPr="00E22A62">
              <w:rPr>
                <w:rStyle w:val="Hipervnculo"/>
                <w:noProof/>
              </w:rPr>
              <w:t>El proyecto  trabajo y la evaluación  por competencias</w:t>
            </w:r>
            <w:r w:rsidR="00F739CC">
              <w:rPr>
                <w:noProof/>
                <w:webHidden/>
              </w:rPr>
              <w:tab/>
            </w:r>
            <w:r w:rsidR="00F739CC">
              <w:rPr>
                <w:noProof/>
                <w:webHidden/>
              </w:rPr>
              <w:fldChar w:fldCharType="begin"/>
            </w:r>
            <w:r w:rsidR="00F739CC">
              <w:rPr>
                <w:noProof/>
                <w:webHidden/>
              </w:rPr>
              <w:instrText xml:space="preserve"> PAGEREF _Toc516322332 \h </w:instrText>
            </w:r>
            <w:r w:rsidR="00F739CC">
              <w:rPr>
                <w:noProof/>
                <w:webHidden/>
              </w:rPr>
            </w:r>
            <w:r w:rsidR="00F739CC">
              <w:rPr>
                <w:noProof/>
                <w:webHidden/>
              </w:rPr>
              <w:fldChar w:fldCharType="separate"/>
            </w:r>
            <w:r w:rsidR="004643BA">
              <w:rPr>
                <w:noProof/>
                <w:webHidden/>
              </w:rPr>
              <w:t>156</w:t>
            </w:r>
            <w:r w:rsidR="00F739CC">
              <w:rPr>
                <w:noProof/>
                <w:webHidden/>
              </w:rPr>
              <w:fldChar w:fldCharType="end"/>
            </w:r>
          </w:hyperlink>
        </w:p>
        <w:p w14:paraId="736CCFAD" w14:textId="77777777" w:rsidR="00F739CC" w:rsidRDefault="004033BC">
          <w:pPr>
            <w:pStyle w:val="TDC2"/>
            <w:tabs>
              <w:tab w:val="right" w:leader="dot" w:pos="8828"/>
            </w:tabs>
            <w:rPr>
              <w:rFonts w:eastAsiaTheme="minorEastAsia"/>
              <w:noProof/>
              <w:lang w:eastAsia="es-VE"/>
            </w:rPr>
          </w:pPr>
          <w:hyperlink w:anchor="_Toc516322333" w:history="1">
            <w:r w:rsidR="00F739CC" w:rsidRPr="00E22A62">
              <w:rPr>
                <w:rStyle w:val="Hipervnculo"/>
                <w:noProof/>
              </w:rPr>
              <w:t>La  articulación teoría práctica pedagógica como  parte de la actividad  investigativa del docente y del trabajo en aula.</w:t>
            </w:r>
            <w:r w:rsidR="00F739CC">
              <w:rPr>
                <w:noProof/>
                <w:webHidden/>
              </w:rPr>
              <w:tab/>
            </w:r>
            <w:r w:rsidR="00F739CC">
              <w:rPr>
                <w:noProof/>
                <w:webHidden/>
              </w:rPr>
              <w:fldChar w:fldCharType="begin"/>
            </w:r>
            <w:r w:rsidR="00F739CC">
              <w:rPr>
                <w:noProof/>
                <w:webHidden/>
              </w:rPr>
              <w:instrText xml:space="preserve"> PAGEREF _Toc516322333 \h </w:instrText>
            </w:r>
            <w:r w:rsidR="00F739CC">
              <w:rPr>
                <w:noProof/>
                <w:webHidden/>
              </w:rPr>
            </w:r>
            <w:r w:rsidR="00F739CC">
              <w:rPr>
                <w:noProof/>
                <w:webHidden/>
              </w:rPr>
              <w:fldChar w:fldCharType="separate"/>
            </w:r>
            <w:r w:rsidR="004643BA">
              <w:rPr>
                <w:noProof/>
                <w:webHidden/>
              </w:rPr>
              <w:t>157</w:t>
            </w:r>
            <w:r w:rsidR="00F739CC">
              <w:rPr>
                <w:noProof/>
                <w:webHidden/>
              </w:rPr>
              <w:fldChar w:fldCharType="end"/>
            </w:r>
          </w:hyperlink>
        </w:p>
        <w:p w14:paraId="306820BA" w14:textId="77777777" w:rsidR="00F739CC" w:rsidRDefault="004033BC">
          <w:pPr>
            <w:pStyle w:val="TDC2"/>
            <w:tabs>
              <w:tab w:val="right" w:leader="dot" w:pos="8828"/>
            </w:tabs>
            <w:rPr>
              <w:rFonts w:eastAsiaTheme="minorEastAsia"/>
              <w:noProof/>
              <w:lang w:eastAsia="es-VE"/>
            </w:rPr>
          </w:pPr>
          <w:hyperlink w:anchor="_Toc516322334" w:history="1">
            <w:r w:rsidR="00F739CC" w:rsidRPr="00E22A62">
              <w:rPr>
                <w:rStyle w:val="Hipervnculo"/>
                <w:noProof/>
              </w:rPr>
              <w:t>Graduación de contenidos:</w:t>
            </w:r>
            <w:r w:rsidR="00F739CC">
              <w:rPr>
                <w:noProof/>
                <w:webHidden/>
              </w:rPr>
              <w:tab/>
            </w:r>
            <w:r w:rsidR="00F739CC">
              <w:rPr>
                <w:noProof/>
                <w:webHidden/>
              </w:rPr>
              <w:fldChar w:fldCharType="begin"/>
            </w:r>
            <w:r w:rsidR="00F739CC">
              <w:rPr>
                <w:noProof/>
                <w:webHidden/>
              </w:rPr>
              <w:instrText xml:space="preserve"> PAGEREF _Toc516322334 \h </w:instrText>
            </w:r>
            <w:r w:rsidR="00F739CC">
              <w:rPr>
                <w:noProof/>
                <w:webHidden/>
              </w:rPr>
            </w:r>
            <w:r w:rsidR="00F739CC">
              <w:rPr>
                <w:noProof/>
                <w:webHidden/>
              </w:rPr>
              <w:fldChar w:fldCharType="separate"/>
            </w:r>
            <w:r w:rsidR="004643BA">
              <w:rPr>
                <w:noProof/>
                <w:webHidden/>
              </w:rPr>
              <w:t>158</w:t>
            </w:r>
            <w:r w:rsidR="00F739CC">
              <w:rPr>
                <w:noProof/>
                <w:webHidden/>
              </w:rPr>
              <w:fldChar w:fldCharType="end"/>
            </w:r>
          </w:hyperlink>
        </w:p>
        <w:p w14:paraId="25BC433C" w14:textId="77777777" w:rsidR="00F739CC" w:rsidRDefault="004033BC" w:rsidP="00DF6A09">
          <w:pPr>
            <w:pStyle w:val="TDC1"/>
            <w:rPr>
              <w:rFonts w:eastAsiaTheme="minorEastAsia"/>
              <w:noProof/>
              <w:lang w:eastAsia="es-VE"/>
            </w:rPr>
          </w:pPr>
          <w:hyperlink w:anchor="_Toc516322335" w:history="1">
            <w:r w:rsidR="00F739CC" w:rsidRPr="00E22A62">
              <w:rPr>
                <w:rStyle w:val="Hipervnculo"/>
                <w:noProof/>
              </w:rPr>
              <w:t>CAPITULO    V</w:t>
            </w:r>
            <w:r w:rsidR="00F739CC">
              <w:rPr>
                <w:noProof/>
                <w:webHidden/>
              </w:rPr>
              <w:tab/>
            </w:r>
            <w:r w:rsidR="00F739CC">
              <w:rPr>
                <w:noProof/>
                <w:webHidden/>
              </w:rPr>
              <w:fldChar w:fldCharType="begin"/>
            </w:r>
            <w:r w:rsidR="00F739CC">
              <w:rPr>
                <w:noProof/>
                <w:webHidden/>
              </w:rPr>
              <w:instrText xml:space="preserve"> PAGEREF _Toc516322335 \h </w:instrText>
            </w:r>
            <w:r w:rsidR="00F739CC">
              <w:rPr>
                <w:noProof/>
                <w:webHidden/>
              </w:rPr>
            </w:r>
            <w:r w:rsidR="00F739CC">
              <w:rPr>
                <w:noProof/>
                <w:webHidden/>
              </w:rPr>
              <w:fldChar w:fldCharType="separate"/>
            </w:r>
            <w:r w:rsidR="004643BA">
              <w:rPr>
                <w:noProof/>
                <w:webHidden/>
              </w:rPr>
              <w:t>159</w:t>
            </w:r>
            <w:r w:rsidR="00F739CC">
              <w:rPr>
                <w:noProof/>
                <w:webHidden/>
              </w:rPr>
              <w:fldChar w:fldCharType="end"/>
            </w:r>
          </w:hyperlink>
        </w:p>
        <w:p w14:paraId="426C0919" w14:textId="77777777" w:rsidR="00F739CC" w:rsidRDefault="004033BC" w:rsidP="00DF6A09">
          <w:pPr>
            <w:pStyle w:val="TDC1"/>
            <w:rPr>
              <w:rFonts w:eastAsiaTheme="minorEastAsia"/>
              <w:noProof/>
              <w:lang w:eastAsia="es-VE"/>
            </w:rPr>
          </w:pPr>
          <w:hyperlink w:anchor="_Toc516322336" w:history="1">
            <w:r w:rsidR="00F739CC" w:rsidRPr="00E22A62">
              <w:rPr>
                <w:rStyle w:val="Hipervnculo"/>
                <w:noProof/>
              </w:rPr>
              <w:t>Proyecto de enseñanza aprendizaje basado en la problematización y en los ejes  curriculares  como  ejes orientadores”.</w:t>
            </w:r>
            <w:r w:rsidR="00F739CC">
              <w:rPr>
                <w:noProof/>
                <w:webHidden/>
              </w:rPr>
              <w:tab/>
            </w:r>
            <w:r w:rsidR="00F739CC">
              <w:rPr>
                <w:noProof/>
                <w:webHidden/>
              </w:rPr>
              <w:fldChar w:fldCharType="begin"/>
            </w:r>
            <w:r w:rsidR="00F739CC">
              <w:rPr>
                <w:noProof/>
                <w:webHidden/>
              </w:rPr>
              <w:instrText xml:space="preserve"> PAGEREF _Toc516322336 \h </w:instrText>
            </w:r>
            <w:r w:rsidR="00F739CC">
              <w:rPr>
                <w:noProof/>
                <w:webHidden/>
              </w:rPr>
            </w:r>
            <w:r w:rsidR="00F739CC">
              <w:rPr>
                <w:noProof/>
                <w:webHidden/>
              </w:rPr>
              <w:fldChar w:fldCharType="separate"/>
            </w:r>
            <w:r w:rsidR="004643BA">
              <w:rPr>
                <w:noProof/>
                <w:webHidden/>
              </w:rPr>
              <w:t>159</w:t>
            </w:r>
            <w:r w:rsidR="00F739CC">
              <w:rPr>
                <w:noProof/>
                <w:webHidden/>
              </w:rPr>
              <w:fldChar w:fldCharType="end"/>
            </w:r>
          </w:hyperlink>
        </w:p>
        <w:p w14:paraId="45A5D5AE" w14:textId="77777777" w:rsidR="00F739CC" w:rsidRDefault="004033BC" w:rsidP="00DF6A09">
          <w:pPr>
            <w:pStyle w:val="TDC1"/>
            <w:rPr>
              <w:rFonts w:eastAsiaTheme="minorEastAsia"/>
              <w:noProof/>
              <w:lang w:eastAsia="es-VE"/>
            </w:rPr>
          </w:pPr>
          <w:hyperlink w:anchor="_Toc516322337" w:history="1">
            <w:r w:rsidR="00F739CC" w:rsidRPr="00E22A62">
              <w:rPr>
                <w:rStyle w:val="Hipervnculo"/>
                <w:noProof/>
              </w:rPr>
              <w:t>Problematización y problema dentro de la Docencia compartida.</w:t>
            </w:r>
            <w:r w:rsidR="00F739CC">
              <w:rPr>
                <w:noProof/>
                <w:webHidden/>
              </w:rPr>
              <w:tab/>
            </w:r>
            <w:r w:rsidR="00F739CC">
              <w:rPr>
                <w:noProof/>
                <w:webHidden/>
              </w:rPr>
              <w:fldChar w:fldCharType="begin"/>
            </w:r>
            <w:r w:rsidR="00F739CC">
              <w:rPr>
                <w:noProof/>
                <w:webHidden/>
              </w:rPr>
              <w:instrText xml:space="preserve"> PAGEREF _Toc516322337 \h </w:instrText>
            </w:r>
            <w:r w:rsidR="00F739CC">
              <w:rPr>
                <w:noProof/>
                <w:webHidden/>
              </w:rPr>
            </w:r>
            <w:r w:rsidR="00F739CC">
              <w:rPr>
                <w:noProof/>
                <w:webHidden/>
              </w:rPr>
              <w:fldChar w:fldCharType="separate"/>
            </w:r>
            <w:r w:rsidR="004643BA">
              <w:rPr>
                <w:noProof/>
                <w:webHidden/>
              </w:rPr>
              <w:t>161</w:t>
            </w:r>
            <w:r w:rsidR="00F739CC">
              <w:rPr>
                <w:noProof/>
                <w:webHidden/>
              </w:rPr>
              <w:fldChar w:fldCharType="end"/>
            </w:r>
          </w:hyperlink>
        </w:p>
        <w:p w14:paraId="060346A3" w14:textId="77777777" w:rsidR="00F739CC" w:rsidRDefault="004033BC">
          <w:pPr>
            <w:pStyle w:val="TDC2"/>
            <w:tabs>
              <w:tab w:val="right" w:leader="dot" w:pos="8828"/>
            </w:tabs>
            <w:rPr>
              <w:rFonts w:eastAsiaTheme="minorEastAsia"/>
              <w:noProof/>
              <w:lang w:eastAsia="es-VE"/>
            </w:rPr>
          </w:pPr>
          <w:hyperlink w:anchor="_Toc516322338" w:history="1">
            <w:r w:rsidR="00F739CC" w:rsidRPr="00E22A62">
              <w:rPr>
                <w:rStyle w:val="Hipervnculo"/>
                <w:noProof/>
              </w:rPr>
              <w:t>El docente y su  autonomía e  dentro del subsistema aula</w:t>
            </w:r>
            <w:r w:rsidR="00F739CC">
              <w:rPr>
                <w:noProof/>
                <w:webHidden/>
              </w:rPr>
              <w:tab/>
            </w:r>
            <w:r w:rsidR="00F739CC">
              <w:rPr>
                <w:noProof/>
                <w:webHidden/>
              </w:rPr>
              <w:fldChar w:fldCharType="begin"/>
            </w:r>
            <w:r w:rsidR="00F739CC">
              <w:rPr>
                <w:noProof/>
                <w:webHidden/>
              </w:rPr>
              <w:instrText xml:space="preserve"> PAGEREF _Toc516322338 \h </w:instrText>
            </w:r>
            <w:r w:rsidR="00F739CC">
              <w:rPr>
                <w:noProof/>
                <w:webHidden/>
              </w:rPr>
            </w:r>
            <w:r w:rsidR="00F739CC">
              <w:rPr>
                <w:noProof/>
                <w:webHidden/>
              </w:rPr>
              <w:fldChar w:fldCharType="separate"/>
            </w:r>
            <w:r w:rsidR="004643BA">
              <w:rPr>
                <w:noProof/>
                <w:webHidden/>
              </w:rPr>
              <w:t>163</w:t>
            </w:r>
            <w:r w:rsidR="00F739CC">
              <w:rPr>
                <w:noProof/>
                <w:webHidden/>
              </w:rPr>
              <w:fldChar w:fldCharType="end"/>
            </w:r>
          </w:hyperlink>
        </w:p>
        <w:p w14:paraId="46B98733" w14:textId="77777777" w:rsidR="00F739CC" w:rsidRDefault="004033BC">
          <w:pPr>
            <w:pStyle w:val="TDC2"/>
            <w:tabs>
              <w:tab w:val="right" w:leader="dot" w:pos="8828"/>
            </w:tabs>
            <w:rPr>
              <w:rFonts w:eastAsiaTheme="minorEastAsia"/>
              <w:noProof/>
              <w:lang w:eastAsia="es-VE"/>
            </w:rPr>
          </w:pPr>
          <w:hyperlink w:anchor="_Toc516322339" w:history="1">
            <w:r w:rsidR="00F739CC" w:rsidRPr="00E22A62">
              <w:rPr>
                <w:rStyle w:val="Hipervnculo"/>
                <w:noProof/>
              </w:rPr>
              <w:t>Los contenidos  programáticos  y los recursos  para  el aprendizaje: elementos del sistema y el diálogo interdisciplinario</w:t>
            </w:r>
            <w:r w:rsidR="00F739CC">
              <w:rPr>
                <w:noProof/>
                <w:webHidden/>
              </w:rPr>
              <w:tab/>
            </w:r>
            <w:r w:rsidR="00F739CC">
              <w:rPr>
                <w:noProof/>
                <w:webHidden/>
              </w:rPr>
              <w:fldChar w:fldCharType="begin"/>
            </w:r>
            <w:r w:rsidR="00F739CC">
              <w:rPr>
                <w:noProof/>
                <w:webHidden/>
              </w:rPr>
              <w:instrText xml:space="preserve"> PAGEREF _Toc516322339 \h </w:instrText>
            </w:r>
            <w:r w:rsidR="00F739CC">
              <w:rPr>
                <w:noProof/>
                <w:webHidden/>
              </w:rPr>
            </w:r>
            <w:r w:rsidR="00F739CC">
              <w:rPr>
                <w:noProof/>
                <w:webHidden/>
              </w:rPr>
              <w:fldChar w:fldCharType="separate"/>
            </w:r>
            <w:r w:rsidR="004643BA">
              <w:rPr>
                <w:noProof/>
                <w:webHidden/>
              </w:rPr>
              <w:t>167</w:t>
            </w:r>
            <w:r w:rsidR="00F739CC">
              <w:rPr>
                <w:noProof/>
                <w:webHidden/>
              </w:rPr>
              <w:fldChar w:fldCharType="end"/>
            </w:r>
          </w:hyperlink>
        </w:p>
        <w:p w14:paraId="56847AE7" w14:textId="77777777" w:rsidR="00F739CC" w:rsidRDefault="004033BC">
          <w:pPr>
            <w:pStyle w:val="TDC2"/>
            <w:tabs>
              <w:tab w:val="right" w:leader="dot" w:pos="8828"/>
            </w:tabs>
            <w:rPr>
              <w:rFonts w:eastAsiaTheme="minorEastAsia"/>
              <w:noProof/>
              <w:lang w:eastAsia="es-VE"/>
            </w:rPr>
          </w:pPr>
          <w:hyperlink w:anchor="_Toc516322340" w:history="1">
            <w:r w:rsidR="00F739CC" w:rsidRPr="00E22A62">
              <w:rPr>
                <w:rStyle w:val="Hipervnculo"/>
                <w:noProof/>
              </w:rPr>
              <w:t>Contenidos de aprendizaje</w:t>
            </w:r>
            <w:r w:rsidR="00F739CC">
              <w:rPr>
                <w:noProof/>
                <w:webHidden/>
              </w:rPr>
              <w:tab/>
            </w:r>
            <w:r w:rsidR="00F739CC">
              <w:rPr>
                <w:noProof/>
                <w:webHidden/>
              </w:rPr>
              <w:fldChar w:fldCharType="begin"/>
            </w:r>
            <w:r w:rsidR="00F739CC">
              <w:rPr>
                <w:noProof/>
                <w:webHidden/>
              </w:rPr>
              <w:instrText xml:space="preserve"> PAGEREF _Toc516322340 \h </w:instrText>
            </w:r>
            <w:r w:rsidR="00F739CC">
              <w:rPr>
                <w:noProof/>
                <w:webHidden/>
              </w:rPr>
            </w:r>
            <w:r w:rsidR="00F739CC">
              <w:rPr>
                <w:noProof/>
                <w:webHidden/>
              </w:rPr>
              <w:fldChar w:fldCharType="separate"/>
            </w:r>
            <w:r w:rsidR="004643BA">
              <w:rPr>
                <w:noProof/>
                <w:webHidden/>
              </w:rPr>
              <w:t>168</w:t>
            </w:r>
            <w:r w:rsidR="00F739CC">
              <w:rPr>
                <w:noProof/>
                <w:webHidden/>
              </w:rPr>
              <w:fldChar w:fldCharType="end"/>
            </w:r>
          </w:hyperlink>
        </w:p>
        <w:p w14:paraId="336BE5C8" w14:textId="77777777" w:rsidR="00F739CC" w:rsidRDefault="004033BC">
          <w:pPr>
            <w:pStyle w:val="TDC2"/>
            <w:tabs>
              <w:tab w:val="right" w:leader="dot" w:pos="8828"/>
            </w:tabs>
            <w:rPr>
              <w:rFonts w:eastAsiaTheme="minorEastAsia"/>
              <w:noProof/>
              <w:lang w:eastAsia="es-VE"/>
            </w:rPr>
          </w:pPr>
          <w:hyperlink w:anchor="_Toc516322341" w:history="1">
            <w:r w:rsidR="00F739CC" w:rsidRPr="00E22A62">
              <w:rPr>
                <w:rStyle w:val="Hipervnculo"/>
                <w:rFonts w:eastAsia="Times New Roman"/>
                <w:noProof/>
                <w:lang w:eastAsia="es-VE"/>
              </w:rPr>
              <w:t>Graduación de contenidos:</w:t>
            </w:r>
            <w:r w:rsidR="00F739CC">
              <w:rPr>
                <w:noProof/>
                <w:webHidden/>
              </w:rPr>
              <w:tab/>
            </w:r>
            <w:r w:rsidR="00F739CC">
              <w:rPr>
                <w:noProof/>
                <w:webHidden/>
              </w:rPr>
              <w:fldChar w:fldCharType="begin"/>
            </w:r>
            <w:r w:rsidR="00F739CC">
              <w:rPr>
                <w:noProof/>
                <w:webHidden/>
              </w:rPr>
              <w:instrText xml:space="preserve"> PAGEREF _Toc516322341 \h </w:instrText>
            </w:r>
            <w:r w:rsidR="00F739CC">
              <w:rPr>
                <w:noProof/>
                <w:webHidden/>
              </w:rPr>
            </w:r>
            <w:r w:rsidR="00F739CC">
              <w:rPr>
                <w:noProof/>
                <w:webHidden/>
              </w:rPr>
              <w:fldChar w:fldCharType="separate"/>
            </w:r>
            <w:r w:rsidR="004643BA">
              <w:rPr>
                <w:noProof/>
                <w:webHidden/>
              </w:rPr>
              <w:t>172</w:t>
            </w:r>
            <w:r w:rsidR="00F739CC">
              <w:rPr>
                <w:noProof/>
                <w:webHidden/>
              </w:rPr>
              <w:fldChar w:fldCharType="end"/>
            </w:r>
          </w:hyperlink>
        </w:p>
        <w:p w14:paraId="4D5AF8C8" w14:textId="77777777" w:rsidR="00F739CC" w:rsidRDefault="004033BC">
          <w:pPr>
            <w:pStyle w:val="TDC2"/>
            <w:tabs>
              <w:tab w:val="right" w:leader="dot" w:pos="8828"/>
            </w:tabs>
            <w:rPr>
              <w:rFonts w:eastAsiaTheme="minorEastAsia"/>
              <w:noProof/>
              <w:lang w:eastAsia="es-VE"/>
            </w:rPr>
          </w:pPr>
          <w:hyperlink w:anchor="_Toc516322342" w:history="1">
            <w:r w:rsidR="00F739CC" w:rsidRPr="00E22A62">
              <w:rPr>
                <w:rStyle w:val="Hipervnculo"/>
                <w:noProof/>
              </w:rPr>
              <w:t>Organizar el currículo y las evaluaciones por niveles de complejidad creciente y hacerlo en diversos contextos</w:t>
            </w:r>
            <w:r w:rsidR="00F739CC">
              <w:rPr>
                <w:noProof/>
                <w:webHidden/>
              </w:rPr>
              <w:tab/>
            </w:r>
            <w:r w:rsidR="00F739CC">
              <w:rPr>
                <w:noProof/>
                <w:webHidden/>
              </w:rPr>
              <w:fldChar w:fldCharType="begin"/>
            </w:r>
            <w:r w:rsidR="00F739CC">
              <w:rPr>
                <w:noProof/>
                <w:webHidden/>
              </w:rPr>
              <w:instrText xml:space="preserve"> PAGEREF _Toc516322342 \h </w:instrText>
            </w:r>
            <w:r w:rsidR="00F739CC">
              <w:rPr>
                <w:noProof/>
                <w:webHidden/>
              </w:rPr>
            </w:r>
            <w:r w:rsidR="00F739CC">
              <w:rPr>
                <w:noProof/>
                <w:webHidden/>
              </w:rPr>
              <w:fldChar w:fldCharType="separate"/>
            </w:r>
            <w:r w:rsidR="004643BA">
              <w:rPr>
                <w:noProof/>
                <w:webHidden/>
              </w:rPr>
              <w:t>172</w:t>
            </w:r>
            <w:r w:rsidR="00F739CC">
              <w:rPr>
                <w:noProof/>
                <w:webHidden/>
              </w:rPr>
              <w:fldChar w:fldCharType="end"/>
            </w:r>
          </w:hyperlink>
        </w:p>
        <w:p w14:paraId="3606E34E" w14:textId="77777777" w:rsidR="00F739CC" w:rsidRDefault="004033BC">
          <w:pPr>
            <w:pStyle w:val="TDC2"/>
            <w:tabs>
              <w:tab w:val="right" w:leader="dot" w:pos="8828"/>
            </w:tabs>
            <w:rPr>
              <w:rFonts w:eastAsiaTheme="minorEastAsia"/>
              <w:noProof/>
              <w:lang w:eastAsia="es-VE"/>
            </w:rPr>
          </w:pPr>
          <w:hyperlink w:anchor="_Toc516322343" w:history="1">
            <w:r w:rsidR="00F739CC" w:rsidRPr="00E22A62">
              <w:rPr>
                <w:rStyle w:val="Hipervnculo"/>
                <w:noProof/>
              </w:rPr>
              <w:t>La garantía del aprendizaje</w:t>
            </w:r>
            <w:r w:rsidR="00F739CC">
              <w:rPr>
                <w:noProof/>
                <w:webHidden/>
              </w:rPr>
              <w:tab/>
            </w:r>
            <w:r w:rsidR="00F739CC">
              <w:rPr>
                <w:noProof/>
                <w:webHidden/>
              </w:rPr>
              <w:fldChar w:fldCharType="begin"/>
            </w:r>
            <w:r w:rsidR="00F739CC">
              <w:rPr>
                <w:noProof/>
                <w:webHidden/>
              </w:rPr>
              <w:instrText xml:space="preserve"> PAGEREF _Toc516322343 \h </w:instrText>
            </w:r>
            <w:r w:rsidR="00F739CC">
              <w:rPr>
                <w:noProof/>
                <w:webHidden/>
              </w:rPr>
            </w:r>
            <w:r w:rsidR="00F739CC">
              <w:rPr>
                <w:noProof/>
                <w:webHidden/>
              </w:rPr>
              <w:fldChar w:fldCharType="separate"/>
            </w:r>
            <w:r w:rsidR="004643BA">
              <w:rPr>
                <w:noProof/>
                <w:webHidden/>
              </w:rPr>
              <w:t>173</w:t>
            </w:r>
            <w:r w:rsidR="00F739CC">
              <w:rPr>
                <w:noProof/>
                <w:webHidden/>
              </w:rPr>
              <w:fldChar w:fldCharType="end"/>
            </w:r>
          </w:hyperlink>
        </w:p>
        <w:p w14:paraId="414AE839" w14:textId="77777777" w:rsidR="00F739CC" w:rsidRDefault="004033BC">
          <w:pPr>
            <w:pStyle w:val="TDC2"/>
            <w:tabs>
              <w:tab w:val="right" w:leader="dot" w:pos="8828"/>
            </w:tabs>
            <w:rPr>
              <w:rFonts w:eastAsiaTheme="minorEastAsia"/>
              <w:noProof/>
              <w:lang w:eastAsia="es-VE"/>
            </w:rPr>
          </w:pPr>
          <w:hyperlink w:anchor="_Toc516322344" w:history="1">
            <w:r w:rsidR="00F739CC" w:rsidRPr="00E22A62">
              <w:rPr>
                <w:rStyle w:val="Hipervnculo"/>
                <w:noProof/>
              </w:rPr>
              <w:t>Enseñar  a  adquirir competencias</w:t>
            </w:r>
            <w:r w:rsidR="00F739CC">
              <w:rPr>
                <w:noProof/>
                <w:webHidden/>
              </w:rPr>
              <w:tab/>
            </w:r>
            <w:r w:rsidR="00F739CC">
              <w:rPr>
                <w:noProof/>
                <w:webHidden/>
              </w:rPr>
              <w:fldChar w:fldCharType="begin"/>
            </w:r>
            <w:r w:rsidR="00F739CC">
              <w:rPr>
                <w:noProof/>
                <w:webHidden/>
              </w:rPr>
              <w:instrText xml:space="preserve"> PAGEREF _Toc516322344 \h </w:instrText>
            </w:r>
            <w:r w:rsidR="00F739CC">
              <w:rPr>
                <w:noProof/>
                <w:webHidden/>
              </w:rPr>
            </w:r>
            <w:r w:rsidR="00F739CC">
              <w:rPr>
                <w:noProof/>
                <w:webHidden/>
              </w:rPr>
              <w:fldChar w:fldCharType="separate"/>
            </w:r>
            <w:r w:rsidR="004643BA">
              <w:rPr>
                <w:noProof/>
                <w:webHidden/>
              </w:rPr>
              <w:t>177</w:t>
            </w:r>
            <w:r w:rsidR="00F739CC">
              <w:rPr>
                <w:noProof/>
                <w:webHidden/>
              </w:rPr>
              <w:fldChar w:fldCharType="end"/>
            </w:r>
          </w:hyperlink>
        </w:p>
        <w:p w14:paraId="71BBB815" w14:textId="77777777" w:rsidR="00F739CC" w:rsidRDefault="004033BC" w:rsidP="00DF6A09">
          <w:pPr>
            <w:pStyle w:val="TDC1"/>
            <w:rPr>
              <w:rFonts w:eastAsiaTheme="minorEastAsia"/>
              <w:noProof/>
              <w:lang w:eastAsia="es-VE"/>
            </w:rPr>
          </w:pPr>
          <w:hyperlink w:anchor="_Toc516322345" w:history="1">
            <w:r w:rsidR="00F739CC" w:rsidRPr="00E22A62">
              <w:rPr>
                <w:rStyle w:val="Hipervnculo"/>
                <w:noProof/>
              </w:rPr>
              <w:t>Representación de la forma de organización de los conocimientos</w:t>
            </w:r>
            <w:r w:rsidR="00F739CC">
              <w:rPr>
                <w:noProof/>
                <w:webHidden/>
              </w:rPr>
              <w:tab/>
            </w:r>
            <w:r w:rsidR="00F739CC">
              <w:rPr>
                <w:noProof/>
                <w:webHidden/>
              </w:rPr>
              <w:fldChar w:fldCharType="begin"/>
            </w:r>
            <w:r w:rsidR="00F739CC">
              <w:rPr>
                <w:noProof/>
                <w:webHidden/>
              </w:rPr>
              <w:instrText xml:space="preserve"> PAGEREF _Toc516322345 \h </w:instrText>
            </w:r>
            <w:r w:rsidR="00F739CC">
              <w:rPr>
                <w:noProof/>
                <w:webHidden/>
              </w:rPr>
            </w:r>
            <w:r w:rsidR="00F739CC">
              <w:rPr>
                <w:noProof/>
                <w:webHidden/>
              </w:rPr>
              <w:fldChar w:fldCharType="separate"/>
            </w:r>
            <w:r w:rsidR="004643BA">
              <w:rPr>
                <w:noProof/>
                <w:webHidden/>
              </w:rPr>
              <w:t>180</w:t>
            </w:r>
            <w:r w:rsidR="00F739CC">
              <w:rPr>
                <w:noProof/>
                <w:webHidden/>
              </w:rPr>
              <w:fldChar w:fldCharType="end"/>
            </w:r>
          </w:hyperlink>
        </w:p>
        <w:p w14:paraId="4991F49D" w14:textId="77777777" w:rsidR="00F739CC" w:rsidRDefault="004033BC">
          <w:pPr>
            <w:pStyle w:val="TDC2"/>
            <w:tabs>
              <w:tab w:val="right" w:leader="dot" w:pos="8828"/>
            </w:tabs>
            <w:rPr>
              <w:rFonts w:eastAsiaTheme="minorEastAsia"/>
              <w:noProof/>
              <w:lang w:eastAsia="es-VE"/>
            </w:rPr>
          </w:pPr>
          <w:hyperlink w:anchor="_Toc516322346" w:history="1">
            <w:r w:rsidR="00F739CC" w:rsidRPr="00E22A62">
              <w:rPr>
                <w:rStyle w:val="Hipervnculo"/>
                <w:rFonts w:eastAsia="Times New Roman"/>
                <w:noProof/>
                <w:lang w:eastAsia="es-VE"/>
              </w:rPr>
              <w:t>Aprendizaje significativo</w:t>
            </w:r>
            <w:r w:rsidR="00F739CC">
              <w:rPr>
                <w:noProof/>
                <w:webHidden/>
              </w:rPr>
              <w:tab/>
            </w:r>
            <w:r w:rsidR="00F739CC">
              <w:rPr>
                <w:noProof/>
                <w:webHidden/>
              </w:rPr>
              <w:fldChar w:fldCharType="begin"/>
            </w:r>
            <w:r w:rsidR="00F739CC">
              <w:rPr>
                <w:noProof/>
                <w:webHidden/>
              </w:rPr>
              <w:instrText xml:space="preserve"> PAGEREF _Toc516322346 \h </w:instrText>
            </w:r>
            <w:r w:rsidR="00F739CC">
              <w:rPr>
                <w:noProof/>
                <w:webHidden/>
              </w:rPr>
            </w:r>
            <w:r w:rsidR="00F739CC">
              <w:rPr>
                <w:noProof/>
                <w:webHidden/>
              </w:rPr>
              <w:fldChar w:fldCharType="separate"/>
            </w:r>
            <w:r w:rsidR="004643BA">
              <w:rPr>
                <w:noProof/>
                <w:webHidden/>
              </w:rPr>
              <w:t>181</w:t>
            </w:r>
            <w:r w:rsidR="00F739CC">
              <w:rPr>
                <w:noProof/>
                <w:webHidden/>
              </w:rPr>
              <w:fldChar w:fldCharType="end"/>
            </w:r>
          </w:hyperlink>
        </w:p>
        <w:p w14:paraId="7F6215F4" w14:textId="77777777" w:rsidR="00F739CC" w:rsidRDefault="004033BC">
          <w:pPr>
            <w:pStyle w:val="TDC2"/>
            <w:tabs>
              <w:tab w:val="right" w:leader="dot" w:pos="8828"/>
            </w:tabs>
            <w:rPr>
              <w:rFonts w:eastAsiaTheme="minorEastAsia"/>
              <w:noProof/>
              <w:lang w:eastAsia="es-VE"/>
            </w:rPr>
          </w:pPr>
          <w:hyperlink w:anchor="_Toc516322347" w:history="1">
            <w:r w:rsidR="00F739CC" w:rsidRPr="00E22A62">
              <w:rPr>
                <w:rStyle w:val="Hipervnculo"/>
                <w:rFonts w:eastAsia="Times New Roman"/>
                <w:noProof/>
                <w:lang w:eastAsia="es-VE"/>
              </w:rPr>
              <w:t>Esquema representativo  de   la organización de los contenidos de aprendizaje</w:t>
            </w:r>
            <w:r w:rsidR="00F739CC">
              <w:rPr>
                <w:noProof/>
                <w:webHidden/>
              </w:rPr>
              <w:tab/>
            </w:r>
            <w:r w:rsidR="00F739CC">
              <w:rPr>
                <w:noProof/>
                <w:webHidden/>
              </w:rPr>
              <w:fldChar w:fldCharType="begin"/>
            </w:r>
            <w:r w:rsidR="00F739CC">
              <w:rPr>
                <w:noProof/>
                <w:webHidden/>
              </w:rPr>
              <w:instrText xml:space="preserve"> PAGEREF _Toc516322347 \h </w:instrText>
            </w:r>
            <w:r w:rsidR="00F739CC">
              <w:rPr>
                <w:noProof/>
                <w:webHidden/>
              </w:rPr>
            </w:r>
            <w:r w:rsidR="00F739CC">
              <w:rPr>
                <w:noProof/>
                <w:webHidden/>
              </w:rPr>
              <w:fldChar w:fldCharType="separate"/>
            </w:r>
            <w:r w:rsidR="004643BA">
              <w:rPr>
                <w:noProof/>
                <w:webHidden/>
              </w:rPr>
              <w:t>182</w:t>
            </w:r>
            <w:r w:rsidR="00F739CC">
              <w:rPr>
                <w:noProof/>
                <w:webHidden/>
              </w:rPr>
              <w:fldChar w:fldCharType="end"/>
            </w:r>
          </w:hyperlink>
        </w:p>
        <w:p w14:paraId="70F1398F" w14:textId="77777777" w:rsidR="00F739CC" w:rsidRDefault="004033BC">
          <w:pPr>
            <w:pStyle w:val="TDC2"/>
            <w:tabs>
              <w:tab w:val="right" w:leader="dot" w:pos="8828"/>
            </w:tabs>
            <w:rPr>
              <w:rFonts w:eastAsiaTheme="minorEastAsia"/>
              <w:noProof/>
              <w:lang w:eastAsia="es-VE"/>
            </w:rPr>
          </w:pPr>
          <w:hyperlink w:anchor="_Toc516322348" w:history="1">
            <w:r w:rsidR="00F739CC" w:rsidRPr="00E22A62">
              <w:rPr>
                <w:rStyle w:val="Hipervnculo"/>
                <w:rFonts w:eastAsia="Times New Roman"/>
                <w:noProof/>
                <w:lang w:eastAsia="es-VE"/>
              </w:rPr>
              <w:t>Instrumentos de mediación dentro de la propuesta</w:t>
            </w:r>
            <w:r w:rsidR="00F739CC">
              <w:rPr>
                <w:noProof/>
                <w:webHidden/>
              </w:rPr>
              <w:tab/>
            </w:r>
            <w:r w:rsidR="00F739CC">
              <w:rPr>
                <w:noProof/>
                <w:webHidden/>
              </w:rPr>
              <w:fldChar w:fldCharType="begin"/>
            </w:r>
            <w:r w:rsidR="00F739CC">
              <w:rPr>
                <w:noProof/>
                <w:webHidden/>
              </w:rPr>
              <w:instrText xml:space="preserve"> PAGEREF _Toc516322348 \h </w:instrText>
            </w:r>
            <w:r w:rsidR="00F739CC">
              <w:rPr>
                <w:noProof/>
                <w:webHidden/>
              </w:rPr>
            </w:r>
            <w:r w:rsidR="00F739CC">
              <w:rPr>
                <w:noProof/>
                <w:webHidden/>
              </w:rPr>
              <w:fldChar w:fldCharType="separate"/>
            </w:r>
            <w:r w:rsidR="004643BA">
              <w:rPr>
                <w:noProof/>
                <w:webHidden/>
              </w:rPr>
              <w:t>185</w:t>
            </w:r>
            <w:r w:rsidR="00F739CC">
              <w:rPr>
                <w:noProof/>
                <w:webHidden/>
              </w:rPr>
              <w:fldChar w:fldCharType="end"/>
            </w:r>
          </w:hyperlink>
        </w:p>
        <w:p w14:paraId="713A0FF8" w14:textId="77777777" w:rsidR="00F739CC" w:rsidRDefault="004033BC">
          <w:pPr>
            <w:pStyle w:val="TDC2"/>
            <w:tabs>
              <w:tab w:val="right" w:leader="dot" w:pos="8828"/>
            </w:tabs>
            <w:rPr>
              <w:rFonts w:eastAsiaTheme="minorEastAsia"/>
              <w:noProof/>
              <w:lang w:eastAsia="es-VE"/>
            </w:rPr>
          </w:pPr>
          <w:hyperlink w:anchor="_Toc516322349" w:history="1">
            <w:r w:rsidR="00F739CC" w:rsidRPr="00E22A62">
              <w:rPr>
                <w:rStyle w:val="Hipervnculo"/>
                <w:noProof/>
              </w:rPr>
              <w:t>La EBFUYA  como organización debe ser parte del trabajo de la ciudad, no debe aislarse de ella  ni de sus  necesidades</w:t>
            </w:r>
            <w:r w:rsidR="00F739CC">
              <w:rPr>
                <w:noProof/>
                <w:webHidden/>
              </w:rPr>
              <w:tab/>
            </w:r>
            <w:r w:rsidR="00F739CC">
              <w:rPr>
                <w:noProof/>
                <w:webHidden/>
              </w:rPr>
              <w:fldChar w:fldCharType="begin"/>
            </w:r>
            <w:r w:rsidR="00F739CC">
              <w:rPr>
                <w:noProof/>
                <w:webHidden/>
              </w:rPr>
              <w:instrText xml:space="preserve"> PAGEREF _Toc516322349 \h </w:instrText>
            </w:r>
            <w:r w:rsidR="00F739CC">
              <w:rPr>
                <w:noProof/>
                <w:webHidden/>
              </w:rPr>
            </w:r>
            <w:r w:rsidR="00F739CC">
              <w:rPr>
                <w:noProof/>
                <w:webHidden/>
              </w:rPr>
              <w:fldChar w:fldCharType="separate"/>
            </w:r>
            <w:r w:rsidR="004643BA">
              <w:rPr>
                <w:noProof/>
                <w:webHidden/>
              </w:rPr>
              <w:t>185</w:t>
            </w:r>
            <w:r w:rsidR="00F739CC">
              <w:rPr>
                <w:noProof/>
                <w:webHidden/>
              </w:rPr>
              <w:fldChar w:fldCharType="end"/>
            </w:r>
          </w:hyperlink>
        </w:p>
        <w:p w14:paraId="5B838205" w14:textId="77777777" w:rsidR="00F739CC" w:rsidRDefault="004033BC">
          <w:pPr>
            <w:pStyle w:val="TDC2"/>
            <w:tabs>
              <w:tab w:val="right" w:leader="dot" w:pos="8828"/>
            </w:tabs>
            <w:rPr>
              <w:rFonts w:eastAsiaTheme="minorEastAsia"/>
              <w:noProof/>
              <w:lang w:eastAsia="es-VE"/>
            </w:rPr>
          </w:pPr>
          <w:hyperlink w:anchor="_Toc516322350" w:history="1">
            <w:r w:rsidR="00F739CC" w:rsidRPr="00E22A62">
              <w:rPr>
                <w:rStyle w:val="Hipervnculo"/>
                <w:noProof/>
              </w:rPr>
              <w:t>La evaluación y el control</w:t>
            </w:r>
            <w:r w:rsidR="00F739CC">
              <w:rPr>
                <w:noProof/>
                <w:webHidden/>
              </w:rPr>
              <w:tab/>
            </w:r>
            <w:r w:rsidR="00F739CC">
              <w:rPr>
                <w:noProof/>
                <w:webHidden/>
              </w:rPr>
              <w:fldChar w:fldCharType="begin"/>
            </w:r>
            <w:r w:rsidR="00F739CC">
              <w:rPr>
                <w:noProof/>
                <w:webHidden/>
              </w:rPr>
              <w:instrText xml:space="preserve"> PAGEREF _Toc516322350 \h </w:instrText>
            </w:r>
            <w:r w:rsidR="00F739CC">
              <w:rPr>
                <w:noProof/>
                <w:webHidden/>
              </w:rPr>
            </w:r>
            <w:r w:rsidR="00F739CC">
              <w:rPr>
                <w:noProof/>
                <w:webHidden/>
              </w:rPr>
              <w:fldChar w:fldCharType="separate"/>
            </w:r>
            <w:r w:rsidR="004643BA">
              <w:rPr>
                <w:noProof/>
                <w:webHidden/>
              </w:rPr>
              <w:t>187</w:t>
            </w:r>
            <w:r w:rsidR="00F739CC">
              <w:rPr>
                <w:noProof/>
                <w:webHidden/>
              </w:rPr>
              <w:fldChar w:fldCharType="end"/>
            </w:r>
          </w:hyperlink>
        </w:p>
        <w:p w14:paraId="5F1FED6E" w14:textId="77777777" w:rsidR="00F739CC" w:rsidRDefault="004033BC" w:rsidP="00DF6A09">
          <w:pPr>
            <w:pStyle w:val="TDC1"/>
            <w:rPr>
              <w:rFonts w:eastAsiaTheme="minorEastAsia"/>
              <w:noProof/>
              <w:lang w:eastAsia="es-VE"/>
            </w:rPr>
          </w:pPr>
          <w:hyperlink w:anchor="_Toc516322351" w:history="1">
            <w:r w:rsidR="00F739CC" w:rsidRPr="00E22A62">
              <w:rPr>
                <w:rStyle w:val="Hipervnculo"/>
                <w:noProof/>
              </w:rPr>
              <w:t>CAPITULO V</w:t>
            </w:r>
            <w:r w:rsidR="00F739CC">
              <w:rPr>
                <w:noProof/>
                <w:webHidden/>
              </w:rPr>
              <w:tab/>
            </w:r>
            <w:r w:rsidR="00F739CC">
              <w:rPr>
                <w:noProof/>
                <w:webHidden/>
              </w:rPr>
              <w:fldChar w:fldCharType="begin"/>
            </w:r>
            <w:r w:rsidR="00F739CC">
              <w:rPr>
                <w:noProof/>
                <w:webHidden/>
              </w:rPr>
              <w:instrText xml:space="preserve"> PAGEREF _Toc516322351 \h </w:instrText>
            </w:r>
            <w:r w:rsidR="00F739CC">
              <w:rPr>
                <w:noProof/>
                <w:webHidden/>
              </w:rPr>
            </w:r>
            <w:r w:rsidR="00F739CC">
              <w:rPr>
                <w:noProof/>
                <w:webHidden/>
              </w:rPr>
              <w:fldChar w:fldCharType="separate"/>
            </w:r>
            <w:r w:rsidR="004643BA">
              <w:rPr>
                <w:noProof/>
                <w:webHidden/>
              </w:rPr>
              <w:t>189</w:t>
            </w:r>
            <w:r w:rsidR="00F739CC">
              <w:rPr>
                <w:noProof/>
                <w:webHidden/>
              </w:rPr>
              <w:fldChar w:fldCharType="end"/>
            </w:r>
          </w:hyperlink>
        </w:p>
        <w:p w14:paraId="66E47937" w14:textId="77777777" w:rsidR="00F739CC" w:rsidRDefault="004033BC" w:rsidP="00DF6A09">
          <w:pPr>
            <w:pStyle w:val="TDC1"/>
            <w:rPr>
              <w:rFonts w:eastAsiaTheme="minorEastAsia"/>
              <w:noProof/>
              <w:lang w:eastAsia="es-VE"/>
            </w:rPr>
          </w:pPr>
          <w:hyperlink w:anchor="_Toc516322352" w:history="1">
            <w:r w:rsidR="00F739CC" w:rsidRPr="00E22A62">
              <w:rPr>
                <w:rStyle w:val="Hipervnculo"/>
                <w:rFonts w:eastAsia="Times New Roman"/>
                <w:noProof/>
                <w:lang w:eastAsia="es-VE"/>
              </w:rPr>
              <w:t>LA GERENCIA EN LA EBFUYA</w:t>
            </w:r>
            <w:r w:rsidR="00F739CC">
              <w:rPr>
                <w:noProof/>
                <w:webHidden/>
              </w:rPr>
              <w:tab/>
            </w:r>
            <w:r w:rsidR="00F739CC">
              <w:rPr>
                <w:noProof/>
                <w:webHidden/>
              </w:rPr>
              <w:fldChar w:fldCharType="begin"/>
            </w:r>
            <w:r w:rsidR="00F739CC">
              <w:rPr>
                <w:noProof/>
                <w:webHidden/>
              </w:rPr>
              <w:instrText xml:space="preserve"> PAGEREF _Toc516322352 \h </w:instrText>
            </w:r>
            <w:r w:rsidR="00F739CC">
              <w:rPr>
                <w:noProof/>
                <w:webHidden/>
              </w:rPr>
            </w:r>
            <w:r w:rsidR="00F739CC">
              <w:rPr>
                <w:noProof/>
                <w:webHidden/>
              </w:rPr>
              <w:fldChar w:fldCharType="separate"/>
            </w:r>
            <w:r w:rsidR="004643BA">
              <w:rPr>
                <w:noProof/>
                <w:webHidden/>
              </w:rPr>
              <w:t>189</w:t>
            </w:r>
            <w:r w:rsidR="00F739CC">
              <w:rPr>
                <w:noProof/>
                <w:webHidden/>
              </w:rPr>
              <w:fldChar w:fldCharType="end"/>
            </w:r>
          </w:hyperlink>
        </w:p>
        <w:p w14:paraId="660B0E2B" w14:textId="77777777" w:rsidR="00F739CC" w:rsidRDefault="004033BC">
          <w:pPr>
            <w:pStyle w:val="TDC3"/>
            <w:rPr>
              <w:rFonts w:eastAsiaTheme="minorEastAsia"/>
              <w:noProof/>
              <w:lang w:eastAsia="es-VE"/>
            </w:rPr>
          </w:pPr>
          <w:hyperlink w:anchor="_Toc516322353" w:history="1">
            <w:r w:rsidR="00F739CC" w:rsidRPr="00E22A62">
              <w:rPr>
                <w:rStyle w:val="Hipervnculo"/>
                <w:rFonts w:eastAsia="Times New Roman"/>
                <w:noProof/>
                <w:lang w:eastAsia="es-VE"/>
              </w:rPr>
              <w:t>Gerencia</w:t>
            </w:r>
            <w:r w:rsidR="00F739CC">
              <w:rPr>
                <w:noProof/>
                <w:webHidden/>
              </w:rPr>
              <w:tab/>
            </w:r>
            <w:r w:rsidR="00F739CC">
              <w:rPr>
                <w:noProof/>
                <w:webHidden/>
              </w:rPr>
              <w:fldChar w:fldCharType="begin"/>
            </w:r>
            <w:r w:rsidR="00F739CC">
              <w:rPr>
                <w:noProof/>
                <w:webHidden/>
              </w:rPr>
              <w:instrText xml:space="preserve"> PAGEREF _Toc516322353 \h </w:instrText>
            </w:r>
            <w:r w:rsidR="00F739CC">
              <w:rPr>
                <w:noProof/>
                <w:webHidden/>
              </w:rPr>
            </w:r>
            <w:r w:rsidR="00F739CC">
              <w:rPr>
                <w:noProof/>
                <w:webHidden/>
              </w:rPr>
              <w:fldChar w:fldCharType="separate"/>
            </w:r>
            <w:r w:rsidR="004643BA">
              <w:rPr>
                <w:noProof/>
                <w:webHidden/>
              </w:rPr>
              <w:t>189</w:t>
            </w:r>
            <w:r w:rsidR="00F739CC">
              <w:rPr>
                <w:noProof/>
                <w:webHidden/>
              </w:rPr>
              <w:fldChar w:fldCharType="end"/>
            </w:r>
          </w:hyperlink>
        </w:p>
        <w:p w14:paraId="512B63A2" w14:textId="77777777" w:rsidR="00F739CC" w:rsidRDefault="004033BC">
          <w:pPr>
            <w:pStyle w:val="TDC2"/>
            <w:tabs>
              <w:tab w:val="right" w:leader="dot" w:pos="8828"/>
            </w:tabs>
            <w:rPr>
              <w:rFonts w:eastAsiaTheme="minorEastAsia"/>
              <w:noProof/>
              <w:lang w:eastAsia="es-VE"/>
            </w:rPr>
          </w:pPr>
          <w:hyperlink w:anchor="_Toc516322354" w:history="1">
            <w:r w:rsidR="00F739CC" w:rsidRPr="00E22A62">
              <w:rPr>
                <w:rStyle w:val="Hipervnculo"/>
                <w:noProof/>
              </w:rPr>
              <w:t>Las funciones de la gerencia</w:t>
            </w:r>
            <w:r w:rsidR="00F739CC">
              <w:rPr>
                <w:noProof/>
                <w:webHidden/>
              </w:rPr>
              <w:tab/>
            </w:r>
            <w:r w:rsidR="00F739CC">
              <w:rPr>
                <w:noProof/>
                <w:webHidden/>
              </w:rPr>
              <w:fldChar w:fldCharType="begin"/>
            </w:r>
            <w:r w:rsidR="00F739CC">
              <w:rPr>
                <w:noProof/>
                <w:webHidden/>
              </w:rPr>
              <w:instrText xml:space="preserve"> PAGEREF _Toc516322354 \h </w:instrText>
            </w:r>
            <w:r w:rsidR="00F739CC">
              <w:rPr>
                <w:noProof/>
                <w:webHidden/>
              </w:rPr>
            </w:r>
            <w:r w:rsidR="00F739CC">
              <w:rPr>
                <w:noProof/>
                <w:webHidden/>
              </w:rPr>
              <w:fldChar w:fldCharType="separate"/>
            </w:r>
            <w:r w:rsidR="004643BA">
              <w:rPr>
                <w:noProof/>
                <w:webHidden/>
              </w:rPr>
              <w:t>190</w:t>
            </w:r>
            <w:r w:rsidR="00F739CC">
              <w:rPr>
                <w:noProof/>
                <w:webHidden/>
              </w:rPr>
              <w:fldChar w:fldCharType="end"/>
            </w:r>
          </w:hyperlink>
        </w:p>
        <w:p w14:paraId="089A19CB" w14:textId="77777777" w:rsidR="00F739CC" w:rsidRDefault="004033BC">
          <w:pPr>
            <w:pStyle w:val="TDC2"/>
            <w:tabs>
              <w:tab w:val="right" w:leader="dot" w:pos="8828"/>
            </w:tabs>
            <w:rPr>
              <w:rFonts w:eastAsiaTheme="minorEastAsia"/>
              <w:noProof/>
              <w:lang w:eastAsia="es-VE"/>
            </w:rPr>
          </w:pPr>
          <w:hyperlink w:anchor="_Toc516322355" w:history="1">
            <w:r w:rsidR="00F739CC" w:rsidRPr="00E22A62">
              <w:rPr>
                <w:rStyle w:val="Hipervnculo"/>
                <w:noProof/>
              </w:rPr>
              <w:t>Viceministerio de Educación Inicial y Primaria</w:t>
            </w:r>
            <w:r w:rsidR="00F739CC">
              <w:rPr>
                <w:noProof/>
                <w:webHidden/>
              </w:rPr>
              <w:tab/>
            </w:r>
            <w:r w:rsidR="00F739CC">
              <w:rPr>
                <w:noProof/>
                <w:webHidden/>
              </w:rPr>
              <w:fldChar w:fldCharType="begin"/>
            </w:r>
            <w:r w:rsidR="00F739CC">
              <w:rPr>
                <w:noProof/>
                <w:webHidden/>
              </w:rPr>
              <w:instrText xml:space="preserve"> PAGEREF _Toc516322355 \h </w:instrText>
            </w:r>
            <w:r w:rsidR="00F739CC">
              <w:rPr>
                <w:noProof/>
                <w:webHidden/>
              </w:rPr>
            </w:r>
            <w:r w:rsidR="00F739CC">
              <w:rPr>
                <w:noProof/>
                <w:webHidden/>
              </w:rPr>
              <w:fldChar w:fldCharType="separate"/>
            </w:r>
            <w:r w:rsidR="004643BA">
              <w:rPr>
                <w:noProof/>
                <w:webHidden/>
              </w:rPr>
              <w:t>191</w:t>
            </w:r>
            <w:r w:rsidR="00F739CC">
              <w:rPr>
                <w:noProof/>
                <w:webHidden/>
              </w:rPr>
              <w:fldChar w:fldCharType="end"/>
            </w:r>
          </w:hyperlink>
        </w:p>
        <w:p w14:paraId="1ADC2F5B" w14:textId="77777777" w:rsidR="00F739CC" w:rsidRDefault="004033BC" w:rsidP="00DF6A09">
          <w:pPr>
            <w:pStyle w:val="TDC1"/>
            <w:rPr>
              <w:rFonts w:eastAsiaTheme="minorEastAsia"/>
              <w:noProof/>
              <w:lang w:eastAsia="es-VE"/>
            </w:rPr>
          </w:pPr>
          <w:hyperlink w:anchor="_Toc516322356" w:history="1">
            <w:r w:rsidR="00F739CC">
              <w:rPr>
                <w:noProof/>
                <w:webHidden/>
              </w:rPr>
              <w:tab/>
            </w:r>
            <w:r w:rsidR="00F739CC">
              <w:rPr>
                <w:noProof/>
                <w:webHidden/>
              </w:rPr>
              <w:fldChar w:fldCharType="begin"/>
            </w:r>
            <w:r w:rsidR="00F739CC">
              <w:rPr>
                <w:noProof/>
                <w:webHidden/>
              </w:rPr>
              <w:instrText xml:space="preserve"> PAGEREF _Toc516322356 \h </w:instrText>
            </w:r>
            <w:r w:rsidR="00F739CC">
              <w:rPr>
                <w:noProof/>
                <w:webHidden/>
              </w:rPr>
            </w:r>
            <w:r w:rsidR="00F739CC">
              <w:rPr>
                <w:noProof/>
                <w:webHidden/>
              </w:rPr>
              <w:fldChar w:fldCharType="separate"/>
            </w:r>
            <w:r w:rsidR="004643BA">
              <w:rPr>
                <w:noProof/>
                <w:webHidden/>
              </w:rPr>
              <w:t>192</w:t>
            </w:r>
            <w:r w:rsidR="00F739CC">
              <w:rPr>
                <w:noProof/>
                <w:webHidden/>
              </w:rPr>
              <w:fldChar w:fldCharType="end"/>
            </w:r>
          </w:hyperlink>
        </w:p>
        <w:p w14:paraId="0C1168CA" w14:textId="77777777" w:rsidR="00F739CC" w:rsidRDefault="004033BC">
          <w:pPr>
            <w:pStyle w:val="TDC2"/>
            <w:tabs>
              <w:tab w:val="right" w:leader="dot" w:pos="8828"/>
            </w:tabs>
            <w:rPr>
              <w:rFonts w:eastAsiaTheme="minorEastAsia"/>
              <w:noProof/>
              <w:lang w:eastAsia="es-VE"/>
            </w:rPr>
          </w:pPr>
          <w:hyperlink w:anchor="_Toc516322357" w:history="1">
            <w:r w:rsidR="00F739CC" w:rsidRPr="00E22A62">
              <w:rPr>
                <w:rStyle w:val="Hipervnculo"/>
                <w:rFonts w:eastAsia="Times New Roman"/>
                <w:noProof/>
                <w:lang w:eastAsia="es-VE"/>
              </w:rPr>
              <w:t>Alta   gerencia.</w:t>
            </w:r>
            <w:r w:rsidR="00F739CC">
              <w:rPr>
                <w:noProof/>
                <w:webHidden/>
              </w:rPr>
              <w:tab/>
            </w:r>
            <w:r w:rsidR="00F739CC">
              <w:rPr>
                <w:noProof/>
                <w:webHidden/>
              </w:rPr>
              <w:fldChar w:fldCharType="begin"/>
            </w:r>
            <w:r w:rsidR="00F739CC">
              <w:rPr>
                <w:noProof/>
                <w:webHidden/>
              </w:rPr>
              <w:instrText xml:space="preserve"> PAGEREF _Toc516322357 \h </w:instrText>
            </w:r>
            <w:r w:rsidR="00F739CC">
              <w:rPr>
                <w:noProof/>
                <w:webHidden/>
              </w:rPr>
            </w:r>
            <w:r w:rsidR="00F739CC">
              <w:rPr>
                <w:noProof/>
                <w:webHidden/>
              </w:rPr>
              <w:fldChar w:fldCharType="separate"/>
            </w:r>
            <w:r w:rsidR="004643BA">
              <w:rPr>
                <w:noProof/>
                <w:webHidden/>
              </w:rPr>
              <w:t>193</w:t>
            </w:r>
            <w:r w:rsidR="00F739CC">
              <w:rPr>
                <w:noProof/>
                <w:webHidden/>
              </w:rPr>
              <w:fldChar w:fldCharType="end"/>
            </w:r>
          </w:hyperlink>
        </w:p>
        <w:p w14:paraId="12EDBFBD" w14:textId="77777777" w:rsidR="00F739CC" w:rsidRDefault="004033BC">
          <w:pPr>
            <w:pStyle w:val="TDC2"/>
            <w:tabs>
              <w:tab w:val="right" w:leader="dot" w:pos="8828"/>
            </w:tabs>
            <w:rPr>
              <w:rFonts w:eastAsiaTheme="minorEastAsia"/>
              <w:noProof/>
              <w:lang w:eastAsia="es-VE"/>
            </w:rPr>
          </w:pPr>
          <w:hyperlink w:anchor="_Toc516322358" w:history="1">
            <w:r w:rsidR="00F739CC" w:rsidRPr="00E22A62">
              <w:rPr>
                <w:rStyle w:val="Hipervnculo"/>
                <w:noProof/>
              </w:rPr>
              <w:t>Subdirección administrativa</w:t>
            </w:r>
            <w:r w:rsidR="00F739CC">
              <w:rPr>
                <w:noProof/>
                <w:webHidden/>
              </w:rPr>
              <w:tab/>
            </w:r>
            <w:r w:rsidR="00F739CC">
              <w:rPr>
                <w:noProof/>
                <w:webHidden/>
              </w:rPr>
              <w:fldChar w:fldCharType="begin"/>
            </w:r>
            <w:r w:rsidR="00F739CC">
              <w:rPr>
                <w:noProof/>
                <w:webHidden/>
              </w:rPr>
              <w:instrText xml:space="preserve"> PAGEREF _Toc516322358 \h </w:instrText>
            </w:r>
            <w:r w:rsidR="00F739CC">
              <w:rPr>
                <w:noProof/>
                <w:webHidden/>
              </w:rPr>
            </w:r>
            <w:r w:rsidR="00F739CC">
              <w:rPr>
                <w:noProof/>
                <w:webHidden/>
              </w:rPr>
              <w:fldChar w:fldCharType="separate"/>
            </w:r>
            <w:r w:rsidR="004643BA">
              <w:rPr>
                <w:noProof/>
                <w:webHidden/>
              </w:rPr>
              <w:t>194</w:t>
            </w:r>
            <w:r w:rsidR="00F739CC">
              <w:rPr>
                <w:noProof/>
                <w:webHidden/>
              </w:rPr>
              <w:fldChar w:fldCharType="end"/>
            </w:r>
          </w:hyperlink>
        </w:p>
        <w:p w14:paraId="45E16B89" w14:textId="77777777" w:rsidR="00F739CC" w:rsidRDefault="004033BC">
          <w:pPr>
            <w:pStyle w:val="TDC2"/>
            <w:tabs>
              <w:tab w:val="right" w:leader="dot" w:pos="8828"/>
            </w:tabs>
            <w:rPr>
              <w:rFonts w:eastAsiaTheme="minorEastAsia"/>
              <w:noProof/>
              <w:lang w:eastAsia="es-VE"/>
            </w:rPr>
          </w:pPr>
          <w:hyperlink w:anchor="_Toc516322359" w:history="1">
            <w:r w:rsidR="00F739CC" w:rsidRPr="00E22A62">
              <w:rPr>
                <w:rStyle w:val="Hipervnculo"/>
                <w:noProof/>
              </w:rPr>
              <w:t>División de Control  y presupuesto</w:t>
            </w:r>
            <w:r w:rsidR="00F739CC">
              <w:rPr>
                <w:noProof/>
                <w:webHidden/>
              </w:rPr>
              <w:tab/>
            </w:r>
            <w:r w:rsidR="00F739CC">
              <w:rPr>
                <w:noProof/>
                <w:webHidden/>
              </w:rPr>
              <w:fldChar w:fldCharType="begin"/>
            </w:r>
            <w:r w:rsidR="00F739CC">
              <w:rPr>
                <w:noProof/>
                <w:webHidden/>
              </w:rPr>
              <w:instrText xml:space="preserve"> PAGEREF _Toc516322359 \h </w:instrText>
            </w:r>
            <w:r w:rsidR="00F739CC">
              <w:rPr>
                <w:noProof/>
                <w:webHidden/>
              </w:rPr>
            </w:r>
            <w:r w:rsidR="00F739CC">
              <w:rPr>
                <w:noProof/>
                <w:webHidden/>
              </w:rPr>
              <w:fldChar w:fldCharType="separate"/>
            </w:r>
            <w:r w:rsidR="004643BA">
              <w:rPr>
                <w:noProof/>
                <w:webHidden/>
              </w:rPr>
              <w:t>194</w:t>
            </w:r>
            <w:r w:rsidR="00F739CC">
              <w:rPr>
                <w:noProof/>
                <w:webHidden/>
              </w:rPr>
              <w:fldChar w:fldCharType="end"/>
            </w:r>
          </w:hyperlink>
        </w:p>
        <w:p w14:paraId="73E7313F" w14:textId="77777777" w:rsidR="00F739CC" w:rsidRDefault="004033BC">
          <w:pPr>
            <w:pStyle w:val="TDC2"/>
            <w:tabs>
              <w:tab w:val="right" w:leader="dot" w:pos="8828"/>
            </w:tabs>
            <w:rPr>
              <w:rFonts w:eastAsiaTheme="minorEastAsia"/>
              <w:noProof/>
              <w:lang w:eastAsia="es-VE"/>
            </w:rPr>
          </w:pPr>
          <w:hyperlink w:anchor="_Toc516322360" w:history="1">
            <w:r w:rsidR="00F739CC" w:rsidRPr="00E22A62">
              <w:rPr>
                <w:rStyle w:val="Hipervnculo"/>
                <w:noProof/>
              </w:rPr>
              <w:t>División de Nómina</w:t>
            </w:r>
            <w:r w:rsidR="00F739CC">
              <w:rPr>
                <w:noProof/>
                <w:webHidden/>
              </w:rPr>
              <w:tab/>
            </w:r>
            <w:r w:rsidR="00F739CC">
              <w:rPr>
                <w:noProof/>
                <w:webHidden/>
              </w:rPr>
              <w:fldChar w:fldCharType="begin"/>
            </w:r>
            <w:r w:rsidR="00F739CC">
              <w:rPr>
                <w:noProof/>
                <w:webHidden/>
              </w:rPr>
              <w:instrText xml:space="preserve"> PAGEREF _Toc516322360 \h </w:instrText>
            </w:r>
            <w:r w:rsidR="00F739CC">
              <w:rPr>
                <w:noProof/>
                <w:webHidden/>
              </w:rPr>
            </w:r>
            <w:r w:rsidR="00F739CC">
              <w:rPr>
                <w:noProof/>
                <w:webHidden/>
              </w:rPr>
              <w:fldChar w:fldCharType="separate"/>
            </w:r>
            <w:r w:rsidR="004643BA">
              <w:rPr>
                <w:noProof/>
                <w:webHidden/>
              </w:rPr>
              <w:t>195</w:t>
            </w:r>
            <w:r w:rsidR="00F739CC">
              <w:rPr>
                <w:noProof/>
                <w:webHidden/>
              </w:rPr>
              <w:fldChar w:fldCharType="end"/>
            </w:r>
          </w:hyperlink>
        </w:p>
        <w:p w14:paraId="07592CDC" w14:textId="77777777" w:rsidR="00F739CC" w:rsidRDefault="004033BC">
          <w:pPr>
            <w:pStyle w:val="TDC2"/>
            <w:tabs>
              <w:tab w:val="right" w:leader="dot" w:pos="8828"/>
            </w:tabs>
            <w:rPr>
              <w:rFonts w:eastAsiaTheme="minorEastAsia"/>
              <w:noProof/>
              <w:lang w:eastAsia="es-VE"/>
            </w:rPr>
          </w:pPr>
          <w:hyperlink w:anchor="_Toc516322361" w:history="1">
            <w:r w:rsidR="00F739CC" w:rsidRPr="00E22A62">
              <w:rPr>
                <w:rStyle w:val="Hipervnculo"/>
                <w:noProof/>
              </w:rPr>
              <w:t>División   de Bienestar   Estudiantil</w:t>
            </w:r>
            <w:r w:rsidR="00F739CC">
              <w:rPr>
                <w:noProof/>
                <w:webHidden/>
              </w:rPr>
              <w:tab/>
            </w:r>
            <w:r w:rsidR="00F739CC">
              <w:rPr>
                <w:noProof/>
                <w:webHidden/>
              </w:rPr>
              <w:fldChar w:fldCharType="begin"/>
            </w:r>
            <w:r w:rsidR="00F739CC">
              <w:rPr>
                <w:noProof/>
                <w:webHidden/>
              </w:rPr>
              <w:instrText xml:space="preserve"> PAGEREF _Toc516322361 \h </w:instrText>
            </w:r>
            <w:r w:rsidR="00F739CC">
              <w:rPr>
                <w:noProof/>
                <w:webHidden/>
              </w:rPr>
            </w:r>
            <w:r w:rsidR="00F739CC">
              <w:rPr>
                <w:noProof/>
                <w:webHidden/>
              </w:rPr>
              <w:fldChar w:fldCharType="separate"/>
            </w:r>
            <w:r w:rsidR="004643BA">
              <w:rPr>
                <w:noProof/>
                <w:webHidden/>
              </w:rPr>
              <w:t>196</w:t>
            </w:r>
            <w:r w:rsidR="00F739CC">
              <w:rPr>
                <w:noProof/>
                <w:webHidden/>
              </w:rPr>
              <w:fldChar w:fldCharType="end"/>
            </w:r>
          </w:hyperlink>
        </w:p>
        <w:p w14:paraId="031AA7DA" w14:textId="77777777" w:rsidR="00F739CC" w:rsidRDefault="004033BC">
          <w:pPr>
            <w:pStyle w:val="TDC2"/>
            <w:tabs>
              <w:tab w:val="right" w:leader="dot" w:pos="8828"/>
            </w:tabs>
            <w:rPr>
              <w:rFonts w:eastAsiaTheme="minorEastAsia"/>
              <w:noProof/>
              <w:lang w:eastAsia="es-VE"/>
            </w:rPr>
          </w:pPr>
          <w:hyperlink w:anchor="_Toc516322362" w:history="1">
            <w:r w:rsidR="00F739CC" w:rsidRPr="00E22A62">
              <w:rPr>
                <w:rStyle w:val="Hipervnculo"/>
                <w:noProof/>
              </w:rPr>
              <w:t>Funciones</w:t>
            </w:r>
            <w:r w:rsidR="00F739CC">
              <w:rPr>
                <w:noProof/>
                <w:webHidden/>
              </w:rPr>
              <w:tab/>
            </w:r>
            <w:r w:rsidR="00F739CC">
              <w:rPr>
                <w:noProof/>
                <w:webHidden/>
              </w:rPr>
              <w:fldChar w:fldCharType="begin"/>
            </w:r>
            <w:r w:rsidR="00F739CC">
              <w:rPr>
                <w:noProof/>
                <w:webHidden/>
              </w:rPr>
              <w:instrText xml:space="preserve"> PAGEREF _Toc516322362 \h </w:instrText>
            </w:r>
            <w:r w:rsidR="00F739CC">
              <w:rPr>
                <w:noProof/>
                <w:webHidden/>
              </w:rPr>
            </w:r>
            <w:r w:rsidR="00F739CC">
              <w:rPr>
                <w:noProof/>
                <w:webHidden/>
              </w:rPr>
              <w:fldChar w:fldCharType="separate"/>
            </w:r>
            <w:r w:rsidR="004643BA">
              <w:rPr>
                <w:noProof/>
                <w:webHidden/>
              </w:rPr>
              <w:t>196</w:t>
            </w:r>
            <w:r w:rsidR="00F739CC">
              <w:rPr>
                <w:noProof/>
                <w:webHidden/>
              </w:rPr>
              <w:fldChar w:fldCharType="end"/>
            </w:r>
          </w:hyperlink>
        </w:p>
        <w:p w14:paraId="30A604F4" w14:textId="77777777" w:rsidR="00F739CC" w:rsidRDefault="004033BC">
          <w:pPr>
            <w:pStyle w:val="TDC2"/>
            <w:tabs>
              <w:tab w:val="right" w:leader="dot" w:pos="8828"/>
            </w:tabs>
            <w:rPr>
              <w:rFonts w:eastAsiaTheme="minorEastAsia"/>
              <w:noProof/>
              <w:lang w:eastAsia="es-VE"/>
            </w:rPr>
          </w:pPr>
          <w:hyperlink w:anchor="_Toc516322363" w:history="1">
            <w:r w:rsidR="00F739CC" w:rsidRPr="00E22A62">
              <w:rPr>
                <w:rStyle w:val="Hipervnculo"/>
                <w:noProof/>
              </w:rPr>
              <w:t>División de niveles docencia</w:t>
            </w:r>
            <w:r w:rsidR="00F739CC">
              <w:rPr>
                <w:noProof/>
                <w:webHidden/>
              </w:rPr>
              <w:tab/>
            </w:r>
            <w:r w:rsidR="00F739CC">
              <w:rPr>
                <w:noProof/>
                <w:webHidden/>
              </w:rPr>
              <w:fldChar w:fldCharType="begin"/>
            </w:r>
            <w:r w:rsidR="00F739CC">
              <w:rPr>
                <w:noProof/>
                <w:webHidden/>
              </w:rPr>
              <w:instrText xml:space="preserve"> PAGEREF _Toc516322363 \h </w:instrText>
            </w:r>
            <w:r w:rsidR="00F739CC">
              <w:rPr>
                <w:noProof/>
                <w:webHidden/>
              </w:rPr>
            </w:r>
            <w:r w:rsidR="00F739CC">
              <w:rPr>
                <w:noProof/>
                <w:webHidden/>
              </w:rPr>
              <w:fldChar w:fldCharType="separate"/>
            </w:r>
            <w:r w:rsidR="004643BA">
              <w:rPr>
                <w:noProof/>
                <w:webHidden/>
              </w:rPr>
              <w:t>197</w:t>
            </w:r>
            <w:r w:rsidR="00F739CC">
              <w:rPr>
                <w:noProof/>
                <w:webHidden/>
              </w:rPr>
              <w:fldChar w:fldCharType="end"/>
            </w:r>
          </w:hyperlink>
        </w:p>
        <w:p w14:paraId="6C18C54E" w14:textId="77777777" w:rsidR="00F739CC" w:rsidRDefault="004033BC">
          <w:pPr>
            <w:pStyle w:val="TDC2"/>
            <w:tabs>
              <w:tab w:val="right" w:leader="dot" w:pos="8828"/>
            </w:tabs>
            <w:rPr>
              <w:rFonts w:eastAsiaTheme="minorEastAsia"/>
              <w:noProof/>
              <w:lang w:eastAsia="es-VE"/>
            </w:rPr>
          </w:pPr>
          <w:hyperlink w:anchor="_Toc516322364" w:history="1">
            <w:r w:rsidR="00F739CC" w:rsidRPr="00E22A62">
              <w:rPr>
                <w:rStyle w:val="Hipervnculo"/>
                <w:noProof/>
              </w:rPr>
              <w:t>División de investigación</w:t>
            </w:r>
            <w:r w:rsidR="00F739CC">
              <w:rPr>
                <w:noProof/>
                <w:webHidden/>
              </w:rPr>
              <w:tab/>
            </w:r>
            <w:r w:rsidR="00F739CC">
              <w:rPr>
                <w:noProof/>
                <w:webHidden/>
              </w:rPr>
              <w:fldChar w:fldCharType="begin"/>
            </w:r>
            <w:r w:rsidR="00F739CC">
              <w:rPr>
                <w:noProof/>
                <w:webHidden/>
              </w:rPr>
              <w:instrText xml:space="preserve"> PAGEREF _Toc516322364 \h </w:instrText>
            </w:r>
            <w:r w:rsidR="00F739CC">
              <w:rPr>
                <w:noProof/>
                <w:webHidden/>
              </w:rPr>
            </w:r>
            <w:r w:rsidR="00F739CC">
              <w:rPr>
                <w:noProof/>
                <w:webHidden/>
              </w:rPr>
              <w:fldChar w:fldCharType="separate"/>
            </w:r>
            <w:r w:rsidR="004643BA">
              <w:rPr>
                <w:noProof/>
                <w:webHidden/>
              </w:rPr>
              <w:t>197</w:t>
            </w:r>
            <w:r w:rsidR="00F739CC">
              <w:rPr>
                <w:noProof/>
                <w:webHidden/>
              </w:rPr>
              <w:fldChar w:fldCharType="end"/>
            </w:r>
          </w:hyperlink>
        </w:p>
        <w:p w14:paraId="0D5628D1" w14:textId="77777777" w:rsidR="00F739CC" w:rsidRDefault="004033BC">
          <w:pPr>
            <w:pStyle w:val="TDC2"/>
            <w:tabs>
              <w:tab w:val="right" w:leader="dot" w:pos="8828"/>
            </w:tabs>
            <w:rPr>
              <w:rFonts w:eastAsiaTheme="minorEastAsia"/>
              <w:noProof/>
              <w:lang w:eastAsia="es-VE"/>
            </w:rPr>
          </w:pPr>
          <w:hyperlink w:anchor="_Toc516322365" w:history="1">
            <w:r w:rsidR="00F739CC" w:rsidRPr="00E22A62">
              <w:rPr>
                <w:rStyle w:val="Hipervnculo"/>
                <w:noProof/>
              </w:rPr>
              <w:t>Funciones</w:t>
            </w:r>
            <w:r w:rsidR="00F739CC">
              <w:rPr>
                <w:noProof/>
                <w:webHidden/>
              </w:rPr>
              <w:tab/>
            </w:r>
            <w:r w:rsidR="00F739CC">
              <w:rPr>
                <w:noProof/>
                <w:webHidden/>
              </w:rPr>
              <w:fldChar w:fldCharType="begin"/>
            </w:r>
            <w:r w:rsidR="00F739CC">
              <w:rPr>
                <w:noProof/>
                <w:webHidden/>
              </w:rPr>
              <w:instrText xml:space="preserve"> PAGEREF _Toc516322365 \h </w:instrText>
            </w:r>
            <w:r w:rsidR="00F739CC">
              <w:rPr>
                <w:noProof/>
                <w:webHidden/>
              </w:rPr>
            </w:r>
            <w:r w:rsidR="00F739CC">
              <w:rPr>
                <w:noProof/>
                <w:webHidden/>
              </w:rPr>
              <w:fldChar w:fldCharType="separate"/>
            </w:r>
            <w:r w:rsidR="004643BA">
              <w:rPr>
                <w:noProof/>
                <w:webHidden/>
              </w:rPr>
              <w:t>198</w:t>
            </w:r>
            <w:r w:rsidR="00F739CC">
              <w:rPr>
                <w:noProof/>
                <w:webHidden/>
              </w:rPr>
              <w:fldChar w:fldCharType="end"/>
            </w:r>
          </w:hyperlink>
        </w:p>
        <w:p w14:paraId="3D68878F" w14:textId="77777777" w:rsidR="00F739CC" w:rsidRDefault="004033BC">
          <w:pPr>
            <w:pStyle w:val="TDC2"/>
            <w:tabs>
              <w:tab w:val="right" w:leader="dot" w:pos="8828"/>
            </w:tabs>
            <w:rPr>
              <w:rFonts w:eastAsiaTheme="minorEastAsia"/>
              <w:noProof/>
              <w:lang w:eastAsia="es-VE"/>
            </w:rPr>
          </w:pPr>
          <w:hyperlink w:anchor="_Toc516322366" w:history="1">
            <w:r w:rsidR="00F739CC" w:rsidRPr="00E22A62">
              <w:rPr>
                <w:rStyle w:val="Hipervnculo"/>
                <w:noProof/>
              </w:rPr>
              <w:t>División  de relaciones  públicas  y extensión</w:t>
            </w:r>
            <w:r w:rsidR="00F739CC">
              <w:rPr>
                <w:noProof/>
                <w:webHidden/>
              </w:rPr>
              <w:tab/>
            </w:r>
            <w:r w:rsidR="00F739CC">
              <w:rPr>
                <w:noProof/>
                <w:webHidden/>
              </w:rPr>
              <w:fldChar w:fldCharType="begin"/>
            </w:r>
            <w:r w:rsidR="00F739CC">
              <w:rPr>
                <w:noProof/>
                <w:webHidden/>
              </w:rPr>
              <w:instrText xml:space="preserve"> PAGEREF _Toc516322366 \h </w:instrText>
            </w:r>
            <w:r w:rsidR="00F739CC">
              <w:rPr>
                <w:noProof/>
                <w:webHidden/>
              </w:rPr>
            </w:r>
            <w:r w:rsidR="00F739CC">
              <w:rPr>
                <w:noProof/>
                <w:webHidden/>
              </w:rPr>
              <w:fldChar w:fldCharType="separate"/>
            </w:r>
            <w:r w:rsidR="004643BA">
              <w:rPr>
                <w:noProof/>
                <w:webHidden/>
              </w:rPr>
              <w:t>198</w:t>
            </w:r>
            <w:r w:rsidR="00F739CC">
              <w:rPr>
                <w:noProof/>
                <w:webHidden/>
              </w:rPr>
              <w:fldChar w:fldCharType="end"/>
            </w:r>
          </w:hyperlink>
        </w:p>
        <w:p w14:paraId="6E25442D" w14:textId="77777777" w:rsidR="00F739CC" w:rsidRDefault="004033BC">
          <w:pPr>
            <w:pStyle w:val="TDC2"/>
            <w:tabs>
              <w:tab w:val="right" w:leader="dot" w:pos="8828"/>
            </w:tabs>
            <w:rPr>
              <w:rFonts w:eastAsiaTheme="minorEastAsia"/>
              <w:noProof/>
              <w:lang w:eastAsia="es-VE"/>
            </w:rPr>
          </w:pPr>
          <w:hyperlink w:anchor="_Toc516322367" w:history="1">
            <w:r w:rsidR="00F739CC" w:rsidRPr="00E22A62">
              <w:rPr>
                <w:rStyle w:val="Hipervnculo"/>
                <w:noProof/>
              </w:rPr>
              <w:t>Funciones</w:t>
            </w:r>
            <w:r w:rsidR="00F739CC">
              <w:rPr>
                <w:noProof/>
                <w:webHidden/>
              </w:rPr>
              <w:tab/>
            </w:r>
            <w:r w:rsidR="00F739CC">
              <w:rPr>
                <w:noProof/>
                <w:webHidden/>
              </w:rPr>
              <w:fldChar w:fldCharType="begin"/>
            </w:r>
            <w:r w:rsidR="00F739CC">
              <w:rPr>
                <w:noProof/>
                <w:webHidden/>
              </w:rPr>
              <w:instrText xml:space="preserve"> PAGEREF _Toc516322367 \h </w:instrText>
            </w:r>
            <w:r w:rsidR="00F739CC">
              <w:rPr>
                <w:noProof/>
                <w:webHidden/>
              </w:rPr>
            </w:r>
            <w:r w:rsidR="00F739CC">
              <w:rPr>
                <w:noProof/>
                <w:webHidden/>
              </w:rPr>
              <w:fldChar w:fldCharType="separate"/>
            </w:r>
            <w:r w:rsidR="004643BA">
              <w:rPr>
                <w:noProof/>
                <w:webHidden/>
              </w:rPr>
              <w:t>199</w:t>
            </w:r>
            <w:r w:rsidR="00F739CC">
              <w:rPr>
                <w:noProof/>
                <w:webHidden/>
              </w:rPr>
              <w:fldChar w:fldCharType="end"/>
            </w:r>
          </w:hyperlink>
        </w:p>
        <w:p w14:paraId="26B55A46" w14:textId="77777777" w:rsidR="00F739CC" w:rsidRDefault="004033BC" w:rsidP="00DF6A09">
          <w:pPr>
            <w:pStyle w:val="TDC1"/>
            <w:rPr>
              <w:rFonts w:eastAsiaTheme="minorEastAsia"/>
              <w:noProof/>
              <w:lang w:eastAsia="es-VE"/>
            </w:rPr>
          </w:pPr>
          <w:hyperlink w:anchor="_Toc516322368" w:history="1">
            <w:r w:rsidR="00F739CC" w:rsidRPr="00E22A62">
              <w:rPr>
                <w:rStyle w:val="Hipervnculo"/>
                <w:noProof/>
              </w:rPr>
              <w:t>Subdirección  de control, evaluación e informática</w:t>
            </w:r>
            <w:r w:rsidR="00F739CC">
              <w:rPr>
                <w:noProof/>
                <w:webHidden/>
              </w:rPr>
              <w:tab/>
            </w:r>
            <w:r w:rsidR="00F739CC">
              <w:rPr>
                <w:noProof/>
                <w:webHidden/>
              </w:rPr>
              <w:fldChar w:fldCharType="begin"/>
            </w:r>
            <w:r w:rsidR="00F739CC">
              <w:rPr>
                <w:noProof/>
                <w:webHidden/>
              </w:rPr>
              <w:instrText xml:space="preserve"> PAGEREF _Toc516322368 \h </w:instrText>
            </w:r>
            <w:r w:rsidR="00F739CC">
              <w:rPr>
                <w:noProof/>
                <w:webHidden/>
              </w:rPr>
            </w:r>
            <w:r w:rsidR="00F739CC">
              <w:rPr>
                <w:noProof/>
                <w:webHidden/>
              </w:rPr>
              <w:fldChar w:fldCharType="separate"/>
            </w:r>
            <w:r w:rsidR="004643BA">
              <w:rPr>
                <w:noProof/>
                <w:webHidden/>
              </w:rPr>
              <w:t>199</w:t>
            </w:r>
            <w:r w:rsidR="00F739CC">
              <w:rPr>
                <w:noProof/>
                <w:webHidden/>
              </w:rPr>
              <w:fldChar w:fldCharType="end"/>
            </w:r>
          </w:hyperlink>
        </w:p>
        <w:p w14:paraId="165506E0" w14:textId="77777777" w:rsidR="00F739CC" w:rsidRDefault="004033BC">
          <w:pPr>
            <w:pStyle w:val="TDC2"/>
            <w:tabs>
              <w:tab w:val="right" w:leader="dot" w:pos="8828"/>
            </w:tabs>
            <w:rPr>
              <w:rFonts w:eastAsiaTheme="minorEastAsia"/>
              <w:noProof/>
              <w:lang w:eastAsia="es-VE"/>
            </w:rPr>
          </w:pPr>
          <w:hyperlink w:anchor="_Toc516322369" w:history="1">
            <w:r w:rsidR="00F739CC" w:rsidRPr="00E22A62">
              <w:rPr>
                <w:rStyle w:val="Hipervnculo"/>
                <w:noProof/>
              </w:rPr>
              <w:t>División de Informática</w:t>
            </w:r>
            <w:r w:rsidR="00F739CC">
              <w:rPr>
                <w:noProof/>
                <w:webHidden/>
              </w:rPr>
              <w:tab/>
            </w:r>
            <w:r w:rsidR="00F739CC">
              <w:rPr>
                <w:noProof/>
                <w:webHidden/>
              </w:rPr>
              <w:fldChar w:fldCharType="begin"/>
            </w:r>
            <w:r w:rsidR="00F739CC">
              <w:rPr>
                <w:noProof/>
                <w:webHidden/>
              </w:rPr>
              <w:instrText xml:space="preserve"> PAGEREF _Toc516322369 \h </w:instrText>
            </w:r>
            <w:r w:rsidR="00F739CC">
              <w:rPr>
                <w:noProof/>
                <w:webHidden/>
              </w:rPr>
            </w:r>
            <w:r w:rsidR="00F739CC">
              <w:rPr>
                <w:noProof/>
                <w:webHidden/>
              </w:rPr>
              <w:fldChar w:fldCharType="separate"/>
            </w:r>
            <w:r w:rsidR="004643BA">
              <w:rPr>
                <w:noProof/>
                <w:webHidden/>
              </w:rPr>
              <w:t>200</w:t>
            </w:r>
            <w:r w:rsidR="00F739CC">
              <w:rPr>
                <w:noProof/>
                <w:webHidden/>
              </w:rPr>
              <w:fldChar w:fldCharType="end"/>
            </w:r>
          </w:hyperlink>
        </w:p>
        <w:p w14:paraId="56F571E0" w14:textId="77777777" w:rsidR="00F739CC" w:rsidRDefault="004033BC">
          <w:pPr>
            <w:pStyle w:val="TDC2"/>
            <w:tabs>
              <w:tab w:val="right" w:leader="dot" w:pos="8828"/>
            </w:tabs>
            <w:rPr>
              <w:rFonts w:eastAsiaTheme="minorEastAsia"/>
              <w:noProof/>
              <w:lang w:eastAsia="es-VE"/>
            </w:rPr>
          </w:pPr>
          <w:hyperlink w:anchor="_Toc516322370" w:history="1">
            <w:r w:rsidR="00F739CC" w:rsidRPr="00E22A62">
              <w:rPr>
                <w:rStyle w:val="Hipervnculo"/>
                <w:noProof/>
              </w:rPr>
              <w:t>Funciones</w:t>
            </w:r>
            <w:r w:rsidR="00F739CC">
              <w:rPr>
                <w:noProof/>
                <w:webHidden/>
              </w:rPr>
              <w:tab/>
            </w:r>
            <w:r w:rsidR="00F739CC">
              <w:rPr>
                <w:noProof/>
                <w:webHidden/>
              </w:rPr>
              <w:fldChar w:fldCharType="begin"/>
            </w:r>
            <w:r w:rsidR="00F739CC">
              <w:rPr>
                <w:noProof/>
                <w:webHidden/>
              </w:rPr>
              <w:instrText xml:space="preserve"> PAGEREF _Toc516322370 \h </w:instrText>
            </w:r>
            <w:r w:rsidR="00F739CC">
              <w:rPr>
                <w:noProof/>
                <w:webHidden/>
              </w:rPr>
            </w:r>
            <w:r w:rsidR="00F739CC">
              <w:rPr>
                <w:noProof/>
                <w:webHidden/>
              </w:rPr>
              <w:fldChar w:fldCharType="separate"/>
            </w:r>
            <w:r w:rsidR="004643BA">
              <w:rPr>
                <w:noProof/>
                <w:webHidden/>
              </w:rPr>
              <w:t>200</w:t>
            </w:r>
            <w:r w:rsidR="00F739CC">
              <w:rPr>
                <w:noProof/>
                <w:webHidden/>
              </w:rPr>
              <w:fldChar w:fldCharType="end"/>
            </w:r>
          </w:hyperlink>
        </w:p>
        <w:p w14:paraId="211E888D" w14:textId="77777777" w:rsidR="00F739CC" w:rsidRDefault="004033BC" w:rsidP="00DF6A09">
          <w:pPr>
            <w:pStyle w:val="TDC1"/>
            <w:rPr>
              <w:rFonts w:eastAsiaTheme="minorEastAsia"/>
              <w:noProof/>
              <w:lang w:eastAsia="es-VE"/>
            </w:rPr>
          </w:pPr>
          <w:hyperlink w:anchor="_Toc516322371" w:history="1">
            <w:r w:rsidR="00F739CC" w:rsidRPr="00E22A62">
              <w:rPr>
                <w:rStyle w:val="Hipervnculo"/>
                <w:noProof/>
              </w:rPr>
              <w:t>División  de Inscripciones  y registros</w:t>
            </w:r>
            <w:r w:rsidR="00F739CC">
              <w:rPr>
                <w:noProof/>
                <w:webHidden/>
              </w:rPr>
              <w:tab/>
            </w:r>
            <w:r w:rsidR="00F739CC">
              <w:rPr>
                <w:noProof/>
                <w:webHidden/>
              </w:rPr>
              <w:fldChar w:fldCharType="begin"/>
            </w:r>
            <w:r w:rsidR="00F739CC">
              <w:rPr>
                <w:noProof/>
                <w:webHidden/>
              </w:rPr>
              <w:instrText xml:space="preserve"> PAGEREF _Toc516322371 \h </w:instrText>
            </w:r>
            <w:r w:rsidR="00F739CC">
              <w:rPr>
                <w:noProof/>
                <w:webHidden/>
              </w:rPr>
            </w:r>
            <w:r w:rsidR="00F739CC">
              <w:rPr>
                <w:noProof/>
                <w:webHidden/>
              </w:rPr>
              <w:fldChar w:fldCharType="separate"/>
            </w:r>
            <w:r w:rsidR="004643BA">
              <w:rPr>
                <w:noProof/>
                <w:webHidden/>
              </w:rPr>
              <w:t>200</w:t>
            </w:r>
            <w:r w:rsidR="00F739CC">
              <w:rPr>
                <w:noProof/>
                <w:webHidden/>
              </w:rPr>
              <w:fldChar w:fldCharType="end"/>
            </w:r>
          </w:hyperlink>
        </w:p>
        <w:p w14:paraId="2B694B76" w14:textId="77777777" w:rsidR="00F739CC" w:rsidRDefault="004033BC">
          <w:pPr>
            <w:pStyle w:val="TDC2"/>
            <w:tabs>
              <w:tab w:val="right" w:leader="dot" w:pos="8828"/>
            </w:tabs>
            <w:rPr>
              <w:rFonts w:eastAsiaTheme="minorEastAsia"/>
              <w:noProof/>
              <w:lang w:eastAsia="es-VE"/>
            </w:rPr>
          </w:pPr>
          <w:hyperlink w:anchor="_Toc516322372" w:history="1">
            <w:r w:rsidR="00F739CC" w:rsidRPr="00E22A62">
              <w:rPr>
                <w:rStyle w:val="Hipervnculo"/>
                <w:noProof/>
              </w:rPr>
              <w:t>División de  Evaluación y Control</w:t>
            </w:r>
            <w:r w:rsidR="00F739CC">
              <w:rPr>
                <w:noProof/>
                <w:webHidden/>
              </w:rPr>
              <w:tab/>
            </w:r>
            <w:r w:rsidR="00F739CC">
              <w:rPr>
                <w:noProof/>
                <w:webHidden/>
              </w:rPr>
              <w:fldChar w:fldCharType="begin"/>
            </w:r>
            <w:r w:rsidR="00F739CC">
              <w:rPr>
                <w:noProof/>
                <w:webHidden/>
              </w:rPr>
              <w:instrText xml:space="preserve"> PAGEREF _Toc516322372 \h </w:instrText>
            </w:r>
            <w:r w:rsidR="00F739CC">
              <w:rPr>
                <w:noProof/>
                <w:webHidden/>
              </w:rPr>
            </w:r>
            <w:r w:rsidR="00F739CC">
              <w:rPr>
                <w:noProof/>
                <w:webHidden/>
              </w:rPr>
              <w:fldChar w:fldCharType="separate"/>
            </w:r>
            <w:r w:rsidR="004643BA">
              <w:rPr>
                <w:noProof/>
                <w:webHidden/>
              </w:rPr>
              <w:t>202</w:t>
            </w:r>
            <w:r w:rsidR="00F739CC">
              <w:rPr>
                <w:noProof/>
                <w:webHidden/>
              </w:rPr>
              <w:fldChar w:fldCharType="end"/>
            </w:r>
          </w:hyperlink>
        </w:p>
        <w:p w14:paraId="0180B73A" w14:textId="77777777" w:rsidR="00F739CC" w:rsidRDefault="004033BC">
          <w:pPr>
            <w:pStyle w:val="TDC2"/>
            <w:tabs>
              <w:tab w:val="right" w:leader="dot" w:pos="8828"/>
            </w:tabs>
            <w:rPr>
              <w:rFonts w:eastAsiaTheme="minorEastAsia"/>
              <w:noProof/>
              <w:lang w:eastAsia="es-VE"/>
            </w:rPr>
          </w:pPr>
          <w:hyperlink w:anchor="_Toc516322373" w:history="1">
            <w:r w:rsidR="00F739CC" w:rsidRPr="00E22A62">
              <w:rPr>
                <w:rStyle w:val="Hipervnculo"/>
                <w:rFonts w:eastAsia="Times New Roman"/>
                <w:noProof/>
                <w:lang w:eastAsia="es-VE"/>
              </w:rPr>
              <w:t>División de  public</w:t>
            </w:r>
            <w:r w:rsidR="00F739CC" w:rsidRPr="00E22A62">
              <w:rPr>
                <w:rStyle w:val="Hipervnculo"/>
                <w:noProof/>
                <w:lang w:eastAsia="es-VE"/>
              </w:rPr>
              <w:t>ac</w:t>
            </w:r>
            <w:r w:rsidR="00F739CC" w:rsidRPr="00E22A62">
              <w:rPr>
                <w:rStyle w:val="Hipervnculo"/>
                <w:rFonts w:eastAsia="Times New Roman"/>
                <w:noProof/>
                <w:lang w:eastAsia="es-VE"/>
              </w:rPr>
              <w:t>iones</w:t>
            </w:r>
            <w:r w:rsidR="00F739CC" w:rsidRPr="00E22A62">
              <w:rPr>
                <w:rStyle w:val="Hipervnculo"/>
                <w:rFonts w:ascii="Arial" w:eastAsia="Times New Roman" w:hAnsi="Arial" w:cs="Arial"/>
                <w:noProof/>
                <w:lang w:eastAsia="es-VE"/>
              </w:rPr>
              <w:t xml:space="preserve"> y </w:t>
            </w:r>
            <w:r w:rsidR="00F739CC" w:rsidRPr="00E22A62">
              <w:rPr>
                <w:rStyle w:val="Hipervnculo"/>
                <w:rFonts w:eastAsia="Times New Roman"/>
                <w:noProof/>
                <w:lang w:eastAsia="es-VE"/>
              </w:rPr>
              <w:t>servicios bibliotecarios</w:t>
            </w:r>
            <w:r w:rsidR="00F739CC">
              <w:rPr>
                <w:noProof/>
                <w:webHidden/>
              </w:rPr>
              <w:tab/>
            </w:r>
            <w:r w:rsidR="00F739CC">
              <w:rPr>
                <w:noProof/>
                <w:webHidden/>
              </w:rPr>
              <w:fldChar w:fldCharType="begin"/>
            </w:r>
            <w:r w:rsidR="00F739CC">
              <w:rPr>
                <w:noProof/>
                <w:webHidden/>
              </w:rPr>
              <w:instrText xml:space="preserve"> PAGEREF _Toc516322373 \h </w:instrText>
            </w:r>
            <w:r w:rsidR="00F739CC">
              <w:rPr>
                <w:noProof/>
                <w:webHidden/>
              </w:rPr>
            </w:r>
            <w:r w:rsidR="00F739CC">
              <w:rPr>
                <w:noProof/>
                <w:webHidden/>
              </w:rPr>
              <w:fldChar w:fldCharType="separate"/>
            </w:r>
            <w:r w:rsidR="004643BA">
              <w:rPr>
                <w:noProof/>
                <w:webHidden/>
              </w:rPr>
              <w:t>203</w:t>
            </w:r>
            <w:r w:rsidR="00F739CC">
              <w:rPr>
                <w:noProof/>
                <w:webHidden/>
              </w:rPr>
              <w:fldChar w:fldCharType="end"/>
            </w:r>
          </w:hyperlink>
        </w:p>
        <w:p w14:paraId="4201D8E1" w14:textId="77777777" w:rsidR="00F739CC" w:rsidRDefault="004033BC">
          <w:pPr>
            <w:pStyle w:val="TDC2"/>
            <w:tabs>
              <w:tab w:val="right" w:leader="dot" w:pos="8828"/>
            </w:tabs>
            <w:rPr>
              <w:rFonts w:eastAsiaTheme="minorEastAsia"/>
              <w:noProof/>
              <w:lang w:eastAsia="es-VE"/>
            </w:rPr>
          </w:pPr>
          <w:hyperlink w:anchor="_Toc516322374" w:history="1">
            <w:r w:rsidR="00F739CC" w:rsidRPr="00E22A62">
              <w:rPr>
                <w:rStyle w:val="Hipervnculo"/>
                <w:noProof/>
              </w:rPr>
              <w:t>División  Extensión Académica  y de  relaciones  con las IES</w:t>
            </w:r>
            <w:r w:rsidR="00F739CC">
              <w:rPr>
                <w:noProof/>
                <w:webHidden/>
              </w:rPr>
              <w:tab/>
            </w:r>
            <w:r w:rsidR="00F739CC">
              <w:rPr>
                <w:noProof/>
                <w:webHidden/>
              </w:rPr>
              <w:fldChar w:fldCharType="begin"/>
            </w:r>
            <w:r w:rsidR="00F739CC">
              <w:rPr>
                <w:noProof/>
                <w:webHidden/>
              </w:rPr>
              <w:instrText xml:space="preserve"> PAGEREF _Toc516322374 \h </w:instrText>
            </w:r>
            <w:r w:rsidR="00F739CC">
              <w:rPr>
                <w:noProof/>
                <w:webHidden/>
              </w:rPr>
            </w:r>
            <w:r w:rsidR="00F739CC">
              <w:rPr>
                <w:noProof/>
                <w:webHidden/>
              </w:rPr>
              <w:fldChar w:fldCharType="separate"/>
            </w:r>
            <w:r w:rsidR="004643BA">
              <w:rPr>
                <w:noProof/>
                <w:webHidden/>
              </w:rPr>
              <w:t>204</w:t>
            </w:r>
            <w:r w:rsidR="00F739CC">
              <w:rPr>
                <w:noProof/>
                <w:webHidden/>
              </w:rPr>
              <w:fldChar w:fldCharType="end"/>
            </w:r>
          </w:hyperlink>
        </w:p>
        <w:p w14:paraId="5BE9FB0A" w14:textId="77777777" w:rsidR="00F739CC" w:rsidRDefault="004033BC">
          <w:pPr>
            <w:pStyle w:val="TDC2"/>
            <w:tabs>
              <w:tab w:val="right" w:leader="dot" w:pos="8828"/>
            </w:tabs>
            <w:rPr>
              <w:rFonts w:eastAsiaTheme="minorEastAsia"/>
              <w:noProof/>
              <w:lang w:eastAsia="es-VE"/>
            </w:rPr>
          </w:pPr>
          <w:hyperlink w:anchor="_Toc516322375" w:history="1">
            <w:r w:rsidR="00F739CC" w:rsidRPr="00E22A62">
              <w:rPr>
                <w:rStyle w:val="Hipervnculo"/>
                <w:noProof/>
              </w:rPr>
              <w:t>División  de extensión   y relaciones  industriales empresariales</w:t>
            </w:r>
            <w:r w:rsidR="00F739CC">
              <w:rPr>
                <w:noProof/>
                <w:webHidden/>
              </w:rPr>
              <w:tab/>
            </w:r>
            <w:r w:rsidR="00F739CC">
              <w:rPr>
                <w:noProof/>
                <w:webHidden/>
              </w:rPr>
              <w:fldChar w:fldCharType="begin"/>
            </w:r>
            <w:r w:rsidR="00F739CC">
              <w:rPr>
                <w:noProof/>
                <w:webHidden/>
              </w:rPr>
              <w:instrText xml:space="preserve"> PAGEREF _Toc516322375 \h </w:instrText>
            </w:r>
            <w:r w:rsidR="00F739CC">
              <w:rPr>
                <w:noProof/>
                <w:webHidden/>
              </w:rPr>
            </w:r>
            <w:r w:rsidR="00F739CC">
              <w:rPr>
                <w:noProof/>
                <w:webHidden/>
              </w:rPr>
              <w:fldChar w:fldCharType="separate"/>
            </w:r>
            <w:r w:rsidR="004643BA">
              <w:rPr>
                <w:noProof/>
                <w:webHidden/>
              </w:rPr>
              <w:t>205</w:t>
            </w:r>
            <w:r w:rsidR="00F739CC">
              <w:rPr>
                <w:noProof/>
                <w:webHidden/>
              </w:rPr>
              <w:fldChar w:fldCharType="end"/>
            </w:r>
          </w:hyperlink>
        </w:p>
        <w:p w14:paraId="3A50A8FE" w14:textId="77777777" w:rsidR="00F739CC" w:rsidRDefault="004033BC" w:rsidP="00DF6A09">
          <w:pPr>
            <w:pStyle w:val="TDC1"/>
            <w:rPr>
              <w:rFonts w:eastAsiaTheme="minorEastAsia"/>
              <w:noProof/>
              <w:lang w:eastAsia="es-VE"/>
            </w:rPr>
          </w:pPr>
          <w:hyperlink w:anchor="_Toc516322376" w:history="1">
            <w:r w:rsidR="00F739CC" w:rsidRPr="00E22A62">
              <w:rPr>
                <w:rStyle w:val="Hipervnculo"/>
                <w:rFonts w:eastAsia="Times New Roman"/>
                <w:noProof/>
                <w:lang w:eastAsia="es-VE"/>
              </w:rPr>
              <w:t>Gerencia  media</w:t>
            </w:r>
            <w:r w:rsidR="00F739CC">
              <w:rPr>
                <w:noProof/>
                <w:webHidden/>
              </w:rPr>
              <w:tab/>
            </w:r>
            <w:r w:rsidR="00F739CC">
              <w:rPr>
                <w:noProof/>
                <w:webHidden/>
              </w:rPr>
              <w:fldChar w:fldCharType="begin"/>
            </w:r>
            <w:r w:rsidR="00F739CC">
              <w:rPr>
                <w:noProof/>
                <w:webHidden/>
              </w:rPr>
              <w:instrText xml:space="preserve"> PAGEREF _Toc516322376 \h </w:instrText>
            </w:r>
            <w:r w:rsidR="00F739CC">
              <w:rPr>
                <w:noProof/>
                <w:webHidden/>
              </w:rPr>
            </w:r>
            <w:r w:rsidR="00F739CC">
              <w:rPr>
                <w:noProof/>
                <w:webHidden/>
              </w:rPr>
              <w:fldChar w:fldCharType="separate"/>
            </w:r>
            <w:r w:rsidR="004643BA">
              <w:rPr>
                <w:noProof/>
                <w:webHidden/>
              </w:rPr>
              <w:t>205</w:t>
            </w:r>
            <w:r w:rsidR="00F739CC">
              <w:rPr>
                <w:noProof/>
                <w:webHidden/>
              </w:rPr>
              <w:fldChar w:fldCharType="end"/>
            </w:r>
          </w:hyperlink>
        </w:p>
        <w:p w14:paraId="436FE380" w14:textId="77777777" w:rsidR="00F739CC" w:rsidRDefault="004033BC">
          <w:pPr>
            <w:pStyle w:val="TDC2"/>
            <w:tabs>
              <w:tab w:val="right" w:leader="dot" w:pos="8828"/>
            </w:tabs>
            <w:rPr>
              <w:rFonts w:eastAsiaTheme="minorEastAsia"/>
              <w:noProof/>
              <w:lang w:eastAsia="es-VE"/>
            </w:rPr>
          </w:pPr>
          <w:hyperlink w:anchor="_Toc516322377" w:history="1">
            <w:r w:rsidR="00F739CC" w:rsidRPr="00E22A62">
              <w:rPr>
                <w:rStyle w:val="Hipervnculo"/>
                <w:noProof/>
              </w:rPr>
              <w:t>Selección de la gerencia media</w:t>
            </w:r>
            <w:r w:rsidR="00F739CC">
              <w:rPr>
                <w:noProof/>
                <w:webHidden/>
              </w:rPr>
              <w:tab/>
            </w:r>
            <w:r w:rsidR="00F739CC">
              <w:rPr>
                <w:noProof/>
                <w:webHidden/>
              </w:rPr>
              <w:fldChar w:fldCharType="begin"/>
            </w:r>
            <w:r w:rsidR="00F739CC">
              <w:rPr>
                <w:noProof/>
                <w:webHidden/>
              </w:rPr>
              <w:instrText xml:space="preserve"> PAGEREF _Toc516322377 \h </w:instrText>
            </w:r>
            <w:r w:rsidR="00F739CC">
              <w:rPr>
                <w:noProof/>
                <w:webHidden/>
              </w:rPr>
            </w:r>
            <w:r w:rsidR="00F739CC">
              <w:rPr>
                <w:noProof/>
                <w:webHidden/>
              </w:rPr>
              <w:fldChar w:fldCharType="separate"/>
            </w:r>
            <w:r w:rsidR="004643BA">
              <w:rPr>
                <w:noProof/>
                <w:webHidden/>
              </w:rPr>
              <w:t>205</w:t>
            </w:r>
            <w:r w:rsidR="00F739CC">
              <w:rPr>
                <w:noProof/>
                <w:webHidden/>
              </w:rPr>
              <w:fldChar w:fldCharType="end"/>
            </w:r>
          </w:hyperlink>
        </w:p>
        <w:p w14:paraId="36778D6D" w14:textId="77777777" w:rsidR="00F739CC" w:rsidRDefault="004033BC" w:rsidP="00DF6A09">
          <w:pPr>
            <w:pStyle w:val="TDC1"/>
            <w:rPr>
              <w:rFonts w:eastAsiaTheme="minorEastAsia"/>
              <w:noProof/>
              <w:lang w:eastAsia="es-VE"/>
            </w:rPr>
          </w:pPr>
          <w:hyperlink w:anchor="_Toc516322378" w:history="1">
            <w:r w:rsidR="00F739CC" w:rsidRPr="00E22A62">
              <w:rPr>
                <w:rStyle w:val="Hipervnculo"/>
                <w:noProof/>
              </w:rPr>
              <w:t>CAPITULO VI</w:t>
            </w:r>
            <w:r w:rsidR="00F739CC">
              <w:rPr>
                <w:noProof/>
                <w:webHidden/>
              </w:rPr>
              <w:tab/>
            </w:r>
            <w:r w:rsidR="00F739CC">
              <w:rPr>
                <w:noProof/>
                <w:webHidden/>
              </w:rPr>
              <w:fldChar w:fldCharType="begin"/>
            </w:r>
            <w:r w:rsidR="00F739CC">
              <w:rPr>
                <w:noProof/>
                <w:webHidden/>
              </w:rPr>
              <w:instrText xml:space="preserve"> PAGEREF _Toc516322378 \h </w:instrText>
            </w:r>
            <w:r w:rsidR="00F739CC">
              <w:rPr>
                <w:noProof/>
                <w:webHidden/>
              </w:rPr>
            </w:r>
            <w:r w:rsidR="00F739CC">
              <w:rPr>
                <w:noProof/>
                <w:webHidden/>
              </w:rPr>
              <w:fldChar w:fldCharType="separate"/>
            </w:r>
            <w:r w:rsidR="004643BA">
              <w:rPr>
                <w:noProof/>
                <w:webHidden/>
              </w:rPr>
              <w:t>209</w:t>
            </w:r>
            <w:r w:rsidR="00F739CC">
              <w:rPr>
                <w:noProof/>
                <w:webHidden/>
              </w:rPr>
              <w:fldChar w:fldCharType="end"/>
            </w:r>
          </w:hyperlink>
        </w:p>
        <w:p w14:paraId="237965F7" w14:textId="77777777" w:rsidR="00F739CC" w:rsidRDefault="004033BC" w:rsidP="00DF6A09">
          <w:pPr>
            <w:pStyle w:val="TDC1"/>
            <w:rPr>
              <w:rFonts w:eastAsiaTheme="minorEastAsia"/>
              <w:noProof/>
              <w:lang w:eastAsia="es-VE"/>
            </w:rPr>
          </w:pPr>
          <w:hyperlink w:anchor="_Toc516322379" w:history="1">
            <w:r w:rsidR="00F739CC" w:rsidRPr="00E22A62">
              <w:rPr>
                <w:rStyle w:val="Hipervnculo"/>
                <w:noProof/>
              </w:rPr>
              <w:t>LA INFRASTRUCTURA DE UNA EBFUYA</w:t>
            </w:r>
            <w:r w:rsidR="00F739CC">
              <w:rPr>
                <w:noProof/>
                <w:webHidden/>
              </w:rPr>
              <w:tab/>
            </w:r>
            <w:r w:rsidR="00F739CC">
              <w:rPr>
                <w:noProof/>
                <w:webHidden/>
              </w:rPr>
              <w:fldChar w:fldCharType="begin"/>
            </w:r>
            <w:r w:rsidR="00F739CC">
              <w:rPr>
                <w:noProof/>
                <w:webHidden/>
              </w:rPr>
              <w:instrText xml:space="preserve"> PAGEREF _Toc516322379 \h </w:instrText>
            </w:r>
            <w:r w:rsidR="00F739CC">
              <w:rPr>
                <w:noProof/>
                <w:webHidden/>
              </w:rPr>
            </w:r>
            <w:r w:rsidR="00F739CC">
              <w:rPr>
                <w:noProof/>
                <w:webHidden/>
              </w:rPr>
              <w:fldChar w:fldCharType="separate"/>
            </w:r>
            <w:r w:rsidR="004643BA">
              <w:rPr>
                <w:noProof/>
                <w:webHidden/>
              </w:rPr>
              <w:t>209</w:t>
            </w:r>
            <w:r w:rsidR="00F739CC">
              <w:rPr>
                <w:noProof/>
                <w:webHidden/>
              </w:rPr>
              <w:fldChar w:fldCharType="end"/>
            </w:r>
          </w:hyperlink>
        </w:p>
        <w:p w14:paraId="034986A2" w14:textId="77777777" w:rsidR="00F739CC" w:rsidRDefault="004033BC" w:rsidP="00DF6A09">
          <w:pPr>
            <w:pStyle w:val="TDC1"/>
            <w:rPr>
              <w:rFonts w:eastAsiaTheme="minorEastAsia"/>
              <w:noProof/>
              <w:lang w:eastAsia="es-VE"/>
            </w:rPr>
          </w:pPr>
          <w:hyperlink w:anchor="_Toc516322380" w:history="1">
            <w:r w:rsidR="00F739CC" w:rsidRPr="00E22A62">
              <w:rPr>
                <w:rStyle w:val="Hipervnculo"/>
                <w:noProof/>
              </w:rPr>
              <w:t>CAPITULO   VII</w:t>
            </w:r>
            <w:r w:rsidR="00F739CC">
              <w:rPr>
                <w:noProof/>
                <w:webHidden/>
              </w:rPr>
              <w:tab/>
            </w:r>
            <w:r w:rsidR="00F739CC">
              <w:rPr>
                <w:noProof/>
                <w:webHidden/>
              </w:rPr>
              <w:fldChar w:fldCharType="begin"/>
            </w:r>
            <w:r w:rsidR="00F739CC">
              <w:rPr>
                <w:noProof/>
                <w:webHidden/>
              </w:rPr>
              <w:instrText xml:space="preserve"> PAGEREF _Toc516322380 \h </w:instrText>
            </w:r>
            <w:r w:rsidR="00F739CC">
              <w:rPr>
                <w:noProof/>
                <w:webHidden/>
              </w:rPr>
            </w:r>
            <w:r w:rsidR="00F739CC">
              <w:rPr>
                <w:noProof/>
                <w:webHidden/>
              </w:rPr>
              <w:fldChar w:fldCharType="separate"/>
            </w:r>
            <w:r w:rsidR="004643BA">
              <w:rPr>
                <w:noProof/>
                <w:webHidden/>
              </w:rPr>
              <w:t>215</w:t>
            </w:r>
            <w:r w:rsidR="00F739CC">
              <w:rPr>
                <w:noProof/>
                <w:webHidden/>
              </w:rPr>
              <w:fldChar w:fldCharType="end"/>
            </w:r>
          </w:hyperlink>
        </w:p>
        <w:p w14:paraId="36BE966C" w14:textId="77777777" w:rsidR="00F739CC" w:rsidRDefault="004033BC" w:rsidP="00DF6A09">
          <w:pPr>
            <w:pStyle w:val="TDC1"/>
            <w:rPr>
              <w:rFonts w:eastAsiaTheme="minorEastAsia"/>
              <w:noProof/>
              <w:lang w:eastAsia="es-VE"/>
            </w:rPr>
          </w:pPr>
          <w:hyperlink w:anchor="_Toc516322381" w:history="1">
            <w:r w:rsidR="00F739CC" w:rsidRPr="00E22A62">
              <w:rPr>
                <w:rStyle w:val="Hipervnculo"/>
                <w:noProof/>
              </w:rPr>
              <w:t>LAS INSTITUCIONES DE EDUCACIÓN SUPERIOR  IES</w:t>
            </w:r>
            <w:r w:rsidR="00F739CC">
              <w:rPr>
                <w:noProof/>
                <w:webHidden/>
              </w:rPr>
              <w:tab/>
            </w:r>
            <w:r w:rsidR="00F739CC">
              <w:rPr>
                <w:noProof/>
                <w:webHidden/>
              </w:rPr>
              <w:fldChar w:fldCharType="begin"/>
            </w:r>
            <w:r w:rsidR="00F739CC">
              <w:rPr>
                <w:noProof/>
                <w:webHidden/>
              </w:rPr>
              <w:instrText xml:space="preserve"> PAGEREF _Toc516322381 \h </w:instrText>
            </w:r>
            <w:r w:rsidR="00F739CC">
              <w:rPr>
                <w:noProof/>
                <w:webHidden/>
              </w:rPr>
            </w:r>
            <w:r w:rsidR="00F739CC">
              <w:rPr>
                <w:noProof/>
                <w:webHidden/>
              </w:rPr>
              <w:fldChar w:fldCharType="separate"/>
            </w:r>
            <w:r w:rsidR="004643BA">
              <w:rPr>
                <w:noProof/>
                <w:webHidden/>
              </w:rPr>
              <w:t>215</w:t>
            </w:r>
            <w:r w:rsidR="00F739CC">
              <w:rPr>
                <w:noProof/>
                <w:webHidden/>
              </w:rPr>
              <w:fldChar w:fldCharType="end"/>
            </w:r>
          </w:hyperlink>
        </w:p>
        <w:p w14:paraId="489D6F19" w14:textId="77777777" w:rsidR="00F739CC" w:rsidRDefault="004033BC">
          <w:pPr>
            <w:pStyle w:val="TDC2"/>
            <w:tabs>
              <w:tab w:val="right" w:leader="dot" w:pos="8828"/>
            </w:tabs>
            <w:rPr>
              <w:rFonts w:eastAsiaTheme="minorEastAsia"/>
              <w:noProof/>
              <w:lang w:eastAsia="es-VE"/>
            </w:rPr>
          </w:pPr>
          <w:hyperlink w:anchor="_Toc516322382" w:history="1">
            <w:r w:rsidR="00F739CC" w:rsidRPr="00E22A62">
              <w:rPr>
                <w:rStyle w:val="Hipervnculo"/>
                <w:rFonts w:eastAsia="Times New Roman"/>
                <w:noProof/>
                <w:lang w:eastAsia="es-VE"/>
              </w:rPr>
              <w:t>Misión de las IES</w:t>
            </w:r>
            <w:r w:rsidR="00F739CC">
              <w:rPr>
                <w:noProof/>
                <w:webHidden/>
              </w:rPr>
              <w:tab/>
            </w:r>
            <w:r w:rsidR="00F739CC">
              <w:rPr>
                <w:noProof/>
                <w:webHidden/>
              </w:rPr>
              <w:fldChar w:fldCharType="begin"/>
            </w:r>
            <w:r w:rsidR="00F739CC">
              <w:rPr>
                <w:noProof/>
                <w:webHidden/>
              </w:rPr>
              <w:instrText xml:space="preserve"> PAGEREF _Toc516322382 \h </w:instrText>
            </w:r>
            <w:r w:rsidR="00F739CC">
              <w:rPr>
                <w:noProof/>
                <w:webHidden/>
              </w:rPr>
            </w:r>
            <w:r w:rsidR="00F739CC">
              <w:rPr>
                <w:noProof/>
                <w:webHidden/>
              </w:rPr>
              <w:fldChar w:fldCharType="separate"/>
            </w:r>
            <w:r w:rsidR="004643BA">
              <w:rPr>
                <w:noProof/>
                <w:webHidden/>
              </w:rPr>
              <w:t>216</w:t>
            </w:r>
            <w:r w:rsidR="00F739CC">
              <w:rPr>
                <w:noProof/>
                <w:webHidden/>
              </w:rPr>
              <w:fldChar w:fldCharType="end"/>
            </w:r>
          </w:hyperlink>
        </w:p>
        <w:p w14:paraId="5ABBF5F6" w14:textId="77777777" w:rsidR="00F739CC" w:rsidRDefault="004033BC">
          <w:pPr>
            <w:pStyle w:val="TDC2"/>
            <w:tabs>
              <w:tab w:val="right" w:leader="dot" w:pos="8828"/>
            </w:tabs>
            <w:rPr>
              <w:rFonts w:eastAsiaTheme="minorEastAsia"/>
              <w:noProof/>
              <w:lang w:eastAsia="es-VE"/>
            </w:rPr>
          </w:pPr>
          <w:hyperlink w:anchor="_Toc516322383" w:history="1">
            <w:r w:rsidR="00F739CC" w:rsidRPr="00E22A62">
              <w:rPr>
                <w:rStyle w:val="Hipervnculo"/>
                <w:noProof/>
              </w:rPr>
              <w:t>Las políticas  institucionales de las IES.</w:t>
            </w:r>
            <w:r w:rsidR="00F739CC">
              <w:rPr>
                <w:noProof/>
                <w:webHidden/>
              </w:rPr>
              <w:tab/>
            </w:r>
            <w:r w:rsidR="00F739CC">
              <w:rPr>
                <w:noProof/>
                <w:webHidden/>
              </w:rPr>
              <w:fldChar w:fldCharType="begin"/>
            </w:r>
            <w:r w:rsidR="00F739CC">
              <w:rPr>
                <w:noProof/>
                <w:webHidden/>
              </w:rPr>
              <w:instrText xml:space="preserve"> PAGEREF _Toc516322383 \h </w:instrText>
            </w:r>
            <w:r w:rsidR="00F739CC">
              <w:rPr>
                <w:noProof/>
                <w:webHidden/>
              </w:rPr>
            </w:r>
            <w:r w:rsidR="00F739CC">
              <w:rPr>
                <w:noProof/>
                <w:webHidden/>
              </w:rPr>
              <w:fldChar w:fldCharType="separate"/>
            </w:r>
            <w:r w:rsidR="004643BA">
              <w:rPr>
                <w:noProof/>
                <w:webHidden/>
              </w:rPr>
              <w:t>219</w:t>
            </w:r>
            <w:r w:rsidR="00F739CC">
              <w:rPr>
                <w:noProof/>
                <w:webHidden/>
              </w:rPr>
              <w:fldChar w:fldCharType="end"/>
            </w:r>
          </w:hyperlink>
        </w:p>
        <w:p w14:paraId="77D7BD13" w14:textId="77777777" w:rsidR="00F739CC" w:rsidRDefault="004033BC">
          <w:pPr>
            <w:pStyle w:val="TDC2"/>
            <w:tabs>
              <w:tab w:val="right" w:leader="dot" w:pos="8828"/>
            </w:tabs>
            <w:rPr>
              <w:rFonts w:eastAsiaTheme="minorEastAsia"/>
              <w:noProof/>
              <w:lang w:eastAsia="es-VE"/>
            </w:rPr>
          </w:pPr>
          <w:hyperlink w:anchor="_Toc516322384" w:history="1">
            <w:r w:rsidR="00F739CC" w:rsidRPr="00E22A62">
              <w:rPr>
                <w:rStyle w:val="Hipervnculo"/>
                <w:noProof/>
              </w:rPr>
              <w:t>Motivación de las  IES</w:t>
            </w:r>
            <w:r w:rsidR="00F739CC">
              <w:rPr>
                <w:noProof/>
                <w:webHidden/>
              </w:rPr>
              <w:tab/>
            </w:r>
            <w:r w:rsidR="00F739CC">
              <w:rPr>
                <w:noProof/>
                <w:webHidden/>
              </w:rPr>
              <w:fldChar w:fldCharType="begin"/>
            </w:r>
            <w:r w:rsidR="00F739CC">
              <w:rPr>
                <w:noProof/>
                <w:webHidden/>
              </w:rPr>
              <w:instrText xml:space="preserve"> PAGEREF _Toc516322384 \h </w:instrText>
            </w:r>
            <w:r w:rsidR="00F739CC">
              <w:rPr>
                <w:noProof/>
                <w:webHidden/>
              </w:rPr>
            </w:r>
            <w:r w:rsidR="00F739CC">
              <w:rPr>
                <w:noProof/>
                <w:webHidden/>
              </w:rPr>
              <w:fldChar w:fldCharType="separate"/>
            </w:r>
            <w:r w:rsidR="004643BA">
              <w:rPr>
                <w:noProof/>
                <w:webHidden/>
              </w:rPr>
              <w:t>219</w:t>
            </w:r>
            <w:r w:rsidR="00F739CC">
              <w:rPr>
                <w:noProof/>
                <w:webHidden/>
              </w:rPr>
              <w:fldChar w:fldCharType="end"/>
            </w:r>
          </w:hyperlink>
        </w:p>
        <w:p w14:paraId="2A7D7285" w14:textId="77777777" w:rsidR="00F739CC" w:rsidRDefault="004033BC">
          <w:pPr>
            <w:pStyle w:val="TDC2"/>
            <w:tabs>
              <w:tab w:val="right" w:leader="dot" w:pos="8828"/>
            </w:tabs>
            <w:rPr>
              <w:rFonts w:eastAsiaTheme="minorEastAsia"/>
              <w:noProof/>
              <w:lang w:eastAsia="es-VE"/>
            </w:rPr>
          </w:pPr>
          <w:hyperlink w:anchor="_Toc516322385" w:history="1">
            <w:r w:rsidR="00F739CC" w:rsidRPr="00E22A62">
              <w:rPr>
                <w:rStyle w:val="Hipervnculo"/>
                <w:noProof/>
              </w:rPr>
              <w:t>ZONAS DE INFLUENCIA</w:t>
            </w:r>
            <w:r w:rsidR="00F739CC">
              <w:rPr>
                <w:noProof/>
                <w:webHidden/>
              </w:rPr>
              <w:tab/>
            </w:r>
            <w:r w:rsidR="00F739CC">
              <w:rPr>
                <w:noProof/>
                <w:webHidden/>
              </w:rPr>
              <w:fldChar w:fldCharType="begin"/>
            </w:r>
            <w:r w:rsidR="00F739CC">
              <w:rPr>
                <w:noProof/>
                <w:webHidden/>
              </w:rPr>
              <w:instrText xml:space="preserve"> PAGEREF _Toc516322385 \h </w:instrText>
            </w:r>
            <w:r w:rsidR="00F739CC">
              <w:rPr>
                <w:noProof/>
                <w:webHidden/>
              </w:rPr>
            </w:r>
            <w:r w:rsidR="00F739CC">
              <w:rPr>
                <w:noProof/>
                <w:webHidden/>
              </w:rPr>
              <w:fldChar w:fldCharType="separate"/>
            </w:r>
            <w:r w:rsidR="004643BA">
              <w:rPr>
                <w:noProof/>
                <w:webHidden/>
              </w:rPr>
              <w:t>222</w:t>
            </w:r>
            <w:r w:rsidR="00F739CC">
              <w:rPr>
                <w:noProof/>
                <w:webHidden/>
              </w:rPr>
              <w:fldChar w:fldCharType="end"/>
            </w:r>
          </w:hyperlink>
        </w:p>
        <w:p w14:paraId="299F3275" w14:textId="77777777" w:rsidR="00F739CC" w:rsidRDefault="004033BC">
          <w:pPr>
            <w:pStyle w:val="TDC2"/>
            <w:tabs>
              <w:tab w:val="right" w:leader="dot" w:pos="8828"/>
            </w:tabs>
            <w:rPr>
              <w:rFonts w:eastAsiaTheme="minorEastAsia"/>
              <w:noProof/>
              <w:lang w:eastAsia="es-VE"/>
            </w:rPr>
          </w:pPr>
          <w:hyperlink w:anchor="_Toc516322386" w:history="1">
            <w:r w:rsidR="00F739CC" w:rsidRPr="00E22A62">
              <w:rPr>
                <w:rStyle w:val="Hipervnculo"/>
                <w:rFonts w:eastAsia="Times New Roman"/>
                <w:noProof/>
                <w:lang w:eastAsia="es-VE"/>
              </w:rPr>
              <w:t>Las IES   y su reto.</w:t>
            </w:r>
            <w:r w:rsidR="00F739CC">
              <w:rPr>
                <w:noProof/>
                <w:webHidden/>
              </w:rPr>
              <w:tab/>
            </w:r>
            <w:r w:rsidR="00F739CC">
              <w:rPr>
                <w:noProof/>
                <w:webHidden/>
              </w:rPr>
              <w:fldChar w:fldCharType="begin"/>
            </w:r>
            <w:r w:rsidR="00F739CC">
              <w:rPr>
                <w:noProof/>
                <w:webHidden/>
              </w:rPr>
              <w:instrText xml:space="preserve"> PAGEREF _Toc516322386 \h </w:instrText>
            </w:r>
            <w:r w:rsidR="00F739CC">
              <w:rPr>
                <w:noProof/>
                <w:webHidden/>
              </w:rPr>
            </w:r>
            <w:r w:rsidR="00F739CC">
              <w:rPr>
                <w:noProof/>
                <w:webHidden/>
              </w:rPr>
              <w:fldChar w:fldCharType="separate"/>
            </w:r>
            <w:r w:rsidR="004643BA">
              <w:rPr>
                <w:noProof/>
                <w:webHidden/>
              </w:rPr>
              <w:t>226</w:t>
            </w:r>
            <w:r w:rsidR="00F739CC">
              <w:rPr>
                <w:noProof/>
                <w:webHidden/>
              </w:rPr>
              <w:fldChar w:fldCharType="end"/>
            </w:r>
          </w:hyperlink>
        </w:p>
        <w:p w14:paraId="5B5F79AF" w14:textId="77777777" w:rsidR="00F739CC" w:rsidRDefault="004033BC">
          <w:pPr>
            <w:pStyle w:val="TDC2"/>
            <w:tabs>
              <w:tab w:val="right" w:leader="dot" w:pos="8828"/>
            </w:tabs>
            <w:rPr>
              <w:rFonts w:eastAsiaTheme="minorEastAsia"/>
              <w:noProof/>
              <w:lang w:eastAsia="es-VE"/>
            </w:rPr>
          </w:pPr>
          <w:hyperlink w:anchor="_Toc516322387" w:history="1">
            <w:r w:rsidR="00F739CC" w:rsidRPr="00E22A62">
              <w:rPr>
                <w:rStyle w:val="Hipervnculo"/>
                <w:rFonts w:eastAsia="Times New Roman"/>
                <w:noProof/>
                <w:lang w:eastAsia="es-VE"/>
              </w:rPr>
              <w:t>Repercusiones en la gestión de las IES</w:t>
            </w:r>
            <w:r w:rsidR="00F739CC">
              <w:rPr>
                <w:noProof/>
                <w:webHidden/>
              </w:rPr>
              <w:tab/>
            </w:r>
            <w:r w:rsidR="00F739CC">
              <w:rPr>
                <w:noProof/>
                <w:webHidden/>
              </w:rPr>
              <w:fldChar w:fldCharType="begin"/>
            </w:r>
            <w:r w:rsidR="00F739CC">
              <w:rPr>
                <w:noProof/>
                <w:webHidden/>
              </w:rPr>
              <w:instrText xml:space="preserve"> PAGEREF _Toc516322387 \h </w:instrText>
            </w:r>
            <w:r w:rsidR="00F739CC">
              <w:rPr>
                <w:noProof/>
                <w:webHidden/>
              </w:rPr>
            </w:r>
            <w:r w:rsidR="00F739CC">
              <w:rPr>
                <w:noProof/>
                <w:webHidden/>
              </w:rPr>
              <w:fldChar w:fldCharType="separate"/>
            </w:r>
            <w:r w:rsidR="004643BA">
              <w:rPr>
                <w:noProof/>
                <w:webHidden/>
              </w:rPr>
              <w:t>226</w:t>
            </w:r>
            <w:r w:rsidR="00F739CC">
              <w:rPr>
                <w:noProof/>
                <w:webHidden/>
              </w:rPr>
              <w:fldChar w:fldCharType="end"/>
            </w:r>
          </w:hyperlink>
        </w:p>
        <w:p w14:paraId="78CC1DD7" w14:textId="77777777" w:rsidR="00F739CC" w:rsidRDefault="004033BC">
          <w:pPr>
            <w:pStyle w:val="TDC2"/>
            <w:tabs>
              <w:tab w:val="right" w:leader="dot" w:pos="8828"/>
            </w:tabs>
            <w:rPr>
              <w:rFonts w:eastAsiaTheme="minorEastAsia"/>
              <w:noProof/>
              <w:lang w:eastAsia="es-VE"/>
            </w:rPr>
          </w:pPr>
          <w:hyperlink w:anchor="_Toc516322388" w:history="1">
            <w:r w:rsidR="00F739CC" w:rsidRPr="00E22A62">
              <w:rPr>
                <w:rStyle w:val="Hipervnculo"/>
                <w:noProof/>
              </w:rPr>
              <w:t>EJEMPLO</w:t>
            </w:r>
            <w:r w:rsidR="00F739CC">
              <w:rPr>
                <w:noProof/>
                <w:webHidden/>
              </w:rPr>
              <w:tab/>
            </w:r>
            <w:r w:rsidR="00F739CC">
              <w:rPr>
                <w:noProof/>
                <w:webHidden/>
              </w:rPr>
              <w:fldChar w:fldCharType="begin"/>
            </w:r>
            <w:r w:rsidR="00F739CC">
              <w:rPr>
                <w:noProof/>
                <w:webHidden/>
              </w:rPr>
              <w:instrText xml:space="preserve"> PAGEREF _Toc516322388 \h </w:instrText>
            </w:r>
            <w:r w:rsidR="00F739CC">
              <w:rPr>
                <w:noProof/>
                <w:webHidden/>
              </w:rPr>
            </w:r>
            <w:r w:rsidR="00F739CC">
              <w:rPr>
                <w:noProof/>
                <w:webHidden/>
              </w:rPr>
              <w:fldChar w:fldCharType="separate"/>
            </w:r>
            <w:r w:rsidR="004643BA">
              <w:rPr>
                <w:noProof/>
                <w:webHidden/>
              </w:rPr>
              <w:t>227</w:t>
            </w:r>
            <w:r w:rsidR="00F739CC">
              <w:rPr>
                <w:noProof/>
                <w:webHidden/>
              </w:rPr>
              <w:fldChar w:fldCharType="end"/>
            </w:r>
          </w:hyperlink>
        </w:p>
        <w:p w14:paraId="49A1B731" w14:textId="77777777" w:rsidR="00F739CC" w:rsidRDefault="004033BC" w:rsidP="00DF6A09">
          <w:pPr>
            <w:pStyle w:val="TDC1"/>
            <w:rPr>
              <w:rFonts w:eastAsiaTheme="minorEastAsia"/>
              <w:noProof/>
              <w:lang w:eastAsia="es-VE"/>
            </w:rPr>
          </w:pPr>
          <w:hyperlink w:anchor="_Toc516322389" w:history="1">
            <w:r w:rsidR="00F739CC" w:rsidRPr="00E22A62">
              <w:rPr>
                <w:rStyle w:val="Hipervnculo"/>
                <w:noProof/>
              </w:rPr>
              <w:t>RECOMENDACIONES   FINALES</w:t>
            </w:r>
            <w:r w:rsidR="00F739CC">
              <w:rPr>
                <w:noProof/>
                <w:webHidden/>
              </w:rPr>
              <w:tab/>
            </w:r>
            <w:r w:rsidR="00F739CC">
              <w:rPr>
                <w:noProof/>
                <w:webHidden/>
              </w:rPr>
              <w:fldChar w:fldCharType="begin"/>
            </w:r>
            <w:r w:rsidR="00F739CC">
              <w:rPr>
                <w:noProof/>
                <w:webHidden/>
              </w:rPr>
              <w:instrText xml:space="preserve"> PAGEREF _Toc516322389 \h </w:instrText>
            </w:r>
            <w:r w:rsidR="00F739CC">
              <w:rPr>
                <w:noProof/>
                <w:webHidden/>
              </w:rPr>
            </w:r>
            <w:r w:rsidR="00F739CC">
              <w:rPr>
                <w:noProof/>
                <w:webHidden/>
              </w:rPr>
              <w:fldChar w:fldCharType="separate"/>
            </w:r>
            <w:r w:rsidR="004643BA">
              <w:rPr>
                <w:noProof/>
                <w:webHidden/>
              </w:rPr>
              <w:t>232</w:t>
            </w:r>
            <w:r w:rsidR="00F739CC">
              <w:rPr>
                <w:noProof/>
                <w:webHidden/>
              </w:rPr>
              <w:fldChar w:fldCharType="end"/>
            </w:r>
          </w:hyperlink>
        </w:p>
        <w:p w14:paraId="5BFDB6D4" w14:textId="77777777" w:rsidR="00F739CC" w:rsidRDefault="004033BC" w:rsidP="00DF6A09">
          <w:pPr>
            <w:pStyle w:val="TDC1"/>
            <w:rPr>
              <w:rFonts w:eastAsiaTheme="minorEastAsia"/>
              <w:noProof/>
              <w:lang w:eastAsia="es-VE"/>
            </w:rPr>
          </w:pPr>
          <w:hyperlink w:anchor="_Toc516322390" w:history="1">
            <w:r w:rsidR="00F739CC" w:rsidRPr="00E22A62">
              <w:rPr>
                <w:rStyle w:val="Hipervnculo"/>
                <w:noProof/>
              </w:rPr>
              <w:t>REFERENCIAS  BIBLIOGRAFICAS</w:t>
            </w:r>
            <w:r w:rsidR="00F739CC">
              <w:rPr>
                <w:noProof/>
                <w:webHidden/>
              </w:rPr>
              <w:tab/>
            </w:r>
            <w:r w:rsidR="00F739CC">
              <w:rPr>
                <w:noProof/>
                <w:webHidden/>
              </w:rPr>
              <w:fldChar w:fldCharType="begin"/>
            </w:r>
            <w:r w:rsidR="00F739CC">
              <w:rPr>
                <w:noProof/>
                <w:webHidden/>
              </w:rPr>
              <w:instrText xml:space="preserve"> PAGEREF _Toc516322390 \h </w:instrText>
            </w:r>
            <w:r w:rsidR="00F739CC">
              <w:rPr>
                <w:noProof/>
                <w:webHidden/>
              </w:rPr>
            </w:r>
            <w:r w:rsidR="00F739CC">
              <w:rPr>
                <w:noProof/>
                <w:webHidden/>
              </w:rPr>
              <w:fldChar w:fldCharType="separate"/>
            </w:r>
            <w:r w:rsidR="004643BA">
              <w:rPr>
                <w:noProof/>
                <w:webHidden/>
              </w:rPr>
              <w:t>233</w:t>
            </w:r>
            <w:r w:rsidR="00F739CC">
              <w:rPr>
                <w:noProof/>
                <w:webHidden/>
              </w:rPr>
              <w:fldChar w:fldCharType="end"/>
            </w:r>
          </w:hyperlink>
        </w:p>
        <w:p w14:paraId="2F5BCFAA" w14:textId="77777777" w:rsidR="00F739CC" w:rsidRDefault="004033BC" w:rsidP="00CC797F">
          <w:pPr>
            <w:rPr>
              <w:rFonts w:eastAsiaTheme="minorEastAsia"/>
              <w:noProof/>
              <w:lang w:eastAsia="es-VE"/>
            </w:rPr>
          </w:pPr>
          <w:hyperlink w:anchor="_Toc516322391" w:history="1">
            <w:r w:rsidR="00F739CC" w:rsidRPr="00E22A62">
              <w:rPr>
                <w:rStyle w:val="Hipervnculo"/>
                <w:rFonts w:asciiTheme="majorHAnsi" w:eastAsiaTheme="majorEastAsia" w:hAnsiTheme="majorHAnsi" w:cstheme="majorBidi"/>
                <w:b/>
                <w:bCs/>
                <w:noProof/>
              </w:rPr>
              <w:t>Autores consultados: PIAGET, Vygotsky Y AUSUBEL</w:t>
            </w:r>
            <w:r w:rsidR="00F739CC">
              <w:rPr>
                <w:noProof/>
                <w:webHidden/>
              </w:rPr>
              <w:tab/>
            </w:r>
            <w:r w:rsidR="00F739CC">
              <w:rPr>
                <w:noProof/>
                <w:webHidden/>
              </w:rPr>
              <w:fldChar w:fldCharType="begin"/>
            </w:r>
            <w:r w:rsidR="00F739CC">
              <w:rPr>
                <w:noProof/>
                <w:webHidden/>
              </w:rPr>
              <w:instrText xml:space="preserve"> PAGEREF _Toc516322391 \h </w:instrText>
            </w:r>
            <w:r w:rsidR="00F739CC">
              <w:rPr>
                <w:noProof/>
                <w:webHidden/>
              </w:rPr>
            </w:r>
            <w:r w:rsidR="00F739CC">
              <w:rPr>
                <w:noProof/>
                <w:webHidden/>
              </w:rPr>
              <w:fldChar w:fldCharType="separate"/>
            </w:r>
            <w:r w:rsidR="004643BA">
              <w:rPr>
                <w:noProof/>
                <w:webHidden/>
              </w:rPr>
              <w:t>240</w:t>
            </w:r>
            <w:r w:rsidR="00F739CC">
              <w:rPr>
                <w:noProof/>
                <w:webHidden/>
              </w:rPr>
              <w:fldChar w:fldCharType="end"/>
            </w:r>
          </w:hyperlink>
        </w:p>
        <w:p w14:paraId="703A6EC4" w14:textId="77777777" w:rsidR="00D31919" w:rsidRDefault="00D31919">
          <w:r>
            <w:rPr>
              <w:b/>
              <w:bCs/>
              <w:lang w:val="es-ES"/>
            </w:rPr>
            <w:fldChar w:fldCharType="end"/>
          </w:r>
        </w:p>
      </w:sdtContent>
    </w:sdt>
    <w:p w14:paraId="0CB85662" w14:textId="77777777" w:rsidR="00963E2A" w:rsidRDefault="00963E2A" w:rsidP="00963E2A"/>
    <w:p w14:paraId="16D6A6C6" w14:textId="77777777" w:rsidR="00571139" w:rsidRDefault="005A1B6B" w:rsidP="00571139">
      <w:pPr>
        <w:jc w:val="center"/>
      </w:pPr>
      <w:r>
        <w:br w:type="page"/>
      </w:r>
    </w:p>
    <w:p w14:paraId="43C8C41C" w14:textId="77777777" w:rsidR="00571139" w:rsidRDefault="00571139" w:rsidP="00571139">
      <w:pPr>
        <w:jc w:val="center"/>
      </w:pPr>
    </w:p>
    <w:p w14:paraId="08183945" w14:textId="77777777" w:rsidR="001E77E2" w:rsidRPr="005F0511" w:rsidRDefault="00571139" w:rsidP="009615D9">
      <w:pPr>
        <w:pStyle w:val="Ttulo1"/>
        <w:shd w:val="clear" w:color="auto" w:fill="FABF8F" w:themeFill="accent6" w:themeFillTint="99"/>
        <w:jc w:val="center"/>
      </w:pPr>
      <w:bookmarkStart w:id="3" w:name="_Toc516322258"/>
      <w:r>
        <w:t>IN</w:t>
      </w:r>
      <w:r w:rsidR="005F0511" w:rsidRPr="005F0511">
        <w:t>TRODUCCI</w:t>
      </w:r>
      <w:r w:rsidR="005F0511" w:rsidRPr="005F0511">
        <w:rPr>
          <w:rFonts w:hint="eastAsia"/>
        </w:rPr>
        <w:t>Ó</w:t>
      </w:r>
      <w:r w:rsidR="005F0511" w:rsidRPr="005F0511">
        <w:t>N</w:t>
      </w:r>
      <w:bookmarkEnd w:id="3"/>
    </w:p>
    <w:p w14:paraId="2459D067" w14:textId="77777777" w:rsidR="001E77E2" w:rsidRPr="006E0333" w:rsidRDefault="001E77E2" w:rsidP="00571139">
      <w:pPr>
        <w:rPr>
          <w:rFonts w:ascii="l trabajo" w:eastAsia="Times New Roman" w:hAnsi="l trabajo" w:cs="Times New Roman"/>
          <w:sz w:val="27"/>
          <w:szCs w:val="27"/>
          <w:lang w:eastAsia="es-VE"/>
        </w:rPr>
      </w:pPr>
    </w:p>
    <w:p w14:paraId="249CCC12" w14:textId="77777777" w:rsidR="00433619" w:rsidRPr="006E0333" w:rsidRDefault="00433619">
      <w:pPr>
        <w:rPr>
          <w:rFonts w:ascii="l trabajo" w:eastAsia="Times New Roman" w:hAnsi="l trabajo" w:cs="Times New Roman"/>
          <w:sz w:val="27"/>
          <w:szCs w:val="27"/>
          <w:lang w:eastAsia="es-VE"/>
        </w:rPr>
      </w:pPr>
    </w:p>
    <w:p w14:paraId="2E4DA169" w14:textId="77777777" w:rsidR="009E5568" w:rsidRDefault="001E77E2" w:rsidP="00DF6A09">
      <w:pPr>
        <w:pStyle w:val="TDC1"/>
        <w:rPr>
          <w:rStyle w:val="Hipervnculo"/>
          <w:noProof/>
          <w:color w:val="auto"/>
          <w:u w:val="none"/>
        </w:rPr>
      </w:pPr>
      <w:r w:rsidRPr="00EB11F6">
        <w:rPr>
          <w:rStyle w:val="Hipervnculo"/>
          <w:noProof/>
          <w:color w:val="auto"/>
          <w:u w:val="none"/>
        </w:rPr>
        <w:t>En el mundo de hoy</w:t>
      </w:r>
      <w:r w:rsidR="00A52E3A" w:rsidRPr="00EB11F6">
        <w:rPr>
          <w:rStyle w:val="Hipervnculo"/>
          <w:noProof/>
          <w:color w:val="auto"/>
          <w:u w:val="none"/>
        </w:rPr>
        <w:t xml:space="preserve">, </w:t>
      </w:r>
      <w:r w:rsidRPr="00EB11F6">
        <w:rPr>
          <w:rStyle w:val="Hipervnculo"/>
          <w:noProof/>
          <w:color w:val="auto"/>
          <w:u w:val="none"/>
        </w:rPr>
        <w:t xml:space="preserve"> el fuerte impa</w:t>
      </w:r>
      <w:r w:rsidR="00A52E3A" w:rsidRPr="00EB11F6">
        <w:rPr>
          <w:rStyle w:val="Hipervnculo"/>
          <w:noProof/>
          <w:color w:val="auto"/>
          <w:u w:val="none"/>
        </w:rPr>
        <w:t xml:space="preserve">cto del desarrollo tecnológico </w:t>
      </w:r>
      <w:r w:rsidRPr="00EB11F6">
        <w:rPr>
          <w:rStyle w:val="Hipervnculo"/>
          <w:noProof/>
          <w:color w:val="auto"/>
          <w:u w:val="none"/>
        </w:rPr>
        <w:t xml:space="preserve"> en la  globalización de los negocios  obliga cada vez más  a las organizaciones a  buscar nuevos  márgenes de calidad  y competitividad.  Y  ello es posible gracias a la dirigencia de dichas empresas, las cuales saben considerar  a los individuos que trabajan en ella. De hecho, es  gracias a sus dirigentes  que una empresa   genera  productividad y se fortalece. Ellas  producen, ellas  colocan el producto, ellas venden, toman decisiones, ayudan a administrar el negocio, liderizan, se motivan y hacen lo posible  por colocar su empresa en la cúspide de la ola. Por supuesto</w:t>
      </w:r>
      <w:r w:rsidR="00A52E3A" w:rsidRPr="00EB11F6">
        <w:rPr>
          <w:rStyle w:val="Hipervnculo"/>
          <w:noProof/>
          <w:color w:val="auto"/>
          <w:u w:val="none"/>
        </w:rPr>
        <w:t>,</w:t>
      </w:r>
      <w:r w:rsidRPr="00EB11F6">
        <w:rPr>
          <w:rStyle w:val="Hipervnculo"/>
          <w:noProof/>
          <w:color w:val="auto"/>
          <w:u w:val="none"/>
        </w:rPr>
        <w:t xml:space="preserve"> consideran  y </w:t>
      </w:r>
      <w:r w:rsidRPr="0078635E">
        <w:rPr>
          <w:rStyle w:val="Hipervnculo"/>
          <w:noProof/>
          <w:color w:val="auto"/>
          <w:u w:val="none"/>
        </w:rPr>
        <w:t>favorecen a sus tra</w:t>
      </w:r>
      <w:r w:rsidR="000D6A66" w:rsidRPr="0078635E">
        <w:rPr>
          <w:rStyle w:val="Hipervnculo"/>
          <w:noProof/>
          <w:color w:val="auto"/>
          <w:u w:val="none"/>
        </w:rPr>
        <w:t>bajadores. La empresa entonces los r</w:t>
      </w:r>
      <w:r w:rsidRPr="0078635E">
        <w:rPr>
          <w:rStyle w:val="Hipervnculo"/>
          <w:noProof/>
          <w:color w:val="auto"/>
          <w:u w:val="none"/>
        </w:rPr>
        <w:t xml:space="preserve">econoce </w:t>
      </w:r>
      <w:r w:rsidR="000D6A66" w:rsidRPr="0078635E">
        <w:rPr>
          <w:rStyle w:val="Hipervnculo"/>
          <w:noProof/>
          <w:color w:val="auto"/>
          <w:u w:val="none"/>
        </w:rPr>
        <w:t xml:space="preserve">como las personas </w:t>
      </w:r>
      <w:r w:rsidRPr="0078635E">
        <w:rPr>
          <w:rStyle w:val="Hipervnculo"/>
          <w:noProof/>
          <w:color w:val="auto"/>
          <w:u w:val="none"/>
        </w:rPr>
        <w:t xml:space="preserve"> que laboran allí. Y muchas veces ese trato  le imprime a la empresa o a la organización personalidad  y la hace competit</w:t>
      </w:r>
      <w:r w:rsidR="009E5568" w:rsidRPr="0078635E">
        <w:rPr>
          <w:rStyle w:val="Hipervnculo"/>
          <w:noProof/>
          <w:color w:val="auto"/>
          <w:u w:val="none"/>
        </w:rPr>
        <w:t>iva</w:t>
      </w:r>
      <w:r w:rsidR="00F631F8" w:rsidRPr="0078635E">
        <w:rPr>
          <w:rStyle w:val="Hipervnculo"/>
          <w:noProof/>
          <w:color w:val="auto"/>
          <w:u w:val="none"/>
        </w:rPr>
        <w:t xml:space="preserve"> y genera en </w:t>
      </w:r>
      <w:r w:rsidR="009E5568" w:rsidRPr="0078635E">
        <w:rPr>
          <w:rStyle w:val="Hipervnculo"/>
          <w:noProof/>
          <w:color w:val="auto"/>
          <w:u w:val="none"/>
        </w:rPr>
        <w:t xml:space="preserve"> sus miembros sentidos de pertenencia. Los miembros se comportan y actúan de tal manera que </w:t>
      </w:r>
      <w:r w:rsidR="00F631F8" w:rsidRPr="0078635E">
        <w:rPr>
          <w:rStyle w:val="Hipervnculo"/>
          <w:noProof/>
          <w:color w:val="auto"/>
          <w:u w:val="none"/>
        </w:rPr>
        <w:t>dan a</w:t>
      </w:r>
      <w:r w:rsidR="009E5568" w:rsidRPr="0078635E">
        <w:rPr>
          <w:rStyle w:val="Hipervnculo"/>
          <w:noProof/>
          <w:color w:val="auto"/>
          <w:u w:val="none"/>
        </w:rPr>
        <w:t xml:space="preserve"> su organización características  muy variadas</w:t>
      </w:r>
      <w:r w:rsidR="00F631F8" w:rsidRPr="0078635E">
        <w:rPr>
          <w:rStyle w:val="Hipervnculo"/>
          <w:noProof/>
          <w:color w:val="auto"/>
          <w:u w:val="none"/>
        </w:rPr>
        <w:t xml:space="preserve"> que las enaltece</w:t>
      </w:r>
      <w:r w:rsidR="009E5568" w:rsidRPr="0078635E">
        <w:rPr>
          <w:rStyle w:val="Hipervnculo"/>
          <w:noProof/>
          <w:color w:val="auto"/>
          <w:u w:val="none"/>
        </w:rPr>
        <w:t xml:space="preserve">. </w:t>
      </w:r>
      <w:r w:rsidR="0056205D">
        <w:rPr>
          <w:rStyle w:val="Hipervnculo"/>
          <w:noProof/>
          <w:color w:val="auto"/>
          <w:u w:val="none"/>
        </w:rPr>
        <w:t>E</w:t>
      </w:r>
      <w:r w:rsidR="003E0D2C" w:rsidRPr="0078635E">
        <w:rPr>
          <w:rStyle w:val="Hipervnculo"/>
          <w:noProof/>
          <w:color w:val="auto"/>
          <w:u w:val="none"/>
        </w:rPr>
        <w:t>n consecuencia,  nuestra propuesta apunta  hacia  el logro de una escuela  a  imagen  y semejnaza de las  organizaciónes modernas y exitosas.</w:t>
      </w:r>
      <w:r w:rsidR="0078635E" w:rsidRPr="0078635E">
        <w:rPr>
          <w:rStyle w:val="Hipervnculo"/>
          <w:noProof/>
          <w:color w:val="auto"/>
          <w:u w:val="none"/>
        </w:rPr>
        <w:t xml:space="preserve"> Esto es  colocar  a los actores  de la escuela a  producir , a  promocionar el proceso de  enseñanza y aprendizaje, toman decisiones, ayudan a administrar la escuela, liderizan, se motivan y hacen lo posible  por colocar su escuela</w:t>
      </w:r>
      <w:r w:rsidR="0078635E">
        <w:rPr>
          <w:rStyle w:val="Hipervnculo"/>
          <w:noProof/>
          <w:color w:val="auto"/>
          <w:u w:val="none"/>
        </w:rPr>
        <w:t xml:space="preserve"> </w:t>
      </w:r>
      <w:r w:rsidR="0078635E" w:rsidRPr="00EB11F6">
        <w:rPr>
          <w:rStyle w:val="Hipervnculo"/>
          <w:noProof/>
          <w:color w:val="auto"/>
          <w:u w:val="none"/>
        </w:rPr>
        <w:t xml:space="preserve"> en la cúspide de la ola. Por supuesto, consideran  y favorecen a sus </w:t>
      </w:r>
      <w:r w:rsidR="0078635E">
        <w:rPr>
          <w:rStyle w:val="Hipervnculo"/>
          <w:noProof/>
          <w:color w:val="auto"/>
          <w:u w:val="none"/>
        </w:rPr>
        <w:t>docentes, empleados, obreros  y alumnos.</w:t>
      </w:r>
    </w:p>
    <w:p w14:paraId="73360EEF" w14:textId="77777777" w:rsidR="003E0D2C" w:rsidRPr="003E0D2C" w:rsidRDefault="003E0D2C" w:rsidP="0056205D">
      <w:pPr>
        <w:ind w:left="284"/>
      </w:pPr>
    </w:p>
    <w:p w14:paraId="7BE7E633" w14:textId="77777777" w:rsidR="009E5568" w:rsidRPr="00EB11F6" w:rsidRDefault="009E5568" w:rsidP="00DF6A09">
      <w:pPr>
        <w:pStyle w:val="TDC1"/>
        <w:rPr>
          <w:rStyle w:val="Hipervnculo"/>
          <w:noProof/>
          <w:color w:val="auto"/>
          <w:u w:val="none"/>
        </w:rPr>
      </w:pPr>
      <w:r w:rsidRPr="00EB11F6">
        <w:rPr>
          <w:rStyle w:val="Hipervnculo"/>
          <w:noProof/>
          <w:color w:val="auto"/>
          <w:u w:val="none"/>
        </w:rPr>
        <w:t>Como dice Chiavenato (2008)</w:t>
      </w:r>
    </w:p>
    <w:p w14:paraId="0A772AA4" w14:textId="77777777" w:rsidR="009E5568" w:rsidRPr="00EB11F6" w:rsidRDefault="005A1B6B" w:rsidP="00DF6A09">
      <w:pPr>
        <w:pStyle w:val="TDC1"/>
        <w:rPr>
          <w:rStyle w:val="Hipervnculo"/>
          <w:noProof/>
          <w:color w:val="auto"/>
          <w:u w:val="none"/>
        </w:rPr>
      </w:pPr>
      <w:r w:rsidRPr="00EB11F6">
        <w:rPr>
          <w:rStyle w:val="Hipervnculo"/>
          <w:noProof/>
          <w:color w:val="auto"/>
          <w:u w:val="none"/>
        </w:rPr>
        <w:t>La forma en que las personas se comportan, deciden, actúan, trabajan, desempeñan y mejoran sus actividades, atienden a los clientes y realizan los negocios de las empresas tiene dimensiones muy variadas. Gran parte de esta variación depende, además, de las políticas y las directrices de las organizaciones que establecen cómo lidiar con las personas en sus actividades.</w:t>
      </w:r>
    </w:p>
    <w:p w14:paraId="18AB8FA6" w14:textId="77777777" w:rsidR="009E5568" w:rsidRPr="00EB11F6" w:rsidRDefault="009E5568" w:rsidP="00DF6A09">
      <w:pPr>
        <w:pStyle w:val="TDC1"/>
        <w:rPr>
          <w:rStyle w:val="Hipervnculo"/>
          <w:noProof/>
          <w:color w:val="auto"/>
          <w:u w:val="none"/>
        </w:rPr>
      </w:pPr>
    </w:p>
    <w:p w14:paraId="08B2A461" w14:textId="77777777" w:rsidR="009E5568" w:rsidRDefault="009E5568" w:rsidP="00DF6A09">
      <w:pPr>
        <w:pStyle w:val="TDC1"/>
        <w:rPr>
          <w:rStyle w:val="Hipervnculo"/>
          <w:noProof/>
          <w:color w:val="auto"/>
          <w:u w:val="none"/>
        </w:rPr>
      </w:pPr>
      <w:r w:rsidRPr="00EB11F6">
        <w:rPr>
          <w:rStyle w:val="Hipervnculo"/>
          <w:noProof/>
          <w:color w:val="auto"/>
          <w:u w:val="none"/>
        </w:rPr>
        <w:t>Dentro  de esta concepción los miembros de la organización son individuos q</w:t>
      </w:r>
      <w:r w:rsidR="00421AF8" w:rsidRPr="00EB11F6">
        <w:rPr>
          <w:rStyle w:val="Hipervnculo"/>
          <w:noProof/>
          <w:color w:val="auto"/>
          <w:u w:val="none"/>
        </w:rPr>
        <w:t>ue son respetados</w:t>
      </w:r>
      <w:r w:rsidR="00B24A18" w:rsidRPr="00EB11F6">
        <w:rPr>
          <w:rStyle w:val="Hipervnculo"/>
          <w:noProof/>
          <w:color w:val="auto"/>
          <w:u w:val="none"/>
        </w:rPr>
        <w:t xml:space="preserve"> y considerados</w:t>
      </w:r>
      <w:r w:rsidR="0056205D">
        <w:rPr>
          <w:rStyle w:val="Hipervnculo"/>
          <w:noProof/>
          <w:color w:val="auto"/>
          <w:u w:val="none"/>
        </w:rPr>
        <w:t>.</w:t>
      </w:r>
      <w:r w:rsidR="00B24A18" w:rsidRPr="00EB11F6">
        <w:rPr>
          <w:rStyle w:val="Hipervnculo"/>
          <w:noProof/>
          <w:color w:val="auto"/>
          <w:u w:val="none"/>
        </w:rPr>
        <w:t xml:space="preserve"> </w:t>
      </w:r>
    </w:p>
    <w:p w14:paraId="4858E53F" w14:textId="50961559" w:rsidR="00B24A18" w:rsidRPr="00EB11F6" w:rsidRDefault="0056205D" w:rsidP="00813C61">
      <w:pPr>
        <w:ind w:firstLine="709"/>
        <w:rPr>
          <w:rStyle w:val="Hipervnculo"/>
          <w:noProof/>
          <w:color w:val="auto"/>
          <w:u w:val="none"/>
        </w:rPr>
      </w:pPr>
      <w:r>
        <w:lastRenderedPageBreak/>
        <w:t>Se trata</w:t>
      </w:r>
      <w:r w:rsidR="00682B0B">
        <w:t xml:space="preserve">  de  una nueva   visión  </w:t>
      </w:r>
      <w:r w:rsidR="00813C61">
        <w:t xml:space="preserve">sobre </w:t>
      </w:r>
      <w:r w:rsidR="00682B0B">
        <w:t xml:space="preserve">  la escuela </w:t>
      </w:r>
      <w:r>
        <w:t xml:space="preserve">como organización </w:t>
      </w:r>
      <w:r w:rsidR="00682B0B">
        <w:t xml:space="preserve"> </w:t>
      </w:r>
      <w:r>
        <w:t>que</w:t>
      </w:r>
      <w:r w:rsidR="00682B0B">
        <w:t xml:space="preserve"> depend</w:t>
      </w:r>
      <w:r>
        <w:t>a</w:t>
      </w:r>
      <w:r w:rsidR="00682B0B">
        <w:t xml:space="preserve"> menos  de los cambios   que realizan los gobiernos de turno</w:t>
      </w:r>
      <w:r w:rsidR="00A50800">
        <w:t xml:space="preserve"> y que  se adelante  a su época</w:t>
      </w:r>
      <w:r w:rsidR="00682B0B">
        <w:t xml:space="preserve">. </w:t>
      </w:r>
      <w:r w:rsidR="005A1B6B" w:rsidRPr="00EB11F6">
        <w:rPr>
          <w:rStyle w:val="Hipervnculo"/>
          <w:noProof/>
          <w:color w:val="auto"/>
          <w:u w:val="none"/>
        </w:rPr>
        <w:t xml:space="preserve">Se </w:t>
      </w:r>
      <w:r w:rsidR="00A50800">
        <w:rPr>
          <w:rStyle w:val="Hipervnculo"/>
          <w:noProof/>
          <w:color w:val="auto"/>
          <w:u w:val="none"/>
        </w:rPr>
        <w:t xml:space="preserve">considera </w:t>
      </w:r>
      <w:r w:rsidR="005A1B6B" w:rsidRPr="00EB11F6">
        <w:rPr>
          <w:rStyle w:val="Hipervnculo"/>
          <w:noProof/>
          <w:color w:val="auto"/>
          <w:u w:val="none"/>
        </w:rPr>
        <w:t xml:space="preserve"> una nueva visión de las personas,</w:t>
      </w:r>
      <w:r w:rsidR="00A50800">
        <w:rPr>
          <w:rStyle w:val="Hipervnculo"/>
          <w:noProof/>
          <w:color w:val="auto"/>
          <w:u w:val="none"/>
        </w:rPr>
        <w:t>(docentes, padres, alunos, comunidad)</w:t>
      </w:r>
      <w:r w:rsidR="005A1B6B" w:rsidRPr="00EB11F6">
        <w:rPr>
          <w:rStyle w:val="Hipervnculo"/>
          <w:noProof/>
          <w:color w:val="auto"/>
          <w:u w:val="none"/>
        </w:rPr>
        <w:t xml:space="preserve"> ya no como un recurso de la organización, como objetos serviles o simples sujetos pasivos del proceso, sino fundamentalmente como sujetos activos que toman decisiones, emprenden acciones, crean innovaciones y agregan valor a las organizaciones. Es más, la persona es vista como un agente proactivo, dotado de visión propia y, sobre todo, de inteligencia, que es la mayor de las habilidades humanas, la más </w:t>
      </w:r>
      <w:r w:rsidR="00A52E3A" w:rsidRPr="00EB11F6">
        <w:rPr>
          <w:rStyle w:val="Hipervnculo"/>
          <w:noProof/>
          <w:color w:val="auto"/>
          <w:u w:val="none"/>
        </w:rPr>
        <w:t>avanzada,</w:t>
      </w:r>
      <w:r w:rsidR="005A1B6B" w:rsidRPr="00EB11F6">
        <w:rPr>
          <w:rStyle w:val="Hipervnculo"/>
          <w:noProof/>
          <w:color w:val="auto"/>
          <w:u w:val="none"/>
        </w:rPr>
        <w:t xml:space="preserve"> sofi</w:t>
      </w:r>
      <w:r w:rsidR="00B24A18" w:rsidRPr="00EB11F6">
        <w:rPr>
          <w:rStyle w:val="Hipervnculo"/>
          <w:noProof/>
          <w:color w:val="auto"/>
          <w:u w:val="none"/>
        </w:rPr>
        <w:t>s</w:t>
      </w:r>
      <w:r w:rsidR="005A1B6B" w:rsidRPr="00EB11F6">
        <w:rPr>
          <w:rStyle w:val="Hipervnculo"/>
          <w:noProof/>
          <w:color w:val="auto"/>
          <w:u w:val="none"/>
        </w:rPr>
        <w:t>ticada</w:t>
      </w:r>
      <w:r w:rsidR="00A52E3A" w:rsidRPr="00EB11F6">
        <w:rPr>
          <w:rStyle w:val="Hipervnculo"/>
          <w:noProof/>
          <w:color w:val="auto"/>
          <w:u w:val="none"/>
        </w:rPr>
        <w:t xml:space="preserve"> y apreciada</w:t>
      </w:r>
      <w:r w:rsidR="005A1B6B" w:rsidRPr="00EB11F6">
        <w:rPr>
          <w:rStyle w:val="Hipervnculo"/>
          <w:noProof/>
          <w:color w:val="auto"/>
          <w:u w:val="none"/>
        </w:rPr>
        <w:t>.</w:t>
      </w:r>
    </w:p>
    <w:p w14:paraId="155F6AB8" w14:textId="40FCA95A" w:rsidR="00B24A18" w:rsidRPr="00EB11F6" w:rsidRDefault="00813C61" w:rsidP="00DF6A09">
      <w:pPr>
        <w:pStyle w:val="TDC1"/>
        <w:rPr>
          <w:rStyle w:val="Hipervnculo"/>
          <w:noProof/>
          <w:color w:val="auto"/>
          <w:u w:val="none"/>
        </w:rPr>
      </w:pPr>
      <w:r>
        <w:rPr>
          <w:rStyle w:val="Hipervnculo"/>
          <w:noProof/>
          <w:color w:val="auto"/>
          <w:u w:val="none"/>
        </w:rPr>
        <w:tab/>
        <w:t xml:space="preserve">             </w:t>
      </w:r>
      <w:r w:rsidR="00A52E3A" w:rsidRPr="00EB11F6">
        <w:rPr>
          <w:rStyle w:val="Hipervnculo"/>
          <w:noProof/>
          <w:color w:val="auto"/>
          <w:u w:val="none"/>
        </w:rPr>
        <w:t>Desde luego, un empleado inteligente puede proporcionar sugerencias a su jefe</w:t>
      </w:r>
      <w:r w:rsidR="00F631F8" w:rsidRPr="00EB11F6">
        <w:rPr>
          <w:rStyle w:val="Hipervnculo"/>
          <w:noProof/>
          <w:color w:val="auto"/>
          <w:u w:val="none"/>
        </w:rPr>
        <w:t xml:space="preserve"> y es </w:t>
      </w:r>
      <w:r w:rsidR="003C4333" w:rsidRPr="00EB11F6">
        <w:rPr>
          <w:rStyle w:val="Hipervnculo"/>
          <w:noProof/>
          <w:color w:val="auto"/>
          <w:u w:val="none"/>
        </w:rPr>
        <w:t>oído</w:t>
      </w:r>
      <w:r w:rsidR="00A52E3A" w:rsidRPr="00EB11F6">
        <w:rPr>
          <w:rStyle w:val="Hipervnculo"/>
          <w:noProof/>
          <w:color w:val="auto"/>
          <w:u w:val="none"/>
        </w:rPr>
        <w:t>.</w:t>
      </w:r>
      <w:r w:rsidR="006E0333" w:rsidRPr="00EB11F6">
        <w:rPr>
          <w:rStyle w:val="Hipervnculo"/>
          <w:noProof/>
          <w:color w:val="auto"/>
          <w:u w:val="none"/>
        </w:rPr>
        <w:t xml:space="preserve"> </w:t>
      </w:r>
      <w:r w:rsidR="00B24A18" w:rsidRPr="00EB11F6">
        <w:rPr>
          <w:rStyle w:val="Hipervnculo"/>
          <w:noProof/>
          <w:color w:val="auto"/>
          <w:u w:val="none"/>
        </w:rPr>
        <w:t xml:space="preserve"> Es este el </w:t>
      </w:r>
      <w:r w:rsidR="005A1B6B" w:rsidRPr="00EB11F6">
        <w:rPr>
          <w:rStyle w:val="Hipervnculo"/>
          <w:noProof/>
          <w:color w:val="auto"/>
          <w:u w:val="none"/>
        </w:rPr>
        <w:t xml:space="preserve"> enfoque </w:t>
      </w:r>
      <w:r w:rsidR="00B24A18" w:rsidRPr="00EB11F6">
        <w:rPr>
          <w:rStyle w:val="Hipervnculo"/>
          <w:noProof/>
          <w:color w:val="auto"/>
          <w:u w:val="none"/>
        </w:rPr>
        <w:t>que  queremos  dar de este texto</w:t>
      </w:r>
      <w:r w:rsidR="00CC797F">
        <w:rPr>
          <w:rStyle w:val="Hipervnculo"/>
          <w:noProof/>
          <w:color w:val="auto"/>
          <w:u w:val="none"/>
        </w:rPr>
        <w:t>, en  un mundo que  debate   en</w:t>
      </w:r>
      <w:r w:rsidR="00A50800">
        <w:rPr>
          <w:rStyle w:val="Hipervnculo"/>
          <w:noProof/>
          <w:color w:val="auto"/>
          <w:u w:val="none"/>
        </w:rPr>
        <w:t xml:space="preserve">tre </w:t>
      </w:r>
      <w:r w:rsidR="00CC797F">
        <w:rPr>
          <w:rStyle w:val="Hipervnculo"/>
          <w:noProof/>
          <w:color w:val="auto"/>
          <w:u w:val="none"/>
        </w:rPr>
        <w:t>el avance tecnológico</w:t>
      </w:r>
      <w:r w:rsidR="00A50800">
        <w:rPr>
          <w:rStyle w:val="Hipervnculo"/>
          <w:noProof/>
          <w:color w:val="auto"/>
          <w:u w:val="none"/>
        </w:rPr>
        <w:t>, el desarrollo del mismo  y la decadencia  de  muchos elementos</w:t>
      </w:r>
      <w:r w:rsidR="00CC797F">
        <w:rPr>
          <w:rStyle w:val="Hipervnculo"/>
          <w:noProof/>
          <w:color w:val="auto"/>
          <w:u w:val="none"/>
        </w:rPr>
        <w:t>.</w:t>
      </w:r>
      <w:r w:rsidR="00B24A18" w:rsidRPr="00EB11F6">
        <w:rPr>
          <w:rStyle w:val="Hipervnculo"/>
          <w:noProof/>
          <w:color w:val="auto"/>
          <w:u w:val="none"/>
        </w:rPr>
        <w:t xml:space="preserve"> Ver a  la escuela  como una organización, donde todos  sus elementos son importantes  y mucho más  su  personal</w:t>
      </w:r>
      <w:r w:rsidR="00A50800">
        <w:rPr>
          <w:rStyle w:val="Hipervnculo"/>
          <w:noProof/>
          <w:color w:val="auto"/>
          <w:u w:val="none"/>
        </w:rPr>
        <w:t xml:space="preserve"> en todos  los </w:t>
      </w:r>
      <w:r w:rsidR="005B709B">
        <w:rPr>
          <w:rStyle w:val="Hipervnculo"/>
          <w:noProof/>
          <w:color w:val="auto"/>
          <w:u w:val="none"/>
        </w:rPr>
        <w:t>s</w:t>
      </w:r>
      <w:r w:rsidR="00A50800">
        <w:rPr>
          <w:rStyle w:val="Hipervnculo"/>
          <w:noProof/>
          <w:color w:val="auto"/>
          <w:u w:val="none"/>
        </w:rPr>
        <w:t>entidos</w:t>
      </w:r>
      <w:r w:rsidR="00B24A18" w:rsidRPr="00EB11F6">
        <w:rPr>
          <w:rStyle w:val="Hipervnculo"/>
          <w:noProof/>
          <w:color w:val="auto"/>
          <w:u w:val="none"/>
        </w:rPr>
        <w:t>.</w:t>
      </w:r>
      <w:r w:rsidR="003C4333" w:rsidRPr="00EB11F6">
        <w:rPr>
          <w:rStyle w:val="Hipervnculo"/>
          <w:noProof/>
          <w:color w:val="auto"/>
          <w:u w:val="none"/>
        </w:rPr>
        <w:t xml:space="preserve"> Asumimos  como impo</w:t>
      </w:r>
      <w:r w:rsidR="00A50800">
        <w:rPr>
          <w:rStyle w:val="Hipervnculo"/>
          <w:noProof/>
          <w:color w:val="auto"/>
          <w:u w:val="none"/>
        </w:rPr>
        <w:t xml:space="preserve">rtante la autonomía del docente, su independencia, </w:t>
      </w:r>
      <w:r w:rsidR="003C4333" w:rsidRPr="00EB11F6">
        <w:rPr>
          <w:rStyle w:val="Hipervnculo"/>
          <w:noProof/>
          <w:color w:val="auto"/>
          <w:u w:val="none"/>
        </w:rPr>
        <w:t>y su capacidad de investigar en el aula como  una forma</w:t>
      </w:r>
      <w:r w:rsidR="000D6A66" w:rsidRPr="00EB11F6">
        <w:rPr>
          <w:rStyle w:val="Hipervnculo"/>
          <w:noProof/>
          <w:color w:val="auto"/>
          <w:u w:val="none"/>
        </w:rPr>
        <w:t xml:space="preserve"> de autogestión del aprendizaje,</w:t>
      </w:r>
      <w:r w:rsidR="00A50800">
        <w:rPr>
          <w:rStyle w:val="Hipervnculo"/>
          <w:noProof/>
          <w:color w:val="auto"/>
          <w:u w:val="none"/>
        </w:rPr>
        <w:t xml:space="preserve"> así como </w:t>
      </w:r>
      <w:r w:rsidR="000D6A66" w:rsidRPr="00EB11F6">
        <w:rPr>
          <w:rStyle w:val="Hipervnculo"/>
          <w:noProof/>
          <w:color w:val="auto"/>
          <w:u w:val="none"/>
        </w:rPr>
        <w:t xml:space="preserve">la descentralización del aparato escolar. </w:t>
      </w:r>
      <w:r w:rsidR="003C4333" w:rsidRPr="00EB11F6">
        <w:rPr>
          <w:rStyle w:val="Hipervnculo"/>
          <w:noProof/>
          <w:color w:val="auto"/>
          <w:u w:val="none"/>
        </w:rPr>
        <w:t xml:space="preserve"> Estamos convencidos  de que el maestro en contacto con su realidad está más  cerca que ningún otr</w:t>
      </w:r>
      <w:r w:rsidR="00EF58C6" w:rsidRPr="00EB11F6">
        <w:rPr>
          <w:rStyle w:val="Hipervnculo"/>
          <w:noProof/>
          <w:color w:val="auto"/>
          <w:u w:val="none"/>
        </w:rPr>
        <w:t xml:space="preserve">o de esa cotidianidad   </w:t>
      </w:r>
      <w:r w:rsidR="003C4333" w:rsidRPr="00EB11F6">
        <w:rPr>
          <w:rStyle w:val="Hipervnculo"/>
          <w:noProof/>
          <w:color w:val="auto"/>
          <w:u w:val="none"/>
        </w:rPr>
        <w:t xml:space="preserve">y </w:t>
      </w:r>
      <w:r w:rsidR="00EF58C6" w:rsidRPr="00EB11F6">
        <w:rPr>
          <w:rStyle w:val="Hipervnculo"/>
          <w:noProof/>
          <w:color w:val="auto"/>
          <w:u w:val="none"/>
        </w:rPr>
        <w:t xml:space="preserve"> puede generar  abundante información al respecto</w:t>
      </w:r>
      <w:r w:rsidR="00A50800">
        <w:rPr>
          <w:rStyle w:val="Hipervnculo"/>
          <w:noProof/>
          <w:color w:val="auto"/>
          <w:u w:val="none"/>
        </w:rPr>
        <w:t xml:space="preserve">  y  dinamizar  el proceso educativo. </w:t>
      </w:r>
      <w:r w:rsidR="00EF58C6" w:rsidRPr="00EB11F6">
        <w:rPr>
          <w:rStyle w:val="Hipervnculo"/>
          <w:noProof/>
          <w:color w:val="auto"/>
          <w:u w:val="none"/>
        </w:rPr>
        <w:t xml:space="preserve"> Sin embargo, como explican </w:t>
      </w:r>
      <w:r w:rsidR="003C4333" w:rsidRPr="00EB11F6">
        <w:rPr>
          <w:rStyle w:val="Hipervnculo"/>
          <w:noProof/>
          <w:color w:val="auto"/>
          <w:u w:val="none"/>
        </w:rPr>
        <w:t xml:space="preserve">Bravo  y Ramírez </w:t>
      </w:r>
      <w:r w:rsidR="00EF58C6" w:rsidRPr="00EB11F6">
        <w:rPr>
          <w:rStyle w:val="Hipervnculo"/>
          <w:noProof/>
          <w:color w:val="auto"/>
          <w:u w:val="none"/>
        </w:rPr>
        <w:t xml:space="preserve">(1998)  “…en el área , encontramos una situación de sequía en cuanto a propuestas surgidas de esfuerzos  de investigación sistemática generadas por los propios enseñantes “.De la misma forma , como dicen los autores señalados “ la autonomía funcional  es un rasgo </w:t>
      </w:r>
      <w:r w:rsidR="001E0192" w:rsidRPr="00EB11F6">
        <w:rPr>
          <w:rStyle w:val="Hipervnculo"/>
          <w:noProof/>
          <w:color w:val="auto"/>
          <w:u w:val="none"/>
        </w:rPr>
        <w:t xml:space="preserve"> o característica  que históricamente  ha ido ganando  terreno en favor de  los profesionales , pues supone alto niveles  de confianza en la competencia y grado de responsabilidad de los profesionales”.</w:t>
      </w:r>
    </w:p>
    <w:p w14:paraId="088DDD9A" w14:textId="77777777" w:rsidR="001E0192" w:rsidRDefault="005902B3" w:rsidP="00DF6A09">
      <w:pPr>
        <w:pStyle w:val="TDC1"/>
        <w:rPr>
          <w:rStyle w:val="Hipervnculo"/>
          <w:noProof/>
          <w:color w:val="auto"/>
          <w:u w:val="none"/>
        </w:rPr>
      </w:pPr>
      <w:r w:rsidRPr="00EB11F6">
        <w:rPr>
          <w:rStyle w:val="Hipervnculo"/>
          <w:noProof/>
          <w:color w:val="auto"/>
          <w:u w:val="none"/>
        </w:rPr>
        <w:t>Ello abre</w:t>
      </w:r>
      <w:r w:rsidR="001E0192" w:rsidRPr="00EB11F6">
        <w:rPr>
          <w:rStyle w:val="Hipervnculo"/>
          <w:noProof/>
          <w:color w:val="auto"/>
          <w:u w:val="none"/>
        </w:rPr>
        <w:t xml:space="preserve">  una nueva </w:t>
      </w:r>
      <w:r w:rsidRPr="00EB11F6">
        <w:rPr>
          <w:rStyle w:val="Hipervnculo"/>
          <w:noProof/>
          <w:color w:val="auto"/>
          <w:u w:val="none"/>
        </w:rPr>
        <w:t xml:space="preserve">puerta </w:t>
      </w:r>
      <w:r w:rsidR="001E0192" w:rsidRPr="00EB11F6">
        <w:rPr>
          <w:rStyle w:val="Hipervnculo"/>
          <w:noProof/>
          <w:color w:val="auto"/>
          <w:u w:val="none"/>
        </w:rPr>
        <w:t>como lo es la  moral  y la ética del profesional. La primera ligada a las reglas, órdenes, tradiciones   y costumbres  y se impone desde fuera; y la segunda  que  viene  de las convicciones  y de nuestra consciencia.</w:t>
      </w:r>
      <w:r w:rsidR="009B3C20" w:rsidRPr="00EB11F6">
        <w:rPr>
          <w:rStyle w:val="Hipervnculo"/>
          <w:noProof/>
          <w:color w:val="auto"/>
          <w:u w:val="none"/>
        </w:rPr>
        <w:t xml:space="preserve"> Como dice Guédez “la ética recoge  el sentido  profundo  de aquel proverbio popular según el cual hay que </w:t>
      </w:r>
      <w:r w:rsidR="006E0333" w:rsidRPr="00EB11F6">
        <w:rPr>
          <w:rStyle w:val="Hipervnculo"/>
          <w:noProof/>
          <w:color w:val="auto"/>
          <w:u w:val="none"/>
        </w:rPr>
        <w:t>hacer</w:t>
      </w:r>
      <w:r w:rsidR="009B3C20" w:rsidRPr="00EB11F6">
        <w:rPr>
          <w:rStyle w:val="Hipervnculo"/>
          <w:noProof/>
          <w:color w:val="auto"/>
          <w:u w:val="none"/>
        </w:rPr>
        <w:t xml:space="preserve"> lo que se debe hacer  aunque se tenga  que deber lo que se haga</w:t>
      </w:r>
      <w:r w:rsidR="006E0333" w:rsidRPr="00EB11F6">
        <w:rPr>
          <w:rStyle w:val="Hipervnculo"/>
          <w:noProof/>
          <w:color w:val="auto"/>
          <w:u w:val="none"/>
        </w:rPr>
        <w:t>…. la ética aconseja que no podemos engañarnos nosotros mismos” (2001)</w:t>
      </w:r>
    </w:p>
    <w:p w14:paraId="457B1EBB" w14:textId="77777777" w:rsidR="00AA127E" w:rsidRDefault="00AA127E" w:rsidP="00A50800">
      <w:pPr>
        <w:ind w:firstLine="710"/>
      </w:pPr>
    </w:p>
    <w:p w14:paraId="1F56D835" w14:textId="77777777" w:rsidR="00AA127E" w:rsidRDefault="00AA127E" w:rsidP="00A50800">
      <w:pPr>
        <w:ind w:firstLine="710"/>
      </w:pPr>
    </w:p>
    <w:p w14:paraId="61B12EC9" w14:textId="77777777" w:rsidR="00AA127E" w:rsidRPr="00AA127E" w:rsidRDefault="00AA127E" w:rsidP="00A50800">
      <w:pPr>
        <w:ind w:firstLine="710"/>
      </w:pPr>
    </w:p>
    <w:p w14:paraId="2A0D641F" w14:textId="341CA91A" w:rsidR="00AA2FC8" w:rsidRPr="00A50800" w:rsidRDefault="00F70F60" w:rsidP="00A50800">
      <w:pPr>
        <w:pStyle w:val="Ttulo2"/>
        <w:rPr>
          <w:rStyle w:val="Hipervnculo"/>
          <w:rFonts w:asciiTheme="minorHAnsi" w:eastAsiaTheme="minorHAnsi" w:hAnsiTheme="minorHAnsi" w:cstheme="minorBidi"/>
          <w:b w:val="0"/>
          <w:bCs w:val="0"/>
          <w:noProof/>
          <w:color w:val="auto"/>
          <w:sz w:val="22"/>
          <w:szCs w:val="22"/>
          <w:u w:val="none"/>
        </w:rPr>
      </w:pPr>
      <w:r w:rsidRPr="00A50800">
        <w:rPr>
          <w:rStyle w:val="Hipervnculo"/>
          <w:rFonts w:asciiTheme="minorHAnsi" w:eastAsiaTheme="minorHAnsi" w:hAnsiTheme="minorHAnsi" w:cstheme="minorBidi"/>
          <w:b w:val="0"/>
          <w:bCs w:val="0"/>
          <w:noProof/>
          <w:color w:val="auto"/>
          <w:sz w:val="22"/>
          <w:szCs w:val="22"/>
          <w:u w:val="none"/>
        </w:rPr>
        <w:lastRenderedPageBreak/>
        <w:t xml:space="preserve">Este texto </w:t>
      </w:r>
      <w:r w:rsidR="00DB11F2" w:rsidRPr="00A50800">
        <w:rPr>
          <w:rStyle w:val="Hipervnculo"/>
          <w:rFonts w:asciiTheme="minorHAnsi" w:eastAsiaTheme="minorHAnsi" w:hAnsiTheme="minorHAnsi" w:cstheme="minorBidi"/>
          <w:b w:val="0"/>
          <w:bCs w:val="0"/>
          <w:noProof/>
          <w:color w:val="auto"/>
          <w:sz w:val="22"/>
          <w:szCs w:val="22"/>
          <w:u w:val="none"/>
        </w:rPr>
        <w:t>“</w:t>
      </w:r>
      <w:r w:rsidR="00AA2FC8" w:rsidRPr="00A50800">
        <w:rPr>
          <w:rStyle w:val="Hipervnculo"/>
          <w:rFonts w:asciiTheme="minorHAnsi" w:eastAsiaTheme="minorHAnsi" w:hAnsiTheme="minorHAnsi" w:cstheme="minorBidi"/>
          <w:b w:val="0"/>
          <w:bCs w:val="0"/>
          <w:noProof/>
          <w:color w:val="auto"/>
          <w:sz w:val="22"/>
          <w:szCs w:val="22"/>
          <w:u w:val="none"/>
        </w:rPr>
        <w:t>AUTONOMIA,  DESCENTRALIZACIÓN, INTERDICIPLINARIEDAD – INVESTIGACIÓN:</w:t>
      </w:r>
      <w:r w:rsidR="00A50800">
        <w:rPr>
          <w:rStyle w:val="Hipervnculo"/>
          <w:rFonts w:asciiTheme="minorHAnsi" w:eastAsiaTheme="minorHAnsi" w:hAnsiTheme="minorHAnsi" w:cstheme="minorBidi"/>
          <w:b w:val="0"/>
          <w:bCs w:val="0"/>
          <w:noProof/>
          <w:color w:val="auto"/>
          <w:sz w:val="22"/>
          <w:szCs w:val="22"/>
          <w:u w:val="none"/>
        </w:rPr>
        <w:t xml:space="preserve"> </w:t>
      </w:r>
      <w:r w:rsidR="00AA2FC8" w:rsidRPr="00A50800">
        <w:rPr>
          <w:rStyle w:val="Hipervnculo"/>
          <w:rFonts w:asciiTheme="minorHAnsi" w:eastAsiaTheme="minorHAnsi" w:hAnsiTheme="minorHAnsi" w:cstheme="minorBidi"/>
          <w:b w:val="0"/>
          <w:bCs w:val="0"/>
          <w:noProof/>
          <w:color w:val="auto"/>
          <w:sz w:val="22"/>
          <w:szCs w:val="22"/>
          <w:u w:val="none"/>
        </w:rPr>
        <w:t>LA ESCUELA BASICA DE FUTURO</w:t>
      </w:r>
      <w:r w:rsidR="00A50800">
        <w:rPr>
          <w:rStyle w:val="Hipervnculo"/>
          <w:rFonts w:asciiTheme="minorHAnsi" w:eastAsiaTheme="minorHAnsi" w:hAnsiTheme="minorHAnsi" w:cstheme="minorBidi"/>
          <w:b w:val="0"/>
          <w:bCs w:val="0"/>
          <w:noProof/>
          <w:color w:val="auto"/>
          <w:sz w:val="22"/>
          <w:szCs w:val="22"/>
          <w:u w:val="none"/>
        </w:rPr>
        <w:t>. (</w:t>
      </w:r>
      <w:r w:rsidR="00AA2FC8" w:rsidRPr="00A50800">
        <w:rPr>
          <w:rStyle w:val="Hipervnculo"/>
          <w:rFonts w:asciiTheme="minorHAnsi" w:eastAsiaTheme="minorHAnsi" w:hAnsiTheme="minorHAnsi" w:cstheme="minorBidi"/>
          <w:b w:val="0"/>
          <w:bCs w:val="0"/>
          <w:noProof/>
          <w:color w:val="auto"/>
          <w:sz w:val="22"/>
          <w:szCs w:val="22"/>
          <w:u w:val="none"/>
        </w:rPr>
        <w:t>EBFUYA</w:t>
      </w:r>
      <w:r w:rsidR="00A50800">
        <w:rPr>
          <w:rStyle w:val="Hipervnculo"/>
          <w:rFonts w:asciiTheme="minorHAnsi" w:eastAsiaTheme="minorHAnsi" w:hAnsiTheme="minorHAnsi" w:cstheme="minorBidi"/>
          <w:b w:val="0"/>
          <w:bCs w:val="0"/>
          <w:noProof/>
          <w:color w:val="auto"/>
          <w:sz w:val="22"/>
          <w:szCs w:val="22"/>
          <w:u w:val="none"/>
        </w:rPr>
        <w:t>)</w:t>
      </w:r>
    </w:p>
    <w:p w14:paraId="5EC6C04B" w14:textId="77777777" w:rsidR="00AA2FC8" w:rsidRPr="00A50800" w:rsidRDefault="00AA2FC8" w:rsidP="00A50800">
      <w:pPr>
        <w:pStyle w:val="Ttulo2"/>
        <w:rPr>
          <w:rStyle w:val="Hipervnculo"/>
          <w:rFonts w:asciiTheme="minorHAnsi" w:eastAsiaTheme="minorHAnsi" w:hAnsiTheme="minorHAnsi" w:cstheme="minorBidi"/>
          <w:b w:val="0"/>
          <w:bCs w:val="0"/>
          <w:noProof/>
          <w:color w:val="auto"/>
          <w:sz w:val="22"/>
          <w:szCs w:val="22"/>
          <w:u w:val="none"/>
        </w:rPr>
      </w:pPr>
      <w:r w:rsidRPr="00A50800">
        <w:rPr>
          <w:rStyle w:val="Hipervnculo"/>
          <w:rFonts w:asciiTheme="minorHAnsi" w:eastAsiaTheme="minorHAnsi" w:hAnsiTheme="minorHAnsi" w:cstheme="minorBidi"/>
          <w:b w:val="0"/>
          <w:bCs w:val="0"/>
          <w:noProof/>
          <w:color w:val="auto"/>
          <w:sz w:val="22"/>
          <w:szCs w:val="22"/>
          <w:u w:val="none"/>
        </w:rPr>
        <w:t>ENSEÑAR _ APRENDER Y  APRENDER ENSEÑANDO PARA PODER ENSEÑAR MEJOR.</w:t>
      </w:r>
    </w:p>
    <w:p w14:paraId="7F970836" w14:textId="77777777" w:rsidR="000D6CED" w:rsidRPr="000D6CED" w:rsidRDefault="00AA2FC8" w:rsidP="00DF6A09">
      <w:pPr>
        <w:pStyle w:val="TDC1"/>
      </w:pPr>
      <w:r w:rsidRPr="00EB11F6">
        <w:rPr>
          <w:rStyle w:val="Hipervnculo"/>
          <w:noProof/>
          <w:color w:val="auto"/>
          <w:u w:val="none"/>
        </w:rPr>
        <w:t xml:space="preserve"> </w:t>
      </w:r>
      <w:r w:rsidR="00DB11F2" w:rsidRPr="00EB11F6">
        <w:rPr>
          <w:rStyle w:val="Hipervnculo"/>
          <w:noProof/>
          <w:color w:val="auto"/>
          <w:u w:val="none"/>
        </w:rPr>
        <w:t xml:space="preserve">“ </w:t>
      </w:r>
      <w:r w:rsidR="00F70F60" w:rsidRPr="00EB11F6">
        <w:rPr>
          <w:rStyle w:val="Hipervnculo"/>
          <w:noProof/>
          <w:color w:val="auto"/>
          <w:u w:val="none"/>
        </w:rPr>
        <w:t xml:space="preserve">se concibe   como una forma de agrupar  nuestros planteamientos en torno a la </w:t>
      </w:r>
      <w:r w:rsidR="00DB11F2" w:rsidRPr="00EB11F6">
        <w:rPr>
          <w:rStyle w:val="Hipervnculo"/>
          <w:noProof/>
          <w:color w:val="auto"/>
          <w:u w:val="none"/>
        </w:rPr>
        <w:t xml:space="preserve"> docencia, la cual ha sido nuestra línea de investigación y muy concretamente el </w:t>
      </w:r>
      <w:r w:rsidR="00DB11F2" w:rsidRPr="00AA127E">
        <w:rPr>
          <w:rStyle w:val="Hipervnculo"/>
          <w:noProof/>
          <w:color w:val="auto"/>
          <w:u w:val="none"/>
        </w:rPr>
        <w:t xml:space="preserve">docente de </w:t>
      </w:r>
      <w:r w:rsidR="00F70F60" w:rsidRPr="00AA127E">
        <w:rPr>
          <w:rStyle w:val="Hipervnculo"/>
          <w:noProof/>
          <w:color w:val="auto"/>
          <w:u w:val="none"/>
        </w:rPr>
        <w:t>Educación</w:t>
      </w:r>
      <w:r w:rsidR="006E0333" w:rsidRPr="00AA127E">
        <w:rPr>
          <w:rStyle w:val="Hipervnculo"/>
          <w:noProof/>
          <w:color w:val="auto"/>
          <w:u w:val="none"/>
        </w:rPr>
        <w:t xml:space="preserve"> Básica</w:t>
      </w:r>
      <w:r w:rsidR="00DB11F2" w:rsidRPr="00AA127E">
        <w:rPr>
          <w:rStyle w:val="Hipervnculo"/>
          <w:noProof/>
          <w:color w:val="auto"/>
          <w:u w:val="none"/>
        </w:rPr>
        <w:t>. Planteamientos que recogen nuestra forma de ver el</w:t>
      </w:r>
      <w:r w:rsidR="00DB11F2" w:rsidRPr="00EB11F6">
        <w:rPr>
          <w:rStyle w:val="Hipervnculo"/>
          <w:noProof/>
          <w:color w:val="auto"/>
          <w:u w:val="none"/>
        </w:rPr>
        <w:t xml:space="preserve"> problema  </w:t>
      </w:r>
      <w:r w:rsidR="00F70F60" w:rsidRPr="00EB11F6">
        <w:rPr>
          <w:rStyle w:val="Hipervnculo"/>
          <w:noProof/>
          <w:color w:val="auto"/>
          <w:u w:val="none"/>
        </w:rPr>
        <w:t xml:space="preserve"> y los cuales hemos </w:t>
      </w:r>
      <w:r w:rsidR="00DB11F2" w:rsidRPr="00EB11F6">
        <w:rPr>
          <w:rStyle w:val="Hipervnculo"/>
          <w:noProof/>
          <w:color w:val="auto"/>
          <w:u w:val="none"/>
        </w:rPr>
        <w:t>desarrollado  en varios textos</w:t>
      </w:r>
      <w:r w:rsidR="00F631F8" w:rsidRPr="00EB11F6">
        <w:rPr>
          <w:rStyle w:val="Hipervnculo"/>
          <w:noProof/>
          <w:color w:val="auto"/>
          <w:u w:val="none"/>
        </w:rPr>
        <w:t xml:space="preserve">: </w:t>
      </w:r>
      <w:r w:rsidR="00DB11F2" w:rsidRPr="00EB11F6">
        <w:rPr>
          <w:rStyle w:val="Hipervnculo"/>
          <w:noProof/>
          <w:color w:val="auto"/>
          <w:u w:val="none"/>
        </w:rPr>
        <w:t>“</w:t>
      </w:r>
      <w:r w:rsidR="00F631F8" w:rsidRPr="00EB11F6">
        <w:rPr>
          <w:rStyle w:val="Hipervnculo"/>
          <w:noProof/>
          <w:color w:val="auto"/>
          <w:u w:val="none"/>
        </w:rPr>
        <w:t>Experiencias</w:t>
      </w:r>
      <w:r w:rsidR="00DB11F2" w:rsidRPr="00EB11F6">
        <w:rPr>
          <w:rStyle w:val="Hipervnculo"/>
          <w:noProof/>
          <w:color w:val="auto"/>
          <w:u w:val="none"/>
        </w:rPr>
        <w:t xml:space="preserve">  de aprendizajes: una propuesta teòricometodologica”, “La</w:t>
      </w:r>
      <w:r w:rsidR="00F70F60" w:rsidRPr="00EB11F6">
        <w:rPr>
          <w:rStyle w:val="Hipervnculo"/>
          <w:noProof/>
          <w:color w:val="auto"/>
          <w:u w:val="none"/>
        </w:rPr>
        <w:t xml:space="preserve"> Ciudad Pedagógica</w:t>
      </w:r>
      <w:r w:rsidR="00DB11F2" w:rsidRPr="00EB11F6">
        <w:rPr>
          <w:rStyle w:val="Hipervnculo"/>
          <w:noProof/>
          <w:color w:val="auto"/>
          <w:u w:val="none"/>
        </w:rPr>
        <w:t>”</w:t>
      </w:r>
      <w:r w:rsidR="00F70F60" w:rsidRPr="00EB11F6">
        <w:rPr>
          <w:rStyle w:val="Hipervnculo"/>
          <w:noProof/>
          <w:color w:val="auto"/>
          <w:u w:val="none"/>
        </w:rPr>
        <w:t>, y</w:t>
      </w:r>
      <w:r w:rsidR="00DB11F2" w:rsidRPr="00EB11F6">
        <w:rPr>
          <w:rStyle w:val="Hipervnculo"/>
          <w:noProof/>
          <w:color w:val="auto"/>
          <w:u w:val="none"/>
        </w:rPr>
        <w:t xml:space="preserve"> “la</w:t>
      </w:r>
      <w:r w:rsidR="00F70F60" w:rsidRPr="00EB11F6">
        <w:rPr>
          <w:rStyle w:val="Hipervnculo"/>
          <w:noProof/>
          <w:color w:val="auto"/>
          <w:u w:val="none"/>
        </w:rPr>
        <w:t xml:space="preserve"> Docencia  </w:t>
      </w:r>
      <w:r w:rsidR="000D6A66" w:rsidRPr="00EB11F6">
        <w:rPr>
          <w:rStyle w:val="Hipervnculo"/>
          <w:noProof/>
          <w:color w:val="auto"/>
          <w:u w:val="none"/>
        </w:rPr>
        <w:t>C</w:t>
      </w:r>
      <w:r w:rsidR="00F70F60" w:rsidRPr="00EB11F6">
        <w:rPr>
          <w:rStyle w:val="Hipervnculo"/>
          <w:noProof/>
          <w:color w:val="auto"/>
          <w:u w:val="none"/>
        </w:rPr>
        <w:t>ompartida</w:t>
      </w:r>
      <w:r w:rsidR="00DB11F2" w:rsidRPr="00EB11F6">
        <w:rPr>
          <w:rStyle w:val="Hipervnculo"/>
          <w:noProof/>
          <w:color w:val="auto"/>
          <w:u w:val="none"/>
        </w:rPr>
        <w:t>”</w:t>
      </w:r>
      <w:r w:rsidR="00F70F60" w:rsidRPr="00EB11F6">
        <w:rPr>
          <w:rStyle w:val="Hipervnculo"/>
          <w:noProof/>
          <w:color w:val="auto"/>
          <w:u w:val="none"/>
        </w:rPr>
        <w:t>.</w:t>
      </w:r>
      <w:r w:rsidR="00DB11F2" w:rsidRPr="00EB11F6">
        <w:rPr>
          <w:rStyle w:val="Hipervnculo"/>
          <w:noProof/>
          <w:color w:val="auto"/>
          <w:u w:val="none"/>
        </w:rPr>
        <w:t xml:space="preserve"> Publicados en el </w:t>
      </w:r>
      <w:r w:rsidR="005902B3" w:rsidRPr="00EB11F6">
        <w:rPr>
          <w:rStyle w:val="Hipervnculo"/>
          <w:noProof/>
          <w:color w:val="auto"/>
          <w:u w:val="none"/>
        </w:rPr>
        <w:t xml:space="preserve">Repositorio Saber </w:t>
      </w:r>
      <w:r w:rsidR="00DB11F2" w:rsidRPr="00EB11F6">
        <w:rPr>
          <w:rStyle w:val="Hipervnculo"/>
          <w:noProof/>
          <w:color w:val="auto"/>
          <w:u w:val="none"/>
        </w:rPr>
        <w:t>UCV.</w:t>
      </w:r>
      <w:r w:rsidR="00D0798B">
        <w:rPr>
          <w:rStyle w:val="Hipervnculo"/>
          <w:noProof/>
          <w:color w:val="auto"/>
          <w:u w:val="none"/>
        </w:rPr>
        <w:t xml:space="preserve"> </w:t>
      </w:r>
      <w:r w:rsidR="000D6CED">
        <w:t>Partimos  de algunos supuestos</w:t>
      </w:r>
      <w:r w:rsidR="00D0798B">
        <w:t xml:space="preserve"> que son inherentes  a  la propuesta</w:t>
      </w:r>
      <w:r w:rsidR="000D6CED">
        <w:t>:</w:t>
      </w:r>
    </w:p>
    <w:p w14:paraId="6022F361" w14:textId="77777777" w:rsidR="00682B0B" w:rsidRDefault="006A3876" w:rsidP="00ED2718">
      <w:pPr>
        <w:pStyle w:val="Ttulo2"/>
        <w:shd w:val="clear" w:color="auto" w:fill="FBD4B4" w:themeFill="accent6" w:themeFillTint="66"/>
        <w:rPr>
          <w:rStyle w:val="Hipervnculo"/>
          <w:noProof/>
          <w:color w:val="auto"/>
          <w:u w:val="none"/>
        </w:rPr>
      </w:pPr>
      <w:bookmarkStart w:id="4" w:name="_Toc516322259"/>
      <w:r>
        <w:rPr>
          <w:rStyle w:val="Hipervnculo"/>
          <w:noProof/>
          <w:color w:val="auto"/>
          <w:u w:val="none"/>
        </w:rPr>
        <w:t>S</w:t>
      </w:r>
      <w:r w:rsidR="00682B0B">
        <w:rPr>
          <w:rStyle w:val="Hipervnculo"/>
          <w:noProof/>
          <w:color w:val="auto"/>
          <w:u w:val="none"/>
        </w:rPr>
        <w:t>upuestos.</w:t>
      </w:r>
      <w:bookmarkEnd w:id="4"/>
    </w:p>
    <w:p w14:paraId="37DFC281" w14:textId="77777777" w:rsidR="00682B0B" w:rsidRDefault="00682B0B" w:rsidP="00DF6A09">
      <w:pPr>
        <w:pStyle w:val="TDC1"/>
        <w:numPr>
          <w:ilvl w:val="0"/>
          <w:numId w:val="28"/>
        </w:numPr>
        <w:rPr>
          <w:rStyle w:val="Hipervnculo"/>
          <w:noProof/>
          <w:color w:val="auto"/>
          <w:u w:val="none"/>
        </w:rPr>
      </w:pPr>
      <w:r>
        <w:rPr>
          <w:rStyle w:val="Hipervnculo"/>
          <w:noProof/>
          <w:color w:val="auto"/>
          <w:u w:val="none"/>
        </w:rPr>
        <w:t>1.-Definimos  el presente  como un instante móv</w:t>
      </w:r>
      <w:r w:rsidR="00813C61">
        <w:rPr>
          <w:rStyle w:val="Hipervnculo"/>
          <w:noProof/>
          <w:color w:val="auto"/>
          <w:u w:val="none"/>
        </w:rPr>
        <w:t>i</w:t>
      </w:r>
      <w:r>
        <w:rPr>
          <w:rStyle w:val="Hipervnculo"/>
          <w:noProof/>
          <w:color w:val="auto"/>
          <w:u w:val="none"/>
        </w:rPr>
        <w:t>l  del pasado hacia el futuro  y cuya duración  es  cero  y sólo sirve para</w:t>
      </w:r>
      <w:r w:rsidR="00CA6083">
        <w:rPr>
          <w:rStyle w:val="Hipervnculo"/>
          <w:noProof/>
          <w:color w:val="auto"/>
          <w:u w:val="none"/>
        </w:rPr>
        <w:t xml:space="preserve"> </w:t>
      </w:r>
      <w:r>
        <w:rPr>
          <w:rStyle w:val="Hipervnculo"/>
          <w:noProof/>
          <w:color w:val="auto"/>
          <w:u w:val="none"/>
        </w:rPr>
        <w:t xml:space="preserve">planificar  cosas  para lapsos de duración breve  o  larga en el futuro, con base  de los aciertos  y desacerto de lo  logrado en el pasado.. </w:t>
      </w:r>
    </w:p>
    <w:p w14:paraId="1E35A8C8" w14:textId="77777777" w:rsidR="00682B0B" w:rsidRDefault="00682B0B" w:rsidP="00931270">
      <w:pPr>
        <w:pStyle w:val="Prrafodelista"/>
        <w:numPr>
          <w:ilvl w:val="0"/>
          <w:numId w:val="28"/>
        </w:numPr>
      </w:pPr>
      <w:r>
        <w:t>2.-  Para lograr éxito  de  lo planificado  para esos lapso</w:t>
      </w:r>
      <w:r w:rsidR="00C66093">
        <w:t>s</w:t>
      </w:r>
      <w:r>
        <w:t xml:space="preserve"> y que  se </w:t>
      </w:r>
      <w:r w:rsidR="00CA6083">
        <w:t xml:space="preserve"> </w:t>
      </w:r>
      <w:r>
        <w:t xml:space="preserve">mantengan  se hace necesario  una escuela  básica  autónoma, descentralizada  y que </w:t>
      </w:r>
      <w:r w:rsidR="00CA6083">
        <w:t>custodie</w:t>
      </w:r>
      <w:r>
        <w:t xml:space="preserve"> relaciones con  la zona d</w:t>
      </w:r>
      <w:r w:rsidR="00CA6083">
        <w:t>e</w:t>
      </w:r>
      <w:r>
        <w:t xml:space="preserve"> influencia  a  la cual pertenece.</w:t>
      </w:r>
    </w:p>
    <w:p w14:paraId="0B98B2F0" w14:textId="145472A5" w:rsidR="00682B0B" w:rsidRDefault="00682B0B" w:rsidP="00931270">
      <w:pPr>
        <w:pStyle w:val="Prrafodelista"/>
        <w:numPr>
          <w:ilvl w:val="0"/>
          <w:numId w:val="28"/>
        </w:numPr>
      </w:pPr>
      <w:r>
        <w:t xml:space="preserve">3.- Esto implica  un docente preparado para asumir la autonomía, la descentralización,  la  investigación, la  docencia  compartida, la </w:t>
      </w:r>
      <w:r w:rsidR="00390CAD">
        <w:t>interdiscipliriedad</w:t>
      </w:r>
      <w:r w:rsidR="00A50800">
        <w:t>, el avance tecnológico</w:t>
      </w:r>
      <w:r w:rsidR="00390CAD">
        <w:t xml:space="preserve">  y asumir  la extensión como  la integración con su medio ambiente.</w:t>
      </w:r>
    </w:p>
    <w:p w14:paraId="7C155017" w14:textId="77777777" w:rsidR="00390CAD" w:rsidRDefault="00390CAD" w:rsidP="00931270">
      <w:pPr>
        <w:pStyle w:val="Prrafodelista"/>
        <w:numPr>
          <w:ilvl w:val="0"/>
          <w:numId w:val="28"/>
        </w:numPr>
      </w:pPr>
      <w:r>
        <w:t xml:space="preserve">4. Internalizar  que la escuela  y sus  integrantes  </w:t>
      </w:r>
      <w:r w:rsidR="00CA6083" w:rsidRPr="00EB11F6">
        <w:rPr>
          <w:rStyle w:val="Hipervnculo"/>
          <w:noProof/>
          <w:color w:val="auto"/>
          <w:u w:val="none"/>
        </w:rPr>
        <w:t>(</w:t>
      </w:r>
      <w:r>
        <w:t>docentes,  padres   y representantes  y empleados</w:t>
      </w:r>
      <w:r w:rsidR="003C5279" w:rsidRPr="00EB11F6">
        <w:rPr>
          <w:rStyle w:val="Hipervnculo"/>
          <w:noProof/>
          <w:color w:val="auto"/>
          <w:u w:val="none"/>
        </w:rPr>
        <w:t>)</w:t>
      </w:r>
      <w:r w:rsidR="00CA6083" w:rsidRPr="00CA6083">
        <w:t>,</w:t>
      </w:r>
      <w:r w:rsidR="00CA6083">
        <w:t xml:space="preserve"> </w:t>
      </w:r>
      <w:r>
        <w:t xml:space="preserve"> deben asumir los conceptos sistémicos de las organizaciones</w:t>
      </w:r>
      <w:r w:rsidR="003C5279">
        <w:t xml:space="preserve">. La   escuela es </w:t>
      </w:r>
      <w:r>
        <w:t xml:space="preserve">  una organización </w:t>
      </w:r>
    </w:p>
    <w:p w14:paraId="58AE7751" w14:textId="77777777" w:rsidR="00682B0B" w:rsidRDefault="00390CAD" w:rsidP="00DF6A09">
      <w:pPr>
        <w:pStyle w:val="TDC1"/>
        <w:numPr>
          <w:ilvl w:val="0"/>
          <w:numId w:val="28"/>
        </w:numPr>
        <w:rPr>
          <w:rStyle w:val="Hipervnculo"/>
          <w:noProof/>
          <w:color w:val="auto"/>
          <w:u w:val="none"/>
        </w:rPr>
      </w:pPr>
      <w:r>
        <w:rPr>
          <w:rStyle w:val="Hipervnculo"/>
          <w:noProof/>
          <w:color w:val="auto"/>
          <w:u w:val="none"/>
        </w:rPr>
        <w:t>5.  Igualmente implica   que los docentes</w:t>
      </w:r>
      <w:r w:rsidR="006A3876">
        <w:rPr>
          <w:rStyle w:val="Hipervnculo"/>
          <w:noProof/>
          <w:color w:val="auto"/>
          <w:u w:val="none"/>
        </w:rPr>
        <w:t>,</w:t>
      </w:r>
      <w:r>
        <w:rPr>
          <w:rStyle w:val="Hipervnculo"/>
          <w:noProof/>
          <w:color w:val="auto"/>
          <w:u w:val="none"/>
        </w:rPr>
        <w:t xml:space="preserve">  los padres  y representantes deben estar</w:t>
      </w:r>
      <w:r w:rsidR="006A3876">
        <w:rPr>
          <w:rStyle w:val="Hipervnculo"/>
          <w:noProof/>
          <w:color w:val="auto"/>
          <w:u w:val="none"/>
        </w:rPr>
        <w:t xml:space="preserve"> </w:t>
      </w:r>
      <w:r>
        <w:rPr>
          <w:rStyle w:val="Hipervnculo"/>
          <w:noProof/>
          <w:color w:val="auto"/>
          <w:u w:val="none"/>
        </w:rPr>
        <w:t xml:space="preserve">en capacidad   </w:t>
      </w:r>
      <w:r w:rsidR="006A3876">
        <w:rPr>
          <w:rStyle w:val="Hipervnculo"/>
          <w:noProof/>
          <w:color w:val="auto"/>
          <w:u w:val="none"/>
        </w:rPr>
        <w:t>de asumir  los retos de la escuela.</w:t>
      </w:r>
    </w:p>
    <w:p w14:paraId="38244D18" w14:textId="77777777" w:rsidR="00682B0B" w:rsidRDefault="00390CAD" w:rsidP="00DF6A09">
      <w:pPr>
        <w:pStyle w:val="TDC1"/>
        <w:numPr>
          <w:ilvl w:val="0"/>
          <w:numId w:val="28"/>
        </w:numPr>
        <w:rPr>
          <w:rStyle w:val="Hipervnculo"/>
          <w:noProof/>
          <w:color w:val="auto"/>
          <w:u w:val="none"/>
        </w:rPr>
      </w:pPr>
      <w:r>
        <w:rPr>
          <w:rStyle w:val="Hipervnculo"/>
          <w:noProof/>
          <w:color w:val="auto"/>
          <w:u w:val="none"/>
        </w:rPr>
        <w:t>6.- Todo ello concebido</w:t>
      </w:r>
      <w:r w:rsidR="00813C61">
        <w:rPr>
          <w:rStyle w:val="Hipervnculo"/>
          <w:noProof/>
          <w:color w:val="auto"/>
          <w:u w:val="none"/>
        </w:rPr>
        <w:t xml:space="preserve"> </w:t>
      </w:r>
      <w:r>
        <w:rPr>
          <w:rStyle w:val="Hipervnculo"/>
          <w:noProof/>
          <w:color w:val="auto"/>
          <w:u w:val="none"/>
        </w:rPr>
        <w:t>dentro de lo que hemos</w:t>
      </w:r>
      <w:r w:rsidR="00F27C3A">
        <w:rPr>
          <w:rStyle w:val="Hipervnculo"/>
          <w:noProof/>
          <w:color w:val="auto"/>
          <w:u w:val="none"/>
        </w:rPr>
        <w:t xml:space="preserve"> </w:t>
      </w:r>
      <w:r>
        <w:rPr>
          <w:rStyle w:val="Hipervnculo"/>
          <w:noProof/>
          <w:color w:val="auto"/>
          <w:u w:val="none"/>
        </w:rPr>
        <w:t>asumido como ciudad pedgógica.</w:t>
      </w:r>
    </w:p>
    <w:p w14:paraId="63AE766C" w14:textId="4E972AAA" w:rsidR="006A3876" w:rsidRPr="006A3876" w:rsidRDefault="006A3876" w:rsidP="006A3876">
      <w:pPr>
        <w:pStyle w:val="Prrafodelista"/>
        <w:numPr>
          <w:ilvl w:val="0"/>
          <w:numId w:val="28"/>
        </w:numPr>
      </w:pPr>
      <w:r>
        <w:t>7</w:t>
      </w:r>
      <w:r w:rsidR="00C66093">
        <w:t>.</w:t>
      </w:r>
      <w:r>
        <w:t xml:space="preserve"> Es importante  señalar la  importancia de la infraestructura  de la </w:t>
      </w:r>
      <w:r w:rsidR="00A50800">
        <w:t>EBFUYA, la</w:t>
      </w:r>
      <w:r>
        <w:t xml:space="preserve"> cual  debe estar acorde  con las exigencias  de la organización.</w:t>
      </w:r>
    </w:p>
    <w:p w14:paraId="3701EBDF" w14:textId="02691F7F" w:rsidR="006A3876" w:rsidRDefault="00A50800" w:rsidP="00C66093">
      <w:pPr>
        <w:pStyle w:val="Prrafodelista"/>
        <w:numPr>
          <w:ilvl w:val="0"/>
          <w:numId w:val="28"/>
        </w:numPr>
      </w:pPr>
      <w:r>
        <w:t xml:space="preserve">8. </w:t>
      </w:r>
      <w:r w:rsidR="00C66093">
        <w:t>Una EBFUYA  debe contribuir con s</w:t>
      </w:r>
      <w:r w:rsidR="000D6CED">
        <w:t>u</w:t>
      </w:r>
      <w:r w:rsidR="00C66093">
        <w:t xml:space="preserve"> financiamiento</w:t>
      </w:r>
    </w:p>
    <w:p w14:paraId="5FC28D4C" w14:textId="77777777" w:rsidR="000D6CED" w:rsidRPr="006A3876" w:rsidRDefault="000D6CED" w:rsidP="000D6CED"/>
    <w:p w14:paraId="45B37ACB" w14:textId="36DB1B37" w:rsidR="00F70F60" w:rsidRPr="00EB11F6" w:rsidRDefault="00390CAD" w:rsidP="00DF6A09">
      <w:pPr>
        <w:pStyle w:val="TDC1"/>
        <w:rPr>
          <w:rStyle w:val="Hipervnculo"/>
          <w:noProof/>
          <w:color w:val="auto"/>
          <w:u w:val="none"/>
        </w:rPr>
      </w:pPr>
      <w:r>
        <w:rPr>
          <w:rStyle w:val="Hipervnculo"/>
          <w:noProof/>
          <w:color w:val="auto"/>
          <w:u w:val="none"/>
        </w:rPr>
        <w:t xml:space="preserve">En  consecuencia  </w:t>
      </w:r>
      <w:r w:rsidR="00DB11F2" w:rsidRPr="00EB11F6">
        <w:rPr>
          <w:rStyle w:val="Hipervnculo"/>
          <w:noProof/>
          <w:color w:val="auto"/>
          <w:u w:val="none"/>
        </w:rPr>
        <w:t xml:space="preserve"> entender que </w:t>
      </w:r>
      <w:r w:rsidR="00F70F60" w:rsidRPr="00EB11F6">
        <w:rPr>
          <w:rStyle w:val="Hipervnculo"/>
          <w:noProof/>
          <w:color w:val="auto"/>
          <w:u w:val="none"/>
        </w:rPr>
        <w:t xml:space="preserve"> nuestra sociedad  funciona con base en organizaciones y la Escuela </w:t>
      </w:r>
      <w:r w:rsidR="00DB11F2" w:rsidRPr="00EB11F6">
        <w:rPr>
          <w:rStyle w:val="Hipervnculo"/>
          <w:noProof/>
          <w:color w:val="auto"/>
          <w:u w:val="none"/>
        </w:rPr>
        <w:t xml:space="preserve">como tal </w:t>
      </w:r>
      <w:r w:rsidR="00F70F60" w:rsidRPr="00EB11F6">
        <w:rPr>
          <w:rStyle w:val="Hipervnculo"/>
          <w:noProof/>
          <w:color w:val="auto"/>
          <w:u w:val="none"/>
        </w:rPr>
        <w:t xml:space="preserve"> </w:t>
      </w:r>
      <w:r w:rsidR="003C0E85" w:rsidRPr="00EB11F6">
        <w:rPr>
          <w:rStyle w:val="Hipervnculo"/>
          <w:noProof/>
          <w:color w:val="auto"/>
          <w:u w:val="none"/>
        </w:rPr>
        <w:t xml:space="preserve">debe ser concebida como  </w:t>
      </w:r>
      <w:r w:rsidR="00F70F60" w:rsidRPr="00EB11F6">
        <w:rPr>
          <w:rStyle w:val="Hipervnculo"/>
          <w:noProof/>
          <w:color w:val="auto"/>
          <w:u w:val="none"/>
        </w:rPr>
        <w:t xml:space="preserve"> una organización</w:t>
      </w:r>
      <w:r w:rsidR="001A3A41">
        <w:rPr>
          <w:rStyle w:val="Hipervnculo"/>
          <w:noProof/>
          <w:color w:val="auto"/>
          <w:u w:val="none"/>
        </w:rPr>
        <w:t xml:space="preserve">, dinámica </w:t>
      </w:r>
      <w:r w:rsidR="00F70F60" w:rsidRPr="00EB11F6">
        <w:rPr>
          <w:rStyle w:val="Hipervnculo"/>
          <w:noProof/>
          <w:color w:val="auto"/>
          <w:u w:val="none"/>
        </w:rPr>
        <w:t xml:space="preserve"> Hasta los momentos  no </w:t>
      </w:r>
      <w:r w:rsidR="001A3A41">
        <w:rPr>
          <w:rStyle w:val="Hipervnculo"/>
          <w:noProof/>
          <w:color w:val="auto"/>
          <w:u w:val="none"/>
        </w:rPr>
        <w:lastRenderedPageBreak/>
        <w:t xml:space="preserve">se ha apreciado otra  forma  de complementar la </w:t>
      </w:r>
      <w:r w:rsidR="00F70F60" w:rsidRPr="00EB11F6">
        <w:rPr>
          <w:rStyle w:val="Hipervnculo"/>
          <w:noProof/>
          <w:color w:val="auto"/>
          <w:u w:val="none"/>
        </w:rPr>
        <w:t xml:space="preserve">formación que el sujeto recibe en su hogar </w:t>
      </w:r>
      <w:r w:rsidR="001A3A41">
        <w:rPr>
          <w:rStyle w:val="Hipervnculo"/>
          <w:noProof/>
          <w:color w:val="auto"/>
          <w:u w:val="none"/>
        </w:rPr>
        <w:t xml:space="preserve">y </w:t>
      </w:r>
      <w:r w:rsidR="00F70F60" w:rsidRPr="00EB11F6">
        <w:rPr>
          <w:rStyle w:val="Hipervnculo"/>
          <w:noProof/>
          <w:color w:val="auto"/>
          <w:u w:val="none"/>
        </w:rPr>
        <w:t xml:space="preserve">que no sea </w:t>
      </w:r>
      <w:r w:rsidR="001A3A41">
        <w:rPr>
          <w:rStyle w:val="Hipervnculo"/>
          <w:noProof/>
          <w:color w:val="auto"/>
          <w:u w:val="none"/>
        </w:rPr>
        <w:t xml:space="preserve">a través  de </w:t>
      </w:r>
      <w:r w:rsidR="00F70F60" w:rsidRPr="00EB11F6">
        <w:rPr>
          <w:rStyle w:val="Hipervnculo"/>
          <w:noProof/>
          <w:color w:val="auto"/>
          <w:u w:val="none"/>
        </w:rPr>
        <w:t xml:space="preserve">la escuela,   y esta se convierte en una  extraordinaria  oportunidad  para muchos  de  lograr  sus sueños </w:t>
      </w:r>
      <w:r w:rsidR="00F2361C" w:rsidRPr="00EB11F6">
        <w:rPr>
          <w:rStyle w:val="Hipervnculo"/>
          <w:noProof/>
          <w:color w:val="auto"/>
          <w:u w:val="none"/>
        </w:rPr>
        <w:t xml:space="preserve"> y </w:t>
      </w:r>
      <w:r w:rsidR="00F70F60" w:rsidRPr="00EB11F6">
        <w:rPr>
          <w:rStyle w:val="Hipervnculo"/>
          <w:noProof/>
          <w:color w:val="auto"/>
          <w:u w:val="none"/>
        </w:rPr>
        <w:t>cristaliza</w:t>
      </w:r>
      <w:r w:rsidR="00F2361C" w:rsidRPr="00EB11F6">
        <w:rPr>
          <w:rStyle w:val="Hipervnculo"/>
          <w:noProof/>
          <w:color w:val="auto"/>
          <w:u w:val="none"/>
        </w:rPr>
        <w:t>r</w:t>
      </w:r>
      <w:r w:rsidR="00F70F60" w:rsidRPr="00EB11F6">
        <w:rPr>
          <w:rStyle w:val="Hipervnculo"/>
          <w:noProof/>
          <w:color w:val="auto"/>
          <w:u w:val="none"/>
        </w:rPr>
        <w:t xml:space="preserve"> sus esfuerzos. La escuela  como tal ha tenido  múltiples definiciones, des</w:t>
      </w:r>
      <w:r w:rsidR="00AC0D7D" w:rsidRPr="00EB11F6">
        <w:rPr>
          <w:rStyle w:val="Hipervnculo"/>
          <w:noProof/>
          <w:color w:val="auto"/>
          <w:u w:val="none"/>
        </w:rPr>
        <w:t>de su nacimiento, cuando  después de la Revolución francesa se requería formar  sujetos identificados con la naciente sociedad. Asimismo vamos observando diferentes concepciones  a través de la historia</w:t>
      </w:r>
      <w:r w:rsidR="00DF484C" w:rsidRPr="00EB11F6">
        <w:rPr>
          <w:rStyle w:val="Hipervnculo"/>
          <w:noProof/>
          <w:color w:val="auto"/>
          <w:u w:val="none"/>
        </w:rPr>
        <w:t>,</w:t>
      </w:r>
      <w:r w:rsidR="00AC0D7D" w:rsidRPr="00EB11F6">
        <w:rPr>
          <w:rStyle w:val="Hipervnculo"/>
          <w:noProof/>
          <w:color w:val="auto"/>
          <w:u w:val="none"/>
        </w:rPr>
        <w:t xml:space="preserve"> como el caso de </w:t>
      </w:r>
      <w:r w:rsidR="00F70F60" w:rsidRPr="00EB11F6">
        <w:rPr>
          <w:rStyle w:val="Hipervnculo"/>
          <w:noProof/>
          <w:color w:val="auto"/>
          <w:u w:val="none"/>
        </w:rPr>
        <w:t xml:space="preserve"> Althusser y su escuela como aparato ideológico</w:t>
      </w:r>
      <w:r w:rsidR="001C6B93" w:rsidRPr="00EB11F6">
        <w:rPr>
          <w:rStyle w:val="Hipervnculo"/>
          <w:noProof/>
          <w:color w:val="auto"/>
          <w:u w:val="none"/>
        </w:rPr>
        <w:t xml:space="preserve"> (1988)</w:t>
      </w:r>
      <w:r w:rsidR="00F70F60" w:rsidRPr="00EB11F6">
        <w:rPr>
          <w:rStyle w:val="Hipervnculo"/>
          <w:noProof/>
          <w:color w:val="auto"/>
          <w:u w:val="none"/>
        </w:rPr>
        <w:t xml:space="preserve">,  la escuela sin muros de Ilich, </w:t>
      </w:r>
      <w:r w:rsidR="001C6B93" w:rsidRPr="00EB11F6">
        <w:rPr>
          <w:rStyle w:val="Hipervnculo"/>
          <w:noProof/>
          <w:color w:val="auto"/>
          <w:u w:val="none"/>
        </w:rPr>
        <w:t xml:space="preserve">(1976) </w:t>
      </w:r>
      <w:r w:rsidR="00F70F60" w:rsidRPr="00EB11F6">
        <w:rPr>
          <w:rStyle w:val="Hipervnculo"/>
          <w:noProof/>
          <w:color w:val="auto"/>
          <w:u w:val="none"/>
        </w:rPr>
        <w:t xml:space="preserve">hasta aquellos  que consideran que  la escuela </w:t>
      </w:r>
      <w:r w:rsidR="00AC0D7D" w:rsidRPr="00EB11F6">
        <w:rPr>
          <w:rStyle w:val="Hipervnculo"/>
          <w:noProof/>
          <w:color w:val="auto"/>
          <w:u w:val="none"/>
        </w:rPr>
        <w:t xml:space="preserve">debe </w:t>
      </w:r>
      <w:r w:rsidR="00F70F60" w:rsidRPr="00EB11F6">
        <w:rPr>
          <w:rStyle w:val="Hipervnculo"/>
          <w:noProof/>
          <w:color w:val="auto"/>
          <w:u w:val="none"/>
        </w:rPr>
        <w:t>desaparecer, o  que su “abuela quisiera que aprendiera por eso no la mandó a la escuela”.</w:t>
      </w:r>
      <w:r w:rsidR="00AC0D7D" w:rsidRPr="00EB11F6">
        <w:rPr>
          <w:rStyle w:val="Hipervnculo"/>
          <w:noProof/>
          <w:color w:val="auto"/>
          <w:u w:val="none"/>
        </w:rPr>
        <w:t xml:space="preserve"> (Margaret Smith.)</w:t>
      </w:r>
    </w:p>
    <w:p w14:paraId="117AA3F4" w14:textId="271A8F6A" w:rsidR="005902B3" w:rsidRPr="00EB11F6" w:rsidRDefault="00C67997" w:rsidP="00DF6A09">
      <w:pPr>
        <w:pStyle w:val="TDC1"/>
        <w:rPr>
          <w:rStyle w:val="Hipervnculo"/>
          <w:noProof/>
          <w:color w:val="auto"/>
          <w:u w:val="none"/>
        </w:rPr>
      </w:pPr>
      <w:r w:rsidRPr="00EB11F6">
        <w:rPr>
          <w:rStyle w:val="Hipervnculo"/>
          <w:noProof/>
          <w:color w:val="auto"/>
          <w:u w:val="none"/>
        </w:rPr>
        <w:t xml:space="preserve">      </w:t>
      </w:r>
      <w:r w:rsidR="00F70F60" w:rsidRPr="00EB11F6">
        <w:rPr>
          <w:rStyle w:val="Hipervnculo"/>
          <w:noProof/>
          <w:color w:val="auto"/>
          <w:u w:val="none"/>
        </w:rPr>
        <w:t>La  escuela como tal</w:t>
      </w:r>
      <w:r w:rsidR="00F2361C" w:rsidRPr="00EB11F6">
        <w:rPr>
          <w:rStyle w:val="Hipervnculo"/>
          <w:noProof/>
          <w:color w:val="auto"/>
          <w:u w:val="none"/>
        </w:rPr>
        <w:t>,</w:t>
      </w:r>
      <w:r w:rsidR="00F70F60" w:rsidRPr="00EB11F6">
        <w:rPr>
          <w:rStyle w:val="Hipervnculo"/>
          <w:noProof/>
          <w:color w:val="auto"/>
          <w:u w:val="none"/>
        </w:rPr>
        <w:t xml:space="preserve">  con todas </w:t>
      </w:r>
      <w:r w:rsidR="00AC0D7D" w:rsidRPr="00EB11F6">
        <w:rPr>
          <w:rStyle w:val="Hipervnculo"/>
          <w:noProof/>
          <w:color w:val="auto"/>
          <w:u w:val="none"/>
        </w:rPr>
        <w:t xml:space="preserve">sus </w:t>
      </w:r>
      <w:r w:rsidR="00F70F60" w:rsidRPr="00EB11F6">
        <w:rPr>
          <w:rStyle w:val="Hipervnculo"/>
          <w:noProof/>
          <w:color w:val="auto"/>
          <w:u w:val="none"/>
        </w:rPr>
        <w:t xml:space="preserve">bondades  y </w:t>
      </w:r>
      <w:r w:rsidR="00F2361C" w:rsidRPr="00EB11F6">
        <w:rPr>
          <w:rStyle w:val="Hipervnculo"/>
          <w:noProof/>
          <w:color w:val="auto"/>
          <w:u w:val="none"/>
        </w:rPr>
        <w:t xml:space="preserve">defectos </w:t>
      </w:r>
      <w:r w:rsidR="00F70F60" w:rsidRPr="00EB11F6">
        <w:rPr>
          <w:rStyle w:val="Hipervnculo"/>
          <w:noProof/>
          <w:color w:val="auto"/>
          <w:u w:val="none"/>
        </w:rPr>
        <w:t xml:space="preserve"> es un núcleo social conformado  por muchos elementos que reúnen docentes, estudiantes, comunidad, padres, representantes, trabajadores,  materiales  instruccionales, programas de estudios, recursos financieros</w:t>
      </w:r>
      <w:r w:rsidR="001D5417">
        <w:rPr>
          <w:rStyle w:val="Hipervnculo"/>
          <w:noProof/>
          <w:color w:val="auto"/>
          <w:u w:val="none"/>
        </w:rPr>
        <w:t>, tecnológico</w:t>
      </w:r>
      <w:r w:rsidR="005B709B">
        <w:rPr>
          <w:rStyle w:val="Hipervnculo"/>
          <w:noProof/>
          <w:color w:val="auto"/>
          <w:u w:val="none"/>
        </w:rPr>
        <w:t>s</w:t>
      </w:r>
      <w:r w:rsidR="00F70F60" w:rsidRPr="00EB11F6">
        <w:rPr>
          <w:rStyle w:val="Hipervnculo"/>
          <w:noProof/>
          <w:color w:val="auto"/>
          <w:u w:val="none"/>
        </w:rPr>
        <w:t xml:space="preserve">  e  institucionales, y  que de alguna manera es dirigida  por el cuerpo del Estado que tiene  esta potestad.</w:t>
      </w:r>
      <w:r w:rsidR="00C443C9" w:rsidRPr="00EB11F6">
        <w:rPr>
          <w:rStyle w:val="Hipervnculo"/>
          <w:noProof/>
          <w:color w:val="auto"/>
          <w:u w:val="none"/>
        </w:rPr>
        <w:t xml:space="preserve"> Como organización tiene la autoridad  de prestar sus  servicios  en la formación de los </w:t>
      </w:r>
      <w:r w:rsidR="001C6B93" w:rsidRPr="00EB11F6">
        <w:rPr>
          <w:rStyle w:val="Hipervnculo"/>
          <w:noProof/>
          <w:color w:val="auto"/>
          <w:u w:val="none"/>
        </w:rPr>
        <w:t xml:space="preserve">ciudadanos </w:t>
      </w:r>
      <w:r w:rsidR="00C443C9" w:rsidRPr="00EB11F6">
        <w:rPr>
          <w:rStyle w:val="Hipervnculo"/>
          <w:noProof/>
          <w:color w:val="auto"/>
          <w:u w:val="none"/>
        </w:rPr>
        <w:t xml:space="preserve">  de una nación, de ahí la  importancia  que ella tiene dentro de un contexto sociocultural. </w:t>
      </w:r>
      <w:r w:rsidR="00AC0D7D" w:rsidRPr="00EB11F6">
        <w:rPr>
          <w:rStyle w:val="Hipervnculo"/>
          <w:noProof/>
          <w:color w:val="auto"/>
          <w:u w:val="none"/>
        </w:rPr>
        <w:t>La</w:t>
      </w:r>
      <w:r w:rsidR="00C443C9" w:rsidRPr="00EB11F6">
        <w:rPr>
          <w:rStyle w:val="Hipervnculo"/>
          <w:noProof/>
          <w:color w:val="auto"/>
          <w:u w:val="none"/>
        </w:rPr>
        <w:t xml:space="preserve"> escuela  como tal nace  como una forma de resolver  el conflicto de enseñanza entre la familia  y la sociedad, y desde entonces con todas sus  vicisitudes no la hemos reemplazado en su sentido lato. Por supuesto, hoy esa escuela ha avanzado, desde la época de “la letra con sangre entra” hasta nuestros días  donde las  telecomunicaciones   y las redes sociales </w:t>
      </w:r>
      <w:r w:rsidR="006E0333" w:rsidRPr="00EB11F6">
        <w:rPr>
          <w:rStyle w:val="Hipervnculo"/>
          <w:noProof/>
          <w:color w:val="auto"/>
          <w:u w:val="none"/>
        </w:rPr>
        <w:t>conquistan</w:t>
      </w:r>
      <w:r w:rsidR="00C443C9" w:rsidRPr="00EB11F6">
        <w:rPr>
          <w:rStyle w:val="Hipervnculo"/>
          <w:noProof/>
          <w:color w:val="auto"/>
          <w:u w:val="none"/>
        </w:rPr>
        <w:t xml:space="preserve"> </w:t>
      </w:r>
      <w:r w:rsidR="006E0333" w:rsidRPr="00EB11F6">
        <w:rPr>
          <w:rStyle w:val="Hipervnculo"/>
          <w:noProof/>
          <w:color w:val="auto"/>
          <w:u w:val="none"/>
        </w:rPr>
        <w:t xml:space="preserve"> </w:t>
      </w:r>
      <w:r w:rsidR="00C443C9" w:rsidRPr="00EB11F6">
        <w:rPr>
          <w:rStyle w:val="Hipervnculo"/>
          <w:noProof/>
          <w:color w:val="auto"/>
          <w:u w:val="none"/>
        </w:rPr>
        <w:t>un papel preponderante</w:t>
      </w:r>
      <w:r w:rsidR="000D6A66" w:rsidRPr="00EB11F6">
        <w:rPr>
          <w:rStyle w:val="Hipervnculo"/>
          <w:noProof/>
          <w:color w:val="auto"/>
          <w:u w:val="none"/>
        </w:rPr>
        <w:t xml:space="preserve">, y por ello </w:t>
      </w:r>
      <w:r w:rsidR="00C443C9" w:rsidRPr="00EB11F6">
        <w:rPr>
          <w:rStyle w:val="Hipervnculo"/>
          <w:noProof/>
          <w:color w:val="auto"/>
          <w:u w:val="none"/>
        </w:rPr>
        <w:t xml:space="preserve"> </w:t>
      </w:r>
      <w:r w:rsidR="00F2361C" w:rsidRPr="00EB11F6">
        <w:rPr>
          <w:rStyle w:val="Hipervnculo"/>
          <w:noProof/>
          <w:color w:val="auto"/>
          <w:u w:val="none"/>
        </w:rPr>
        <w:t>Ju</w:t>
      </w:r>
      <w:r w:rsidR="000D6A66" w:rsidRPr="00EB11F6">
        <w:rPr>
          <w:rStyle w:val="Hipervnculo"/>
          <w:noProof/>
          <w:color w:val="auto"/>
          <w:u w:val="none"/>
        </w:rPr>
        <w:t xml:space="preserve">ega </w:t>
      </w:r>
      <w:r w:rsidR="00F2361C" w:rsidRPr="00EB11F6">
        <w:rPr>
          <w:rStyle w:val="Hipervnculo"/>
          <w:noProof/>
          <w:color w:val="auto"/>
          <w:u w:val="none"/>
        </w:rPr>
        <w:t xml:space="preserve"> hoy </w:t>
      </w:r>
      <w:r w:rsidR="00C443C9" w:rsidRPr="00EB11F6">
        <w:rPr>
          <w:rStyle w:val="Hipervnculo"/>
          <w:noProof/>
          <w:color w:val="auto"/>
          <w:u w:val="none"/>
        </w:rPr>
        <w:t xml:space="preserve"> un papel </w:t>
      </w:r>
      <w:r w:rsidR="00AC0D7D" w:rsidRPr="00EB11F6">
        <w:rPr>
          <w:rStyle w:val="Hipervnculo"/>
          <w:noProof/>
          <w:color w:val="auto"/>
          <w:u w:val="none"/>
        </w:rPr>
        <w:t>significativo</w:t>
      </w:r>
      <w:r w:rsidR="00C443C9" w:rsidRPr="00EB11F6">
        <w:rPr>
          <w:rStyle w:val="Hipervnculo"/>
          <w:noProof/>
          <w:color w:val="auto"/>
          <w:u w:val="none"/>
        </w:rPr>
        <w:t xml:space="preserve"> en la vida  de </w:t>
      </w:r>
      <w:r w:rsidR="00AC0D7D" w:rsidRPr="00EB11F6">
        <w:rPr>
          <w:rStyle w:val="Hipervnculo"/>
          <w:noProof/>
          <w:color w:val="auto"/>
          <w:u w:val="none"/>
        </w:rPr>
        <w:t>las</w:t>
      </w:r>
      <w:r w:rsidR="00C443C9" w:rsidRPr="00EB11F6">
        <w:rPr>
          <w:rStyle w:val="Hipervnculo"/>
          <w:noProof/>
          <w:color w:val="auto"/>
          <w:u w:val="none"/>
        </w:rPr>
        <w:t xml:space="preserve"> comunidades.</w:t>
      </w:r>
      <w:r w:rsidR="00AC0D7D" w:rsidRPr="00EB11F6">
        <w:rPr>
          <w:rStyle w:val="Hipervnculo"/>
          <w:noProof/>
          <w:color w:val="auto"/>
          <w:u w:val="none"/>
        </w:rPr>
        <w:t xml:space="preserve"> </w:t>
      </w:r>
      <w:r w:rsidR="00C443C9" w:rsidRPr="00EB11F6">
        <w:rPr>
          <w:rStyle w:val="Hipervnculo"/>
          <w:noProof/>
          <w:color w:val="auto"/>
          <w:u w:val="none"/>
        </w:rPr>
        <w:t>Pero el desafío de</w:t>
      </w:r>
      <w:r w:rsidR="00AC0D7D" w:rsidRPr="00EB11F6">
        <w:rPr>
          <w:rStyle w:val="Hipervnculo"/>
          <w:noProof/>
          <w:color w:val="auto"/>
          <w:u w:val="none"/>
        </w:rPr>
        <w:t xml:space="preserve"> </w:t>
      </w:r>
      <w:r w:rsidR="00C443C9" w:rsidRPr="00EB11F6">
        <w:rPr>
          <w:rStyle w:val="Hipervnculo"/>
          <w:noProof/>
          <w:color w:val="auto"/>
          <w:u w:val="none"/>
        </w:rPr>
        <w:t xml:space="preserve">la escuela  </w:t>
      </w:r>
      <w:r w:rsidR="00F2361C" w:rsidRPr="00EB11F6">
        <w:rPr>
          <w:rStyle w:val="Hipervnculo"/>
          <w:noProof/>
          <w:color w:val="auto"/>
          <w:u w:val="none"/>
        </w:rPr>
        <w:t>en la actualidad</w:t>
      </w:r>
      <w:r w:rsidR="00C443C9" w:rsidRPr="00EB11F6">
        <w:rPr>
          <w:rStyle w:val="Hipervnculo"/>
          <w:noProof/>
          <w:color w:val="auto"/>
          <w:u w:val="none"/>
        </w:rPr>
        <w:t xml:space="preserve">  es hacerse  no sólo más humana,  sino </w:t>
      </w:r>
      <w:r w:rsidR="001C6B93" w:rsidRPr="00EB11F6">
        <w:rPr>
          <w:rStyle w:val="Hipervnculo"/>
          <w:noProof/>
          <w:color w:val="auto"/>
          <w:u w:val="none"/>
        </w:rPr>
        <w:t xml:space="preserve">el de </w:t>
      </w:r>
      <w:r w:rsidR="00C443C9" w:rsidRPr="00EB11F6">
        <w:rPr>
          <w:rStyle w:val="Hipervnculo"/>
          <w:noProof/>
          <w:color w:val="auto"/>
          <w:u w:val="none"/>
        </w:rPr>
        <w:t>ayudar</w:t>
      </w:r>
      <w:r w:rsidR="00F2361C" w:rsidRPr="00EB11F6">
        <w:rPr>
          <w:rStyle w:val="Hipervnculo"/>
          <w:noProof/>
          <w:color w:val="auto"/>
          <w:u w:val="none"/>
        </w:rPr>
        <w:t xml:space="preserve"> </w:t>
      </w:r>
      <w:r w:rsidR="00C443C9" w:rsidRPr="00EB11F6">
        <w:rPr>
          <w:rStyle w:val="Hipervnculo"/>
          <w:noProof/>
          <w:color w:val="auto"/>
          <w:u w:val="none"/>
        </w:rPr>
        <w:t>a ser al hombre  más humano  y alejarlo  cada vez más de la bestialidad  y de la inhumanidad.</w:t>
      </w:r>
      <w:r w:rsidR="00176E9E" w:rsidRPr="00EB11F6">
        <w:rPr>
          <w:rStyle w:val="Hipervnculo"/>
          <w:noProof/>
          <w:color w:val="auto"/>
          <w:u w:val="none"/>
        </w:rPr>
        <w:t xml:space="preserve"> </w:t>
      </w:r>
      <w:r w:rsidR="001D5417">
        <w:rPr>
          <w:rStyle w:val="Hipervnculo"/>
          <w:noProof/>
          <w:color w:val="auto"/>
          <w:u w:val="none"/>
        </w:rPr>
        <w:t>Usar  la tecnología al servicio del género humano.</w:t>
      </w:r>
    </w:p>
    <w:p w14:paraId="28F071D4" w14:textId="0414D781" w:rsidR="00437CA9" w:rsidRPr="00EB11F6" w:rsidRDefault="00813C61" w:rsidP="00DF6A09">
      <w:pPr>
        <w:pStyle w:val="TDC1"/>
        <w:rPr>
          <w:rStyle w:val="Hipervnculo"/>
          <w:noProof/>
          <w:color w:val="auto"/>
          <w:u w:val="none"/>
        </w:rPr>
      </w:pPr>
      <w:r>
        <w:rPr>
          <w:rStyle w:val="Hipervnculo"/>
          <w:noProof/>
          <w:color w:val="auto"/>
          <w:u w:val="none"/>
        </w:rPr>
        <w:t xml:space="preserve">               </w:t>
      </w:r>
      <w:r w:rsidR="00176E9E" w:rsidRPr="00EB11F6">
        <w:rPr>
          <w:rStyle w:val="Hipervnculo"/>
          <w:noProof/>
          <w:color w:val="auto"/>
          <w:u w:val="none"/>
        </w:rPr>
        <w:t xml:space="preserve">Ello nos obliga   a reflexionar  sobre </w:t>
      </w:r>
      <w:r w:rsidR="00AC0D7D" w:rsidRPr="00EB11F6">
        <w:rPr>
          <w:rStyle w:val="Hipervnculo"/>
          <w:noProof/>
          <w:color w:val="auto"/>
          <w:u w:val="none"/>
        </w:rPr>
        <w:t xml:space="preserve">ella </w:t>
      </w:r>
      <w:r w:rsidR="00176E9E" w:rsidRPr="00EB11F6">
        <w:rPr>
          <w:rStyle w:val="Hipervnculo"/>
          <w:noProof/>
          <w:color w:val="auto"/>
          <w:u w:val="none"/>
        </w:rPr>
        <w:t xml:space="preserve">  y</w:t>
      </w:r>
      <w:r w:rsidR="005B709B">
        <w:rPr>
          <w:rStyle w:val="Hipervnculo"/>
          <w:noProof/>
          <w:color w:val="auto"/>
          <w:u w:val="none"/>
        </w:rPr>
        <w:t xml:space="preserve"> </w:t>
      </w:r>
      <w:bookmarkStart w:id="5" w:name="_GoBack"/>
      <w:bookmarkEnd w:id="5"/>
      <w:r w:rsidR="00176E9E" w:rsidRPr="00EB11F6">
        <w:rPr>
          <w:rStyle w:val="Hipervnculo"/>
          <w:noProof/>
          <w:color w:val="auto"/>
          <w:u w:val="none"/>
        </w:rPr>
        <w:t xml:space="preserve"> la  necesidad  de convertirla  en una organización líder  en el mundo de hoy, donde prive  la autonomía en su hacer  y reflexión</w:t>
      </w:r>
      <w:r w:rsidR="005902B3" w:rsidRPr="00EB11F6">
        <w:rPr>
          <w:rStyle w:val="Hipervnculo"/>
          <w:noProof/>
          <w:color w:val="auto"/>
          <w:u w:val="none"/>
        </w:rPr>
        <w:t xml:space="preserve"> y la formación de individuos competentes</w:t>
      </w:r>
      <w:r w:rsidR="00176E9E" w:rsidRPr="00EB11F6">
        <w:rPr>
          <w:rStyle w:val="Hipervnculo"/>
          <w:noProof/>
          <w:color w:val="auto"/>
          <w:u w:val="none"/>
        </w:rPr>
        <w:t>.</w:t>
      </w:r>
      <w:r w:rsidR="00AC0D7D" w:rsidRPr="00EB11F6">
        <w:rPr>
          <w:rStyle w:val="Hipervnculo"/>
          <w:noProof/>
          <w:color w:val="auto"/>
          <w:u w:val="none"/>
        </w:rPr>
        <w:t xml:space="preserve"> La escuela  de hoy tal como existe pareciera que se desplaza a pies, mientras  los  niños de hoy van en naves </w:t>
      </w:r>
      <w:r w:rsidR="00F2361C" w:rsidRPr="00EB11F6">
        <w:rPr>
          <w:rStyle w:val="Hipervnculo"/>
          <w:noProof/>
          <w:color w:val="auto"/>
          <w:u w:val="none"/>
        </w:rPr>
        <w:t>súper</w:t>
      </w:r>
      <w:r w:rsidR="00AC0D7D" w:rsidRPr="00EB11F6">
        <w:rPr>
          <w:rStyle w:val="Hipervnculo"/>
          <w:noProof/>
          <w:color w:val="auto"/>
          <w:u w:val="none"/>
        </w:rPr>
        <w:t xml:space="preserve"> espaciales. Continuar en una escuela que no ofrece al individuo soluciones cónsonas con el mundo de hoy</w:t>
      </w:r>
      <w:r w:rsidR="00DF484C" w:rsidRPr="00EB11F6">
        <w:rPr>
          <w:rStyle w:val="Hipervnculo"/>
          <w:noProof/>
          <w:color w:val="auto"/>
          <w:u w:val="none"/>
        </w:rPr>
        <w:t>,</w:t>
      </w:r>
      <w:r w:rsidR="00AC0D7D" w:rsidRPr="00EB11F6">
        <w:rPr>
          <w:rStyle w:val="Hipervnculo"/>
          <w:noProof/>
          <w:color w:val="auto"/>
          <w:u w:val="none"/>
        </w:rPr>
        <w:t xml:space="preserve"> la hace  una inst</w:t>
      </w:r>
      <w:r w:rsidR="001C6B93" w:rsidRPr="00EB11F6">
        <w:rPr>
          <w:rStyle w:val="Hipervnculo"/>
          <w:noProof/>
          <w:color w:val="auto"/>
          <w:u w:val="none"/>
        </w:rPr>
        <w:t>itución desvalida   y an</w:t>
      </w:r>
      <w:r w:rsidR="001D5417">
        <w:rPr>
          <w:rStyle w:val="Hipervnculo"/>
          <w:noProof/>
          <w:color w:val="auto"/>
          <w:u w:val="none"/>
        </w:rPr>
        <w:t xml:space="preserve">ticuada, la  ancla en el pasado y la paraliza. </w:t>
      </w:r>
      <w:r w:rsidR="00AC0D7D" w:rsidRPr="00EB11F6">
        <w:rPr>
          <w:rStyle w:val="Hipervnculo"/>
          <w:noProof/>
          <w:color w:val="auto"/>
          <w:u w:val="none"/>
        </w:rPr>
        <w:t xml:space="preserve"> En ese sentido, es necesario constituirla de otra manera, y por ello asumimos  que la escuela  </w:t>
      </w:r>
      <w:r w:rsidR="00F2361C" w:rsidRPr="00EB11F6">
        <w:rPr>
          <w:rStyle w:val="Hipervnculo"/>
          <w:noProof/>
          <w:color w:val="auto"/>
          <w:u w:val="none"/>
        </w:rPr>
        <w:t>en la actualidad</w:t>
      </w:r>
      <w:r w:rsidR="00AC0D7D" w:rsidRPr="00EB11F6">
        <w:rPr>
          <w:rStyle w:val="Hipervnculo"/>
          <w:noProof/>
          <w:color w:val="auto"/>
          <w:u w:val="none"/>
        </w:rPr>
        <w:t xml:space="preserve"> </w:t>
      </w:r>
      <w:r w:rsidR="00F2361C" w:rsidRPr="00EB11F6">
        <w:rPr>
          <w:rStyle w:val="Hipervnculo"/>
          <w:noProof/>
          <w:color w:val="auto"/>
          <w:u w:val="none"/>
        </w:rPr>
        <w:t xml:space="preserve">debe concebirse </w:t>
      </w:r>
      <w:r w:rsidR="00DF484C" w:rsidRPr="00EB11F6">
        <w:rPr>
          <w:rStyle w:val="Hipervnculo"/>
          <w:noProof/>
          <w:color w:val="auto"/>
          <w:u w:val="none"/>
        </w:rPr>
        <w:t>como</w:t>
      </w:r>
      <w:r w:rsidR="00AC0D7D" w:rsidRPr="00EB11F6">
        <w:rPr>
          <w:rStyle w:val="Hipervnculo"/>
          <w:noProof/>
          <w:color w:val="auto"/>
          <w:u w:val="none"/>
        </w:rPr>
        <w:t xml:space="preserve"> una organización que  está inserta en una sociedad </w:t>
      </w:r>
      <w:r w:rsidR="00F2361C" w:rsidRPr="00EB11F6">
        <w:rPr>
          <w:rStyle w:val="Hipervnculo"/>
          <w:noProof/>
          <w:color w:val="auto"/>
          <w:u w:val="none"/>
        </w:rPr>
        <w:t xml:space="preserve"> </w:t>
      </w:r>
      <w:r w:rsidR="00AC0D7D" w:rsidRPr="00EB11F6">
        <w:rPr>
          <w:rStyle w:val="Hipervnculo"/>
          <w:noProof/>
          <w:color w:val="auto"/>
          <w:u w:val="none"/>
        </w:rPr>
        <w:t xml:space="preserve">que funciona con base </w:t>
      </w:r>
      <w:r w:rsidR="00DF484C" w:rsidRPr="00EB11F6">
        <w:rPr>
          <w:rStyle w:val="Hipervnculo"/>
          <w:noProof/>
          <w:color w:val="auto"/>
          <w:u w:val="none"/>
        </w:rPr>
        <w:t>en</w:t>
      </w:r>
      <w:r w:rsidR="00AC0D7D" w:rsidRPr="00EB11F6">
        <w:rPr>
          <w:rStyle w:val="Hipervnculo"/>
          <w:noProof/>
          <w:color w:val="auto"/>
          <w:u w:val="none"/>
        </w:rPr>
        <w:t xml:space="preserve"> organizaciones</w:t>
      </w:r>
      <w:r w:rsidR="001D5417">
        <w:rPr>
          <w:rStyle w:val="Hipervnculo"/>
          <w:noProof/>
          <w:color w:val="auto"/>
          <w:u w:val="none"/>
        </w:rPr>
        <w:t>,  y en un mundo donde la tecnología es clave</w:t>
      </w:r>
      <w:r w:rsidR="00AC0D7D" w:rsidRPr="00EB11F6">
        <w:rPr>
          <w:rStyle w:val="Hipervnculo"/>
          <w:noProof/>
          <w:color w:val="auto"/>
          <w:u w:val="none"/>
        </w:rPr>
        <w:t>.</w:t>
      </w:r>
      <w:r w:rsidR="00B70083" w:rsidRPr="00EB11F6">
        <w:rPr>
          <w:rStyle w:val="Hipervnculo"/>
          <w:noProof/>
          <w:color w:val="auto"/>
          <w:u w:val="none"/>
        </w:rPr>
        <w:t xml:space="preserve"> Hasta donde podemos  ver  el hombre  no ha encontrado  una forma mejor  para realzar su vida   y organizar sus acciones</w:t>
      </w:r>
      <w:r w:rsidR="001C6B93" w:rsidRPr="00EB11F6">
        <w:rPr>
          <w:rStyle w:val="Hipervnculo"/>
          <w:noProof/>
          <w:color w:val="auto"/>
          <w:u w:val="none"/>
        </w:rPr>
        <w:t xml:space="preserve">, que </w:t>
      </w:r>
      <w:r w:rsidR="001C6B93" w:rsidRPr="00EB11F6">
        <w:rPr>
          <w:rStyle w:val="Hipervnculo"/>
          <w:noProof/>
          <w:color w:val="auto"/>
          <w:u w:val="none"/>
        </w:rPr>
        <w:lastRenderedPageBreak/>
        <w:t>no sea a través de organizaciones</w:t>
      </w:r>
      <w:r w:rsidR="00B70083" w:rsidRPr="00EB11F6">
        <w:rPr>
          <w:rStyle w:val="Hipervnculo"/>
          <w:noProof/>
          <w:color w:val="auto"/>
          <w:u w:val="none"/>
        </w:rPr>
        <w:t>.</w:t>
      </w:r>
      <w:r w:rsidR="001D5417">
        <w:rPr>
          <w:rStyle w:val="Hipervnculo"/>
          <w:noProof/>
          <w:color w:val="auto"/>
          <w:u w:val="none"/>
        </w:rPr>
        <w:t xml:space="preserve"> </w:t>
      </w:r>
      <w:r w:rsidR="00176E9E" w:rsidRPr="00EB11F6">
        <w:rPr>
          <w:rStyle w:val="Hipervnculo"/>
          <w:noProof/>
          <w:color w:val="auto"/>
          <w:u w:val="none"/>
        </w:rPr>
        <w:tab/>
      </w:r>
      <w:r w:rsidR="00F2361C" w:rsidRPr="00EB11F6">
        <w:rPr>
          <w:rStyle w:val="Hipervnculo"/>
          <w:noProof/>
          <w:color w:val="auto"/>
          <w:u w:val="none"/>
        </w:rPr>
        <w:t>La escuela del presente necesita ser descentralizada y autónoma, y por supuesto</w:t>
      </w:r>
      <w:r w:rsidR="00DF484C" w:rsidRPr="00EB11F6">
        <w:rPr>
          <w:rStyle w:val="Hipervnculo"/>
          <w:noProof/>
          <w:color w:val="auto"/>
          <w:u w:val="none"/>
        </w:rPr>
        <w:t>,</w:t>
      </w:r>
      <w:r w:rsidR="00F2361C" w:rsidRPr="00EB11F6">
        <w:rPr>
          <w:rStyle w:val="Hipervnculo"/>
          <w:noProof/>
          <w:color w:val="auto"/>
          <w:u w:val="none"/>
        </w:rPr>
        <w:t xml:space="preserve">  sus docentes  gozar de los  mismos privilegios. </w:t>
      </w:r>
      <w:r w:rsidR="00E80FB8" w:rsidRPr="00EB11F6">
        <w:rPr>
          <w:rStyle w:val="Hipervnculo"/>
          <w:noProof/>
          <w:color w:val="auto"/>
          <w:u w:val="none"/>
        </w:rPr>
        <w:t xml:space="preserve"> </w:t>
      </w:r>
      <w:r w:rsidR="00DF484C" w:rsidRPr="00EB11F6">
        <w:rPr>
          <w:rStyle w:val="Hipervnculo"/>
          <w:noProof/>
          <w:color w:val="auto"/>
          <w:u w:val="none"/>
        </w:rPr>
        <w:t>Pero esto no implica aislamiento de unos  y otros, más bien supone, una estrecha  relación e intercambio de experiencias  entre ellas,</w:t>
      </w:r>
      <w:r w:rsidR="005902B3" w:rsidRPr="00EB11F6">
        <w:rPr>
          <w:rStyle w:val="Hipervnculo"/>
          <w:noProof/>
          <w:color w:val="auto"/>
          <w:u w:val="none"/>
        </w:rPr>
        <w:t xml:space="preserve"> y entre sus miembros, </w:t>
      </w:r>
      <w:r w:rsidR="00DF484C" w:rsidRPr="00EB11F6">
        <w:rPr>
          <w:rStyle w:val="Hipervnculo"/>
          <w:noProof/>
          <w:color w:val="auto"/>
          <w:u w:val="none"/>
        </w:rPr>
        <w:t xml:space="preserve"> a fin de generalizar las buenas  y hacer las correcciones de  las deficientes.</w:t>
      </w:r>
      <w:r w:rsidR="001C6B93" w:rsidRPr="00EB11F6">
        <w:rPr>
          <w:rStyle w:val="Hipervnculo"/>
          <w:noProof/>
          <w:color w:val="auto"/>
          <w:u w:val="none"/>
        </w:rPr>
        <w:t xml:space="preserve"> </w:t>
      </w:r>
      <w:r w:rsidR="00E80FB8" w:rsidRPr="00EB11F6">
        <w:rPr>
          <w:rStyle w:val="Hipervnculo"/>
          <w:noProof/>
          <w:color w:val="auto"/>
          <w:u w:val="none"/>
        </w:rPr>
        <w:t>Y  es</w:t>
      </w:r>
      <w:r w:rsidR="00DF484C" w:rsidRPr="00EB11F6">
        <w:rPr>
          <w:rStyle w:val="Hipervnculo"/>
          <w:noProof/>
          <w:color w:val="auto"/>
          <w:u w:val="none"/>
        </w:rPr>
        <w:t xml:space="preserve">e </w:t>
      </w:r>
      <w:r w:rsidR="00E80FB8" w:rsidRPr="00EB11F6">
        <w:rPr>
          <w:rStyle w:val="Hipervnculo"/>
          <w:noProof/>
          <w:color w:val="auto"/>
          <w:u w:val="none"/>
        </w:rPr>
        <w:t xml:space="preserve"> enfoque  no debe ser  sorpresivo ni arbitrario, es una forma de estar en consonancia con el mundo </w:t>
      </w:r>
      <w:r w:rsidR="001C6B93" w:rsidRPr="00EB11F6">
        <w:rPr>
          <w:rStyle w:val="Hipervnculo"/>
          <w:noProof/>
          <w:color w:val="auto"/>
          <w:u w:val="none"/>
        </w:rPr>
        <w:t>contemporáneo</w:t>
      </w:r>
      <w:r w:rsidR="00E80FB8" w:rsidRPr="00EB11F6">
        <w:rPr>
          <w:rStyle w:val="Hipervnculo"/>
          <w:noProof/>
          <w:color w:val="auto"/>
          <w:u w:val="none"/>
        </w:rPr>
        <w:t>. Descentralizada no significa  ignorar al Estado, como autonomía  no es hacer  lo que quiero. Pero  la Organización escolar  del siglo XXI no puede seguir  a la zaga de  las instituciones modernas, de la empresa</w:t>
      </w:r>
      <w:r w:rsidR="006E0333" w:rsidRPr="00EB11F6">
        <w:rPr>
          <w:rStyle w:val="Hipervnculo"/>
          <w:noProof/>
          <w:color w:val="auto"/>
          <w:u w:val="none"/>
        </w:rPr>
        <w:t xml:space="preserve"> como tal</w:t>
      </w:r>
      <w:r w:rsidR="00E80FB8" w:rsidRPr="00EB11F6">
        <w:rPr>
          <w:rStyle w:val="Hipervnculo"/>
          <w:noProof/>
          <w:color w:val="auto"/>
          <w:u w:val="none"/>
        </w:rPr>
        <w:t>, de las necesidades sociales, y requiere emancipar</w:t>
      </w:r>
      <w:r w:rsidR="001C6B93" w:rsidRPr="00EB11F6">
        <w:rPr>
          <w:rStyle w:val="Hipervnculo"/>
          <w:noProof/>
          <w:color w:val="auto"/>
          <w:u w:val="none"/>
        </w:rPr>
        <w:t>se, tomar decisiones, producir, investigar, nombrar sus gerentes  y sus  trabajadores.</w:t>
      </w:r>
      <w:r w:rsidR="000D6A66" w:rsidRPr="00EB11F6">
        <w:rPr>
          <w:rStyle w:val="Hipervnculo"/>
          <w:noProof/>
          <w:color w:val="auto"/>
          <w:u w:val="none"/>
        </w:rPr>
        <w:t xml:space="preserve"> </w:t>
      </w:r>
      <w:r w:rsidR="006D1218" w:rsidRPr="00EB11F6">
        <w:rPr>
          <w:rStyle w:val="Hipervnculo"/>
          <w:noProof/>
          <w:color w:val="auto"/>
          <w:u w:val="none"/>
        </w:rPr>
        <w:t>Ello  requiere  de diagnósticos (OCDE © 2017)</w:t>
      </w:r>
      <w:r w:rsidR="005902B3" w:rsidRPr="00EB11F6">
        <w:rPr>
          <w:rStyle w:val="Hipervnculo"/>
          <w:noProof/>
          <w:color w:val="auto"/>
          <w:u w:val="none"/>
        </w:rPr>
        <w:t xml:space="preserve"> </w:t>
      </w:r>
      <w:r w:rsidR="006D1218" w:rsidRPr="00EB11F6">
        <w:rPr>
          <w:rStyle w:val="Hipervnculo"/>
          <w:noProof/>
          <w:color w:val="auto"/>
          <w:u w:val="none"/>
        </w:rPr>
        <w:t xml:space="preserve">  que  ayuden a determinar  la estrategia de competencias, destrezas y habilidades de una población para lograr  una inversión adecuada en la  educación  y que redunde en beneficio de la misma, donde  como dice  el  material citado “</w:t>
      </w:r>
      <w:r w:rsidR="00437CA9" w:rsidRPr="00EB11F6">
        <w:rPr>
          <w:rStyle w:val="Hipervnculo"/>
          <w:noProof/>
          <w:color w:val="auto"/>
          <w:u w:val="none"/>
        </w:rPr>
        <w:t>, la población languidece al margen de la sociedad, el progreso tecnológico no se transforma en crecimiento y los países son incapaces de competir en una economía mundial que se basa cada vez más en el conocimiento</w:t>
      </w:r>
      <w:r w:rsidR="006D1218" w:rsidRPr="00EB11F6">
        <w:rPr>
          <w:rStyle w:val="Hipervnculo"/>
          <w:noProof/>
          <w:color w:val="auto"/>
          <w:u w:val="none"/>
        </w:rPr>
        <w:t>”</w:t>
      </w:r>
      <w:r w:rsidR="00437CA9" w:rsidRPr="00EB11F6">
        <w:rPr>
          <w:rStyle w:val="Hipervnculo"/>
          <w:noProof/>
          <w:color w:val="auto"/>
          <w:u w:val="none"/>
        </w:rPr>
        <w:t>.</w:t>
      </w:r>
    </w:p>
    <w:p w14:paraId="2B4B8F9C" w14:textId="77777777" w:rsidR="00437CA9" w:rsidRPr="00EB11F6" w:rsidRDefault="00813C61" w:rsidP="00DF6A09">
      <w:pPr>
        <w:pStyle w:val="TDC1"/>
        <w:rPr>
          <w:rStyle w:val="Hipervnculo"/>
          <w:noProof/>
          <w:color w:val="auto"/>
          <w:u w:val="none"/>
        </w:rPr>
      </w:pPr>
      <w:r>
        <w:rPr>
          <w:rStyle w:val="Hipervnculo"/>
          <w:noProof/>
          <w:color w:val="auto"/>
          <w:u w:val="none"/>
        </w:rPr>
        <w:tab/>
      </w:r>
      <w:r w:rsidR="006D1218" w:rsidRPr="00EB11F6">
        <w:rPr>
          <w:rStyle w:val="Hipervnculo"/>
          <w:noProof/>
          <w:color w:val="auto"/>
          <w:u w:val="none"/>
        </w:rPr>
        <w:t xml:space="preserve">De   la misma  forma  el texto citado   plantea como necesidad  </w:t>
      </w:r>
      <w:r w:rsidR="00230129" w:rsidRPr="00EB11F6">
        <w:rPr>
          <w:rStyle w:val="Hipervnculo"/>
          <w:noProof/>
          <w:color w:val="auto"/>
          <w:u w:val="none"/>
        </w:rPr>
        <w:t>l</w:t>
      </w:r>
      <w:r w:rsidR="00437CA9" w:rsidRPr="00EB11F6">
        <w:rPr>
          <w:rStyle w:val="Hipervnculo"/>
          <w:noProof/>
          <w:color w:val="auto"/>
          <w:u w:val="none"/>
        </w:rPr>
        <w:t>a Estrategia de Habilidades de la OCDE</w:t>
      </w:r>
      <w:r w:rsidR="006D1218" w:rsidRPr="00EB11F6">
        <w:rPr>
          <w:rStyle w:val="Hipervnculo"/>
          <w:noProof/>
          <w:color w:val="auto"/>
          <w:u w:val="none"/>
        </w:rPr>
        <w:t>,</w:t>
      </w:r>
      <w:r w:rsidR="003C5279" w:rsidRPr="003C5279">
        <w:rPr>
          <w:rStyle w:val="Ttulo1Car"/>
        </w:rPr>
        <w:t xml:space="preserve"> </w:t>
      </w:r>
      <w:r w:rsidR="003C5279">
        <w:rPr>
          <w:rStyle w:val="st"/>
        </w:rPr>
        <w:t xml:space="preserve">la </w:t>
      </w:r>
      <w:r w:rsidR="003C5279">
        <w:rPr>
          <w:rStyle w:val="nfasis"/>
        </w:rPr>
        <w:t>Organización para la Cooperación y el Desarrollo Económicos</w:t>
      </w:r>
      <w:r w:rsidR="003C5279">
        <w:rPr>
          <w:rStyle w:val="st"/>
        </w:rPr>
        <w:t xml:space="preserve"> (</w:t>
      </w:r>
      <w:r w:rsidR="003C5279">
        <w:rPr>
          <w:rStyle w:val="nfasis"/>
        </w:rPr>
        <w:t>OCDE</w:t>
      </w:r>
      <w:r w:rsidR="003C5279">
        <w:rPr>
          <w:rStyle w:val="st"/>
        </w:rPr>
        <w:t>)</w:t>
      </w:r>
      <w:r w:rsidR="003C5279">
        <w:rPr>
          <w:rStyle w:val="Hipervnculo"/>
          <w:noProof/>
          <w:color w:val="auto"/>
          <w:u w:val="none"/>
        </w:rPr>
        <w:t xml:space="preserve"> 2017</w:t>
      </w:r>
      <w:r w:rsidR="006D1218" w:rsidRPr="00EB11F6">
        <w:rPr>
          <w:rStyle w:val="Hipervnculo"/>
          <w:noProof/>
          <w:color w:val="auto"/>
          <w:u w:val="none"/>
        </w:rPr>
        <w:t xml:space="preserve"> la   cual </w:t>
      </w:r>
      <w:r w:rsidR="00437CA9" w:rsidRPr="00EB11F6">
        <w:rPr>
          <w:rStyle w:val="Hipervnculo"/>
          <w:noProof/>
          <w:color w:val="auto"/>
          <w:u w:val="none"/>
        </w:rPr>
        <w:t xml:space="preserve"> representa un marco a través del cual los países pueden analizar sus fortalezas y debilidades para emprender acciones concretas relacionadas con los tres pilares de un sistema nacional de habilidades: 1) desarrollo de competencias relevantes, desde la infancia a la edad adulta; 2) activación de esas competencias en el mercado laboral, y 3) uso de las competencias de manera eficaz para la economía y la sociedad. </w:t>
      </w:r>
      <w:r w:rsidR="002E2478">
        <w:rPr>
          <w:rStyle w:val="Hipervnculo"/>
          <w:noProof/>
          <w:color w:val="auto"/>
          <w:u w:val="none"/>
        </w:rPr>
        <w:t>4</w:t>
      </w:r>
      <w:r w:rsidR="002E2478" w:rsidRPr="00EB11F6">
        <w:rPr>
          <w:rStyle w:val="Hipervnculo"/>
          <w:noProof/>
          <w:color w:val="auto"/>
          <w:u w:val="none"/>
        </w:rPr>
        <w:t>)</w:t>
      </w:r>
      <w:r w:rsidR="00437CA9" w:rsidRPr="00EB11F6">
        <w:rPr>
          <w:rStyle w:val="Hipervnculo"/>
          <w:noProof/>
          <w:color w:val="auto"/>
          <w:u w:val="none"/>
        </w:rPr>
        <w:t xml:space="preserve"> Estrategia de Habilidades de la OCDE busca promover el fortalecimiento del sistema general de competencias a fin de desarrollar aquellas con potencial para traducirse en mejores empleos y condiciones de vida</w:t>
      </w:r>
      <w:r w:rsidR="00AB669F" w:rsidRPr="00EB11F6">
        <w:rPr>
          <w:rStyle w:val="Hipervnculo"/>
          <w:noProof/>
          <w:color w:val="auto"/>
          <w:u w:val="none"/>
        </w:rPr>
        <w:t>.</w:t>
      </w:r>
    </w:p>
    <w:p w14:paraId="0CD112FD" w14:textId="77777777" w:rsidR="001C6B93" w:rsidRPr="00EB11F6" w:rsidRDefault="00813C61" w:rsidP="00DF6A09">
      <w:pPr>
        <w:pStyle w:val="TDC1"/>
        <w:rPr>
          <w:rStyle w:val="Hipervnculo"/>
          <w:noProof/>
          <w:color w:val="auto"/>
          <w:u w:val="none"/>
        </w:rPr>
      </w:pPr>
      <w:r>
        <w:rPr>
          <w:rStyle w:val="Hipervnculo"/>
          <w:noProof/>
          <w:color w:val="auto"/>
          <w:u w:val="none"/>
        </w:rPr>
        <w:t xml:space="preserve">                  </w:t>
      </w:r>
      <w:r w:rsidR="000E2DF8" w:rsidRPr="00EB11F6">
        <w:rPr>
          <w:rStyle w:val="Hipervnculo"/>
          <w:noProof/>
          <w:color w:val="auto"/>
          <w:u w:val="none"/>
        </w:rPr>
        <w:t xml:space="preserve">No </w:t>
      </w:r>
      <w:r w:rsidR="00B70083" w:rsidRPr="00EB11F6">
        <w:rPr>
          <w:rStyle w:val="Hipervnculo"/>
          <w:noProof/>
          <w:color w:val="auto"/>
          <w:u w:val="none"/>
        </w:rPr>
        <w:t xml:space="preserve">ofrecemos  </w:t>
      </w:r>
      <w:r w:rsidR="000E2DF8" w:rsidRPr="00EB11F6">
        <w:rPr>
          <w:rStyle w:val="Hipervnculo"/>
          <w:noProof/>
          <w:color w:val="auto"/>
          <w:u w:val="none"/>
        </w:rPr>
        <w:t>un texto</w:t>
      </w:r>
      <w:r w:rsidR="00B70083" w:rsidRPr="00EB11F6">
        <w:rPr>
          <w:rStyle w:val="Hipervnculo"/>
          <w:noProof/>
          <w:color w:val="auto"/>
          <w:u w:val="none"/>
        </w:rPr>
        <w:t xml:space="preserve"> eminentemente  teórico, aquí s</w:t>
      </w:r>
      <w:r w:rsidR="000E2DF8" w:rsidRPr="00EB11F6">
        <w:rPr>
          <w:rStyle w:val="Hipervnculo"/>
          <w:noProof/>
          <w:color w:val="auto"/>
          <w:u w:val="none"/>
        </w:rPr>
        <w:t>e exponen experiencias  desarrolladas</w:t>
      </w:r>
      <w:r w:rsidR="00B70083" w:rsidRPr="00EB11F6">
        <w:rPr>
          <w:rStyle w:val="Hipervnculo"/>
          <w:noProof/>
          <w:color w:val="auto"/>
          <w:u w:val="none"/>
        </w:rPr>
        <w:t xml:space="preserve"> por los actores</w:t>
      </w:r>
      <w:r w:rsidR="000E2DF8" w:rsidRPr="00EB11F6">
        <w:rPr>
          <w:rStyle w:val="Hipervnculo"/>
          <w:noProof/>
          <w:color w:val="auto"/>
          <w:u w:val="none"/>
        </w:rPr>
        <w:t>,</w:t>
      </w:r>
      <w:r w:rsidR="006E0333" w:rsidRPr="00EB11F6">
        <w:rPr>
          <w:rStyle w:val="Hipervnculo"/>
          <w:noProof/>
          <w:color w:val="auto"/>
          <w:u w:val="none"/>
        </w:rPr>
        <w:t xml:space="preserve"> entrevistas a los docentes entre otras cosas, </w:t>
      </w:r>
      <w:r w:rsidR="000E2DF8" w:rsidRPr="00EB11F6">
        <w:rPr>
          <w:rStyle w:val="Hipervnculo"/>
          <w:noProof/>
          <w:color w:val="auto"/>
          <w:u w:val="none"/>
        </w:rPr>
        <w:t xml:space="preserve"> pretendemos exponer un resumen de nuestros conocimientos empíricos</w:t>
      </w:r>
      <w:r w:rsidR="00B70083" w:rsidRPr="00EB11F6">
        <w:rPr>
          <w:rStyle w:val="Hipervnculo"/>
          <w:noProof/>
          <w:color w:val="auto"/>
          <w:u w:val="none"/>
        </w:rPr>
        <w:t xml:space="preserve">  y </w:t>
      </w:r>
      <w:r w:rsidR="000E2DF8" w:rsidRPr="00EB11F6">
        <w:rPr>
          <w:rStyle w:val="Hipervnculo"/>
          <w:noProof/>
          <w:color w:val="auto"/>
          <w:u w:val="none"/>
        </w:rPr>
        <w:t xml:space="preserve"> utilizar algunas experiencias en aras de posibilitar nuestras explicaciones. </w:t>
      </w:r>
      <w:r w:rsidR="001C6B93" w:rsidRPr="00EB11F6">
        <w:rPr>
          <w:rStyle w:val="Hipervnculo"/>
          <w:noProof/>
          <w:color w:val="auto"/>
          <w:u w:val="none"/>
        </w:rPr>
        <w:t>Partimos desde abajo, desde el docente, quien debe hacer escuchar su voz. Quien no puede ser  un simple  repetidor de los que otros preparen para él. El docente  necesita que se le oiga   y se le aprecie.</w:t>
      </w:r>
    </w:p>
    <w:p w14:paraId="4BD23A0B" w14:textId="77777777" w:rsidR="00B70083" w:rsidRPr="00EB11F6" w:rsidRDefault="00B70083" w:rsidP="00DF6A09">
      <w:pPr>
        <w:pStyle w:val="TDC1"/>
        <w:rPr>
          <w:rStyle w:val="Hipervnculo"/>
          <w:noProof/>
          <w:color w:val="auto"/>
          <w:u w:val="none"/>
        </w:rPr>
      </w:pPr>
      <w:r w:rsidRPr="00EB11F6">
        <w:rPr>
          <w:rStyle w:val="Hipervnculo"/>
          <w:noProof/>
          <w:color w:val="auto"/>
          <w:u w:val="none"/>
        </w:rPr>
        <w:t>El objeto pues de este material es exponer  nuestras apreciaciones sobre la necesidad de la autonomía</w:t>
      </w:r>
      <w:r w:rsidR="005902B3" w:rsidRPr="00EB11F6">
        <w:rPr>
          <w:rStyle w:val="Hipervnculo"/>
          <w:noProof/>
          <w:color w:val="auto"/>
          <w:u w:val="none"/>
        </w:rPr>
        <w:t>, descentralizaci</w:t>
      </w:r>
      <w:r w:rsidR="005902B3" w:rsidRPr="00EB11F6">
        <w:rPr>
          <w:rStyle w:val="Hipervnculo"/>
          <w:rFonts w:hint="eastAsia"/>
          <w:noProof/>
          <w:color w:val="auto"/>
          <w:u w:val="none"/>
        </w:rPr>
        <w:t>ó</w:t>
      </w:r>
      <w:r w:rsidR="005902B3" w:rsidRPr="00EB11F6">
        <w:rPr>
          <w:rStyle w:val="Hipervnculo"/>
          <w:noProof/>
          <w:color w:val="auto"/>
          <w:u w:val="none"/>
        </w:rPr>
        <w:t xml:space="preserve">n, docencia compartida e interdisciplinaridad </w:t>
      </w:r>
      <w:r w:rsidR="004A2587" w:rsidRPr="00EB11F6">
        <w:rPr>
          <w:rStyle w:val="Hipervnculo"/>
          <w:noProof/>
          <w:color w:val="auto"/>
          <w:u w:val="none"/>
        </w:rPr>
        <w:t xml:space="preserve"> en su más amplio sentido </w:t>
      </w:r>
      <w:r w:rsidR="005902B3" w:rsidRPr="00EB11F6">
        <w:rPr>
          <w:rStyle w:val="Hipervnculo"/>
          <w:noProof/>
          <w:color w:val="auto"/>
          <w:u w:val="none"/>
        </w:rPr>
        <w:t>que debe alcanzar a</w:t>
      </w:r>
      <w:r w:rsidR="00EF3DF9" w:rsidRPr="00EB11F6">
        <w:rPr>
          <w:rStyle w:val="Hipervnculo"/>
          <w:noProof/>
          <w:color w:val="auto"/>
          <w:u w:val="none"/>
        </w:rPr>
        <w:t xml:space="preserve"> </w:t>
      </w:r>
      <w:r w:rsidRPr="00EB11F6">
        <w:rPr>
          <w:rStyle w:val="Hipervnculo"/>
          <w:noProof/>
          <w:color w:val="auto"/>
          <w:u w:val="none"/>
        </w:rPr>
        <w:t xml:space="preserve">la escuela  básica </w:t>
      </w:r>
      <w:r w:rsidR="006E0333" w:rsidRPr="00EB11F6">
        <w:rPr>
          <w:rStyle w:val="Hipervnculo"/>
          <w:noProof/>
          <w:color w:val="auto"/>
          <w:u w:val="none"/>
        </w:rPr>
        <w:t xml:space="preserve">de hoy, </w:t>
      </w:r>
      <w:r w:rsidRPr="00EB11F6">
        <w:rPr>
          <w:rStyle w:val="Hipervnculo"/>
          <w:noProof/>
          <w:color w:val="auto"/>
          <w:u w:val="none"/>
        </w:rPr>
        <w:t xml:space="preserve">y fundamentalmente del  docente de </w:t>
      </w:r>
      <w:r w:rsidRPr="00EB11F6">
        <w:rPr>
          <w:rStyle w:val="Hipervnculo"/>
          <w:noProof/>
          <w:color w:val="auto"/>
          <w:u w:val="none"/>
        </w:rPr>
        <w:lastRenderedPageBreak/>
        <w:t xml:space="preserve">Educación Básica (EB)   y Educación Media (EM). </w:t>
      </w:r>
      <w:r w:rsidR="001C6B93" w:rsidRPr="00EB11F6">
        <w:rPr>
          <w:rStyle w:val="Hipervnculo"/>
          <w:noProof/>
          <w:color w:val="auto"/>
          <w:u w:val="none"/>
        </w:rPr>
        <w:t>Se apoya en el trabajo de aula, en la vida de los docentes,  en sus angustias</w:t>
      </w:r>
      <w:r w:rsidR="005902B3" w:rsidRPr="00EB11F6">
        <w:rPr>
          <w:rStyle w:val="Hipervnculo"/>
          <w:noProof/>
          <w:color w:val="auto"/>
          <w:u w:val="none"/>
        </w:rPr>
        <w:t xml:space="preserve"> en </w:t>
      </w:r>
      <w:r w:rsidR="001C6B93" w:rsidRPr="00EB11F6">
        <w:rPr>
          <w:rStyle w:val="Hipervnculo"/>
          <w:noProof/>
          <w:color w:val="auto"/>
          <w:u w:val="none"/>
        </w:rPr>
        <w:t>sus preocupaciones</w:t>
      </w:r>
      <w:r w:rsidR="005902B3" w:rsidRPr="00EB11F6">
        <w:rPr>
          <w:rStyle w:val="Hipervnculo"/>
          <w:noProof/>
          <w:color w:val="auto"/>
          <w:u w:val="none"/>
        </w:rPr>
        <w:t>, y en los trabajos de investigación que se producen al respecto</w:t>
      </w:r>
      <w:r w:rsidR="001C6B93" w:rsidRPr="00EB11F6">
        <w:rPr>
          <w:rStyle w:val="Hipervnculo"/>
          <w:noProof/>
          <w:color w:val="auto"/>
          <w:u w:val="none"/>
        </w:rPr>
        <w:t xml:space="preserve">. </w:t>
      </w:r>
      <w:r w:rsidR="006E0333" w:rsidRPr="00EB11F6">
        <w:rPr>
          <w:rStyle w:val="Hipervnculo"/>
          <w:noProof/>
          <w:color w:val="auto"/>
          <w:u w:val="none"/>
        </w:rPr>
        <w:t>Esta</w:t>
      </w:r>
      <w:r w:rsidRPr="00EB11F6">
        <w:rPr>
          <w:rStyle w:val="Hipervnculo"/>
          <w:noProof/>
          <w:color w:val="auto"/>
          <w:u w:val="none"/>
        </w:rPr>
        <w:t xml:space="preserve"> disertaci</w:t>
      </w:r>
      <w:r w:rsidRPr="00EB11F6">
        <w:rPr>
          <w:rStyle w:val="Hipervnculo"/>
          <w:rFonts w:hint="eastAsia"/>
          <w:noProof/>
          <w:color w:val="auto"/>
          <w:u w:val="none"/>
        </w:rPr>
        <w:t>ó</w:t>
      </w:r>
      <w:r w:rsidRPr="00EB11F6">
        <w:rPr>
          <w:rStyle w:val="Hipervnculo"/>
          <w:noProof/>
          <w:color w:val="auto"/>
          <w:u w:val="none"/>
        </w:rPr>
        <w:t>n consta de  varios capítulos</w:t>
      </w:r>
      <w:r w:rsidR="00DF484C" w:rsidRPr="00EB11F6">
        <w:rPr>
          <w:rStyle w:val="Hipervnculo"/>
          <w:noProof/>
          <w:color w:val="auto"/>
          <w:u w:val="none"/>
        </w:rPr>
        <w:t xml:space="preserve">, </w:t>
      </w:r>
      <w:r w:rsidRPr="00EB11F6">
        <w:rPr>
          <w:rStyle w:val="Hipervnculo"/>
          <w:noProof/>
          <w:color w:val="auto"/>
          <w:u w:val="none"/>
        </w:rPr>
        <w:t xml:space="preserve"> los primeros  hacen énfasis  de manera general a nuestro marco de acción, dejando el último para  hacer referencias al trabajo práctico desarrollado por los actores</w:t>
      </w:r>
    </w:p>
    <w:p w14:paraId="5B09926F" w14:textId="2C783B29" w:rsidR="00176E9E" w:rsidRPr="00EB11F6" w:rsidRDefault="00813C61" w:rsidP="00DF6A09">
      <w:pPr>
        <w:pStyle w:val="TDC1"/>
        <w:rPr>
          <w:rStyle w:val="Hipervnculo"/>
          <w:noProof/>
          <w:color w:val="auto"/>
          <w:u w:val="none"/>
        </w:rPr>
      </w:pPr>
      <w:r>
        <w:rPr>
          <w:rStyle w:val="Hipervnculo"/>
          <w:noProof/>
          <w:color w:val="auto"/>
          <w:u w:val="none"/>
        </w:rPr>
        <w:t xml:space="preserve">             </w:t>
      </w:r>
      <w:r w:rsidR="000E2DF8" w:rsidRPr="00EB11F6">
        <w:rPr>
          <w:rStyle w:val="Hipervnculo"/>
          <w:noProof/>
          <w:color w:val="auto"/>
          <w:u w:val="none"/>
        </w:rPr>
        <w:t>Hemos conversado con nuestros pares,</w:t>
      </w:r>
      <w:r w:rsidR="001C6B93" w:rsidRPr="00EB11F6">
        <w:rPr>
          <w:rStyle w:val="Hipervnculo"/>
          <w:noProof/>
          <w:color w:val="auto"/>
          <w:u w:val="none"/>
        </w:rPr>
        <w:t xml:space="preserve"> con los docentes de básica, </w:t>
      </w:r>
      <w:r w:rsidR="000E2DF8" w:rsidRPr="00EB11F6">
        <w:rPr>
          <w:rStyle w:val="Hipervnculo"/>
          <w:noProof/>
          <w:color w:val="auto"/>
          <w:u w:val="none"/>
        </w:rPr>
        <w:t xml:space="preserve"> siendo nuestro punto de partida el concepto de autonomía</w:t>
      </w:r>
      <w:r w:rsidR="00093A12" w:rsidRPr="00EB11F6">
        <w:rPr>
          <w:rStyle w:val="Hipervnculo"/>
          <w:noProof/>
          <w:color w:val="auto"/>
          <w:u w:val="none"/>
        </w:rPr>
        <w:t xml:space="preserve">, de investigación, de interdisciplinariedad, de descentralización, </w:t>
      </w:r>
      <w:r w:rsidR="00B70083" w:rsidRPr="00EB11F6">
        <w:rPr>
          <w:rStyle w:val="Hipervnculo"/>
          <w:noProof/>
          <w:color w:val="auto"/>
          <w:u w:val="none"/>
        </w:rPr>
        <w:t xml:space="preserve"> que ellos manejan   y su manera  como la</w:t>
      </w:r>
      <w:r w:rsidR="00093A12" w:rsidRPr="00EB11F6">
        <w:rPr>
          <w:rStyle w:val="Hipervnculo"/>
          <w:noProof/>
          <w:color w:val="auto"/>
          <w:u w:val="none"/>
        </w:rPr>
        <w:t>s</w:t>
      </w:r>
      <w:r w:rsidR="00B70083" w:rsidRPr="00EB11F6">
        <w:rPr>
          <w:rStyle w:val="Hipervnculo"/>
          <w:noProof/>
          <w:color w:val="auto"/>
          <w:u w:val="none"/>
        </w:rPr>
        <w:t xml:space="preserve"> </w:t>
      </w:r>
      <w:r w:rsidR="005902B3" w:rsidRPr="00EB11F6">
        <w:rPr>
          <w:rStyle w:val="Hipervnculo"/>
          <w:noProof/>
          <w:color w:val="auto"/>
          <w:u w:val="none"/>
        </w:rPr>
        <w:t>conciben</w:t>
      </w:r>
      <w:r w:rsidR="00B70083" w:rsidRPr="00EB11F6">
        <w:rPr>
          <w:rStyle w:val="Hipervnculo"/>
          <w:noProof/>
          <w:color w:val="auto"/>
          <w:u w:val="none"/>
        </w:rPr>
        <w:t xml:space="preserve">  y practican</w:t>
      </w:r>
      <w:r w:rsidR="000E2DF8" w:rsidRPr="00EB11F6">
        <w:rPr>
          <w:rStyle w:val="Hipervnculo"/>
          <w:noProof/>
          <w:color w:val="auto"/>
          <w:u w:val="none"/>
        </w:rPr>
        <w:t>. D</w:t>
      </w:r>
      <w:r w:rsidR="00B70083" w:rsidRPr="00EB11F6">
        <w:rPr>
          <w:rStyle w:val="Hipervnculo"/>
          <w:noProof/>
          <w:color w:val="auto"/>
          <w:u w:val="none"/>
        </w:rPr>
        <w:t>amos</w:t>
      </w:r>
      <w:r w:rsidR="000E2DF8" w:rsidRPr="00EB11F6">
        <w:rPr>
          <w:rStyle w:val="Hipervnculo"/>
          <w:noProof/>
          <w:color w:val="auto"/>
          <w:u w:val="none"/>
        </w:rPr>
        <w:t xml:space="preserve"> importancia al enfoque sistémico y</w:t>
      </w:r>
      <w:r w:rsidR="00B70083" w:rsidRPr="00EB11F6">
        <w:rPr>
          <w:rStyle w:val="Hipervnculo"/>
          <w:noProof/>
          <w:color w:val="auto"/>
          <w:u w:val="none"/>
        </w:rPr>
        <w:t xml:space="preserve"> a</w:t>
      </w:r>
      <w:r w:rsidR="000E2DF8" w:rsidRPr="00EB11F6">
        <w:rPr>
          <w:rStyle w:val="Hipervnculo"/>
          <w:noProof/>
          <w:color w:val="auto"/>
          <w:u w:val="none"/>
        </w:rPr>
        <w:t xml:space="preserve"> las diversas interacciones que ocurren en los diferentes elementos de</w:t>
      </w:r>
      <w:r w:rsidR="001D5417">
        <w:rPr>
          <w:rStyle w:val="Hipervnculo"/>
          <w:noProof/>
          <w:color w:val="auto"/>
          <w:u w:val="none"/>
        </w:rPr>
        <w:t xml:space="preserve">l </w:t>
      </w:r>
      <w:r w:rsidR="000E2DF8" w:rsidRPr="00EB11F6">
        <w:rPr>
          <w:rStyle w:val="Hipervnculo"/>
          <w:noProof/>
          <w:color w:val="auto"/>
          <w:u w:val="none"/>
        </w:rPr>
        <w:t>sistema. Viendo al aula como un subsistema inscrito en otros subsistemas de mayores pro</w:t>
      </w:r>
      <w:r w:rsidR="00E80FB8" w:rsidRPr="00EB11F6">
        <w:rPr>
          <w:rStyle w:val="Hipervnculo"/>
          <w:noProof/>
          <w:color w:val="auto"/>
          <w:u w:val="none"/>
        </w:rPr>
        <w:t xml:space="preserve">porciones,  y donde </w:t>
      </w:r>
      <w:r w:rsidR="000E2DF8" w:rsidRPr="00EB11F6">
        <w:rPr>
          <w:rStyle w:val="Hipervnculo"/>
          <w:noProof/>
          <w:color w:val="auto"/>
          <w:u w:val="none"/>
        </w:rPr>
        <w:t>el docente,  es uno de los elementos visibles del sistema. Muchos de nuestros planteamientos  hacen alusión  a otros  de nuestros trabajos</w:t>
      </w:r>
      <w:r w:rsidR="00093A12" w:rsidRPr="00EB11F6">
        <w:rPr>
          <w:rStyle w:val="Hipervnculo"/>
          <w:noProof/>
          <w:color w:val="auto"/>
          <w:u w:val="none"/>
        </w:rPr>
        <w:t xml:space="preserve"> (publicados en Saber UCV)</w:t>
      </w:r>
      <w:r w:rsidR="000E2DF8" w:rsidRPr="00EB11F6">
        <w:rPr>
          <w:rStyle w:val="Hipervnculo"/>
          <w:noProof/>
          <w:color w:val="auto"/>
          <w:u w:val="none"/>
        </w:rPr>
        <w:t xml:space="preserve"> a los cuales aludimos para no hacer  extensa  la temática tratada</w:t>
      </w:r>
      <w:r w:rsidR="00B70083" w:rsidRPr="00EB11F6">
        <w:rPr>
          <w:rStyle w:val="Hipervnculo"/>
          <w:noProof/>
          <w:color w:val="auto"/>
          <w:u w:val="none"/>
        </w:rPr>
        <w:t xml:space="preserve"> y por qué ellos   conforman una unidad con el trabajo expuesto.</w:t>
      </w:r>
      <w:r w:rsidR="000E2DF8" w:rsidRPr="00EB11F6">
        <w:rPr>
          <w:rStyle w:val="Hipervnculo"/>
          <w:noProof/>
          <w:color w:val="auto"/>
          <w:u w:val="none"/>
        </w:rPr>
        <w:t xml:space="preserve"> De hecho, en este  trabajo  se nota la influencia de </w:t>
      </w:r>
      <w:r w:rsidR="006E0333" w:rsidRPr="00EB11F6">
        <w:rPr>
          <w:rStyle w:val="Hipervnculo"/>
          <w:noProof/>
          <w:color w:val="auto"/>
          <w:u w:val="none"/>
        </w:rPr>
        <w:t>los mismos,</w:t>
      </w:r>
      <w:r w:rsidR="000E2DF8" w:rsidRPr="00EB11F6">
        <w:rPr>
          <w:rStyle w:val="Hipervnculo"/>
          <w:noProof/>
          <w:color w:val="auto"/>
          <w:u w:val="none"/>
        </w:rPr>
        <w:t xml:space="preserve">  las cuales  nos ayudan y orientan,  pero no menos importancia  han tenido nuestros compañeros de acción,    nuestros alumnos  y nuestros propios maestros. Todos ellos</w:t>
      </w:r>
      <w:r w:rsidR="006E0333" w:rsidRPr="00EB11F6">
        <w:rPr>
          <w:rStyle w:val="Hipervnculo"/>
          <w:noProof/>
          <w:color w:val="auto"/>
          <w:u w:val="none"/>
        </w:rPr>
        <w:t>,</w:t>
      </w:r>
      <w:r w:rsidR="000E2DF8" w:rsidRPr="00EB11F6">
        <w:rPr>
          <w:rStyle w:val="Hipervnculo"/>
          <w:noProof/>
          <w:color w:val="auto"/>
          <w:u w:val="none"/>
        </w:rPr>
        <w:t xml:space="preserve"> demasiados numerosos para   nombrarlos.</w:t>
      </w:r>
      <w:r w:rsidR="00176E9E" w:rsidRPr="00EB11F6">
        <w:rPr>
          <w:rStyle w:val="Hipervnculo"/>
          <w:noProof/>
          <w:color w:val="auto"/>
          <w:u w:val="none"/>
        </w:rPr>
        <w:t xml:space="preserve"> </w:t>
      </w:r>
      <w:r w:rsidR="000E2DF8" w:rsidRPr="00EB11F6">
        <w:rPr>
          <w:rStyle w:val="Hipervnculo"/>
          <w:noProof/>
          <w:color w:val="auto"/>
          <w:u w:val="none"/>
        </w:rPr>
        <w:t xml:space="preserve">Nuestra metódica se fundamentó  en el trabajo documentado de nuestras experiencias y en las entrevistas a los docentes, (personales y por internet), cuidando de no  señalar el nombre de aquellos  que así nos los exigieron. Hacemos constar nuestra gratitud a aquellas personas  que contestaron </w:t>
      </w:r>
      <w:r w:rsidR="00176E9E" w:rsidRPr="00EB11F6">
        <w:rPr>
          <w:rStyle w:val="Hipervnculo"/>
          <w:noProof/>
          <w:color w:val="auto"/>
          <w:u w:val="none"/>
        </w:rPr>
        <w:t>nuestra encuesta  vía internet.</w:t>
      </w:r>
    </w:p>
    <w:p w14:paraId="19438F62" w14:textId="77777777" w:rsidR="004A2587" w:rsidRPr="00EB11F6" w:rsidRDefault="00813C61" w:rsidP="00DF6A09">
      <w:pPr>
        <w:pStyle w:val="TDC1"/>
        <w:rPr>
          <w:rStyle w:val="Hipervnculo"/>
          <w:noProof/>
          <w:color w:val="auto"/>
          <w:u w:val="none"/>
        </w:rPr>
      </w:pPr>
      <w:r>
        <w:rPr>
          <w:rStyle w:val="Hipervnculo"/>
          <w:noProof/>
          <w:color w:val="auto"/>
          <w:u w:val="none"/>
        </w:rPr>
        <w:t xml:space="preserve">                 </w:t>
      </w:r>
      <w:r w:rsidR="004A2587" w:rsidRPr="00EB11F6">
        <w:rPr>
          <w:rStyle w:val="Hipervnculo"/>
          <w:noProof/>
          <w:color w:val="auto"/>
          <w:u w:val="none"/>
        </w:rPr>
        <w:t xml:space="preserve">Asumimos  el método fenomenológico hermenéutico como herramienta práctica en  la investigación, </w:t>
      </w:r>
      <w:r w:rsidR="004A2587" w:rsidRPr="00EB11F6">
        <w:rPr>
          <w:rStyle w:val="Hipervnculo"/>
          <w:noProof/>
          <w:color w:val="auto"/>
          <w:u w:val="none"/>
        </w:rPr>
        <w:tab/>
        <w:t>como  una forma de tratar sistemáticamente la interpretación de los datos registrados y aportados  por los docentes  entrevistados. Damos  gran importancia a su experiencia  docente, la cual asumimos como su  trabajo en aula para efecto de esta investigación.</w:t>
      </w:r>
    </w:p>
    <w:p w14:paraId="4FE05B06" w14:textId="77777777" w:rsidR="00176E9E" w:rsidRPr="00EB11F6" w:rsidRDefault="003C5279" w:rsidP="00DF6A09">
      <w:pPr>
        <w:pStyle w:val="TDC1"/>
        <w:rPr>
          <w:rStyle w:val="Hipervnculo"/>
          <w:noProof/>
          <w:color w:val="auto"/>
          <w:u w:val="none"/>
        </w:rPr>
      </w:pPr>
      <w:r>
        <w:rPr>
          <w:rStyle w:val="Hipervnculo"/>
          <w:noProof/>
          <w:color w:val="auto"/>
          <w:u w:val="none"/>
        </w:rPr>
        <w:tab/>
        <w:t xml:space="preserve">               </w:t>
      </w:r>
      <w:r w:rsidR="004A2587" w:rsidRPr="00EB11F6">
        <w:rPr>
          <w:rStyle w:val="Hipervnculo"/>
          <w:noProof/>
          <w:color w:val="auto"/>
          <w:u w:val="none"/>
        </w:rPr>
        <w:t xml:space="preserve">En este orden de ideas, la orientación fenomenológica hermenéutica hace énfasis en la descripción </w:t>
      </w:r>
      <w:r w:rsidR="003B0E5E" w:rsidRPr="00EB11F6">
        <w:rPr>
          <w:rStyle w:val="Hipervnculo"/>
          <w:noProof/>
          <w:color w:val="auto"/>
          <w:u w:val="none"/>
        </w:rPr>
        <w:t xml:space="preserve">del sentido de una experiencia </w:t>
      </w:r>
      <w:r w:rsidR="004A2587" w:rsidRPr="00EB11F6">
        <w:rPr>
          <w:rStyle w:val="Hipervnculo"/>
          <w:noProof/>
          <w:color w:val="auto"/>
          <w:u w:val="none"/>
        </w:rPr>
        <w:t xml:space="preserve"> desde la perspectiva de los que la han vivido los entrevistados; No obstante  planteamos que esa experiencia es esencialmente un proceso de  interpretación. Los docentes desde su diversas perspectivas  tienen una interpretación de su realidad, (política, ideológica, de costumbres, creencias   y valores) las cuales </w:t>
      </w:r>
      <w:r w:rsidR="003B0E5E" w:rsidRPr="00EB11F6">
        <w:rPr>
          <w:rStyle w:val="Hipervnculo"/>
          <w:noProof/>
          <w:color w:val="auto"/>
          <w:u w:val="none"/>
        </w:rPr>
        <w:t xml:space="preserve">respetamos. </w:t>
      </w:r>
      <w:r w:rsidR="00B70083" w:rsidRPr="00EB11F6">
        <w:rPr>
          <w:rStyle w:val="Hipervnculo"/>
          <w:noProof/>
          <w:color w:val="auto"/>
          <w:u w:val="none"/>
        </w:rPr>
        <w:t xml:space="preserve">Consideramos la necesidad de conceptualizar al docente como un líder social y como un sujeto ético, que desempeña  uno de los  roles  fundamentales dentro de la sociedad. Liderazgo  que ha  venido mermando históricamente  y  ha hecho difícil   hacer valer  la importancia  de estos en el tejido social. Liderazgo que es necesario rescatar </w:t>
      </w:r>
      <w:r w:rsidR="00155DBE" w:rsidRPr="00EB11F6">
        <w:rPr>
          <w:rStyle w:val="Hipervnculo"/>
          <w:noProof/>
          <w:color w:val="auto"/>
          <w:u w:val="none"/>
        </w:rPr>
        <w:t xml:space="preserve">para crear los escenarios de transformación del </w:t>
      </w:r>
      <w:r w:rsidR="00155DBE" w:rsidRPr="00EB11F6">
        <w:rPr>
          <w:rStyle w:val="Hipervnculo"/>
          <w:noProof/>
          <w:color w:val="auto"/>
          <w:u w:val="none"/>
        </w:rPr>
        <w:lastRenderedPageBreak/>
        <w:t>mundo de hoy,  a sus demandas y a la superación de  la escuela en un mundo globalizado  y pleno de  incertidumbres.</w:t>
      </w:r>
      <w:r w:rsidR="001A1F61" w:rsidRPr="00EB11F6">
        <w:rPr>
          <w:rStyle w:val="Hipervnculo"/>
          <w:noProof/>
          <w:color w:val="auto"/>
          <w:u w:val="none"/>
        </w:rPr>
        <w:t xml:space="preserve"> La escuela  del siglo XXI  no puede seguir siéndo</w:t>
      </w:r>
      <w:r w:rsidR="00E45697">
        <w:rPr>
          <w:rStyle w:val="Hipervnculo"/>
          <w:noProof/>
          <w:color w:val="auto"/>
          <w:u w:val="none"/>
        </w:rPr>
        <w:t xml:space="preserve"> </w:t>
      </w:r>
      <w:r w:rsidR="001A1F61" w:rsidRPr="00EB11F6">
        <w:rPr>
          <w:rStyle w:val="Hipervnculo"/>
          <w:noProof/>
          <w:color w:val="auto"/>
          <w:u w:val="none"/>
        </w:rPr>
        <w:t>la escuela  que tenemos hoy día, esa escuela debe cambiar  y ser un verdadero centro de formación inicial del ser humano.</w:t>
      </w:r>
      <w:r w:rsidR="006E0333" w:rsidRPr="00EB11F6">
        <w:rPr>
          <w:rStyle w:val="Hipervnculo"/>
          <w:noProof/>
          <w:color w:val="auto"/>
          <w:u w:val="none"/>
        </w:rPr>
        <w:t xml:space="preserve"> De</w:t>
      </w:r>
      <w:r w:rsidR="002D1C0B" w:rsidRPr="00EB11F6">
        <w:rPr>
          <w:rStyle w:val="Hipervnculo"/>
          <w:noProof/>
          <w:color w:val="auto"/>
          <w:u w:val="none"/>
        </w:rPr>
        <w:t xml:space="preserve"> allí surge la necesidad de hablar d</w:t>
      </w:r>
      <w:r w:rsidR="009A0236" w:rsidRPr="00EB11F6">
        <w:rPr>
          <w:rStyle w:val="Hipervnculo"/>
          <w:noProof/>
          <w:color w:val="auto"/>
          <w:u w:val="none"/>
        </w:rPr>
        <w:t>e</w:t>
      </w:r>
      <w:r w:rsidR="002D1C0B" w:rsidRPr="00EB11F6">
        <w:rPr>
          <w:rStyle w:val="Hipervnculo"/>
          <w:noProof/>
          <w:color w:val="auto"/>
          <w:u w:val="none"/>
        </w:rPr>
        <w:t xml:space="preserve"> una Escuela básica del futuro  ya. EBFUYA.</w:t>
      </w:r>
    </w:p>
    <w:p w14:paraId="6D10C666" w14:textId="77777777" w:rsidR="00155DBE" w:rsidRDefault="000D0DC5" w:rsidP="00DF6A09">
      <w:pPr>
        <w:pStyle w:val="TDC1"/>
        <w:rPr>
          <w:rStyle w:val="Hipervnculo"/>
          <w:noProof/>
          <w:color w:val="auto"/>
          <w:u w:val="none"/>
        </w:rPr>
      </w:pPr>
      <w:r>
        <w:rPr>
          <w:rStyle w:val="Hipervnculo"/>
          <w:noProof/>
          <w:color w:val="auto"/>
          <w:u w:val="none"/>
        </w:rPr>
        <w:tab/>
        <w:t xml:space="preserve">                                                                                               Los                 autores</w:t>
      </w:r>
    </w:p>
    <w:p w14:paraId="3798335D" w14:textId="77777777" w:rsidR="000D0DC5" w:rsidRDefault="000D0DC5">
      <w:r>
        <w:br w:type="page"/>
      </w:r>
    </w:p>
    <w:p w14:paraId="64F73772" w14:textId="77777777" w:rsidR="00511056" w:rsidRPr="00511056" w:rsidRDefault="00511056" w:rsidP="00511056"/>
    <w:p w14:paraId="7B17073F" w14:textId="77777777" w:rsidR="000E2DF8" w:rsidRPr="0093511B" w:rsidRDefault="000E2DF8" w:rsidP="00DF6A09">
      <w:pPr>
        <w:pStyle w:val="TDC1"/>
        <w:rPr>
          <w:rStyle w:val="Hipervnculo"/>
          <w:noProof/>
          <w:color w:val="auto"/>
          <w:u w:val="none"/>
        </w:rPr>
      </w:pPr>
    </w:p>
    <w:p w14:paraId="3D7DFF3D" w14:textId="77777777" w:rsidR="00D155B8" w:rsidRDefault="00DE7494" w:rsidP="002E2478">
      <w:pPr>
        <w:pStyle w:val="Ttulo1"/>
        <w:shd w:val="clear" w:color="auto" w:fill="FBD4B4" w:themeFill="accent6" w:themeFillTint="66"/>
        <w:jc w:val="center"/>
        <w:rPr>
          <w:rStyle w:val="Hipervnculo"/>
          <w:color w:val="365F91" w:themeColor="accent1" w:themeShade="BF"/>
          <w:u w:val="none"/>
        </w:rPr>
      </w:pPr>
      <w:bookmarkStart w:id="6" w:name="_Toc516322260"/>
      <w:r w:rsidRPr="00511056">
        <w:rPr>
          <w:rStyle w:val="Hipervnculo"/>
          <w:color w:val="365F91" w:themeColor="accent1" w:themeShade="BF"/>
          <w:u w:val="none"/>
        </w:rPr>
        <w:t>CAPITULO  I</w:t>
      </w:r>
      <w:bookmarkEnd w:id="6"/>
    </w:p>
    <w:p w14:paraId="25B58AAC" w14:textId="77777777" w:rsidR="000E2DF8" w:rsidRPr="00511056" w:rsidRDefault="00DE7494" w:rsidP="002E2478">
      <w:pPr>
        <w:pStyle w:val="Ttulo1"/>
        <w:shd w:val="clear" w:color="auto" w:fill="FBD4B4" w:themeFill="accent6" w:themeFillTint="66"/>
        <w:jc w:val="center"/>
        <w:rPr>
          <w:rStyle w:val="Hipervnculo"/>
          <w:color w:val="365F91" w:themeColor="accent1" w:themeShade="BF"/>
          <w:u w:val="none"/>
        </w:rPr>
      </w:pPr>
      <w:bookmarkStart w:id="7" w:name="_Toc516322261"/>
      <w:r w:rsidRPr="00511056">
        <w:rPr>
          <w:rStyle w:val="Hipervnculo"/>
          <w:color w:val="365F91" w:themeColor="accent1" w:themeShade="BF"/>
          <w:u w:val="none"/>
        </w:rPr>
        <w:t>CONTEXTUALIZACIÓN</w:t>
      </w:r>
      <w:bookmarkEnd w:id="7"/>
    </w:p>
    <w:p w14:paraId="4095B536" w14:textId="77777777" w:rsidR="00DE7494" w:rsidRPr="00EB11F6" w:rsidRDefault="00DE7494" w:rsidP="00511056">
      <w:pPr>
        <w:pStyle w:val="Ttulo1"/>
        <w:jc w:val="center"/>
        <w:rPr>
          <w:rStyle w:val="Hipervnculo"/>
          <w:noProof/>
          <w:color w:val="auto"/>
          <w:u w:val="none"/>
        </w:rPr>
      </w:pPr>
    </w:p>
    <w:p w14:paraId="4A55B275" w14:textId="77777777" w:rsidR="00DE7494" w:rsidRPr="00EB11F6" w:rsidRDefault="00511056" w:rsidP="00DF6A09">
      <w:pPr>
        <w:pStyle w:val="TDC1"/>
        <w:rPr>
          <w:rStyle w:val="Hipervnculo"/>
          <w:noProof/>
          <w:color w:val="auto"/>
          <w:u w:val="none"/>
        </w:rPr>
      </w:pPr>
      <w:r>
        <w:rPr>
          <w:rStyle w:val="Hipervnculo"/>
          <w:noProof/>
          <w:color w:val="auto"/>
          <w:u w:val="none"/>
        </w:rPr>
        <w:t xml:space="preserve">                </w:t>
      </w:r>
      <w:r w:rsidR="00DE7494" w:rsidRPr="00EB11F6">
        <w:rPr>
          <w:rStyle w:val="Hipervnculo"/>
          <w:noProof/>
          <w:color w:val="auto"/>
          <w:u w:val="none"/>
        </w:rPr>
        <w:t xml:space="preserve">El texto que presentamos a continuación recoge   nuestros planteamientos </w:t>
      </w:r>
      <w:r w:rsidR="00E71757" w:rsidRPr="00EB11F6">
        <w:rPr>
          <w:rStyle w:val="Hipervnculo"/>
          <w:noProof/>
          <w:color w:val="auto"/>
          <w:u w:val="none"/>
        </w:rPr>
        <w:t xml:space="preserve">y   para  orientar </w:t>
      </w:r>
      <w:r w:rsidR="002B5ADA">
        <w:rPr>
          <w:rStyle w:val="Hipervnculo"/>
          <w:noProof/>
          <w:color w:val="auto"/>
          <w:u w:val="none"/>
        </w:rPr>
        <w:t>su</w:t>
      </w:r>
      <w:r w:rsidR="00E71757" w:rsidRPr="00EB11F6">
        <w:rPr>
          <w:rStyle w:val="Hipervnculo"/>
          <w:noProof/>
          <w:color w:val="auto"/>
          <w:u w:val="none"/>
        </w:rPr>
        <w:t xml:space="preserve">  lectura  es necesario relacionarla con los diferentes trabajos  que hemos producido: Experiencias de aprendizaje (2017),  La docencia Compartida (2018); La </w:t>
      </w:r>
      <w:r w:rsidR="0018135D">
        <w:rPr>
          <w:rStyle w:val="Hipervnculo"/>
          <w:noProof/>
          <w:color w:val="auto"/>
          <w:u w:val="none"/>
        </w:rPr>
        <w:t>C</w:t>
      </w:r>
      <w:r w:rsidR="00E71757" w:rsidRPr="00EB11F6">
        <w:rPr>
          <w:rStyle w:val="Hipervnculo"/>
          <w:noProof/>
          <w:color w:val="auto"/>
          <w:u w:val="none"/>
        </w:rPr>
        <w:t>iudad P</w:t>
      </w:r>
      <w:r w:rsidR="002B5ADA">
        <w:rPr>
          <w:rStyle w:val="Hipervnculo"/>
          <w:noProof/>
          <w:color w:val="auto"/>
          <w:u w:val="none"/>
        </w:rPr>
        <w:t xml:space="preserve">edagógica (2018) </w:t>
      </w:r>
      <w:r w:rsidR="00E71757" w:rsidRPr="00EB11F6">
        <w:rPr>
          <w:rStyle w:val="Hipervnculo"/>
          <w:noProof/>
          <w:color w:val="auto"/>
          <w:u w:val="none"/>
        </w:rPr>
        <w:t xml:space="preserve"> las cuales juntas van conformando nuestras apreciaciones</w:t>
      </w:r>
      <w:r w:rsidR="002B5ADA">
        <w:rPr>
          <w:rStyle w:val="Hipervnculo"/>
          <w:noProof/>
          <w:color w:val="auto"/>
          <w:u w:val="none"/>
        </w:rPr>
        <w:t>,</w:t>
      </w:r>
      <w:r w:rsidR="0018135D">
        <w:rPr>
          <w:rStyle w:val="Hipervnculo"/>
          <w:noProof/>
          <w:color w:val="auto"/>
          <w:u w:val="none"/>
        </w:rPr>
        <w:t xml:space="preserve"> </w:t>
      </w:r>
      <w:r w:rsidR="002B5ADA">
        <w:rPr>
          <w:rStyle w:val="Hipervnculo"/>
          <w:noProof/>
          <w:color w:val="auto"/>
          <w:u w:val="none"/>
        </w:rPr>
        <w:t>sobre la   problemática planteada</w:t>
      </w:r>
      <w:r w:rsidR="00E71757" w:rsidRPr="00EB11F6">
        <w:rPr>
          <w:rStyle w:val="Hipervnculo"/>
          <w:noProof/>
          <w:color w:val="auto"/>
          <w:u w:val="none"/>
        </w:rPr>
        <w:t>.</w:t>
      </w:r>
      <w:r w:rsidR="002B5ADA">
        <w:rPr>
          <w:rStyle w:val="Hipervnculo"/>
          <w:noProof/>
          <w:color w:val="auto"/>
          <w:u w:val="none"/>
        </w:rPr>
        <w:t xml:space="preserve"> Constituyen  e</w:t>
      </w:r>
      <w:r w:rsidR="00DE7494" w:rsidRPr="00EB11F6">
        <w:rPr>
          <w:rStyle w:val="Hipervnculo"/>
          <w:noProof/>
          <w:color w:val="auto"/>
          <w:u w:val="none"/>
        </w:rPr>
        <w:t xml:space="preserve">lementos que asociamos a la necesidad de la formación del hombre del Siglo XXI. </w:t>
      </w:r>
      <w:r w:rsidR="002B5ADA" w:rsidRPr="00EB11F6">
        <w:rPr>
          <w:rStyle w:val="Hipervnculo"/>
          <w:noProof/>
          <w:color w:val="auto"/>
          <w:u w:val="none"/>
        </w:rPr>
        <w:t>Ocupamos</w:t>
      </w:r>
      <w:r w:rsidR="00DE7494" w:rsidRPr="00EB11F6">
        <w:rPr>
          <w:rStyle w:val="Hipervnculo"/>
          <w:noProof/>
          <w:color w:val="auto"/>
          <w:u w:val="none"/>
        </w:rPr>
        <w:t xml:space="preserve"> tales ideas como una forma de  transitar   y comprender los procesos ligados a la formación del hombre.  No  queremos asociarnos a la idea de  la trivialización, cada  situación que exponemos  es producto  en gran parte de nuestra experiencia  y de nuestro transitar en el ámbito educativo.  </w:t>
      </w:r>
    </w:p>
    <w:p w14:paraId="54AC042D" w14:textId="625C3FE0" w:rsidR="00DE7494" w:rsidRPr="00EB11F6" w:rsidRDefault="00DE7494" w:rsidP="00DF6A09">
      <w:pPr>
        <w:pStyle w:val="TDC1"/>
        <w:rPr>
          <w:rStyle w:val="Hipervnculo"/>
          <w:noProof/>
          <w:color w:val="auto"/>
          <w:u w:val="none"/>
        </w:rPr>
      </w:pPr>
      <w:r w:rsidRPr="00EB11F6">
        <w:rPr>
          <w:rStyle w:val="Hipervnculo"/>
          <w:noProof/>
          <w:color w:val="auto"/>
          <w:u w:val="none"/>
        </w:rPr>
        <w:t xml:space="preserve">No resulta fácil mirar el futuro lleno de incertidumbres  pues el presente   ya lo es, y debatirse en ello no es nada halagador.   La injusticia social, la corrupción, la destrucción del ambiente,  el aniquilamiento del hombre a través de las guerras, el hambre,  la falta de equidad,   la desarmonía   en todos los órdenes,  pareciera que reina </w:t>
      </w:r>
      <w:r w:rsidR="00D85F5C" w:rsidRPr="00EB11F6">
        <w:rPr>
          <w:rStyle w:val="Hipervnculo"/>
          <w:noProof/>
          <w:color w:val="auto"/>
          <w:u w:val="none"/>
        </w:rPr>
        <w:t>con</w:t>
      </w:r>
      <w:r w:rsidRPr="00EB11F6">
        <w:rPr>
          <w:rStyle w:val="Hipervnculo"/>
          <w:noProof/>
          <w:color w:val="auto"/>
          <w:u w:val="none"/>
        </w:rPr>
        <w:t xml:space="preserve"> campante  furor en nuestros días.  Se podría decir que hay una flagrante  violación de todo lo que suene a principios  y a ética.  Se  fortalece </w:t>
      </w:r>
      <w:r w:rsidR="002B5ADA">
        <w:rPr>
          <w:rStyle w:val="Hipervnculo"/>
          <w:noProof/>
          <w:color w:val="auto"/>
          <w:u w:val="none"/>
        </w:rPr>
        <w:t>nuestra</w:t>
      </w:r>
      <w:r w:rsidRPr="00EB11F6">
        <w:rPr>
          <w:rStyle w:val="Hipervnculo"/>
          <w:noProof/>
          <w:color w:val="auto"/>
          <w:u w:val="none"/>
        </w:rPr>
        <w:t xml:space="preserve">  idea</w:t>
      </w:r>
      <w:r w:rsidR="002B5ADA">
        <w:rPr>
          <w:rStyle w:val="Hipervnculo"/>
          <w:noProof/>
          <w:color w:val="auto"/>
          <w:u w:val="none"/>
        </w:rPr>
        <w:t xml:space="preserve"> con </w:t>
      </w:r>
      <w:r w:rsidRPr="00EB11F6">
        <w:rPr>
          <w:rStyle w:val="Hipervnculo"/>
          <w:noProof/>
          <w:color w:val="auto"/>
          <w:u w:val="none"/>
        </w:rPr>
        <w:t xml:space="preserve">  la necesidad  de  buscar un mejor futuro, un mejor devenir,   una necesidad de cambio impostergable.  Para ello se hace </w:t>
      </w:r>
      <w:r w:rsidR="002B5ADA" w:rsidRPr="00EB11F6">
        <w:rPr>
          <w:rStyle w:val="Hipervnculo"/>
          <w:noProof/>
          <w:color w:val="auto"/>
          <w:u w:val="none"/>
        </w:rPr>
        <w:t>ineludible</w:t>
      </w:r>
      <w:r w:rsidR="00D85F5C" w:rsidRPr="00EB11F6">
        <w:rPr>
          <w:rStyle w:val="Hipervnculo"/>
          <w:noProof/>
          <w:color w:val="auto"/>
          <w:u w:val="none"/>
        </w:rPr>
        <w:t xml:space="preserve"> </w:t>
      </w:r>
      <w:r w:rsidRPr="00EB11F6">
        <w:rPr>
          <w:rStyle w:val="Hipervnculo"/>
          <w:noProof/>
          <w:color w:val="auto"/>
          <w:u w:val="none"/>
        </w:rPr>
        <w:t>derribar  una serie de muros  incontenibles  que se han convertido en  barreras históricas   y se han  materializado   en diversas políticas  y acciones entre los hombres. De ello se deriva la inmensa responsabilidad de los que aún creemos en el ser humano y en la educación.   Se hace prioritario tomar consciencia de nuestra realidad, nosotros mismos estamos ahogando al hombre  y lo llevamos a un despeñadero sin fin. Es necesario sentarnos con la cabeza fría,  y reorientar  de algún modo  los lineamientos que nos conducen a ser mejores  ciudadanos y mejores seres humanos.  Este material es un  grito, que no pretende se</w:t>
      </w:r>
      <w:r w:rsidR="0018135D">
        <w:rPr>
          <w:rStyle w:val="Hipervnculo"/>
          <w:noProof/>
          <w:color w:val="auto"/>
          <w:u w:val="none"/>
        </w:rPr>
        <w:t>r</w:t>
      </w:r>
      <w:r w:rsidRPr="00EB11F6">
        <w:rPr>
          <w:rStyle w:val="Hipervnculo"/>
          <w:noProof/>
          <w:color w:val="auto"/>
          <w:u w:val="none"/>
        </w:rPr>
        <w:t xml:space="preserve"> al infinito. Es </w:t>
      </w:r>
      <w:r w:rsidR="003D5538" w:rsidRPr="00EB11F6">
        <w:rPr>
          <w:rStyle w:val="Hipervnculo"/>
          <w:noProof/>
          <w:color w:val="auto"/>
          <w:u w:val="none"/>
        </w:rPr>
        <w:t>preciso</w:t>
      </w:r>
      <w:r w:rsidR="00D85F5C" w:rsidRPr="00EB11F6">
        <w:rPr>
          <w:rStyle w:val="Hipervnculo"/>
          <w:noProof/>
          <w:color w:val="auto"/>
          <w:u w:val="none"/>
        </w:rPr>
        <w:t xml:space="preserve"> sentarnos a pensar qué</w:t>
      </w:r>
      <w:r w:rsidRPr="00EB11F6">
        <w:rPr>
          <w:rStyle w:val="Hipervnculo"/>
          <w:noProof/>
          <w:color w:val="auto"/>
          <w:u w:val="none"/>
        </w:rPr>
        <w:t xml:space="preserve"> hemos hecho,   y cómo lo hemos hecho</w:t>
      </w:r>
      <w:r w:rsidR="0018135D">
        <w:rPr>
          <w:rStyle w:val="Hipervnculo"/>
          <w:noProof/>
          <w:color w:val="auto"/>
          <w:u w:val="none"/>
        </w:rPr>
        <w:t>,</w:t>
      </w:r>
      <w:r w:rsidRPr="00EB11F6">
        <w:rPr>
          <w:rStyle w:val="Hipervnculo"/>
          <w:noProof/>
          <w:color w:val="auto"/>
          <w:u w:val="none"/>
        </w:rPr>
        <w:t xml:space="preserve">  y dar  </w:t>
      </w:r>
      <w:r w:rsidRPr="00EB11F6">
        <w:rPr>
          <w:rStyle w:val="Hipervnculo"/>
          <w:noProof/>
          <w:color w:val="auto"/>
          <w:u w:val="none"/>
        </w:rPr>
        <w:lastRenderedPageBreak/>
        <w:t xml:space="preserve">paso a quienes puedan hacerlo mejor. Pareciera que esa reflexión es prioritaria,  quienes dirigen parecen que  no lo han hecho del todo bien  y buscamos  entre las cenizas lo que aún no se ha consumido. Los  que deberían ser guiadores del  proceso se convierten en poetas, y lo peor, en malos poetas, que pretenden que sus poemas sean escuchados, </w:t>
      </w:r>
      <w:r w:rsidR="00C649CE">
        <w:rPr>
          <w:rStyle w:val="Hipervnculo"/>
          <w:noProof/>
          <w:color w:val="auto"/>
          <w:u w:val="none"/>
        </w:rPr>
        <w:t xml:space="preserve">y aplaudidos, </w:t>
      </w:r>
      <w:r w:rsidRPr="00EB11F6">
        <w:rPr>
          <w:rStyle w:val="Hipervnculo"/>
          <w:noProof/>
          <w:color w:val="auto"/>
          <w:u w:val="none"/>
        </w:rPr>
        <w:t>cuando lo que necesitamos   es que ayude</w:t>
      </w:r>
      <w:r w:rsidR="00404358" w:rsidRPr="00EB11F6">
        <w:rPr>
          <w:rStyle w:val="Hipervnculo"/>
          <w:noProof/>
          <w:color w:val="auto"/>
          <w:u w:val="none"/>
        </w:rPr>
        <w:t>n</w:t>
      </w:r>
      <w:r w:rsidRPr="00EB11F6">
        <w:rPr>
          <w:rStyle w:val="Hipervnculo"/>
          <w:noProof/>
          <w:color w:val="auto"/>
          <w:u w:val="none"/>
        </w:rPr>
        <w:t xml:space="preserve"> a resolver problemas  dentro de la incierta educativa  y que comiencen a dar síntomas de su preocupación</w:t>
      </w:r>
      <w:r w:rsidR="00C649CE">
        <w:rPr>
          <w:rStyle w:val="Hipervnculo"/>
          <w:noProof/>
          <w:color w:val="auto"/>
          <w:u w:val="none"/>
        </w:rPr>
        <w:t xml:space="preserve">  y posición ante tal situación</w:t>
      </w:r>
      <w:r w:rsidRPr="00EB11F6">
        <w:rPr>
          <w:rStyle w:val="Hipervnculo"/>
          <w:noProof/>
          <w:color w:val="auto"/>
          <w:u w:val="none"/>
        </w:rPr>
        <w:t xml:space="preserve">. La educación  parece que se fue de vacaciones  y quienes debemos estar al frente  no parecen preocuparnos tales cosas.  Pareciera entonces </w:t>
      </w:r>
      <w:r w:rsidR="003D5538">
        <w:rPr>
          <w:rStyle w:val="Hipervnculo"/>
          <w:noProof/>
          <w:color w:val="auto"/>
          <w:u w:val="none"/>
        </w:rPr>
        <w:t>eminente</w:t>
      </w:r>
      <w:r w:rsidRPr="00EB11F6">
        <w:rPr>
          <w:rStyle w:val="Hipervnculo"/>
          <w:noProof/>
          <w:color w:val="auto"/>
          <w:u w:val="none"/>
        </w:rPr>
        <w:t xml:space="preserve"> gritar  que  requerimos  ventilar   los problemas que nos afectan como seres humanos y desarrollar   nuestras habilidades  hacia la búsqueda  de aquellos problemas que requerimos resolver. </w:t>
      </w:r>
    </w:p>
    <w:p w14:paraId="4FB41FE2" w14:textId="080B5171" w:rsidR="00DE7494" w:rsidRPr="00EB11F6" w:rsidRDefault="00511056" w:rsidP="00DF6A09">
      <w:pPr>
        <w:pStyle w:val="TDC1"/>
        <w:rPr>
          <w:rStyle w:val="Hipervnculo"/>
          <w:noProof/>
          <w:color w:val="auto"/>
          <w:u w:val="none"/>
        </w:rPr>
      </w:pPr>
      <w:r>
        <w:rPr>
          <w:rStyle w:val="Hipervnculo"/>
          <w:noProof/>
          <w:color w:val="auto"/>
          <w:u w:val="none"/>
        </w:rPr>
        <w:t xml:space="preserve">              </w:t>
      </w:r>
      <w:r w:rsidR="000D0DC5">
        <w:rPr>
          <w:rStyle w:val="Hipervnculo"/>
          <w:noProof/>
          <w:color w:val="auto"/>
          <w:u w:val="none"/>
        </w:rPr>
        <w:t xml:space="preserve">  </w:t>
      </w:r>
      <w:r w:rsidR="00D0798B">
        <w:rPr>
          <w:rStyle w:val="Hipervnculo"/>
          <w:noProof/>
          <w:color w:val="auto"/>
          <w:u w:val="none"/>
        </w:rPr>
        <w:t>S</w:t>
      </w:r>
      <w:r w:rsidR="00DE7494" w:rsidRPr="00EB11F6">
        <w:rPr>
          <w:rStyle w:val="Hipervnculo"/>
          <w:noProof/>
          <w:color w:val="auto"/>
          <w:u w:val="none"/>
        </w:rPr>
        <w:t xml:space="preserve">abiendo  lo complejo que somos </w:t>
      </w:r>
      <w:r w:rsidR="00D85F5C" w:rsidRPr="00EB11F6">
        <w:rPr>
          <w:rStyle w:val="Hipervnculo"/>
          <w:noProof/>
          <w:color w:val="auto"/>
          <w:u w:val="none"/>
        </w:rPr>
        <w:t xml:space="preserve">los </w:t>
      </w:r>
      <w:r w:rsidR="00DE7494" w:rsidRPr="00EB11F6">
        <w:rPr>
          <w:rStyle w:val="Hipervnculo"/>
          <w:noProof/>
          <w:color w:val="auto"/>
          <w:u w:val="none"/>
        </w:rPr>
        <w:t xml:space="preserve">seres humanos debemos </w:t>
      </w:r>
      <w:r w:rsidR="0018135D" w:rsidRPr="00EB11F6">
        <w:rPr>
          <w:rStyle w:val="Hipervnculo"/>
          <w:noProof/>
          <w:color w:val="auto"/>
          <w:u w:val="none"/>
        </w:rPr>
        <w:t>adjudicar</w:t>
      </w:r>
      <w:r w:rsidR="0018135D">
        <w:rPr>
          <w:rStyle w:val="Hipervnculo"/>
          <w:noProof/>
          <w:color w:val="auto"/>
          <w:u w:val="none"/>
        </w:rPr>
        <w:t xml:space="preserve">nos </w:t>
      </w:r>
      <w:r w:rsidR="00DE7494" w:rsidRPr="00EB11F6">
        <w:rPr>
          <w:rStyle w:val="Hipervnculo"/>
          <w:noProof/>
          <w:color w:val="auto"/>
          <w:u w:val="none"/>
        </w:rPr>
        <w:t xml:space="preserve"> la necesidad de entendernos,  de posibilitar la búsqueda de  aquellos elementos que no nos desintegren,  que nos hagan ver </w:t>
      </w:r>
      <w:r w:rsidR="0018135D">
        <w:rPr>
          <w:rStyle w:val="Hipervnculo"/>
          <w:noProof/>
          <w:color w:val="auto"/>
          <w:u w:val="none"/>
        </w:rPr>
        <w:t>a</w:t>
      </w:r>
      <w:r w:rsidR="00DE7494" w:rsidRPr="00EB11F6">
        <w:rPr>
          <w:rStyle w:val="Hipervnculo"/>
          <w:noProof/>
          <w:color w:val="auto"/>
          <w:u w:val="none"/>
        </w:rPr>
        <w:t>l mundo diverso  y único que tenemos delante.  Que nos permita tomar consciencia  como dice Morín (2000</w:t>
      </w:r>
      <w:r w:rsidR="003B0E5E" w:rsidRPr="00EB11F6">
        <w:rPr>
          <w:rStyle w:val="Hipervnculo"/>
          <w:noProof/>
          <w:color w:val="auto"/>
          <w:u w:val="none"/>
        </w:rPr>
        <w:t>; 19</w:t>
      </w:r>
      <w:r w:rsidR="00DE7494" w:rsidRPr="00EB11F6">
        <w:rPr>
          <w:rStyle w:val="Hipervnculo"/>
          <w:noProof/>
          <w:color w:val="auto"/>
          <w:u w:val="none"/>
        </w:rPr>
        <w:t xml:space="preserve">)  de nosotros mismos   y de nuestra identidad compleja. Necesitamos afianzarnos en nuestra </w:t>
      </w:r>
      <w:r w:rsidR="0018135D" w:rsidRPr="00EB11F6">
        <w:rPr>
          <w:rStyle w:val="Hipervnculo"/>
          <w:noProof/>
          <w:color w:val="auto"/>
          <w:u w:val="none"/>
        </w:rPr>
        <w:t>identificación</w:t>
      </w:r>
      <w:r w:rsidR="00DE7494" w:rsidRPr="00EB11F6">
        <w:rPr>
          <w:rStyle w:val="Hipervnculo"/>
          <w:noProof/>
          <w:color w:val="auto"/>
          <w:u w:val="none"/>
        </w:rPr>
        <w:t xml:space="preserve">  para alcanzar nuestros sueños, pero ello sólo es lograble si entendemos lo maltrechamente que l</w:t>
      </w:r>
      <w:r w:rsidR="0018135D">
        <w:rPr>
          <w:rStyle w:val="Hipervnculo"/>
          <w:noProof/>
          <w:color w:val="auto"/>
          <w:u w:val="none"/>
        </w:rPr>
        <w:t xml:space="preserve">os </w:t>
      </w:r>
      <w:r w:rsidR="00DE7494" w:rsidRPr="00EB11F6">
        <w:rPr>
          <w:rStyle w:val="Hipervnculo"/>
          <w:noProof/>
          <w:color w:val="auto"/>
          <w:u w:val="none"/>
        </w:rPr>
        <w:t xml:space="preserve"> hemos buscado  y los vínculos sostenidos con la inhumanidad. Las guerras, el deseo de riqueza fácil,  el deseo de gobernar </w:t>
      </w:r>
      <w:r w:rsidR="0018135D">
        <w:rPr>
          <w:rStyle w:val="Hipervnculo"/>
          <w:noProof/>
          <w:color w:val="auto"/>
          <w:u w:val="none"/>
        </w:rPr>
        <w:t>a</w:t>
      </w:r>
      <w:r w:rsidR="00DE7494" w:rsidRPr="00EB11F6">
        <w:rPr>
          <w:rStyle w:val="Hipervnculo"/>
          <w:noProof/>
          <w:color w:val="auto"/>
          <w:u w:val="none"/>
        </w:rPr>
        <w:t xml:space="preserve">l mundo   nos han  llevado por los peores caminos.  El hambre,  la miseria, la inmisericordia </w:t>
      </w:r>
      <w:r w:rsidR="00C649CE">
        <w:rPr>
          <w:rStyle w:val="Hipervnculo"/>
          <w:noProof/>
          <w:color w:val="auto"/>
          <w:u w:val="none"/>
        </w:rPr>
        <w:t xml:space="preserve">, la impiedad, el desafuero, el hambrear a otros, </w:t>
      </w:r>
      <w:r w:rsidR="00DE7494" w:rsidRPr="00EB11F6">
        <w:rPr>
          <w:rStyle w:val="Hipervnculo"/>
          <w:noProof/>
          <w:color w:val="auto"/>
          <w:u w:val="none"/>
        </w:rPr>
        <w:t>campean a cielo abierto. El lucro   avasallante controla cada esfera de nuestra vida, como si   fuésemos a  sobrevivir  ante una catástrofe</w:t>
      </w:r>
      <w:r w:rsidR="00D85F5C" w:rsidRPr="00EB11F6">
        <w:rPr>
          <w:rStyle w:val="Hipervnculo"/>
          <w:noProof/>
          <w:color w:val="auto"/>
          <w:u w:val="none"/>
        </w:rPr>
        <w:t>,</w:t>
      </w:r>
      <w:r w:rsidR="00DE7494" w:rsidRPr="00EB11F6">
        <w:rPr>
          <w:rStyle w:val="Hipervnculo"/>
          <w:noProof/>
          <w:color w:val="auto"/>
          <w:u w:val="none"/>
        </w:rPr>
        <w:t xml:space="preserve">  que sin ser agoreros  está de tras de nuestra oreja.  Los líderes se rinden  ante la masacre del hombre,  más puede  quien controla y tiene el poder  así sea un vil asesino,  o un deslustrado, y lo peor que los  que parecen ilustrados parecen apoyarlo.  La ética parece haber salido de fiesta,  el consumidor se enloquece, sea incluso un consumidor de conocimientos.  Basta ver   a los emigrantes, a los que salen de su  terruño para buscar nuevas   oportunidades  en otros lares, lo cual es tan incierto como el mundo que lo acompaña.</w:t>
      </w:r>
    </w:p>
    <w:p w14:paraId="4C381338" w14:textId="77777777" w:rsidR="00977E9F" w:rsidRDefault="00511056" w:rsidP="00DF6A09">
      <w:pPr>
        <w:pStyle w:val="TDC1"/>
        <w:rPr>
          <w:rStyle w:val="Hipervnculo"/>
          <w:noProof/>
          <w:color w:val="auto"/>
          <w:u w:val="none"/>
        </w:rPr>
      </w:pPr>
      <w:r>
        <w:rPr>
          <w:rStyle w:val="Hipervnculo"/>
          <w:noProof/>
          <w:color w:val="auto"/>
          <w:u w:val="none"/>
        </w:rPr>
        <w:t xml:space="preserve">                   </w:t>
      </w:r>
      <w:r w:rsidR="00DE7494" w:rsidRPr="00EB11F6">
        <w:rPr>
          <w:rStyle w:val="Hipervnculo"/>
          <w:noProof/>
          <w:color w:val="auto"/>
          <w:u w:val="none"/>
        </w:rPr>
        <w:t xml:space="preserve">No  queremos ser tan optimistas como para decir  que la organización educativa de hoy    es el principal  ente del desarrollo de la sociedad  y de las personas, pero </w:t>
      </w:r>
      <w:r w:rsidR="003B0E5E" w:rsidRPr="00EB11F6">
        <w:rPr>
          <w:rStyle w:val="Hipervnculo"/>
          <w:noProof/>
          <w:color w:val="auto"/>
          <w:u w:val="none"/>
        </w:rPr>
        <w:t>sí</w:t>
      </w:r>
      <w:r w:rsidR="00DE7494" w:rsidRPr="00EB11F6">
        <w:rPr>
          <w:rStyle w:val="Hipervnculo"/>
          <w:noProof/>
          <w:color w:val="auto"/>
          <w:u w:val="none"/>
        </w:rPr>
        <w:t xml:space="preserve"> creemos que el hombre   mientras mejor trate a sus semejantes   mayor productividad social  puede generar,  y las  organizaciones educativas pueden contribuir  con  ello.  Un  hombre motivado,  un hombre que tiene sueños    aumentará  sus deseos de ser mejor hombre, mejor ciudadano, mejor ser humano. Y un ambiente educativo armónico  el cual es toda la sociedad en su conjunto, Cornieles y Haffar</w:t>
      </w:r>
      <w:r w:rsidR="00F34D85">
        <w:rPr>
          <w:rStyle w:val="Hipervnculo"/>
          <w:noProof/>
          <w:color w:val="auto"/>
          <w:u w:val="none"/>
        </w:rPr>
        <w:t xml:space="preserve">(2018), </w:t>
      </w:r>
      <w:r w:rsidR="008141AA">
        <w:rPr>
          <w:rStyle w:val="Hipervnculo"/>
          <w:noProof/>
          <w:color w:val="auto"/>
          <w:u w:val="none"/>
        </w:rPr>
        <w:t xml:space="preserve"> </w:t>
      </w:r>
      <w:r w:rsidR="003B0E5E" w:rsidRPr="00EB11F6">
        <w:rPr>
          <w:rStyle w:val="Hipervnculo"/>
          <w:noProof/>
          <w:color w:val="auto"/>
          <w:u w:val="none"/>
        </w:rPr>
        <w:t xml:space="preserve">nos </w:t>
      </w:r>
      <w:r w:rsidR="008141AA">
        <w:rPr>
          <w:rStyle w:val="Hipervnculo"/>
          <w:noProof/>
          <w:color w:val="auto"/>
          <w:u w:val="none"/>
        </w:rPr>
        <w:t xml:space="preserve">obliga  a reflexionar </w:t>
      </w:r>
      <w:r w:rsidR="00DE7494" w:rsidRPr="00EB11F6">
        <w:rPr>
          <w:rStyle w:val="Hipervnculo"/>
          <w:noProof/>
          <w:color w:val="auto"/>
          <w:u w:val="none"/>
        </w:rPr>
        <w:t xml:space="preserve"> que </w:t>
      </w:r>
      <w:r w:rsidR="008141AA">
        <w:rPr>
          <w:rStyle w:val="Hipervnculo"/>
          <w:noProof/>
          <w:color w:val="auto"/>
          <w:u w:val="none"/>
        </w:rPr>
        <w:t xml:space="preserve">la educación </w:t>
      </w:r>
      <w:r w:rsidR="003B0E5E" w:rsidRPr="00EB11F6">
        <w:rPr>
          <w:rStyle w:val="Hipervnculo"/>
          <w:noProof/>
          <w:color w:val="auto"/>
          <w:u w:val="none"/>
        </w:rPr>
        <w:t xml:space="preserve"> </w:t>
      </w:r>
      <w:r w:rsidR="00DE7494" w:rsidRPr="00EB11F6">
        <w:rPr>
          <w:rStyle w:val="Hipervnculo"/>
          <w:noProof/>
          <w:color w:val="auto"/>
          <w:u w:val="none"/>
        </w:rPr>
        <w:t xml:space="preserve">puede contribuir  en esencia  y por  su </w:t>
      </w:r>
      <w:r w:rsidR="00DE7494" w:rsidRPr="00EB11F6">
        <w:rPr>
          <w:rStyle w:val="Hipervnculo"/>
          <w:noProof/>
          <w:color w:val="auto"/>
          <w:u w:val="none"/>
        </w:rPr>
        <w:lastRenderedPageBreak/>
        <w:t>esencia  a elevar   nuestras condiciones de vida  en todos los órdenes  y a luchar por que  ellos  se consolide.</w:t>
      </w:r>
      <w:r w:rsidR="008141AA">
        <w:rPr>
          <w:rStyle w:val="Hipervnculo"/>
          <w:noProof/>
          <w:color w:val="auto"/>
          <w:u w:val="none"/>
        </w:rPr>
        <w:t xml:space="preserve"> </w:t>
      </w:r>
      <w:r>
        <w:rPr>
          <w:rStyle w:val="Hipervnculo"/>
          <w:noProof/>
          <w:color w:val="auto"/>
          <w:u w:val="none"/>
        </w:rPr>
        <w:t xml:space="preserve"> </w:t>
      </w:r>
      <w:r w:rsidR="00DE7494" w:rsidRPr="00EB11F6">
        <w:rPr>
          <w:rStyle w:val="Hipervnculo"/>
          <w:noProof/>
          <w:color w:val="auto"/>
          <w:u w:val="none"/>
        </w:rPr>
        <w:t xml:space="preserve">Pensamos  que el desafío que tiene la  educación hoy, es el de  ayudar a consolidar instituciones   modernas,   eficientes, comprometidas,   que aspiren a </w:t>
      </w:r>
      <w:r w:rsidR="0018135D" w:rsidRPr="00EB11F6">
        <w:rPr>
          <w:rStyle w:val="Hipervnculo"/>
          <w:noProof/>
          <w:color w:val="auto"/>
          <w:u w:val="none"/>
        </w:rPr>
        <w:t>vigorizar</w:t>
      </w:r>
      <w:r w:rsidR="0018135D">
        <w:rPr>
          <w:rStyle w:val="Hipervnculo"/>
          <w:noProof/>
          <w:color w:val="auto"/>
          <w:u w:val="none"/>
        </w:rPr>
        <w:t xml:space="preserve">se </w:t>
      </w:r>
      <w:r w:rsidR="00DE7494" w:rsidRPr="00EB11F6">
        <w:rPr>
          <w:rStyle w:val="Hipervnculo"/>
          <w:noProof/>
          <w:color w:val="auto"/>
          <w:u w:val="none"/>
        </w:rPr>
        <w:t xml:space="preserve"> como líderes mundiales   para la satisfacción del ser humano. Estamos conscientes de la historia de nuestras instituciones educativas de las cuales no trataremos</w:t>
      </w:r>
      <w:r w:rsidR="008141AA">
        <w:rPr>
          <w:rStyle w:val="Hipervnculo"/>
          <w:noProof/>
          <w:color w:val="auto"/>
          <w:u w:val="none"/>
        </w:rPr>
        <w:t xml:space="preserve"> aquí</w:t>
      </w:r>
      <w:r w:rsidR="00DE7494" w:rsidRPr="00EB11F6">
        <w:rPr>
          <w:rStyle w:val="Hipervnculo"/>
          <w:noProof/>
          <w:color w:val="auto"/>
          <w:u w:val="none"/>
        </w:rPr>
        <w:t>, pues existen valiosas obras  que dan cuenta de ello. Nos interesa     esforzarnos   en trabajar   desde  una posición ética  y honesta en una reflexión  para profundizar  sobre la importancia de la organización educativa en el marco de la vida contemporánea</w:t>
      </w:r>
      <w:r w:rsidR="003B0E5E" w:rsidRPr="00EB11F6">
        <w:rPr>
          <w:rStyle w:val="Hipervnculo"/>
          <w:noProof/>
          <w:color w:val="auto"/>
          <w:u w:val="none"/>
        </w:rPr>
        <w:t xml:space="preserve"> y específicamente a nivel de</w:t>
      </w:r>
      <w:r w:rsidR="008141AA">
        <w:rPr>
          <w:rStyle w:val="Hipervnculo"/>
          <w:noProof/>
          <w:color w:val="auto"/>
          <w:u w:val="none"/>
        </w:rPr>
        <w:t xml:space="preserve"> </w:t>
      </w:r>
      <w:r w:rsidR="003B0E5E" w:rsidRPr="00EB11F6">
        <w:rPr>
          <w:rStyle w:val="Hipervnculo"/>
          <w:noProof/>
          <w:color w:val="auto"/>
          <w:u w:val="none"/>
        </w:rPr>
        <w:t>la Escuela Básica.</w:t>
      </w:r>
      <w:r w:rsidR="00DE7494" w:rsidRPr="00EB11F6">
        <w:rPr>
          <w:rStyle w:val="Hipervnculo"/>
          <w:noProof/>
          <w:color w:val="auto"/>
          <w:u w:val="none"/>
        </w:rPr>
        <w:t xml:space="preserve">  Ella</w:t>
      </w:r>
      <w:r w:rsidR="008141AA">
        <w:rPr>
          <w:rStyle w:val="Hipervnculo"/>
          <w:noProof/>
          <w:color w:val="auto"/>
          <w:u w:val="none"/>
        </w:rPr>
        <w:t xml:space="preserve"> es un  elemento fundamental</w:t>
      </w:r>
      <w:r w:rsidR="00DE7494" w:rsidRPr="00EB11F6">
        <w:rPr>
          <w:rStyle w:val="Hipervnculo"/>
          <w:noProof/>
          <w:color w:val="auto"/>
          <w:u w:val="none"/>
        </w:rPr>
        <w:t xml:space="preserve"> en el marco de la vida del ser y no existe ser humano  que no se haya puesto en contacto con  una entidad educativa,  entendiendo que no solo las instituciones educan, sino  creyendo que donde hay uno que quiere aprender  hay otro que quiere enseñar. Y no hay   acontecimiento social  que no tenga una relación directa con la educación  por muy elemental que ello sea. Toda  organización educa.</w:t>
      </w:r>
      <w:r w:rsidR="00582872" w:rsidRPr="00EB11F6">
        <w:rPr>
          <w:rStyle w:val="Hipervnculo"/>
          <w:noProof/>
          <w:color w:val="auto"/>
          <w:u w:val="none"/>
        </w:rPr>
        <w:t xml:space="preserve"> </w:t>
      </w:r>
      <w:r w:rsidR="00F3109B">
        <w:rPr>
          <w:rStyle w:val="Hipervnculo"/>
          <w:noProof/>
          <w:color w:val="auto"/>
          <w:u w:val="none"/>
        </w:rPr>
        <w:t xml:space="preserve"> No centramos  en algunas presunciones:</w:t>
      </w:r>
    </w:p>
    <w:p w14:paraId="1E461753" w14:textId="77777777" w:rsidR="00D0798B" w:rsidRDefault="00F3109B" w:rsidP="00DF6A09">
      <w:pPr>
        <w:pStyle w:val="TDC1"/>
        <w:numPr>
          <w:ilvl w:val="0"/>
          <w:numId w:val="45"/>
        </w:numPr>
        <w:rPr>
          <w:rStyle w:val="Hipervnculo"/>
          <w:noProof/>
          <w:color w:val="auto"/>
          <w:u w:val="none"/>
        </w:rPr>
      </w:pPr>
      <w:r>
        <w:rPr>
          <w:rStyle w:val="Hipervnculo"/>
          <w:noProof/>
          <w:color w:val="auto"/>
          <w:u w:val="none"/>
        </w:rPr>
        <w:t>1</w:t>
      </w:r>
      <w:r w:rsidR="00D0798B">
        <w:rPr>
          <w:rStyle w:val="Hipervnculo"/>
          <w:noProof/>
          <w:color w:val="auto"/>
          <w:u w:val="none"/>
        </w:rPr>
        <w:t>.-Definimos  el presente  como un instante móvil  del pasado hacia el futuro  y cuya duración  es  cero  y sólo sirve para planificar  cosas  para lapsos de duración breve  o  larga en el futuro, con base  de los aciertos  y desac</w:t>
      </w:r>
      <w:r w:rsidR="0018135D">
        <w:rPr>
          <w:rStyle w:val="Hipervnculo"/>
          <w:noProof/>
          <w:color w:val="auto"/>
          <w:u w:val="none"/>
        </w:rPr>
        <w:t>i</w:t>
      </w:r>
      <w:r w:rsidR="00D0798B">
        <w:rPr>
          <w:rStyle w:val="Hipervnculo"/>
          <w:noProof/>
          <w:color w:val="auto"/>
          <w:u w:val="none"/>
        </w:rPr>
        <w:t xml:space="preserve">erto de lo  logrado en el pasado. </w:t>
      </w:r>
    </w:p>
    <w:p w14:paraId="01F985AD" w14:textId="77777777" w:rsidR="00D0798B" w:rsidRDefault="00D0798B" w:rsidP="00D0798B">
      <w:pPr>
        <w:pStyle w:val="Prrafodelista"/>
        <w:numPr>
          <w:ilvl w:val="0"/>
          <w:numId w:val="28"/>
        </w:numPr>
      </w:pPr>
      <w:r>
        <w:t>.</w:t>
      </w:r>
      <w:r w:rsidR="00F3109B">
        <w:t>2</w:t>
      </w:r>
      <w:r>
        <w:t>-  Para lograr éxito  de  lo planificado  para esos lapsos y que  s</w:t>
      </w:r>
      <w:r w:rsidR="00AA127E">
        <w:t xml:space="preserve">e  mantengan  se hace necesario </w:t>
      </w:r>
      <w:r>
        <w:t xml:space="preserve"> una escuela</w:t>
      </w:r>
      <w:r w:rsidR="00AA127E">
        <w:t xml:space="preserve"> (</w:t>
      </w:r>
      <w:r w:rsidR="002B64AC">
        <w:t xml:space="preserve"> en este caso hablamos directamente de la Escuela Básica, </w:t>
      </w:r>
      <w:r>
        <w:t xml:space="preserve">  </w:t>
      </w:r>
      <w:r w:rsidR="002B64AC">
        <w:t xml:space="preserve">(sin desestimar otros </w:t>
      </w:r>
      <w:r w:rsidR="00AA127E">
        <w:t>niveles</w:t>
      </w:r>
      <w:r w:rsidR="002B64AC">
        <w:t xml:space="preserve">) </w:t>
      </w:r>
      <w:r>
        <w:t>autónoma, descentralizada , investigadora, interdisplinaria y que custodie relaciones con  la zona de influencia  a  la cual pertenece.</w:t>
      </w:r>
    </w:p>
    <w:p w14:paraId="5C89EC01" w14:textId="77777777" w:rsidR="00D0798B" w:rsidRDefault="00D0798B" w:rsidP="00D0798B">
      <w:pPr>
        <w:pStyle w:val="Prrafodelista"/>
        <w:numPr>
          <w:ilvl w:val="0"/>
          <w:numId w:val="28"/>
        </w:numPr>
      </w:pPr>
      <w:r>
        <w:t xml:space="preserve">3.- Se requiere   un docente preparado para asumir la autonomía, la descentralización,  la  investigación, la  docencia  compartida, la </w:t>
      </w:r>
      <w:r w:rsidR="00D8011E">
        <w:t>interdiscipliriedad, el</w:t>
      </w:r>
      <w:r>
        <w:t xml:space="preserve"> cofinanciamiento, y asumir  la extensión como  la integración con su medio ambiente.</w:t>
      </w:r>
    </w:p>
    <w:p w14:paraId="322FB803" w14:textId="77777777" w:rsidR="00D0798B" w:rsidRDefault="00D0798B" w:rsidP="00D0798B">
      <w:pPr>
        <w:pStyle w:val="Prrafodelista"/>
        <w:numPr>
          <w:ilvl w:val="0"/>
          <w:numId w:val="28"/>
        </w:numPr>
      </w:pPr>
      <w:r>
        <w:t xml:space="preserve">4. Internalizar  que la escuela  y sus  integrantes  </w:t>
      </w:r>
      <w:r w:rsidRPr="00EB11F6">
        <w:rPr>
          <w:rStyle w:val="Hipervnculo"/>
          <w:noProof/>
          <w:color w:val="auto"/>
          <w:u w:val="none"/>
        </w:rPr>
        <w:t>(</w:t>
      </w:r>
      <w:r>
        <w:t>docentes,  padres   y representantes  y empleados</w:t>
      </w:r>
      <w:r w:rsidRPr="00EB11F6">
        <w:rPr>
          <w:rStyle w:val="Hipervnculo"/>
          <w:noProof/>
          <w:color w:val="auto"/>
          <w:u w:val="none"/>
        </w:rPr>
        <w:t>)</w:t>
      </w:r>
      <w:r w:rsidRPr="00CA6083">
        <w:t>,</w:t>
      </w:r>
      <w:r>
        <w:t xml:space="preserve">  deben asumir los conceptos sistémicos de las organizaciones. La   escuela es   una organización </w:t>
      </w:r>
    </w:p>
    <w:p w14:paraId="6BB306CE" w14:textId="77777777" w:rsidR="00D0798B" w:rsidRDefault="00D0798B" w:rsidP="00DF6A09">
      <w:pPr>
        <w:pStyle w:val="TDC1"/>
        <w:numPr>
          <w:ilvl w:val="0"/>
          <w:numId w:val="28"/>
        </w:numPr>
        <w:rPr>
          <w:rStyle w:val="Hipervnculo"/>
          <w:noProof/>
          <w:color w:val="auto"/>
          <w:u w:val="none"/>
        </w:rPr>
      </w:pPr>
      <w:r>
        <w:rPr>
          <w:rStyle w:val="Hipervnculo"/>
          <w:noProof/>
          <w:color w:val="auto"/>
          <w:u w:val="none"/>
        </w:rPr>
        <w:t>5.  Igualmente implica   que los docentes,  los padres  y representantes deben estar en capacidad   de asumir  los retos de la escuela.</w:t>
      </w:r>
    </w:p>
    <w:p w14:paraId="4E19041F" w14:textId="77777777" w:rsidR="00D0798B" w:rsidRPr="006A3876" w:rsidRDefault="00D0798B" w:rsidP="00DF6A09">
      <w:pPr>
        <w:pStyle w:val="TDC1"/>
        <w:numPr>
          <w:ilvl w:val="0"/>
          <w:numId w:val="28"/>
        </w:numPr>
      </w:pPr>
      <w:r w:rsidRPr="008141AA">
        <w:rPr>
          <w:rStyle w:val="Hipervnculo"/>
          <w:noProof/>
          <w:color w:val="auto"/>
          <w:u w:val="none"/>
        </w:rPr>
        <w:t xml:space="preserve">6.- </w:t>
      </w:r>
      <w:r>
        <w:t>. Es importante  señalar la  importancia de la infraestructura  de la EBFUYA ,la cual  debe estar acorde  con las exigencias  de la organización.</w:t>
      </w:r>
    </w:p>
    <w:p w14:paraId="30BFF9B2" w14:textId="77777777" w:rsidR="00D8011E" w:rsidRDefault="002B64AC" w:rsidP="00D8011E">
      <w:pPr>
        <w:pStyle w:val="Prrafodelista"/>
        <w:numPr>
          <w:ilvl w:val="0"/>
          <w:numId w:val="28"/>
        </w:numPr>
      </w:pPr>
      <w:r>
        <w:lastRenderedPageBreak/>
        <w:t>7</w:t>
      </w:r>
      <w:r w:rsidR="008141AA">
        <w:t>.</w:t>
      </w:r>
      <w:r w:rsidR="00F3109B">
        <w:t xml:space="preserve"> </w:t>
      </w:r>
      <w:r w:rsidR="00D0798B">
        <w:t>Todo ello es posible dentro de lo que hemos llamado la Ciudad pedagógica</w:t>
      </w:r>
      <w:r w:rsidR="00F3109B">
        <w:t xml:space="preserve"> </w:t>
      </w:r>
    </w:p>
    <w:p w14:paraId="4FDAF2BC" w14:textId="73505A5A" w:rsidR="00D8011E" w:rsidRPr="00F3109B" w:rsidRDefault="00D8011E" w:rsidP="00F3109B">
      <w:pPr>
        <w:pStyle w:val="Prrafodelista"/>
        <w:numPr>
          <w:ilvl w:val="0"/>
          <w:numId w:val="28"/>
        </w:numPr>
        <w:rPr>
          <w:b/>
        </w:rPr>
      </w:pPr>
      <w:r>
        <w:t xml:space="preserve">El docente de hoy  debe ser un  hombre   que requiere ser formado, posiblemente   el docente   nace   y asume su vocación,  pero parafraseando a </w:t>
      </w:r>
      <w:r w:rsidR="002B64AC">
        <w:t xml:space="preserve">Drucker, </w:t>
      </w:r>
      <w:r w:rsidRPr="00F3109B">
        <w:rPr>
          <w:b/>
        </w:rPr>
        <w:t xml:space="preserve">los docentes   nacen por vocación, pero  son tan </w:t>
      </w:r>
      <w:r w:rsidR="00C649CE" w:rsidRPr="00F3109B">
        <w:rPr>
          <w:b/>
        </w:rPr>
        <w:t>pocos,</w:t>
      </w:r>
      <w:r w:rsidRPr="00F3109B">
        <w:rPr>
          <w:b/>
        </w:rPr>
        <w:t xml:space="preserve">  que  hay que formar  al resto de los que se necesitan.</w:t>
      </w:r>
    </w:p>
    <w:p w14:paraId="1D9F04AB" w14:textId="77777777" w:rsidR="002B64AC" w:rsidRDefault="002B64AC" w:rsidP="00F3109B">
      <w:pPr>
        <w:pStyle w:val="Prrafodelista"/>
        <w:numPr>
          <w:ilvl w:val="0"/>
          <w:numId w:val="28"/>
        </w:numPr>
      </w:pPr>
      <w:r>
        <w:t>8. Planteamos  la Escuela Básica del  futuro  Ya, EBFUYA  como necesaria  y</w:t>
      </w:r>
      <w:r w:rsidR="00D8011E" w:rsidRPr="00D8011E">
        <w:t xml:space="preserve"> asumirla </w:t>
      </w:r>
      <w:r w:rsidR="00D8011E">
        <w:t xml:space="preserve">como una organización donde todos tenemos </w:t>
      </w:r>
      <w:r>
        <w:t>u</w:t>
      </w:r>
      <w:r w:rsidR="00D8011E">
        <w:t>na responsabilidad.</w:t>
      </w:r>
      <w:r w:rsidR="00D8011E" w:rsidRPr="00D8011E">
        <w:t xml:space="preserve">  </w:t>
      </w:r>
    </w:p>
    <w:p w14:paraId="7882DCF3" w14:textId="77777777" w:rsidR="00D8011E" w:rsidRPr="00D8011E" w:rsidRDefault="002B64AC" w:rsidP="00F3109B">
      <w:pPr>
        <w:pStyle w:val="Prrafodelista"/>
        <w:numPr>
          <w:ilvl w:val="0"/>
          <w:numId w:val="28"/>
        </w:numPr>
      </w:pPr>
      <w:r>
        <w:t xml:space="preserve">9. </w:t>
      </w:r>
      <w:r w:rsidR="00AA127E">
        <w:t>Se asume el</w:t>
      </w:r>
      <w:r w:rsidR="00A91F97">
        <w:t xml:space="preserve"> financiamiento del </w:t>
      </w:r>
      <w:r w:rsidR="00536A08">
        <w:t>ESTADO,</w:t>
      </w:r>
      <w:r>
        <w:t xml:space="preserve"> </w:t>
      </w:r>
      <w:r w:rsidR="00AA127E">
        <w:t xml:space="preserve">y potencialmente </w:t>
      </w:r>
      <w:r>
        <w:t>pero</w:t>
      </w:r>
      <w:r w:rsidR="00AA127E">
        <w:t xml:space="preserve"> no </w:t>
      </w:r>
      <w:r>
        <w:t xml:space="preserve"> </w:t>
      </w:r>
      <w:r w:rsidR="00AA127E">
        <w:t>debemos renunciar  al derecho  de generar ingresos propios por medio de la extensión y de la investigación.</w:t>
      </w:r>
    </w:p>
    <w:p w14:paraId="4F634565" w14:textId="77777777" w:rsidR="00D8011E" w:rsidRPr="00D8011E" w:rsidRDefault="00D8011E" w:rsidP="00D8011E">
      <w:pPr>
        <w:ind w:left="360"/>
      </w:pPr>
    </w:p>
    <w:p w14:paraId="2E6A1BEB" w14:textId="77777777" w:rsidR="00B00403" w:rsidRPr="00EB11F6" w:rsidRDefault="00B00403" w:rsidP="00DF6A09">
      <w:pPr>
        <w:pStyle w:val="TDC1"/>
        <w:rPr>
          <w:rStyle w:val="Hipervnculo"/>
          <w:noProof/>
          <w:color w:val="auto"/>
          <w:u w:val="none"/>
        </w:rPr>
      </w:pPr>
      <w:r w:rsidRPr="0093511B">
        <w:rPr>
          <w:rStyle w:val="Hipervnculo"/>
          <w:noProof/>
          <w:color w:val="auto"/>
          <w:u w:val="none"/>
        </w:rPr>
        <w:t xml:space="preserve">En  </w:t>
      </w:r>
      <w:r w:rsidRPr="00EB11F6">
        <w:rPr>
          <w:rStyle w:val="Hipervnculo"/>
          <w:noProof/>
          <w:color w:val="auto"/>
          <w:u w:val="none"/>
        </w:rPr>
        <w:t>nuestro texto  “Ciudad pedagógica “</w:t>
      </w:r>
      <w:r w:rsidR="00AA127E">
        <w:rPr>
          <w:rStyle w:val="Hipervnculo"/>
          <w:noProof/>
          <w:color w:val="auto"/>
          <w:u w:val="none"/>
        </w:rPr>
        <w:t xml:space="preserve"> </w:t>
      </w:r>
      <w:r w:rsidRPr="00EB11F6">
        <w:rPr>
          <w:rStyle w:val="Hipervnculo"/>
          <w:noProof/>
          <w:color w:val="auto"/>
          <w:u w:val="none"/>
        </w:rPr>
        <w:t>hacemos énfasis  en la necesidad de la participación de las diferentes organizaciones en la vida  de la escuela, y  posiblemente  las experiencias  en otros países sobre el particular que deberían ser consideradas.</w:t>
      </w:r>
    </w:p>
    <w:p w14:paraId="37BDD340" w14:textId="77777777" w:rsidR="00B00403" w:rsidRPr="00EB11F6" w:rsidRDefault="00B00403" w:rsidP="00DF6A09">
      <w:pPr>
        <w:pStyle w:val="TDC1"/>
        <w:rPr>
          <w:rStyle w:val="Hipervnculo"/>
          <w:noProof/>
          <w:color w:val="auto"/>
          <w:u w:val="none"/>
        </w:rPr>
      </w:pPr>
      <w:r w:rsidRPr="00EB11F6">
        <w:rPr>
          <w:rStyle w:val="Hipervnculo"/>
          <w:noProof/>
          <w:color w:val="auto"/>
          <w:u w:val="none"/>
        </w:rPr>
        <w:t>Torres</w:t>
      </w:r>
      <w:r w:rsidR="00816ED7">
        <w:rPr>
          <w:rStyle w:val="Hipervnculo"/>
          <w:noProof/>
          <w:color w:val="auto"/>
          <w:u w:val="none"/>
        </w:rPr>
        <w:t xml:space="preserve"> plantea </w:t>
      </w:r>
      <w:r w:rsidRPr="00EB11F6">
        <w:rPr>
          <w:rStyle w:val="Hipervnculo"/>
          <w:noProof/>
          <w:color w:val="auto"/>
          <w:u w:val="none"/>
        </w:rPr>
        <w:t xml:space="preserve">  (</w:t>
      </w:r>
      <w:hyperlink r:id="rId15" w:history="1">
        <w:r w:rsidRPr="00EB11F6">
          <w:rPr>
            <w:rStyle w:val="Hipervnculo"/>
            <w:noProof/>
            <w:color w:val="auto"/>
            <w:u w:val="none"/>
          </w:rPr>
          <w:t>http://www.oas.org/udse/documentos/socicivil.html consultado abril/20189</w:t>
        </w:r>
      </w:hyperlink>
      <w:r w:rsidRPr="00EB11F6">
        <w:rPr>
          <w:rStyle w:val="Hipervnculo"/>
          <w:noProof/>
          <w:color w:val="auto"/>
          <w:u w:val="none"/>
        </w:rPr>
        <w:t xml:space="preserve"> señala</w:t>
      </w:r>
    </w:p>
    <w:p w14:paraId="085DFFAB" w14:textId="77777777" w:rsidR="00B00403" w:rsidRDefault="00B00403" w:rsidP="00DF6A09">
      <w:pPr>
        <w:pStyle w:val="TDC1"/>
        <w:rPr>
          <w:rStyle w:val="Hipervnculo"/>
          <w:noProof/>
          <w:color w:val="auto"/>
          <w:u w:val="none"/>
        </w:rPr>
      </w:pPr>
      <w:r>
        <w:rPr>
          <w:rStyle w:val="Hipervnculo"/>
          <w:noProof/>
          <w:color w:val="auto"/>
          <w:u w:val="none"/>
        </w:rPr>
        <w:t xml:space="preserve">             </w:t>
      </w:r>
      <w:r w:rsidRPr="00EB11F6">
        <w:rPr>
          <w:rStyle w:val="Hipervnculo"/>
          <w:noProof/>
          <w:color w:val="auto"/>
          <w:u w:val="none"/>
        </w:rPr>
        <w:t xml:space="preserve">  La educación no se limita a la educación escolar, ni los aprendizajes necesarios – para la vida, para el trabajo, para la participación, para la ciudadanía plena - pueden limitarse a un período determinado de la vida de una persona. El aprendizaje se inicia con el nacimiento y se extiende a lo largo de toda la vida, arranca en el hogar, antecede y excede a la institución escolar, abarcando un amplio conjunto de instituciones, modalidades, relaciones y prácticas. La educación, la comunidad educativa y la política educativa son mucho más amplias, respectivamente, que la educación escolar, la comunidad escolar y la política escolar.   La participación, para convertirse en instrumento de desarrollo, empoderamiento y equidad social, debe ser significativa y auténtica, involucrar a todos los actores, diferenciando pero sincronizando sus roles, y darse en los diversos ámbitos y dimensiones de lo educativo: desde el aula de clase hasta la política educativa, dentro de la educación escolar y también de la extra-escolar, en los aspectos administrativos y también en los relacionados con la enseñanza y el aprendizaje, a nivel local así como a nivel nacional y global. Esto implica el estudio, la definición y puesta en marcha de una estrategia de participación social imbricada dentro de la propia política educativa, y ella misma acordada participativamente, a fin de delimitar con claridad roles y responsabilidades de cada uno de los actores y asegurar las condiciones y los mecanismos para hacer efectiva dicha participación. </w:t>
      </w:r>
    </w:p>
    <w:p w14:paraId="1925E631" w14:textId="6BEC7291" w:rsidR="00B00403" w:rsidRPr="00EB11F6" w:rsidRDefault="00B00403" w:rsidP="00DF6A09">
      <w:pPr>
        <w:pStyle w:val="TDC1"/>
        <w:rPr>
          <w:rStyle w:val="Hipervnculo"/>
          <w:noProof/>
          <w:color w:val="auto"/>
          <w:u w:val="none"/>
        </w:rPr>
      </w:pPr>
      <w:r w:rsidRPr="00EB11F6">
        <w:rPr>
          <w:rStyle w:val="Hipervnculo"/>
          <w:noProof/>
          <w:color w:val="auto"/>
          <w:u w:val="none"/>
        </w:rPr>
        <w:lastRenderedPageBreak/>
        <w:br/>
      </w:r>
      <w:r>
        <w:rPr>
          <w:rStyle w:val="Hipervnculo"/>
          <w:noProof/>
          <w:color w:val="auto"/>
          <w:u w:val="none"/>
        </w:rPr>
        <w:t xml:space="preserve">                     </w:t>
      </w:r>
      <w:r w:rsidRPr="00EB11F6">
        <w:rPr>
          <w:rStyle w:val="Hipervnculo"/>
          <w:noProof/>
          <w:color w:val="auto"/>
          <w:u w:val="none"/>
        </w:rPr>
        <w:t>La participación ciudadana en las decisiones y acciones de la educación no es un lujo o una opción: es condición indispensable para sostener, desarrollar y transformar la educación en las direcciones deseadas. Es un imperativo no sólo político-democrático - derecho ciudadano a la información, a la consulta y a la iniciativa, a la transparencia en la gestión de lo público - sino de relevancia, eficacia y sustentabilidad de las acciones emprendidas. Porque la educación y el cambio educativo involucran a personas y pasan, por ende, por los saberes, el razonamiento, la subjetividad, las pautas culturales, las expectativas, la voluntad de cambio y el propio cambio de personas concretas; lo que se ahorra – en tiempo, en recursos, en complicaciones – al pasar a las personas y sus organizaciones por alto, se paga en inadecuación de las ideas propuestas a las realidades y posibilidades concretas, en incomprensión, resistencia o, peor aún, apatía, de quienes están llamados a apropiarse y a</w:t>
      </w:r>
      <w:r w:rsidR="00DF6A09">
        <w:rPr>
          <w:rStyle w:val="Hipervnculo"/>
          <w:noProof/>
          <w:color w:val="auto"/>
          <w:u w:val="none"/>
        </w:rPr>
        <w:t xml:space="preserve">l </w:t>
      </w:r>
      <w:r w:rsidRPr="00EB11F6">
        <w:rPr>
          <w:rStyle w:val="Hipervnculo"/>
          <w:noProof/>
          <w:color w:val="auto"/>
          <w:u w:val="none"/>
        </w:rPr>
        <w:t xml:space="preserve"> hacer. Afirmar esto ya no requiere respaldarse en citas y en estudios, porque, si el sentido común no bastara, ha pasado a incorporarse ya al acervo de grandes lecciones aprendidas en los procesos de reforma educativa a nivel mundial y en esta región específicamente.</w:t>
      </w:r>
    </w:p>
    <w:p w14:paraId="5DFC9993" w14:textId="77777777" w:rsidR="00B00403" w:rsidRPr="00EB11F6" w:rsidRDefault="00B00403" w:rsidP="00DF6A09">
      <w:pPr>
        <w:pStyle w:val="TDC1"/>
        <w:rPr>
          <w:rStyle w:val="Hipervnculo"/>
          <w:noProof/>
          <w:color w:val="auto"/>
          <w:u w:val="none"/>
        </w:rPr>
      </w:pPr>
      <w:r w:rsidRPr="00EB11F6">
        <w:rPr>
          <w:rStyle w:val="Hipervnculo"/>
          <w:noProof/>
          <w:color w:val="auto"/>
          <w:u w:val="none"/>
        </w:rPr>
        <w:t xml:space="preserve"> </w:t>
      </w:r>
    </w:p>
    <w:p w14:paraId="3E9C89F3" w14:textId="77777777" w:rsidR="00B00403" w:rsidRPr="00EB11F6" w:rsidRDefault="00B00403" w:rsidP="00DF6A09">
      <w:pPr>
        <w:pStyle w:val="TDC1"/>
        <w:rPr>
          <w:rStyle w:val="Hipervnculo"/>
          <w:noProof/>
          <w:color w:val="auto"/>
          <w:u w:val="none"/>
        </w:rPr>
      </w:pPr>
      <w:r w:rsidRPr="00EB11F6">
        <w:rPr>
          <w:rStyle w:val="Hipervnculo"/>
          <w:noProof/>
          <w:color w:val="auto"/>
          <w:u w:val="none"/>
        </w:rPr>
        <w:t xml:space="preserve">Una colega nos decía (abril 2018) </w:t>
      </w:r>
    </w:p>
    <w:p w14:paraId="1664F82F" w14:textId="77777777" w:rsidR="00B00403" w:rsidRPr="00EB11F6" w:rsidRDefault="00B00403" w:rsidP="00DF6A09">
      <w:pPr>
        <w:pStyle w:val="TDC1"/>
        <w:rPr>
          <w:rStyle w:val="Hipervnculo"/>
          <w:noProof/>
          <w:color w:val="auto"/>
          <w:u w:val="none"/>
        </w:rPr>
      </w:pPr>
    </w:p>
    <w:p w14:paraId="3A91F2CC" w14:textId="77777777" w:rsidR="00B00403" w:rsidRPr="00EB11F6" w:rsidRDefault="00B00403" w:rsidP="00DF6A09">
      <w:pPr>
        <w:pStyle w:val="TDC1"/>
        <w:rPr>
          <w:rStyle w:val="Hipervnculo"/>
          <w:noProof/>
          <w:color w:val="auto"/>
          <w:u w:val="none"/>
        </w:rPr>
      </w:pPr>
      <w:r w:rsidRPr="00EB11F6">
        <w:rPr>
          <w:rStyle w:val="Hipervnculo"/>
          <w:noProof/>
          <w:color w:val="auto"/>
          <w:u w:val="none"/>
        </w:rPr>
        <w:t xml:space="preserve">“ los docentes no pueden ser meros cumplidores de órdenes de un Ministerio o un propietario de plantel. Ellas y ellos deben ser personas pensantes y conscientemente actuantes. Esa es la única manera de que puedan realmente estimular y orientar el aprendizaje profundo de sus estudiantes. Así, deben gozar de un considerable grado de autonomía. (En realidad, todo trabajador debería contar también con ello, pero las y los docentes más aún). Las y los docentes no son "técnicos" sino agentes culturales y constructores de futuro, y lo deseable y necesario es que promuevan la cultura más democrática y enriquecedora, más crítica y humanizante. Para ello, necesitan contar con un marco legal que los oriente, promotor de esos valores. Como los de nuestra Constitución, y más allá (pues la Constitución puede seguir avanzando). Es decir, tampoco es que un docente, por ser "autónomo", pueda hacer lo que le dé la gana. La legalidad debe establecer acciones prohibidas (racismo, violencia...) así como valores positivos que se deben promover (soberanía, libertad, equidad...). Se debe contar también con orientaciones pedagógicas del Ministerio del área. Y con su acción formativa. Pero esto nunca deben ser prescripciones, órdenes, sino propuestas, apoyos, ayudas, etc. Los docentes deben tener espacios </w:t>
      </w:r>
      <w:r w:rsidRPr="00EB11F6">
        <w:rPr>
          <w:rStyle w:val="Hipervnculo"/>
          <w:noProof/>
          <w:color w:val="auto"/>
          <w:u w:val="none"/>
        </w:rPr>
        <w:lastRenderedPageBreak/>
        <w:t>y tiempos (y medios) para compartir ideas y experiencias y así avanzar de manera colegiada. Tanto en su plantel como a niveles local y nacional. Es decir, la autonomía no debe ser autarquía ni aislamiento, sino que debe incluir el compartir, el ser parte de una comunidad de educadores que se van formando juntos. Las y los docentes deben promover la democracia en la escuela. No solo ellas y ellos deben ganar en autonomía, sino sus estudiantes también. Las familias deben incorporarse en esa comunidad democrática, en la medida de sus posibilidades.</w:t>
      </w:r>
    </w:p>
    <w:p w14:paraId="0C1C6024" w14:textId="77777777" w:rsidR="00B00403" w:rsidRPr="00EB11F6" w:rsidRDefault="00B00403" w:rsidP="00DF6A09">
      <w:pPr>
        <w:pStyle w:val="TDC1"/>
        <w:rPr>
          <w:rStyle w:val="Hipervnculo"/>
          <w:noProof/>
          <w:color w:val="auto"/>
          <w:u w:val="none"/>
        </w:rPr>
      </w:pPr>
      <w:r w:rsidRPr="00EB11F6">
        <w:rPr>
          <w:rStyle w:val="Hipervnculo"/>
          <w:noProof/>
          <w:color w:val="auto"/>
          <w:u w:val="none"/>
        </w:rPr>
        <w:t xml:space="preserve">En estas palabras vemos resumidas nuestras inquietudes </w:t>
      </w:r>
    </w:p>
    <w:p w14:paraId="37A10B5D" w14:textId="77777777" w:rsidR="00D0798B" w:rsidRPr="00536A08" w:rsidRDefault="00511056" w:rsidP="00536A08">
      <w:pPr>
        <w:pStyle w:val="Ttulo2"/>
        <w:rPr>
          <w:rStyle w:val="Hipervnculo"/>
          <w:color w:val="4F81BD" w:themeColor="accent1"/>
          <w:u w:val="none"/>
        </w:rPr>
      </w:pPr>
      <w:r>
        <w:rPr>
          <w:rStyle w:val="Hipervnculo"/>
          <w:noProof/>
          <w:color w:val="auto"/>
          <w:u w:val="none"/>
        </w:rPr>
        <w:t xml:space="preserve">    </w:t>
      </w:r>
      <w:bookmarkStart w:id="8" w:name="_Toc516322262"/>
      <w:r w:rsidR="00DE7494" w:rsidRPr="00536A08">
        <w:rPr>
          <w:rStyle w:val="Hipervnculo"/>
          <w:color w:val="4F81BD" w:themeColor="accent1"/>
          <w:u w:val="none"/>
          <w:shd w:val="clear" w:color="auto" w:fill="FBD4B4" w:themeFill="accent6" w:themeFillTint="66"/>
        </w:rPr>
        <w:t>Concebimos la ciudad pedagógica</w:t>
      </w:r>
      <w:bookmarkEnd w:id="8"/>
      <w:r w:rsidR="00DE7494" w:rsidRPr="00536A08">
        <w:rPr>
          <w:rStyle w:val="Hipervnculo"/>
          <w:color w:val="4F81BD" w:themeColor="accent1"/>
          <w:u w:val="none"/>
        </w:rPr>
        <w:t xml:space="preserve">  </w:t>
      </w:r>
    </w:p>
    <w:p w14:paraId="383DB0CC" w14:textId="1BA42C30" w:rsidR="00DE7494" w:rsidRPr="00EB11F6" w:rsidRDefault="00DF6A09" w:rsidP="00DF6A09">
      <w:pPr>
        <w:pStyle w:val="TDC1"/>
        <w:rPr>
          <w:rStyle w:val="Hipervnculo"/>
          <w:noProof/>
          <w:color w:val="auto"/>
          <w:u w:val="none"/>
        </w:rPr>
      </w:pPr>
      <w:r>
        <w:rPr>
          <w:rStyle w:val="Hipervnculo"/>
          <w:noProof/>
          <w:color w:val="auto"/>
          <w:u w:val="none"/>
        </w:rPr>
        <w:t>Co</w:t>
      </w:r>
      <w:r w:rsidR="00DE7494" w:rsidRPr="00EB11F6">
        <w:rPr>
          <w:rStyle w:val="Hipervnculo"/>
          <w:noProof/>
          <w:color w:val="auto"/>
          <w:u w:val="none"/>
        </w:rPr>
        <w:t>mo un subsistema  abierto y de bordes difusos  que intercambia  elementos  y fluidos  con su entorno, al cual nutre  y se nutre. No es un subsistema que favorece  a  unos por encima de otros, sino que obliga a que todos   actuemos en beneficio de todos. Ella se  pretende  concertar  sobre una  organización político administrativa   que no genere grupos de poder, que nos lleve a considerar  que ella puede ser una unidad  operativa y funcional del acontecer educativo   sea en el municipio, alcaldía, o parroquia.</w:t>
      </w:r>
      <w:r w:rsidR="003B0E5E" w:rsidRPr="00EB11F6">
        <w:rPr>
          <w:rStyle w:val="Hipervnculo"/>
          <w:noProof/>
          <w:color w:val="auto"/>
          <w:u w:val="none"/>
        </w:rPr>
        <w:t xml:space="preserve"> La c</w:t>
      </w:r>
      <w:r w:rsidR="00DE7494" w:rsidRPr="00EB11F6">
        <w:rPr>
          <w:rStyle w:val="Hipervnculo"/>
          <w:noProof/>
          <w:color w:val="auto"/>
          <w:u w:val="none"/>
        </w:rPr>
        <w:t>oncebi</w:t>
      </w:r>
      <w:r w:rsidR="003B0E5E" w:rsidRPr="00EB11F6">
        <w:rPr>
          <w:rStyle w:val="Hipervnculo"/>
          <w:noProof/>
          <w:color w:val="auto"/>
          <w:u w:val="none"/>
        </w:rPr>
        <w:t>mos</w:t>
      </w:r>
      <w:r w:rsidR="00DE7494" w:rsidRPr="00EB11F6">
        <w:rPr>
          <w:rStyle w:val="Hipervnculo"/>
          <w:noProof/>
          <w:color w:val="auto"/>
          <w:u w:val="none"/>
        </w:rPr>
        <w:t xml:space="preserve"> como entidad   que emana  del ciudadano   y  por ello  y para ellos, desarrolla  sus actividades y se organiza, pero no al voleo,  sino bajo la mirada experta,  concienzuda   de sus mejores dirigentes, bajo el libre juego de las discusiones  y las confrontaciones. Donde  los ciudadanos desde las diferentes organizaciones de dicha ciudad participen en el acto educativo. Donde evaluar, supervisar y mejorar sea una rutina en dicha ciudad,  donde se transforme lo que   requiera ser transformado. Donde se planifique estratégicamente  la vida de los ciudadanos para el confort de los mismos. De  hecho pensar en transformaciones no es fácil, no solo  porque existan intereses, sino también porque ello incluye innovar,  y generar  cambios de los que hacemos vida dentro de la comunidad  y en la ciudad. Los cambios en   el  subsistema, en tanto control, evaluación y supervisión  del  mismo, dentro de una ciudad pedagógica   nos </w:t>
      </w:r>
      <w:r w:rsidR="00D85F5C" w:rsidRPr="00EB11F6">
        <w:rPr>
          <w:rStyle w:val="Hipervnculo"/>
          <w:noProof/>
          <w:color w:val="auto"/>
          <w:u w:val="none"/>
        </w:rPr>
        <w:t>llevarían</w:t>
      </w:r>
      <w:r w:rsidR="00DE7494" w:rsidRPr="00EB11F6">
        <w:rPr>
          <w:rStyle w:val="Hipervnculo"/>
          <w:noProof/>
          <w:color w:val="auto"/>
          <w:u w:val="none"/>
        </w:rPr>
        <w:t xml:space="preserve">   a fortalecer nuestro aparato escolar, y en el caso de Venezuela, reivindicando  el sentido nacionalista y la soberanía de sus ciudadanos, para ejercerla. No es la escuela  la única responsable  de formar  a los ciudadanos  es toda la entidad político-administrativa, donde la escuela  </w:t>
      </w:r>
      <w:r w:rsidR="00D85F5C" w:rsidRPr="00EB11F6">
        <w:rPr>
          <w:rStyle w:val="Hipervnculo"/>
          <w:noProof/>
          <w:color w:val="auto"/>
          <w:u w:val="none"/>
        </w:rPr>
        <w:t>es</w:t>
      </w:r>
      <w:r w:rsidR="00DE7494" w:rsidRPr="00EB11F6">
        <w:rPr>
          <w:rStyle w:val="Hipervnculo"/>
          <w:noProof/>
          <w:color w:val="auto"/>
          <w:u w:val="none"/>
        </w:rPr>
        <w:t xml:space="preserve"> parte  de sus organizaciones. Para  1990  el Banco Mundial  h</w:t>
      </w:r>
      <w:r w:rsidR="00D85F5C" w:rsidRPr="00EB11F6">
        <w:rPr>
          <w:rStyle w:val="Hipervnculo"/>
          <w:noProof/>
          <w:color w:val="auto"/>
          <w:u w:val="none"/>
        </w:rPr>
        <w:t>acía  las siguientes recomendaciones, con las cuales es necesario comprometerse.</w:t>
      </w:r>
    </w:p>
    <w:tbl>
      <w:tblPr>
        <w:tblW w:w="4500" w:type="pct"/>
        <w:tblCellSpacing w:w="15" w:type="dxa"/>
        <w:shd w:val="clear" w:color="auto" w:fill="CCCCCC"/>
        <w:tblCellMar>
          <w:top w:w="15" w:type="dxa"/>
          <w:left w:w="15" w:type="dxa"/>
          <w:bottom w:w="15" w:type="dxa"/>
          <w:right w:w="15" w:type="dxa"/>
        </w:tblCellMar>
        <w:tblLook w:val="04A0" w:firstRow="1" w:lastRow="0" w:firstColumn="1" w:lastColumn="0" w:noHBand="0" w:noVBand="1"/>
      </w:tblPr>
      <w:tblGrid>
        <w:gridCol w:w="8035"/>
      </w:tblGrid>
      <w:tr w:rsidR="00DE7494" w:rsidRPr="00745306" w14:paraId="16ADA8CE" w14:textId="77777777" w:rsidTr="00D85F5C">
        <w:trPr>
          <w:tblCellSpacing w:w="15" w:type="dxa"/>
        </w:trPr>
        <w:tc>
          <w:tcPr>
            <w:tcW w:w="0" w:type="auto"/>
            <w:shd w:val="clear" w:color="auto" w:fill="CCCCCC"/>
            <w:vAlign w:val="center"/>
            <w:hideMark/>
          </w:tcPr>
          <w:p w14:paraId="31B45CEC" w14:textId="77777777" w:rsidR="00DE7494" w:rsidRPr="002B64AC" w:rsidRDefault="00DE7494" w:rsidP="00D85F5C">
            <w:pPr>
              <w:spacing w:line="240" w:lineRule="auto"/>
              <w:jc w:val="center"/>
              <w:rPr>
                <w:rFonts w:ascii="Arial" w:eastAsia="Times New Roman" w:hAnsi="Arial" w:cs="Arial"/>
                <w:color w:val="000000"/>
                <w:sz w:val="14"/>
                <w:szCs w:val="20"/>
                <w:lang w:eastAsia="es-VE"/>
              </w:rPr>
            </w:pPr>
            <w:r w:rsidRPr="000C11B1">
              <w:rPr>
                <w:rFonts w:ascii="Arial" w:eastAsia="Times New Roman" w:hAnsi="Arial" w:cs="Arial"/>
                <w:b/>
                <w:bCs/>
                <w:color w:val="000000"/>
                <w:sz w:val="12"/>
                <w:szCs w:val="20"/>
                <w:lang w:eastAsia="es-VE"/>
              </w:rPr>
              <w:t xml:space="preserve">RECOMENDACIONES DEL BANCO MUNDIAL PARA LA REFORMA EDUCATIVA EN LOS PAISES EN DESARROLLO EN LA DÉCADA DE </w:t>
            </w:r>
            <w:r w:rsidRPr="002B64AC">
              <w:rPr>
                <w:rFonts w:ascii="Arial" w:eastAsia="Times New Roman" w:hAnsi="Arial" w:cs="Arial"/>
                <w:b/>
                <w:bCs/>
                <w:color w:val="000000"/>
                <w:sz w:val="14"/>
                <w:szCs w:val="20"/>
                <w:lang w:eastAsia="es-VE"/>
              </w:rPr>
              <w:t>1990</w:t>
            </w:r>
            <w:r w:rsidRPr="002B64AC">
              <w:rPr>
                <w:rFonts w:ascii="Arial" w:eastAsia="Times New Roman" w:hAnsi="Arial" w:cs="Arial"/>
                <w:color w:val="000000"/>
                <w:sz w:val="14"/>
                <w:szCs w:val="20"/>
                <w:lang w:eastAsia="es-VE"/>
              </w:rPr>
              <w:t xml:space="preserve"> </w:t>
            </w:r>
            <w:r w:rsidRPr="002B64AC">
              <w:rPr>
                <w:rFonts w:ascii="Arial" w:eastAsia="Times New Roman" w:hAnsi="Arial" w:cs="Arial"/>
                <w:color w:val="000000"/>
                <w:sz w:val="14"/>
                <w:szCs w:val="20"/>
                <w:lang w:eastAsia="es-VE"/>
              </w:rPr>
              <w:br/>
              <w:t>(en lo que tiene relación con el tema de la participación en educación)</w:t>
            </w:r>
          </w:p>
          <w:p w14:paraId="6F5DA944" w14:textId="77777777" w:rsidR="00DE7494" w:rsidRPr="002B64AC" w:rsidRDefault="00DE7494" w:rsidP="00D85F5C">
            <w:pPr>
              <w:spacing w:after="240" w:line="240" w:lineRule="auto"/>
              <w:jc w:val="left"/>
              <w:rPr>
                <w:rFonts w:ascii="Arial" w:eastAsia="Times New Roman" w:hAnsi="Arial" w:cs="Arial"/>
                <w:color w:val="000000"/>
                <w:sz w:val="14"/>
                <w:szCs w:val="20"/>
                <w:lang w:eastAsia="es-VE"/>
              </w:rPr>
            </w:pPr>
          </w:p>
          <w:p w14:paraId="7733863E" w14:textId="77777777" w:rsidR="00DE7494" w:rsidRPr="002B64AC" w:rsidRDefault="00DE7494" w:rsidP="00D85F5C">
            <w:pPr>
              <w:spacing w:after="240" w:line="240" w:lineRule="auto"/>
              <w:jc w:val="left"/>
              <w:rPr>
                <w:rFonts w:ascii="Arial" w:eastAsia="Times New Roman" w:hAnsi="Arial" w:cs="Arial"/>
                <w:color w:val="000000"/>
                <w:sz w:val="14"/>
                <w:szCs w:val="20"/>
                <w:lang w:eastAsia="es-VE"/>
              </w:rPr>
            </w:pPr>
            <w:r w:rsidRPr="002B64AC">
              <w:rPr>
                <w:rFonts w:ascii="Arial" w:eastAsia="Times New Roman" w:hAnsi="Symbol" w:cs="Arial"/>
                <w:color w:val="000000"/>
                <w:sz w:val="14"/>
                <w:szCs w:val="20"/>
                <w:lang w:eastAsia="es-VE"/>
              </w:rPr>
              <w:t></w:t>
            </w:r>
            <w:r w:rsidRPr="002B64AC">
              <w:rPr>
                <w:rFonts w:ascii="Arial" w:eastAsia="Times New Roman" w:hAnsi="Arial" w:cs="Arial"/>
                <w:color w:val="000000"/>
                <w:sz w:val="14"/>
                <w:szCs w:val="20"/>
                <w:lang w:eastAsia="es-VE"/>
              </w:rPr>
              <w:t xml:space="preserve">  </w:t>
            </w:r>
            <w:r w:rsidRPr="002B64AC">
              <w:rPr>
                <w:rFonts w:ascii="Arial" w:eastAsia="Times New Roman" w:hAnsi="Arial" w:cs="Arial"/>
                <w:color w:val="000000"/>
                <w:sz w:val="14"/>
                <w:szCs w:val="20"/>
                <w:u w:val="single"/>
                <w:lang w:eastAsia="es-VE"/>
              </w:rPr>
              <w:t>Descentralización e instituciones escolares autónomas y responsables por sus resultados</w:t>
            </w:r>
            <w:r w:rsidRPr="002B64AC">
              <w:rPr>
                <w:rFonts w:ascii="Arial" w:eastAsia="Times New Roman" w:hAnsi="Arial" w:cs="Arial"/>
                <w:color w:val="000000"/>
                <w:sz w:val="14"/>
                <w:szCs w:val="20"/>
                <w:lang w:eastAsia="es-VE"/>
              </w:rPr>
              <w:t xml:space="preserve"> Junto a un esfuerzo importante y acelerado de descentralización, el BM aconsejó a los gobiernos mantener a nivel central cuatro funciones para mejorar la calidad de la educación: (a) fijar estándares; (b facilitar los insumos que influyen sobre el rendimiento escolar; (c) adoptar estrategias flexibles para la adquisición y uso de dichos insumos; y (d) monitorear el desempeño escolar.</w:t>
            </w:r>
            <w:r w:rsidRPr="002B64AC">
              <w:rPr>
                <w:rFonts w:ascii="Arial" w:eastAsia="Times New Roman" w:hAnsi="Arial" w:cs="Arial"/>
                <w:color w:val="000000"/>
                <w:sz w:val="14"/>
                <w:szCs w:val="20"/>
                <w:lang w:eastAsia="es-VE"/>
              </w:rPr>
              <w:br/>
            </w:r>
            <w:r w:rsidRPr="002B64AC">
              <w:rPr>
                <w:rFonts w:ascii="Arial" w:eastAsia="Times New Roman" w:hAnsi="Arial" w:cs="Arial"/>
                <w:color w:val="000000"/>
                <w:sz w:val="14"/>
                <w:szCs w:val="20"/>
                <w:lang w:eastAsia="es-VE"/>
              </w:rPr>
              <w:lastRenderedPageBreak/>
              <w:br/>
              <w:t>Lograr la autonomía de las instituciones escolares requiere medidas financieras y administrativas. En lo financiero se propuso: (a) hacer uso de los impuestos del gobierno central y los gobiernos locales; (b) compartir los costos con las comunidades locales; (c) asignar donaciones a las comunidades y las escuelas sin establecer requisitos para el uso de dichas donaciones; (d) cobrar aranceles en la educación superior; (e) estimular la diversificación de los ingresos; (f) certificados y préstamos educativos; y (g) financiamiento basado en resultados y calidad.</w:t>
            </w:r>
            <w:r w:rsidRPr="002B64AC">
              <w:rPr>
                <w:rFonts w:ascii="Arial" w:eastAsia="Times New Roman" w:hAnsi="Arial" w:cs="Arial"/>
                <w:color w:val="000000"/>
                <w:sz w:val="14"/>
                <w:szCs w:val="20"/>
                <w:lang w:eastAsia="es-VE"/>
              </w:rPr>
              <w:br/>
            </w:r>
            <w:r w:rsidRPr="002B64AC">
              <w:rPr>
                <w:rFonts w:ascii="Arial" w:eastAsia="Times New Roman" w:hAnsi="Arial" w:cs="Arial"/>
                <w:color w:val="000000"/>
                <w:sz w:val="14"/>
                <w:szCs w:val="20"/>
                <w:lang w:eastAsia="es-VE"/>
              </w:rPr>
              <w:br/>
              <w:t>En el plano administrativo se aconsejó mayor autonomía tanto para los directores como para los profesores:</w:t>
            </w:r>
            <w:r w:rsidRPr="002B64AC">
              <w:rPr>
                <w:rFonts w:ascii="Arial" w:eastAsia="Times New Roman" w:hAnsi="Arial" w:cs="Arial"/>
                <w:color w:val="000000"/>
                <w:sz w:val="14"/>
                <w:szCs w:val="20"/>
                <w:lang w:eastAsia="es-VE"/>
              </w:rPr>
              <w:br/>
              <w:t>- los directores deben definir asuntos tales como asignar recursos, contratar o despedir personal, y determinar cuestiones tales como el calendario, el horario escolar y la lengua de instrucción, a fin de lograr un mayor ajuste a las condiciones locales;</w:t>
            </w:r>
            <w:r w:rsidRPr="002B64AC">
              <w:rPr>
                <w:rFonts w:ascii="Arial" w:eastAsia="Times New Roman" w:hAnsi="Arial" w:cs="Arial"/>
                <w:color w:val="000000"/>
                <w:sz w:val="14"/>
                <w:szCs w:val="20"/>
                <w:lang w:eastAsia="es-VE"/>
              </w:rPr>
              <w:br/>
              <w:t>- los profesores deben definir las prácticas de aula, dentro de los límites dados por un currículo nacional, sujeto a normas y estándares, exámenes, evaluaciones de aprendizaje e inspectores escolares.</w:t>
            </w:r>
          </w:p>
          <w:p w14:paraId="0EB1F223" w14:textId="77777777" w:rsidR="00DE7494" w:rsidRPr="002B64AC" w:rsidRDefault="00DE7494" w:rsidP="00D85F5C">
            <w:pPr>
              <w:spacing w:after="240" w:line="240" w:lineRule="auto"/>
              <w:jc w:val="left"/>
              <w:rPr>
                <w:rFonts w:ascii="Arial" w:eastAsia="Times New Roman" w:hAnsi="Arial" w:cs="Arial"/>
                <w:color w:val="000000"/>
                <w:sz w:val="14"/>
                <w:szCs w:val="20"/>
                <w:lang w:eastAsia="es-VE"/>
              </w:rPr>
            </w:pPr>
            <w:r w:rsidRPr="002B64AC">
              <w:rPr>
                <w:rFonts w:ascii="Arial" w:eastAsia="Times New Roman" w:hAnsi="Symbol" w:cs="Arial"/>
                <w:color w:val="000000"/>
                <w:sz w:val="14"/>
                <w:szCs w:val="20"/>
                <w:lang w:eastAsia="es-VE"/>
              </w:rPr>
              <w:t></w:t>
            </w:r>
            <w:r w:rsidRPr="002B64AC">
              <w:rPr>
                <w:rFonts w:ascii="Arial" w:eastAsia="Times New Roman" w:hAnsi="Arial" w:cs="Arial"/>
                <w:color w:val="000000"/>
                <w:sz w:val="14"/>
                <w:szCs w:val="20"/>
                <w:lang w:eastAsia="es-VE"/>
              </w:rPr>
              <w:t xml:space="preserve">  </w:t>
            </w:r>
            <w:r w:rsidRPr="002B64AC">
              <w:rPr>
                <w:rFonts w:ascii="Arial" w:eastAsia="Times New Roman" w:hAnsi="Arial" w:cs="Arial"/>
                <w:color w:val="000000"/>
                <w:sz w:val="14"/>
                <w:szCs w:val="20"/>
                <w:u w:val="single"/>
                <w:lang w:eastAsia="es-VE"/>
              </w:rPr>
              <w:t>Mayor participación de las familias y la comunidad</w:t>
            </w:r>
            <w:r w:rsidRPr="002B64AC">
              <w:rPr>
                <w:rFonts w:ascii="Arial" w:eastAsia="Times New Roman" w:hAnsi="Arial" w:cs="Arial"/>
                <w:color w:val="000000"/>
                <w:sz w:val="14"/>
                <w:szCs w:val="20"/>
                <w:lang w:eastAsia="es-VE"/>
              </w:rPr>
              <w:t xml:space="preserve"> Dicha participación incluye: (a) contribución económica al sostenimiento del aparato escolar; (b) selección de la escuela; y (c) mayor involucramiento en la gestión escolar. Se advierten cuatro riesgos al ampliar la participación de las familias en el ámbito escolar: (a) mayor dificultad para impulsar objetivos nacionales amplios (tales como la educación de la niña); (b) incremento de la segregación social; (c) fomento de la inequidad (al depender cada escuela de condiciones económicas locales); y d) limitaciones derivadas de la falta de información y educación de los padres. “La participación de las comunidades en los costos es generalmente la única excepción a la educación básica gratuita. Incluso las comunidades muy pobres suelen estar dispuestas a sufragar parte de los costos de la educación, especialmente a nivel primario” (BM, 1996:117).</w:t>
            </w:r>
          </w:p>
          <w:p w14:paraId="5BA2D4B2" w14:textId="77777777" w:rsidR="00DE7494" w:rsidRPr="002B64AC" w:rsidRDefault="00DE7494" w:rsidP="00D85F5C">
            <w:pPr>
              <w:spacing w:after="240" w:line="240" w:lineRule="auto"/>
              <w:jc w:val="left"/>
              <w:rPr>
                <w:rFonts w:ascii="Arial" w:eastAsia="Times New Roman" w:hAnsi="Arial" w:cs="Arial"/>
                <w:color w:val="000000"/>
                <w:sz w:val="14"/>
                <w:szCs w:val="20"/>
                <w:lang w:eastAsia="es-VE"/>
              </w:rPr>
            </w:pPr>
            <w:r w:rsidRPr="002B64AC">
              <w:rPr>
                <w:rFonts w:ascii="Arial" w:eastAsia="Times New Roman" w:hAnsi="Symbol" w:cs="Arial"/>
                <w:color w:val="000000"/>
                <w:sz w:val="14"/>
                <w:szCs w:val="20"/>
                <w:lang w:eastAsia="es-VE"/>
              </w:rPr>
              <w:t></w:t>
            </w:r>
            <w:r w:rsidRPr="002B64AC">
              <w:rPr>
                <w:rFonts w:ascii="Arial" w:eastAsia="Times New Roman" w:hAnsi="Arial" w:cs="Arial"/>
                <w:color w:val="000000"/>
                <w:sz w:val="14"/>
                <w:szCs w:val="20"/>
                <w:lang w:eastAsia="es-VE"/>
              </w:rPr>
              <w:t xml:space="preserve">  </w:t>
            </w:r>
            <w:r w:rsidRPr="002B64AC">
              <w:rPr>
                <w:rFonts w:ascii="Arial" w:eastAsia="Times New Roman" w:hAnsi="Arial" w:cs="Arial"/>
                <w:color w:val="000000"/>
                <w:sz w:val="14"/>
                <w:szCs w:val="20"/>
                <w:u w:val="single"/>
                <w:lang w:eastAsia="es-VE"/>
              </w:rPr>
              <w:t>Mayor participación del sector privado y las organizaciones no-gubernamentales (ONGs)</w:t>
            </w:r>
            <w:r w:rsidRPr="002B64AC">
              <w:rPr>
                <w:rFonts w:ascii="Arial" w:eastAsia="Times New Roman" w:hAnsi="Arial" w:cs="Arial"/>
                <w:color w:val="000000"/>
                <w:sz w:val="14"/>
                <w:szCs w:val="20"/>
                <w:lang w:eastAsia="es-VE"/>
              </w:rPr>
              <w:t xml:space="preserve"> tanto en las decisiones como en la ejecución. Esto en el marco de una diversificación de la oferta educativa, a fin de introducir la competencia en el terreno educativo (la competencia como mecanismo clave de la calidad). </w:t>
            </w:r>
          </w:p>
          <w:p w14:paraId="10C6A269" w14:textId="77777777" w:rsidR="00DE7494" w:rsidRPr="002B64AC" w:rsidRDefault="00DE7494" w:rsidP="00D85F5C">
            <w:pPr>
              <w:spacing w:after="240" w:line="240" w:lineRule="auto"/>
              <w:jc w:val="left"/>
              <w:rPr>
                <w:rFonts w:ascii="Arial" w:eastAsia="Times New Roman" w:hAnsi="Arial" w:cs="Arial"/>
                <w:color w:val="000000"/>
                <w:sz w:val="14"/>
                <w:szCs w:val="20"/>
                <w:lang w:eastAsia="es-VE"/>
              </w:rPr>
            </w:pPr>
            <w:r w:rsidRPr="002B64AC">
              <w:rPr>
                <w:rFonts w:ascii="Arial" w:eastAsia="Times New Roman" w:hAnsi="Symbol" w:cs="Arial"/>
                <w:color w:val="000000"/>
                <w:sz w:val="14"/>
                <w:szCs w:val="20"/>
                <w:lang w:eastAsia="es-VE"/>
              </w:rPr>
              <w:t></w:t>
            </w:r>
            <w:r w:rsidRPr="002B64AC">
              <w:rPr>
                <w:rFonts w:ascii="Arial" w:eastAsia="Times New Roman" w:hAnsi="Arial" w:cs="Arial"/>
                <w:color w:val="000000"/>
                <w:sz w:val="14"/>
                <w:szCs w:val="20"/>
                <w:lang w:eastAsia="es-VE"/>
              </w:rPr>
              <w:t xml:space="preserve">  </w:t>
            </w:r>
            <w:r w:rsidRPr="002B64AC">
              <w:rPr>
                <w:rFonts w:ascii="Arial" w:eastAsia="Times New Roman" w:hAnsi="Arial" w:cs="Arial"/>
                <w:color w:val="000000"/>
                <w:sz w:val="14"/>
                <w:szCs w:val="20"/>
                <w:u w:val="single"/>
                <w:lang w:eastAsia="es-VE"/>
              </w:rPr>
              <w:t>Participación, alianzas y consenso social para la reforma educativa</w:t>
            </w:r>
            <w:r w:rsidRPr="002B64AC">
              <w:rPr>
                <w:rFonts w:ascii="Arial" w:eastAsia="Times New Roman" w:hAnsi="Arial" w:cs="Arial"/>
                <w:color w:val="000000"/>
                <w:sz w:val="14"/>
                <w:szCs w:val="20"/>
                <w:lang w:eastAsia="es-VE"/>
              </w:rPr>
              <w:t xml:space="preserve"> Mayor participación social y la construcción de un amplio consenso nacional como condición de viabilidad de la reforma educativa. “Las reformas de la educación, cualquiera sea su mérito técnico, no se afianzarán a menos que sean política y socialmente aceptables” (BM, 1996:153). </w:t>
            </w:r>
          </w:p>
          <w:p w14:paraId="2F513F48" w14:textId="77777777" w:rsidR="00DE7494" w:rsidRPr="002B64AC" w:rsidRDefault="00DE7494" w:rsidP="00D85F5C">
            <w:pPr>
              <w:spacing w:after="240" w:line="240" w:lineRule="auto"/>
              <w:jc w:val="left"/>
              <w:rPr>
                <w:rFonts w:ascii="Arial" w:eastAsia="Times New Roman" w:hAnsi="Arial" w:cs="Arial"/>
                <w:color w:val="000000"/>
                <w:sz w:val="18"/>
                <w:szCs w:val="20"/>
                <w:lang w:eastAsia="es-VE"/>
              </w:rPr>
            </w:pPr>
            <w:r w:rsidRPr="002B64AC">
              <w:rPr>
                <w:rFonts w:ascii="Arial" w:eastAsia="Times New Roman" w:hAnsi="Symbol" w:cs="Arial"/>
                <w:color w:val="000000"/>
                <w:sz w:val="14"/>
                <w:szCs w:val="20"/>
                <w:lang w:eastAsia="es-VE"/>
              </w:rPr>
              <w:t></w:t>
            </w:r>
            <w:r w:rsidRPr="002B64AC">
              <w:rPr>
                <w:rFonts w:ascii="Arial" w:eastAsia="Times New Roman" w:hAnsi="Arial" w:cs="Arial"/>
                <w:color w:val="000000"/>
                <w:sz w:val="14"/>
                <w:szCs w:val="20"/>
                <w:lang w:eastAsia="es-VE"/>
              </w:rPr>
              <w:t xml:space="preserve">  </w:t>
            </w:r>
            <w:r w:rsidRPr="002B64AC">
              <w:rPr>
                <w:rFonts w:ascii="Arial" w:eastAsia="Times New Roman" w:hAnsi="Arial" w:cs="Arial"/>
                <w:color w:val="000000"/>
                <w:sz w:val="14"/>
                <w:szCs w:val="20"/>
                <w:u w:val="single"/>
                <w:lang w:eastAsia="es-VE"/>
              </w:rPr>
              <w:t>Movilización y asignación eficaz de recursos adicionales para la educación primaria</w:t>
            </w:r>
            <w:r w:rsidRPr="002B64AC">
              <w:rPr>
                <w:rFonts w:ascii="Arial" w:eastAsia="Times New Roman" w:hAnsi="Arial" w:cs="Arial"/>
                <w:color w:val="000000"/>
                <w:sz w:val="14"/>
                <w:szCs w:val="20"/>
                <w:lang w:eastAsia="es-VE"/>
              </w:rPr>
              <w:t xml:space="preserve"> como temas principales del diálogo y la negociación con los gobiernos. Redefinición del papel tradicional del Estado respecto de la educación</w:t>
            </w:r>
            <w:r w:rsidRPr="002B64AC">
              <w:rPr>
                <w:rFonts w:ascii="Arial" w:eastAsia="Times New Roman" w:hAnsi="Arial" w:cs="Arial"/>
                <w:color w:val="000000"/>
                <w:sz w:val="18"/>
                <w:szCs w:val="20"/>
                <w:lang w:eastAsia="es-VE"/>
              </w:rPr>
              <w:t xml:space="preserve">, redefinición de los patrones y prioridades del gasto público, y una contribución mayor de las familias y las comunidades a los costos de la educación. </w:t>
            </w:r>
          </w:p>
          <w:p w14:paraId="5AF57C47" w14:textId="77777777" w:rsidR="00DE7494" w:rsidRPr="00745306" w:rsidRDefault="00DE7494" w:rsidP="00D85F5C">
            <w:pPr>
              <w:spacing w:line="240" w:lineRule="auto"/>
              <w:jc w:val="left"/>
              <w:rPr>
                <w:rFonts w:ascii="Times New Roman" w:eastAsia="Times New Roman" w:hAnsi="Times New Roman" w:cs="Times New Roman"/>
                <w:sz w:val="24"/>
                <w:szCs w:val="24"/>
                <w:lang w:eastAsia="es-VE"/>
              </w:rPr>
            </w:pPr>
            <w:r w:rsidRPr="002B64AC">
              <w:rPr>
                <w:rFonts w:ascii="Arial" w:eastAsia="Times New Roman" w:hAnsi="Symbol" w:cs="Arial"/>
                <w:color w:val="000000"/>
                <w:sz w:val="18"/>
                <w:szCs w:val="20"/>
                <w:lang w:eastAsia="es-VE"/>
              </w:rPr>
              <w:t></w:t>
            </w:r>
            <w:r w:rsidRPr="002B64AC">
              <w:rPr>
                <w:rFonts w:ascii="Arial" w:eastAsia="Times New Roman" w:hAnsi="Arial" w:cs="Arial"/>
                <w:color w:val="000000"/>
                <w:sz w:val="18"/>
                <w:szCs w:val="20"/>
                <w:lang w:eastAsia="es-VE"/>
              </w:rPr>
              <w:t xml:space="preserve">  </w:t>
            </w:r>
            <w:r w:rsidRPr="002B64AC">
              <w:rPr>
                <w:rFonts w:ascii="Arial" w:eastAsia="Times New Roman" w:hAnsi="Arial" w:cs="Arial"/>
                <w:color w:val="000000"/>
                <w:sz w:val="18"/>
                <w:szCs w:val="20"/>
                <w:u w:val="single"/>
                <w:lang w:eastAsia="es-VE"/>
              </w:rPr>
              <w:t>Definición de políticas y prioridades en base al análisis económico</w:t>
            </w:r>
            <w:r w:rsidRPr="002B64AC">
              <w:rPr>
                <w:rFonts w:ascii="Arial" w:eastAsia="Times New Roman" w:hAnsi="Arial" w:cs="Arial"/>
                <w:color w:val="000000"/>
                <w:sz w:val="18"/>
                <w:szCs w:val="20"/>
                <w:lang w:eastAsia="es-VE"/>
              </w:rPr>
              <w:t xml:space="preserve"> La relación costo-beneficio y la tasa de rentabilidad como categorías centrales para definir las prioridades de inversión (niveles educativos e insumos a considerarse), los rendimientos, y la calidad. </w:t>
            </w:r>
            <w:r w:rsidRPr="002B64AC">
              <w:rPr>
                <w:rFonts w:ascii="Arial" w:eastAsia="Times New Roman" w:hAnsi="Arial" w:cs="Arial"/>
                <w:color w:val="000000"/>
                <w:sz w:val="18"/>
                <w:szCs w:val="20"/>
                <w:lang w:eastAsia="es-VE"/>
              </w:rPr>
              <w:br/>
            </w:r>
            <w:r w:rsidRPr="002B64AC">
              <w:rPr>
                <w:rFonts w:ascii="Arial" w:eastAsia="Times New Roman" w:hAnsi="Arial" w:cs="Arial"/>
                <w:color w:val="000000"/>
                <w:sz w:val="18"/>
                <w:szCs w:val="20"/>
                <w:lang w:eastAsia="es-VE"/>
              </w:rPr>
              <w:br/>
              <w:t xml:space="preserve">Fuentes: Lockheed y Verspoor 1990; Banco Mundial 1996. </w:t>
            </w:r>
          </w:p>
        </w:tc>
      </w:tr>
    </w:tbl>
    <w:p w14:paraId="1F31A7BA" w14:textId="77777777" w:rsidR="008141AA" w:rsidRDefault="008141AA" w:rsidP="00977E9F">
      <w:pPr>
        <w:ind w:firstLine="2127"/>
        <w:rPr>
          <w:rStyle w:val="Hipervnculo"/>
          <w:noProof/>
          <w:color w:val="auto"/>
          <w:u w:val="none"/>
        </w:rPr>
      </w:pPr>
    </w:p>
    <w:p w14:paraId="4EFC4996" w14:textId="77777777" w:rsidR="00816ED7" w:rsidRDefault="00404358" w:rsidP="002B64AC">
      <w:pPr>
        <w:ind w:firstLine="2127"/>
        <w:rPr>
          <w:rStyle w:val="Hipervnculo"/>
          <w:noProof/>
          <w:color w:val="auto"/>
          <w:u w:val="none"/>
        </w:rPr>
      </w:pPr>
      <w:r w:rsidRPr="0093511B">
        <w:rPr>
          <w:rStyle w:val="Hipervnculo"/>
          <w:noProof/>
          <w:color w:val="auto"/>
          <w:u w:val="none"/>
        </w:rPr>
        <w:t>Estas recomendaciones</w:t>
      </w:r>
      <w:r w:rsidR="00093A12" w:rsidRPr="0093511B">
        <w:rPr>
          <w:rStyle w:val="Hipervnculo"/>
          <w:noProof/>
          <w:color w:val="auto"/>
          <w:u w:val="none"/>
        </w:rPr>
        <w:t xml:space="preserve">  resumen nuestro</w:t>
      </w:r>
      <w:r w:rsidR="00782E5B" w:rsidRPr="0093511B">
        <w:rPr>
          <w:rStyle w:val="Hipervnculo"/>
          <w:noProof/>
          <w:color w:val="auto"/>
          <w:u w:val="none"/>
        </w:rPr>
        <w:t>s</w:t>
      </w:r>
      <w:r w:rsidR="00093A12" w:rsidRPr="0093511B">
        <w:rPr>
          <w:rStyle w:val="Hipervnculo"/>
          <w:noProof/>
          <w:color w:val="auto"/>
          <w:u w:val="none"/>
        </w:rPr>
        <w:t xml:space="preserve"> planteamiento</w:t>
      </w:r>
      <w:r w:rsidR="00782E5B" w:rsidRPr="0093511B">
        <w:rPr>
          <w:rStyle w:val="Hipervnculo"/>
          <w:noProof/>
          <w:color w:val="auto"/>
          <w:u w:val="none"/>
        </w:rPr>
        <w:t>s</w:t>
      </w:r>
      <w:r w:rsidR="00093A12" w:rsidRPr="0093511B">
        <w:rPr>
          <w:rStyle w:val="Hipervnculo"/>
          <w:noProof/>
          <w:color w:val="auto"/>
          <w:u w:val="none"/>
        </w:rPr>
        <w:t>, una ciudad (alcaldía, municipio, parroquia) debe asumir</w:t>
      </w:r>
      <w:r w:rsidR="002A4F0F" w:rsidRPr="0093511B">
        <w:rPr>
          <w:rStyle w:val="Hipervnculo"/>
          <w:noProof/>
          <w:color w:val="auto"/>
          <w:u w:val="none"/>
        </w:rPr>
        <w:t xml:space="preserve"> </w:t>
      </w:r>
      <w:r w:rsidR="00093A12" w:rsidRPr="0093511B">
        <w:rPr>
          <w:rStyle w:val="Hipervnculo"/>
          <w:noProof/>
          <w:color w:val="auto"/>
          <w:u w:val="none"/>
        </w:rPr>
        <w:t xml:space="preserve">la responsabilidad de comportarse  como una </w:t>
      </w:r>
      <w:r w:rsidR="002B64AC">
        <w:rPr>
          <w:rStyle w:val="Hipervnculo"/>
          <w:noProof/>
          <w:color w:val="auto"/>
          <w:u w:val="none"/>
        </w:rPr>
        <w:t xml:space="preserve">organización  de </w:t>
      </w:r>
      <w:r w:rsidR="00093A12" w:rsidRPr="0093511B">
        <w:rPr>
          <w:rStyle w:val="Hipervnculo"/>
          <w:noProof/>
          <w:color w:val="auto"/>
          <w:u w:val="none"/>
        </w:rPr>
        <w:t>ciudadanos  y  practicar la ciudadanía.</w:t>
      </w:r>
      <w:r w:rsidR="00977E9F">
        <w:rPr>
          <w:rStyle w:val="Hipervnculo"/>
          <w:noProof/>
          <w:color w:val="auto"/>
          <w:u w:val="none"/>
        </w:rPr>
        <w:t xml:space="preserve">   E</w:t>
      </w:r>
      <w:r w:rsidR="00F169FE" w:rsidRPr="0093511B">
        <w:rPr>
          <w:rStyle w:val="Hipervnculo"/>
          <w:noProof/>
          <w:color w:val="auto"/>
          <w:u w:val="none"/>
        </w:rPr>
        <w:t xml:space="preserve">n una sociedad existen   entonces organizaciones  que de alguna manera inciden en el acto de educar, cuanto más las instituciones que tienen por finalidad tal propósito. A partir de esta reflexión    abordaremos  la conjunción de los elementos  que hemos venido trabajando en aras de  posibilitar la comprensión de nuestras ideas. Trabajamos en función de un sistema  que conformado por diversos subsistemas se integran en beneficio del ser humano.  En  este gráfico tratamos  de presentar  lo que asumimos como ciudad pedagógica. Es solo una idea   donde tratamos  de  ver  la región (ciudad, municipio, alcaldía, parroquia) como un ente  cuyas  organizaciones  están al servicio  del hombre que se educa. </w:t>
      </w:r>
      <w:r w:rsidR="00977E9F">
        <w:rPr>
          <w:rStyle w:val="Hipervnculo"/>
          <w:noProof/>
          <w:color w:val="auto"/>
          <w:u w:val="none"/>
        </w:rPr>
        <w:t xml:space="preserve">Veamos  esta </w:t>
      </w:r>
      <w:r w:rsidR="00F3109B">
        <w:rPr>
          <w:rStyle w:val="Hipervnculo"/>
          <w:noProof/>
          <w:color w:val="auto"/>
          <w:u w:val="none"/>
        </w:rPr>
        <w:t xml:space="preserve">imagen. Aqupi se evidencia que una  “ciudad pedagpogica”, es aquella cuya   cconstrucción  y organización se hace enel ser humano qe habilta allí,donde todoslos servicios  exsten   y el hombre  partcipa de ellos , disfruta  de </w:t>
      </w:r>
      <w:r w:rsidR="00F3109B">
        <w:rPr>
          <w:rStyle w:val="Hipervnculo"/>
          <w:noProof/>
          <w:color w:val="auto"/>
          <w:u w:val="none"/>
        </w:rPr>
        <w:lastRenderedPageBreak/>
        <w:t>ellos,</w:t>
      </w:r>
      <w:r w:rsidR="00180D59">
        <w:rPr>
          <w:rStyle w:val="Hipervnculo"/>
          <w:noProof/>
          <w:color w:val="auto"/>
          <w:u w:val="none"/>
        </w:rPr>
        <w:t xml:space="preserve"> y se mueve con ellos.  Es una “ciudad”   donde el hombre vivie como ser humano   y respeta   sus leyes, su organización   y hace que sus congéneres la respeten.</w:t>
      </w:r>
    </w:p>
    <w:p w14:paraId="3F9FD01E" w14:textId="77777777" w:rsidR="00816ED7" w:rsidRDefault="00816ED7">
      <w:pPr>
        <w:rPr>
          <w:rStyle w:val="Hipervnculo"/>
          <w:noProof/>
          <w:color w:val="auto"/>
          <w:u w:val="none"/>
        </w:rPr>
      </w:pPr>
      <w:r>
        <w:rPr>
          <w:rStyle w:val="Hipervnculo"/>
          <w:noProof/>
          <w:color w:val="auto"/>
          <w:u w:val="none"/>
        </w:rPr>
        <w:br w:type="page"/>
      </w:r>
    </w:p>
    <w:p w14:paraId="70FFD375" w14:textId="77777777" w:rsidR="00F3109B" w:rsidRDefault="00F3109B" w:rsidP="002B64AC">
      <w:pPr>
        <w:ind w:firstLine="2127"/>
        <w:rPr>
          <w:rStyle w:val="Hipervnculo"/>
          <w:noProof/>
          <w:color w:val="auto"/>
          <w:u w:val="none"/>
        </w:rPr>
      </w:pPr>
    </w:p>
    <w:p w14:paraId="21601110" w14:textId="77777777" w:rsidR="00F169FE" w:rsidRPr="00740BC5" w:rsidRDefault="00180D59" w:rsidP="00180D59">
      <w:pPr>
        <w:pStyle w:val="Descripcin"/>
        <w:rPr>
          <w:rFonts w:ascii="Times New Roman" w:eastAsia="Times New Roman" w:hAnsi="Times New Roman" w:cs="Times New Roman"/>
          <w:sz w:val="27"/>
          <w:szCs w:val="27"/>
          <w:lang w:eastAsia="es-VE"/>
        </w:rPr>
      </w:pPr>
      <w:r>
        <w:t xml:space="preserve">Ilustración </w:t>
      </w:r>
      <w:r>
        <w:fldChar w:fldCharType="begin"/>
      </w:r>
      <w:r>
        <w:instrText xml:space="preserve"> SEQ Ilustración \* ARABIC </w:instrText>
      </w:r>
      <w:r>
        <w:fldChar w:fldCharType="separate"/>
      </w:r>
      <w:r>
        <w:rPr>
          <w:noProof/>
        </w:rPr>
        <w:t>1</w:t>
      </w:r>
      <w:r>
        <w:fldChar w:fldCharType="end"/>
      </w:r>
      <w:r w:rsidR="00F169FE"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581888" behindDoc="0" locked="0" layoutInCell="1" allowOverlap="1" wp14:anchorId="5C3DB0C8" wp14:editId="45B3DF1E">
                <wp:simplePos x="0" y="0"/>
                <wp:positionH relativeFrom="column">
                  <wp:posOffset>685800</wp:posOffset>
                </wp:positionH>
                <wp:positionV relativeFrom="paragraph">
                  <wp:posOffset>1530985</wp:posOffset>
                </wp:positionV>
                <wp:extent cx="1" cy="333375"/>
                <wp:effectExtent l="0" t="0" r="19050" b="9525"/>
                <wp:wrapNone/>
                <wp:docPr id="162" name="162 Conector recto"/>
                <wp:cNvGraphicFramePr/>
                <a:graphic xmlns:a="http://schemas.openxmlformats.org/drawingml/2006/main">
                  <a:graphicData uri="http://schemas.microsoft.com/office/word/2010/wordprocessingShape">
                    <wps:wsp>
                      <wps:cNvCnPr/>
                      <wps:spPr>
                        <a:xfrm>
                          <a:off x="0" y="0"/>
                          <a:ext cx="1" cy="3333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C990A4" id="162 Conector recto" o:spid="_x0000_s1026" style="position:absolute;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0.55pt" to="54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" strokecolor="#4a7ebb"/>
            </w:pict>
          </mc:Fallback>
        </mc:AlternateContent>
      </w:r>
      <w:r w:rsidR="00F169FE"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580864" behindDoc="0" locked="0" layoutInCell="1" allowOverlap="1" wp14:anchorId="20836269" wp14:editId="6B6307D2">
                <wp:simplePos x="0" y="0"/>
                <wp:positionH relativeFrom="column">
                  <wp:posOffset>781050</wp:posOffset>
                </wp:positionH>
                <wp:positionV relativeFrom="paragraph">
                  <wp:posOffset>1597660</wp:posOffset>
                </wp:positionV>
                <wp:extent cx="9525" cy="209550"/>
                <wp:effectExtent l="0" t="0" r="28575" b="19050"/>
                <wp:wrapNone/>
                <wp:docPr id="161" name="161 Conector recto"/>
                <wp:cNvGraphicFramePr/>
                <a:graphic xmlns:a="http://schemas.openxmlformats.org/drawingml/2006/main">
                  <a:graphicData uri="http://schemas.microsoft.com/office/word/2010/wordprocessingShape">
                    <wps:wsp>
                      <wps:cNvCnPr/>
                      <wps:spPr>
                        <a:xfrm>
                          <a:off x="0" y="0"/>
                          <a:ext cx="9525" cy="2095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70D706F" id="161 Conector recto" o:spid="_x0000_s1026" style="position:absolute;z-index:252580864;visibility:visible;mso-wrap-style:square;mso-wrap-distance-left:9pt;mso-wrap-distance-top:0;mso-wrap-distance-right:9pt;mso-wrap-distance-bottom:0;mso-position-horizontal:absolute;mso-position-horizontal-relative:text;mso-position-vertical:absolute;mso-position-vertical-relative:text" from="61.5pt,125.8pt" to="62.2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" strokecolor="#4a7ebb"/>
            </w:pict>
          </mc:Fallback>
        </mc:AlternateContent>
      </w:r>
      <w:r w:rsidR="00F169FE"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579840" behindDoc="0" locked="0" layoutInCell="1" allowOverlap="1" wp14:anchorId="512FED89" wp14:editId="36B8907D">
                <wp:simplePos x="0" y="0"/>
                <wp:positionH relativeFrom="column">
                  <wp:posOffset>847725</wp:posOffset>
                </wp:positionH>
                <wp:positionV relativeFrom="paragraph">
                  <wp:posOffset>1530985</wp:posOffset>
                </wp:positionV>
                <wp:extent cx="0" cy="276225"/>
                <wp:effectExtent l="0" t="0" r="19050" b="9525"/>
                <wp:wrapNone/>
                <wp:docPr id="160" name="160 Conector recto"/>
                <wp:cNvGraphicFramePr/>
                <a:graphic xmlns:a="http://schemas.openxmlformats.org/drawingml/2006/main">
                  <a:graphicData uri="http://schemas.microsoft.com/office/word/2010/wordprocessingShape">
                    <wps:wsp>
                      <wps:cNvCnPr/>
                      <wps:spPr>
                        <a:xfrm>
                          <a:off x="0" y="0"/>
                          <a:ext cx="0" cy="2762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687CE56" id="160 Conector recto" o:spid="_x0000_s1026" style="position:absolute;z-index:252579840;visibility:visible;mso-wrap-style:square;mso-wrap-distance-left:9pt;mso-wrap-distance-top:0;mso-wrap-distance-right:9pt;mso-wrap-distance-bottom:0;mso-position-horizontal:absolute;mso-position-horizontal-relative:text;mso-position-vertical:absolute;mso-position-vertical-relative:text" from="66.75pt,120.55pt" to="66.7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" strokecolor="#4a7ebb"/>
            </w:pict>
          </mc:Fallback>
        </mc:AlternateContent>
      </w:r>
      <w:r w:rsidR="00F169FE"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578816" behindDoc="0" locked="0" layoutInCell="1" allowOverlap="1" wp14:anchorId="618BDE94" wp14:editId="4DE6C56E">
                <wp:simplePos x="0" y="0"/>
                <wp:positionH relativeFrom="column">
                  <wp:posOffset>4152900</wp:posOffset>
                </wp:positionH>
                <wp:positionV relativeFrom="paragraph">
                  <wp:posOffset>530860</wp:posOffset>
                </wp:positionV>
                <wp:extent cx="0" cy="285750"/>
                <wp:effectExtent l="0" t="0" r="19050" b="19050"/>
                <wp:wrapNone/>
                <wp:docPr id="159" name="159 Conector recto"/>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4D09959" id="159 Conector recto" o:spid="_x0000_s1026" style="position:absolute;z-index:252578816;visibility:visible;mso-wrap-style:square;mso-wrap-distance-left:9pt;mso-wrap-distance-top:0;mso-wrap-distance-right:9pt;mso-wrap-distance-bottom:0;mso-position-horizontal:absolute;mso-position-horizontal-relative:text;mso-position-vertical:absolute;mso-position-vertical-relative:text" from="327pt,41.8pt" to="327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" strokecolor="#4a7ebb"/>
            </w:pict>
          </mc:Fallback>
        </mc:AlternateContent>
      </w:r>
      <w:r w:rsidR="00F169FE"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577792" behindDoc="0" locked="0" layoutInCell="1" allowOverlap="1" wp14:anchorId="2930FBDB" wp14:editId="573AD3CE">
                <wp:simplePos x="0" y="0"/>
                <wp:positionH relativeFrom="column">
                  <wp:posOffset>3981450</wp:posOffset>
                </wp:positionH>
                <wp:positionV relativeFrom="paragraph">
                  <wp:posOffset>530860</wp:posOffset>
                </wp:positionV>
                <wp:extent cx="0" cy="285750"/>
                <wp:effectExtent l="0" t="0" r="19050" b="19050"/>
                <wp:wrapNone/>
                <wp:docPr id="158" name="158 Conector recto"/>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DE97556" id="158 Conector recto" o:spid="_x0000_s1026" style="position:absolute;z-index:252577792;visibility:visible;mso-wrap-style:square;mso-wrap-distance-left:9pt;mso-wrap-distance-top:0;mso-wrap-distance-right:9pt;mso-wrap-distance-bottom:0;mso-position-horizontal:absolute;mso-position-horizontal-relative:text;mso-position-vertical:absolute;mso-position-vertical-relative:text" from="313.5pt,41.8pt" to="313.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" strokecolor="#4a7ebb"/>
            </w:pict>
          </mc:Fallback>
        </mc:AlternateContent>
      </w:r>
      <w:r w:rsidR="00F169FE"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576768" behindDoc="0" locked="0" layoutInCell="1" allowOverlap="1" wp14:anchorId="06DC581C" wp14:editId="4E2CEE95">
                <wp:simplePos x="0" y="0"/>
                <wp:positionH relativeFrom="column">
                  <wp:posOffset>3819525</wp:posOffset>
                </wp:positionH>
                <wp:positionV relativeFrom="paragraph">
                  <wp:posOffset>530860</wp:posOffset>
                </wp:positionV>
                <wp:extent cx="0" cy="342900"/>
                <wp:effectExtent l="0" t="0" r="19050" b="19050"/>
                <wp:wrapNone/>
                <wp:docPr id="156" name="156 Conector recto"/>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4DA05C3" id="156 Conector recto" o:spid="_x0000_s1026" style="position:absolute;z-index:25257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75pt,41.8pt" to="300.7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" strokecolor="#4a7ebb"/>
            </w:pict>
          </mc:Fallback>
        </mc:AlternateContent>
      </w:r>
      <w:r w:rsidR="00F169FE"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575744" behindDoc="0" locked="0" layoutInCell="1" allowOverlap="1" wp14:anchorId="2CC99DC0" wp14:editId="4DB59D80">
                <wp:simplePos x="0" y="0"/>
                <wp:positionH relativeFrom="column">
                  <wp:posOffset>1219200</wp:posOffset>
                </wp:positionH>
                <wp:positionV relativeFrom="paragraph">
                  <wp:posOffset>616585</wp:posOffset>
                </wp:positionV>
                <wp:extent cx="200025" cy="9525"/>
                <wp:effectExtent l="0" t="0" r="28575" b="28575"/>
                <wp:wrapNone/>
                <wp:docPr id="155" name="155 Conector recto"/>
                <wp:cNvGraphicFramePr/>
                <a:graphic xmlns:a="http://schemas.openxmlformats.org/drawingml/2006/main">
                  <a:graphicData uri="http://schemas.microsoft.com/office/word/2010/wordprocessingShape">
                    <wps:wsp>
                      <wps:cNvCnPr/>
                      <wps:spPr>
                        <a:xfrm>
                          <a:off x="0" y="0"/>
                          <a:ext cx="20002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D8E099E" id="155 Conector recto" o:spid="_x0000_s1026" style="position:absolute;z-index:252575744;visibility:visible;mso-wrap-style:square;mso-wrap-distance-left:9pt;mso-wrap-distance-top:0;mso-wrap-distance-right:9pt;mso-wrap-distance-bottom:0;mso-position-horizontal:absolute;mso-position-horizontal-relative:text;mso-position-vertical:absolute;mso-position-vertical-relative:text" from="96pt,48.55pt" to="111.7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" strokecolor="#4a7ebb"/>
            </w:pict>
          </mc:Fallback>
        </mc:AlternateContent>
      </w:r>
      <w:r w:rsidR="00F169FE"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574720" behindDoc="0" locked="0" layoutInCell="1" allowOverlap="1" wp14:anchorId="4B680DAB" wp14:editId="71E12E9D">
                <wp:simplePos x="0" y="0"/>
                <wp:positionH relativeFrom="column">
                  <wp:posOffset>1219200</wp:posOffset>
                </wp:positionH>
                <wp:positionV relativeFrom="paragraph">
                  <wp:posOffset>711835</wp:posOffset>
                </wp:positionV>
                <wp:extent cx="200025" cy="0"/>
                <wp:effectExtent l="0" t="0" r="9525" b="19050"/>
                <wp:wrapNone/>
                <wp:docPr id="154" name="154 Conector recto"/>
                <wp:cNvGraphicFramePr/>
                <a:graphic xmlns:a="http://schemas.openxmlformats.org/drawingml/2006/main">
                  <a:graphicData uri="http://schemas.microsoft.com/office/word/2010/wordprocessingShape">
                    <wps:wsp>
                      <wps:cNvCnPr/>
                      <wps:spPr>
                        <a:xfrm flipH="1">
                          <a:off x="0" y="0"/>
                          <a:ext cx="2000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2FF36A" id="154 Conector recto" o:spid="_x0000_s1026" style="position:absolute;flip:x;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56.05pt" to="111.7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" strokecolor="#4a7ebb"/>
            </w:pict>
          </mc:Fallback>
        </mc:AlternateContent>
      </w:r>
      <w:r w:rsidR="00F169FE" w:rsidRPr="00F233F0">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573696" behindDoc="0" locked="0" layoutInCell="1" allowOverlap="1" wp14:anchorId="66C6208A" wp14:editId="59DB305D">
                <wp:simplePos x="0" y="0"/>
                <wp:positionH relativeFrom="column">
                  <wp:posOffset>1219200</wp:posOffset>
                </wp:positionH>
                <wp:positionV relativeFrom="paragraph">
                  <wp:posOffset>530860</wp:posOffset>
                </wp:positionV>
                <wp:extent cx="200025" cy="0"/>
                <wp:effectExtent l="0" t="0" r="9525" b="19050"/>
                <wp:wrapNone/>
                <wp:docPr id="153" name="153 Conector recto"/>
                <wp:cNvGraphicFramePr/>
                <a:graphic xmlns:a="http://schemas.openxmlformats.org/drawingml/2006/main">
                  <a:graphicData uri="http://schemas.microsoft.com/office/word/2010/wordprocessingShape">
                    <wps:wsp>
                      <wps:cNvCnPr/>
                      <wps:spPr>
                        <a:xfrm>
                          <a:off x="0" y="0"/>
                          <a:ext cx="2000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04E14D" id="153 Conector recto" o:spid="_x0000_s1026" style="position:absolute;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41.8pt" to="111.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" strokecolor="#4a7ebb"/>
            </w:pict>
          </mc:Fallback>
        </mc:AlternateContent>
      </w:r>
    </w:p>
    <w:p w14:paraId="7D7B5977" w14:textId="77777777" w:rsidR="00512902" w:rsidRDefault="00512902" w:rsidP="00512902">
      <w:pPr>
        <w:rPr>
          <w:rFonts w:ascii="Times New Roman" w:eastAsia="Times New Roman" w:hAnsi="Times New Roman" w:cs="Times New Roman"/>
          <w:sz w:val="24"/>
          <w:szCs w:val="24"/>
          <w:lang w:eastAsia="es-VE"/>
        </w:rPr>
      </w:pPr>
      <w:r>
        <w:rPr>
          <w:noProof/>
          <w:sz w:val="20"/>
          <w:szCs w:val="20"/>
          <w:lang w:eastAsia="es-VE"/>
        </w:rPr>
        <mc:AlternateContent>
          <mc:Choice Requires="wps">
            <w:drawing>
              <wp:anchor distT="0" distB="0" distL="114300" distR="114300" simplePos="0" relativeHeight="253138944" behindDoc="0" locked="0" layoutInCell="1" allowOverlap="1" wp14:anchorId="48DB3EA5" wp14:editId="1DFF1822">
                <wp:simplePos x="0" y="0"/>
                <wp:positionH relativeFrom="column">
                  <wp:posOffset>1133475</wp:posOffset>
                </wp:positionH>
                <wp:positionV relativeFrom="paragraph">
                  <wp:posOffset>3444240</wp:posOffset>
                </wp:positionV>
                <wp:extent cx="885825" cy="390525"/>
                <wp:effectExtent l="0" t="0" r="28575" b="28575"/>
                <wp:wrapNone/>
                <wp:docPr id="831" name="Cuadro de texto 831"/>
                <wp:cNvGraphicFramePr/>
                <a:graphic xmlns:a="http://schemas.openxmlformats.org/drawingml/2006/main">
                  <a:graphicData uri="http://schemas.microsoft.com/office/word/2010/wordprocessingShape">
                    <wps:wsp>
                      <wps:cNvSpPr txBox="1"/>
                      <wps:spPr>
                        <a:xfrm>
                          <a:off x="0" y="0"/>
                          <a:ext cx="885825" cy="390525"/>
                        </a:xfrm>
                        <a:prstGeom prst="rect">
                          <a:avLst/>
                        </a:prstGeom>
                        <a:solidFill>
                          <a:srgbClr val="92D050"/>
                        </a:solidFill>
                        <a:ln w="25400" cap="flat" cmpd="sng" algn="ctr">
                          <a:solidFill>
                            <a:srgbClr val="C0504D"/>
                          </a:solidFill>
                          <a:prstDash val="solid"/>
                        </a:ln>
                        <a:effectLst/>
                      </wps:spPr>
                      <wps:txbx>
                        <w:txbxContent>
                          <w:p w14:paraId="0A2E9A45" w14:textId="77777777" w:rsidR="00701A67" w:rsidRDefault="00701A67" w:rsidP="00512902">
                            <w:r>
                              <w:t>Parques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DB3EA5" id="_x0000_t202" coordsize="21600,21600" o:spt="202" path="m,l,21600r21600,l21600,xe">
                <v:stroke joinstyle="miter"/>
                <v:path gradientshapeok="t" o:connecttype="rect"/>
              </v:shapetype>
              <v:shape id="Cuadro de texto 831" o:spid="_x0000_s1026" type="#_x0000_t202" style="position:absolute;left:0;text-align:left;margin-left:89.25pt;margin-top:271.2pt;width:69.75pt;height:30.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" fillcolor="#92d050" strokecolor="#c0504d" strokeweight="2pt">
                <v:textbox>
                  <w:txbxContent>
                    <w:p w14:paraId="0A2E9A45" w14:textId="77777777" w:rsidR="00701A67" w:rsidRDefault="00701A67" w:rsidP="00512902">
                      <w:r>
                        <w:t>Parques</w:t>
                      </w:r>
                    </w:p>
                  </w:txbxContent>
                </v:textbox>
              </v:shape>
            </w:pict>
          </mc:Fallback>
        </mc:AlternateContent>
      </w:r>
      <w:r>
        <w:rPr>
          <w:noProof/>
          <w:sz w:val="20"/>
          <w:szCs w:val="20"/>
          <w:lang w:eastAsia="es-VE"/>
        </w:rPr>
        <mc:AlternateContent>
          <mc:Choice Requires="wps">
            <w:drawing>
              <wp:anchor distT="0" distB="0" distL="114300" distR="114300" simplePos="0" relativeHeight="253077504" behindDoc="0" locked="0" layoutInCell="1" allowOverlap="1" wp14:anchorId="5E4DA22C" wp14:editId="6353594F">
                <wp:simplePos x="0" y="0"/>
                <wp:positionH relativeFrom="column">
                  <wp:posOffset>4152900</wp:posOffset>
                </wp:positionH>
                <wp:positionV relativeFrom="paragraph">
                  <wp:posOffset>4082415</wp:posOffset>
                </wp:positionV>
                <wp:extent cx="885825" cy="304800"/>
                <wp:effectExtent l="0" t="0" r="28575" b="19050"/>
                <wp:wrapNone/>
                <wp:docPr id="830" name="Cuadro de texto 830"/>
                <wp:cNvGraphicFramePr/>
                <a:graphic xmlns:a="http://schemas.openxmlformats.org/drawingml/2006/main">
                  <a:graphicData uri="http://schemas.microsoft.com/office/word/2010/wordprocessingShape">
                    <wps:wsp>
                      <wps:cNvSpPr txBox="1"/>
                      <wps:spPr>
                        <a:xfrm rot="10800000" flipH="1" flipV="1">
                          <a:off x="0" y="0"/>
                          <a:ext cx="885825" cy="304800"/>
                        </a:xfrm>
                        <a:prstGeom prst="rect">
                          <a:avLst/>
                        </a:prstGeom>
                        <a:blipFill>
                          <a:blip r:embed="rId16"/>
                          <a:tile tx="0" ty="0" sx="100000" sy="100000" flip="none" algn="tl"/>
                        </a:blipFill>
                        <a:ln w="6350">
                          <a:solidFill>
                            <a:prstClr val="black"/>
                          </a:solidFill>
                        </a:ln>
                        <a:effectLst/>
                      </wps:spPr>
                      <wps:txbx>
                        <w:txbxContent>
                          <w:p w14:paraId="289045D4" w14:textId="77777777" w:rsidR="00701A67" w:rsidRDefault="00701A67" w:rsidP="00512902">
                            <w:r>
                              <w:t>Cibers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DA22C" id="Cuadro de texto 830" o:spid="_x0000_s1027" type="#_x0000_t202" style="position:absolute;left:0;text-align:left;margin-left:327pt;margin-top:321.45pt;width:69.75pt;height:24pt;rotation:180;flip:x y;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" strokeweight=".5pt">
                <v:fill r:id="rId17" o:title="" recolor="t" rotate="t" type="tile"/>
                <v:textbox>
                  <w:txbxContent>
                    <w:p w14:paraId="289045D4" w14:textId="77777777" w:rsidR="00701A67" w:rsidRDefault="00701A67" w:rsidP="00512902">
                      <w:r>
                        <w:t>Cibers</w:t>
                      </w:r>
                    </w:p>
                  </w:txbxContent>
                </v:textbox>
              </v:shape>
            </w:pict>
          </mc:Fallback>
        </mc:AlternateContent>
      </w:r>
      <w:r>
        <w:rPr>
          <w:noProof/>
          <w:sz w:val="20"/>
          <w:szCs w:val="20"/>
          <w:lang w:eastAsia="es-VE"/>
        </w:rPr>
        <mc:AlternateContent>
          <mc:Choice Requires="wps">
            <w:drawing>
              <wp:anchor distT="0" distB="0" distL="114300" distR="114300" simplePos="0" relativeHeight="253137920" behindDoc="0" locked="0" layoutInCell="1" allowOverlap="1" wp14:anchorId="0F96180C" wp14:editId="0C2550DD">
                <wp:simplePos x="0" y="0"/>
                <wp:positionH relativeFrom="column">
                  <wp:posOffset>2295525</wp:posOffset>
                </wp:positionH>
                <wp:positionV relativeFrom="paragraph">
                  <wp:posOffset>4415790</wp:posOffset>
                </wp:positionV>
                <wp:extent cx="2809875" cy="85725"/>
                <wp:effectExtent l="0" t="0" r="28575" b="28575"/>
                <wp:wrapNone/>
                <wp:docPr id="829" name="Cuadro de texto 829"/>
                <wp:cNvGraphicFramePr/>
                <a:graphic xmlns:a="http://schemas.openxmlformats.org/drawingml/2006/main">
                  <a:graphicData uri="http://schemas.microsoft.com/office/word/2010/wordprocessingShape">
                    <wps:wsp>
                      <wps:cNvSpPr txBox="1"/>
                      <wps:spPr>
                        <a:xfrm>
                          <a:off x="0" y="0"/>
                          <a:ext cx="2809875" cy="85725"/>
                        </a:xfrm>
                        <a:prstGeom prst="rect">
                          <a:avLst/>
                        </a:prstGeom>
                        <a:solidFill>
                          <a:sysClr val="window" lastClr="FFFFFF"/>
                        </a:solidFill>
                        <a:ln w="25400" cap="flat" cmpd="sng" algn="ctr">
                          <a:solidFill>
                            <a:srgbClr val="C0504D"/>
                          </a:solidFill>
                          <a:prstDash val="solid"/>
                        </a:ln>
                        <a:effectLst/>
                      </wps:spPr>
                      <wps:txbx>
                        <w:txbxContent>
                          <w:p w14:paraId="6D20237E"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96180C" id="Cuadro de texto 829" o:spid="_x0000_s1028" type="#_x0000_t202" style="position:absolute;left:0;text-align:left;margin-left:180.75pt;margin-top:347.7pt;width:221.25pt;height:6.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" fillcolor="window" strokecolor="#c0504d" strokeweight="2pt">
                <v:textbox>
                  <w:txbxContent>
                    <w:p w14:paraId="6D20237E"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066240" behindDoc="0" locked="0" layoutInCell="1" allowOverlap="1" wp14:anchorId="0E9BF339" wp14:editId="0FCE8962">
                <wp:simplePos x="0" y="0"/>
                <wp:positionH relativeFrom="column">
                  <wp:posOffset>3095625</wp:posOffset>
                </wp:positionH>
                <wp:positionV relativeFrom="paragraph">
                  <wp:posOffset>3729990</wp:posOffset>
                </wp:positionV>
                <wp:extent cx="1057275" cy="476250"/>
                <wp:effectExtent l="0" t="0" r="28575" b="19050"/>
                <wp:wrapNone/>
                <wp:docPr id="828" name="Triángulo isósceles 828"/>
                <wp:cNvGraphicFramePr/>
                <a:graphic xmlns:a="http://schemas.openxmlformats.org/drawingml/2006/main">
                  <a:graphicData uri="http://schemas.microsoft.com/office/word/2010/wordprocessingShape">
                    <wps:wsp>
                      <wps:cNvSpPr/>
                      <wps:spPr>
                        <a:xfrm>
                          <a:off x="0" y="0"/>
                          <a:ext cx="1057275" cy="476250"/>
                        </a:xfrm>
                        <a:prstGeom prst="triangle">
                          <a:avLst/>
                        </a:prstGeom>
                        <a:solidFill>
                          <a:srgbClr val="4F81BD"/>
                        </a:solidFill>
                        <a:ln w="25400" cap="flat" cmpd="sng" algn="ctr">
                          <a:solidFill>
                            <a:srgbClr val="4F81BD">
                              <a:shade val="50000"/>
                            </a:srgbClr>
                          </a:solidFill>
                          <a:prstDash val="solid"/>
                        </a:ln>
                        <a:effectLst/>
                      </wps:spPr>
                      <wps:txbx>
                        <w:txbxContent>
                          <w:p w14:paraId="33DE1BFC" w14:textId="77777777" w:rsidR="00701A67" w:rsidRDefault="00701A67" w:rsidP="00512902">
                            <w:pPr>
                              <w:ind w:left="-1473" w:firstLine="1418"/>
                              <w:jc w:val="center"/>
                            </w:pPr>
                            <w:r>
                              <w:t xml:space="preserve">Gimnasios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BF3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828" o:spid="_x0000_s1029" type="#_x0000_t5" style="position:absolute;left:0;text-align:left;margin-left:243.75pt;margin-top:293.7pt;width:83.25pt;height:37.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" fillcolor="#4f81bd" strokecolor="#385d8a" strokeweight="2pt">
                <v:textbox>
                  <w:txbxContent>
                    <w:p w14:paraId="33DE1BFC" w14:textId="77777777" w:rsidR="00701A67" w:rsidRDefault="00701A67" w:rsidP="00512902">
                      <w:pPr>
                        <w:ind w:left="-1473" w:firstLine="1418"/>
                        <w:jc w:val="center"/>
                      </w:pPr>
                      <w:r>
                        <w:t xml:space="preserve">Gimnasios </w:t>
                      </w:r>
                    </w:p>
                  </w:txbxContent>
                </v:textbox>
              </v:shape>
            </w:pict>
          </mc:Fallback>
        </mc:AlternateContent>
      </w:r>
      <w:r>
        <w:rPr>
          <w:noProof/>
          <w:sz w:val="20"/>
          <w:szCs w:val="20"/>
          <w:lang w:eastAsia="es-VE"/>
        </w:rPr>
        <mc:AlternateContent>
          <mc:Choice Requires="wps">
            <w:drawing>
              <wp:anchor distT="0" distB="0" distL="114300" distR="114300" simplePos="0" relativeHeight="253136896" behindDoc="0" locked="0" layoutInCell="1" allowOverlap="1" wp14:anchorId="01792682" wp14:editId="1FC6FBA8">
                <wp:simplePos x="0" y="0"/>
                <wp:positionH relativeFrom="column">
                  <wp:posOffset>3286125</wp:posOffset>
                </wp:positionH>
                <wp:positionV relativeFrom="paragraph">
                  <wp:posOffset>3739515</wp:posOffset>
                </wp:positionV>
                <wp:extent cx="133350" cy="390525"/>
                <wp:effectExtent l="0" t="0" r="19050" b="28575"/>
                <wp:wrapNone/>
                <wp:docPr id="827" name="Cuadro de texto 827"/>
                <wp:cNvGraphicFramePr/>
                <a:graphic xmlns:a="http://schemas.openxmlformats.org/drawingml/2006/main">
                  <a:graphicData uri="http://schemas.microsoft.com/office/word/2010/wordprocessingShape">
                    <wps:wsp>
                      <wps:cNvSpPr txBox="1"/>
                      <wps:spPr>
                        <a:xfrm flipH="1">
                          <a:off x="0" y="0"/>
                          <a:ext cx="133350" cy="390525"/>
                        </a:xfrm>
                        <a:prstGeom prst="rect">
                          <a:avLst/>
                        </a:prstGeom>
                        <a:solidFill>
                          <a:sysClr val="window" lastClr="FFFFFF"/>
                        </a:solidFill>
                        <a:ln w="25400" cap="flat" cmpd="sng" algn="ctr">
                          <a:solidFill>
                            <a:srgbClr val="C0504D"/>
                          </a:solidFill>
                          <a:prstDash val="solid"/>
                        </a:ln>
                        <a:effectLst/>
                      </wps:spPr>
                      <wps:txbx>
                        <w:txbxContent>
                          <w:p w14:paraId="57CB8763"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92682" id="Cuadro de texto 827" o:spid="_x0000_s1030" type="#_x0000_t202" style="position:absolute;left:0;text-align:left;margin-left:258.75pt;margin-top:294.45pt;width:10.5pt;height:30.75pt;flip:x;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" fillcolor="window" strokecolor="#c0504d" strokeweight="2pt">
                <v:textbox>
                  <w:txbxContent>
                    <w:p w14:paraId="57CB8763"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069312" behindDoc="0" locked="0" layoutInCell="1" allowOverlap="1" wp14:anchorId="2FB118E0" wp14:editId="38141B3C">
                <wp:simplePos x="0" y="0"/>
                <wp:positionH relativeFrom="column">
                  <wp:posOffset>-495300</wp:posOffset>
                </wp:positionH>
                <wp:positionV relativeFrom="paragraph">
                  <wp:posOffset>3834765</wp:posOffset>
                </wp:positionV>
                <wp:extent cx="1276350" cy="371475"/>
                <wp:effectExtent l="0" t="0" r="19050" b="28575"/>
                <wp:wrapNone/>
                <wp:docPr id="826" name="Cuadro de texto 826"/>
                <wp:cNvGraphicFramePr/>
                <a:graphic xmlns:a="http://schemas.openxmlformats.org/drawingml/2006/main">
                  <a:graphicData uri="http://schemas.microsoft.com/office/word/2010/wordprocessingShape">
                    <wps:wsp>
                      <wps:cNvSpPr txBox="1"/>
                      <wps:spPr>
                        <a:xfrm>
                          <a:off x="0" y="0"/>
                          <a:ext cx="1276350" cy="371475"/>
                        </a:xfrm>
                        <a:prstGeom prst="rect">
                          <a:avLst/>
                        </a:prstGeom>
                        <a:solidFill>
                          <a:srgbClr val="C00000"/>
                        </a:solidFill>
                        <a:ln w="6350">
                          <a:solidFill>
                            <a:prstClr val="black"/>
                          </a:solidFill>
                        </a:ln>
                        <a:effectLst/>
                      </wps:spPr>
                      <wps:txbx>
                        <w:txbxContent>
                          <w:p w14:paraId="7B477B85" w14:textId="77777777" w:rsidR="00701A67" w:rsidRDefault="00701A67" w:rsidP="00512902">
                            <w:r>
                              <w:t>Supermercados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118E0" id="Cuadro de texto 826" o:spid="_x0000_s1031" type="#_x0000_t202" style="position:absolute;left:0;text-align:left;margin-left:-39pt;margin-top:301.95pt;width:100.5pt;height:29.2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" fillcolor="#c00000" strokeweight=".5pt">
                <v:textbox>
                  <w:txbxContent>
                    <w:p w14:paraId="7B477B85" w14:textId="77777777" w:rsidR="00701A67" w:rsidRDefault="00701A67" w:rsidP="00512902">
                      <w:r>
                        <w:t>Supermercados</w:t>
                      </w:r>
                    </w:p>
                  </w:txbxContent>
                </v:textbox>
              </v:shape>
            </w:pict>
          </mc:Fallback>
        </mc:AlternateContent>
      </w:r>
      <w:r>
        <w:rPr>
          <w:noProof/>
          <w:sz w:val="20"/>
          <w:szCs w:val="20"/>
          <w:lang w:eastAsia="es-VE"/>
        </w:rPr>
        <mc:AlternateContent>
          <mc:Choice Requires="wps">
            <w:drawing>
              <wp:anchor distT="0" distB="0" distL="114300" distR="114300" simplePos="0" relativeHeight="253119488" behindDoc="0" locked="0" layoutInCell="1" allowOverlap="1" wp14:anchorId="7665A46C" wp14:editId="3461C0AA">
                <wp:simplePos x="0" y="0"/>
                <wp:positionH relativeFrom="column">
                  <wp:posOffset>800100</wp:posOffset>
                </wp:positionH>
                <wp:positionV relativeFrom="paragraph">
                  <wp:posOffset>2815590</wp:posOffset>
                </wp:positionV>
                <wp:extent cx="1609725" cy="412115"/>
                <wp:effectExtent l="0" t="0" r="28575" b="26035"/>
                <wp:wrapNone/>
                <wp:docPr id="825" name="Cuadro de texto 825"/>
                <wp:cNvGraphicFramePr/>
                <a:graphic xmlns:a="http://schemas.openxmlformats.org/drawingml/2006/main">
                  <a:graphicData uri="http://schemas.microsoft.com/office/word/2010/wordprocessingShape">
                    <wps:wsp>
                      <wps:cNvSpPr txBox="1"/>
                      <wps:spPr>
                        <a:xfrm>
                          <a:off x="0" y="0"/>
                          <a:ext cx="1609725" cy="412115"/>
                        </a:xfrm>
                        <a:prstGeom prst="rect">
                          <a:avLst/>
                        </a:prstGeom>
                        <a:blipFill>
                          <a:blip r:embed="rId18"/>
                          <a:tile tx="0" ty="0" sx="100000" sy="100000" flip="none" algn="tl"/>
                        </a:blipFill>
                        <a:ln w="25400" cap="flat" cmpd="sng" algn="ctr">
                          <a:solidFill>
                            <a:srgbClr val="C0504D"/>
                          </a:solidFill>
                          <a:prstDash val="solid"/>
                        </a:ln>
                        <a:effectLst/>
                      </wps:spPr>
                      <wps:txbx>
                        <w:txbxContent>
                          <w:p w14:paraId="306DBCA6" w14:textId="77777777" w:rsidR="00701A67" w:rsidRDefault="00701A67" w:rsidP="00512902">
                            <w:r>
                              <w:t>Centro  de atención al ciudadano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A46C" id="Cuadro de texto 825" o:spid="_x0000_s1032" type="#_x0000_t202" style="position:absolute;left:0;text-align:left;margin-left:63pt;margin-top:221.7pt;width:126.75pt;height:32.4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" strokecolor="#c0504d" strokeweight="2pt">
                <v:fill r:id="rId19" o:title="" recolor="t" rotate="t" type="tile"/>
                <v:textbox>
                  <w:txbxContent>
                    <w:p w14:paraId="306DBCA6" w14:textId="77777777" w:rsidR="00701A67" w:rsidRDefault="00701A67" w:rsidP="00512902">
                      <w:r>
                        <w:t>Centro  de atención al ciudadano</w:t>
                      </w:r>
                    </w:p>
                  </w:txbxContent>
                </v:textbox>
              </v:shape>
            </w:pict>
          </mc:Fallback>
        </mc:AlternateContent>
      </w:r>
      <w:r>
        <w:rPr>
          <w:noProof/>
          <w:sz w:val="20"/>
          <w:szCs w:val="20"/>
          <w:lang w:eastAsia="es-VE"/>
        </w:rPr>
        <mc:AlternateContent>
          <mc:Choice Requires="wps">
            <w:drawing>
              <wp:anchor distT="0" distB="0" distL="114300" distR="114300" simplePos="0" relativeHeight="253135872" behindDoc="0" locked="0" layoutInCell="1" allowOverlap="1" wp14:anchorId="2529164C" wp14:editId="34492199">
                <wp:simplePos x="0" y="0"/>
                <wp:positionH relativeFrom="column">
                  <wp:posOffset>2019300</wp:posOffset>
                </wp:positionH>
                <wp:positionV relativeFrom="paragraph">
                  <wp:posOffset>4311015</wp:posOffset>
                </wp:positionV>
                <wp:extent cx="276225" cy="533400"/>
                <wp:effectExtent l="0" t="0" r="28575" b="19050"/>
                <wp:wrapNone/>
                <wp:docPr id="824" name="Cuadro de texto 824"/>
                <wp:cNvGraphicFramePr/>
                <a:graphic xmlns:a="http://schemas.openxmlformats.org/drawingml/2006/main">
                  <a:graphicData uri="http://schemas.microsoft.com/office/word/2010/wordprocessingShape">
                    <wps:wsp>
                      <wps:cNvSpPr txBox="1"/>
                      <wps:spPr>
                        <a:xfrm>
                          <a:off x="0" y="0"/>
                          <a:ext cx="276225" cy="533400"/>
                        </a:xfrm>
                        <a:prstGeom prst="rect">
                          <a:avLst/>
                        </a:prstGeom>
                        <a:solidFill>
                          <a:sysClr val="window" lastClr="FFFFFF"/>
                        </a:solidFill>
                        <a:ln w="25400" cap="flat" cmpd="sng" algn="ctr">
                          <a:solidFill>
                            <a:srgbClr val="C0504D"/>
                          </a:solidFill>
                          <a:prstDash val="solid"/>
                        </a:ln>
                        <a:effectLst/>
                      </wps:spPr>
                      <wps:txbx>
                        <w:txbxContent>
                          <w:p w14:paraId="5E85C2F0"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29164C" id="Cuadro de texto 824" o:spid="_x0000_s1033" type="#_x0000_t202" style="position:absolute;left:0;text-align:left;margin-left:159pt;margin-top:339.45pt;width:21.75pt;height:42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" fillcolor="window" strokecolor="#c0504d" strokeweight="2pt">
                <v:textbox>
                  <w:txbxContent>
                    <w:p w14:paraId="5E85C2F0"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25632" behindDoc="0" locked="0" layoutInCell="1" allowOverlap="1" wp14:anchorId="749AC910" wp14:editId="71206CE3">
                <wp:simplePos x="0" y="0"/>
                <wp:positionH relativeFrom="column">
                  <wp:posOffset>685800</wp:posOffset>
                </wp:positionH>
                <wp:positionV relativeFrom="paragraph">
                  <wp:posOffset>4311015</wp:posOffset>
                </wp:positionV>
                <wp:extent cx="1276350" cy="104775"/>
                <wp:effectExtent l="0" t="0" r="19050" b="28575"/>
                <wp:wrapNone/>
                <wp:docPr id="823" name="Rectángulo 823"/>
                <wp:cNvGraphicFramePr/>
                <a:graphic xmlns:a="http://schemas.openxmlformats.org/drawingml/2006/main">
                  <a:graphicData uri="http://schemas.microsoft.com/office/word/2010/wordprocessingShape">
                    <wps:wsp>
                      <wps:cNvSpPr/>
                      <wps:spPr>
                        <a:xfrm>
                          <a:off x="0" y="0"/>
                          <a:ext cx="1276350" cy="1047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1085A" id="Rectángulo 823" o:spid="_x0000_s1026" style="position:absolute;margin-left:54pt;margin-top:339.45pt;width:100.5pt;height:8.2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" fillcolor="#4f81bd" strokecolor="#385d8a" strokeweight="2pt"/>
            </w:pict>
          </mc:Fallback>
        </mc:AlternateContent>
      </w:r>
      <w:r>
        <w:rPr>
          <w:noProof/>
          <w:sz w:val="20"/>
          <w:szCs w:val="20"/>
          <w:lang w:eastAsia="es-VE"/>
        </w:rPr>
        <mc:AlternateContent>
          <mc:Choice Requires="wps">
            <w:drawing>
              <wp:anchor distT="0" distB="0" distL="114300" distR="114300" simplePos="0" relativeHeight="253085696" behindDoc="0" locked="0" layoutInCell="1" allowOverlap="1" wp14:anchorId="03FE26E5" wp14:editId="4826DE5B">
                <wp:simplePos x="0" y="0"/>
                <wp:positionH relativeFrom="column">
                  <wp:posOffset>600075</wp:posOffset>
                </wp:positionH>
                <wp:positionV relativeFrom="paragraph">
                  <wp:posOffset>4387215</wp:posOffset>
                </wp:positionV>
                <wp:extent cx="1362075" cy="457200"/>
                <wp:effectExtent l="0" t="0" r="28575" b="19050"/>
                <wp:wrapNone/>
                <wp:docPr id="822" name="Cuadro de texto 822"/>
                <wp:cNvGraphicFramePr/>
                <a:graphic xmlns:a="http://schemas.openxmlformats.org/drawingml/2006/main">
                  <a:graphicData uri="http://schemas.microsoft.com/office/word/2010/wordprocessingShape">
                    <wps:wsp>
                      <wps:cNvSpPr txBox="1"/>
                      <wps:spPr>
                        <a:xfrm>
                          <a:off x="0" y="0"/>
                          <a:ext cx="1362075" cy="457200"/>
                        </a:xfrm>
                        <a:prstGeom prst="rect">
                          <a:avLst/>
                        </a:prstGeom>
                        <a:solidFill>
                          <a:srgbClr val="9BBB59"/>
                        </a:solidFill>
                        <a:ln w="25400" cap="flat" cmpd="sng" algn="ctr">
                          <a:solidFill>
                            <a:srgbClr val="C0504D"/>
                          </a:solidFill>
                          <a:prstDash val="solid"/>
                        </a:ln>
                        <a:effectLst/>
                      </wps:spPr>
                      <wps:txbx>
                        <w:txbxContent>
                          <w:p w14:paraId="741FAE65" w14:textId="77777777" w:rsidR="00701A67" w:rsidRDefault="00701A67" w:rsidP="00512902">
                            <w:r>
                              <w:t xml:space="preserve">Estacionamiento </w:t>
                            </w:r>
                          </w:p>
                          <w:p w14:paraId="7E725CC9"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26E5" id="Cuadro de texto 822" o:spid="_x0000_s1034" type="#_x0000_t202" style="position:absolute;left:0;text-align:left;margin-left:47.25pt;margin-top:345.45pt;width:107.25pt;height:36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" fillcolor="#9bbb59" strokecolor="#c0504d" strokeweight="2pt">
                <v:textbox>
                  <w:txbxContent>
                    <w:p w14:paraId="741FAE65" w14:textId="77777777" w:rsidR="00701A67" w:rsidRDefault="00701A67" w:rsidP="00512902">
                      <w:r>
                        <w:t xml:space="preserve">Estacionamiento </w:t>
                      </w:r>
                    </w:p>
                    <w:p w14:paraId="7E725CC9"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34848" behindDoc="0" locked="0" layoutInCell="1" allowOverlap="1" wp14:anchorId="162D279F" wp14:editId="5D55BB14">
                <wp:simplePos x="0" y="0"/>
                <wp:positionH relativeFrom="column">
                  <wp:posOffset>2819400</wp:posOffset>
                </wp:positionH>
                <wp:positionV relativeFrom="paragraph">
                  <wp:posOffset>3653790</wp:posOffset>
                </wp:positionV>
                <wp:extent cx="1409700" cy="83185"/>
                <wp:effectExtent l="0" t="0" r="19050" b="12065"/>
                <wp:wrapNone/>
                <wp:docPr id="821" name="Cuadro de texto 821"/>
                <wp:cNvGraphicFramePr/>
                <a:graphic xmlns:a="http://schemas.openxmlformats.org/drawingml/2006/main">
                  <a:graphicData uri="http://schemas.microsoft.com/office/word/2010/wordprocessingShape">
                    <wps:wsp>
                      <wps:cNvSpPr txBox="1"/>
                      <wps:spPr>
                        <a:xfrm>
                          <a:off x="0" y="0"/>
                          <a:ext cx="1409700" cy="83185"/>
                        </a:xfrm>
                        <a:prstGeom prst="rect">
                          <a:avLst/>
                        </a:prstGeom>
                        <a:solidFill>
                          <a:sysClr val="window" lastClr="FFFFFF"/>
                        </a:solidFill>
                        <a:ln w="25400" cap="flat" cmpd="sng" algn="ctr">
                          <a:solidFill>
                            <a:srgbClr val="C0504D"/>
                          </a:solidFill>
                          <a:prstDash val="solid"/>
                        </a:ln>
                        <a:effectLst/>
                      </wps:spPr>
                      <wps:txbx>
                        <w:txbxContent>
                          <w:p w14:paraId="3B68CBEF"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D279F" id="Cuadro de texto 821" o:spid="_x0000_s1035" type="#_x0000_t202" style="position:absolute;left:0;text-align:left;margin-left:222pt;margin-top:287.7pt;width:111pt;height:6.5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" fillcolor="window" strokecolor="#c0504d" strokeweight="2pt">
                <v:textbox>
                  <w:txbxContent>
                    <w:p w14:paraId="3B68CBEF"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14368" behindDoc="0" locked="0" layoutInCell="1" allowOverlap="1" wp14:anchorId="3CF6D092" wp14:editId="63AC56DD">
                <wp:simplePos x="0" y="0"/>
                <wp:positionH relativeFrom="column">
                  <wp:posOffset>1000125</wp:posOffset>
                </wp:positionH>
                <wp:positionV relativeFrom="paragraph">
                  <wp:posOffset>1382395</wp:posOffset>
                </wp:positionV>
                <wp:extent cx="1133475" cy="66675"/>
                <wp:effectExtent l="0" t="0" r="28575" b="28575"/>
                <wp:wrapNone/>
                <wp:docPr id="820" name="Cuadro de texto 820"/>
                <wp:cNvGraphicFramePr/>
                <a:graphic xmlns:a="http://schemas.openxmlformats.org/drawingml/2006/main">
                  <a:graphicData uri="http://schemas.microsoft.com/office/word/2010/wordprocessingShape">
                    <wps:wsp>
                      <wps:cNvSpPr txBox="1"/>
                      <wps:spPr>
                        <a:xfrm>
                          <a:off x="0" y="0"/>
                          <a:ext cx="1133475" cy="66675"/>
                        </a:xfrm>
                        <a:prstGeom prst="rect">
                          <a:avLst/>
                        </a:prstGeom>
                        <a:solidFill>
                          <a:sysClr val="window" lastClr="FFFFFF"/>
                        </a:solidFill>
                        <a:ln w="25400" cap="flat" cmpd="sng" algn="ctr">
                          <a:solidFill>
                            <a:srgbClr val="4F81BD"/>
                          </a:solidFill>
                          <a:prstDash val="solid"/>
                        </a:ln>
                        <a:effectLst/>
                      </wps:spPr>
                      <wps:txbx>
                        <w:txbxContent>
                          <w:p w14:paraId="2ED17DF0"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F6D092" id="Cuadro de texto 820" o:spid="_x0000_s1036" type="#_x0000_t202" style="position:absolute;left:0;text-align:left;margin-left:78.75pt;margin-top:108.85pt;width:89.25pt;height:5.2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" fillcolor="window" strokecolor="#4f81bd" strokeweight="2pt">
                <v:textbox>
                  <w:txbxContent>
                    <w:p w14:paraId="2ED17DF0"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17440" behindDoc="0" locked="0" layoutInCell="1" allowOverlap="1" wp14:anchorId="658D56B7" wp14:editId="7A44A309">
                <wp:simplePos x="0" y="0"/>
                <wp:positionH relativeFrom="column">
                  <wp:posOffset>2409825</wp:posOffset>
                </wp:positionH>
                <wp:positionV relativeFrom="paragraph">
                  <wp:posOffset>1453515</wp:posOffset>
                </wp:positionV>
                <wp:extent cx="962025" cy="76200"/>
                <wp:effectExtent l="0" t="0" r="28575" b="19050"/>
                <wp:wrapNone/>
                <wp:docPr id="819" name="Cuadro de texto 819"/>
                <wp:cNvGraphicFramePr/>
                <a:graphic xmlns:a="http://schemas.openxmlformats.org/drawingml/2006/main">
                  <a:graphicData uri="http://schemas.microsoft.com/office/word/2010/wordprocessingShape">
                    <wps:wsp>
                      <wps:cNvSpPr txBox="1"/>
                      <wps:spPr>
                        <a:xfrm flipV="1">
                          <a:off x="0" y="0"/>
                          <a:ext cx="962025" cy="76200"/>
                        </a:xfrm>
                        <a:prstGeom prst="rect">
                          <a:avLst/>
                        </a:prstGeom>
                        <a:solidFill>
                          <a:sysClr val="window" lastClr="FFFFFF"/>
                        </a:solidFill>
                        <a:ln w="25400" cap="flat" cmpd="sng" algn="ctr">
                          <a:solidFill>
                            <a:srgbClr val="4F81BD"/>
                          </a:solidFill>
                          <a:prstDash val="solid"/>
                        </a:ln>
                        <a:effectLst/>
                      </wps:spPr>
                      <wps:txbx>
                        <w:txbxContent>
                          <w:p w14:paraId="676EE8EA"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8D56B7" id="Cuadro de texto 819" o:spid="_x0000_s1037" type="#_x0000_t202" style="position:absolute;left:0;text-align:left;margin-left:189.75pt;margin-top:114.45pt;width:75.75pt;height:6pt;flip:y;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" fillcolor="window" strokecolor="#4f81bd" strokeweight="2pt">
                <v:textbox>
                  <w:txbxContent>
                    <w:p w14:paraId="676EE8EA"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078528" behindDoc="0" locked="0" layoutInCell="1" allowOverlap="1" wp14:anchorId="362F9A70" wp14:editId="5B44926D">
                <wp:simplePos x="0" y="0"/>
                <wp:positionH relativeFrom="column">
                  <wp:posOffset>2397760</wp:posOffset>
                </wp:positionH>
                <wp:positionV relativeFrom="paragraph">
                  <wp:posOffset>1045210</wp:posOffset>
                </wp:positionV>
                <wp:extent cx="1019175" cy="409575"/>
                <wp:effectExtent l="0" t="0" r="28575" b="28575"/>
                <wp:wrapNone/>
                <wp:docPr id="818" name="Cuadro de texto 818"/>
                <wp:cNvGraphicFramePr/>
                <a:graphic xmlns:a="http://schemas.openxmlformats.org/drawingml/2006/main">
                  <a:graphicData uri="http://schemas.microsoft.com/office/word/2010/wordprocessingShape">
                    <wps:wsp>
                      <wps:cNvSpPr txBox="1"/>
                      <wps:spPr>
                        <a:xfrm>
                          <a:off x="0" y="0"/>
                          <a:ext cx="1019175" cy="409575"/>
                        </a:xfrm>
                        <a:prstGeom prst="rect">
                          <a:avLst/>
                        </a:prstGeom>
                        <a:solidFill>
                          <a:srgbClr val="4BACC6">
                            <a:lumMod val="60000"/>
                            <a:lumOff val="40000"/>
                          </a:srgbClr>
                        </a:solidFill>
                        <a:ln w="6350">
                          <a:solidFill>
                            <a:srgbClr val="4BACC6">
                              <a:lumMod val="40000"/>
                              <a:lumOff val="60000"/>
                            </a:srgbClr>
                          </a:solidFill>
                        </a:ln>
                        <a:effectLst/>
                      </wps:spPr>
                      <wps:txbx>
                        <w:txbxContent>
                          <w:p w14:paraId="4A95FF02" w14:textId="77777777" w:rsidR="00701A67" w:rsidRDefault="00701A67" w:rsidP="00512902">
                            <w:r>
                              <w:t>Tiendas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2F9A70" id="Cuadro de texto 818" o:spid="_x0000_s1038" type="#_x0000_t202" style="position:absolute;left:0;text-align:left;margin-left:188.8pt;margin-top:82.3pt;width:80.25pt;height:32.2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" fillcolor="#93cddd" strokecolor="#b7dee8" strokeweight=".5pt">
                <v:textbox>
                  <w:txbxContent>
                    <w:p w14:paraId="4A95FF02" w14:textId="77777777" w:rsidR="00701A67" w:rsidRDefault="00701A67" w:rsidP="00512902">
                      <w:r>
                        <w:t>Tiendas</w:t>
                      </w:r>
                    </w:p>
                  </w:txbxContent>
                </v:textbox>
              </v:shape>
            </w:pict>
          </mc:Fallback>
        </mc:AlternateContent>
      </w:r>
      <w:r>
        <w:rPr>
          <w:noProof/>
          <w:sz w:val="20"/>
          <w:szCs w:val="20"/>
          <w:lang w:eastAsia="es-VE"/>
        </w:rPr>
        <mc:AlternateContent>
          <mc:Choice Requires="wps">
            <w:drawing>
              <wp:anchor distT="0" distB="0" distL="114300" distR="114300" simplePos="0" relativeHeight="253073408" behindDoc="0" locked="0" layoutInCell="1" allowOverlap="1" wp14:anchorId="70B25455" wp14:editId="045A40EF">
                <wp:simplePos x="0" y="0"/>
                <wp:positionH relativeFrom="column">
                  <wp:posOffset>1009650</wp:posOffset>
                </wp:positionH>
                <wp:positionV relativeFrom="paragraph">
                  <wp:posOffset>1111885</wp:posOffset>
                </wp:positionV>
                <wp:extent cx="1181100" cy="342900"/>
                <wp:effectExtent l="0" t="0" r="19050" b="19050"/>
                <wp:wrapNone/>
                <wp:docPr id="817" name="Cuadro de texto 817"/>
                <wp:cNvGraphicFramePr/>
                <a:graphic xmlns:a="http://schemas.openxmlformats.org/drawingml/2006/main">
                  <a:graphicData uri="http://schemas.microsoft.com/office/word/2010/wordprocessingShape">
                    <wps:wsp>
                      <wps:cNvSpPr txBox="1"/>
                      <wps:spPr>
                        <a:xfrm>
                          <a:off x="0" y="0"/>
                          <a:ext cx="1181100" cy="342900"/>
                        </a:xfrm>
                        <a:prstGeom prst="rect">
                          <a:avLst/>
                        </a:prstGeom>
                        <a:solidFill>
                          <a:srgbClr val="FFC000"/>
                        </a:solidFill>
                        <a:ln w="6350">
                          <a:solidFill>
                            <a:srgbClr val="FFFFCC"/>
                          </a:solidFill>
                        </a:ln>
                        <a:effectLst/>
                      </wps:spPr>
                      <wps:txbx>
                        <w:txbxContent>
                          <w:p w14:paraId="7189E65A" w14:textId="77777777" w:rsidR="00701A67" w:rsidRDefault="00701A67" w:rsidP="00512902">
                            <w:r>
                              <w:t>Museos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5455" id="Cuadro de texto 817" o:spid="_x0000_s1039" type="#_x0000_t202" style="position:absolute;left:0;text-align:left;margin-left:79.5pt;margin-top:87.55pt;width:93pt;height:27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" fillcolor="#ffc000" strokecolor="#ffc" strokeweight=".5pt">
                <v:textbox>
                  <w:txbxContent>
                    <w:p w14:paraId="7189E65A" w14:textId="77777777" w:rsidR="00701A67" w:rsidRDefault="00701A67" w:rsidP="00512902">
                      <w:r>
                        <w:t>Museos</w:t>
                      </w:r>
                    </w:p>
                  </w:txbxContent>
                </v:textbox>
              </v:shape>
            </w:pict>
          </mc:Fallback>
        </mc:AlternateContent>
      </w:r>
      <w:r>
        <w:rPr>
          <w:noProof/>
          <w:sz w:val="20"/>
          <w:szCs w:val="20"/>
          <w:lang w:eastAsia="es-VE"/>
        </w:rPr>
        <mc:AlternateContent>
          <mc:Choice Requires="wps">
            <w:drawing>
              <wp:anchor distT="0" distB="0" distL="114300" distR="114300" simplePos="0" relativeHeight="253133824" behindDoc="0" locked="0" layoutInCell="1" allowOverlap="1" wp14:anchorId="1579D4A3" wp14:editId="7DDF3373">
                <wp:simplePos x="0" y="0"/>
                <wp:positionH relativeFrom="column">
                  <wp:posOffset>2190750</wp:posOffset>
                </wp:positionH>
                <wp:positionV relativeFrom="paragraph">
                  <wp:posOffset>1072515</wp:posOffset>
                </wp:positionV>
                <wp:extent cx="161925" cy="578485"/>
                <wp:effectExtent l="0" t="0" r="28575" b="12065"/>
                <wp:wrapNone/>
                <wp:docPr id="816" name="Cuadro de texto 816"/>
                <wp:cNvGraphicFramePr/>
                <a:graphic xmlns:a="http://schemas.openxmlformats.org/drawingml/2006/main">
                  <a:graphicData uri="http://schemas.microsoft.com/office/word/2010/wordprocessingShape">
                    <wps:wsp>
                      <wps:cNvSpPr txBox="1"/>
                      <wps:spPr>
                        <a:xfrm flipH="1">
                          <a:off x="0" y="0"/>
                          <a:ext cx="161925" cy="578485"/>
                        </a:xfrm>
                        <a:prstGeom prst="rect">
                          <a:avLst/>
                        </a:prstGeom>
                        <a:solidFill>
                          <a:sysClr val="window" lastClr="FFFFFF"/>
                        </a:solidFill>
                        <a:ln w="25400" cap="flat" cmpd="sng" algn="ctr">
                          <a:solidFill>
                            <a:srgbClr val="C0504D"/>
                          </a:solidFill>
                          <a:prstDash val="solid"/>
                        </a:ln>
                        <a:effectLst/>
                      </wps:spPr>
                      <wps:txbx>
                        <w:txbxContent>
                          <w:p w14:paraId="6F7AF49C"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9D4A3" id="Cuadro de texto 816" o:spid="_x0000_s1040" type="#_x0000_t202" style="position:absolute;left:0;text-align:left;margin-left:172.5pt;margin-top:84.45pt;width:12.75pt;height:45.55pt;flip:x;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" fillcolor="window" strokecolor="#c0504d" strokeweight="2pt">
                <v:textbox>
                  <w:txbxContent>
                    <w:p w14:paraId="6F7AF49C"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064192" behindDoc="0" locked="0" layoutInCell="1" allowOverlap="1" wp14:anchorId="76C5B27E" wp14:editId="195D8562">
                <wp:simplePos x="0" y="0"/>
                <wp:positionH relativeFrom="column">
                  <wp:posOffset>1619250</wp:posOffset>
                </wp:positionH>
                <wp:positionV relativeFrom="paragraph">
                  <wp:posOffset>1713865</wp:posOffset>
                </wp:positionV>
                <wp:extent cx="1552575" cy="762000"/>
                <wp:effectExtent l="0" t="0" r="28575" b="19050"/>
                <wp:wrapNone/>
                <wp:docPr id="815" name="Elipse 815"/>
                <wp:cNvGraphicFramePr/>
                <a:graphic xmlns:a="http://schemas.openxmlformats.org/drawingml/2006/main">
                  <a:graphicData uri="http://schemas.microsoft.com/office/word/2010/wordprocessingShape">
                    <wps:wsp>
                      <wps:cNvSpPr/>
                      <wps:spPr>
                        <a:xfrm>
                          <a:off x="0" y="0"/>
                          <a:ext cx="1552575" cy="762000"/>
                        </a:xfrm>
                        <a:prstGeom prst="ellipse">
                          <a:avLst/>
                        </a:prstGeom>
                        <a:blipFill>
                          <a:blip r:embed="rId20"/>
                          <a:tile tx="0" ty="0" sx="100000" sy="100000" flip="none" algn="tl"/>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9058750" id="Elipse 815" o:spid="_x0000_s1026" style="position:absolute;margin-left:127.5pt;margin-top:134.95pt;width:122.25pt;height:60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" strokecolor="#385d8a" strokeweight="2pt">
                <v:fill r:id="rId21" o:title="" recolor="t" rotate="t" type="tile"/>
              </v:oval>
            </w:pict>
          </mc:Fallback>
        </mc:AlternateContent>
      </w:r>
      <w:r>
        <w:rPr>
          <w:noProof/>
          <w:sz w:val="20"/>
          <w:szCs w:val="20"/>
          <w:lang w:eastAsia="es-VE"/>
        </w:rPr>
        <mc:AlternateContent>
          <mc:Choice Requires="wps">
            <w:drawing>
              <wp:anchor distT="0" distB="0" distL="114300" distR="114300" simplePos="0" relativeHeight="253132800" behindDoc="0" locked="0" layoutInCell="1" allowOverlap="1" wp14:anchorId="33D2D2F3" wp14:editId="39F37FA8">
                <wp:simplePos x="0" y="0"/>
                <wp:positionH relativeFrom="column">
                  <wp:posOffset>2667000</wp:posOffset>
                </wp:positionH>
                <wp:positionV relativeFrom="paragraph">
                  <wp:posOffset>2710815</wp:posOffset>
                </wp:positionV>
                <wp:extent cx="152400" cy="1285875"/>
                <wp:effectExtent l="0" t="0" r="19050" b="28575"/>
                <wp:wrapNone/>
                <wp:docPr id="814" name="Cuadro de texto 814"/>
                <wp:cNvGraphicFramePr/>
                <a:graphic xmlns:a="http://schemas.openxmlformats.org/drawingml/2006/main">
                  <a:graphicData uri="http://schemas.microsoft.com/office/word/2010/wordprocessingShape">
                    <wps:wsp>
                      <wps:cNvSpPr txBox="1"/>
                      <wps:spPr>
                        <a:xfrm>
                          <a:off x="0" y="0"/>
                          <a:ext cx="152400" cy="1285875"/>
                        </a:xfrm>
                        <a:prstGeom prst="rect">
                          <a:avLst/>
                        </a:prstGeom>
                        <a:solidFill>
                          <a:sysClr val="window" lastClr="FFFFFF"/>
                        </a:solidFill>
                        <a:ln w="25400" cap="flat" cmpd="sng" algn="ctr">
                          <a:solidFill>
                            <a:srgbClr val="C0504D"/>
                          </a:solidFill>
                          <a:prstDash val="solid"/>
                        </a:ln>
                        <a:effectLst/>
                      </wps:spPr>
                      <wps:txbx>
                        <w:txbxContent>
                          <w:p w14:paraId="36C5FD89"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D2D2F3" id="Cuadro de texto 814" o:spid="_x0000_s1041" type="#_x0000_t202" style="position:absolute;left:0;text-align:left;margin-left:210pt;margin-top:213.45pt;width:12pt;height:101.2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" fillcolor="window" strokecolor="#c0504d" strokeweight="2pt">
                <v:textbox>
                  <w:txbxContent>
                    <w:p w14:paraId="36C5FD89"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00032" behindDoc="0" locked="0" layoutInCell="1" allowOverlap="1" wp14:anchorId="4D751F88" wp14:editId="21477388">
                <wp:simplePos x="0" y="0"/>
                <wp:positionH relativeFrom="column">
                  <wp:posOffset>-657225</wp:posOffset>
                </wp:positionH>
                <wp:positionV relativeFrom="paragraph">
                  <wp:posOffset>710565</wp:posOffset>
                </wp:positionV>
                <wp:extent cx="4267200" cy="361950"/>
                <wp:effectExtent l="0" t="0" r="19050" b="19050"/>
                <wp:wrapNone/>
                <wp:docPr id="813" name="Cuadro de texto 813"/>
                <wp:cNvGraphicFramePr/>
                <a:graphic xmlns:a="http://schemas.openxmlformats.org/drawingml/2006/main">
                  <a:graphicData uri="http://schemas.microsoft.com/office/word/2010/wordprocessingShape">
                    <wps:wsp>
                      <wps:cNvSpPr txBox="1"/>
                      <wps:spPr>
                        <a:xfrm>
                          <a:off x="0" y="0"/>
                          <a:ext cx="4267200" cy="361950"/>
                        </a:xfrm>
                        <a:prstGeom prst="rect">
                          <a:avLst/>
                        </a:prstGeom>
                        <a:solidFill>
                          <a:sysClr val="window" lastClr="FFFFFF"/>
                        </a:solidFill>
                        <a:ln w="25400" cap="flat" cmpd="sng" algn="ctr">
                          <a:solidFill>
                            <a:srgbClr val="C0504D"/>
                          </a:solidFill>
                          <a:prstDash val="solid"/>
                        </a:ln>
                        <a:effectLst/>
                      </wps:spPr>
                      <wps:txbx>
                        <w:txbxContent>
                          <w:p w14:paraId="58B0CDD2" w14:textId="77777777" w:rsidR="00701A67" w:rsidRDefault="00701A67" w:rsidP="00512902">
                            <w:r>
                              <w:t>Avenidas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51F88" id="Cuadro de texto 813" o:spid="_x0000_s1042" type="#_x0000_t202" style="position:absolute;left:0;text-align:left;margin-left:-51.75pt;margin-top:55.95pt;width:336pt;height:28.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" fillcolor="window" strokecolor="#c0504d" strokeweight="2pt">
                <v:textbox>
                  <w:txbxContent>
                    <w:p w14:paraId="58B0CDD2" w14:textId="77777777" w:rsidR="00701A67" w:rsidRDefault="00701A67" w:rsidP="00512902">
                      <w:r>
                        <w:t>Avenidas</w:t>
                      </w:r>
                    </w:p>
                  </w:txbxContent>
                </v:textbox>
              </v:shape>
            </w:pict>
          </mc:Fallback>
        </mc:AlternateContent>
      </w:r>
      <w:r>
        <w:rPr>
          <w:noProof/>
          <w:sz w:val="20"/>
          <w:szCs w:val="20"/>
          <w:lang w:eastAsia="es-VE"/>
        </w:rPr>
        <mc:AlternateContent>
          <mc:Choice Requires="wps">
            <w:drawing>
              <wp:anchor distT="0" distB="0" distL="114300" distR="114300" simplePos="0" relativeHeight="253131776" behindDoc="0" locked="0" layoutInCell="1" allowOverlap="1" wp14:anchorId="4D27FB0D" wp14:editId="11D708FA">
                <wp:simplePos x="0" y="0"/>
                <wp:positionH relativeFrom="column">
                  <wp:posOffset>3771900</wp:posOffset>
                </wp:positionH>
                <wp:positionV relativeFrom="paragraph">
                  <wp:posOffset>1946275</wp:posOffset>
                </wp:positionV>
                <wp:extent cx="1333500" cy="114300"/>
                <wp:effectExtent l="0" t="0" r="19050" b="19050"/>
                <wp:wrapNone/>
                <wp:docPr id="812" name="Cuadro de texto 812"/>
                <wp:cNvGraphicFramePr/>
                <a:graphic xmlns:a="http://schemas.openxmlformats.org/drawingml/2006/main">
                  <a:graphicData uri="http://schemas.microsoft.com/office/word/2010/wordprocessingShape">
                    <wps:wsp>
                      <wps:cNvSpPr txBox="1"/>
                      <wps:spPr>
                        <a:xfrm>
                          <a:off x="0" y="0"/>
                          <a:ext cx="1333500" cy="114300"/>
                        </a:xfrm>
                        <a:prstGeom prst="rect">
                          <a:avLst/>
                        </a:prstGeom>
                        <a:solidFill>
                          <a:sysClr val="window" lastClr="FFFFFF"/>
                        </a:solidFill>
                        <a:ln w="25400" cap="flat" cmpd="sng" algn="ctr">
                          <a:solidFill>
                            <a:srgbClr val="C0504D"/>
                          </a:solidFill>
                          <a:prstDash val="solid"/>
                        </a:ln>
                        <a:effectLst/>
                      </wps:spPr>
                      <wps:txbx>
                        <w:txbxContent>
                          <w:p w14:paraId="2C5ED8B4"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27FB0D" id="Cuadro de texto 812" o:spid="_x0000_s1043" type="#_x0000_t202" style="position:absolute;left:0;text-align:left;margin-left:297pt;margin-top:153.25pt;width:105pt;height:9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" fillcolor="window" strokecolor="#c0504d" strokeweight="2pt">
                <v:textbox>
                  <w:txbxContent>
                    <w:p w14:paraId="2C5ED8B4"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30752" behindDoc="0" locked="0" layoutInCell="1" allowOverlap="1" wp14:anchorId="01801DD7" wp14:editId="2B056B5E">
                <wp:simplePos x="0" y="0"/>
                <wp:positionH relativeFrom="column">
                  <wp:posOffset>5038725</wp:posOffset>
                </wp:positionH>
                <wp:positionV relativeFrom="paragraph">
                  <wp:posOffset>4130040</wp:posOffset>
                </wp:positionV>
                <wp:extent cx="66675" cy="723900"/>
                <wp:effectExtent l="0" t="0" r="28575" b="19050"/>
                <wp:wrapNone/>
                <wp:docPr id="811" name="Cuadro de texto 811"/>
                <wp:cNvGraphicFramePr/>
                <a:graphic xmlns:a="http://schemas.openxmlformats.org/drawingml/2006/main">
                  <a:graphicData uri="http://schemas.microsoft.com/office/word/2010/wordprocessingShape">
                    <wps:wsp>
                      <wps:cNvSpPr txBox="1"/>
                      <wps:spPr>
                        <a:xfrm>
                          <a:off x="0" y="0"/>
                          <a:ext cx="66675" cy="723900"/>
                        </a:xfrm>
                        <a:prstGeom prst="rect">
                          <a:avLst/>
                        </a:prstGeom>
                        <a:solidFill>
                          <a:sysClr val="window" lastClr="FFFFFF"/>
                        </a:solidFill>
                        <a:ln w="25400" cap="flat" cmpd="sng" algn="ctr">
                          <a:solidFill>
                            <a:srgbClr val="F79646"/>
                          </a:solidFill>
                          <a:prstDash val="solid"/>
                        </a:ln>
                        <a:effectLst/>
                      </wps:spPr>
                      <wps:txbx>
                        <w:txbxContent>
                          <w:p w14:paraId="642E1ADB"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801DD7" id="Cuadro de texto 811" o:spid="_x0000_s1044" type="#_x0000_t202" style="position:absolute;left:0;text-align:left;margin-left:396.75pt;margin-top:325.2pt;width:5.25pt;height:57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" fillcolor="window" strokecolor="#f79646" strokeweight="2pt">
                <v:textbox>
                  <w:txbxContent>
                    <w:p w14:paraId="642E1ADB"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29728" behindDoc="0" locked="0" layoutInCell="1" allowOverlap="1" wp14:anchorId="09F4B9B6" wp14:editId="0C8541D1">
                <wp:simplePos x="0" y="0"/>
                <wp:positionH relativeFrom="column">
                  <wp:posOffset>-542925</wp:posOffset>
                </wp:positionH>
                <wp:positionV relativeFrom="paragraph">
                  <wp:posOffset>4206240</wp:posOffset>
                </wp:positionV>
                <wp:extent cx="2654935" cy="95250"/>
                <wp:effectExtent l="0" t="0" r="12065" b="19050"/>
                <wp:wrapNone/>
                <wp:docPr id="810" name="Cuadro de texto 810"/>
                <wp:cNvGraphicFramePr/>
                <a:graphic xmlns:a="http://schemas.openxmlformats.org/drawingml/2006/main">
                  <a:graphicData uri="http://schemas.microsoft.com/office/word/2010/wordprocessingShape">
                    <wps:wsp>
                      <wps:cNvSpPr txBox="1"/>
                      <wps:spPr>
                        <a:xfrm>
                          <a:off x="0" y="0"/>
                          <a:ext cx="2654935" cy="95250"/>
                        </a:xfrm>
                        <a:prstGeom prst="rect">
                          <a:avLst/>
                        </a:prstGeom>
                        <a:solidFill>
                          <a:sysClr val="window" lastClr="FFFFFF"/>
                        </a:solidFill>
                        <a:ln w="25400" cap="flat" cmpd="sng" algn="ctr">
                          <a:solidFill>
                            <a:srgbClr val="C0504D"/>
                          </a:solidFill>
                          <a:prstDash val="solid"/>
                        </a:ln>
                        <a:effectLst/>
                      </wps:spPr>
                      <wps:txbx>
                        <w:txbxContent>
                          <w:p w14:paraId="5CB85E5A"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F4B9B6" id="Cuadro de texto 810" o:spid="_x0000_s1045" type="#_x0000_t202" style="position:absolute;left:0;text-align:left;margin-left:-42.75pt;margin-top:331.2pt;width:209.05pt;height: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" fillcolor="window" strokecolor="#c0504d" strokeweight="2pt">
                <v:textbox>
                  <w:txbxContent>
                    <w:p w14:paraId="5CB85E5A"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18464" behindDoc="0" locked="0" layoutInCell="1" allowOverlap="1" wp14:anchorId="6F3A9DB7" wp14:editId="36C1732C">
                <wp:simplePos x="0" y="0"/>
                <wp:positionH relativeFrom="column">
                  <wp:posOffset>2352675</wp:posOffset>
                </wp:positionH>
                <wp:positionV relativeFrom="paragraph">
                  <wp:posOffset>1196340</wp:posOffset>
                </wp:positionV>
                <wp:extent cx="57150" cy="371475"/>
                <wp:effectExtent l="0" t="0" r="19050" b="28575"/>
                <wp:wrapNone/>
                <wp:docPr id="809" name="Cuadro de texto 809"/>
                <wp:cNvGraphicFramePr/>
                <a:graphic xmlns:a="http://schemas.openxmlformats.org/drawingml/2006/main">
                  <a:graphicData uri="http://schemas.microsoft.com/office/word/2010/wordprocessingShape">
                    <wps:wsp>
                      <wps:cNvSpPr txBox="1"/>
                      <wps:spPr>
                        <a:xfrm>
                          <a:off x="0" y="0"/>
                          <a:ext cx="57150" cy="371475"/>
                        </a:xfrm>
                        <a:prstGeom prst="rect">
                          <a:avLst/>
                        </a:prstGeom>
                        <a:solidFill>
                          <a:sysClr val="window" lastClr="FFFFFF"/>
                        </a:solidFill>
                        <a:ln w="25400" cap="flat" cmpd="sng" algn="ctr">
                          <a:solidFill>
                            <a:srgbClr val="4F81BD"/>
                          </a:solidFill>
                          <a:prstDash val="solid"/>
                        </a:ln>
                        <a:effectLst/>
                      </wps:spPr>
                      <wps:txbx>
                        <w:txbxContent>
                          <w:p w14:paraId="684B0931"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3A9DB7" id="Cuadro de texto 809" o:spid="_x0000_s1046" type="#_x0000_t202" style="position:absolute;left:0;text-align:left;margin-left:185.25pt;margin-top:94.2pt;width:4.5pt;height:29.2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" fillcolor="window" strokecolor="#4f81bd" strokeweight="2pt">
                <v:textbox>
                  <w:txbxContent>
                    <w:p w14:paraId="684B0931"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28704" behindDoc="0" locked="0" layoutInCell="1" allowOverlap="1" wp14:anchorId="366C409E" wp14:editId="71F7BADF">
                <wp:simplePos x="0" y="0"/>
                <wp:positionH relativeFrom="column">
                  <wp:posOffset>685800</wp:posOffset>
                </wp:positionH>
                <wp:positionV relativeFrom="paragraph">
                  <wp:posOffset>2710815</wp:posOffset>
                </wp:positionV>
                <wp:extent cx="95250" cy="1028700"/>
                <wp:effectExtent l="0" t="0" r="19050" b="19050"/>
                <wp:wrapNone/>
                <wp:docPr id="808" name="Cuadro de texto 808"/>
                <wp:cNvGraphicFramePr/>
                <a:graphic xmlns:a="http://schemas.openxmlformats.org/drawingml/2006/main">
                  <a:graphicData uri="http://schemas.microsoft.com/office/word/2010/wordprocessingShape">
                    <wps:wsp>
                      <wps:cNvSpPr txBox="1"/>
                      <wps:spPr>
                        <a:xfrm>
                          <a:off x="0" y="0"/>
                          <a:ext cx="95250" cy="1028700"/>
                        </a:xfrm>
                        <a:prstGeom prst="rect">
                          <a:avLst/>
                        </a:prstGeom>
                        <a:solidFill>
                          <a:sysClr val="window" lastClr="FFFFFF"/>
                        </a:solidFill>
                        <a:ln w="25400" cap="flat" cmpd="sng" algn="ctr">
                          <a:solidFill>
                            <a:srgbClr val="C0504D"/>
                          </a:solidFill>
                          <a:prstDash val="solid"/>
                        </a:ln>
                        <a:effectLst/>
                      </wps:spPr>
                      <wps:txbx>
                        <w:txbxContent>
                          <w:p w14:paraId="70E89C65"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6C409E" id="Cuadro de texto 808" o:spid="_x0000_s1047" type="#_x0000_t202" style="position:absolute;left:0;text-align:left;margin-left:54pt;margin-top:213.45pt;width:7.5pt;height:81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" fillcolor="window" strokecolor="#c0504d" strokeweight="2pt">
                <v:textbox>
                  <w:txbxContent>
                    <w:p w14:paraId="70E89C65"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03104" behindDoc="0" locked="0" layoutInCell="1" allowOverlap="1" wp14:anchorId="47C8F62C" wp14:editId="0398C4E3">
                <wp:simplePos x="0" y="0"/>
                <wp:positionH relativeFrom="column">
                  <wp:posOffset>-638175</wp:posOffset>
                </wp:positionH>
                <wp:positionV relativeFrom="paragraph">
                  <wp:posOffset>2977515</wp:posOffset>
                </wp:positionV>
                <wp:extent cx="1323975" cy="45085"/>
                <wp:effectExtent l="0" t="0" r="28575" b="12065"/>
                <wp:wrapNone/>
                <wp:docPr id="807" name="Cuadro de texto 807"/>
                <wp:cNvGraphicFramePr/>
                <a:graphic xmlns:a="http://schemas.openxmlformats.org/drawingml/2006/main">
                  <a:graphicData uri="http://schemas.microsoft.com/office/word/2010/wordprocessingShape">
                    <wps:wsp>
                      <wps:cNvSpPr txBox="1"/>
                      <wps:spPr>
                        <a:xfrm>
                          <a:off x="0" y="0"/>
                          <a:ext cx="1323975" cy="45085"/>
                        </a:xfrm>
                        <a:prstGeom prst="rect">
                          <a:avLst/>
                        </a:prstGeom>
                        <a:solidFill>
                          <a:sysClr val="window" lastClr="FFFFFF"/>
                        </a:solidFill>
                        <a:ln w="25400" cap="flat" cmpd="sng" algn="ctr">
                          <a:solidFill>
                            <a:srgbClr val="4F81BD"/>
                          </a:solidFill>
                          <a:prstDash val="solid"/>
                        </a:ln>
                        <a:effectLst/>
                      </wps:spPr>
                      <wps:txbx>
                        <w:txbxContent>
                          <w:p w14:paraId="633447B3"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C8F62C" id="Cuadro de texto 807" o:spid="_x0000_s1048" type="#_x0000_t202" style="position:absolute;left:0;text-align:left;margin-left:-50.25pt;margin-top:234.45pt;width:104.25pt;height:3.5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" fillcolor="window" strokecolor="#4f81bd" strokeweight="2pt">
                <v:textbox>
                  <w:txbxContent>
                    <w:p w14:paraId="633447B3"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27680" behindDoc="0" locked="0" layoutInCell="1" allowOverlap="1" wp14:anchorId="16C5F635" wp14:editId="43831C81">
                <wp:simplePos x="0" y="0"/>
                <wp:positionH relativeFrom="column">
                  <wp:posOffset>3581400</wp:posOffset>
                </wp:positionH>
                <wp:positionV relativeFrom="paragraph">
                  <wp:posOffset>710565</wp:posOffset>
                </wp:positionV>
                <wp:extent cx="142875" cy="1809750"/>
                <wp:effectExtent l="0" t="0" r="28575" b="19050"/>
                <wp:wrapNone/>
                <wp:docPr id="805" name="Cuadro de texto 805"/>
                <wp:cNvGraphicFramePr/>
                <a:graphic xmlns:a="http://schemas.openxmlformats.org/drawingml/2006/main">
                  <a:graphicData uri="http://schemas.microsoft.com/office/word/2010/wordprocessingShape">
                    <wps:wsp>
                      <wps:cNvSpPr txBox="1"/>
                      <wps:spPr>
                        <a:xfrm flipH="1">
                          <a:off x="0" y="0"/>
                          <a:ext cx="142875" cy="1809750"/>
                        </a:xfrm>
                        <a:prstGeom prst="rect">
                          <a:avLst/>
                        </a:prstGeom>
                        <a:solidFill>
                          <a:sysClr val="window" lastClr="FFFFFF"/>
                        </a:solidFill>
                        <a:ln w="25400" cap="flat" cmpd="sng" algn="ctr">
                          <a:solidFill>
                            <a:srgbClr val="C0504D"/>
                          </a:solidFill>
                          <a:prstDash val="solid"/>
                        </a:ln>
                        <a:effectLst/>
                      </wps:spPr>
                      <wps:txbx>
                        <w:txbxContent>
                          <w:p w14:paraId="5256E8A8"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5F635" id="Cuadro de texto 805" o:spid="_x0000_s1049" type="#_x0000_t202" style="position:absolute;left:0;text-align:left;margin-left:282pt;margin-top:55.95pt;width:11.25pt;height:142.5pt;flip:x;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" fillcolor="window" strokecolor="#c0504d" strokeweight="2pt">
                <v:textbox>
                  <w:txbxContent>
                    <w:p w14:paraId="5256E8A8"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26656" behindDoc="0" locked="0" layoutInCell="1" allowOverlap="1" wp14:anchorId="17E9651F" wp14:editId="6FD90B15">
                <wp:simplePos x="0" y="0"/>
                <wp:positionH relativeFrom="column">
                  <wp:posOffset>904875</wp:posOffset>
                </wp:positionH>
                <wp:positionV relativeFrom="paragraph">
                  <wp:posOffset>1062990</wp:posOffset>
                </wp:positionV>
                <wp:extent cx="104775" cy="1323975"/>
                <wp:effectExtent l="0" t="0" r="28575" b="28575"/>
                <wp:wrapNone/>
                <wp:docPr id="804" name="Cuadro de texto 804"/>
                <wp:cNvGraphicFramePr/>
                <a:graphic xmlns:a="http://schemas.openxmlformats.org/drawingml/2006/main">
                  <a:graphicData uri="http://schemas.microsoft.com/office/word/2010/wordprocessingShape">
                    <wps:wsp>
                      <wps:cNvSpPr txBox="1"/>
                      <wps:spPr>
                        <a:xfrm>
                          <a:off x="0" y="0"/>
                          <a:ext cx="104775" cy="1323975"/>
                        </a:xfrm>
                        <a:prstGeom prst="rect">
                          <a:avLst/>
                        </a:prstGeom>
                        <a:solidFill>
                          <a:sysClr val="window" lastClr="FFFFFF"/>
                        </a:solidFill>
                        <a:ln w="25400" cap="flat" cmpd="sng" algn="ctr">
                          <a:solidFill>
                            <a:srgbClr val="C0504D"/>
                          </a:solidFill>
                          <a:prstDash val="solid"/>
                        </a:ln>
                        <a:effectLst/>
                      </wps:spPr>
                      <wps:txbx>
                        <w:txbxContent>
                          <w:p w14:paraId="03330087"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9651F" id="Cuadro de texto 804" o:spid="_x0000_s1050" type="#_x0000_t202" style="position:absolute;left:0;text-align:left;margin-left:71.25pt;margin-top:83.7pt;width:8.25pt;height:104.2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" fillcolor="window" strokecolor="#c0504d" strokeweight="2pt">
                <v:textbox>
                  <w:txbxContent>
                    <w:p w14:paraId="03330087"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099008" behindDoc="0" locked="0" layoutInCell="1" allowOverlap="1" wp14:anchorId="748B2700" wp14:editId="19642D4E">
                <wp:simplePos x="0" y="0"/>
                <wp:positionH relativeFrom="column">
                  <wp:posOffset>-590550</wp:posOffset>
                </wp:positionH>
                <wp:positionV relativeFrom="paragraph">
                  <wp:posOffset>481965</wp:posOffset>
                </wp:positionV>
                <wp:extent cx="5743575" cy="228600"/>
                <wp:effectExtent l="0" t="0" r="28575" b="19050"/>
                <wp:wrapNone/>
                <wp:docPr id="803" name="Cuadro de texto 803"/>
                <wp:cNvGraphicFramePr/>
                <a:graphic xmlns:a="http://schemas.openxmlformats.org/drawingml/2006/main">
                  <a:graphicData uri="http://schemas.microsoft.com/office/word/2010/wordprocessingShape">
                    <wps:wsp>
                      <wps:cNvSpPr txBox="1"/>
                      <wps:spPr>
                        <a:xfrm>
                          <a:off x="0" y="0"/>
                          <a:ext cx="5743575" cy="228600"/>
                        </a:xfrm>
                        <a:prstGeom prst="rect">
                          <a:avLst/>
                        </a:prstGeom>
                        <a:solidFill>
                          <a:sysClr val="window" lastClr="FFFFFF"/>
                        </a:solidFill>
                        <a:ln w="25400" cap="flat" cmpd="sng" algn="ctr">
                          <a:solidFill>
                            <a:srgbClr val="4F81BD"/>
                          </a:solidFill>
                          <a:prstDash val="solid"/>
                        </a:ln>
                        <a:effectLst/>
                      </wps:spPr>
                      <wps:txbx>
                        <w:txbxContent>
                          <w:p w14:paraId="007F5823" w14:textId="77777777" w:rsidR="00701A67" w:rsidRDefault="00701A67" w:rsidP="00512902">
                            <w:r>
                              <w:t xml:space="preserve">Aceras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2700" id="Cuadro de texto 803" o:spid="_x0000_s1051" type="#_x0000_t202" style="position:absolute;left:0;text-align:left;margin-left:-46.5pt;margin-top:37.95pt;width:452.25pt;height:18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" fillcolor="window" strokecolor="#4f81bd" strokeweight="2pt">
                <v:textbox>
                  <w:txbxContent>
                    <w:p w14:paraId="007F5823" w14:textId="77777777" w:rsidR="00701A67" w:rsidRDefault="00701A67" w:rsidP="00512902">
                      <w:r>
                        <w:t xml:space="preserve">Aceras </w:t>
                      </w:r>
                    </w:p>
                  </w:txbxContent>
                </v:textbox>
              </v:shape>
            </w:pict>
          </mc:Fallback>
        </mc:AlternateContent>
      </w:r>
      <w:r>
        <w:rPr>
          <w:noProof/>
          <w:sz w:val="20"/>
          <w:szCs w:val="20"/>
          <w:lang w:eastAsia="es-VE"/>
        </w:rPr>
        <mc:AlternateContent>
          <mc:Choice Requires="wps">
            <w:drawing>
              <wp:anchor distT="0" distB="0" distL="114300" distR="114300" simplePos="0" relativeHeight="253124608" behindDoc="0" locked="0" layoutInCell="1" allowOverlap="1" wp14:anchorId="332AB804" wp14:editId="08E25184">
                <wp:simplePos x="0" y="0"/>
                <wp:positionH relativeFrom="column">
                  <wp:posOffset>904875</wp:posOffset>
                </wp:positionH>
                <wp:positionV relativeFrom="paragraph">
                  <wp:posOffset>1811655</wp:posOffset>
                </wp:positionV>
                <wp:extent cx="57150" cy="657225"/>
                <wp:effectExtent l="0" t="0" r="19050" b="28575"/>
                <wp:wrapNone/>
                <wp:docPr id="802" name="Rectángulo 802"/>
                <wp:cNvGraphicFramePr/>
                <a:graphic xmlns:a="http://schemas.openxmlformats.org/drawingml/2006/main">
                  <a:graphicData uri="http://schemas.microsoft.com/office/word/2010/wordprocessingShape">
                    <wps:wsp>
                      <wps:cNvSpPr/>
                      <wps:spPr>
                        <a:xfrm>
                          <a:off x="0" y="0"/>
                          <a:ext cx="57150" cy="657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85896B" id="Rectángulo 802" o:spid="_x0000_s1026" style="position:absolute;margin-left:71.25pt;margin-top:142.65pt;width:4.5pt;height:51.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" fillcolor="#4f81bd" strokecolor="#385d8a" strokeweight="2pt"/>
            </w:pict>
          </mc:Fallback>
        </mc:AlternateContent>
      </w:r>
      <w:r>
        <w:rPr>
          <w:noProof/>
          <w:sz w:val="20"/>
          <w:szCs w:val="20"/>
          <w:lang w:eastAsia="es-VE"/>
        </w:rPr>
        <mc:AlternateContent>
          <mc:Choice Requires="wps">
            <w:drawing>
              <wp:anchor distT="0" distB="0" distL="114300" distR="114300" simplePos="0" relativeHeight="253107200" behindDoc="0" locked="0" layoutInCell="1" allowOverlap="1" wp14:anchorId="6D5DE32E" wp14:editId="45E15EB0">
                <wp:simplePos x="0" y="0"/>
                <wp:positionH relativeFrom="column">
                  <wp:posOffset>588010</wp:posOffset>
                </wp:positionH>
                <wp:positionV relativeFrom="paragraph">
                  <wp:posOffset>4307205</wp:posOffset>
                </wp:positionV>
                <wp:extent cx="45085" cy="542925"/>
                <wp:effectExtent l="0" t="0" r="12065" b="28575"/>
                <wp:wrapNone/>
                <wp:docPr id="801" name="Cuadro de texto 801"/>
                <wp:cNvGraphicFramePr/>
                <a:graphic xmlns:a="http://schemas.openxmlformats.org/drawingml/2006/main">
                  <a:graphicData uri="http://schemas.microsoft.com/office/word/2010/wordprocessingShape">
                    <wps:wsp>
                      <wps:cNvSpPr txBox="1"/>
                      <wps:spPr>
                        <a:xfrm flipH="1">
                          <a:off x="0" y="0"/>
                          <a:ext cx="45085" cy="542925"/>
                        </a:xfrm>
                        <a:prstGeom prst="rect">
                          <a:avLst/>
                        </a:prstGeom>
                        <a:solidFill>
                          <a:sysClr val="window" lastClr="FFFFFF"/>
                        </a:solidFill>
                        <a:ln w="25400" cap="flat" cmpd="sng" algn="ctr">
                          <a:solidFill>
                            <a:srgbClr val="4F81BD"/>
                          </a:solidFill>
                          <a:prstDash val="solid"/>
                        </a:ln>
                        <a:effectLst/>
                      </wps:spPr>
                      <wps:txbx>
                        <w:txbxContent>
                          <w:p w14:paraId="2A2B8EF8"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5DE32E" id="Cuadro de texto 801" o:spid="_x0000_s1052" type="#_x0000_t202" style="position:absolute;left:0;text-align:left;margin-left:46.3pt;margin-top:339.15pt;width:3.55pt;height:42.75pt;flip:x;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" fillcolor="window" strokecolor="#4f81bd" strokeweight="2pt">
                <v:textbox>
                  <w:txbxContent>
                    <w:p w14:paraId="2A2B8EF8"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23584" behindDoc="0" locked="0" layoutInCell="1" allowOverlap="1" wp14:anchorId="71FA4CE4" wp14:editId="2A64C78E">
                <wp:simplePos x="0" y="0"/>
                <wp:positionH relativeFrom="column">
                  <wp:posOffset>3371850</wp:posOffset>
                </wp:positionH>
                <wp:positionV relativeFrom="paragraph">
                  <wp:posOffset>1780540</wp:posOffset>
                </wp:positionV>
                <wp:extent cx="45720" cy="85725"/>
                <wp:effectExtent l="0" t="0" r="11430" b="28575"/>
                <wp:wrapNone/>
                <wp:docPr id="800" name="Elipse 800"/>
                <wp:cNvGraphicFramePr/>
                <a:graphic xmlns:a="http://schemas.openxmlformats.org/drawingml/2006/main">
                  <a:graphicData uri="http://schemas.microsoft.com/office/word/2010/wordprocessingShape">
                    <wps:wsp>
                      <wps:cNvSpPr/>
                      <wps:spPr>
                        <a:xfrm>
                          <a:off x="0" y="0"/>
                          <a:ext cx="45085" cy="85725"/>
                        </a:xfrm>
                        <a:prstGeom prst="ellipse">
                          <a:avLst/>
                        </a:prstGeom>
                        <a:solidFill>
                          <a:srgbClr val="FF00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3EF740" id="Elipse 800" o:spid="_x0000_s1026" style="position:absolute;margin-left:265.5pt;margin-top:140.2pt;width:3.6pt;height:6.7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" fillcolor="red" strokecolor="#f79646" strokeweight="2pt"/>
            </w:pict>
          </mc:Fallback>
        </mc:AlternateContent>
      </w:r>
      <w:r>
        <w:rPr>
          <w:noProof/>
          <w:sz w:val="20"/>
          <w:szCs w:val="20"/>
          <w:lang w:eastAsia="es-VE"/>
        </w:rPr>
        <mc:AlternateContent>
          <mc:Choice Requires="wps">
            <w:drawing>
              <wp:anchor distT="0" distB="0" distL="114300" distR="114300" simplePos="0" relativeHeight="253065216" behindDoc="0" locked="0" layoutInCell="1" allowOverlap="1" wp14:anchorId="77486ED2" wp14:editId="30D05F22">
                <wp:simplePos x="0" y="0"/>
                <wp:positionH relativeFrom="column">
                  <wp:posOffset>3724275</wp:posOffset>
                </wp:positionH>
                <wp:positionV relativeFrom="paragraph">
                  <wp:posOffset>818515</wp:posOffset>
                </wp:positionV>
                <wp:extent cx="1381125" cy="419100"/>
                <wp:effectExtent l="0" t="0" r="28575" b="19050"/>
                <wp:wrapNone/>
                <wp:docPr id="799" name="Cuadro de texto 799"/>
                <wp:cNvGraphicFramePr/>
                <a:graphic xmlns:a="http://schemas.openxmlformats.org/drawingml/2006/main">
                  <a:graphicData uri="http://schemas.microsoft.com/office/word/2010/wordprocessingShape">
                    <wps:wsp>
                      <wps:cNvSpPr txBox="1"/>
                      <wps:spPr>
                        <a:xfrm>
                          <a:off x="0" y="0"/>
                          <a:ext cx="1381125" cy="419100"/>
                        </a:xfrm>
                        <a:prstGeom prst="rect">
                          <a:avLst/>
                        </a:prstGeom>
                        <a:solidFill>
                          <a:srgbClr val="FFFF00"/>
                        </a:solidFill>
                        <a:ln w="6350">
                          <a:solidFill>
                            <a:prstClr val="black"/>
                          </a:solidFill>
                        </a:ln>
                        <a:effectLst/>
                      </wps:spPr>
                      <wps:txbx>
                        <w:txbxContent>
                          <w:p w14:paraId="1A2BDD3C" w14:textId="77777777" w:rsidR="00701A67" w:rsidRDefault="00701A67" w:rsidP="00512902">
                            <w:pPr>
                              <w:pStyle w:val="Prrafodelista"/>
                              <w:numPr>
                                <w:ilvl w:val="0"/>
                                <w:numId w:val="41"/>
                              </w:numPr>
                              <w:spacing w:after="200"/>
                            </w:pPr>
                            <w:r>
                              <w:t>Escuelas-preescolares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86ED2" id="Cuadro de texto 799" o:spid="_x0000_s1053" type="#_x0000_t202" style="position:absolute;left:0;text-align:left;margin-left:293.25pt;margin-top:64.45pt;width:108.75pt;height:33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" fillcolor="yellow" strokeweight=".5pt">
                <v:textbox>
                  <w:txbxContent>
                    <w:p w14:paraId="1A2BDD3C" w14:textId="77777777" w:rsidR="00701A67" w:rsidRDefault="00701A67" w:rsidP="00512902">
                      <w:pPr>
                        <w:pStyle w:val="Prrafodelista"/>
                        <w:numPr>
                          <w:ilvl w:val="0"/>
                          <w:numId w:val="41"/>
                        </w:numPr>
                        <w:spacing w:after="200"/>
                      </w:pPr>
                      <w:r>
                        <w:t>Escuelas-preescolares</w:t>
                      </w:r>
                    </w:p>
                  </w:txbxContent>
                </v:textbox>
              </v:shape>
            </w:pict>
          </mc:Fallback>
        </mc:AlternateContent>
      </w:r>
      <w:r>
        <w:rPr>
          <w:noProof/>
          <w:sz w:val="20"/>
          <w:szCs w:val="20"/>
          <w:lang w:eastAsia="es-VE"/>
        </w:rPr>
        <mc:AlternateContent>
          <mc:Choice Requires="wps">
            <w:drawing>
              <wp:anchor distT="0" distB="0" distL="114300" distR="114300" simplePos="0" relativeHeight="253101056" behindDoc="0" locked="0" layoutInCell="1" allowOverlap="1" wp14:anchorId="44DE641B" wp14:editId="22B347F6">
                <wp:simplePos x="0" y="0"/>
                <wp:positionH relativeFrom="column">
                  <wp:posOffset>-590550</wp:posOffset>
                </wp:positionH>
                <wp:positionV relativeFrom="paragraph">
                  <wp:posOffset>2468245</wp:posOffset>
                </wp:positionV>
                <wp:extent cx="1552575" cy="45085"/>
                <wp:effectExtent l="0" t="0" r="28575" b="12065"/>
                <wp:wrapNone/>
                <wp:docPr id="798" name="Cuadro de texto 798"/>
                <wp:cNvGraphicFramePr/>
                <a:graphic xmlns:a="http://schemas.openxmlformats.org/drawingml/2006/main">
                  <a:graphicData uri="http://schemas.microsoft.com/office/word/2010/wordprocessingShape">
                    <wps:wsp>
                      <wps:cNvSpPr txBox="1"/>
                      <wps:spPr>
                        <a:xfrm>
                          <a:off x="0" y="0"/>
                          <a:ext cx="1552575" cy="45085"/>
                        </a:xfrm>
                        <a:prstGeom prst="rect">
                          <a:avLst/>
                        </a:prstGeom>
                        <a:solidFill>
                          <a:sysClr val="window" lastClr="FFFFFF"/>
                        </a:solidFill>
                        <a:ln w="25400" cap="flat" cmpd="sng" algn="ctr">
                          <a:solidFill>
                            <a:srgbClr val="4F81BD"/>
                          </a:solidFill>
                          <a:prstDash val="solid"/>
                        </a:ln>
                        <a:effectLst/>
                      </wps:spPr>
                      <wps:txbx>
                        <w:txbxContent>
                          <w:p w14:paraId="7C8D38F3"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DE641B" id="Cuadro de texto 798" o:spid="_x0000_s1054" type="#_x0000_t202" style="position:absolute;left:0;text-align:left;margin-left:-46.5pt;margin-top:194.35pt;width:122.25pt;height:3.5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" fillcolor="window" strokecolor="#4f81bd" strokeweight="2pt">
                <v:textbox>
                  <w:txbxContent>
                    <w:p w14:paraId="7C8D38F3"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068288" behindDoc="0" locked="0" layoutInCell="1" allowOverlap="1" wp14:anchorId="52DC6E46" wp14:editId="6D7F5F53">
                <wp:simplePos x="0" y="0"/>
                <wp:positionH relativeFrom="column">
                  <wp:posOffset>-590550</wp:posOffset>
                </wp:positionH>
                <wp:positionV relativeFrom="paragraph">
                  <wp:posOffset>1809115</wp:posOffset>
                </wp:positionV>
                <wp:extent cx="1495425" cy="657225"/>
                <wp:effectExtent l="0" t="0" r="28575" b="28575"/>
                <wp:wrapNone/>
                <wp:docPr id="797" name="Cuadro de texto 797"/>
                <wp:cNvGraphicFramePr/>
                <a:graphic xmlns:a="http://schemas.openxmlformats.org/drawingml/2006/main">
                  <a:graphicData uri="http://schemas.microsoft.com/office/word/2010/wordprocessingShape">
                    <wps:wsp>
                      <wps:cNvSpPr txBox="1"/>
                      <wps:spPr>
                        <a:xfrm>
                          <a:off x="0" y="0"/>
                          <a:ext cx="1495425" cy="657225"/>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0" scaled="1"/>
                          <a:tileRect/>
                        </a:gradFill>
                        <a:ln w="6350">
                          <a:solidFill>
                            <a:prstClr val="black"/>
                          </a:solidFill>
                        </a:ln>
                        <a:effectLst/>
                      </wps:spPr>
                      <wps:txbx>
                        <w:txbxContent>
                          <w:p w14:paraId="284C8BBE" w14:textId="77777777" w:rsidR="00701A67" w:rsidRDefault="00701A67" w:rsidP="00512902">
                            <w:r>
                              <w:t>Hospitales</w:t>
                            </w:r>
                          </w:p>
                          <w:p w14:paraId="1B99CC18" w14:textId="77777777" w:rsidR="00701A67" w:rsidRDefault="00701A67" w:rsidP="00512902">
                            <w:r>
                              <w:t>Centros  maternos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C6E46" id="Cuadro de texto 797" o:spid="_x0000_s1055" type="#_x0000_t202" style="position:absolute;left:0;text-align:left;margin-left:-46.5pt;margin-top:142.45pt;width:117.75pt;height:51.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" fillcolor="#8cadea" strokeweight=".5pt">
                <v:fill color2="#dee6f7" rotate="t" angle="90" colors="0 #8cadea;.5 #baccf0;1 #dee6f7" focus="100%" type="gradient"/>
                <v:textbox>
                  <w:txbxContent>
                    <w:p w14:paraId="284C8BBE" w14:textId="77777777" w:rsidR="00701A67" w:rsidRDefault="00701A67" w:rsidP="00512902">
                      <w:r>
                        <w:t>Hospitales</w:t>
                      </w:r>
                    </w:p>
                    <w:p w14:paraId="1B99CC18" w14:textId="77777777" w:rsidR="00701A67" w:rsidRDefault="00701A67" w:rsidP="00512902">
                      <w:r>
                        <w:t>Centros  maternos</w:t>
                      </w:r>
                    </w:p>
                  </w:txbxContent>
                </v:textbox>
              </v:shape>
            </w:pict>
          </mc:Fallback>
        </mc:AlternateContent>
      </w:r>
      <w:r>
        <w:rPr>
          <w:noProof/>
          <w:sz w:val="20"/>
          <w:szCs w:val="20"/>
          <w:lang w:eastAsia="es-VE"/>
        </w:rPr>
        <mc:AlternateContent>
          <mc:Choice Requires="wps">
            <w:drawing>
              <wp:anchor distT="0" distB="0" distL="114300" distR="114300" simplePos="0" relativeHeight="253122560" behindDoc="0" locked="0" layoutInCell="1" allowOverlap="1" wp14:anchorId="4A78E292" wp14:editId="1A98D8C7">
                <wp:simplePos x="0" y="0"/>
                <wp:positionH relativeFrom="column">
                  <wp:posOffset>4152900</wp:posOffset>
                </wp:positionH>
                <wp:positionV relativeFrom="paragraph">
                  <wp:posOffset>3281680</wp:posOffset>
                </wp:positionV>
                <wp:extent cx="1019175" cy="371475"/>
                <wp:effectExtent l="0" t="0" r="28575" b="28575"/>
                <wp:wrapNone/>
                <wp:docPr id="796" name="Cuadro de texto 796"/>
                <wp:cNvGraphicFramePr/>
                <a:graphic xmlns:a="http://schemas.openxmlformats.org/drawingml/2006/main">
                  <a:graphicData uri="http://schemas.microsoft.com/office/word/2010/wordprocessingShape">
                    <wps:wsp>
                      <wps:cNvSpPr txBox="1"/>
                      <wps:spPr>
                        <a:xfrm>
                          <a:off x="0" y="0"/>
                          <a:ext cx="1019175" cy="371475"/>
                        </a:xfrm>
                        <a:prstGeom prst="rect">
                          <a:avLst/>
                        </a:prstGeom>
                        <a:solidFill>
                          <a:srgbClr val="00B0F0"/>
                        </a:solidFill>
                        <a:ln w="6350">
                          <a:solidFill>
                            <a:prstClr val="black"/>
                          </a:solidFill>
                        </a:ln>
                        <a:effectLst/>
                      </wps:spPr>
                      <wps:txbx>
                        <w:txbxContent>
                          <w:p w14:paraId="4B3FA2D0" w14:textId="77777777" w:rsidR="00701A67" w:rsidRDefault="00701A67" w:rsidP="00512902">
                            <w:r>
                              <w:t>Teatros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78E292" id="Cuadro de texto 796" o:spid="_x0000_s1056" type="#_x0000_t202" style="position:absolute;left:0;text-align:left;margin-left:327pt;margin-top:258.4pt;width:80.25pt;height:29.2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" fillcolor="#00b0f0" strokeweight=".5pt">
                <v:textbox>
                  <w:txbxContent>
                    <w:p w14:paraId="4B3FA2D0" w14:textId="77777777" w:rsidR="00701A67" w:rsidRDefault="00701A67" w:rsidP="00512902">
                      <w:r>
                        <w:t>Teatros</w:t>
                      </w:r>
                    </w:p>
                  </w:txbxContent>
                </v:textbox>
              </v:shape>
            </w:pict>
          </mc:Fallback>
        </mc:AlternateContent>
      </w:r>
      <w:r>
        <w:rPr>
          <w:noProof/>
          <w:sz w:val="20"/>
          <w:szCs w:val="20"/>
          <w:lang w:eastAsia="es-VE"/>
        </w:rPr>
        <mc:AlternateContent>
          <mc:Choice Requires="wps">
            <w:drawing>
              <wp:anchor distT="0" distB="0" distL="114300" distR="114300" simplePos="0" relativeHeight="253121536" behindDoc="0" locked="0" layoutInCell="1" allowOverlap="1" wp14:anchorId="74C106AF" wp14:editId="2C2A50DA">
                <wp:simplePos x="0" y="0"/>
                <wp:positionH relativeFrom="column">
                  <wp:posOffset>3371850</wp:posOffset>
                </wp:positionH>
                <wp:positionV relativeFrom="paragraph">
                  <wp:posOffset>1191895</wp:posOffset>
                </wp:positionV>
                <wp:extent cx="45720" cy="504825"/>
                <wp:effectExtent l="0" t="0" r="11430" b="28575"/>
                <wp:wrapNone/>
                <wp:docPr id="795" name="Cuadro de texto 795"/>
                <wp:cNvGraphicFramePr/>
                <a:graphic xmlns:a="http://schemas.openxmlformats.org/drawingml/2006/main">
                  <a:graphicData uri="http://schemas.microsoft.com/office/word/2010/wordprocessingShape">
                    <wps:wsp>
                      <wps:cNvSpPr txBox="1"/>
                      <wps:spPr>
                        <a:xfrm>
                          <a:off x="0" y="0"/>
                          <a:ext cx="45085" cy="504825"/>
                        </a:xfrm>
                        <a:prstGeom prst="rect">
                          <a:avLst/>
                        </a:prstGeom>
                        <a:solidFill>
                          <a:sysClr val="window" lastClr="FFFFFF"/>
                        </a:solidFill>
                        <a:ln w="25400" cap="flat" cmpd="sng" algn="ctr">
                          <a:solidFill>
                            <a:srgbClr val="4F81BD"/>
                          </a:solidFill>
                          <a:prstDash val="solid"/>
                        </a:ln>
                        <a:effectLst/>
                      </wps:spPr>
                      <wps:txbx>
                        <w:txbxContent>
                          <w:p w14:paraId="7017C7B5"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C106AF" id="Cuadro de texto 795" o:spid="_x0000_s1057" type="#_x0000_t202" style="position:absolute;left:0;text-align:left;margin-left:265.5pt;margin-top:93.85pt;width:3.6pt;height:39.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" fillcolor="window" strokecolor="#4f81bd" strokeweight="2pt">
                <v:textbox>
                  <w:txbxContent>
                    <w:p w14:paraId="7017C7B5"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067264" behindDoc="0" locked="0" layoutInCell="1" allowOverlap="1" wp14:anchorId="6E6C769C" wp14:editId="520F4072">
                <wp:simplePos x="0" y="0"/>
                <wp:positionH relativeFrom="column">
                  <wp:posOffset>847725</wp:posOffset>
                </wp:positionH>
                <wp:positionV relativeFrom="paragraph">
                  <wp:posOffset>201295</wp:posOffset>
                </wp:positionV>
                <wp:extent cx="1219200" cy="457200"/>
                <wp:effectExtent l="0" t="0" r="19050" b="19050"/>
                <wp:wrapNone/>
                <wp:docPr id="794" name="Cuadro de texto 794"/>
                <wp:cNvGraphicFramePr/>
                <a:graphic xmlns:a="http://schemas.openxmlformats.org/drawingml/2006/main">
                  <a:graphicData uri="http://schemas.microsoft.com/office/word/2010/wordprocessingShape">
                    <wps:wsp>
                      <wps:cNvSpPr txBox="1"/>
                      <wps:spPr>
                        <a:xfrm>
                          <a:off x="0" y="0"/>
                          <a:ext cx="1219200" cy="457200"/>
                        </a:xfrm>
                        <a:prstGeom prst="rect">
                          <a:avLst/>
                        </a:prstGeom>
                        <a:blipFill>
                          <a:blip r:embed="rId20"/>
                          <a:tile tx="0" ty="0" sx="100000" sy="100000" flip="none" algn="tl"/>
                        </a:blipFill>
                        <a:ln w="6350">
                          <a:solidFill>
                            <a:prstClr val="black"/>
                          </a:solidFill>
                        </a:ln>
                        <a:effectLst/>
                      </wps:spPr>
                      <wps:txbx>
                        <w:txbxContent>
                          <w:p w14:paraId="76EF4B02" w14:textId="77777777" w:rsidR="00701A67" w:rsidRDefault="00701A67" w:rsidP="00512902">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Parques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C769C" id="Cuadro de texto 794" o:spid="_x0000_s1058" type="#_x0000_t202" style="position:absolute;left:0;text-align:left;margin-left:66.75pt;margin-top:15.85pt;width:96pt;height:36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" strokeweight=".5pt">
                <v:fill r:id="rId21" o:title="" recolor="t" rotate="t" type="tile"/>
                <v:textbox>
                  <w:txbxContent>
                    <w:p w14:paraId="76EF4B02" w14:textId="77777777" w:rsidR="00701A67" w:rsidRDefault="00701A67" w:rsidP="00512902">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Parques </w:t>
                      </w:r>
                    </w:p>
                  </w:txbxContent>
                </v:textbox>
              </v:shape>
            </w:pict>
          </mc:Fallback>
        </mc:AlternateContent>
      </w:r>
      <w:r>
        <w:rPr>
          <w:noProof/>
          <w:sz w:val="20"/>
          <w:szCs w:val="20"/>
          <w:lang w:eastAsia="es-VE"/>
        </w:rPr>
        <mc:AlternateContent>
          <mc:Choice Requires="wps">
            <w:drawing>
              <wp:anchor distT="0" distB="0" distL="114300" distR="114300" simplePos="0" relativeHeight="253081600" behindDoc="0" locked="0" layoutInCell="1" allowOverlap="1" wp14:anchorId="2E284655" wp14:editId="5A1EFA74">
                <wp:simplePos x="0" y="0"/>
                <wp:positionH relativeFrom="column">
                  <wp:posOffset>-638175</wp:posOffset>
                </wp:positionH>
                <wp:positionV relativeFrom="paragraph">
                  <wp:posOffset>201295</wp:posOffset>
                </wp:positionV>
                <wp:extent cx="1457325" cy="457200"/>
                <wp:effectExtent l="0" t="0" r="28575" b="19050"/>
                <wp:wrapNone/>
                <wp:docPr id="793" name="Cuadro de texto 793"/>
                <wp:cNvGraphicFramePr/>
                <a:graphic xmlns:a="http://schemas.openxmlformats.org/drawingml/2006/main">
                  <a:graphicData uri="http://schemas.microsoft.com/office/word/2010/wordprocessingShape">
                    <wps:wsp>
                      <wps:cNvSpPr txBox="1"/>
                      <wps:spPr>
                        <a:xfrm>
                          <a:off x="0" y="0"/>
                          <a:ext cx="1457325" cy="457200"/>
                        </a:xfrm>
                        <a:prstGeom prst="rect">
                          <a:avLst/>
                        </a:prstGeom>
                        <a:solidFill>
                          <a:srgbClr val="FFC000"/>
                        </a:solidFill>
                        <a:ln w="6350">
                          <a:solidFill>
                            <a:srgbClr val="4F81BD"/>
                          </a:solidFill>
                        </a:ln>
                        <a:effectLst/>
                      </wps:spPr>
                      <wps:txbx>
                        <w:txbxContent>
                          <w:p w14:paraId="660483DE" w14:textId="77777777" w:rsidR="00701A67" w:rsidRDefault="00701A67" w:rsidP="00512902">
                            <w:r>
                              <w:t>Viviendas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4655" id="Cuadro de texto 793" o:spid="_x0000_s1059" type="#_x0000_t202" style="position:absolute;left:0;text-align:left;margin-left:-50.25pt;margin-top:15.85pt;width:114.75pt;height:36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" fillcolor="#ffc000" strokecolor="#4f81bd" strokeweight=".5pt">
                <v:textbox>
                  <w:txbxContent>
                    <w:p w14:paraId="660483DE" w14:textId="77777777" w:rsidR="00701A67" w:rsidRDefault="00701A67" w:rsidP="00512902">
                      <w:r>
                        <w:t>Viviendas</w:t>
                      </w:r>
                    </w:p>
                  </w:txbxContent>
                </v:textbox>
              </v:shape>
            </w:pict>
          </mc:Fallback>
        </mc:AlternateContent>
      </w:r>
      <w:r>
        <w:rPr>
          <w:noProof/>
          <w:sz w:val="20"/>
          <w:szCs w:val="20"/>
          <w:lang w:eastAsia="es-VE"/>
        </w:rPr>
        <mc:AlternateContent>
          <mc:Choice Requires="wps">
            <w:drawing>
              <wp:anchor distT="0" distB="0" distL="114300" distR="114300" simplePos="0" relativeHeight="253120512" behindDoc="0" locked="0" layoutInCell="1" allowOverlap="1" wp14:anchorId="717B0A3B" wp14:editId="18446E53">
                <wp:simplePos x="0" y="0"/>
                <wp:positionH relativeFrom="column">
                  <wp:posOffset>2066925</wp:posOffset>
                </wp:positionH>
                <wp:positionV relativeFrom="paragraph">
                  <wp:posOffset>201295</wp:posOffset>
                </wp:positionV>
                <wp:extent cx="1657350" cy="333375"/>
                <wp:effectExtent l="0" t="0" r="19050" b="28575"/>
                <wp:wrapNone/>
                <wp:docPr id="792" name="Cuadro de texto 792"/>
                <wp:cNvGraphicFramePr/>
                <a:graphic xmlns:a="http://schemas.openxmlformats.org/drawingml/2006/main">
                  <a:graphicData uri="http://schemas.microsoft.com/office/word/2010/wordprocessingShape">
                    <wps:wsp>
                      <wps:cNvSpPr txBox="1"/>
                      <wps:spPr>
                        <a:xfrm>
                          <a:off x="0" y="0"/>
                          <a:ext cx="1657350" cy="333375"/>
                        </a:xfrm>
                        <a:prstGeom prst="rect">
                          <a:avLst/>
                        </a:prstGeom>
                        <a:solidFill>
                          <a:sysClr val="window" lastClr="FFFFFF"/>
                        </a:solidFill>
                        <a:ln w="6350">
                          <a:solidFill>
                            <a:prstClr val="black"/>
                          </a:solidFill>
                        </a:ln>
                        <a:effectLst/>
                      </wps:spPr>
                      <wps:txbx>
                        <w:txbxContent>
                          <w:p w14:paraId="03563762" w14:textId="77777777" w:rsidR="00701A67" w:rsidRDefault="00701A67" w:rsidP="00512902">
                            <w:r>
                              <w:t xml:space="preserve">Bomberos,  ambulancias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7B0A3B" id="Cuadro de texto 792" o:spid="_x0000_s1060" type="#_x0000_t202" style="position:absolute;left:0;text-align:left;margin-left:162.75pt;margin-top:15.85pt;width:130.5pt;height:26.2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" fillcolor="window" strokeweight=".5pt">
                <v:textbox>
                  <w:txbxContent>
                    <w:p w14:paraId="03563762" w14:textId="77777777" w:rsidR="00701A67" w:rsidRDefault="00701A67" w:rsidP="00512902">
                      <w:r>
                        <w:t xml:space="preserve">Bomberos,  ambulancias </w:t>
                      </w:r>
                    </w:p>
                  </w:txbxContent>
                </v:textbox>
              </v:shape>
            </w:pict>
          </mc:Fallback>
        </mc:AlternateContent>
      </w:r>
      <w:r>
        <w:rPr>
          <w:noProof/>
          <w:sz w:val="20"/>
          <w:szCs w:val="20"/>
          <w:lang w:eastAsia="es-VE"/>
        </w:rPr>
        <mc:AlternateContent>
          <mc:Choice Requires="wps">
            <w:drawing>
              <wp:anchor distT="0" distB="0" distL="114300" distR="114300" simplePos="0" relativeHeight="253109248" behindDoc="0" locked="0" layoutInCell="1" allowOverlap="1" wp14:anchorId="1449276B" wp14:editId="5579EF5D">
                <wp:simplePos x="0" y="0"/>
                <wp:positionH relativeFrom="column">
                  <wp:posOffset>2409825</wp:posOffset>
                </wp:positionH>
                <wp:positionV relativeFrom="paragraph">
                  <wp:posOffset>4497070</wp:posOffset>
                </wp:positionV>
                <wp:extent cx="2238375" cy="47625"/>
                <wp:effectExtent l="0" t="0" r="28575" b="28575"/>
                <wp:wrapNone/>
                <wp:docPr id="791" name="Cuadro de texto 791"/>
                <wp:cNvGraphicFramePr/>
                <a:graphic xmlns:a="http://schemas.openxmlformats.org/drawingml/2006/main">
                  <a:graphicData uri="http://schemas.microsoft.com/office/word/2010/wordprocessingShape">
                    <wps:wsp>
                      <wps:cNvSpPr txBox="1"/>
                      <wps:spPr>
                        <a:xfrm>
                          <a:off x="0" y="0"/>
                          <a:ext cx="2238375" cy="47625"/>
                        </a:xfrm>
                        <a:prstGeom prst="rect">
                          <a:avLst/>
                        </a:prstGeom>
                        <a:solidFill>
                          <a:sysClr val="window" lastClr="FFFFFF"/>
                        </a:solidFill>
                        <a:ln w="25400" cap="flat" cmpd="sng" algn="ctr">
                          <a:solidFill>
                            <a:srgbClr val="4F81BD"/>
                          </a:solidFill>
                          <a:prstDash val="solid"/>
                        </a:ln>
                        <a:effectLst/>
                      </wps:spPr>
                      <wps:txbx>
                        <w:txbxContent>
                          <w:p w14:paraId="5068F4D0"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49276B" id="Cuadro de texto 791" o:spid="_x0000_s1061" type="#_x0000_t202" style="position:absolute;left:0;text-align:left;margin-left:189.75pt;margin-top:354.1pt;width:176.25pt;height:3.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" fillcolor="window" strokecolor="#4f81bd" strokeweight="2pt">
                <v:textbox>
                  <w:txbxContent>
                    <w:p w14:paraId="5068F4D0"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16416" behindDoc="0" locked="0" layoutInCell="1" allowOverlap="1" wp14:anchorId="41E0A52B" wp14:editId="622D290D">
                <wp:simplePos x="0" y="0"/>
                <wp:positionH relativeFrom="column">
                  <wp:posOffset>3724275</wp:posOffset>
                </wp:positionH>
                <wp:positionV relativeFrom="paragraph">
                  <wp:posOffset>2011045</wp:posOffset>
                </wp:positionV>
                <wp:extent cx="1428750" cy="45720"/>
                <wp:effectExtent l="0" t="0" r="19050" b="11430"/>
                <wp:wrapNone/>
                <wp:docPr id="790" name="Cuadro de texto 790"/>
                <wp:cNvGraphicFramePr/>
                <a:graphic xmlns:a="http://schemas.openxmlformats.org/drawingml/2006/main">
                  <a:graphicData uri="http://schemas.microsoft.com/office/word/2010/wordprocessingShape">
                    <wps:wsp>
                      <wps:cNvSpPr txBox="1"/>
                      <wps:spPr>
                        <a:xfrm>
                          <a:off x="0" y="0"/>
                          <a:ext cx="1428750" cy="45085"/>
                        </a:xfrm>
                        <a:prstGeom prst="rect">
                          <a:avLst/>
                        </a:prstGeom>
                        <a:solidFill>
                          <a:sysClr val="window" lastClr="FFFFFF"/>
                        </a:solidFill>
                        <a:ln w="25400" cap="flat" cmpd="sng" algn="ctr">
                          <a:solidFill>
                            <a:srgbClr val="4F81BD"/>
                          </a:solidFill>
                          <a:prstDash val="solid"/>
                        </a:ln>
                        <a:effectLst/>
                      </wps:spPr>
                      <wps:txbx>
                        <w:txbxContent>
                          <w:p w14:paraId="2C415327"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E0A52B" id="Cuadro de texto 790" o:spid="_x0000_s1062" type="#_x0000_t202" style="position:absolute;left:0;text-align:left;margin-left:293.25pt;margin-top:158.35pt;width:112.5pt;height:3.6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" fillcolor="window" strokecolor="#4f81bd" strokeweight="2pt">
                <v:textbox>
                  <w:txbxContent>
                    <w:p w14:paraId="2C415327"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15392" behindDoc="0" locked="0" layoutInCell="1" allowOverlap="1" wp14:anchorId="798CCE08" wp14:editId="29C901D8">
                <wp:simplePos x="0" y="0"/>
                <wp:positionH relativeFrom="column">
                  <wp:posOffset>3724275</wp:posOffset>
                </wp:positionH>
                <wp:positionV relativeFrom="paragraph">
                  <wp:posOffset>1753870</wp:posOffset>
                </wp:positionV>
                <wp:extent cx="1381125" cy="114300"/>
                <wp:effectExtent l="0" t="0" r="28575" b="19050"/>
                <wp:wrapNone/>
                <wp:docPr id="789" name="Cuadro de texto 789"/>
                <wp:cNvGraphicFramePr/>
                <a:graphic xmlns:a="http://schemas.openxmlformats.org/drawingml/2006/main">
                  <a:graphicData uri="http://schemas.microsoft.com/office/word/2010/wordprocessingShape">
                    <wps:wsp>
                      <wps:cNvSpPr txBox="1"/>
                      <wps:spPr>
                        <a:xfrm>
                          <a:off x="0" y="0"/>
                          <a:ext cx="1381125" cy="114300"/>
                        </a:xfrm>
                        <a:prstGeom prst="rect">
                          <a:avLst/>
                        </a:prstGeom>
                        <a:solidFill>
                          <a:sysClr val="window" lastClr="FFFFFF"/>
                        </a:solidFill>
                        <a:ln w="25400" cap="flat" cmpd="sng" algn="ctr">
                          <a:solidFill>
                            <a:srgbClr val="4F81BD"/>
                          </a:solidFill>
                          <a:prstDash val="solid"/>
                        </a:ln>
                        <a:effectLst/>
                      </wps:spPr>
                      <wps:txbx>
                        <w:txbxContent>
                          <w:p w14:paraId="1CE65E23"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8CCE08" id="Cuadro de texto 789" o:spid="_x0000_s1063" type="#_x0000_t202" style="position:absolute;left:0;text-align:left;margin-left:293.25pt;margin-top:138.1pt;width:108.75pt;height:9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" fillcolor="window" strokecolor="#4f81bd" strokeweight="2pt">
                <v:textbox>
                  <w:txbxContent>
                    <w:p w14:paraId="1CE65E23"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13344" behindDoc="0" locked="0" layoutInCell="1" allowOverlap="1" wp14:anchorId="1F58758A" wp14:editId="1FA20035">
                <wp:simplePos x="0" y="0"/>
                <wp:positionH relativeFrom="column">
                  <wp:posOffset>-590550</wp:posOffset>
                </wp:positionH>
                <wp:positionV relativeFrom="paragraph">
                  <wp:posOffset>1601470</wp:posOffset>
                </wp:positionV>
                <wp:extent cx="1466850" cy="45720"/>
                <wp:effectExtent l="0" t="0" r="19050" b="11430"/>
                <wp:wrapNone/>
                <wp:docPr id="788" name="Cuadro de texto 788"/>
                <wp:cNvGraphicFramePr/>
                <a:graphic xmlns:a="http://schemas.openxmlformats.org/drawingml/2006/main">
                  <a:graphicData uri="http://schemas.microsoft.com/office/word/2010/wordprocessingShape">
                    <wps:wsp>
                      <wps:cNvSpPr txBox="1"/>
                      <wps:spPr>
                        <a:xfrm>
                          <a:off x="0" y="0"/>
                          <a:ext cx="1466850" cy="45085"/>
                        </a:xfrm>
                        <a:prstGeom prst="rect">
                          <a:avLst/>
                        </a:prstGeom>
                        <a:solidFill>
                          <a:sysClr val="window" lastClr="FFFFFF"/>
                        </a:solidFill>
                        <a:ln w="25400" cap="flat" cmpd="sng" algn="ctr">
                          <a:solidFill>
                            <a:srgbClr val="4F81BD"/>
                          </a:solidFill>
                          <a:prstDash val="solid"/>
                        </a:ln>
                        <a:effectLst/>
                      </wps:spPr>
                      <wps:txbx>
                        <w:txbxContent>
                          <w:p w14:paraId="003E07D0"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58758A" id="Cuadro de texto 788" o:spid="_x0000_s1064" type="#_x0000_t202" style="position:absolute;left:0;text-align:left;margin-left:-46.5pt;margin-top:126.1pt;width:115.5pt;height:3.6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" fillcolor="window" strokecolor="#4f81bd" strokeweight="2pt">
                <v:textbox>
                  <w:txbxContent>
                    <w:p w14:paraId="003E07D0"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12320" behindDoc="0" locked="0" layoutInCell="1" allowOverlap="1" wp14:anchorId="24EEB943" wp14:editId="7546082B">
                <wp:simplePos x="0" y="0"/>
                <wp:positionH relativeFrom="column">
                  <wp:posOffset>2933700</wp:posOffset>
                </wp:positionH>
                <wp:positionV relativeFrom="paragraph">
                  <wp:posOffset>3563620</wp:posOffset>
                </wp:positionV>
                <wp:extent cx="1219200" cy="85725"/>
                <wp:effectExtent l="0" t="0" r="19050" b="28575"/>
                <wp:wrapNone/>
                <wp:docPr id="787" name="Cuadro de texto 787"/>
                <wp:cNvGraphicFramePr/>
                <a:graphic xmlns:a="http://schemas.openxmlformats.org/drawingml/2006/main">
                  <a:graphicData uri="http://schemas.microsoft.com/office/word/2010/wordprocessingShape">
                    <wps:wsp>
                      <wps:cNvSpPr txBox="1"/>
                      <wps:spPr>
                        <a:xfrm>
                          <a:off x="0" y="0"/>
                          <a:ext cx="1219200" cy="85725"/>
                        </a:xfrm>
                        <a:prstGeom prst="rect">
                          <a:avLst/>
                        </a:prstGeom>
                        <a:solidFill>
                          <a:sysClr val="window" lastClr="FFFFFF"/>
                        </a:solidFill>
                        <a:ln w="25400" cap="flat" cmpd="sng" algn="ctr">
                          <a:solidFill>
                            <a:srgbClr val="4F81BD"/>
                          </a:solidFill>
                          <a:prstDash val="solid"/>
                        </a:ln>
                        <a:effectLst/>
                      </wps:spPr>
                      <wps:txbx>
                        <w:txbxContent>
                          <w:p w14:paraId="3369A2A0"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EEB943" id="Cuadro de texto 787" o:spid="_x0000_s1065" type="#_x0000_t202" style="position:absolute;left:0;text-align:left;margin-left:231pt;margin-top:280.6pt;width:96pt;height:6.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" fillcolor="window" strokecolor="#4f81bd" strokeweight="2pt">
                <v:textbox>
                  <w:txbxContent>
                    <w:p w14:paraId="3369A2A0"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11296" behindDoc="0" locked="0" layoutInCell="1" allowOverlap="1" wp14:anchorId="1AB448BE" wp14:editId="115762E3">
                <wp:simplePos x="0" y="0"/>
                <wp:positionH relativeFrom="column">
                  <wp:posOffset>2066925</wp:posOffset>
                </wp:positionH>
                <wp:positionV relativeFrom="paragraph">
                  <wp:posOffset>4001770</wp:posOffset>
                </wp:positionV>
                <wp:extent cx="45720" cy="304800"/>
                <wp:effectExtent l="0" t="0" r="11430" b="19050"/>
                <wp:wrapNone/>
                <wp:docPr id="786" name="Cuadro de texto 786"/>
                <wp:cNvGraphicFramePr/>
                <a:graphic xmlns:a="http://schemas.openxmlformats.org/drawingml/2006/main">
                  <a:graphicData uri="http://schemas.microsoft.com/office/word/2010/wordprocessingShape">
                    <wps:wsp>
                      <wps:cNvSpPr txBox="1"/>
                      <wps:spPr>
                        <a:xfrm>
                          <a:off x="0" y="0"/>
                          <a:ext cx="45085" cy="304800"/>
                        </a:xfrm>
                        <a:prstGeom prst="rect">
                          <a:avLst/>
                        </a:prstGeom>
                        <a:solidFill>
                          <a:sysClr val="window" lastClr="FFFFFF"/>
                        </a:solidFill>
                        <a:ln w="25400" cap="flat" cmpd="sng" algn="ctr">
                          <a:solidFill>
                            <a:srgbClr val="4F81BD"/>
                          </a:solidFill>
                          <a:prstDash val="solid"/>
                        </a:ln>
                        <a:effectLst/>
                      </wps:spPr>
                      <wps:txbx>
                        <w:txbxContent>
                          <w:p w14:paraId="24976F20"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B448BE" id="Cuadro de texto 786" o:spid="_x0000_s1066" type="#_x0000_t202" style="position:absolute;left:0;text-align:left;margin-left:162.75pt;margin-top:315.1pt;width:3.6pt;height:24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" fillcolor="window" strokecolor="#4f81bd" strokeweight="2pt">
                <v:textbox>
                  <w:txbxContent>
                    <w:p w14:paraId="24976F20"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10272" behindDoc="0" locked="0" layoutInCell="1" allowOverlap="1" wp14:anchorId="60796B57" wp14:editId="2D17D062">
                <wp:simplePos x="0" y="0"/>
                <wp:positionH relativeFrom="column">
                  <wp:posOffset>2819400</wp:posOffset>
                </wp:positionH>
                <wp:positionV relativeFrom="paragraph">
                  <wp:posOffset>2811145</wp:posOffset>
                </wp:positionV>
                <wp:extent cx="2333625" cy="57150"/>
                <wp:effectExtent l="0" t="0" r="28575" b="19050"/>
                <wp:wrapNone/>
                <wp:docPr id="785" name="Cuadro de texto 785"/>
                <wp:cNvGraphicFramePr/>
                <a:graphic xmlns:a="http://schemas.openxmlformats.org/drawingml/2006/main">
                  <a:graphicData uri="http://schemas.microsoft.com/office/word/2010/wordprocessingShape">
                    <wps:wsp>
                      <wps:cNvSpPr txBox="1"/>
                      <wps:spPr>
                        <a:xfrm>
                          <a:off x="0" y="0"/>
                          <a:ext cx="2333625" cy="57150"/>
                        </a:xfrm>
                        <a:prstGeom prst="rect">
                          <a:avLst/>
                        </a:prstGeom>
                        <a:solidFill>
                          <a:sysClr val="window" lastClr="FFFFFF"/>
                        </a:solidFill>
                        <a:ln w="25400" cap="flat" cmpd="sng" algn="ctr">
                          <a:solidFill>
                            <a:srgbClr val="4F81BD"/>
                          </a:solidFill>
                          <a:prstDash val="solid"/>
                        </a:ln>
                        <a:effectLst/>
                      </wps:spPr>
                      <wps:txbx>
                        <w:txbxContent>
                          <w:p w14:paraId="631635FE"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796B57" id="Cuadro de texto 785" o:spid="_x0000_s1067" type="#_x0000_t202" style="position:absolute;left:0;text-align:left;margin-left:222pt;margin-top:221.35pt;width:183.75pt;height:4.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" fillcolor="window" strokecolor="#4f81bd" strokeweight="2pt">
                <v:textbox>
                  <w:txbxContent>
                    <w:p w14:paraId="631635FE"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08224" behindDoc="0" locked="0" layoutInCell="1" allowOverlap="1" wp14:anchorId="05A20909" wp14:editId="3441520C">
                <wp:simplePos x="0" y="0"/>
                <wp:positionH relativeFrom="column">
                  <wp:posOffset>2514600</wp:posOffset>
                </wp:positionH>
                <wp:positionV relativeFrom="paragraph">
                  <wp:posOffset>4544695</wp:posOffset>
                </wp:positionV>
                <wp:extent cx="47625" cy="304800"/>
                <wp:effectExtent l="0" t="0" r="28575" b="19050"/>
                <wp:wrapNone/>
                <wp:docPr id="784" name="Cuadro de texto 784"/>
                <wp:cNvGraphicFramePr/>
                <a:graphic xmlns:a="http://schemas.openxmlformats.org/drawingml/2006/main">
                  <a:graphicData uri="http://schemas.microsoft.com/office/word/2010/wordprocessingShape">
                    <wps:wsp>
                      <wps:cNvSpPr txBox="1"/>
                      <wps:spPr>
                        <a:xfrm>
                          <a:off x="0" y="0"/>
                          <a:ext cx="47625" cy="304800"/>
                        </a:xfrm>
                        <a:prstGeom prst="rect">
                          <a:avLst/>
                        </a:prstGeom>
                        <a:solidFill>
                          <a:sysClr val="window" lastClr="FFFFFF"/>
                        </a:solidFill>
                        <a:ln w="25400" cap="flat" cmpd="sng" algn="ctr">
                          <a:solidFill>
                            <a:srgbClr val="4F81BD"/>
                          </a:solidFill>
                          <a:prstDash val="solid"/>
                        </a:ln>
                        <a:effectLst/>
                      </wps:spPr>
                      <wps:txbx>
                        <w:txbxContent>
                          <w:p w14:paraId="4C2C978C"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20909" id="Cuadro de texto 784" o:spid="_x0000_s1068" type="#_x0000_t202" style="position:absolute;left:0;text-align:left;margin-left:198pt;margin-top:357.85pt;width:3.75pt;height:24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" fillcolor="window" strokecolor="#4f81bd" strokeweight="2pt">
                <v:textbox>
                  <w:txbxContent>
                    <w:p w14:paraId="4C2C978C"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06176" behindDoc="0" locked="0" layoutInCell="1" allowOverlap="1" wp14:anchorId="48F55D8B" wp14:editId="08126668">
                <wp:simplePos x="0" y="0"/>
                <wp:positionH relativeFrom="column">
                  <wp:posOffset>-590550</wp:posOffset>
                </wp:positionH>
                <wp:positionV relativeFrom="paragraph">
                  <wp:posOffset>4306570</wp:posOffset>
                </wp:positionV>
                <wp:extent cx="1133475" cy="104775"/>
                <wp:effectExtent l="0" t="0" r="28575" b="28575"/>
                <wp:wrapNone/>
                <wp:docPr id="783" name="Cuadro de texto 783"/>
                <wp:cNvGraphicFramePr/>
                <a:graphic xmlns:a="http://schemas.openxmlformats.org/drawingml/2006/main">
                  <a:graphicData uri="http://schemas.microsoft.com/office/word/2010/wordprocessingShape">
                    <wps:wsp>
                      <wps:cNvSpPr txBox="1"/>
                      <wps:spPr>
                        <a:xfrm>
                          <a:off x="0" y="0"/>
                          <a:ext cx="1133475" cy="104775"/>
                        </a:xfrm>
                        <a:prstGeom prst="rect">
                          <a:avLst/>
                        </a:prstGeom>
                        <a:solidFill>
                          <a:sysClr val="window" lastClr="FFFFFF"/>
                        </a:solidFill>
                        <a:ln w="25400" cap="flat" cmpd="sng" algn="ctr">
                          <a:solidFill>
                            <a:srgbClr val="4F81BD"/>
                          </a:solidFill>
                          <a:prstDash val="solid"/>
                        </a:ln>
                        <a:effectLst/>
                      </wps:spPr>
                      <wps:txbx>
                        <w:txbxContent>
                          <w:p w14:paraId="5DE60907"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F55D8B" id="Cuadro de texto 783" o:spid="_x0000_s1069" type="#_x0000_t202" style="position:absolute;left:0;text-align:left;margin-left:-46.5pt;margin-top:339.1pt;width:89.25pt;height:8.2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" fillcolor="window" strokecolor="#4f81bd" strokeweight="2pt">
                <v:textbox>
                  <w:txbxContent>
                    <w:p w14:paraId="5DE60907"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079552" behindDoc="0" locked="0" layoutInCell="1" allowOverlap="1" wp14:anchorId="44EF4D24" wp14:editId="2B6F421C">
                <wp:simplePos x="0" y="0"/>
                <wp:positionH relativeFrom="column">
                  <wp:posOffset>-638810</wp:posOffset>
                </wp:positionH>
                <wp:positionV relativeFrom="paragraph">
                  <wp:posOffset>1076960</wp:posOffset>
                </wp:positionV>
                <wp:extent cx="1514475" cy="523875"/>
                <wp:effectExtent l="0" t="0" r="28575" b="28575"/>
                <wp:wrapNone/>
                <wp:docPr id="782" name="Cuadro de texto 782"/>
                <wp:cNvGraphicFramePr/>
                <a:graphic xmlns:a="http://schemas.openxmlformats.org/drawingml/2006/main">
                  <a:graphicData uri="http://schemas.microsoft.com/office/word/2010/wordprocessingShape">
                    <wps:wsp>
                      <wps:cNvSpPr txBox="1"/>
                      <wps:spPr>
                        <a:xfrm>
                          <a:off x="0" y="0"/>
                          <a:ext cx="1514475" cy="523875"/>
                        </a:xfrm>
                        <a:prstGeom prst="rect">
                          <a:avLst/>
                        </a:prstGeom>
                        <a:blipFill>
                          <a:blip r:embed="rId22"/>
                          <a:tile tx="0" ty="0" sx="100000" sy="100000" flip="none" algn="tl"/>
                        </a:blipFill>
                        <a:ln w="6350">
                          <a:solidFill>
                            <a:prstClr val="black"/>
                          </a:solidFill>
                        </a:ln>
                        <a:effectLst/>
                      </wps:spPr>
                      <wps:txbx>
                        <w:txbxContent>
                          <w:p w14:paraId="46C186ED" w14:textId="77777777" w:rsidR="00701A67" w:rsidRDefault="00701A67" w:rsidP="00512902">
                            <w:r>
                              <w:t xml:space="preserve">Emisoras comunales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4D24" id="Cuadro de texto 782" o:spid="_x0000_s1070" type="#_x0000_t202" style="position:absolute;left:0;text-align:left;margin-left:-50.3pt;margin-top:84.8pt;width:119.25pt;height:41.2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" strokeweight=".5pt">
                <v:fill r:id="rId23" o:title="" recolor="t" rotate="t" type="tile"/>
                <v:textbox>
                  <w:txbxContent>
                    <w:p w14:paraId="46C186ED" w14:textId="77777777" w:rsidR="00701A67" w:rsidRDefault="00701A67" w:rsidP="00512902">
                      <w:r>
                        <w:t xml:space="preserve">Emisoras comunales </w:t>
                      </w:r>
                    </w:p>
                  </w:txbxContent>
                </v:textbox>
              </v:shape>
            </w:pict>
          </mc:Fallback>
        </mc:AlternateContent>
      </w:r>
      <w:r>
        <w:rPr>
          <w:noProof/>
          <w:sz w:val="20"/>
          <w:szCs w:val="20"/>
          <w:lang w:eastAsia="es-VE"/>
        </w:rPr>
        <mc:AlternateContent>
          <mc:Choice Requires="wps">
            <w:drawing>
              <wp:anchor distT="0" distB="0" distL="114300" distR="114300" simplePos="0" relativeHeight="253105152" behindDoc="0" locked="0" layoutInCell="1" allowOverlap="1" wp14:anchorId="6647F274" wp14:editId="712D3483">
                <wp:simplePos x="0" y="0"/>
                <wp:positionH relativeFrom="column">
                  <wp:posOffset>3724275</wp:posOffset>
                </wp:positionH>
                <wp:positionV relativeFrom="paragraph">
                  <wp:posOffset>1239520</wp:posOffset>
                </wp:positionV>
                <wp:extent cx="1381125" cy="85725"/>
                <wp:effectExtent l="0" t="0" r="28575" b="28575"/>
                <wp:wrapNone/>
                <wp:docPr id="781" name="Cuadro de texto 781"/>
                <wp:cNvGraphicFramePr/>
                <a:graphic xmlns:a="http://schemas.openxmlformats.org/drawingml/2006/main">
                  <a:graphicData uri="http://schemas.microsoft.com/office/word/2010/wordprocessingShape">
                    <wps:wsp>
                      <wps:cNvSpPr txBox="1"/>
                      <wps:spPr>
                        <a:xfrm>
                          <a:off x="0" y="0"/>
                          <a:ext cx="1381125" cy="85725"/>
                        </a:xfrm>
                        <a:prstGeom prst="rect">
                          <a:avLst/>
                        </a:prstGeom>
                        <a:solidFill>
                          <a:sysClr val="window" lastClr="FFFFFF"/>
                        </a:solidFill>
                        <a:ln w="25400" cap="flat" cmpd="sng" algn="ctr">
                          <a:solidFill>
                            <a:srgbClr val="4F81BD"/>
                          </a:solidFill>
                          <a:prstDash val="solid"/>
                        </a:ln>
                        <a:effectLst/>
                      </wps:spPr>
                      <wps:txbx>
                        <w:txbxContent>
                          <w:p w14:paraId="110F0C42"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47F274" id="Cuadro de texto 781" o:spid="_x0000_s1071" type="#_x0000_t202" style="position:absolute;left:0;text-align:left;margin-left:293.25pt;margin-top:97.6pt;width:108.75pt;height:6.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" fillcolor="window" strokecolor="#4f81bd" strokeweight="2pt">
                <v:textbox>
                  <w:txbxContent>
                    <w:p w14:paraId="110F0C42"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104128" behindDoc="0" locked="0" layoutInCell="1" allowOverlap="1" wp14:anchorId="6E4486C4" wp14:editId="55F2ECBC">
                <wp:simplePos x="0" y="0"/>
                <wp:positionH relativeFrom="column">
                  <wp:posOffset>-590550</wp:posOffset>
                </wp:positionH>
                <wp:positionV relativeFrom="paragraph">
                  <wp:posOffset>3735070</wp:posOffset>
                </wp:positionV>
                <wp:extent cx="1371600" cy="104775"/>
                <wp:effectExtent l="0" t="0" r="19050" b="28575"/>
                <wp:wrapNone/>
                <wp:docPr id="780" name="Cuadro de texto 780"/>
                <wp:cNvGraphicFramePr/>
                <a:graphic xmlns:a="http://schemas.openxmlformats.org/drawingml/2006/main">
                  <a:graphicData uri="http://schemas.microsoft.com/office/word/2010/wordprocessingShape">
                    <wps:wsp>
                      <wps:cNvSpPr txBox="1"/>
                      <wps:spPr>
                        <a:xfrm>
                          <a:off x="0" y="0"/>
                          <a:ext cx="1371600" cy="104775"/>
                        </a:xfrm>
                        <a:prstGeom prst="rect">
                          <a:avLst/>
                        </a:prstGeom>
                        <a:solidFill>
                          <a:sysClr val="window" lastClr="FFFFFF"/>
                        </a:solidFill>
                        <a:ln w="25400" cap="flat" cmpd="sng" algn="ctr">
                          <a:solidFill>
                            <a:srgbClr val="4F81BD"/>
                          </a:solidFill>
                          <a:prstDash val="solid"/>
                        </a:ln>
                        <a:effectLst/>
                      </wps:spPr>
                      <wps:txbx>
                        <w:txbxContent>
                          <w:p w14:paraId="45185065"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4486C4" id="Cuadro de texto 780" o:spid="_x0000_s1072" type="#_x0000_t202" style="position:absolute;left:0;text-align:left;margin-left:-46.5pt;margin-top:294.1pt;width:108pt;height:8.2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" fillcolor="window" strokecolor="#4f81bd" strokeweight="2pt">
                <v:textbox>
                  <w:txbxContent>
                    <w:p w14:paraId="45185065" w14:textId="77777777" w:rsidR="00701A67" w:rsidRDefault="00701A67" w:rsidP="00512902"/>
                  </w:txbxContent>
                </v:textbox>
              </v:shape>
            </w:pict>
          </mc:Fallback>
        </mc:AlternateContent>
      </w:r>
      <w:r>
        <w:rPr>
          <w:noProof/>
          <w:sz w:val="20"/>
          <w:szCs w:val="20"/>
          <w:lang w:eastAsia="es-VE"/>
        </w:rPr>
        <mc:AlternateContent>
          <mc:Choice Requires="wps">
            <w:drawing>
              <wp:anchor distT="0" distB="0" distL="114300" distR="114300" simplePos="0" relativeHeight="253097984" behindDoc="0" locked="0" layoutInCell="1" allowOverlap="1" wp14:anchorId="6370D8EA" wp14:editId="7B3E6311">
                <wp:simplePos x="0" y="0"/>
                <wp:positionH relativeFrom="column">
                  <wp:posOffset>3819525</wp:posOffset>
                </wp:positionH>
                <wp:positionV relativeFrom="paragraph">
                  <wp:posOffset>2468245</wp:posOffset>
                </wp:positionV>
                <wp:extent cx="1152525" cy="342900"/>
                <wp:effectExtent l="0" t="0" r="28575" b="19050"/>
                <wp:wrapNone/>
                <wp:docPr id="779" name="Cuadro de texto 779"/>
                <wp:cNvGraphicFramePr/>
                <a:graphic xmlns:a="http://schemas.openxmlformats.org/drawingml/2006/main">
                  <a:graphicData uri="http://schemas.microsoft.com/office/word/2010/wordprocessingShape">
                    <wps:wsp>
                      <wps:cNvSpPr txBox="1"/>
                      <wps:spPr>
                        <a:xfrm>
                          <a:off x="0" y="0"/>
                          <a:ext cx="1152525" cy="342900"/>
                        </a:xfrm>
                        <a:prstGeom prst="rect">
                          <a:avLst/>
                        </a:prstGeom>
                        <a:solidFill>
                          <a:srgbClr val="7030A0"/>
                        </a:solidFill>
                        <a:ln w="6350">
                          <a:solidFill>
                            <a:prstClr val="black"/>
                          </a:solidFill>
                        </a:ln>
                        <a:effectLst/>
                      </wps:spPr>
                      <wps:txbx>
                        <w:txbxContent>
                          <w:p w14:paraId="7D705F5F" w14:textId="77777777" w:rsidR="00701A67" w:rsidRDefault="00701A67" w:rsidP="00512902">
                            <w:r>
                              <w:t xml:space="preserve">Servicios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70D8EA" id="Cuadro de texto 779" o:spid="_x0000_s1073" type="#_x0000_t202" style="position:absolute;left:0;text-align:left;margin-left:300.75pt;margin-top:194.35pt;width:90.75pt;height:27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" fillcolor="#7030a0" strokeweight=".5pt">
                <v:textbox>
                  <w:txbxContent>
                    <w:p w14:paraId="7D705F5F" w14:textId="77777777" w:rsidR="00701A67" w:rsidRDefault="00701A67" w:rsidP="00512902">
                      <w:r>
                        <w:t xml:space="preserve">Servicios </w:t>
                      </w:r>
                    </w:p>
                  </w:txbxContent>
                </v:textbox>
              </v:shape>
            </w:pict>
          </mc:Fallback>
        </mc:AlternateContent>
      </w:r>
      <w:r>
        <w:rPr>
          <w:noProof/>
          <w:sz w:val="20"/>
          <w:szCs w:val="20"/>
          <w:lang w:eastAsia="es-VE"/>
        </w:rPr>
        <mc:AlternateContent>
          <mc:Choice Requires="wps">
            <w:drawing>
              <wp:anchor distT="0" distB="0" distL="114300" distR="114300" simplePos="0" relativeHeight="253096960" behindDoc="0" locked="0" layoutInCell="1" allowOverlap="1" wp14:anchorId="236B901E" wp14:editId="70849BFF">
                <wp:simplePos x="0" y="0"/>
                <wp:positionH relativeFrom="column">
                  <wp:posOffset>2933700</wp:posOffset>
                </wp:positionH>
                <wp:positionV relativeFrom="paragraph">
                  <wp:posOffset>3283585</wp:posOffset>
                </wp:positionV>
                <wp:extent cx="1219200" cy="276225"/>
                <wp:effectExtent l="0" t="0" r="19050" b="28575"/>
                <wp:wrapNone/>
                <wp:docPr id="778" name="Cuadro de texto 778"/>
                <wp:cNvGraphicFramePr/>
                <a:graphic xmlns:a="http://schemas.openxmlformats.org/drawingml/2006/main">
                  <a:graphicData uri="http://schemas.microsoft.com/office/word/2010/wordprocessingShape">
                    <wps:wsp>
                      <wps:cNvSpPr txBox="1"/>
                      <wps:spPr>
                        <a:xfrm>
                          <a:off x="0" y="0"/>
                          <a:ext cx="1219200" cy="276225"/>
                        </a:xfrm>
                        <a:prstGeom prst="rect">
                          <a:avLst/>
                        </a:prstGeom>
                        <a:blipFill>
                          <a:blip r:embed="rId24"/>
                          <a:tile tx="0" ty="0" sx="100000" sy="100000" flip="none" algn="tl"/>
                        </a:blipFill>
                        <a:ln w="6350">
                          <a:solidFill>
                            <a:prstClr val="black"/>
                          </a:solidFill>
                        </a:ln>
                        <a:effectLst/>
                      </wps:spPr>
                      <wps:txbx>
                        <w:txbxContent>
                          <w:p w14:paraId="509540C8" w14:textId="77777777" w:rsidR="00701A67" w:rsidRDefault="00701A67" w:rsidP="00512902">
                            <w:r>
                              <w:t>Restaurantes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B901E" id="Cuadro de texto 778" o:spid="_x0000_s1074" type="#_x0000_t202" style="position:absolute;left:0;text-align:left;margin-left:231pt;margin-top:258.55pt;width:96pt;height:21.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" strokeweight=".5pt">
                <v:fill r:id="rId25" o:title="" recolor="t" rotate="t" type="tile"/>
                <v:textbox>
                  <w:txbxContent>
                    <w:p w14:paraId="509540C8" w14:textId="77777777" w:rsidR="00701A67" w:rsidRDefault="00701A67" w:rsidP="00512902">
                      <w:r>
                        <w:t>Restaurantes</w:t>
                      </w:r>
                    </w:p>
                  </w:txbxContent>
                </v:textbox>
              </v:shape>
            </w:pict>
          </mc:Fallback>
        </mc:AlternateContent>
      </w:r>
      <w:r>
        <w:rPr>
          <w:noProof/>
          <w:sz w:val="20"/>
          <w:szCs w:val="20"/>
          <w:lang w:eastAsia="es-VE"/>
        </w:rPr>
        <mc:AlternateContent>
          <mc:Choice Requires="wps">
            <w:drawing>
              <wp:anchor distT="0" distB="0" distL="114300" distR="114300" simplePos="0" relativeHeight="253075456" behindDoc="0" locked="0" layoutInCell="1" allowOverlap="1" wp14:anchorId="2A618252" wp14:editId="79D140DA">
                <wp:simplePos x="0" y="0"/>
                <wp:positionH relativeFrom="column">
                  <wp:posOffset>-638175</wp:posOffset>
                </wp:positionH>
                <wp:positionV relativeFrom="paragraph">
                  <wp:posOffset>2654935</wp:posOffset>
                </wp:positionV>
                <wp:extent cx="1323975" cy="257175"/>
                <wp:effectExtent l="0" t="0" r="28575" b="28575"/>
                <wp:wrapNone/>
                <wp:docPr id="777" name="Cuadro de texto 777"/>
                <wp:cNvGraphicFramePr/>
                <a:graphic xmlns:a="http://schemas.openxmlformats.org/drawingml/2006/main">
                  <a:graphicData uri="http://schemas.microsoft.com/office/word/2010/wordprocessingShape">
                    <wps:wsp>
                      <wps:cNvSpPr txBox="1"/>
                      <wps:spPr>
                        <a:xfrm>
                          <a:off x="0" y="0"/>
                          <a:ext cx="1323975" cy="257175"/>
                        </a:xfrm>
                        <a:prstGeom prst="rect">
                          <a:avLst/>
                        </a:prstGeom>
                        <a:solidFill>
                          <a:srgbClr val="9BBB59">
                            <a:lumMod val="40000"/>
                            <a:lumOff val="60000"/>
                          </a:srgbClr>
                        </a:solidFill>
                        <a:ln w="6350">
                          <a:solidFill>
                            <a:srgbClr val="F79646">
                              <a:lumMod val="40000"/>
                              <a:lumOff val="60000"/>
                            </a:srgbClr>
                          </a:solidFill>
                        </a:ln>
                        <a:effectLst/>
                      </wps:spPr>
                      <wps:txbx>
                        <w:txbxContent>
                          <w:p w14:paraId="0C79EA98" w14:textId="77777777" w:rsidR="00701A67" w:rsidRDefault="00701A67" w:rsidP="00512902">
                            <w:r>
                              <w:t xml:space="preserve">Comercios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18252" id="Cuadro de texto 777" o:spid="_x0000_s1075" type="#_x0000_t202" style="position:absolute;left:0;text-align:left;margin-left:-50.25pt;margin-top:209.05pt;width:104.25pt;height:20.2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" fillcolor="#d7e4bd" strokecolor="#fcd5b5" strokeweight=".5pt">
                <v:textbox>
                  <w:txbxContent>
                    <w:p w14:paraId="0C79EA98" w14:textId="77777777" w:rsidR="00701A67" w:rsidRDefault="00701A67" w:rsidP="00512902">
                      <w:r>
                        <w:t xml:space="preserve">Comercios  </w:t>
                      </w:r>
                    </w:p>
                  </w:txbxContent>
                </v:textbox>
              </v:shape>
            </w:pict>
          </mc:Fallback>
        </mc:AlternateContent>
      </w:r>
      <w:r>
        <w:rPr>
          <w:noProof/>
          <w:sz w:val="20"/>
          <w:szCs w:val="20"/>
          <w:lang w:eastAsia="es-VE"/>
        </w:rPr>
        <mc:AlternateContent>
          <mc:Choice Requires="wps">
            <w:drawing>
              <wp:anchor distT="0" distB="0" distL="114300" distR="114300" simplePos="0" relativeHeight="253095936" behindDoc="0" locked="0" layoutInCell="1" allowOverlap="1" wp14:anchorId="6BB1ECD2" wp14:editId="23D7176C">
                <wp:simplePos x="0" y="0"/>
                <wp:positionH relativeFrom="column">
                  <wp:posOffset>685800</wp:posOffset>
                </wp:positionH>
                <wp:positionV relativeFrom="paragraph">
                  <wp:posOffset>1530985</wp:posOffset>
                </wp:positionV>
                <wp:extent cx="0" cy="333375"/>
                <wp:effectExtent l="0" t="0" r="19050" b="9525"/>
                <wp:wrapNone/>
                <wp:docPr id="776" name="Conector recto 776"/>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147795" id="Conector recto 776" o:spid="_x0000_s1026" style="position:absolute;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0.55pt" to="54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" strokecolor="#4a7ebb"/>
            </w:pict>
          </mc:Fallback>
        </mc:AlternateContent>
      </w:r>
      <w:r>
        <w:rPr>
          <w:noProof/>
          <w:sz w:val="20"/>
          <w:szCs w:val="20"/>
          <w:lang w:eastAsia="es-VE"/>
        </w:rPr>
        <mc:AlternateContent>
          <mc:Choice Requires="wps">
            <w:drawing>
              <wp:anchor distT="0" distB="0" distL="114300" distR="114300" simplePos="0" relativeHeight="253094912" behindDoc="0" locked="0" layoutInCell="1" allowOverlap="1" wp14:anchorId="0DAA49B4" wp14:editId="58DA2C18">
                <wp:simplePos x="0" y="0"/>
                <wp:positionH relativeFrom="column">
                  <wp:posOffset>781050</wp:posOffset>
                </wp:positionH>
                <wp:positionV relativeFrom="paragraph">
                  <wp:posOffset>1597660</wp:posOffset>
                </wp:positionV>
                <wp:extent cx="9525" cy="209550"/>
                <wp:effectExtent l="0" t="0" r="28575" b="19050"/>
                <wp:wrapNone/>
                <wp:docPr id="775" name="Conector recto 775"/>
                <wp:cNvGraphicFramePr/>
                <a:graphic xmlns:a="http://schemas.openxmlformats.org/drawingml/2006/main">
                  <a:graphicData uri="http://schemas.microsoft.com/office/word/2010/wordprocessingShape">
                    <wps:wsp>
                      <wps:cNvCnPr/>
                      <wps:spPr>
                        <a:xfrm>
                          <a:off x="0" y="0"/>
                          <a:ext cx="9525" cy="2095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8AAADA" id="Conector recto 775" o:spid="_x0000_s1026" style="position:absolute;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25.8pt" to="62.2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" strokecolor="#4a7ebb"/>
            </w:pict>
          </mc:Fallback>
        </mc:AlternateContent>
      </w:r>
      <w:r>
        <w:rPr>
          <w:noProof/>
          <w:sz w:val="20"/>
          <w:szCs w:val="20"/>
          <w:lang w:eastAsia="es-VE"/>
        </w:rPr>
        <mc:AlternateContent>
          <mc:Choice Requires="wps">
            <w:drawing>
              <wp:anchor distT="0" distB="0" distL="114300" distR="114300" simplePos="0" relativeHeight="253093888" behindDoc="0" locked="0" layoutInCell="1" allowOverlap="1" wp14:anchorId="44DA8D47" wp14:editId="0F6AC09A">
                <wp:simplePos x="0" y="0"/>
                <wp:positionH relativeFrom="column">
                  <wp:posOffset>847725</wp:posOffset>
                </wp:positionH>
                <wp:positionV relativeFrom="paragraph">
                  <wp:posOffset>1530985</wp:posOffset>
                </wp:positionV>
                <wp:extent cx="0" cy="276225"/>
                <wp:effectExtent l="0" t="0" r="19050" b="9525"/>
                <wp:wrapNone/>
                <wp:docPr id="774" name="Conector recto 774"/>
                <wp:cNvGraphicFramePr/>
                <a:graphic xmlns:a="http://schemas.openxmlformats.org/drawingml/2006/main">
                  <a:graphicData uri="http://schemas.microsoft.com/office/word/2010/wordprocessingShape">
                    <wps:wsp>
                      <wps:cNvCnPr/>
                      <wps:spPr>
                        <a:xfrm>
                          <a:off x="0" y="0"/>
                          <a:ext cx="0" cy="2762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2AE77A" id="Conector recto 774" o:spid="_x0000_s1026" style="position:absolute;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120.55pt" to="66.7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" strokecolor="#4a7ebb"/>
            </w:pict>
          </mc:Fallback>
        </mc:AlternateContent>
      </w:r>
      <w:r>
        <w:rPr>
          <w:noProof/>
          <w:sz w:val="20"/>
          <w:szCs w:val="20"/>
          <w:lang w:eastAsia="es-VE"/>
        </w:rPr>
        <mc:AlternateContent>
          <mc:Choice Requires="wps">
            <w:drawing>
              <wp:anchor distT="0" distB="0" distL="114300" distR="114300" simplePos="0" relativeHeight="253092864" behindDoc="0" locked="0" layoutInCell="1" allowOverlap="1" wp14:anchorId="0D6B8554" wp14:editId="70E68F86">
                <wp:simplePos x="0" y="0"/>
                <wp:positionH relativeFrom="column">
                  <wp:posOffset>4152900</wp:posOffset>
                </wp:positionH>
                <wp:positionV relativeFrom="paragraph">
                  <wp:posOffset>530860</wp:posOffset>
                </wp:positionV>
                <wp:extent cx="0" cy="285750"/>
                <wp:effectExtent l="0" t="0" r="19050" b="19050"/>
                <wp:wrapNone/>
                <wp:docPr id="773" name="Conector recto 773"/>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41A9B4" id="Conector recto 773" o:spid="_x0000_s1026" style="position:absolute;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41.8pt" to="327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" strokecolor="#4a7ebb"/>
            </w:pict>
          </mc:Fallback>
        </mc:AlternateContent>
      </w:r>
      <w:r>
        <w:rPr>
          <w:noProof/>
          <w:sz w:val="20"/>
          <w:szCs w:val="20"/>
          <w:lang w:eastAsia="es-VE"/>
        </w:rPr>
        <mc:AlternateContent>
          <mc:Choice Requires="wps">
            <w:drawing>
              <wp:anchor distT="0" distB="0" distL="114300" distR="114300" simplePos="0" relativeHeight="253091840" behindDoc="0" locked="0" layoutInCell="1" allowOverlap="1" wp14:anchorId="581D07BB" wp14:editId="6CBE7B1B">
                <wp:simplePos x="0" y="0"/>
                <wp:positionH relativeFrom="column">
                  <wp:posOffset>3981450</wp:posOffset>
                </wp:positionH>
                <wp:positionV relativeFrom="paragraph">
                  <wp:posOffset>530860</wp:posOffset>
                </wp:positionV>
                <wp:extent cx="0" cy="285750"/>
                <wp:effectExtent l="0" t="0" r="19050" b="19050"/>
                <wp:wrapNone/>
                <wp:docPr id="772" name="Conector recto 772"/>
                <wp:cNvGraphicFramePr/>
                <a:graphic xmlns:a="http://schemas.openxmlformats.org/drawingml/2006/main">
                  <a:graphicData uri="http://schemas.microsoft.com/office/word/2010/wordprocessingShape">
                    <wps:wsp>
                      <wps:cNvCnPr/>
                      <wps:spPr>
                        <a:xfrm>
                          <a:off x="0" y="0"/>
                          <a:ext cx="0" cy="2857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D35861" id="Conector recto 772" o:spid="_x0000_s1026" style="position:absolute;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41.8pt" to="313.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" strokecolor="#4a7ebb"/>
            </w:pict>
          </mc:Fallback>
        </mc:AlternateContent>
      </w:r>
      <w:r>
        <w:rPr>
          <w:noProof/>
          <w:sz w:val="20"/>
          <w:szCs w:val="20"/>
          <w:lang w:eastAsia="es-VE"/>
        </w:rPr>
        <mc:AlternateContent>
          <mc:Choice Requires="wps">
            <w:drawing>
              <wp:anchor distT="0" distB="0" distL="114300" distR="114300" simplePos="0" relativeHeight="253090816" behindDoc="0" locked="0" layoutInCell="1" allowOverlap="1" wp14:anchorId="6285A368" wp14:editId="3BDABC80">
                <wp:simplePos x="0" y="0"/>
                <wp:positionH relativeFrom="column">
                  <wp:posOffset>3819525</wp:posOffset>
                </wp:positionH>
                <wp:positionV relativeFrom="paragraph">
                  <wp:posOffset>530860</wp:posOffset>
                </wp:positionV>
                <wp:extent cx="0" cy="342900"/>
                <wp:effectExtent l="0" t="0" r="19050" b="19050"/>
                <wp:wrapNone/>
                <wp:docPr id="771" name="Conector recto 771"/>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004EF1" id="Conector recto 771" o:spid="_x0000_s1026" style="position:absolute;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0.75pt,41.8pt" to="300.7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" strokecolor="#4a7ebb"/>
            </w:pict>
          </mc:Fallback>
        </mc:AlternateContent>
      </w:r>
      <w:r>
        <w:rPr>
          <w:noProof/>
          <w:sz w:val="20"/>
          <w:szCs w:val="20"/>
          <w:lang w:eastAsia="es-VE"/>
        </w:rPr>
        <mc:AlternateContent>
          <mc:Choice Requires="wps">
            <w:drawing>
              <wp:anchor distT="0" distB="0" distL="114300" distR="114300" simplePos="0" relativeHeight="253089792" behindDoc="0" locked="0" layoutInCell="1" allowOverlap="1" wp14:anchorId="517E4DAB" wp14:editId="75768AC9">
                <wp:simplePos x="0" y="0"/>
                <wp:positionH relativeFrom="column">
                  <wp:posOffset>1219200</wp:posOffset>
                </wp:positionH>
                <wp:positionV relativeFrom="paragraph">
                  <wp:posOffset>616585</wp:posOffset>
                </wp:positionV>
                <wp:extent cx="200025" cy="9525"/>
                <wp:effectExtent l="0" t="0" r="28575" b="28575"/>
                <wp:wrapNone/>
                <wp:docPr id="770" name="Conector recto 770"/>
                <wp:cNvGraphicFramePr/>
                <a:graphic xmlns:a="http://schemas.openxmlformats.org/drawingml/2006/main">
                  <a:graphicData uri="http://schemas.microsoft.com/office/word/2010/wordprocessingShape">
                    <wps:wsp>
                      <wps:cNvCnPr/>
                      <wps:spPr>
                        <a:xfrm>
                          <a:off x="0" y="0"/>
                          <a:ext cx="20002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51EBBA" id="Conector recto 770" o:spid="_x0000_s1026" style="position:absolute;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48.55pt" to="111.7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" strokecolor="#4a7ebb"/>
            </w:pict>
          </mc:Fallback>
        </mc:AlternateContent>
      </w:r>
      <w:r>
        <w:rPr>
          <w:noProof/>
          <w:sz w:val="20"/>
          <w:szCs w:val="20"/>
          <w:lang w:eastAsia="es-VE"/>
        </w:rPr>
        <mc:AlternateContent>
          <mc:Choice Requires="wps">
            <w:drawing>
              <wp:anchor distT="0" distB="0" distL="114300" distR="114300" simplePos="0" relativeHeight="253088768" behindDoc="0" locked="0" layoutInCell="1" allowOverlap="1" wp14:anchorId="5FB72FE9" wp14:editId="11B5F742">
                <wp:simplePos x="0" y="0"/>
                <wp:positionH relativeFrom="column">
                  <wp:posOffset>1219200</wp:posOffset>
                </wp:positionH>
                <wp:positionV relativeFrom="paragraph">
                  <wp:posOffset>711835</wp:posOffset>
                </wp:positionV>
                <wp:extent cx="200025" cy="0"/>
                <wp:effectExtent l="0" t="0" r="9525" b="19050"/>
                <wp:wrapNone/>
                <wp:docPr id="769" name="Conector recto 769"/>
                <wp:cNvGraphicFramePr/>
                <a:graphic xmlns:a="http://schemas.openxmlformats.org/drawingml/2006/main">
                  <a:graphicData uri="http://schemas.microsoft.com/office/word/2010/wordprocessingShape">
                    <wps:wsp>
                      <wps:cNvCnPr/>
                      <wps:spPr>
                        <a:xfrm flipH="1">
                          <a:off x="0" y="0"/>
                          <a:ext cx="2000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725C20" id="Conector recto 769" o:spid="_x0000_s1026" style="position:absolute;flip:x;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56.05pt" to="111.7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" strokecolor="#4a7ebb"/>
            </w:pict>
          </mc:Fallback>
        </mc:AlternateContent>
      </w:r>
      <w:r>
        <w:rPr>
          <w:noProof/>
          <w:sz w:val="20"/>
          <w:szCs w:val="20"/>
          <w:lang w:eastAsia="es-VE"/>
        </w:rPr>
        <mc:AlternateContent>
          <mc:Choice Requires="wps">
            <w:drawing>
              <wp:anchor distT="0" distB="0" distL="114300" distR="114300" simplePos="0" relativeHeight="253087744" behindDoc="0" locked="0" layoutInCell="1" allowOverlap="1" wp14:anchorId="0CDB4AE3" wp14:editId="53D4AAE0">
                <wp:simplePos x="0" y="0"/>
                <wp:positionH relativeFrom="column">
                  <wp:posOffset>1219200</wp:posOffset>
                </wp:positionH>
                <wp:positionV relativeFrom="paragraph">
                  <wp:posOffset>530860</wp:posOffset>
                </wp:positionV>
                <wp:extent cx="200025" cy="0"/>
                <wp:effectExtent l="0" t="0" r="9525" b="19050"/>
                <wp:wrapNone/>
                <wp:docPr id="768" name="Conector recto 768"/>
                <wp:cNvGraphicFramePr/>
                <a:graphic xmlns:a="http://schemas.openxmlformats.org/drawingml/2006/main">
                  <a:graphicData uri="http://schemas.microsoft.com/office/word/2010/wordprocessingShape">
                    <wps:wsp>
                      <wps:cNvCnPr/>
                      <wps:spPr>
                        <a:xfrm>
                          <a:off x="0" y="0"/>
                          <a:ext cx="2000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633629" id="Conector recto 768" o:spid="_x0000_s1026" style="position:absolute;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41.8pt" to="111.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" strokecolor="#4a7ebb"/>
            </w:pict>
          </mc:Fallback>
        </mc:AlternateContent>
      </w:r>
      <w:r>
        <w:rPr>
          <w:noProof/>
          <w:sz w:val="20"/>
          <w:szCs w:val="20"/>
          <w:lang w:eastAsia="es-VE"/>
        </w:rPr>
        <mc:AlternateContent>
          <mc:Choice Requires="wps">
            <w:drawing>
              <wp:anchor distT="0" distB="0" distL="114300" distR="114300" simplePos="0" relativeHeight="253071360" behindDoc="0" locked="0" layoutInCell="1" allowOverlap="1" wp14:anchorId="20AC26FF" wp14:editId="0760D364">
                <wp:simplePos x="0" y="0"/>
                <wp:positionH relativeFrom="column">
                  <wp:posOffset>3724275</wp:posOffset>
                </wp:positionH>
                <wp:positionV relativeFrom="paragraph">
                  <wp:posOffset>2007235</wp:posOffset>
                </wp:positionV>
                <wp:extent cx="1381125" cy="381000"/>
                <wp:effectExtent l="0" t="0" r="28575" b="19050"/>
                <wp:wrapNone/>
                <wp:docPr id="767" name="Cuadro de texto 767"/>
                <wp:cNvGraphicFramePr/>
                <a:graphic xmlns:a="http://schemas.openxmlformats.org/drawingml/2006/main">
                  <a:graphicData uri="http://schemas.microsoft.com/office/word/2010/wordprocessingShape">
                    <wps:wsp>
                      <wps:cNvSpPr txBox="1"/>
                      <wps:spPr>
                        <a:xfrm>
                          <a:off x="0" y="0"/>
                          <a:ext cx="1381125" cy="381000"/>
                        </a:xfrm>
                        <a:prstGeom prst="rect">
                          <a:avLst/>
                        </a:prstGeom>
                        <a:solidFill>
                          <a:srgbClr val="F79646">
                            <a:lumMod val="50000"/>
                          </a:srgbClr>
                        </a:solidFill>
                        <a:ln w="6350">
                          <a:solidFill>
                            <a:prstClr val="black"/>
                          </a:solidFill>
                        </a:ln>
                        <a:effectLst/>
                      </wps:spPr>
                      <wps:txbx>
                        <w:txbxContent>
                          <w:p w14:paraId="1EDDE79F" w14:textId="77777777" w:rsidR="00701A67" w:rsidRDefault="00701A67" w:rsidP="00512902">
                            <w:r>
                              <w:t>Clubes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26FF" id="Cuadro de texto 767" o:spid="_x0000_s1076" type="#_x0000_t202" style="position:absolute;left:0;text-align:left;margin-left:293.25pt;margin-top:158.05pt;width:108.75pt;height:30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" fillcolor="#984807" strokeweight=".5pt">
                <v:textbox>
                  <w:txbxContent>
                    <w:p w14:paraId="1EDDE79F" w14:textId="77777777" w:rsidR="00701A67" w:rsidRDefault="00701A67" w:rsidP="00512902">
                      <w:r>
                        <w:t>Clubes</w:t>
                      </w:r>
                    </w:p>
                  </w:txbxContent>
                </v:textbox>
              </v:shape>
            </w:pict>
          </mc:Fallback>
        </mc:AlternateContent>
      </w:r>
      <w:r>
        <w:rPr>
          <w:noProof/>
          <w:sz w:val="20"/>
          <w:szCs w:val="20"/>
          <w:lang w:eastAsia="es-VE"/>
        </w:rPr>
        <mc:AlternateContent>
          <mc:Choice Requires="wps">
            <w:drawing>
              <wp:anchor distT="0" distB="0" distL="114300" distR="114300" simplePos="0" relativeHeight="253082624" behindDoc="0" locked="0" layoutInCell="1" allowOverlap="1" wp14:anchorId="289A5322" wp14:editId="437414D8">
                <wp:simplePos x="0" y="0"/>
                <wp:positionH relativeFrom="column">
                  <wp:posOffset>3724275</wp:posOffset>
                </wp:positionH>
                <wp:positionV relativeFrom="paragraph">
                  <wp:posOffset>1454785</wp:posOffset>
                </wp:positionV>
                <wp:extent cx="1381125" cy="352425"/>
                <wp:effectExtent l="0" t="0" r="28575" b="28575"/>
                <wp:wrapNone/>
                <wp:docPr id="766" name="Cuadro de texto 766"/>
                <wp:cNvGraphicFramePr/>
                <a:graphic xmlns:a="http://schemas.openxmlformats.org/drawingml/2006/main">
                  <a:graphicData uri="http://schemas.microsoft.com/office/word/2010/wordprocessingShape">
                    <wps:wsp>
                      <wps:cNvSpPr txBox="1"/>
                      <wps:spPr>
                        <a:xfrm>
                          <a:off x="0" y="0"/>
                          <a:ext cx="1381125" cy="352425"/>
                        </a:xfrm>
                        <a:prstGeom prst="rect">
                          <a:avLst/>
                        </a:prstGeom>
                        <a:solidFill>
                          <a:srgbClr val="F79646">
                            <a:lumMod val="60000"/>
                            <a:lumOff val="40000"/>
                          </a:srgbClr>
                        </a:solidFill>
                        <a:ln w="6350">
                          <a:solidFill>
                            <a:prstClr val="black"/>
                          </a:solidFill>
                        </a:ln>
                        <a:effectLst/>
                      </wps:spPr>
                      <wps:txbx>
                        <w:txbxContent>
                          <w:p w14:paraId="50604F56" w14:textId="77777777" w:rsidR="00701A67" w:rsidRDefault="00701A67" w:rsidP="00512902">
                            <w:r>
                              <w:t xml:space="preserve">Liceos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A5322" id="Cuadro de texto 766" o:spid="_x0000_s1077" type="#_x0000_t202" style="position:absolute;left:0;text-align:left;margin-left:293.25pt;margin-top:114.55pt;width:108.75pt;height:27.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" fillcolor="#fac090" strokeweight=".5pt">
                <v:textbox>
                  <w:txbxContent>
                    <w:p w14:paraId="50604F56" w14:textId="77777777" w:rsidR="00701A67" w:rsidRDefault="00701A67" w:rsidP="00512902">
                      <w:r>
                        <w:t xml:space="preserve">Liceos </w:t>
                      </w:r>
                    </w:p>
                  </w:txbxContent>
                </v:textbox>
              </v:shape>
            </w:pict>
          </mc:Fallback>
        </mc:AlternateContent>
      </w:r>
      <w:r>
        <w:rPr>
          <w:noProof/>
          <w:sz w:val="20"/>
          <w:szCs w:val="20"/>
          <w:lang w:eastAsia="es-VE"/>
        </w:rPr>
        <mc:AlternateContent>
          <mc:Choice Requires="wps">
            <w:drawing>
              <wp:anchor distT="0" distB="0" distL="114300" distR="114300" simplePos="0" relativeHeight="253076480" behindDoc="0" locked="0" layoutInCell="1" allowOverlap="1" wp14:anchorId="575085F9" wp14:editId="473083B0">
                <wp:simplePos x="0" y="0"/>
                <wp:positionH relativeFrom="column">
                  <wp:posOffset>2819400</wp:posOffset>
                </wp:positionH>
                <wp:positionV relativeFrom="paragraph">
                  <wp:posOffset>2864485</wp:posOffset>
                </wp:positionV>
                <wp:extent cx="2333625" cy="350520"/>
                <wp:effectExtent l="0" t="0" r="28575" b="11430"/>
                <wp:wrapNone/>
                <wp:docPr id="765" name="Cuadro de texto 765"/>
                <wp:cNvGraphicFramePr/>
                <a:graphic xmlns:a="http://schemas.openxmlformats.org/drawingml/2006/main">
                  <a:graphicData uri="http://schemas.microsoft.com/office/word/2010/wordprocessingShape">
                    <wps:wsp>
                      <wps:cNvSpPr txBox="1"/>
                      <wps:spPr>
                        <a:xfrm>
                          <a:off x="0" y="0"/>
                          <a:ext cx="2333625" cy="350520"/>
                        </a:xfrm>
                        <a:prstGeom prst="rect">
                          <a:avLst/>
                        </a:prstGeom>
                        <a:blipFill>
                          <a:blip r:embed="rId26"/>
                          <a:tile tx="0" ty="0" sx="100000" sy="100000" flip="none" algn="tl"/>
                        </a:blipFill>
                        <a:ln w="6350">
                          <a:solidFill>
                            <a:prstClr val="black"/>
                          </a:solidFill>
                        </a:ln>
                        <a:effectLst/>
                      </wps:spPr>
                      <wps:txbx>
                        <w:txbxContent>
                          <w:p w14:paraId="6AB69AD4" w14:textId="77777777" w:rsidR="00701A67" w:rsidRDefault="00701A67" w:rsidP="00512902">
                            <w:r>
                              <w:t xml:space="preserve">Alcaldía, parroquia, municipio </w:t>
                            </w:r>
                          </w:p>
                          <w:p w14:paraId="7A5E98DE" w14:textId="77777777" w:rsidR="00701A67" w:rsidRDefault="00701A67" w:rsidP="00512902">
                            <w:r>
                              <w:t>Parroquia</w:t>
                            </w:r>
                          </w:p>
                          <w:p w14:paraId="1A1B8565" w14:textId="77777777" w:rsidR="00701A67" w:rsidRDefault="00701A67" w:rsidP="00512902">
                            <w:r>
                              <w:t>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85F9" id="Cuadro de texto 765" o:spid="_x0000_s1078" type="#_x0000_t202" style="position:absolute;left:0;text-align:left;margin-left:222pt;margin-top:225.55pt;width:183.75pt;height:27.6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" strokeweight=".5pt">
                <v:fill r:id="rId27" o:title="" recolor="t" rotate="t" type="tile"/>
                <v:textbox>
                  <w:txbxContent>
                    <w:p w14:paraId="6AB69AD4" w14:textId="77777777" w:rsidR="00701A67" w:rsidRDefault="00701A67" w:rsidP="00512902">
                      <w:r>
                        <w:t xml:space="preserve">Alcaldía, parroquia, municipio </w:t>
                      </w:r>
                    </w:p>
                    <w:p w14:paraId="7A5E98DE" w14:textId="77777777" w:rsidR="00701A67" w:rsidRDefault="00701A67" w:rsidP="00512902">
                      <w:r>
                        <w:t>Parroquia</w:t>
                      </w:r>
                    </w:p>
                    <w:p w14:paraId="1A1B8565" w14:textId="77777777" w:rsidR="00701A67" w:rsidRDefault="00701A67" w:rsidP="00512902">
                      <w:r>
                        <w:t>Mu</w:t>
                      </w:r>
                    </w:p>
                  </w:txbxContent>
                </v:textbox>
              </v:shape>
            </w:pict>
          </mc:Fallback>
        </mc:AlternateContent>
      </w:r>
      <w:r>
        <w:rPr>
          <w:noProof/>
          <w:sz w:val="20"/>
          <w:szCs w:val="20"/>
          <w:lang w:eastAsia="es-VE"/>
        </w:rPr>
        <mc:AlternateContent>
          <mc:Choice Requires="wps">
            <w:drawing>
              <wp:anchor distT="0" distB="0" distL="114300" distR="114300" simplePos="0" relativeHeight="253086720" behindDoc="0" locked="0" layoutInCell="1" allowOverlap="1" wp14:anchorId="2B38D5CC" wp14:editId="3E6ECB4D">
                <wp:simplePos x="0" y="0"/>
                <wp:positionH relativeFrom="column">
                  <wp:posOffset>2562225</wp:posOffset>
                </wp:positionH>
                <wp:positionV relativeFrom="paragraph">
                  <wp:posOffset>4540885</wp:posOffset>
                </wp:positionV>
                <wp:extent cx="2105025" cy="304800"/>
                <wp:effectExtent l="0" t="0" r="28575" b="19050"/>
                <wp:wrapNone/>
                <wp:docPr id="764" name="Cuadro de texto 764"/>
                <wp:cNvGraphicFramePr/>
                <a:graphic xmlns:a="http://schemas.openxmlformats.org/drawingml/2006/main">
                  <a:graphicData uri="http://schemas.microsoft.com/office/word/2010/wordprocessingShape">
                    <wps:wsp>
                      <wps:cNvSpPr txBox="1"/>
                      <wps:spPr>
                        <a:xfrm>
                          <a:off x="0" y="0"/>
                          <a:ext cx="2105025" cy="304800"/>
                        </a:xfrm>
                        <a:prstGeom prst="rect">
                          <a:avLst/>
                        </a:prstGeom>
                        <a:blipFill>
                          <a:blip r:embed="rId20"/>
                          <a:tile tx="0" ty="0" sx="100000" sy="100000" flip="none" algn="tl"/>
                        </a:blipFill>
                        <a:ln w="6350">
                          <a:solidFill>
                            <a:prstClr val="black"/>
                          </a:solidFill>
                        </a:ln>
                        <a:effectLst/>
                      </wps:spPr>
                      <wps:txbx>
                        <w:txbxContent>
                          <w:p w14:paraId="249A8D72" w14:textId="77777777" w:rsidR="00701A67" w:rsidRDefault="00701A67" w:rsidP="00512902">
                            <w:r>
                              <w:t xml:space="preserve">Parques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38D5CC" id="Cuadro de texto 764" o:spid="_x0000_s1079" type="#_x0000_t202" style="position:absolute;left:0;text-align:left;margin-left:201.75pt;margin-top:357.55pt;width:165.75pt;height:24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" strokeweight=".5pt">
                <v:fill r:id="rId21" o:title="" recolor="t" rotate="t" type="tile"/>
                <v:textbox>
                  <w:txbxContent>
                    <w:p w14:paraId="249A8D72" w14:textId="77777777" w:rsidR="00701A67" w:rsidRDefault="00701A67" w:rsidP="00512902">
                      <w:r>
                        <w:t xml:space="preserve">Parques </w:t>
                      </w:r>
                    </w:p>
                  </w:txbxContent>
                </v:textbox>
              </v:shape>
            </w:pict>
          </mc:Fallback>
        </mc:AlternateContent>
      </w:r>
      <w:r>
        <w:rPr>
          <w:noProof/>
          <w:sz w:val="20"/>
          <w:szCs w:val="20"/>
          <w:lang w:eastAsia="es-VE"/>
        </w:rPr>
        <mc:AlternateContent>
          <mc:Choice Requires="wps">
            <w:drawing>
              <wp:anchor distT="0" distB="0" distL="114300" distR="114300" simplePos="0" relativeHeight="253074432" behindDoc="0" locked="0" layoutInCell="1" allowOverlap="1" wp14:anchorId="3B7A1ACC" wp14:editId="5662C512">
                <wp:simplePos x="0" y="0"/>
                <wp:positionH relativeFrom="column">
                  <wp:posOffset>2066290</wp:posOffset>
                </wp:positionH>
                <wp:positionV relativeFrom="paragraph">
                  <wp:posOffset>3997960</wp:posOffset>
                </wp:positionV>
                <wp:extent cx="1000125" cy="304800"/>
                <wp:effectExtent l="0" t="0" r="28575" b="19050"/>
                <wp:wrapNone/>
                <wp:docPr id="763" name="Cuadro de texto 763"/>
                <wp:cNvGraphicFramePr/>
                <a:graphic xmlns:a="http://schemas.openxmlformats.org/drawingml/2006/main">
                  <a:graphicData uri="http://schemas.microsoft.com/office/word/2010/wordprocessingShape">
                    <wps:wsp>
                      <wps:cNvSpPr txBox="1"/>
                      <wps:spPr>
                        <a:xfrm>
                          <a:off x="0" y="0"/>
                          <a:ext cx="1000125" cy="304800"/>
                        </a:xfrm>
                        <a:prstGeom prst="rect">
                          <a:avLst/>
                        </a:prstGeom>
                        <a:blipFill>
                          <a:blip r:embed="rId28"/>
                          <a:tile tx="0" ty="0" sx="100000" sy="100000" flip="none" algn="tl"/>
                        </a:blipFill>
                        <a:ln w="6350">
                          <a:solidFill>
                            <a:prstClr val="black"/>
                          </a:solidFill>
                        </a:ln>
                        <a:effectLst/>
                      </wps:spPr>
                      <wps:txbx>
                        <w:txbxContent>
                          <w:p w14:paraId="6F2D2AF1" w14:textId="77777777" w:rsidR="00701A67" w:rsidRDefault="00701A67" w:rsidP="00512902">
                            <w:r>
                              <w:t>Farmacias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7A1ACC" id="Cuadro de texto 763" o:spid="_x0000_s1080" type="#_x0000_t202" style="position:absolute;left:0;text-align:left;margin-left:162.7pt;margin-top:314.8pt;width:78.75pt;height:24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" strokeweight=".5pt">
                <v:fill r:id="rId29" o:title="" recolor="t" rotate="t" type="tile"/>
                <v:textbox>
                  <w:txbxContent>
                    <w:p w14:paraId="6F2D2AF1" w14:textId="77777777" w:rsidR="00701A67" w:rsidRDefault="00701A67" w:rsidP="00512902">
                      <w:r>
                        <w:t>Farmacias</w:t>
                      </w:r>
                    </w:p>
                  </w:txbxContent>
                </v:textbox>
              </v:shape>
            </w:pict>
          </mc:Fallback>
        </mc:AlternateContent>
      </w:r>
      <w:r>
        <w:rPr>
          <w:noProof/>
          <w:sz w:val="20"/>
          <w:szCs w:val="20"/>
          <w:lang w:eastAsia="es-VE"/>
        </w:rPr>
        <mc:AlternateContent>
          <mc:Choice Requires="wps">
            <w:drawing>
              <wp:anchor distT="0" distB="0" distL="114300" distR="114300" simplePos="0" relativeHeight="253083648" behindDoc="0" locked="0" layoutInCell="1" allowOverlap="1" wp14:anchorId="262F2FE3" wp14:editId="7B4CE3F7">
                <wp:simplePos x="0" y="0"/>
                <wp:positionH relativeFrom="column">
                  <wp:posOffset>-495300</wp:posOffset>
                </wp:positionH>
                <wp:positionV relativeFrom="paragraph">
                  <wp:posOffset>3150235</wp:posOffset>
                </wp:positionV>
                <wp:extent cx="1181100" cy="581025"/>
                <wp:effectExtent l="0" t="0" r="19050" b="28575"/>
                <wp:wrapNone/>
                <wp:docPr id="761" name="Cuadro de texto 761"/>
                <wp:cNvGraphicFramePr/>
                <a:graphic xmlns:a="http://schemas.openxmlformats.org/drawingml/2006/main">
                  <a:graphicData uri="http://schemas.microsoft.com/office/word/2010/wordprocessingShape">
                    <wps:wsp>
                      <wps:cNvSpPr txBox="1"/>
                      <wps:spPr>
                        <a:xfrm>
                          <a:off x="0" y="0"/>
                          <a:ext cx="1181100" cy="581025"/>
                        </a:xfrm>
                        <a:prstGeom prst="rect">
                          <a:avLst/>
                        </a:prstGeom>
                        <a:blipFill>
                          <a:blip r:embed="rId20"/>
                          <a:tile tx="0" ty="0" sx="100000" sy="100000" flip="none" algn="tl"/>
                        </a:blipFill>
                        <a:ln w="6350">
                          <a:solidFill>
                            <a:prstClr val="black"/>
                          </a:solidFill>
                        </a:ln>
                        <a:effectLst/>
                      </wps:spPr>
                      <wps:txbx>
                        <w:txbxContent>
                          <w:p w14:paraId="3AD92E20" w14:textId="77777777" w:rsidR="00701A67" w:rsidRDefault="00701A67" w:rsidP="00512902">
                            <w:r>
                              <w:t>Centros</w:t>
                            </w:r>
                          </w:p>
                          <w:p w14:paraId="38CB528C" w14:textId="77777777" w:rsidR="00701A67" w:rsidRDefault="00701A67" w:rsidP="00512902">
                            <w:r>
                              <w:t xml:space="preserve">Artesanales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2FE3" id="Cuadro de texto 761" o:spid="_x0000_s1081" type="#_x0000_t202" style="position:absolute;left:0;text-align:left;margin-left:-39pt;margin-top:248.05pt;width:93pt;height:45.7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" strokeweight=".5pt">
                <v:fill r:id="rId21" o:title="" recolor="t" rotate="t" type="tile"/>
                <v:textbox>
                  <w:txbxContent>
                    <w:p w14:paraId="3AD92E20" w14:textId="77777777" w:rsidR="00701A67" w:rsidRDefault="00701A67" w:rsidP="00512902">
                      <w:r>
                        <w:t>Centros</w:t>
                      </w:r>
                    </w:p>
                    <w:p w14:paraId="38CB528C" w14:textId="77777777" w:rsidR="00701A67" w:rsidRDefault="00701A67" w:rsidP="00512902">
                      <w:r>
                        <w:t xml:space="preserve">Artesanales </w:t>
                      </w:r>
                    </w:p>
                  </w:txbxContent>
                </v:textbox>
              </v:shape>
            </w:pict>
          </mc:Fallback>
        </mc:AlternateContent>
      </w:r>
      <w:r>
        <w:rPr>
          <w:noProof/>
          <w:sz w:val="20"/>
          <w:szCs w:val="20"/>
          <w:lang w:eastAsia="es-VE"/>
        </w:rPr>
        <mc:AlternateContent>
          <mc:Choice Requires="wps">
            <w:drawing>
              <wp:anchor distT="0" distB="0" distL="114300" distR="114300" simplePos="0" relativeHeight="253072384" behindDoc="0" locked="0" layoutInCell="1" allowOverlap="1" wp14:anchorId="4FD26607" wp14:editId="55A0F894">
                <wp:simplePos x="0" y="0"/>
                <wp:positionH relativeFrom="column">
                  <wp:posOffset>3505200</wp:posOffset>
                </wp:positionH>
                <wp:positionV relativeFrom="paragraph">
                  <wp:posOffset>197485</wp:posOffset>
                </wp:positionV>
                <wp:extent cx="1647825" cy="333375"/>
                <wp:effectExtent l="0" t="0" r="28575" b="28575"/>
                <wp:wrapNone/>
                <wp:docPr id="760" name="Cuadro de texto 760"/>
                <wp:cNvGraphicFramePr/>
                <a:graphic xmlns:a="http://schemas.openxmlformats.org/drawingml/2006/main">
                  <a:graphicData uri="http://schemas.microsoft.com/office/word/2010/wordprocessingShape">
                    <wps:wsp>
                      <wps:cNvSpPr txBox="1"/>
                      <wps:spPr>
                        <a:xfrm>
                          <a:off x="0" y="0"/>
                          <a:ext cx="1647825" cy="333375"/>
                        </a:xfrm>
                        <a:prstGeom prst="rect">
                          <a:avLst/>
                        </a:prstGeom>
                        <a:solidFill>
                          <a:srgbClr val="F79646">
                            <a:lumMod val="75000"/>
                          </a:srgbClr>
                        </a:solidFill>
                        <a:ln w="6350">
                          <a:solidFill>
                            <a:prstClr val="black"/>
                          </a:solidFill>
                        </a:ln>
                        <a:effectLst/>
                      </wps:spPr>
                      <wps:txbx>
                        <w:txbxContent>
                          <w:p w14:paraId="5E13FF51" w14:textId="77777777" w:rsidR="00701A67" w:rsidRDefault="00701A67" w:rsidP="00512902">
                            <w:r>
                              <w:t>Estaciones de servicio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D26607" id="Cuadro de texto 760" o:spid="_x0000_s1082" type="#_x0000_t202" style="position:absolute;left:0;text-align:left;margin-left:276pt;margin-top:15.55pt;width:129.75pt;height:26.2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" fillcolor="#e46c0a" strokeweight=".5pt">
                <v:textbox>
                  <w:txbxContent>
                    <w:p w14:paraId="5E13FF51" w14:textId="77777777" w:rsidR="00701A67" w:rsidRDefault="00701A67" w:rsidP="00512902">
                      <w:r>
                        <w:t>Estaciones de servicio</w:t>
                      </w:r>
                    </w:p>
                  </w:txbxContent>
                </v:textbox>
              </v:shape>
            </w:pict>
          </mc:Fallback>
        </mc:AlternateContent>
      </w:r>
      <w:r>
        <w:rPr>
          <w:noProof/>
          <w:sz w:val="20"/>
          <w:szCs w:val="20"/>
          <w:lang w:eastAsia="es-VE"/>
        </w:rPr>
        <mc:AlternateContent>
          <mc:Choice Requires="wps">
            <w:drawing>
              <wp:anchor distT="0" distB="0" distL="114300" distR="114300" simplePos="0" relativeHeight="253080576" behindDoc="0" locked="0" layoutInCell="1" allowOverlap="1" wp14:anchorId="1B6D1E09" wp14:editId="4425F1B2">
                <wp:simplePos x="0" y="0"/>
                <wp:positionH relativeFrom="column">
                  <wp:posOffset>4152900</wp:posOffset>
                </wp:positionH>
                <wp:positionV relativeFrom="paragraph">
                  <wp:posOffset>3645535</wp:posOffset>
                </wp:positionV>
                <wp:extent cx="1038225" cy="438150"/>
                <wp:effectExtent l="0" t="0" r="28575" b="19050"/>
                <wp:wrapNone/>
                <wp:docPr id="759" name="Cuadro de texto 759"/>
                <wp:cNvGraphicFramePr/>
                <a:graphic xmlns:a="http://schemas.openxmlformats.org/drawingml/2006/main">
                  <a:graphicData uri="http://schemas.microsoft.com/office/word/2010/wordprocessingShape">
                    <wps:wsp>
                      <wps:cNvSpPr txBox="1"/>
                      <wps:spPr>
                        <a:xfrm>
                          <a:off x="0" y="0"/>
                          <a:ext cx="1038225" cy="438150"/>
                        </a:xfrm>
                        <a:prstGeom prst="rect">
                          <a:avLst/>
                        </a:prstGeom>
                        <a:solidFill>
                          <a:srgbClr val="C00000"/>
                        </a:solidFill>
                        <a:ln w="6350">
                          <a:solidFill>
                            <a:prstClr val="black"/>
                          </a:solidFill>
                        </a:ln>
                        <a:effectLst/>
                      </wps:spPr>
                      <wps:txbx>
                        <w:txbxContent>
                          <w:p w14:paraId="0DC87EAF" w14:textId="77777777" w:rsidR="00701A67" w:rsidRDefault="00701A67" w:rsidP="00512902">
                            <w:r>
                              <w:t xml:space="preserve">Iglesias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6D1E09" id="Cuadro de texto 759" o:spid="_x0000_s1083" type="#_x0000_t202" style="position:absolute;left:0;text-align:left;margin-left:327pt;margin-top:287.05pt;width:81.75pt;height:34.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" fillcolor="#c00000" strokeweight=".5pt">
                <v:textbox>
                  <w:txbxContent>
                    <w:p w14:paraId="0DC87EAF" w14:textId="77777777" w:rsidR="00701A67" w:rsidRDefault="00701A67" w:rsidP="00512902">
                      <w:r>
                        <w:t xml:space="preserve">Iglesias </w:t>
                      </w:r>
                    </w:p>
                  </w:txbxContent>
                </v:textbox>
              </v:shape>
            </w:pict>
          </mc:Fallback>
        </mc:AlternateContent>
      </w:r>
      <w:r>
        <w:rPr>
          <w:noProof/>
          <w:sz w:val="20"/>
          <w:szCs w:val="20"/>
          <w:lang w:eastAsia="es-VE"/>
        </w:rPr>
        <mc:AlternateContent>
          <mc:Choice Requires="wps">
            <w:drawing>
              <wp:anchor distT="0" distB="0" distL="114300" distR="114300" simplePos="0" relativeHeight="253070336" behindDoc="0" locked="0" layoutInCell="1" allowOverlap="1" wp14:anchorId="7EB61CDE" wp14:editId="2B7E5D5F">
                <wp:simplePos x="0" y="0"/>
                <wp:positionH relativeFrom="column">
                  <wp:posOffset>-495300</wp:posOffset>
                </wp:positionH>
                <wp:positionV relativeFrom="paragraph">
                  <wp:posOffset>3151505</wp:posOffset>
                </wp:positionV>
                <wp:extent cx="733425" cy="65405"/>
                <wp:effectExtent l="0" t="0" r="28575" b="10795"/>
                <wp:wrapNone/>
                <wp:docPr id="758" name="Forma libre 758"/>
                <wp:cNvGraphicFramePr/>
                <a:graphic xmlns:a="http://schemas.openxmlformats.org/drawingml/2006/main">
                  <a:graphicData uri="http://schemas.microsoft.com/office/word/2010/wordprocessingShape">
                    <wps:wsp>
                      <wps:cNvSpPr/>
                      <wps:spPr>
                        <a:xfrm>
                          <a:off x="0" y="0"/>
                          <a:ext cx="733425" cy="64770"/>
                        </a:xfrm>
                        <a:custGeom>
                          <a:avLst/>
                          <a:gdLst>
                            <a:gd name="connsiteX0" fmla="*/ 733505 w 733505"/>
                            <a:gd name="connsiteY0" fmla="*/ 46190 h 65240"/>
                            <a:gd name="connsiteX1" fmla="*/ 80 w 733505"/>
                            <a:gd name="connsiteY1" fmla="*/ 65240 h 65240"/>
                          </a:gdLst>
                          <a:ahLst/>
                          <a:cxnLst>
                            <a:cxn ang="0">
                              <a:pos x="connsiteX0" y="connsiteY0"/>
                            </a:cxn>
                            <a:cxn ang="0">
                              <a:pos x="connsiteX1" y="connsiteY1"/>
                            </a:cxn>
                          </a:cxnLst>
                          <a:rect l="l" t="t" r="r" b="b"/>
                          <a:pathLst>
                            <a:path w="733505" h="65240">
                              <a:moveTo>
                                <a:pt x="733505" y="46190"/>
                              </a:moveTo>
                              <a:cubicBezTo>
                                <a:pt x="363617" y="3327"/>
                                <a:pt x="-6270" y="-39535"/>
                                <a:pt x="80" y="6524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C9C994" id="Forma libre 758" o:spid="_x0000_s1026" style="position:absolute;margin-left:-39pt;margin-top:248.15pt;width:57.75pt;height:5.1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33505,6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" path="m733505,46190c363617,3327,-6270,-39535,80,65240e" filled="f" strokecolor="#385d8a" strokeweight="2pt">
                <v:path arrowok="t" o:connecttype="custom" o:connectlocs="733425,45857;80,64770" o:connectangles="0,0"/>
              </v:shape>
            </w:pict>
          </mc:Fallback>
        </mc:AlternateContent>
      </w:r>
      <w:r>
        <w:rPr>
          <w:noProof/>
          <w:sz w:val="20"/>
          <w:szCs w:val="20"/>
          <w:lang w:eastAsia="es-VE"/>
        </w:rPr>
        <mc:AlternateContent>
          <mc:Choice Requires="wps">
            <w:drawing>
              <wp:anchor distT="0" distB="0" distL="114300" distR="114300" simplePos="0" relativeHeight="253063168" behindDoc="0" locked="0" layoutInCell="1" allowOverlap="1" wp14:anchorId="29D0CE92" wp14:editId="4A916E56">
                <wp:simplePos x="0" y="0"/>
                <wp:positionH relativeFrom="column">
                  <wp:posOffset>-638175</wp:posOffset>
                </wp:positionH>
                <wp:positionV relativeFrom="paragraph">
                  <wp:posOffset>197485</wp:posOffset>
                </wp:positionV>
                <wp:extent cx="5791200" cy="4648200"/>
                <wp:effectExtent l="0" t="0" r="19050" b="19050"/>
                <wp:wrapNone/>
                <wp:docPr id="757" name="Cuadro de texto 757"/>
                <wp:cNvGraphicFramePr/>
                <a:graphic xmlns:a="http://schemas.openxmlformats.org/drawingml/2006/main">
                  <a:graphicData uri="http://schemas.microsoft.com/office/word/2010/wordprocessingShape">
                    <wps:wsp>
                      <wps:cNvSpPr txBox="1"/>
                      <wps:spPr>
                        <a:xfrm>
                          <a:off x="0" y="0"/>
                          <a:ext cx="5791200" cy="4648200"/>
                        </a:xfrm>
                        <a:prstGeom prst="rect">
                          <a:avLst/>
                        </a:prstGeom>
                        <a:solidFill>
                          <a:srgbClr val="00B050"/>
                        </a:solidFill>
                        <a:ln w="25400" cap="flat" cmpd="sng" algn="ctr">
                          <a:solidFill>
                            <a:sysClr val="windowText" lastClr="000000"/>
                          </a:solidFill>
                          <a:prstDash val="solid"/>
                        </a:ln>
                        <a:effectLst/>
                      </wps:spPr>
                      <wps:txbx>
                        <w:txbxContent>
                          <w:p w14:paraId="1AC5F4E5" w14:textId="77777777" w:rsidR="00701A67" w:rsidRDefault="00701A67" w:rsidP="00512902"/>
                          <w:p w14:paraId="3750B40F" w14:textId="77777777" w:rsidR="00701A67" w:rsidRDefault="00701A67" w:rsidP="00512902"/>
                          <w:p w14:paraId="2E186623" w14:textId="77777777" w:rsidR="00701A67" w:rsidRDefault="00701A67" w:rsidP="00512902">
                            <w:r>
                              <w:t xml:space="preserve">Avenidas s  </w:t>
                            </w:r>
                          </w:p>
                          <w:p w14:paraId="79131983" w14:textId="77777777" w:rsidR="00701A67" w:rsidRDefault="00701A67" w:rsidP="00512902"/>
                          <w:p w14:paraId="6CC6BDC2" w14:textId="77777777" w:rsidR="00701A67" w:rsidRDefault="00701A67" w:rsidP="00512902">
                            <w:r>
                              <w:t xml:space="preserve">Avenidas </w:t>
                            </w:r>
                            <w:r>
                              <w:tab/>
                            </w:r>
                            <w:r>
                              <w:tab/>
                            </w:r>
                            <w:r>
                              <w:tab/>
                            </w:r>
                            <w:r>
                              <w:tab/>
                            </w:r>
                            <w:r>
                              <w:tab/>
                              <w:t xml:space="preserve">avenidas </w:t>
                            </w:r>
                          </w:p>
                          <w:p w14:paraId="1F6AAF65" w14:textId="77777777" w:rsidR="00701A67" w:rsidRDefault="00701A67" w:rsidP="00512902"/>
                          <w:p w14:paraId="5AD7692A" w14:textId="77777777" w:rsidR="00701A67" w:rsidRDefault="00701A67" w:rsidP="00512902">
                            <w:pPr>
                              <w:ind w:left="1418" w:firstLine="709"/>
                            </w:pPr>
                            <w:r>
                              <w:t xml:space="preserve">        </w:t>
                            </w:r>
                            <w:r>
                              <w:rPr>
                                <w:noProof/>
                                <w:lang w:eastAsia="es-VE"/>
                              </w:rPr>
                              <w:drawing>
                                <wp:inline distT="0" distB="0" distL="0" distR="0" wp14:anchorId="643214C6" wp14:editId="7053EE1B">
                                  <wp:extent cx="64135" cy="104140"/>
                                  <wp:effectExtent l="0" t="0" r="0" b="0"/>
                                  <wp:docPr id="756" name="Imagen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 cy="104140"/>
                                          </a:xfrm>
                                          <a:prstGeom prst="rect">
                                            <a:avLst/>
                                          </a:prstGeom>
                                          <a:noFill/>
                                          <a:ln>
                                            <a:noFill/>
                                          </a:ln>
                                        </pic:spPr>
                                      </pic:pic>
                                    </a:graphicData>
                                  </a:graphic>
                                </wp:inline>
                              </w:drawing>
                            </w:r>
                            <w:r>
                              <w:t xml:space="preserve">   Plazas</w:t>
                            </w:r>
                            <w:r>
                              <w:tab/>
                            </w:r>
                            <w:r>
                              <w:tab/>
                            </w:r>
                            <w:r>
                              <w:tab/>
                            </w:r>
                            <w:r>
                              <w:tab/>
                            </w:r>
                            <w:r>
                              <w:tab/>
                            </w:r>
                            <w:r>
                              <w:rPr>
                                <w:noProof/>
                                <w:lang w:eastAsia="es-VE"/>
                              </w:rPr>
                              <w:drawing>
                                <wp:inline distT="0" distB="0" distL="0" distR="0" wp14:anchorId="5EE27D83" wp14:editId="31F60699">
                                  <wp:extent cx="64135" cy="104140"/>
                                  <wp:effectExtent l="0" t="0" r="0" b="0"/>
                                  <wp:docPr id="755" name="Imagen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 cy="104140"/>
                                          </a:xfrm>
                                          <a:prstGeom prst="rect">
                                            <a:avLst/>
                                          </a:prstGeom>
                                          <a:noFill/>
                                          <a:ln>
                                            <a:noFill/>
                                          </a:ln>
                                        </pic:spPr>
                                      </pic:pic>
                                    </a:graphicData>
                                  </a:graphic>
                                </wp:inline>
                              </w:drawing>
                            </w:r>
                            <w:r>
                              <w:tab/>
                            </w:r>
                            <w:r>
                              <w:tab/>
                            </w:r>
                            <w:r>
                              <w:tab/>
                            </w:r>
                          </w:p>
                          <w:p w14:paraId="14EA684C" w14:textId="77777777" w:rsidR="00701A67" w:rsidRDefault="00701A67" w:rsidP="00512902">
                            <w:pPr>
                              <w:ind w:left="1418" w:firstLine="709"/>
                            </w:pPr>
                            <w:r>
                              <w:t>Avenidas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0CE92" id="Cuadro de texto 757" o:spid="_x0000_s1084" type="#_x0000_t202" style="position:absolute;left:0;text-align:left;margin-left:-50.25pt;margin-top:15.55pt;width:456pt;height:366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" fillcolor="#00b050" strokecolor="windowText" strokeweight="2pt">
                <v:textbox>
                  <w:txbxContent>
                    <w:p w14:paraId="1AC5F4E5" w14:textId="77777777" w:rsidR="00701A67" w:rsidRDefault="00701A67" w:rsidP="00512902"/>
                    <w:p w14:paraId="3750B40F" w14:textId="77777777" w:rsidR="00701A67" w:rsidRDefault="00701A67" w:rsidP="00512902"/>
                    <w:p w14:paraId="2E186623" w14:textId="77777777" w:rsidR="00701A67" w:rsidRDefault="00701A67" w:rsidP="00512902">
                      <w:r>
                        <w:t xml:space="preserve">Avenidas s  </w:t>
                      </w:r>
                    </w:p>
                    <w:p w14:paraId="79131983" w14:textId="77777777" w:rsidR="00701A67" w:rsidRDefault="00701A67" w:rsidP="00512902"/>
                    <w:p w14:paraId="6CC6BDC2" w14:textId="77777777" w:rsidR="00701A67" w:rsidRDefault="00701A67" w:rsidP="00512902">
                      <w:r>
                        <w:t xml:space="preserve">Avenidas </w:t>
                      </w:r>
                      <w:r>
                        <w:tab/>
                      </w:r>
                      <w:r>
                        <w:tab/>
                      </w:r>
                      <w:r>
                        <w:tab/>
                      </w:r>
                      <w:r>
                        <w:tab/>
                      </w:r>
                      <w:r>
                        <w:tab/>
                        <w:t xml:space="preserve">avenidas </w:t>
                      </w:r>
                    </w:p>
                    <w:p w14:paraId="1F6AAF65" w14:textId="77777777" w:rsidR="00701A67" w:rsidRDefault="00701A67" w:rsidP="00512902"/>
                    <w:p w14:paraId="5AD7692A" w14:textId="77777777" w:rsidR="00701A67" w:rsidRDefault="00701A67" w:rsidP="00512902">
                      <w:pPr>
                        <w:ind w:left="1418" w:firstLine="709"/>
                      </w:pPr>
                      <w:r>
                        <w:t xml:space="preserve">        </w:t>
                      </w:r>
                      <w:r>
                        <w:rPr>
                          <w:noProof/>
                          <w:lang w:eastAsia="es-VE"/>
                        </w:rPr>
                        <w:drawing>
                          <wp:inline distT="0" distB="0" distL="0" distR="0" wp14:anchorId="643214C6" wp14:editId="7053EE1B">
                            <wp:extent cx="64135" cy="104140"/>
                            <wp:effectExtent l="0" t="0" r="0" b="0"/>
                            <wp:docPr id="756" name="Imagen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35" cy="104140"/>
                                    </a:xfrm>
                                    <a:prstGeom prst="rect">
                                      <a:avLst/>
                                    </a:prstGeom>
                                    <a:noFill/>
                                    <a:ln>
                                      <a:noFill/>
                                    </a:ln>
                                  </pic:spPr>
                                </pic:pic>
                              </a:graphicData>
                            </a:graphic>
                          </wp:inline>
                        </w:drawing>
                      </w:r>
                      <w:r>
                        <w:t xml:space="preserve">   Plazas</w:t>
                      </w:r>
                      <w:r>
                        <w:tab/>
                      </w:r>
                      <w:r>
                        <w:tab/>
                      </w:r>
                      <w:r>
                        <w:tab/>
                      </w:r>
                      <w:r>
                        <w:tab/>
                      </w:r>
                      <w:r>
                        <w:tab/>
                      </w:r>
                      <w:r>
                        <w:rPr>
                          <w:noProof/>
                          <w:lang w:eastAsia="es-VE"/>
                        </w:rPr>
                        <w:drawing>
                          <wp:inline distT="0" distB="0" distL="0" distR="0" wp14:anchorId="5EE27D83" wp14:editId="31F60699">
                            <wp:extent cx="64135" cy="104140"/>
                            <wp:effectExtent l="0" t="0" r="0" b="0"/>
                            <wp:docPr id="755" name="Imagen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5" cy="104140"/>
                                    </a:xfrm>
                                    <a:prstGeom prst="rect">
                                      <a:avLst/>
                                    </a:prstGeom>
                                    <a:noFill/>
                                    <a:ln>
                                      <a:noFill/>
                                    </a:ln>
                                  </pic:spPr>
                                </pic:pic>
                              </a:graphicData>
                            </a:graphic>
                          </wp:inline>
                        </w:drawing>
                      </w:r>
                      <w:r>
                        <w:tab/>
                      </w:r>
                      <w:r>
                        <w:tab/>
                      </w:r>
                      <w:r>
                        <w:tab/>
                      </w:r>
                    </w:p>
                    <w:p w14:paraId="14EA684C" w14:textId="77777777" w:rsidR="00701A67" w:rsidRDefault="00701A67" w:rsidP="00512902">
                      <w:pPr>
                        <w:ind w:left="1418" w:firstLine="709"/>
                      </w:pPr>
                      <w:r>
                        <w:t>Avenidas</w:t>
                      </w:r>
                    </w:p>
                  </w:txbxContent>
                </v:textbox>
              </v:shape>
            </w:pict>
          </mc:Fallback>
        </mc:AlternateContent>
      </w:r>
    </w:p>
    <w:p w14:paraId="00243574" w14:textId="77777777" w:rsidR="00512902" w:rsidRDefault="00512902" w:rsidP="00512902">
      <w:pPr>
        <w:rPr>
          <w:rFonts w:ascii="Times New Roman" w:eastAsia="Times New Roman" w:hAnsi="Times New Roman" w:cs="Times New Roman"/>
          <w:sz w:val="24"/>
          <w:szCs w:val="24"/>
          <w:lang w:eastAsia="es-VE"/>
        </w:rPr>
      </w:pPr>
    </w:p>
    <w:p w14:paraId="08234324" w14:textId="77777777" w:rsidR="00B05F89" w:rsidRDefault="00B05F89" w:rsidP="00B05F89">
      <w:pPr>
        <w:pStyle w:val="Descripcin"/>
      </w:pPr>
      <w:r>
        <w:t xml:space="preserve">Ilustración </w:t>
      </w:r>
      <w:r>
        <w:fldChar w:fldCharType="begin"/>
      </w:r>
      <w:r>
        <w:instrText xml:space="preserve"> SEQ Ilustración \* ARABIC </w:instrText>
      </w:r>
      <w:r>
        <w:fldChar w:fldCharType="separate"/>
      </w:r>
      <w:r w:rsidR="00180D59">
        <w:rPr>
          <w:noProof/>
        </w:rPr>
        <w:t>2</w:t>
      </w:r>
      <w:r>
        <w:fldChar w:fldCharType="end"/>
      </w:r>
    </w:p>
    <w:p w14:paraId="4BD35EB2" w14:textId="77777777" w:rsidR="00512902" w:rsidRDefault="00180D59" w:rsidP="00180D59">
      <w:pPr>
        <w:pStyle w:val="Descripcin"/>
      </w:pPr>
      <w:r>
        <w:rPr>
          <w:noProof/>
          <w:sz w:val="20"/>
          <w:szCs w:val="20"/>
          <w:lang w:eastAsia="es-VE"/>
        </w:rPr>
        <mc:AlternateContent>
          <mc:Choice Requires="wps">
            <w:drawing>
              <wp:anchor distT="0" distB="0" distL="114300" distR="114300" simplePos="0" relativeHeight="253102080" behindDoc="0" locked="0" layoutInCell="1" allowOverlap="1" wp14:anchorId="4842B507" wp14:editId="4227BAF0">
                <wp:simplePos x="0" y="0"/>
                <wp:positionH relativeFrom="column">
                  <wp:posOffset>-638175</wp:posOffset>
                </wp:positionH>
                <wp:positionV relativeFrom="paragraph">
                  <wp:posOffset>1828165</wp:posOffset>
                </wp:positionV>
                <wp:extent cx="4457700" cy="190500"/>
                <wp:effectExtent l="0" t="0" r="19050" b="19050"/>
                <wp:wrapNone/>
                <wp:docPr id="806" name="Cuadro de texto 806"/>
                <wp:cNvGraphicFramePr/>
                <a:graphic xmlns:a="http://schemas.openxmlformats.org/drawingml/2006/main">
                  <a:graphicData uri="http://schemas.microsoft.com/office/word/2010/wordprocessingShape">
                    <wps:wsp>
                      <wps:cNvSpPr txBox="1"/>
                      <wps:spPr>
                        <a:xfrm flipV="1">
                          <a:off x="0" y="0"/>
                          <a:ext cx="4457700" cy="190500"/>
                        </a:xfrm>
                        <a:prstGeom prst="rect">
                          <a:avLst/>
                        </a:prstGeom>
                        <a:solidFill>
                          <a:sysClr val="window" lastClr="FFFFFF"/>
                        </a:solidFill>
                        <a:ln w="25400" cap="flat" cmpd="sng" algn="ctr">
                          <a:solidFill>
                            <a:srgbClr val="C0504D"/>
                          </a:solidFill>
                          <a:prstDash val="solid"/>
                        </a:ln>
                        <a:effectLst/>
                      </wps:spPr>
                      <wps:txbx>
                        <w:txbxContent>
                          <w:p w14:paraId="18FCE171" w14:textId="77777777" w:rsidR="00701A67" w:rsidRDefault="00701A67" w:rsidP="00512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2B507" id="Cuadro de texto 806" o:spid="_x0000_s1085" type="#_x0000_t202" style="position:absolute;left:0;text-align:left;margin-left:-50.25pt;margin-top:143.95pt;width:351pt;height:15pt;flip:y;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" fillcolor="window" strokecolor="#c0504d" strokeweight="2pt">
                <v:textbox>
                  <w:txbxContent>
                    <w:p w14:paraId="18FCE171" w14:textId="77777777" w:rsidR="00701A67" w:rsidRDefault="00701A67" w:rsidP="00512902"/>
                  </w:txbxContent>
                </v:textbox>
              </v:shape>
            </w:pict>
          </mc:Fallback>
        </mc:AlternateContent>
      </w:r>
      <w:r>
        <w:t xml:space="preserve">Ilustración </w:t>
      </w:r>
      <w:r w:rsidR="00512902">
        <w:rPr>
          <w:noProof/>
          <w:sz w:val="20"/>
          <w:szCs w:val="20"/>
          <w:lang w:eastAsia="es-VE"/>
        </w:rPr>
        <mc:AlternateContent>
          <mc:Choice Requires="wps">
            <w:drawing>
              <wp:anchor distT="0" distB="0" distL="114300" distR="114300" simplePos="0" relativeHeight="253084672" behindDoc="0" locked="0" layoutInCell="1" allowOverlap="1" wp14:anchorId="093B6A86" wp14:editId="47724848">
                <wp:simplePos x="0" y="0"/>
                <wp:positionH relativeFrom="column">
                  <wp:posOffset>-590851</wp:posOffset>
                </wp:positionH>
                <wp:positionV relativeFrom="paragraph">
                  <wp:posOffset>3623277</wp:posOffset>
                </wp:positionV>
                <wp:extent cx="1058779" cy="521368"/>
                <wp:effectExtent l="0" t="0" r="27305" b="12065"/>
                <wp:wrapNone/>
                <wp:docPr id="762" name="Cuadro de texto 762"/>
                <wp:cNvGraphicFramePr/>
                <a:graphic xmlns:a="http://schemas.openxmlformats.org/drawingml/2006/main">
                  <a:graphicData uri="http://schemas.microsoft.com/office/word/2010/wordprocessingShape">
                    <wps:wsp>
                      <wps:cNvSpPr txBox="1"/>
                      <wps:spPr>
                        <a:xfrm>
                          <a:off x="0" y="0"/>
                          <a:ext cx="1058779" cy="521368"/>
                        </a:xfrm>
                        <a:prstGeom prst="rect">
                          <a:avLst/>
                        </a:prstGeom>
                        <a:blipFill>
                          <a:blip r:embed="rId32"/>
                          <a:tile tx="0" ty="0" sx="100000" sy="100000" flip="none" algn="tl"/>
                        </a:blipFill>
                        <a:ln w="6350">
                          <a:solidFill>
                            <a:prstClr val="black"/>
                          </a:solidFill>
                        </a:ln>
                        <a:effectLst/>
                      </wps:spPr>
                      <wps:txbx>
                        <w:txbxContent>
                          <w:p w14:paraId="0E3DE5D1" w14:textId="77777777" w:rsidR="00701A67" w:rsidRDefault="00701A67" w:rsidP="00512902">
                            <w:r>
                              <w:t xml:space="preserve">Casas de ancianos </w:t>
                            </w:r>
                          </w:p>
                          <w:p w14:paraId="77A63D71" w14:textId="77777777" w:rsidR="00701A67" w:rsidRDefault="00701A67" w:rsidP="00512902">
                            <w:r>
                              <w:t>Ancianos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3B6A86" id="Cuadro de texto 762" o:spid="_x0000_s1086" type="#_x0000_t202" style="position:absolute;left:0;text-align:left;margin-left:-46.5pt;margin-top:285.3pt;width:83.35pt;height:41.0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" strokeweight=".5pt">
                <v:fill r:id="rId33" o:title="" recolor="t" rotate="t" type="tile"/>
                <v:textbox>
                  <w:txbxContent>
                    <w:p w14:paraId="0E3DE5D1" w14:textId="77777777" w:rsidR="00701A67" w:rsidRDefault="00701A67" w:rsidP="00512902">
                      <w:r>
                        <w:t xml:space="preserve">Casas de ancianos </w:t>
                      </w:r>
                    </w:p>
                    <w:p w14:paraId="77A63D71" w14:textId="77777777" w:rsidR="00701A67" w:rsidRDefault="00701A67" w:rsidP="00512902">
                      <w:r>
                        <w:t>Ancianos</w:t>
                      </w:r>
                    </w:p>
                  </w:txbxContent>
                </v:textbox>
              </v:shape>
            </w:pict>
          </mc:Fallback>
        </mc:AlternateContent>
      </w:r>
      <w:r w:rsidR="00512902">
        <w:rPr>
          <w:rFonts w:ascii="Times New Roman" w:eastAsia="Times New Roman" w:hAnsi="Times New Roman" w:cs="Times New Roman"/>
          <w:sz w:val="24"/>
          <w:szCs w:val="24"/>
          <w:lang w:eastAsia="es-VE"/>
        </w:rPr>
        <w:br w:type="page"/>
      </w:r>
      <w:r w:rsidR="002B64AC">
        <w:lastRenderedPageBreak/>
        <w:t xml:space="preserve"> </w:t>
      </w:r>
    </w:p>
    <w:p w14:paraId="06E4B7BD" w14:textId="77777777" w:rsidR="00180D59" w:rsidRPr="00180D59" w:rsidRDefault="00180D59" w:rsidP="00180D59"/>
    <w:p w14:paraId="0F697321" w14:textId="77777777" w:rsidR="00D00D1D" w:rsidRDefault="00511056" w:rsidP="00D00D1D">
      <w:pPr>
        <w:rPr>
          <w:rStyle w:val="Hipervnculo"/>
          <w:noProof/>
          <w:color w:val="auto"/>
          <w:u w:val="none"/>
        </w:rPr>
      </w:pPr>
      <w:r>
        <w:rPr>
          <w:rFonts w:ascii="Times New Roman" w:eastAsia="Times New Roman" w:hAnsi="Times New Roman" w:cs="Times New Roman"/>
          <w:sz w:val="27"/>
          <w:szCs w:val="27"/>
          <w:lang w:eastAsia="es-VE"/>
        </w:rPr>
        <w:t xml:space="preserve">  </w:t>
      </w:r>
      <w:r w:rsidR="00F169FE" w:rsidRPr="002E2478">
        <w:rPr>
          <w:rStyle w:val="Hipervnculo"/>
          <w:noProof/>
          <w:color w:val="auto"/>
          <w:u w:val="none"/>
        </w:rPr>
        <w:t xml:space="preserve">En toda comunidad   deberían estar presentes  todos los servicios que esa </w:t>
      </w:r>
      <w:r w:rsidR="00180D59" w:rsidRPr="002E2478">
        <w:rPr>
          <w:rStyle w:val="Hipervnculo"/>
          <w:noProof/>
          <w:color w:val="auto"/>
          <w:u w:val="none"/>
        </w:rPr>
        <w:t>colectividad</w:t>
      </w:r>
      <w:r w:rsidR="00F169FE" w:rsidRPr="002E2478">
        <w:rPr>
          <w:rStyle w:val="Hipervnculo"/>
          <w:noProof/>
          <w:color w:val="auto"/>
          <w:u w:val="none"/>
        </w:rPr>
        <w:t xml:space="preserve">  requiere y  por supuesto,   da</w:t>
      </w:r>
      <w:r w:rsidR="002B64AC">
        <w:rPr>
          <w:rStyle w:val="Hipervnculo"/>
          <w:noProof/>
          <w:color w:val="auto"/>
          <w:u w:val="none"/>
        </w:rPr>
        <w:t xml:space="preserve">das  la complejidad  de algunas situaciones se </w:t>
      </w:r>
      <w:r w:rsidR="00F169FE" w:rsidRPr="0093511B">
        <w:rPr>
          <w:rStyle w:val="Hipervnculo"/>
          <w:noProof/>
          <w:color w:val="auto"/>
          <w:u w:val="none"/>
        </w:rPr>
        <w:t>deberían acudir   a aquellos centros   de mayor   requerimiento, como por ejemplo   hospitales especializados. No  se trata de  enclaustrar a  las personas  sino de   hacerles vivir  la ciudadanía.</w:t>
      </w:r>
    </w:p>
    <w:p w14:paraId="5B726592" w14:textId="77777777" w:rsidR="00180D59" w:rsidRDefault="00180D59" w:rsidP="00D00D1D">
      <w:pPr>
        <w:rPr>
          <w:rStyle w:val="Hipervnculo"/>
          <w:noProof/>
          <w:color w:val="auto"/>
          <w:u w:val="none"/>
        </w:rPr>
      </w:pPr>
      <w:r>
        <w:rPr>
          <w:rStyle w:val="Hipervnculo"/>
          <w:noProof/>
          <w:color w:val="auto"/>
          <w:u w:val="none"/>
        </w:rPr>
        <w:t xml:space="preserve">Dentro  de la </w:t>
      </w:r>
      <w:r w:rsidR="00BA0F22">
        <w:rPr>
          <w:rStyle w:val="Hipervnculo"/>
          <w:noProof/>
          <w:color w:val="auto"/>
          <w:u w:val="none"/>
        </w:rPr>
        <w:t>c</w:t>
      </w:r>
      <w:r>
        <w:rPr>
          <w:rStyle w:val="Hipervnculo"/>
          <w:noProof/>
          <w:color w:val="auto"/>
          <w:u w:val="none"/>
        </w:rPr>
        <w:t>iudad pedagógica   se encuentran sus organizaciones  las cuales  colaboran entre sí, y una de ellas  es la Escuela. Organización qu e debe ser autónoma   y desce</w:t>
      </w:r>
      <w:r w:rsidR="002B64AC">
        <w:rPr>
          <w:rStyle w:val="Hipervnculo"/>
          <w:noProof/>
          <w:color w:val="auto"/>
          <w:u w:val="none"/>
        </w:rPr>
        <w:t>n</w:t>
      </w:r>
      <w:r>
        <w:rPr>
          <w:rStyle w:val="Hipervnculo"/>
          <w:noProof/>
          <w:color w:val="auto"/>
          <w:u w:val="none"/>
        </w:rPr>
        <w:t xml:space="preserve">tralizada ,  pero  que se inserta armoniosamnete  en la colectividad  con la cual colabora  y participa  de sus acciones. </w:t>
      </w:r>
    </w:p>
    <w:p w14:paraId="4EAF6ECD" w14:textId="77777777" w:rsidR="001D2635" w:rsidRDefault="001D2635" w:rsidP="00D00D1D">
      <w:pPr>
        <w:rPr>
          <w:rStyle w:val="Hipervnculo"/>
          <w:noProof/>
          <w:color w:val="auto"/>
          <w:u w:val="none"/>
        </w:rPr>
      </w:pPr>
    </w:p>
    <w:p w14:paraId="3B3A835E" w14:textId="77777777" w:rsidR="001D2635" w:rsidRDefault="001D2635" w:rsidP="00D00D1D">
      <w:pPr>
        <w:rPr>
          <w:rStyle w:val="Hipervnculo"/>
          <w:noProof/>
          <w:color w:val="auto"/>
          <w:u w:val="none"/>
        </w:rPr>
      </w:pPr>
    </w:p>
    <w:p w14:paraId="4ECE7F45" w14:textId="77777777" w:rsidR="001D2635" w:rsidRDefault="001D2635" w:rsidP="00D00D1D">
      <w:pPr>
        <w:rPr>
          <w:rStyle w:val="Hipervnculo"/>
          <w:noProof/>
          <w:color w:val="auto"/>
          <w:u w:val="none"/>
        </w:rPr>
      </w:pPr>
    </w:p>
    <w:p w14:paraId="62F556E7" w14:textId="77777777" w:rsidR="001D2635" w:rsidRDefault="001D2635" w:rsidP="00D00D1D">
      <w:pPr>
        <w:rPr>
          <w:rStyle w:val="Hipervnculo"/>
          <w:noProof/>
          <w:color w:val="auto"/>
          <w:u w:val="none"/>
        </w:rPr>
      </w:pPr>
    </w:p>
    <w:p w14:paraId="7913B7C7" w14:textId="77777777" w:rsidR="00BF12B7" w:rsidRDefault="00BF12B7" w:rsidP="00F169FE">
      <w:pPr>
        <w:ind w:firstLine="709"/>
        <w:rPr>
          <w:rStyle w:val="Hipervnculo"/>
          <w:noProof/>
          <w:color w:val="auto"/>
          <w:u w:val="none"/>
        </w:rPr>
      </w:pPr>
    </w:p>
    <w:p w14:paraId="047E41A9" w14:textId="77777777" w:rsidR="00BF12B7" w:rsidRDefault="00827DC9" w:rsidP="00F169FE">
      <w:pPr>
        <w:ind w:firstLine="709"/>
        <w:rPr>
          <w:rStyle w:val="Hipervnculo"/>
          <w:noProof/>
          <w:color w:val="auto"/>
          <w:u w:val="none"/>
        </w:rPr>
      </w:pPr>
      <w:r>
        <w:rPr>
          <w:noProof/>
          <w:lang w:eastAsia="es-VE"/>
        </w:rPr>
        <mc:AlternateContent>
          <mc:Choice Requires="wps">
            <w:drawing>
              <wp:anchor distT="0" distB="0" distL="114300" distR="114300" simplePos="0" relativeHeight="252657664" behindDoc="0" locked="0" layoutInCell="1" allowOverlap="1" wp14:anchorId="064BD571" wp14:editId="2647F704">
                <wp:simplePos x="0" y="0"/>
                <wp:positionH relativeFrom="column">
                  <wp:posOffset>6064250</wp:posOffset>
                </wp:positionH>
                <wp:positionV relativeFrom="paragraph">
                  <wp:posOffset>172085</wp:posOffset>
                </wp:positionV>
                <wp:extent cx="0" cy="3609975"/>
                <wp:effectExtent l="0" t="0" r="19050" b="9525"/>
                <wp:wrapNone/>
                <wp:docPr id="362" name="362 Conector recto"/>
                <wp:cNvGraphicFramePr/>
                <a:graphic xmlns:a="http://schemas.openxmlformats.org/drawingml/2006/main">
                  <a:graphicData uri="http://schemas.microsoft.com/office/word/2010/wordprocessingShape">
                    <wps:wsp>
                      <wps:cNvCnPr/>
                      <wps:spPr>
                        <a:xfrm>
                          <a:off x="0" y="0"/>
                          <a:ext cx="0" cy="3609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B6AADD" id="362 Conector recto" o:spid="_x0000_s1026" style="position:absolute;z-index:252657664;visibility:visible;mso-wrap-style:square;mso-wrap-distance-left:9pt;mso-wrap-distance-top:0;mso-wrap-distance-right:9pt;mso-wrap-distance-bottom:0;mso-position-horizontal:absolute;mso-position-horizontal-relative:text;mso-position-vertical:absolute;mso-position-vertical-relative:text" from="477.5pt,13.55pt" to="477.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" strokecolor="#4579b8 [3044]"/>
            </w:pict>
          </mc:Fallback>
        </mc:AlternateContent>
      </w:r>
      <w:r>
        <w:rPr>
          <w:noProof/>
          <w:lang w:eastAsia="es-VE"/>
        </w:rPr>
        <mc:AlternateContent>
          <mc:Choice Requires="wps">
            <w:drawing>
              <wp:anchor distT="0" distB="0" distL="114300" distR="114300" simplePos="0" relativeHeight="252654592" behindDoc="0" locked="0" layoutInCell="1" allowOverlap="1" wp14:anchorId="31DC1950" wp14:editId="63C3E921">
                <wp:simplePos x="0" y="0"/>
                <wp:positionH relativeFrom="column">
                  <wp:posOffset>-308610</wp:posOffset>
                </wp:positionH>
                <wp:positionV relativeFrom="paragraph">
                  <wp:posOffset>103505</wp:posOffset>
                </wp:positionV>
                <wp:extent cx="6372225" cy="9525"/>
                <wp:effectExtent l="0" t="0" r="9525" b="28575"/>
                <wp:wrapNone/>
                <wp:docPr id="359" name="359 Conector recto"/>
                <wp:cNvGraphicFramePr/>
                <a:graphic xmlns:a="http://schemas.openxmlformats.org/drawingml/2006/main">
                  <a:graphicData uri="http://schemas.microsoft.com/office/word/2010/wordprocessingShape">
                    <wps:wsp>
                      <wps:cNvCnPr/>
                      <wps:spPr>
                        <a:xfrm flipV="1">
                          <a:off x="0" y="0"/>
                          <a:ext cx="6372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C48FE5" id="359 Conector recto" o:spid="_x0000_s1026" style="position:absolute;flip:y;z-index:25265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8.15pt" to="477.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" strokecolor="#4579b8 [3044]"/>
            </w:pict>
          </mc:Fallback>
        </mc:AlternateContent>
      </w:r>
      <w:r w:rsidR="00BF12B7">
        <w:rPr>
          <w:noProof/>
          <w:lang w:eastAsia="es-VE"/>
        </w:rPr>
        <mc:AlternateContent>
          <mc:Choice Requires="wps">
            <w:drawing>
              <wp:anchor distT="0" distB="0" distL="114300" distR="114300" simplePos="0" relativeHeight="252655616" behindDoc="0" locked="0" layoutInCell="1" allowOverlap="1" wp14:anchorId="6DD3735F" wp14:editId="63FE024A">
                <wp:simplePos x="0" y="0"/>
                <wp:positionH relativeFrom="column">
                  <wp:posOffset>-307975</wp:posOffset>
                </wp:positionH>
                <wp:positionV relativeFrom="paragraph">
                  <wp:posOffset>115570</wp:posOffset>
                </wp:positionV>
                <wp:extent cx="0" cy="3714750"/>
                <wp:effectExtent l="0" t="0" r="19050" b="19050"/>
                <wp:wrapNone/>
                <wp:docPr id="360" name="360 Conector recto"/>
                <wp:cNvGraphicFramePr/>
                <a:graphic xmlns:a="http://schemas.openxmlformats.org/drawingml/2006/main">
                  <a:graphicData uri="http://schemas.microsoft.com/office/word/2010/wordprocessingShape">
                    <wps:wsp>
                      <wps:cNvCnPr/>
                      <wps:spPr>
                        <a:xfrm>
                          <a:off x="0" y="0"/>
                          <a:ext cx="0" cy="3714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2A456" id="360 Conector recto" o:spid="_x0000_s1026" style="position:absolute;z-index:252655616;visibility:visible;mso-wrap-style:square;mso-wrap-distance-left:9pt;mso-wrap-distance-top:0;mso-wrap-distance-right:9pt;mso-wrap-distance-bottom:0;mso-position-horizontal:absolute;mso-position-horizontal-relative:text;mso-position-vertical:absolute;mso-position-vertical-relative:text" from="-24.25pt,9.1pt" to="-24.25pt,3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" strokecolor="#4579b8 [3044]"/>
            </w:pict>
          </mc:Fallback>
        </mc:AlternateContent>
      </w:r>
    </w:p>
    <w:p w14:paraId="7AA9A750" w14:textId="77777777" w:rsidR="00BF12B7" w:rsidRPr="000D0DC5" w:rsidRDefault="00827DC9" w:rsidP="00F169FE">
      <w:pPr>
        <w:ind w:firstLine="709"/>
        <w:rPr>
          <w:rStyle w:val="Hipervnculo"/>
          <w:b/>
          <w:noProof/>
          <w:color w:val="C00000"/>
          <w:u w:val="none"/>
        </w:rPr>
      </w:pPr>
      <w:r>
        <w:rPr>
          <w:noProof/>
          <w:lang w:eastAsia="es-VE"/>
        </w:rPr>
        <mc:AlternateContent>
          <mc:Choice Requires="wps">
            <w:drawing>
              <wp:anchor distT="0" distB="0" distL="114300" distR="114300" simplePos="0" relativeHeight="252651520" behindDoc="0" locked="0" layoutInCell="1" allowOverlap="1" wp14:anchorId="22AAB79D" wp14:editId="0A52B6A3">
                <wp:simplePos x="0" y="0"/>
                <wp:positionH relativeFrom="column">
                  <wp:posOffset>3922939</wp:posOffset>
                </wp:positionH>
                <wp:positionV relativeFrom="paragraph">
                  <wp:posOffset>191135</wp:posOffset>
                </wp:positionV>
                <wp:extent cx="1933303" cy="1593669"/>
                <wp:effectExtent l="0" t="0" r="10160" b="26035"/>
                <wp:wrapNone/>
                <wp:docPr id="352" name="352 Elipse"/>
                <wp:cNvGraphicFramePr/>
                <a:graphic xmlns:a="http://schemas.openxmlformats.org/drawingml/2006/main">
                  <a:graphicData uri="http://schemas.microsoft.com/office/word/2010/wordprocessingShape">
                    <wps:wsp>
                      <wps:cNvSpPr/>
                      <wps:spPr>
                        <a:xfrm>
                          <a:off x="0" y="0"/>
                          <a:ext cx="1933303" cy="1593669"/>
                        </a:xfrm>
                        <a:prstGeom prst="ellipse">
                          <a:avLst/>
                        </a:prstGeom>
                        <a:solidFill>
                          <a:schemeClr val="accent6">
                            <a:lumMod val="40000"/>
                            <a:lumOff val="60000"/>
                          </a:schemeClr>
                        </a:solidFill>
                        <a:effectLst>
                          <a:innerShdw blurRad="63500" dist="50800" dir="16200000">
                            <a:prstClr val="black">
                              <a:alpha val="50000"/>
                            </a:prstClr>
                          </a:innerShdw>
                        </a:effectLst>
                      </wps:spPr>
                      <wps:style>
                        <a:lnRef idx="2">
                          <a:schemeClr val="accent6"/>
                        </a:lnRef>
                        <a:fillRef idx="1">
                          <a:schemeClr val="lt1"/>
                        </a:fillRef>
                        <a:effectRef idx="0">
                          <a:schemeClr val="accent6"/>
                        </a:effectRef>
                        <a:fontRef idx="minor">
                          <a:schemeClr val="dk1"/>
                        </a:fontRef>
                      </wps:style>
                      <wps:txbx>
                        <w:txbxContent>
                          <w:p w14:paraId="15333078" w14:textId="77777777" w:rsidR="00701A67" w:rsidRDefault="00701A67" w:rsidP="00BF12B7">
                            <w:pPr>
                              <w:jc w:val="center"/>
                            </w:pPr>
                            <w:r>
                              <w:t>Autónoma</w:t>
                            </w:r>
                          </w:p>
                          <w:p w14:paraId="67D736AB" w14:textId="77777777" w:rsidR="00701A67" w:rsidRDefault="00701A67" w:rsidP="00BF12B7">
                            <w:pPr>
                              <w:jc w:val="center"/>
                            </w:pPr>
                            <w:r>
                              <w:t>Cooperadora</w:t>
                            </w:r>
                          </w:p>
                          <w:p w14:paraId="46593E79" w14:textId="77777777" w:rsidR="00701A67" w:rsidRDefault="00701A67" w:rsidP="00BF12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AB79D" id="352 Elipse" o:spid="_x0000_s1087" style="position:absolute;left:0;text-align:left;margin-left:308.9pt;margin-top:15.05pt;width:152.25pt;height:125.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" fillcolor="#fbd4b4 [1305]" strokecolor="#f79646 [3209]" strokeweight="2pt">
                <v:textbox>
                  <w:txbxContent>
                    <w:p w14:paraId="15333078" w14:textId="77777777" w:rsidR="00701A67" w:rsidRDefault="00701A67" w:rsidP="00BF12B7">
                      <w:pPr>
                        <w:jc w:val="center"/>
                      </w:pPr>
                      <w:r>
                        <w:t>Autónoma</w:t>
                      </w:r>
                    </w:p>
                    <w:p w14:paraId="67D736AB" w14:textId="77777777" w:rsidR="00701A67" w:rsidRDefault="00701A67" w:rsidP="00BF12B7">
                      <w:pPr>
                        <w:jc w:val="center"/>
                      </w:pPr>
                      <w:r>
                        <w:t>Cooperadora</w:t>
                      </w:r>
                    </w:p>
                    <w:p w14:paraId="46593E79" w14:textId="77777777" w:rsidR="00701A67" w:rsidRDefault="00701A67" w:rsidP="00BF12B7">
                      <w:pPr>
                        <w:jc w:val="center"/>
                      </w:pPr>
                    </w:p>
                  </w:txbxContent>
                </v:textbox>
              </v:oval>
            </w:pict>
          </mc:Fallback>
        </mc:AlternateContent>
      </w:r>
      <w:r w:rsidR="00BF12B7" w:rsidRPr="000D0DC5">
        <w:rPr>
          <w:rStyle w:val="Hipervnculo"/>
          <w:b/>
          <w:noProof/>
          <w:color w:val="C00000"/>
          <w:u w:val="none"/>
        </w:rPr>
        <w:t>CIUDAD PEDAGOGICA</w:t>
      </w:r>
    </w:p>
    <w:p w14:paraId="5984ADBC" w14:textId="77777777" w:rsidR="00BF12B7" w:rsidRDefault="00827DC9" w:rsidP="00F169FE">
      <w:pPr>
        <w:ind w:firstLine="709"/>
        <w:rPr>
          <w:rStyle w:val="Hipervnculo"/>
          <w:noProof/>
          <w:color w:val="auto"/>
          <w:u w:val="none"/>
        </w:rPr>
      </w:pPr>
      <w:r w:rsidRPr="00827DC9">
        <w:rPr>
          <w:noProof/>
          <w:color w:val="FF0000"/>
          <w:lang w:eastAsia="es-VE"/>
        </w:rPr>
        <mc:AlternateContent>
          <mc:Choice Requires="wps">
            <w:drawing>
              <wp:anchor distT="0" distB="0" distL="114300" distR="114300" simplePos="0" relativeHeight="252855296" behindDoc="0" locked="0" layoutInCell="1" allowOverlap="1" wp14:anchorId="22355253" wp14:editId="72A3FC16">
                <wp:simplePos x="0" y="0"/>
                <wp:positionH relativeFrom="column">
                  <wp:posOffset>3667760</wp:posOffset>
                </wp:positionH>
                <wp:positionV relativeFrom="paragraph">
                  <wp:posOffset>159385</wp:posOffset>
                </wp:positionV>
                <wp:extent cx="238125" cy="628650"/>
                <wp:effectExtent l="0" t="23812" r="0" b="42863"/>
                <wp:wrapNone/>
                <wp:docPr id="98" name="98 Flecha abajo"/>
                <wp:cNvGraphicFramePr/>
                <a:graphic xmlns:a="http://schemas.openxmlformats.org/drawingml/2006/main">
                  <a:graphicData uri="http://schemas.microsoft.com/office/word/2010/wordprocessingShape">
                    <wps:wsp>
                      <wps:cNvSpPr/>
                      <wps:spPr>
                        <a:xfrm rot="16200000">
                          <a:off x="0" y="0"/>
                          <a:ext cx="238125" cy="628650"/>
                        </a:xfrm>
                        <a:prstGeom prst="down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4E4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98 Flecha abajo" o:spid="_x0000_s1026" type="#_x0000_t67" style="position:absolute;margin-left:288.8pt;margin-top:12.55pt;width:18.75pt;height:49.5pt;rotation:-90;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" adj="17509" fillcolor="yellow" strokecolor="#385d8a" strokeweight="2pt"/>
            </w:pict>
          </mc:Fallback>
        </mc:AlternateContent>
      </w:r>
      <w:r>
        <w:rPr>
          <w:noProof/>
          <w:lang w:eastAsia="es-VE"/>
        </w:rPr>
        <mc:AlternateContent>
          <mc:Choice Requires="wps">
            <w:drawing>
              <wp:anchor distT="0" distB="0" distL="114300" distR="114300" simplePos="0" relativeHeight="252653568" behindDoc="0" locked="0" layoutInCell="1" allowOverlap="1" wp14:anchorId="180AD234" wp14:editId="722ED241">
                <wp:simplePos x="0" y="0"/>
                <wp:positionH relativeFrom="column">
                  <wp:posOffset>1576705</wp:posOffset>
                </wp:positionH>
                <wp:positionV relativeFrom="paragraph">
                  <wp:posOffset>40640</wp:posOffset>
                </wp:positionV>
                <wp:extent cx="1752600" cy="752475"/>
                <wp:effectExtent l="228600" t="228600" r="247650" b="257175"/>
                <wp:wrapNone/>
                <wp:docPr id="358" name="358 Elipse"/>
                <wp:cNvGraphicFramePr/>
                <a:graphic xmlns:a="http://schemas.openxmlformats.org/drawingml/2006/main">
                  <a:graphicData uri="http://schemas.microsoft.com/office/word/2010/wordprocessingShape">
                    <wps:wsp>
                      <wps:cNvSpPr/>
                      <wps:spPr>
                        <a:xfrm>
                          <a:off x="0" y="0"/>
                          <a:ext cx="1752600" cy="752475"/>
                        </a:xfrm>
                        <a:prstGeom prst="ellipse">
                          <a:avLst/>
                        </a:prstGeom>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6396D2" w14:textId="77777777" w:rsidR="00701A67" w:rsidRDefault="00701A67" w:rsidP="00BF12B7">
                            <w:pPr>
                              <w:jc w:val="center"/>
                            </w:pPr>
                            <w:r>
                              <w:t>Descentralizada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AD234" id="358 Elipse" o:spid="_x0000_s1088" style="position:absolute;left:0;text-align:left;margin-left:124.15pt;margin-top:3.2pt;width:138pt;height:59.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" fillcolor="#4f81bd [3204]" strokecolor="#243f60 [1604]" strokeweight="2pt">
                <v:textbox>
                  <w:txbxContent>
                    <w:p w14:paraId="706396D2" w14:textId="77777777" w:rsidR="00701A67" w:rsidRDefault="00701A67" w:rsidP="00BF12B7">
                      <w:pPr>
                        <w:jc w:val="center"/>
                      </w:pPr>
                      <w:r>
                        <w:t>Descentralizada</w:t>
                      </w:r>
                    </w:p>
                  </w:txbxContent>
                </v:textbox>
              </v:oval>
            </w:pict>
          </mc:Fallback>
        </mc:AlternateContent>
      </w:r>
      <w:r w:rsidR="000D0DC5">
        <w:rPr>
          <w:noProof/>
          <w:lang w:eastAsia="es-VE"/>
        </w:rPr>
        <mc:AlternateContent>
          <mc:Choice Requires="wps">
            <w:drawing>
              <wp:anchor distT="0" distB="0" distL="114300" distR="114300" simplePos="0" relativeHeight="252650496" behindDoc="0" locked="0" layoutInCell="1" allowOverlap="1" wp14:anchorId="0944FEC1" wp14:editId="36EDDE66">
                <wp:simplePos x="0" y="0"/>
                <wp:positionH relativeFrom="column">
                  <wp:posOffset>-156210</wp:posOffset>
                </wp:positionH>
                <wp:positionV relativeFrom="paragraph">
                  <wp:posOffset>154940</wp:posOffset>
                </wp:positionV>
                <wp:extent cx="1323975" cy="771525"/>
                <wp:effectExtent l="95250" t="114300" r="123825" b="142875"/>
                <wp:wrapNone/>
                <wp:docPr id="121" name="121 Elipse"/>
                <wp:cNvGraphicFramePr/>
                <a:graphic xmlns:a="http://schemas.openxmlformats.org/drawingml/2006/main">
                  <a:graphicData uri="http://schemas.microsoft.com/office/word/2010/wordprocessingShape">
                    <wps:wsp>
                      <wps:cNvSpPr/>
                      <wps:spPr>
                        <a:xfrm>
                          <a:off x="0" y="0"/>
                          <a:ext cx="1323975" cy="771525"/>
                        </a:xfrm>
                        <a:prstGeom prst="ellipse">
                          <a:avLst/>
                        </a:prstGeom>
                        <a:effectLst>
                          <a:glow rad="101600">
                            <a:schemeClr val="accent2">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40654459" w14:textId="77777777" w:rsidR="00701A67" w:rsidRDefault="00701A67" w:rsidP="00BF12B7">
                            <w:pPr>
                              <w:jc w:val="center"/>
                            </w:pPr>
                            <w:r>
                              <w:t>Escuela  Básica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4FEC1" id="121 Elipse" o:spid="_x0000_s1089" style="position:absolute;left:0;text-align:left;margin-left:-12.3pt;margin-top:12.2pt;width:104.25pt;height:60.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" fillcolor="white [3201]" strokecolor="#f79646 [3209]" strokeweight="2pt">
                <v:textbox>
                  <w:txbxContent>
                    <w:p w14:paraId="40654459" w14:textId="77777777" w:rsidR="00701A67" w:rsidRDefault="00701A67" w:rsidP="00BF12B7">
                      <w:pPr>
                        <w:jc w:val="center"/>
                      </w:pPr>
                      <w:r>
                        <w:t>Escuela  Básica</w:t>
                      </w:r>
                    </w:p>
                  </w:txbxContent>
                </v:textbox>
              </v:oval>
            </w:pict>
          </mc:Fallback>
        </mc:AlternateContent>
      </w:r>
    </w:p>
    <w:p w14:paraId="5209E0EF" w14:textId="77777777" w:rsidR="0041274F" w:rsidRDefault="00827DC9">
      <w:pPr>
        <w:rPr>
          <w:rStyle w:val="Hipervnculo"/>
          <w:noProof/>
          <w:color w:val="auto"/>
          <w:u w:val="none"/>
        </w:rPr>
      </w:pPr>
      <w:r w:rsidRPr="00827DC9">
        <w:rPr>
          <w:noProof/>
          <w:color w:val="FF0000"/>
          <w:lang w:eastAsia="es-VE"/>
        </w:rPr>
        <mc:AlternateContent>
          <mc:Choice Requires="wps">
            <w:drawing>
              <wp:anchor distT="0" distB="0" distL="114300" distR="114300" simplePos="0" relativeHeight="252660736" behindDoc="0" locked="0" layoutInCell="1" allowOverlap="1" wp14:anchorId="5E79AFF1" wp14:editId="7D5F95ED">
                <wp:simplePos x="0" y="0"/>
                <wp:positionH relativeFrom="column">
                  <wp:posOffset>1167765</wp:posOffset>
                </wp:positionH>
                <wp:positionV relativeFrom="paragraph">
                  <wp:posOffset>61595</wp:posOffset>
                </wp:positionV>
                <wp:extent cx="238125" cy="333375"/>
                <wp:effectExtent l="9525" t="9525" r="0" b="38100"/>
                <wp:wrapNone/>
                <wp:docPr id="369" name="369 Flecha abajo"/>
                <wp:cNvGraphicFramePr/>
                <a:graphic xmlns:a="http://schemas.openxmlformats.org/drawingml/2006/main">
                  <a:graphicData uri="http://schemas.microsoft.com/office/word/2010/wordprocessingShape">
                    <wps:wsp>
                      <wps:cNvSpPr/>
                      <wps:spPr>
                        <a:xfrm rot="16200000">
                          <a:off x="0" y="0"/>
                          <a:ext cx="238125" cy="33337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9E19F" id="369 Flecha abajo" o:spid="_x0000_s1026" type="#_x0000_t67" style="position:absolute;margin-left:91.95pt;margin-top:4.85pt;width:18.75pt;height:26.25pt;rotation:-90;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" adj="13886" fillcolor="yellow" strokecolor="#243f60 [1604]" strokeweight="2pt"/>
            </w:pict>
          </mc:Fallback>
        </mc:AlternateContent>
      </w:r>
    </w:p>
    <w:p w14:paraId="60071048" w14:textId="77777777" w:rsidR="002E2478" w:rsidRDefault="008F2943">
      <w:pPr>
        <w:rPr>
          <w:rStyle w:val="Hipervnculo"/>
          <w:noProof/>
          <w:color w:val="auto"/>
          <w:u w:val="none"/>
        </w:rPr>
      </w:pPr>
      <w:r>
        <w:rPr>
          <w:noProof/>
          <w:lang w:eastAsia="es-VE"/>
        </w:rPr>
        <mc:AlternateContent>
          <mc:Choice Requires="wps">
            <w:drawing>
              <wp:anchor distT="0" distB="0" distL="114300" distR="114300" simplePos="0" relativeHeight="253029376" behindDoc="0" locked="0" layoutInCell="1" allowOverlap="1" wp14:anchorId="57079C15" wp14:editId="59FBBC8D">
                <wp:simplePos x="0" y="0"/>
                <wp:positionH relativeFrom="column">
                  <wp:posOffset>1125582</wp:posOffset>
                </wp:positionH>
                <wp:positionV relativeFrom="paragraph">
                  <wp:posOffset>311513</wp:posOffset>
                </wp:positionV>
                <wp:extent cx="3045552" cy="1233079"/>
                <wp:effectExtent l="19050" t="57150" r="59690" b="120015"/>
                <wp:wrapNone/>
                <wp:docPr id="728" name="728 Conector recto de flecha"/>
                <wp:cNvGraphicFramePr/>
                <a:graphic xmlns:a="http://schemas.openxmlformats.org/drawingml/2006/main">
                  <a:graphicData uri="http://schemas.microsoft.com/office/word/2010/wordprocessingShape">
                    <wps:wsp>
                      <wps:cNvCnPr/>
                      <wps:spPr>
                        <a:xfrm flipH="1" flipV="1">
                          <a:off x="0" y="0"/>
                          <a:ext cx="3045552" cy="1233079"/>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61DBC908" id="_x0000_t32" coordsize="21600,21600" o:spt="32" o:oned="t" path="m,l21600,21600e" filled="f">
                <v:path arrowok="t" fillok="f" o:connecttype="none"/>
                <o:lock v:ext="edit" shapetype="t"/>
              </v:shapetype>
              <v:shape id="728 Conector recto de flecha" o:spid="_x0000_s1026" type="#_x0000_t32" style="position:absolute;margin-left:88.65pt;margin-top:24.55pt;width:239.8pt;height:97.1pt;flip:x y;z-index:25302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" strokecolor="#c0504d [3205]" strokeweight="3pt">
                <v:stroke startarrow="open" endarrow="open"/>
                <v:shadow on="t" color="black" opacity="22937f" origin=",.5" offset="0,.63889mm"/>
              </v:shape>
            </w:pict>
          </mc:Fallback>
        </mc:AlternateContent>
      </w:r>
      <w:r w:rsidR="00827DC9">
        <w:rPr>
          <w:noProof/>
          <w:lang w:eastAsia="es-VE"/>
        </w:rPr>
        <w:drawing>
          <wp:inline distT="0" distB="0" distL="0" distR="0" wp14:anchorId="297D4EC8" wp14:editId="4744152A">
            <wp:extent cx="298450" cy="365760"/>
            <wp:effectExtent l="0" t="0" r="635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450" cy="365760"/>
                    </a:xfrm>
                    <a:prstGeom prst="rect">
                      <a:avLst/>
                    </a:prstGeom>
                    <a:noFill/>
                  </pic:spPr>
                </pic:pic>
              </a:graphicData>
            </a:graphic>
          </wp:inline>
        </w:drawing>
      </w:r>
    </w:p>
    <w:p w14:paraId="0A0883BC" w14:textId="77777777" w:rsidR="002E2478" w:rsidRDefault="002E2478">
      <w:pPr>
        <w:rPr>
          <w:rStyle w:val="Hipervnculo"/>
          <w:noProof/>
          <w:color w:val="auto"/>
          <w:u w:val="none"/>
        </w:rPr>
      </w:pPr>
    </w:p>
    <w:p w14:paraId="03B27427" w14:textId="77777777" w:rsidR="002E2478" w:rsidRDefault="002E2478">
      <w:pPr>
        <w:rPr>
          <w:rStyle w:val="Hipervnculo"/>
          <w:noProof/>
          <w:color w:val="auto"/>
          <w:u w:val="none"/>
        </w:rPr>
      </w:pPr>
    </w:p>
    <w:p w14:paraId="701EC020" w14:textId="77777777" w:rsidR="002E2478" w:rsidRDefault="00827DC9">
      <w:pPr>
        <w:rPr>
          <w:rStyle w:val="Hipervnculo"/>
          <w:noProof/>
          <w:color w:val="auto"/>
          <w:u w:val="none"/>
        </w:rPr>
      </w:pPr>
      <w:r>
        <w:rPr>
          <w:noProof/>
          <w:lang w:eastAsia="es-VE"/>
        </w:rPr>
        <mc:AlternateContent>
          <mc:Choice Requires="wps">
            <w:drawing>
              <wp:anchor distT="0" distB="0" distL="114300" distR="114300" simplePos="0" relativeHeight="252857344" behindDoc="0" locked="0" layoutInCell="1" allowOverlap="1" wp14:anchorId="19ECC32D" wp14:editId="2B0863CD">
                <wp:simplePos x="0" y="0"/>
                <wp:positionH relativeFrom="column">
                  <wp:posOffset>599441</wp:posOffset>
                </wp:positionH>
                <wp:positionV relativeFrom="paragraph">
                  <wp:posOffset>17171</wp:posOffset>
                </wp:positionV>
                <wp:extent cx="2315913" cy="228637"/>
                <wp:effectExtent l="0" t="552450" r="0" b="552450"/>
                <wp:wrapNone/>
                <wp:docPr id="107" name="107 Flecha izquierda y derecha"/>
                <wp:cNvGraphicFramePr/>
                <a:graphic xmlns:a="http://schemas.openxmlformats.org/drawingml/2006/main">
                  <a:graphicData uri="http://schemas.microsoft.com/office/word/2010/wordprocessingShape">
                    <wps:wsp>
                      <wps:cNvSpPr/>
                      <wps:spPr>
                        <a:xfrm rot="1934436" flipV="1">
                          <a:off x="0" y="0"/>
                          <a:ext cx="2315913" cy="228637"/>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F809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107 Flecha izquierda y derecha" o:spid="_x0000_s1026" type="#_x0000_t69" style="position:absolute;margin-left:47.2pt;margin-top:1.35pt;width:182.35pt;height:18pt;rotation:-2112920fd;flip:y;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" adj="1066" fillcolor="#4f81bd" strokecolor="#385d8a" strokeweight="2pt"/>
            </w:pict>
          </mc:Fallback>
        </mc:AlternateContent>
      </w:r>
      <w:r>
        <w:rPr>
          <w:noProof/>
          <w:lang w:eastAsia="es-VE"/>
        </w:rPr>
        <mc:AlternateContent>
          <mc:Choice Requires="wps">
            <w:drawing>
              <wp:anchor distT="0" distB="0" distL="114300" distR="114300" simplePos="0" relativeHeight="252853248" behindDoc="0" locked="0" layoutInCell="1" allowOverlap="1" wp14:anchorId="7BE969C3" wp14:editId="448B6A2E">
                <wp:simplePos x="0" y="0"/>
                <wp:positionH relativeFrom="column">
                  <wp:posOffset>37465</wp:posOffset>
                </wp:positionH>
                <wp:positionV relativeFrom="paragraph">
                  <wp:posOffset>21590</wp:posOffset>
                </wp:positionV>
                <wp:extent cx="1320800" cy="287655"/>
                <wp:effectExtent l="192722" t="0" r="186373" b="0"/>
                <wp:wrapNone/>
                <wp:docPr id="96" name="96 Flecha izquierda y derecha"/>
                <wp:cNvGraphicFramePr/>
                <a:graphic xmlns:a="http://schemas.openxmlformats.org/drawingml/2006/main">
                  <a:graphicData uri="http://schemas.microsoft.com/office/word/2010/wordprocessingShape">
                    <wps:wsp>
                      <wps:cNvSpPr/>
                      <wps:spPr>
                        <a:xfrm rot="3927694" flipV="1">
                          <a:off x="0" y="0"/>
                          <a:ext cx="1320800" cy="28765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F633" id="96 Flecha izquierda y derecha" o:spid="_x0000_s1026" type="#_x0000_t69" style="position:absolute;margin-left:2.95pt;margin-top:1.7pt;width:104pt;height:22.65pt;rotation:-4290089fd;flip:y;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" adj="2352" fillcolor="#4f81bd" strokecolor="#385d8a" strokeweight="2pt"/>
            </w:pict>
          </mc:Fallback>
        </mc:AlternateContent>
      </w:r>
    </w:p>
    <w:p w14:paraId="66BD8229" w14:textId="77777777" w:rsidR="002E2478" w:rsidRDefault="002B64AC">
      <w:pPr>
        <w:rPr>
          <w:rStyle w:val="Hipervnculo"/>
          <w:noProof/>
          <w:color w:val="auto"/>
          <w:u w:val="none"/>
        </w:rPr>
      </w:pPr>
      <w:r>
        <w:rPr>
          <w:noProof/>
          <w:lang w:eastAsia="es-VE"/>
        </w:rPr>
        <mc:AlternateContent>
          <mc:Choice Requires="wps">
            <w:drawing>
              <wp:anchor distT="0" distB="0" distL="114300" distR="114300" simplePos="0" relativeHeight="252652544" behindDoc="0" locked="0" layoutInCell="1" allowOverlap="1" wp14:anchorId="337548CB" wp14:editId="357664AB">
                <wp:simplePos x="0" y="0"/>
                <wp:positionH relativeFrom="column">
                  <wp:posOffset>2291715</wp:posOffset>
                </wp:positionH>
                <wp:positionV relativeFrom="paragraph">
                  <wp:posOffset>185420</wp:posOffset>
                </wp:positionV>
                <wp:extent cx="1428750" cy="1323975"/>
                <wp:effectExtent l="228600" t="228600" r="247650" b="257175"/>
                <wp:wrapNone/>
                <wp:docPr id="357" name="357 Elipse"/>
                <wp:cNvGraphicFramePr/>
                <a:graphic xmlns:a="http://schemas.openxmlformats.org/drawingml/2006/main">
                  <a:graphicData uri="http://schemas.microsoft.com/office/word/2010/wordprocessingShape">
                    <wps:wsp>
                      <wps:cNvSpPr/>
                      <wps:spPr>
                        <a:xfrm>
                          <a:off x="0" y="0"/>
                          <a:ext cx="1428750" cy="1323975"/>
                        </a:xfrm>
                        <a:prstGeom prst="ellipse">
                          <a:avLst/>
                        </a:prstGeom>
                        <a:solidFill>
                          <a:srgbClr val="92D050"/>
                        </a:solidFill>
                        <a:effectLst>
                          <a:glow rad="228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02E270" w14:textId="77777777" w:rsidR="00701A67" w:rsidRDefault="00701A67" w:rsidP="003F3D3A">
                            <w:pPr>
                              <w:shd w:val="clear" w:color="auto" w:fill="92D050"/>
                              <w:jc w:val="center"/>
                            </w:pPr>
                            <w:r w:rsidRPr="003F3D3A">
                              <w:rPr>
                                <w:highlight w:val="green"/>
                              </w:rPr>
                              <w:t>I</w:t>
                            </w:r>
                            <w:r>
                              <w:rPr>
                                <w:highlight w:val="green"/>
                              </w:rPr>
                              <w:t xml:space="preserve">nstituciones  </w:t>
                            </w:r>
                            <w:r>
                              <w:t>de Educ. Supr.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548CB" id="357 Elipse" o:spid="_x0000_s1090" style="position:absolute;left:0;text-align:left;margin-left:180.45pt;margin-top:14.6pt;width:112.5pt;height:104.2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" fillcolor="#92d050" strokecolor="#243f60 [1604]" strokeweight="2pt">
                <v:textbox>
                  <w:txbxContent>
                    <w:p w14:paraId="6502E270" w14:textId="77777777" w:rsidR="00701A67" w:rsidRDefault="00701A67" w:rsidP="003F3D3A">
                      <w:pPr>
                        <w:shd w:val="clear" w:color="auto" w:fill="92D050"/>
                        <w:jc w:val="center"/>
                      </w:pPr>
                      <w:r w:rsidRPr="003F3D3A">
                        <w:rPr>
                          <w:highlight w:val="green"/>
                        </w:rPr>
                        <w:t>I</w:t>
                      </w:r>
                      <w:r>
                        <w:rPr>
                          <w:highlight w:val="green"/>
                        </w:rPr>
                        <w:t xml:space="preserve">nstituciones  </w:t>
                      </w:r>
                      <w:r>
                        <w:t>de Educ. Supr.</w:t>
                      </w:r>
                    </w:p>
                  </w:txbxContent>
                </v:textbox>
              </v:oval>
            </w:pict>
          </mc:Fallback>
        </mc:AlternateContent>
      </w:r>
      <w:r w:rsidR="008F2943">
        <w:rPr>
          <w:noProof/>
          <w:lang w:eastAsia="es-VE"/>
        </w:rPr>
        <mc:AlternateContent>
          <mc:Choice Requires="wps">
            <w:drawing>
              <wp:anchor distT="0" distB="0" distL="114300" distR="114300" simplePos="0" relativeHeight="253028352" behindDoc="0" locked="0" layoutInCell="1" allowOverlap="1" wp14:anchorId="1A00D48E" wp14:editId="2CE71CA9">
                <wp:simplePos x="0" y="0"/>
                <wp:positionH relativeFrom="column">
                  <wp:posOffset>3922939</wp:posOffset>
                </wp:positionH>
                <wp:positionV relativeFrom="paragraph">
                  <wp:posOffset>46174</wp:posOffset>
                </wp:positionV>
                <wp:extent cx="2011317" cy="1515291"/>
                <wp:effectExtent l="0" t="0" r="27305" b="27940"/>
                <wp:wrapNone/>
                <wp:docPr id="727" name="727 Elipse"/>
                <wp:cNvGraphicFramePr/>
                <a:graphic xmlns:a="http://schemas.openxmlformats.org/drawingml/2006/main">
                  <a:graphicData uri="http://schemas.microsoft.com/office/word/2010/wordprocessingShape">
                    <wps:wsp>
                      <wps:cNvSpPr/>
                      <wps:spPr>
                        <a:xfrm>
                          <a:off x="0" y="0"/>
                          <a:ext cx="2011317" cy="151529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9778F4" w14:textId="77777777" w:rsidR="00701A67" w:rsidRDefault="00701A67" w:rsidP="008F2943">
                            <w:pPr>
                              <w:jc w:val="center"/>
                            </w:pPr>
                            <w:r>
                              <w:t>docentes interdisciplinarios</w:t>
                            </w:r>
                          </w:p>
                          <w:p w14:paraId="440829F8" w14:textId="77777777" w:rsidR="00701A67" w:rsidRDefault="00701A67" w:rsidP="008F2943">
                            <w:pPr>
                              <w:jc w:val="center"/>
                            </w:pPr>
                            <w:r>
                              <w:t>investigadores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0D48E" id="727 Elipse" o:spid="_x0000_s1091" style="position:absolute;left:0;text-align:left;margin-left:308.9pt;margin-top:3.65pt;width:158.35pt;height:119.3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" fillcolor="#4f81bd [3204]" strokecolor="#243f60 [1604]" strokeweight="2pt">
                <v:textbox>
                  <w:txbxContent>
                    <w:p w14:paraId="6E9778F4" w14:textId="77777777" w:rsidR="00701A67" w:rsidRDefault="00701A67" w:rsidP="008F2943">
                      <w:pPr>
                        <w:jc w:val="center"/>
                      </w:pPr>
                      <w:r>
                        <w:t>docentes interdisciplinarios</w:t>
                      </w:r>
                    </w:p>
                    <w:p w14:paraId="440829F8" w14:textId="77777777" w:rsidR="00701A67" w:rsidRDefault="00701A67" w:rsidP="008F2943">
                      <w:pPr>
                        <w:jc w:val="center"/>
                      </w:pPr>
                      <w:r>
                        <w:t>investigadores</w:t>
                      </w:r>
                    </w:p>
                  </w:txbxContent>
                </v:textbox>
              </v:oval>
            </w:pict>
          </mc:Fallback>
        </mc:AlternateContent>
      </w:r>
    </w:p>
    <w:p w14:paraId="0F374686" w14:textId="77777777" w:rsidR="002E2478" w:rsidRDefault="00827DC9">
      <w:pPr>
        <w:rPr>
          <w:rStyle w:val="Hipervnculo"/>
          <w:noProof/>
          <w:color w:val="auto"/>
          <w:u w:val="none"/>
        </w:rPr>
      </w:pPr>
      <w:r>
        <w:rPr>
          <w:noProof/>
          <w:lang w:eastAsia="es-VE"/>
        </w:rPr>
        <mc:AlternateContent>
          <mc:Choice Requires="wps">
            <w:drawing>
              <wp:anchor distT="0" distB="0" distL="114300" distR="114300" simplePos="0" relativeHeight="252663808" behindDoc="0" locked="0" layoutInCell="1" allowOverlap="1" wp14:anchorId="39434767" wp14:editId="6517033F">
                <wp:simplePos x="0" y="0"/>
                <wp:positionH relativeFrom="column">
                  <wp:posOffset>-3810</wp:posOffset>
                </wp:positionH>
                <wp:positionV relativeFrom="paragraph">
                  <wp:posOffset>119380</wp:posOffset>
                </wp:positionV>
                <wp:extent cx="1924050" cy="1095375"/>
                <wp:effectExtent l="133350" t="133350" r="152400" b="161925"/>
                <wp:wrapNone/>
                <wp:docPr id="372" name="372 Pentágono regular"/>
                <wp:cNvGraphicFramePr/>
                <a:graphic xmlns:a="http://schemas.openxmlformats.org/drawingml/2006/main">
                  <a:graphicData uri="http://schemas.microsoft.com/office/word/2010/wordprocessingShape">
                    <wps:wsp>
                      <wps:cNvSpPr/>
                      <wps:spPr>
                        <a:xfrm>
                          <a:off x="0" y="0"/>
                          <a:ext cx="1924050" cy="1095375"/>
                        </a:xfrm>
                        <a:prstGeom prst="pentagon">
                          <a:avLst/>
                        </a:prstGeom>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B20A91" w14:textId="77777777" w:rsidR="00701A67" w:rsidRDefault="00701A67" w:rsidP="003F3D3A">
                            <w:pPr>
                              <w:jc w:val="center"/>
                            </w:pPr>
                            <w:r>
                              <w:t>organizaciones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34767"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372 Pentágono regular" o:spid="_x0000_s1092" type="#_x0000_t56" style="position:absolute;left:0;text-align:left;margin-left:-.3pt;margin-top:9.4pt;width:151.5pt;height:86.2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" fillcolor="#4f81bd [3204]" strokecolor="#243f60 [1604]" strokeweight="2pt">
                <v:textbox>
                  <w:txbxContent>
                    <w:p w14:paraId="6DB20A91" w14:textId="77777777" w:rsidR="00701A67" w:rsidRDefault="00701A67" w:rsidP="003F3D3A">
                      <w:pPr>
                        <w:jc w:val="center"/>
                      </w:pPr>
                      <w:r>
                        <w:t>organizaciones</w:t>
                      </w:r>
                    </w:p>
                  </w:txbxContent>
                </v:textbox>
              </v:shape>
            </w:pict>
          </mc:Fallback>
        </mc:AlternateContent>
      </w:r>
    </w:p>
    <w:p w14:paraId="56993E2C" w14:textId="77777777" w:rsidR="002E2478" w:rsidRDefault="002E2478">
      <w:pPr>
        <w:rPr>
          <w:rStyle w:val="Hipervnculo"/>
          <w:noProof/>
          <w:color w:val="auto"/>
          <w:u w:val="none"/>
        </w:rPr>
      </w:pPr>
    </w:p>
    <w:p w14:paraId="4FF3005D" w14:textId="77777777" w:rsidR="002E2478" w:rsidRDefault="002E2478">
      <w:pPr>
        <w:rPr>
          <w:rStyle w:val="Hipervnculo"/>
          <w:noProof/>
          <w:color w:val="auto"/>
          <w:u w:val="none"/>
        </w:rPr>
      </w:pPr>
    </w:p>
    <w:p w14:paraId="3861DC95" w14:textId="77777777" w:rsidR="002E2478" w:rsidRDefault="002E2478">
      <w:pPr>
        <w:rPr>
          <w:rStyle w:val="Hipervnculo"/>
          <w:noProof/>
          <w:color w:val="auto"/>
          <w:u w:val="none"/>
        </w:rPr>
      </w:pPr>
    </w:p>
    <w:p w14:paraId="1D581014" w14:textId="77777777" w:rsidR="002E2478" w:rsidRDefault="002E2478">
      <w:pPr>
        <w:rPr>
          <w:rStyle w:val="Hipervnculo"/>
          <w:noProof/>
          <w:color w:val="auto"/>
          <w:u w:val="none"/>
        </w:rPr>
      </w:pPr>
    </w:p>
    <w:p w14:paraId="566DA1D6" w14:textId="77777777" w:rsidR="002E2478" w:rsidRDefault="00827DC9">
      <w:pPr>
        <w:rPr>
          <w:rStyle w:val="Hipervnculo"/>
          <w:noProof/>
          <w:color w:val="auto"/>
          <w:u w:val="none"/>
        </w:rPr>
      </w:pPr>
      <w:r>
        <w:rPr>
          <w:noProof/>
          <w:lang w:eastAsia="es-VE"/>
        </w:rPr>
        <mc:AlternateContent>
          <mc:Choice Requires="wps">
            <w:drawing>
              <wp:anchor distT="0" distB="0" distL="114300" distR="114300" simplePos="0" relativeHeight="252656640" behindDoc="0" locked="0" layoutInCell="1" allowOverlap="1" wp14:anchorId="3EE47701" wp14:editId="5DB64983">
                <wp:simplePos x="0" y="0"/>
                <wp:positionH relativeFrom="column">
                  <wp:posOffset>-308610</wp:posOffset>
                </wp:positionH>
                <wp:positionV relativeFrom="paragraph">
                  <wp:posOffset>81915</wp:posOffset>
                </wp:positionV>
                <wp:extent cx="6429375" cy="104775"/>
                <wp:effectExtent l="0" t="0" r="28575" b="28575"/>
                <wp:wrapNone/>
                <wp:docPr id="361" name="361 Conector recto"/>
                <wp:cNvGraphicFramePr/>
                <a:graphic xmlns:a="http://schemas.openxmlformats.org/drawingml/2006/main">
                  <a:graphicData uri="http://schemas.microsoft.com/office/word/2010/wordprocessingShape">
                    <wps:wsp>
                      <wps:cNvCnPr/>
                      <wps:spPr>
                        <a:xfrm flipV="1">
                          <a:off x="0" y="0"/>
                          <a:ext cx="6429375"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128557" id="361 Conector recto" o:spid="_x0000_s1026" style="position:absolute;flip:y;z-index:25265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6.45pt" to="481.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" strokecolor="#4579b8 [3044]"/>
            </w:pict>
          </mc:Fallback>
        </mc:AlternateContent>
      </w:r>
    </w:p>
    <w:p w14:paraId="46E66F06" w14:textId="77777777" w:rsidR="0041274F" w:rsidRDefault="0041274F" w:rsidP="00F169FE">
      <w:pPr>
        <w:ind w:firstLine="709"/>
        <w:rPr>
          <w:rStyle w:val="Hipervnculo"/>
          <w:noProof/>
          <w:color w:val="auto"/>
          <w:u w:val="none"/>
        </w:rPr>
      </w:pPr>
    </w:p>
    <w:p w14:paraId="113E22AF" w14:textId="77777777" w:rsidR="00F95826" w:rsidRDefault="002E2478" w:rsidP="002E2478">
      <w:pPr>
        <w:pStyle w:val="Descripcin"/>
        <w:rPr>
          <w:rStyle w:val="Hipervnculo"/>
          <w:noProof/>
          <w:color w:val="auto"/>
          <w:u w:val="none"/>
        </w:rPr>
      </w:pPr>
      <w:r>
        <w:t xml:space="preserve">Ilustración </w:t>
      </w:r>
      <w:r>
        <w:fldChar w:fldCharType="begin"/>
      </w:r>
      <w:r>
        <w:instrText xml:space="preserve"> SEQ Ilustración \* ARABIC </w:instrText>
      </w:r>
      <w:r>
        <w:fldChar w:fldCharType="separate"/>
      </w:r>
      <w:r w:rsidR="00180D59">
        <w:rPr>
          <w:noProof/>
        </w:rPr>
        <w:t>4</w:t>
      </w:r>
      <w:r>
        <w:fldChar w:fldCharType="end"/>
      </w:r>
      <w:r w:rsidR="00F95826">
        <w:rPr>
          <w:rStyle w:val="Hipervnculo"/>
          <w:noProof/>
          <w:color w:val="auto"/>
          <w:u w:val="none"/>
        </w:rPr>
        <w:t xml:space="preserve">    </w:t>
      </w:r>
    </w:p>
    <w:p w14:paraId="17C53D76" w14:textId="149BFDED" w:rsidR="001D2635" w:rsidRDefault="00F169FE" w:rsidP="00F169FE">
      <w:pPr>
        <w:ind w:firstLine="709"/>
        <w:rPr>
          <w:rStyle w:val="Hipervnculo"/>
          <w:noProof/>
          <w:color w:val="auto"/>
          <w:u w:val="none"/>
        </w:rPr>
      </w:pPr>
      <w:r w:rsidRPr="002E2478">
        <w:rPr>
          <w:rStyle w:val="Hipervnculo"/>
          <w:noProof/>
          <w:color w:val="auto"/>
          <w:u w:val="none"/>
        </w:rPr>
        <w:lastRenderedPageBreak/>
        <w:t xml:space="preserve">No  obstante,  </w:t>
      </w:r>
      <w:r w:rsidR="00180D59">
        <w:rPr>
          <w:rStyle w:val="Hipervnculo"/>
          <w:noProof/>
          <w:color w:val="auto"/>
          <w:u w:val="none"/>
        </w:rPr>
        <w:t xml:space="preserve">el docente  de la escuela como  una organización   </w:t>
      </w:r>
      <w:r w:rsidRPr="002E2478">
        <w:rPr>
          <w:rStyle w:val="Hipervnculo"/>
          <w:noProof/>
          <w:color w:val="auto"/>
          <w:u w:val="none"/>
        </w:rPr>
        <w:t>requiere  ser capacitado, ser formado, y cuya formación debe estar a la altura de un mundo  exigente  como el de hoy</w:t>
      </w:r>
      <w:r w:rsidR="00DF6A09">
        <w:rPr>
          <w:rStyle w:val="Hipervnculo"/>
          <w:noProof/>
          <w:color w:val="auto"/>
          <w:u w:val="none"/>
        </w:rPr>
        <w:t xml:space="preserve"> y como el que  se vislumbra mañana</w:t>
      </w:r>
      <w:r w:rsidRPr="002E2478">
        <w:rPr>
          <w:rStyle w:val="Hipervnculo"/>
          <w:noProof/>
          <w:color w:val="auto"/>
          <w:u w:val="none"/>
        </w:rPr>
        <w:t>. La  escuela  tal como la concebimos  en la actualidad es un territorio  propicio para el anquilosamiento, requerimos  cambios  no solo  en sus funciones sino en su forma de  organizarse. Un cambio   que compete a todos los que hacen vida en la escuela. Esto  incluye personal docente, administrativo, obrero, apoyo  y padres  y representantes. el docente de hoy necesita ser formado para la escuela de hoy,  tanto disciplinaria como interdisciplinariamente, no importando el nivel donde ha de desempeñarse. Por tanto la formación que recibe  el docen</w:t>
      </w:r>
      <w:r w:rsidR="00DF6A09">
        <w:rPr>
          <w:rStyle w:val="Hipervnculo"/>
          <w:noProof/>
          <w:color w:val="auto"/>
          <w:u w:val="none"/>
        </w:rPr>
        <w:t>te hoy necesita ser replanteada, de la misma  manera  de aquellos que hacen vida  común en ella. El obrero, el personal adminstrativo, los padres  y la comunidad  en general.</w:t>
      </w:r>
    </w:p>
    <w:p w14:paraId="04D39FF4" w14:textId="77777777" w:rsidR="00264203" w:rsidRDefault="00264203" w:rsidP="00F169FE">
      <w:pPr>
        <w:ind w:firstLine="709"/>
        <w:rPr>
          <w:rStyle w:val="Hipervnculo"/>
          <w:noProof/>
          <w:color w:val="auto"/>
          <w:u w:val="none"/>
        </w:rPr>
      </w:pPr>
    </w:p>
    <w:p w14:paraId="45ABFD13" w14:textId="77777777" w:rsidR="002E2478" w:rsidRDefault="002E2478" w:rsidP="002E2478">
      <w:pPr>
        <w:ind w:left="360"/>
        <w:jc w:val="left"/>
        <w:rPr>
          <w:rStyle w:val="a"/>
          <w:spacing w:val="15"/>
        </w:rPr>
      </w:pPr>
    </w:p>
    <w:p w14:paraId="7218ACE6" w14:textId="77777777" w:rsidR="002E2478" w:rsidRPr="002E2478" w:rsidRDefault="002E2478" w:rsidP="002E2478">
      <w:pPr>
        <w:pStyle w:val="Ttulo2"/>
        <w:shd w:val="clear" w:color="auto" w:fill="FBD4B4" w:themeFill="accent6" w:themeFillTint="66"/>
      </w:pPr>
      <w:bookmarkStart w:id="9" w:name="_Toc516322263"/>
      <w:r>
        <w:rPr>
          <w:rStyle w:val="a"/>
          <w:spacing w:val="15"/>
        </w:rPr>
        <w:t>L</w:t>
      </w:r>
      <w:r w:rsidRPr="002E2478">
        <w:t>a escuela  básica hoy</w:t>
      </w:r>
      <w:bookmarkEnd w:id="9"/>
    </w:p>
    <w:p w14:paraId="37ADDC15" w14:textId="77777777" w:rsidR="002E2478" w:rsidRDefault="002E2478" w:rsidP="002E2478">
      <w:pPr>
        <w:ind w:left="360"/>
        <w:jc w:val="left"/>
        <w:rPr>
          <w:rStyle w:val="a"/>
          <w:spacing w:val="15"/>
        </w:rPr>
      </w:pPr>
    </w:p>
    <w:p w14:paraId="23E0D418" w14:textId="77777777" w:rsidR="00F95826" w:rsidRPr="002E2478" w:rsidRDefault="004C3043" w:rsidP="002E2478">
      <w:pPr>
        <w:ind w:left="360"/>
        <w:jc w:val="left"/>
        <w:rPr>
          <w:rStyle w:val="Hipervnculo"/>
          <w:noProof/>
          <w:color w:val="auto"/>
          <w:u w:val="none"/>
        </w:rPr>
      </w:pPr>
      <w:r w:rsidRPr="002E2478">
        <w:rPr>
          <w:rStyle w:val="a"/>
          <w:spacing w:val="15"/>
        </w:rPr>
        <w:t xml:space="preserve">Dentro   de este planteamiento  asumiremos  como  nivel de Educación Básica </w:t>
      </w:r>
      <w:r w:rsidR="00F95826" w:rsidRPr="002E2478">
        <w:rPr>
          <w:rStyle w:val="a"/>
          <w:spacing w:val="15"/>
        </w:rPr>
        <w:t>lo que plantea el Estado venezolano a través de los materiales  que hemos recopilado</w:t>
      </w:r>
      <w:hyperlink r:id="rId35" w:history="1">
        <w:r w:rsidR="00F95826" w:rsidRPr="002E2478">
          <w:rPr>
            <w:rStyle w:val="Hipervnculo"/>
            <w:noProof/>
          </w:rPr>
          <w:t>https://es.scribd.com/doc/79195108/Programa-de-Estudio-de-Educacion-Basica-ENERO</w:t>
        </w:r>
      </w:hyperlink>
      <w:r w:rsidR="00F95826" w:rsidRPr="002E2478">
        <w:rPr>
          <w:rStyle w:val="Hipervnculo"/>
          <w:noProof/>
          <w:color w:val="auto"/>
          <w:u w:val="none"/>
        </w:rPr>
        <w:t xml:space="preserve"> 2017.</w:t>
      </w:r>
    </w:p>
    <w:p w14:paraId="0335549F" w14:textId="77777777" w:rsidR="004C3043" w:rsidRPr="002E2478" w:rsidRDefault="00F95826" w:rsidP="00F169FE">
      <w:pPr>
        <w:ind w:firstLine="709"/>
        <w:rPr>
          <w:rStyle w:val="a"/>
          <w:spacing w:val="15"/>
        </w:rPr>
      </w:pPr>
      <w:r w:rsidRPr="002E2478">
        <w:rPr>
          <w:rStyle w:val="a"/>
          <w:spacing w:val="15"/>
        </w:rPr>
        <w:t>Es e</w:t>
      </w:r>
      <w:r w:rsidR="004C3043" w:rsidRPr="002E2478">
        <w:rPr>
          <w:rStyle w:val="a"/>
          <w:spacing w:val="15"/>
        </w:rPr>
        <w:t xml:space="preserve">l segundo nivel del sistema educativo venezolano, el cual  tiene una </w:t>
      </w:r>
      <w:r w:rsidR="004C3043" w:rsidRPr="002E2478">
        <w:rPr>
          <w:rStyle w:val="a"/>
        </w:rPr>
        <w:t>duración de nueve (9) años y se organiza en tres etapas sucesivas: la Primera Etapa abarca</w:t>
      </w:r>
      <w:r w:rsidR="004C3043" w:rsidRPr="002E2478">
        <w:rPr>
          <w:rStyle w:val="a"/>
          <w:spacing w:val="15"/>
        </w:rPr>
        <w:t>1°, 2° y 3° grado; Segunda Etapa incluye 4°, 5° y 6° grado y la Tercera Etapa comprende</w:t>
      </w:r>
      <w:r w:rsidR="004C3043" w:rsidRPr="002E2478">
        <w:rPr>
          <w:rStyle w:val="a"/>
        </w:rPr>
        <w:t xml:space="preserve">7°, 8° y 9° grado. La educación formal ofrecida en este nivel es gratuita y </w:t>
      </w:r>
      <w:r w:rsidR="004C3043" w:rsidRPr="002E2478">
        <w:rPr>
          <w:rStyle w:val="a"/>
          <w:spacing w:val="15"/>
        </w:rPr>
        <w:t>obligatoria para toda la población en edad escolar como servicio público garantizado por el Estado venezolano.</w:t>
      </w:r>
    </w:p>
    <w:p w14:paraId="2FFBF835" w14:textId="77777777" w:rsidR="00F95826" w:rsidRPr="002E2478" w:rsidRDefault="00F95826" w:rsidP="00F169FE">
      <w:pPr>
        <w:ind w:firstLine="709"/>
        <w:rPr>
          <w:rStyle w:val="a"/>
          <w:spacing w:val="15"/>
        </w:rPr>
      </w:pPr>
      <w:r w:rsidRPr="002E2478">
        <w:rPr>
          <w:rStyle w:val="a"/>
          <w:spacing w:val="15"/>
        </w:rPr>
        <w:t>Nuestra   escuela  básica  ha atravesado  por varios períodos, desde la Escuela elemental, (1936), primaria,  (década de los 80) y hoy Básica. (218)</w:t>
      </w:r>
    </w:p>
    <w:p w14:paraId="706DD5AE" w14:textId="77777777" w:rsidR="00F95826" w:rsidRPr="002E2478" w:rsidRDefault="00F95826" w:rsidP="00F169FE">
      <w:pPr>
        <w:ind w:firstLine="709"/>
        <w:rPr>
          <w:rStyle w:val="a"/>
          <w:spacing w:val="15"/>
        </w:rPr>
      </w:pPr>
    </w:p>
    <w:p w14:paraId="40AB6F8B" w14:textId="77777777" w:rsidR="004C3043" w:rsidRPr="004C3043" w:rsidRDefault="004C3043" w:rsidP="00931270">
      <w:pPr>
        <w:pStyle w:val="Prrafodelista"/>
        <w:numPr>
          <w:ilvl w:val="0"/>
          <w:numId w:val="25"/>
        </w:numPr>
        <w:jc w:val="left"/>
        <w:rPr>
          <w:rStyle w:val="Hipervnculo"/>
          <w:noProof/>
          <w:color w:val="auto"/>
          <w:u w:val="none"/>
        </w:rPr>
      </w:pPr>
      <w:r w:rsidRPr="002E2478">
        <w:rPr>
          <w:rStyle w:val="Hipervnculo"/>
          <w:noProof/>
          <w:color w:val="auto"/>
          <w:u w:val="none"/>
        </w:rPr>
        <w:t>En la concepción del Nivel de Educación Básica, el Modelo Curricular considera los</w:t>
      </w:r>
      <w:r w:rsidRPr="004C3043">
        <w:rPr>
          <w:rStyle w:val="Hipervnculo"/>
          <w:noProof/>
          <w:color w:val="auto"/>
          <w:u w:val="none"/>
        </w:rPr>
        <w:t xml:space="preserve"> mandatos de la Constitución Nacional y el ordenamiento legal expresado en la Ley Orgánica de Educación, su Reglamento y otros instrumentos legales que rigen la materiaeducativa.En concordancia con estas bases legales, con los planteamientos </w:t>
      </w:r>
      <w:r w:rsidRPr="004C3043">
        <w:rPr>
          <w:rStyle w:val="Hipervnculo"/>
          <w:noProof/>
          <w:color w:val="auto"/>
          <w:u w:val="none"/>
        </w:rPr>
        <w:lastRenderedPageBreak/>
        <w:t>curriculares y los principios del modelo, se plantean como finalidades del Nivel de Educación Básica las</w:t>
      </w:r>
      <w:r w:rsidR="00F95826">
        <w:rPr>
          <w:rStyle w:val="Hipervnculo"/>
          <w:noProof/>
          <w:color w:val="auto"/>
          <w:u w:val="none"/>
        </w:rPr>
        <w:t xml:space="preserve"> </w:t>
      </w:r>
      <w:r w:rsidRPr="004C3043">
        <w:rPr>
          <w:rStyle w:val="Hipervnculo"/>
          <w:noProof/>
          <w:color w:val="auto"/>
          <w:u w:val="none"/>
        </w:rPr>
        <w:t>siguientes:</w:t>
      </w:r>
    </w:p>
    <w:p w14:paraId="0BE300BD" w14:textId="77777777" w:rsidR="004C3043" w:rsidRPr="004C3043" w:rsidRDefault="004C3043" w:rsidP="00931270">
      <w:pPr>
        <w:pStyle w:val="Prrafodelista"/>
        <w:numPr>
          <w:ilvl w:val="0"/>
          <w:numId w:val="25"/>
        </w:numPr>
        <w:jc w:val="left"/>
        <w:rPr>
          <w:rStyle w:val="Hipervnculo"/>
          <w:noProof/>
          <w:color w:val="auto"/>
          <w:u w:val="none"/>
        </w:rPr>
      </w:pPr>
      <w:r w:rsidRPr="004C3043">
        <w:rPr>
          <w:rStyle w:val="Hipervnculo"/>
          <w:noProof/>
          <w:color w:val="auto"/>
          <w:u w:val="none"/>
        </w:rPr>
        <w:t>•La formación integral del educando;</w:t>
      </w:r>
    </w:p>
    <w:p w14:paraId="1EA012F3" w14:textId="77777777" w:rsidR="004C3043" w:rsidRPr="004C3043" w:rsidRDefault="004C3043" w:rsidP="00931270">
      <w:pPr>
        <w:pStyle w:val="Prrafodelista"/>
        <w:numPr>
          <w:ilvl w:val="0"/>
          <w:numId w:val="25"/>
        </w:numPr>
        <w:jc w:val="left"/>
        <w:rPr>
          <w:rStyle w:val="Hipervnculo"/>
          <w:noProof/>
          <w:color w:val="auto"/>
          <w:u w:val="none"/>
        </w:rPr>
      </w:pPr>
      <w:r w:rsidRPr="004C3043">
        <w:rPr>
          <w:rStyle w:val="Hipervnculo"/>
          <w:noProof/>
          <w:color w:val="auto"/>
          <w:u w:val="none"/>
        </w:rPr>
        <w:t>•La formación para la vida;</w:t>
      </w:r>
    </w:p>
    <w:p w14:paraId="7E03C845" w14:textId="77777777" w:rsidR="004C3043" w:rsidRPr="004C3043" w:rsidRDefault="004C3043" w:rsidP="00931270">
      <w:pPr>
        <w:pStyle w:val="Prrafodelista"/>
        <w:numPr>
          <w:ilvl w:val="0"/>
          <w:numId w:val="25"/>
        </w:numPr>
        <w:jc w:val="left"/>
        <w:rPr>
          <w:rStyle w:val="Hipervnculo"/>
          <w:noProof/>
          <w:color w:val="auto"/>
          <w:u w:val="none"/>
        </w:rPr>
      </w:pPr>
      <w:r w:rsidRPr="004C3043">
        <w:rPr>
          <w:rStyle w:val="Hipervnculo"/>
          <w:noProof/>
          <w:color w:val="auto"/>
          <w:u w:val="none"/>
        </w:rPr>
        <w:t>•La formación para el ejercicio de la democracia;</w:t>
      </w:r>
    </w:p>
    <w:p w14:paraId="7226F0A8" w14:textId="77777777" w:rsidR="004C3043" w:rsidRPr="004C3043" w:rsidRDefault="004C3043" w:rsidP="00931270">
      <w:pPr>
        <w:pStyle w:val="Prrafodelista"/>
        <w:numPr>
          <w:ilvl w:val="0"/>
          <w:numId w:val="25"/>
        </w:numPr>
        <w:jc w:val="left"/>
        <w:rPr>
          <w:rStyle w:val="Hipervnculo"/>
          <w:noProof/>
          <w:color w:val="auto"/>
          <w:u w:val="none"/>
        </w:rPr>
      </w:pPr>
      <w:r w:rsidRPr="004C3043">
        <w:rPr>
          <w:rStyle w:val="Hipervnculo"/>
          <w:noProof/>
          <w:color w:val="auto"/>
          <w:u w:val="none"/>
        </w:rPr>
        <w:t>•El fomento de un ciudadano capaz de participar activa, consciente, y solidariamente enlos procesos de transformación social;</w:t>
      </w:r>
    </w:p>
    <w:p w14:paraId="5AEB44F5" w14:textId="77777777" w:rsidR="004C3043" w:rsidRPr="004C3043" w:rsidRDefault="004C3043" w:rsidP="00931270">
      <w:pPr>
        <w:pStyle w:val="Prrafodelista"/>
        <w:numPr>
          <w:ilvl w:val="0"/>
          <w:numId w:val="25"/>
        </w:numPr>
        <w:jc w:val="left"/>
        <w:rPr>
          <w:rStyle w:val="Hipervnculo"/>
          <w:noProof/>
          <w:color w:val="auto"/>
          <w:u w:val="none"/>
        </w:rPr>
      </w:pPr>
      <w:r w:rsidRPr="004C3043">
        <w:rPr>
          <w:rStyle w:val="Hipervnculo"/>
          <w:noProof/>
          <w:color w:val="auto"/>
          <w:u w:val="none"/>
        </w:rPr>
        <w:t>•El desarrollo de una conciencia ciudadana para la conservación, defensa, ymejoramiento del ambiente y la calidad de vida y para el uso racional de losrecursos naturales;</w:t>
      </w:r>
    </w:p>
    <w:p w14:paraId="0EC14273" w14:textId="77777777" w:rsidR="004C3043" w:rsidRPr="004C3043" w:rsidRDefault="004C3043" w:rsidP="00931270">
      <w:pPr>
        <w:pStyle w:val="Prrafodelista"/>
        <w:numPr>
          <w:ilvl w:val="0"/>
          <w:numId w:val="25"/>
        </w:numPr>
        <w:jc w:val="left"/>
        <w:rPr>
          <w:rStyle w:val="Hipervnculo"/>
          <w:noProof/>
          <w:color w:val="auto"/>
          <w:u w:val="none"/>
        </w:rPr>
      </w:pPr>
      <w:r w:rsidRPr="004C3043">
        <w:rPr>
          <w:rFonts w:ascii="Times New Roman" w:eastAsia="Times New Roman" w:hAnsi="Times New Roman" w:cs="Times New Roman"/>
          <w:sz w:val="44"/>
          <w:szCs w:val="50"/>
          <w:lang w:eastAsia="es-VE"/>
        </w:rPr>
        <w:t>•</w:t>
      </w:r>
      <w:r w:rsidRPr="004C3043">
        <w:rPr>
          <w:rStyle w:val="Hipervnculo"/>
          <w:noProof/>
          <w:color w:val="auto"/>
          <w:u w:val="none"/>
        </w:rPr>
        <w:t>El desarrollo de sus destrezas y su capacidad científica, técnica, humanística y</w:t>
      </w:r>
      <w:r w:rsidR="00D155B8">
        <w:rPr>
          <w:rStyle w:val="Hipervnculo"/>
          <w:noProof/>
          <w:color w:val="auto"/>
          <w:u w:val="none"/>
        </w:rPr>
        <w:t xml:space="preserve"> </w:t>
      </w:r>
      <w:r w:rsidRPr="004C3043">
        <w:rPr>
          <w:rStyle w:val="Hipervnculo"/>
          <w:noProof/>
          <w:color w:val="auto"/>
          <w:u w:val="none"/>
        </w:rPr>
        <w:t>artística;</w:t>
      </w:r>
    </w:p>
    <w:p w14:paraId="271EE848" w14:textId="77777777" w:rsidR="004C3043" w:rsidRPr="004C3043" w:rsidRDefault="004C3043" w:rsidP="00931270">
      <w:pPr>
        <w:pStyle w:val="Prrafodelista"/>
        <w:numPr>
          <w:ilvl w:val="0"/>
          <w:numId w:val="25"/>
        </w:numPr>
        <w:jc w:val="left"/>
        <w:rPr>
          <w:rStyle w:val="Hipervnculo"/>
          <w:noProof/>
          <w:color w:val="auto"/>
          <w:u w:val="none"/>
        </w:rPr>
      </w:pPr>
      <w:r w:rsidRPr="004C3043">
        <w:rPr>
          <w:rStyle w:val="Hipervnculo"/>
          <w:noProof/>
          <w:color w:val="auto"/>
          <w:u w:val="none"/>
        </w:rPr>
        <w:t>•El inicio de la formación en el aprendizaje de disciplinas y técnicas que le permitan elejercicio de una función socialmente útil;</w:t>
      </w:r>
    </w:p>
    <w:p w14:paraId="67C1D5F7" w14:textId="77777777" w:rsidR="004C3043" w:rsidRPr="004C3043" w:rsidRDefault="004C3043" w:rsidP="00931270">
      <w:pPr>
        <w:pStyle w:val="Prrafodelista"/>
        <w:numPr>
          <w:ilvl w:val="0"/>
          <w:numId w:val="25"/>
        </w:numPr>
        <w:jc w:val="left"/>
        <w:rPr>
          <w:rStyle w:val="Hipervnculo"/>
          <w:noProof/>
          <w:color w:val="auto"/>
          <w:u w:val="none"/>
        </w:rPr>
      </w:pPr>
      <w:r w:rsidRPr="004C3043">
        <w:rPr>
          <w:rStyle w:val="Hipervnculo"/>
          <w:noProof/>
          <w:color w:val="auto"/>
          <w:u w:val="none"/>
        </w:rPr>
        <w:t>•El desarrollo de las capacidades del ser, conocer, hacer y convivir de cada individuo de acuerdo con sus aptitudes;</w:t>
      </w:r>
    </w:p>
    <w:p w14:paraId="123A4D55" w14:textId="77777777" w:rsidR="004C3043" w:rsidRPr="004C3043" w:rsidRDefault="004C3043" w:rsidP="00931270">
      <w:pPr>
        <w:pStyle w:val="Prrafodelista"/>
        <w:numPr>
          <w:ilvl w:val="0"/>
          <w:numId w:val="25"/>
        </w:numPr>
        <w:jc w:val="left"/>
        <w:rPr>
          <w:rStyle w:val="Hipervnculo"/>
          <w:noProof/>
          <w:color w:val="auto"/>
          <w:u w:val="none"/>
        </w:rPr>
      </w:pPr>
      <w:r w:rsidRPr="004C3043">
        <w:rPr>
          <w:rStyle w:val="Hipervnculo"/>
          <w:noProof/>
          <w:color w:val="auto"/>
          <w:u w:val="none"/>
        </w:rPr>
        <w:t>•La dignificación del ser.La dignificación del ser como finalidad se consolida en la tres etapas del nivel. Esimportante destacar, que la Primera Etapa de Educación Básica es un período donde los ejes transversales y las disciplinas del saber aparecen totalmente integrados, por esta razón</w:t>
      </w:r>
      <w:r w:rsidRPr="004C3043">
        <w:t xml:space="preserve"> </w:t>
      </w:r>
    </w:p>
    <w:p w14:paraId="61B57F3B" w14:textId="77777777" w:rsidR="004C3043" w:rsidRPr="004C3043" w:rsidRDefault="008C6A95" w:rsidP="00931270">
      <w:pPr>
        <w:pStyle w:val="Prrafodelista"/>
        <w:numPr>
          <w:ilvl w:val="0"/>
          <w:numId w:val="25"/>
        </w:numPr>
        <w:jc w:val="left"/>
        <w:rPr>
          <w:rStyle w:val="Hipervnculo"/>
          <w:noProof/>
          <w:color w:val="auto"/>
          <w:u w:val="none"/>
        </w:rPr>
      </w:pPr>
      <w:r w:rsidRPr="008C6A95">
        <w:rPr>
          <w:rStyle w:val="Hipervnculo"/>
          <w:noProof/>
          <w:color w:val="auto"/>
          <w:u w:val="none"/>
        </w:rPr>
        <w:t>El diseño contempla una tipología que incluye contenidos conceptuales, procedimentales y actitudinales que generan aprendizajes significativos; contribuyen a la concreción de las</w:t>
      </w:r>
      <w:r>
        <w:rPr>
          <w:rStyle w:val="Hipervnculo"/>
          <w:noProof/>
          <w:color w:val="auto"/>
          <w:u w:val="none"/>
        </w:rPr>
        <w:t xml:space="preserve"> </w:t>
      </w:r>
      <w:r w:rsidRPr="008C6A95">
        <w:rPr>
          <w:rStyle w:val="Hipervnculo"/>
          <w:noProof/>
          <w:color w:val="auto"/>
          <w:u w:val="none"/>
        </w:rPr>
        <w:t>intenciones educativas y mantienen una estrecha relación con el desarrollo de las</w:t>
      </w:r>
      <w:r>
        <w:rPr>
          <w:rStyle w:val="Hipervnculo"/>
          <w:noProof/>
          <w:color w:val="auto"/>
          <w:u w:val="none"/>
        </w:rPr>
        <w:t xml:space="preserve"> </w:t>
      </w:r>
      <w:r w:rsidRPr="008C6A95">
        <w:rPr>
          <w:rStyle w:val="Hipervnculo"/>
          <w:noProof/>
          <w:color w:val="auto"/>
          <w:u w:val="none"/>
        </w:rPr>
        <w:t>capacidades cognitivas-intelectuales, cognitivas-motrices y cognitivas-afectivas que seaspira desarrollar en el educando.Entre todas estas características del Currículo Básico Nacional del Nivel de EducaciónBásica, destacan su carácter dinámico, flexible y abierto. En este sentido, el diseño orientala práctica educativa, pero es imposible que la</w:t>
      </w:r>
    </w:p>
    <w:p w14:paraId="0ADEF3F9" w14:textId="77777777" w:rsidR="00CC437E" w:rsidRPr="00CC437E" w:rsidRDefault="00CC437E" w:rsidP="002E2478">
      <w:pPr>
        <w:jc w:val="left"/>
        <w:rPr>
          <w:rStyle w:val="a"/>
          <w:noProof/>
        </w:rPr>
      </w:pPr>
    </w:p>
    <w:p w14:paraId="26423C66" w14:textId="77777777" w:rsidR="00CC437E" w:rsidRPr="00F95826" w:rsidRDefault="00CC437E" w:rsidP="00931270">
      <w:pPr>
        <w:pStyle w:val="Prrafodelista"/>
        <w:numPr>
          <w:ilvl w:val="0"/>
          <w:numId w:val="25"/>
        </w:numPr>
        <w:jc w:val="left"/>
        <w:rPr>
          <w:rStyle w:val="a"/>
          <w:b/>
          <w:noProof/>
        </w:rPr>
      </w:pPr>
      <w:r w:rsidRPr="00F95826">
        <w:rPr>
          <w:rStyle w:val="a"/>
          <w:b/>
          <w:spacing w:val="15"/>
        </w:rPr>
        <w:t>En cuanto  a la evaluación el material consultado  plantea.</w:t>
      </w:r>
    </w:p>
    <w:p w14:paraId="5613DD96" w14:textId="77777777" w:rsidR="004C3043" w:rsidRPr="00CC437E" w:rsidRDefault="00CC437E" w:rsidP="00CC437E">
      <w:pPr>
        <w:ind w:left="360"/>
        <w:jc w:val="left"/>
        <w:rPr>
          <w:rStyle w:val="Hipervnculo"/>
          <w:noProof/>
          <w:color w:val="auto"/>
          <w:u w:val="none"/>
        </w:rPr>
      </w:pPr>
      <w:r w:rsidRPr="00CC437E">
        <w:rPr>
          <w:rStyle w:val="a"/>
          <w:spacing w:val="15"/>
        </w:rPr>
        <w:t>No se dispone de una fecha prevista para evaluar. La evaluación tendrá carácter continuo,</w:t>
      </w:r>
      <w:r>
        <w:rPr>
          <w:rStyle w:val="a"/>
        </w:rPr>
        <w:t xml:space="preserve"> basada en observaciones permanentes sobre la actuación de cada </w:t>
      </w:r>
      <w:r>
        <w:rPr>
          <w:rStyle w:val="a"/>
        </w:rPr>
        <w:lastRenderedPageBreak/>
        <w:t xml:space="preserve">alumno para determinar e interpretar sus progresos, limitaciones, ritmos y estilos de aprendizaje, aptitudes, intereses que permitan realizar el análisis del proceso. Será responsabilidad del plantel en atención a sus necesidades y al proyecto pedagógico de aula que decidirá la periodicidad o frecuencia </w:t>
      </w:r>
      <w:r w:rsidRPr="00CC437E">
        <w:rPr>
          <w:rStyle w:val="a"/>
          <w:spacing w:val="15"/>
        </w:rPr>
        <w:t>de información a padres y representantes, del progreso de su representado. Asimismo se</w:t>
      </w:r>
      <w:r>
        <w:rPr>
          <w:rStyle w:val="a"/>
        </w:rPr>
        <w:t xml:space="preserve"> recomienda que esa información llegue tanto al representante como al alumno, a través delos portafolios y registros descriptivos, de manera que puedan percibir cómo el estudiante ha evolucionado en su aprendizaje y cuáles ha</w:t>
      </w:r>
      <w:r w:rsidR="00F95826">
        <w:rPr>
          <w:rStyle w:val="a"/>
        </w:rPr>
        <w:t>n sido los progresos alcanzados  y se describe  en la siguiente   imagen.</w:t>
      </w:r>
    </w:p>
    <w:p w14:paraId="532896BD" w14:textId="77777777" w:rsidR="004C3043" w:rsidRDefault="004C3043" w:rsidP="00F169FE">
      <w:pPr>
        <w:ind w:firstLine="709"/>
        <w:rPr>
          <w:rStyle w:val="a"/>
          <w:spacing w:val="15"/>
        </w:rPr>
      </w:pPr>
    </w:p>
    <w:p w14:paraId="572BA2EE" w14:textId="77777777" w:rsidR="004C3043" w:rsidRDefault="00F95826" w:rsidP="00F169FE">
      <w:pPr>
        <w:ind w:firstLine="709"/>
        <w:rPr>
          <w:rStyle w:val="a"/>
          <w:spacing w:val="15"/>
        </w:rPr>
      </w:pPr>
      <w:r>
        <w:rPr>
          <w:noProof/>
          <w:lang w:eastAsia="es-VE"/>
        </w:rPr>
        <w:drawing>
          <wp:inline distT="0" distB="0" distL="0" distR="0" wp14:anchorId="352F12DD" wp14:editId="69F36DD1">
            <wp:extent cx="5431790" cy="3840505"/>
            <wp:effectExtent l="0" t="0" r="0" b="7620"/>
            <wp:docPr id="7" name="Imagen 7" descr="https://html2-f.scribdassets.com/74xjwjcglc1czbze/images/80-1ce71048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2-f.scribdassets.com/74xjwjcglc1czbze/images/80-1ce71048e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1790" cy="3840505"/>
                    </a:xfrm>
                    <a:prstGeom prst="rect">
                      <a:avLst/>
                    </a:prstGeom>
                    <a:noFill/>
                    <a:ln>
                      <a:noFill/>
                    </a:ln>
                  </pic:spPr>
                </pic:pic>
              </a:graphicData>
            </a:graphic>
          </wp:inline>
        </w:drawing>
      </w:r>
    </w:p>
    <w:p w14:paraId="40166F3C" w14:textId="77777777" w:rsidR="004C3043" w:rsidRDefault="004C3043" w:rsidP="00F169FE">
      <w:pPr>
        <w:ind w:firstLine="709"/>
        <w:rPr>
          <w:rStyle w:val="a"/>
          <w:spacing w:val="15"/>
        </w:rPr>
      </w:pPr>
    </w:p>
    <w:p w14:paraId="37B6246B" w14:textId="77777777" w:rsidR="004C3043" w:rsidRDefault="00F95826" w:rsidP="00F95826">
      <w:pPr>
        <w:pStyle w:val="Descripcin"/>
      </w:pPr>
      <w:r>
        <w:t xml:space="preserve">Ilustración </w:t>
      </w:r>
      <w:r>
        <w:fldChar w:fldCharType="begin"/>
      </w:r>
      <w:r>
        <w:instrText xml:space="preserve"> SEQ Ilustración \* ARABIC </w:instrText>
      </w:r>
      <w:r>
        <w:fldChar w:fldCharType="separate"/>
      </w:r>
      <w:r w:rsidR="00180D59">
        <w:rPr>
          <w:noProof/>
        </w:rPr>
        <w:t>5</w:t>
      </w:r>
      <w:r>
        <w:fldChar w:fldCharType="end"/>
      </w:r>
    </w:p>
    <w:p w14:paraId="619FEB9E" w14:textId="041DAFB8" w:rsidR="00934979" w:rsidRDefault="00934979" w:rsidP="00934979">
      <w:pPr>
        <w:ind w:firstLine="709"/>
        <w:rPr>
          <w:rStyle w:val="a"/>
          <w:spacing w:val="15"/>
        </w:rPr>
      </w:pPr>
      <w:r>
        <w:rPr>
          <w:rStyle w:val="a"/>
          <w:spacing w:val="15"/>
        </w:rPr>
        <w:t>Independientemente de los cambios  que ha tenido  nuestra  Escuela  Básica, es necesario asumir  que requiere segu</w:t>
      </w:r>
      <w:r w:rsidR="00DF6A09">
        <w:rPr>
          <w:rStyle w:val="a"/>
          <w:spacing w:val="15"/>
        </w:rPr>
        <w:t>i</w:t>
      </w:r>
      <w:r>
        <w:rPr>
          <w:rStyle w:val="a"/>
          <w:spacing w:val="15"/>
        </w:rPr>
        <w:t>r revisándose  para estar</w:t>
      </w:r>
      <w:r w:rsidR="002E2478">
        <w:rPr>
          <w:rStyle w:val="a"/>
          <w:spacing w:val="15"/>
        </w:rPr>
        <w:t xml:space="preserve"> a</w:t>
      </w:r>
      <w:r>
        <w:rPr>
          <w:rStyle w:val="a"/>
          <w:spacing w:val="15"/>
        </w:rPr>
        <w:t xml:space="preserve"> tono con las necesidades del siglo XXI, que demanda  una escuela diferente  y por</w:t>
      </w:r>
      <w:r w:rsidR="0010257E">
        <w:rPr>
          <w:rStyle w:val="a"/>
          <w:spacing w:val="15"/>
        </w:rPr>
        <w:t xml:space="preserve"> supuesto  un docente diferente.</w:t>
      </w:r>
      <w:r w:rsidR="00DF6A09">
        <w:rPr>
          <w:rStyle w:val="a"/>
          <w:spacing w:val="15"/>
        </w:rPr>
        <w:t xml:space="preserve"> La  escuela  entidad  dinámica  debe  superarse.</w:t>
      </w:r>
    </w:p>
    <w:p w14:paraId="4F1F08EE" w14:textId="77777777" w:rsidR="0010257E" w:rsidRDefault="0010257E" w:rsidP="00934979">
      <w:pPr>
        <w:ind w:firstLine="709"/>
        <w:rPr>
          <w:rStyle w:val="a"/>
          <w:spacing w:val="15"/>
        </w:rPr>
      </w:pPr>
    </w:p>
    <w:p w14:paraId="74A667F4" w14:textId="77777777" w:rsidR="0010257E" w:rsidRDefault="0010257E" w:rsidP="00934979">
      <w:pPr>
        <w:ind w:firstLine="709"/>
        <w:rPr>
          <w:rStyle w:val="a"/>
          <w:spacing w:val="15"/>
        </w:rPr>
      </w:pPr>
    </w:p>
    <w:p w14:paraId="2EEEDF26" w14:textId="77777777" w:rsidR="0010257E" w:rsidRDefault="0010257E" w:rsidP="00934979">
      <w:pPr>
        <w:ind w:firstLine="709"/>
        <w:rPr>
          <w:rStyle w:val="a"/>
          <w:spacing w:val="15"/>
        </w:rPr>
      </w:pPr>
    </w:p>
    <w:p w14:paraId="1CF370AD" w14:textId="77777777" w:rsidR="00404358" w:rsidRPr="00511056" w:rsidRDefault="00B00403" w:rsidP="00511056">
      <w:pPr>
        <w:pStyle w:val="Ttulo2"/>
        <w:shd w:val="clear" w:color="auto" w:fill="FBD4B4" w:themeFill="accent6" w:themeFillTint="66"/>
        <w:rPr>
          <w:rStyle w:val="Hipervnculo"/>
          <w:color w:val="4F81BD" w:themeColor="accent1"/>
          <w:u w:val="none"/>
        </w:rPr>
      </w:pPr>
      <w:bookmarkStart w:id="10" w:name="_Toc516322264"/>
      <w:r>
        <w:rPr>
          <w:rStyle w:val="Hipervnculo"/>
          <w:color w:val="4F81BD" w:themeColor="accent1"/>
          <w:u w:val="none"/>
        </w:rPr>
        <w:t>3.-</w:t>
      </w:r>
      <w:r w:rsidR="00404358" w:rsidRPr="00511056">
        <w:rPr>
          <w:rStyle w:val="Hipervnculo"/>
          <w:color w:val="4F81BD" w:themeColor="accent1"/>
          <w:u w:val="none"/>
        </w:rPr>
        <w:t>La participación de la escuela en  la vida social    es una prioridad</w:t>
      </w:r>
      <w:r w:rsidR="00934979" w:rsidRPr="00511056">
        <w:rPr>
          <w:rStyle w:val="Hipervnculo"/>
          <w:color w:val="4F81BD" w:themeColor="accent1"/>
          <w:u w:val="none"/>
        </w:rPr>
        <w:t xml:space="preserve"> del siglo XXI</w:t>
      </w:r>
      <w:bookmarkEnd w:id="10"/>
    </w:p>
    <w:p w14:paraId="42365558" w14:textId="77777777" w:rsidR="00404358" w:rsidRPr="0093511B" w:rsidRDefault="00404358" w:rsidP="00404358">
      <w:pPr>
        <w:rPr>
          <w:rStyle w:val="Hipervnculo"/>
          <w:noProof/>
          <w:color w:val="auto"/>
          <w:u w:val="none"/>
        </w:rPr>
      </w:pPr>
    </w:p>
    <w:p w14:paraId="3974E929" w14:textId="01EAD01C" w:rsidR="00782E5B" w:rsidRPr="0093511B" w:rsidRDefault="00F95826" w:rsidP="00404358">
      <w:pPr>
        <w:ind w:left="-426"/>
        <w:rPr>
          <w:rStyle w:val="Hipervnculo"/>
          <w:noProof/>
          <w:color w:val="auto"/>
          <w:u w:val="none"/>
        </w:rPr>
      </w:pPr>
      <w:r>
        <w:rPr>
          <w:rStyle w:val="Hipervnculo"/>
          <w:noProof/>
          <w:color w:val="auto"/>
          <w:u w:val="none"/>
        </w:rPr>
        <w:t>Señalamos en este trabajo</w:t>
      </w:r>
      <w:r w:rsidR="000C11B1">
        <w:rPr>
          <w:rStyle w:val="Hipervnculo"/>
          <w:noProof/>
          <w:color w:val="auto"/>
          <w:u w:val="none"/>
        </w:rPr>
        <w:t xml:space="preserve">, </w:t>
      </w:r>
      <w:r>
        <w:rPr>
          <w:rStyle w:val="Hipervnculo"/>
          <w:noProof/>
          <w:color w:val="auto"/>
          <w:u w:val="none"/>
        </w:rPr>
        <w:t xml:space="preserve">   que h</w:t>
      </w:r>
      <w:r w:rsidR="00404358" w:rsidRPr="0093511B">
        <w:rPr>
          <w:rStyle w:val="Hipervnculo"/>
          <w:noProof/>
          <w:color w:val="auto"/>
          <w:u w:val="none"/>
        </w:rPr>
        <w:t>oy en día  la discusión debe centrarse en torno a  trabajar en función de lo que reconocemos como autonomía de la escuela y del docente</w:t>
      </w:r>
      <w:r w:rsidR="00782E5B" w:rsidRPr="0093511B">
        <w:rPr>
          <w:rStyle w:val="Hipervnculo"/>
          <w:noProof/>
          <w:color w:val="auto"/>
          <w:u w:val="none"/>
        </w:rPr>
        <w:t xml:space="preserve">, de </w:t>
      </w:r>
      <w:r w:rsidR="00404358" w:rsidRPr="0093511B">
        <w:rPr>
          <w:rStyle w:val="Hipervnculo"/>
          <w:noProof/>
          <w:color w:val="auto"/>
          <w:u w:val="none"/>
        </w:rPr>
        <w:t xml:space="preserve"> la participación de </w:t>
      </w:r>
      <w:r>
        <w:rPr>
          <w:rStyle w:val="Hipervnculo"/>
          <w:noProof/>
          <w:color w:val="auto"/>
          <w:u w:val="none"/>
        </w:rPr>
        <w:t xml:space="preserve">los educadores (escuela como organización) y de las  organizacione </w:t>
      </w:r>
      <w:r w:rsidR="00404358" w:rsidRPr="0093511B">
        <w:rPr>
          <w:rStyle w:val="Hipervnculo"/>
          <w:noProof/>
          <w:color w:val="auto"/>
          <w:u w:val="none"/>
        </w:rPr>
        <w:t xml:space="preserve"> en todas las  esferas sociales </w:t>
      </w:r>
      <w:r w:rsidR="00782E5B" w:rsidRPr="0093511B">
        <w:rPr>
          <w:rStyle w:val="Hipervnculo"/>
          <w:noProof/>
          <w:color w:val="auto"/>
          <w:u w:val="none"/>
        </w:rPr>
        <w:t xml:space="preserve">y </w:t>
      </w:r>
      <w:r w:rsidR="00180D59">
        <w:rPr>
          <w:rStyle w:val="Hipervnculo"/>
          <w:noProof/>
          <w:color w:val="auto"/>
          <w:u w:val="none"/>
        </w:rPr>
        <w:t xml:space="preserve">lo cual </w:t>
      </w:r>
      <w:r w:rsidR="00782E5B" w:rsidRPr="0093511B">
        <w:rPr>
          <w:rStyle w:val="Hipervnculo"/>
          <w:noProof/>
          <w:color w:val="auto"/>
          <w:u w:val="none"/>
        </w:rPr>
        <w:t>abordamos como</w:t>
      </w:r>
      <w:r w:rsidR="00404358" w:rsidRPr="0093511B">
        <w:rPr>
          <w:rStyle w:val="Hipervnculo"/>
          <w:noProof/>
          <w:color w:val="auto"/>
          <w:u w:val="none"/>
        </w:rPr>
        <w:t xml:space="preserve"> prioritario, en  nuestro  trabajo denominado “La ciudad pedagógica” (2018). De hecho, el mundo cada vez más,  busca a través de  diferentes enfoques  implicar más a  la educación en la problemática social,  lo que a veces  nos lleva a reflexión</w:t>
      </w:r>
      <w:r w:rsidR="00180D59">
        <w:rPr>
          <w:rStyle w:val="Hipervnculo"/>
          <w:noProof/>
          <w:color w:val="auto"/>
          <w:u w:val="none"/>
        </w:rPr>
        <w:t>.</w:t>
      </w:r>
      <w:r w:rsidR="00404358" w:rsidRPr="0093511B">
        <w:rPr>
          <w:rStyle w:val="Hipervnculo"/>
          <w:noProof/>
          <w:color w:val="auto"/>
          <w:u w:val="none"/>
        </w:rPr>
        <w:t xml:space="preserve"> </w:t>
      </w:r>
      <w:r w:rsidR="00180D59">
        <w:rPr>
          <w:rStyle w:val="Hipervnculo"/>
          <w:noProof/>
          <w:color w:val="auto"/>
          <w:u w:val="none"/>
        </w:rPr>
        <w:t>en nuestro caso concreto, Venezuela, p</w:t>
      </w:r>
      <w:r w:rsidR="00404358" w:rsidRPr="0093511B">
        <w:rPr>
          <w:rStyle w:val="Hipervnculo"/>
          <w:noProof/>
          <w:color w:val="auto"/>
          <w:u w:val="none"/>
        </w:rPr>
        <w:t xml:space="preserve">or un  lado los estándares de calidad de nuestra educación cada vez   son más cuestionados. No obstante,  desde las autoridades educativas  se ha planteado </w:t>
      </w:r>
      <w:r w:rsidR="002B5F98">
        <w:rPr>
          <w:rStyle w:val="Hipervnculo"/>
          <w:noProof/>
          <w:color w:val="auto"/>
          <w:u w:val="none"/>
        </w:rPr>
        <w:t>una serie  de</w:t>
      </w:r>
      <w:r w:rsidR="00DF6A09">
        <w:rPr>
          <w:rStyle w:val="Hipervnculo"/>
          <w:noProof/>
          <w:color w:val="auto"/>
          <w:u w:val="none"/>
        </w:rPr>
        <w:t xml:space="preserve"> </w:t>
      </w:r>
      <w:r w:rsidR="002B5F98">
        <w:rPr>
          <w:rStyle w:val="Hipervnculo"/>
          <w:noProof/>
          <w:color w:val="auto"/>
          <w:u w:val="none"/>
        </w:rPr>
        <w:t xml:space="preserve">cambios,  </w:t>
      </w:r>
      <w:r w:rsidR="00404358" w:rsidRPr="0093511B">
        <w:rPr>
          <w:rStyle w:val="Hipervnculo"/>
          <w:noProof/>
          <w:color w:val="auto"/>
          <w:u w:val="none"/>
        </w:rPr>
        <w:t>no solo abordar  el currículum por competencias sino también el trabajo comunitario, como una forma de acercarse a las comunidades (de los  cuales no tenemos procesos de evaluación o al menos no los encontramos al momento de realizar el presente trabajo,</w:t>
      </w:r>
      <w:r w:rsidR="00404358" w:rsidRPr="0093511B">
        <w:rPr>
          <w:rStyle w:val="Hipervnculo"/>
          <w:noProof/>
          <w:color w:val="auto"/>
          <w:u w:val="none"/>
        </w:rPr>
        <w:footnoteReference w:id="1"/>
      </w:r>
      <w:r w:rsidR="00404358" w:rsidRPr="0093511B">
        <w:rPr>
          <w:rStyle w:val="Hipervnculo"/>
          <w:noProof/>
          <w:color w:val="auto"/>
          <w:u w:val="none"/>
        </w:rPr>
        <w:t xml:space="preserve"> lo que no quiere decir que no los haya)</w:t>
      </w:r>
      <w:r w:rsidR="002B5F98">
        <w:rPr>
          <w:rStyle w:val="Hipervnculo"/>
          <w:noProof/>
          <w:color w:val="auto"/>
          <w:u w:val="none"/>
        </w:rPr>
        <w:t xml:space="preserve">  y de mejorar la  calidad  educativa.</w:t>
      </w:r>
    </w:p>
    <w:p w14:paraId="55219BB7" w14:textId="77777777" w:rsidR="00511056" w:rsidRDefault="00511056" w:rsidP="00F95826">
      <w:pPr>
        <w:ind w:left="-426" w:firstLine="1135"/>
        <w:rPr>
          <w:rStyle w:val="Hipervnculo"/>
          <w:noProof/>
          <w:color w:val="auto"/>
          <w:u w:val="none"/>
        </w:rPr>
      </w:pPr>
    </w:p>
    <w:p w14:paraId="055FA2CF" w14:textId="7817C630" w:rsidR="00404358" w:rsidRPr="0093511B" w:rsidRDefault="00404358" w:rsidP="00F95826">
      <w:pPr>
        <w:ind w:left="-426" w:firstLine="1135"/>
        <w:rPr>
          <w:rStyle w:val="Hipervnculo"/>
          <w:noProof/>
          <w:color w:val="auto"/>
          <w:u w:val="none"/>
        </w:rPr>
      </w:pPr>
      <w:r w:rsidRPr="0093511B">
        <w:rPr>
          <w:rStyle w:val="Hipervnculo"/>
          <w:noProof/>
          <w:color w:val="auto"/>
          <w:u w:val="none"/>
        </w:rPr>
        <w:t xml:space="preserve"> Por otra  parte, el avance  tecnológico  y la globalización han derivado en  diferentes organizaciones, y en disímiles formas de organizarse como una  necesidad  social, lo que  emana de ello en una necesidad  imposible de postergar: unir la educación como  ente de conocimiento   y al Estado a  través de sus diferentes organizaciones, como  responsable de garantizar  la educación, cuestión  que de alguna manera implica reconocer la autonomía de las instituciones  y del docente en tanto  lo  que registramos como procesos de enseñanza  y aprendizaje</w:t>
      </w:r>
      <w:r w:rsidR="00F4677A">
        <w:rPr>
          <w:rStyle w:val="Hipervnculo"/>
          <w:noProof/>
          <w:color w:val="auto"/>
          <w:u w:val="none"/>
        </w:rPr>
        <w:t xml:space="preserve"> y  cormas  de  mejorar la calidad  educativa</w:t>
      </w:r>
      <w:r w:rsidRPr="0093511B">
        <w:rPr>
          <w:rStyle w:val="Hipervnculo"/>
          <w:noProof/>
          <w:color w:val="auto"/>
          <w:u w:val="none"/>
        </w:rPr>
        <w:t>.</w:t>
      </w:r>
      <w:r w:rsidR="00F4677A">
        <w:rPr>
          <w:rStyle w:val="Hipervnculo"/>
          <w:noProof/>
          <w:color w:val="auto"/>
          <w:u w:val="none"/>
        </w:rPr>
        <w:t xml:space="preserve"> La problemática ed</w:t>
      </w:r>
      <w:r w:rsidR="007B16F5">
        <w:rPr>
          <w:rStyle w:val="Hipervnculo"/>
          <w:noProof/>
          <w:color w:val="auto"/>
          <w:u w:val="none"/>
        </w:rPr>
        <w:t>u</w:t>
      </w:r>
      <w:r w:rsidR="00F4677A">
        <w:rPr>
          <w:rStyle w:val="Hipervnculo"/>
          <w:noProof/>
          <w:color w:val="auto"/>
          <w:u w:val="none"/>
        </w:rPr>
        <w:t xml:space="preserve">cativa  </w:t>
      </w:r>
      <w:r w:rsidR="007B16F5">
        <w:rPr>
          <w:rStyle w:val="Hipervnculo"/>
          <w:noProof/>
          <w:color w:val="auto"/>
          <w:u w:val="none"/>
        </w:rPr>
        <w:t>e</w:t>
      </w:r>
      <w:r w:rsidR="00F4677A">
        <w:rPr>
          <w:rStyle w:val="Hipervnculo"/>
          <w:noProof/>
          <w:color w:val="auto"/>
          <w:u w:val="none"/>
        </w:rPr>
        <w:t>s demasado seria para</w:t>
      </w:r>
      <w:r w:rsidR="007B16F5">
        <w:rPr>
          <w:rStyle w:val="Hipervnculo"/>
          <w:noProof/>
          <w:color w:val="auto"/>
          <w:u w:val="none"/>
        </w:rPr>
        <w:t xml:space="preserve"> </w:t>
      </w:r>
      <w:r w:rsidR="00F4677A">
        <w:rPr>
          <w:rStyle w:val="Hipervnculo"/>
          <w:noProof/>
          <w:color w:val="auto"/>
          <w:u w:val="none"/>
        </w:rPr>
        <w:t>reducirla  a pocas manos.</w:t>
      </w:r>
      <w:r w:rsidR="00DF6A09">
        <w:rPr>
          <w:rStyle w:val="Hipervnculo"/>
          <w:noProof/>
          <w:color w:val="auto"/>
          <w:u w:val="none"/>
        </w:rPr>
        <w:t xml:space="preserve"> EL  Estado  deb ser  sólo garante  de  que todos  reciban educación.</w:t>
      </w:r>
    </w:p>
    <w:p w14:paraId="40F5A52F" w14:textId="77777777" w:rsidR="007B16F5" w:rsidRDefault="00404358" w:rsidP="00264203">
      <w:pPr>
        <w:ind w:left="-426" w:firstLine="1135"/>
        <w:rPr>
          <w:rStyle w:val="Hipervnculo"/>
          <w:noProof/>
          <w:color w:val="auto"/>
          <w:u w:val="none"/>
        </w:rPr>
      </w:pPr>
      <w:r w:rsidRPr="0093511B">
        <w:rPr>
          <w:rStyle w:val="Hipervnculo"/>
          <w:noProof/>
          <w:color w:val="auto"/>
          <w:u w:val="none"/>
        </w:rPr>
        <w:t xml:space="preserve">Durante más  de cuarenta años hemos  superpuestos dos facetas de nuestra existencia, una  como docentes   y otra como profesionales egresados de una prestigiosa universidad.  Han pasado por nuestras manos más de  cinco mil alumnos, hemos pertenecido a diferentes comisiones de trabajo, jefes de cátedras, de departamento de  División, directores  o subdirectores de una escuela universitaria o de un instituto de Educación superior. Así como también, hemos realizado cursos de mejoramiento profesional, buscando la excelencia de nuestro trabajo, e igualmente </w:t>
      </w:r>
      <w:r w:rsidRPr="0093511B">
        <w:rPr>
          <w:rStyle w:val="Hipervnculo"/>
          <w:noProof/>
          <w:color w:val="auto"/>
          <w:u w:val="none"/>
        </w:rPr>
        <w:lastRenderedPageBreak/>
        <w:t>hemos asistido a diversas jornadas o Congresos nacionales e internacionales como ponentes,  donde se discute la problemática de nuestra disciplina   o sobre problemas referidos  al aprendizaje de nuestros estudiantes, ello aunado  a los diversos trabajos de investigación que hemos desarrollado  y que se localizan en las diferentes revistas universitarias   donde se informa sobre estos menesteres.</w:t>
      </w:r>
      <w:hyperlink w:anchor="_CURRICULUM_VITAE_DE" w:history="1">
        <w:r w:rsidR="007B16F5" w:rsidRPr="007B16F5">
          <w:rPr>
            <w:rStyle w:val="Hipervnculo"/>
            <w:noProof/>
          </w:rPr>
          <w:t xml:space="preserve">CURRICULUM VITAE DE LOS </w:t>
        </w:r>
        <w:r w:rsidR="007B16F5">
          <w:rPr>
            <w:rStyle w:val="Hipervnculo"/>
            <w:noProof/>
          </w:rPr>
          <w:t>A</w:t>
        </w:r>
        <w:r w:rsidR="007B16F5" w:rsidRPr="007B16F5">
          <w:rPr>
            <w:rStyle w:val="Hipervnculo"/>
            <w:noProof/>
          </w:rPr>
          <w:t>UTORES</w:t>
        </w:r>
      </w:hyperlink>
      <w:r w:rsidRPr="0093511B">
        <w:rPr>
          <w:rStyle w:val="Hipervnculo"/>
          <w:noProof/>
          <w:color w:val="auto"/>
          <w:u w:val="none"/>
        </w:rPr>
        <w:t xml:space="preserve"> </w:t>
      </w:r>
      <w:r w:rsidR="007B16F5">
        <w:rPr>
          <w:rStyle w:val="Hipervnculo"/>
          <w:noProof/>
          <w:color w:val="auto"/>
          <w:u w:val="none"/>
        </w:rPr>
        <w:t>.</w:t>
      </w:r>
    </w:p>
    <w:p w14:paraId="2ACEC894" w14:textId="580E4723" w:rsidR="00404358" w:rsidRDefault="00404358" w:rsidP="00264203">
      <w:pPr>
        <w:ind w:left="-426" w:firstLine="1135"/>
        <w:rPr>
          <w:rStyle w:val="Hipervnculo"/>
          <w:noProof/>
          <w:color w:val="auto"/>
          <w:u w:val="none"/>
        </w:rPr>
      </w:pPr>
      <w:r w:rsidRPr="0093511B">
        <w:rPr>
          <w:rStyle w:val="Hipervnculo"/>
          <w:noProof/>
          <w:color w:val="auto"/>
          <w:u w:val="none"/>
        </w:rPr>
        <w:t xml:space="preserve">Fundamentalmente hemos trabajado con  alumnos procedentes  de las clases menos favorecidas, pues  nuestra vida docente en su mayoría,   ha transcurrido en  instituciones públicas. De allí nace nuestra preocupación </w:t>
      </w:r>
      <w:r w:rsidR="00DF6A09">
        <w:rPr>
          <w:rStyle w:val="Hipervnculo"/>
          <w:noProof/>
          <w:color w:val="auto"/>
          <w:u w:val="none"/>
        </w:rPr>
        <w:t xml:space="preserve">por una  escuela  diferentes , </w:t>
      </w:r>
      <w:r w:rsidRPr="0093511B">
        <w:rPr>
          <w:rStyle w:val="Hipervnculo"/>
          <w:noProof/>
          <w:color w:val="auto"/>
          <w:u w:val="none"/>
        </w:rPr>
        <w:t xml:space="preserve">por la enseñanza y el aprendizaje, y la  necesaria autonomía </w:t>
      </w:r>
      <w:r w:rsidR="00DF6A09">
        <w:rPr>
          <w:rStyle w:val="Hipervnculo"/>
          <w:noProof/>
          <w:color w:val="auto"/>
          <w:u w:val="none"/>
        </w:rPr>
        <w:t xml:space="preserve">y desdecntralización, </w:t>
      </w:r>
      <w:r w:rsidRPr="0093511B">
        <w:rPr>
          <w:rStyle w:val="Hipervnculo"/>
          <w:noProof/>
          <w:color w:val="auto"/>
          <w:u w:val="none"/>
        </w:rPr>
        <w:t xml:space="preserve"> que requieren los centros de enseñanza de</w:t>
      </w:r>
      <w:r w:rsidR="00DF6A09">
        <w:rPr>
          <w:rStyle w:val="Hipervnculo"/>
          <w:noProof/>
          <w:color w:val="auto"/>
          <w:u w:val="none"/>
        </w:rPr>
        <w:t>sde</w:t>
      </w:r>
      <w:r w:rsidRPr="0093511B">
        <w:rPr>
          <w:rStyle w:val="Hipervnculo"/>
          <w:noProof/>
          <w:color w:val="auto"/>
          <w:u w:val="none"/>
        </w:rPr>
        <w:t xml:space="preserve"> los primeros niveles.</w:t>
      </w:r>
      <w:r w:rsidR="00782E5B" w:rsidRPr="0093511B">
        <w:rPr>
          <w:rStyle w:val="Hipervnculo"/>
          <w:noProof/>
          <w:color w:val="auto"/>
          <w:u w:val="none"/>
        </w:rPr>
        <w:t xml:space="preserve"> Conscientes de la multiplicidad de problema que engendra estas conceptualizaciones y las cuales no pueden abordarse, a nuestro parecer, desde la  óptica del investigador, si no como producto del contacto con los involucrados  y b</w:t>
      </w:r>
      <w:r w:rsidRPr="0093511B">
        <w:rPr>
          <w:rStyle w:val="Hipervnculo"/>
          <w:noProof/>
          <w:color w:val="auto"/>
          <w:u w:val="none"/>
        </w:rPr>
        <w:t>asándonos  en ello</w:t>
      </w:r>
      <w:r w:rsidR="00782E5B" w:rsidRPr="0093511B">
        <w:rPr>
          <w:rStyle w:val="Hipervnculo"/>
          <w:noProof/>
          <w:color w:val="auto"/>
          <w:u w:val="none"/>
        </w:rPr>
        <w:t>s</w:t>
      </w:r>
      <w:r w:rsidRPr="0093511B">
        <w:rPr>
          <w:rStyle w:val="Hipervnculo"/>
          <w:noProof/>
          <w:color w:val="auto"/>
          <w:u w:val="none"/>
        </w:rPr>
        <w:t>, quisimos indagar  un poco sobre  la cultura escolar, sobre el hacer del docente</w:t>
      </w:r>
      <w:r w:rsidR="00782E5B" w:rsidRPr="0093511B">
        <w:rPr>
          <w:rStyle w:val="Hipervnculo"/>
          <w:noProof/>
          <w:color w:val="auto"/>
          <w:u w:val="none"/>
        </w:rPr>
        <w:t>, su concepción de autonomía</w:t>
      </w:r>
      <w:r w:rsidR="00DF6A09">
        <w:rPr>
          <w:rStyle w:val="Hipervnculo"/>
          <w:noProof/>
          <w:color w:val="auto"/>
          <w:u w:val="none"/>
        </w:rPr>
        <w:t xml:space="preserve"> y</w:t>
      </w:r>
      <w:r w:rsidR="00782E5B" w:rsidRPr="0093511B">
        <w:rPr>
          <w:rStyle w:val="Hipervnculo"/>
          <w:noProof/>
          <w:color w:val="auto"/>
          <w:u w:val="none"/>
        </w:rPr>
        <w:t xml:space="preserve"> descentralización  entre otros  elementos,</w:t>
      </w:r>
      <w:r w:rsidRPr="0093511B">
        <w:rPr>
          <w:rStyle w:val="Hipervnculo"/>
          <w:noProof/>
          <w:color w:val="auto"/>
          <w:u w:val="none"/>
        </w:rPr>
        <w:t xml:space="preserve"> a fin de  que dicha visión resultara lo más ce</w:t>
      </w:r>
      <w:r w:rsidR="004309B3">
        <w:rPr>
          <w:rStyle w:val="Hipervnculo"/>
          <w:noProof/>
          <w:color w:val="auto"/>
          <w:u w:val="none"/>
        </w:rPr>
        <w:t>rcana a la realidad del docente,   y no se centrara en nestras apreciaciones únicamente</w:t>
      </w:r>
      <w:r w:rsidR="00862381">
        <w:rPr>
          <w:rStyle w:val="Hipervnculo"/>
          <w:noProof/>
          <w:color w:val="auto"/>
          <w:u w:val="none"/>
        </w:rPr>
        <w:t>, y lo cual exponenos  a lo largo del trabajo.</w:t>
      </w:r>
      <w:r w:rsidR="004309B3">
        <w:rPr>
          <w:rStyle w:val="Hipervnculo"/>
          <w:noProof/>
          <w:color w:val="auto"/>
          <w:u w:val="none"/>
        </w:rPr>
        <w:t>.</w:t>
      </w:r>
      <w:r w:rsidRPr="0093511B">
        <w:rPr>
          <w:rStyle w:val="Hipervnculo"/>
          <w:noProof/>
          <w:color w:val="auto"/>
          <w:u w:val="none"/>
        </w:rPr>
        <w:t xml:space="preserve"> </w:t>
      </w:r>
      <w:r w:rsidR="00782E5B" w:rsidRPr="0093511B">
        <w:rPr>
          <w:rStyle w:val="Hipervnculo"/>
          <w:noProof/>
          <w:color w:val="auto"/>
          <w:u w:val="none"/>
        </w:rPr>
        <w:t>Por nuestra parte pensamos</w:t>
      </w:r>
      <w:r w:rsidRPr="0093511B">
        <w:rPr>
          <w:rStyle w:val="Hipervnculo"/>
          <w:noProof/>
          <w:color w:val="auto"/>
          <w:u w:val="none"/>
        </w:rPr>
        <w:t xml:space="preserve">  que nuestra  escuela  básica  y media no gozan de autonomía, al docente  se le impone desde el diseño curricular hasta el programa, donde muchas veces  hasta las práctica de cómo hacer las cosas vienen prescritas, e inclusive, sus autoridades  y docentes son nombrados desde el ente centralizador y difícilmente los docentes  hacen investigación en las escuelas de este nivel (al menos conscientemente).</w:t>
      </w:r>
    </w:p>
    <w:p w14:paraId="59F19AB3" w14:textId="77777777" w:rsidR="007B16F5" w:rsidRPr="0093511B" w:rsidRDefault="007B16F5" w:rsidP="00264203">
      <w:pPr>
        <w:ind w:left="-426" w:firstLine="1135"/>
        <w:rPr>
          <w:rStyle w:val="Hipervnculo"/>
          <w:noProof/>
          <w:color w:val="auto"/>
          <w:u w:val="none"/>
        </w:rPr>
      </w:pPr>
    </w:p>
    <w:p w14:paraId="24C8A310" w14:textId="77777777" w:rsidR="00404358" w:rsidRPr="0093511B" w:rsidRDefault="00404358" w:rsidP="00404358">
      <w:pPr>
        <w:ind w:left="-142" w:firstLine="709"/>
        <w:rPr>
          <w:rStyle w:val="Hipervnculo"/>
          <w:noProof/>
          <w:color w:val="auto"/>
          <w:u w:val="none"/>
        </w:rPr>
      </w:pPr>
      <w:r w:rsidRPr="0093511B">
        <w:rPr>
          <w:rStyle w:val="Hipervnculo"/>
          <w:noProof/>
          <w:color w:val="auto"/>
          <w:u w:val="none"/>
        </w:rPr>
        <w:t xml:space="preserve"> Por ello  se hace necesario conocer la opinión de nuestros colegas</w:t>
      </w:r>
      <w:r w:rsidR="004309B3" w:rsidRPr="004309B3">
        <w:rPr>
          <w:rStyle w:val="Hipervnculo"/>
          <w:noProof/>
          <w:color w:val="auto"/>
          <w:u w:val="none"/>
        </w:rPr>
        <w:t xml:space="preserve"> </w:t>
      </w:r>
      <w:r w:rsidR="004309B3">
        <w:rPr>
          <w:rStyle w:val="Hipervnculo"/>
          <w:noProof/>
          <w:color w:val="auto"/>
          <w:u w:val="none"/>
        </w:rPr>
        <w:t>a fin  de desarrollar  estas ideas  con asidero en nu</w:t>
      </w:r>
      <w:r w:rsidR="007B16F5">
        <w:rPr>
          <w:rStyle w:val="Hipervnculo"/>
          <w:noProof/>
          <w:color w:val="auto"/>
          <w:u w:val="none"/>
        </w:rPr>
        <w:t>e</w:t>
      </w:r>
      <w:r w:rsidR="004309B3">
        <w:rPr>
          <w:rStyle w:val="Hipervnculo"/>
          <w:noProof/>
          <w:color w:val="auto"/>
          <w:u w:val="none"/>
        </w:rPr>
        <w:t xml:space="preserve">stra realidad. Trabajamos  </w:t>
      </w:r>
      <w:r w:rsidRPr="0093511B">
        <w:rPr>
          <w:rStyle w:val="Hipervnculo"/>
          <w:noProof/>
          <w:color w:val="auto"/>
          <w:u w:val="none"/>
        </w:rPr>
        <w:t xml:space="preserve">  conceptos como: Autonomía, descentralización,  investigación, interdisciplinariedad elementos  que deberían estar incursos en la docencia de cualquier nivel</w:t>
      </w:r>
      <w:r w:rsidR="007B16F5">
        <w:rPr>
          <w:rStyle w:val="Hipervnculo"/>
          <w:noProof/>
          <w:color w:val="auto"/>
          <w:u w:val="none"/>
        </w:rPr>
        <w:t>.</w:t>
      </w:r>
      <w:r w:rsidR="00B05F89">
        <w:rPr>
          <w:rStyle w:val="Hipervnculo"/>
          <w:noProof/>
          <w:color w:val="auto"/>
          <w:u w:val="none"/>
        </w:rPr>
        <w:t xml:space="preserve"> </w:t>
      </w:r>
      <w:r w:rsidRPr="0093511B">
        <w:rPr>
          <w:rStyle w:val="Hipervnculo"/>
          <w:noProof/>
          <w:color w:val="auto"/>
          <w:u w:val="none"/>
        </w:rPr>
        <w:t xml:space="preserve">Podemos recordar que  La Conferencia Mundial sobre educación (1990) planteaba este problema y la necesidad  de un cambio   en  la vida de la institución educativa  en tanto la descentralización   de su gestión y de su autonomía  y al mismo tiempo recomendó  movilizar recursos  que el Estado no puede sufragar. De hecho la descentralización  es un valioso recurso que puede facilitar la toma de decisiones y dada   su importancia la unimos  al  trabajo que queremos desentrañar, no obstante,  no  nos centraremos en ella, sino en la autonomía institucional  y del docente, asumiendo que ella es posible dentro del marco de la descentralización, y desde  ella se  amplía el margen  de la autogestión. De la  misma manera como exponíamos en “La ciudad pedagógica” (2018) ello  </w:t>
      </w:r>
      <w:r w:rsidRPr="0093511B">
        <w:rPr>
          <w:rStyle w:val="Hipervnculo"/>
          <w:noProof/>
          <w:color w:val="auto"/>
          <w:u w:val="none"/>
        </w:rPr>
        <w:lastRenderedPageBreak/>
        <w:t>extendería  la  participación de los  padres, de la comunidad, de la sociedad en  la educación de su hijos.</w:t>
      </w:r>
    </w:p>
    <w:p w14:paraId="40247514" w14:textId="77777777" w:rsidR="00404358" w:rsidRPr="0093511B" w:rsidRDefault="00404358" w:rsidP="00404358">
      <w:pPr>
        <w:ind w:left="-142"/>
        <w:rPr>
          <w:rStyle w:val="Hipervnculo"/>
          <w:noProof/>
          <w:color w:val="auto"/>
          <w:u w:val="none"/>
        </w:rPr>
      </w:pPr>
    </w:p>
    <w:p w14:paraId="51AC590E" w14:textId="271559A3" w:rsidR="007B16F5" w:rsidRDefault="00404358" w:rsidP="00782E5B">
      <w:pPr>
        <w:ind w:left="-142" w:firstLine="709"/>
        <w:rPr>
          <w:rStyle w:val="Hipervnculo"/>
          <w:noProof/>
          <w:color w:val="auto"/>
          <w:u w:val="none"/>
        </w:rPr>
      </w:pPr>
      <w:r w:rsidRPr="0093511B">
        <w:rPr>
          <w:rStyle w:val="Hipervnculo"/>
          <w:noProof/>
          <w:color w:val="auto"/>
          <w:u w:val="none"/>
        </w:rPr>
        <w:t>Se intenta pues,  en este texto,  reunir en forma sistemática  y generalizada los elementos principales  que nos ayuden a entender el problema de la autonomía del docente, pero sobre todo  en los primeros niveles del sistema educativo, como elemento prioritario del docente del presente siglo</w:t>
      </w:r>
      <w:r w:rsidR="00862381">
        <w:rPr>
          <w:rStyle w:val="Hipervnculo"/>
          <w:noProof/>
          <w:color w:val="auto"/>
          <w:u w:val="none"/>
        </w:rPr>
        <w:t xml:space="preserve"> y delvenidero</w:t>
      </w:r>
      <w:r w:rsidRPr="0093511B">
        <w:rPr>
          <w:rStyle w:val="Hipervnculo"/>
          <w:noProof/>
          <w:color w:val="auto"/>
          <w:u w:val="none"/>
        </w:rPr>
        <w:t>.</w:t>
      </w:r>
      <w:r w:rsidR="007B16F5">
        <w:rPr>
          <w:rStyle w:val="Hipervnculo"/>
          <w:noProof/>
          <w:color w:val="auto"/>
          <w:u w:val="none"/>
        </w:rPr>
        <w:t xml:space="preserve"> La necesidad de desentralizar la gestión educativa,  la práctica de la interdisciplinriedad, lainvestigación  y la docencia compartida</w:t>
      </w:r>
      <w:r w:rsidR="00862381">
        <w:rPr>
          <w:rStyle w:val="Hipervnculo"/>
          <w:noProof/>
          <w:color w:val="auto"/>
          <w:u w:val="none"/>
        </w:rPr>
        <w:t>, son los Ejes de nuestro planteamiento.</w:t>
      </w:r>
    </w:p>
    <w:p w14:paraId="5BE1514A" w14:textId="77777777" w:rsidR="007B16F5" w:rsidRDefault="007B16F5" w:rsidP="00782E5B">
      <w:pPr>
        <w:ind w:left="-142" w:firstLine="709"/>
        <w:rPr>
          <w:rStyle w:val="Hipervnculo"/>
          <w:noProof/>
          <w:color w:val="auto"/>
          <w:u w:val="none"/>
        </w:rPr>
      </w:pPr>
    </w:p>
    <w:p w14:paraId="6DF8709A" w14:textId="56CFD6F5" w:rsidR="00404358" w:rsidRPr="0093511B" w:rsidRDefault="00404358" w:rsidP="00782E5B">
      <w:pPr>
        <w:ind w:left="-142" w:firstLine="709"/>
        <w:rPr>
          <w:rStyle w:val="Hipervnculo"/>
          <w:noProof/>
          <w:color w:val="auto"/>
          <w:u w:val="none"/>
        </w:rPr>
      </w:pPr>
      <w:r w:rsidRPr="0093511B">
        <w:rPr>
          <w:rStyle w:val="Hipervnculo"/>
          <w:noProof/>
          <w:color w:val="auto"/>
          <w:u w:val="none"/>
        </w:rPr>
        <w:t xml:space="preserve"> </w:t>
      </w:r>
      <w:r w:rsidR="00862381" w:rsidRPr="0093511B">
        <w:rPr>
          <w:rStyle w:val="Hipervnculo"/>
          <w:noProof/>
          <w:color w:val="auto"/>
          <w:u w:val="none"/>
        </w:rPr>
        <w:t>Esbozamos</w:t>
      </w:r>
      <w:r w:rsidRPr="0093511B">
        <w:rPr>
          <w:rStyle w:val="Hipervnculo"/>
          <w:noProof/>
          <w:color w:val="auto"/>
          <w:u w:val="none"/>
        </w:rPr>
        <w:t xml:space="preserve">  la necesidad de una escuela que si bien  está orientada en su quehacer filosófico  y fines educativos desde el Estado, </w:t>
      </w:r>
      <w:r w:rsidR="007B16F5">
        <w:rPr>
          <w:rStyle w:val="Hipervnculo"/>
          <w:noProof/>
          <w:color w:val="auto"/>
          <w:u w:val="none"/>
        </w:rPr>
        <w:t xml:space="preserve"> debe </w:t>
      </w:r>
      <w:r w:rsidRPr="0093511B">
        <w:rPr>
          <w:rStyle w:val="Hipervnculo"/>
          <w:noProof/>
          <w:color w:val="auto"/>
          <w:u w:val="none"/>
        </w:rPr>
        <w:t>go</w:t>
      </w:r>
      <w:r w:rsidR="007B16F5">
        <w:rPr>
          <w:rStyle w:val="Hipervnculo"/>
          <w:noProof/>
          <w:color w:val="auto"/>
          <w:u w:val="none"/>
        </w:rPr>
        <w:t>zar</w:t>
      </w:r>
      <w:r w:rsidRPr="0093511B">
        <w:rPr>
          <w:rStyle w:val="Hipervnculo"/>
          <w:noProof/>
          <w:color w:val="auto"/>
          <w:u w:val="none"/>
        </w:rPr>
        <w:t xml:space="preserve"> de la suficiente soberanía  para auto dirigirse  y ello  incluiría, tanto  lo administrativo como lo académico: calendario de clases, programación, metódicas, los programas escolares</w:t>
      </w:r>
      <w:r w:rsidR="007B16F5">
        <w:rPr>
          <w:rStyle w:val="Hipervnculo"/>
          <w:noProof/>
          <w:color w:val="auto"/>
          <w:u w:val="none"/>
        </w:rPr>
        <w:t xml:space="preserve">, </w:t>
      </w:r>
      <w:r w:rsidRPr="0093511B">
        <w:rPr>
          <w:rStyle w:val="Hipervnculo"/>
          <w:noProof/>
          <w:color w:val="auto"/>
          <w:u w:val="none"/>
        </w:rPr>
        <w:t xml:space="preserve">autoadministración </w:t>
      </w:r>
      <w:r w:rsidR="007B16F5">
        <w:rPr>
          <w:rStyle w:val="Hipervnculo"/>
          <w:noProof/>
          <w:color w:val="auto"/>
          <w:u w:val="none"/>
        </w:rPr>
        <w:t>(</w:t>
      </w:r>
      <w:r w:rsidRPr="0093511B">
        <w:rPr>
          <w:rStyle w:val="Hipervnculo"/>
          <w:noProof/>
          <w:color w:val="auto"/>
          <w:u w:val="none"/>
        </w:rPr>
        <w:t>como forma  de explorar las fronteras de los contenidos  y asegurar su posible evolución</w:t>
      </w:r>
      <w:r w:rsidR="007B16F5">
        <w:rPr>
          <w:rStyle w:val="Hipervnculo"/>
          <w:noProof/>
          <w:color w:val="auto"/>
          <w:u w:val="none"/>
        </w:rPr>
        <w:t>)</w:t>
      </w:r>
      <w:r w:rsidRPr="0093511B">
        <w:rPr>
          <w:rStyle w:val="Hipervnculo"/>
          <w:noProof/>
          <w:color w:val="auto"/>
          <w:u w:val="none"/>
        </w:rPr>
        <w:t>;</w:t>
      </w:r>
      <w:r w:rsidRPr="0093511B">
        <w:rPr>
          <w:rStyle w:val="Hipervnculo"/>
          <w:noProof/>
          <w:color w:val="auto"/>
          <w:u w:val="none"/>
        </w:rPr>
        <w:footnoteReference w:id="2"/>
      </w:r>
      <w:r w:rsidRPr="0093511B">
        <w:rPr>
          <w:rStyle w:val="Hipervnculo"/>
          <w:noProof/>
          <w:color w:val="auto"/>
          <w:u w:val="none"/>
        </w:rPr>
        <w:t xml:space="preserve"> </w:t>
      </w:r>
      <w:r w:rsidR="007B16F5">
        <w:rPr>
          <w:rStyle w:val="Hipervnculo"/>
          <w:noProof/>
          <w:color w:val="auto"/>
          <w:u w:val="none"/>
        </w:rPr>
        <w:t xml:space="preserve">horarios  de trabajo </w:t>
      </w:r>
      <w:r w:rsidRPr="0093511B">
        <w:rPr>
          <w:rStyle w:val="Hipervnculo"/>
          <w:noProof/>
          <w:color w:val="auto"/>
          <w:u w:val="none"/>
        </w:rPr>
        <w:t xml:space="preserve"> de los docentes, contratación de los mismos, servicios, presupuestos, sueldos de   los  docentes, administración de sus presupuestos, capacitación y mejoramiento del docente, desarrollo de proyectos institucionales con capacidad de financiamiento,  entre otras cosas. De hecho, ello pasa por definir  lo que significa autonomía para el docente y de allí  que trabajamos  con una muestra  intencional (docentes) a los cuales  interrogamos sobre este concepto  y que luego expondremos.</w:t>
      </w:r>
    </w:p>
    <w:p w14:paraId="6F04B349" w14:textId="77777777" w:rsidR="00404358" w:rsidRPr="0093511B" w:rsidRDefault="00404358" w:rsidP="00404358">
      <w:pPr>
        <w:ind w:left="-142"/>
        <w:rPr>
          <w:rStyle w:val="Hipervnculo"/>
          <w:noProof/>
          <w:color w:val="auto"/>
          <w:u w:val="none"/>
        </w:rPr>
      </w:pPr>
    </w:p>
    <w:p w14:paraId="225EF4BA" w14:textId="1FFA1542" w:rsidR="00404358" w:rsidRDefault="00404358" w:rsidP="00404358">
      <w:pPr>
        <w:ind w:left="-142" w:firstLine="851"/>
        <w:rPr>
          <w:rStyle w:val="Hipervnculo"/>
          <w:noProof/>
          <w:color w:val="auto"/>
          <w:u w:val="none"/>
        </w:rPr>
      </w:pPr>
      <w:r w:rsidRPr="0093511B">
        <w:rPr>
          <w:rStyle w:val="Hipervnculo"/>
          <w:noProof/>
          <w:color w:val="auto"/>
          <w:u w:val="none"/>
        </w:rPr>
        <w:t>De hecho, ser autónomo  obligaría  a cada institución a competir y a tratar de mantener  o superar  sus  estándares de calidad. Las mismas   institu</w:t>
      </w:r>
      <w:r w:rsidR="00862381">
        <w:rPr>
          <w:rStyle w:val="Hipervnculo"/>
          <w:noProof/>
          <w:color w:val="auto"/>
          <w:u w:val="none"/>
        </w:rPr>
        <w:t xml:space="preserve">ciones exigirían a su personal </w:t>
      </w:r>
      <w:r w:rsidRPr="0093511B">
        <w:rPr>
          <w:rStyle w:val="Hipervnculo"/>
          <w:noProof/>
          <w:color w:val="auto"/>
          <w:u w:val="none"/>
        </w:rPr>
        <w:t xml:space="preserve"> ser cada vez mejor. Aquí  veríamos   como las instituciones  buscarían   mejorar  su gestión no sólo en lo administrativo,  sino también en lo académico y en lo gerencial,  inclusive  la  autonomía se convertiría  en un instrumento  para  superar las limitaciones, comprender  y evaluar  las situaciones  y problemas  institucionales y buscar las mejores soluciones. La institución  valoraría  a sus estudiantes, a la comunidad, a las organizaciones  de su  comunidad como los socios  más importantes  de su empresa  y por  ello se trabajaría   en función de su  éxito. El docente  apreciaría  que trabaja  en función de ese cliente   y del cual aprende </w:t>
      </w:r>
      <w:r w:rsidRPr="0093511B">
        <w:rPr>
          <w:rStyle w:val="Hipervnculo"/>
          <w:noProof/>
          <w:color w:val="auto"/>
          <w:u w:val="none"/>
        </w:rPr>
        <w:lastRenderedPageBreak/>
        <w:t>trabajando. Por  supuesto de  la calidad  de la organización  y  de sus  miembros  dependerá  el nivel de competencia. Si ello es comprendido  como tal, la  responsabilidad  del docente  es   fundamental en la  gestión organizacional  y  trabajaría en función no sólo de  su  capacitación, mejoramiento  y educación permanente, sino  también , asegurándose mejores condiciones de vida,  se reconvertiría en el líder que siempre ha sido  y que no debe dejar de ser, en tanto  asegurar la  satisfacción de  las necesidades  de sus clientes (alumnos,  padres, y comunidad). En otras palabras, el docente  se convierte en el sujeto que sabe  lo que hace,  y cuando lo hace, busca mejorar lo que hace, evalúa  lo que hace,  toma decisiones  sobre su hacer, modifica  lo que hace, toma consciencia de ello, y determina  cuando, como, porque   hace lo que hace. Así,  actuaría  sobre la organización escolar, aprovecharía los recursos que esta tiene, crearía  nuevos recursos, mejoraría  sus capacidades, buscaría asistencia  técnica, metodológica   y de conocimientos actualizados. En otras frases, la gestión pedagógica ampliaría sus márgenes hacia la comunidad que le rodea, lo que hemos  llamado en otros  materiales “Ciudad pedagógica”, la cual organiza educativamente  las organizaciones de su entorno,  que como  dice González y Leuro (2003.123) citando a  Furlan, Landesman  y Pasilles (1992), la  gestión pedagógica es lo más cercano  a la idea de participación colectiva por parte de una organización.</w:t>
      </w:r>
    </w:p>
    <w:p w14:paraId="2FDF4B21" w14:textId="77777777" w:rsidR="00536A08" w:rsidRDefault="00536A08">
      <w:pPr>
        <w:rPr>
          <w:rFonts w:asciiTheme="majorHAnsi" w:eastAsiaTheme="majorEastAsia" w:hAnsiTheme="majorHAnsi" w:cstheme="majorBidi"/>
          <w:b/>
          <w:bCs/>
          <w:color w:val="4F81BD" w:themeColor="accent1"/>
          <w:sz w:val="26"/>
          <w:szCs w:val="26"/>
          <w:lang w:eastAsia="es-VE"/>
        </w:rPr>
      </w:pPr>
      <w:bookmarkStart w:id="11" w:name="_2.-La_organización_y"/>
      <w:bookmarkEnd w:id="11"/>
    </w:p>
    <w:p w14:paraId="2451F660" w14:textId="77777777" w:rsidR="0010257E" w:rsidRDefault="0010257E" w:rsidP="0010257E">
      <w:pPr>
        <w:pStyle w:val="Ttulo2"/>
        <w:shd w:val="clear" w:color="auto" w:fill="FABF8F" w:themeFill="accent6" w:themeFillTint="99"/>
        <w:rPr>
          <w:lang w:eastAsia="es-VE"/>
        </w:rPr>
      </w:pPr>
      <w:bookmarkStart w:id="12" w:name="_Toc516322265"/>
      <w:r>
        <w:rPr>
          <w:lang w:eastAsia="es-VE"/>
        </w:rPr>
        <w:t>2.-</w:t>
      </w:r>
      <w:r w:rsidRPr="00810361">
        <w:rPr>
          <w:lang w:eastAsia="es-VE"/>
        </w:rPr>
        <w:t xml:space="preserve">La organización </w:t>
      </w:r>
      <w:r>
        <w:rPr>
          <w:lang w:eastAsia="es-VE"/>
        </w:rPr>
        <w:t xml:space="preserve">y la </w:t>
      </w:r>
      <w:r w:rsidRPr="00810361">
        <w:rPr>
          <w:lang w:eastAsia="es-VE"/>
        </w:rPr>
        <w:t xml:space="preserve"> EBFUYA</w:t>
      </w:r>
      <w:bookmarkEnd w:id="12"/>
      <w:r w:rsidRPr="00810361">
        <w:rPr>
          <w:lang w:eastAsia="es-VE"/>
        </w:rPr>
        <w:t xml:space="preserve">  </w:t>
      </w:r>
    </w:p>
    <w:p w14:paraId="77657BFE" w14:textId="77777777" w:rsidR="0010257E" w:rsidRDefault="0010257E" w:rsidP="0010257E">
      <w:pPr>
        <w:rPr>
          <w:lang w:eastAsia="es-VE"/>
        </w:rPr>
      </w:pPr>
    </w:p>
    <w:p w14:paraId="0B52A52E" w14:textId="49219686" w:rsidR="0010257E" w:rsidRPr="0010257E" w:rsidRDefault="004033BC" w:rsidP="00977E9F">
      <w:pPr>
        <w:ind w:firstLine="709"/>
        <w:rPr>
          <w:rStyle w:val="Hipervnculo"/>
          <w:noProof/>
          <w:color w:val="auto"/>
          <w:u w:val="none"/>
        </w:rPr>
      </w:pPr>
      <w:hyperlink w:anchor="_Gerencia" w:history="1">
        <w:r w:rsidR="0010257E" w:rsidRPr="00243DC4">
          <w:rPr>
            <w:rStyle w:val="Hipervnculo"/>
            <w:noProof/>
          </w:rPr>
          <w:t xml:space="preserve">La organización </w:t>
        </w:r>
      </w:hyperlink>
      <w:r w:rsidR="0010257E" w:rsidRPr="0093511B">
        <w:rPr>
          <w:rStyle w:val="Hipervnculo"/>
          <w:noProof/>
          <w:color w:val="auto"/>
          <w:u w:val="none"/>
        </w:rPr>
        <w:t xml:space="preserve"> escolar   de hoy  debe diferir  mucho  de lo que históricamente  ha sido, ella  debe considerarse  como uno de los centros comunitarios  que requiere  la mayor atención en sociedad  y que los  individuos,  personas  o sujetos que la conforman individual  colectivamente son responsables  de  sus alcances   y logros.  En  virtud de ello  el desafío de  la escuela  de hoy es convertirse en una  organización dinámica,  moderna, </w:t>
      </w:r>
      <w:r w:rsidR="00862381">
        <w:rPr>
          <w:rStyle w:val="Hipervnculo"/>
          <w:noProof/>
          <w:color w:val="auto"/>
          <w:u w:val="none"/>
        </w:rPr>
        <w:t xml:space="preserve">usuaria de los recursos tecnológicos  pertinentes, </w:t>
      </w:r>
      <w:r w:rsidR="0010257E" w:rsidRPr="0093511B">
        <w:rPr>
          <w:rStyle w:val="Hipervnculo"/>
          <w:noProof/>
          <w:color w:val="auto"/>
          <w:u w:val="none"/>
        </w:rPr>
        <w:t xml:space="preserve"> que cobre un espacio social.   Ella  debe ser una   empresa moderna,  una  organización  que cada   vez  ocupa un lugar preponderante en la sociedad  porque  ellas son productoras de riquezas intelectual,  más aún,  la escuela que en su más amplio sentido provee  el personal que labora en una sociedad, ella crea sus bases e  inicia su formación como ciudadano. Muchas empresas  han visto la importancia de la escuela  y ellas mismas se han convertido en escuelas para su personal. Por tanto la escuela  aporta  un capital humano  preparado. </w:t>
      </w:r>
      <w:r w:rsidR="0010257E">
        <w:rPr>
          <w:rStyle w:val="Hipervnculo"/>
          <w:noProof/>
          <w:color w:val="auto"/>
          <w:u w:val="none"/>
        </w:rPr>
        <w:t xml:space="preserve"> La Escuela   debe   convertirse  en una gran </w:t>
      </w:r>
      <w:r w:rsidR="0010257E" w:rsidRPr="00CB1137">
        <w:rPr>
          <w:noProof/>
        </w:rPr>
        <w:t>organización.</w:t>
      </w:r>
      <w:r w:rsidR="0010257E">
        <w:rPr>
          <w:rStyle w:val="Hipervnculo"/>
          <w:noProof/>
          <w:color w:val="auto"/>
          <w:u w:val="none"/>
        </w:rPr>
        <w:t xml:space="preserve"> </w:t>
      </w:r>
    </w:p>
    <w:p w14:paraId="7C978A62" w14:textId="77777777" w:rsidR="0010257E" w:rsidRPr="00264203" w:rsidRDefault="0067066A" w:rsidP="0010257E">
      <w:pPr>
        <w:pStyle w:val="Ttulo1"/>
        <w:shd w:val="clear" w:color="auto" w:fill="FABF8F" w:themeFill="accent6" w:themeFillTint="99"/>
      </w:pPr>
      <w:bookmarkStart w:id="13" w:name="_Toc516322266"/>
      <w:r>
        <w:rPr>
          <w:rStyle w:val="Hipervnculo"/>
          <w:rFonts w:asciiTheme="minorHAnsi" w:eastAsiaTheme="minorHAnsi" w:hAnsiTheme="minorHAnsi" w:cstheme="minorBidi"/>
          <w:b w:val="0"/>
          <w:bCs w:val="0"/>
          <w:noProof/>
          <w:color w:val="auto"/>
          <w:sz w:val="22"/>
          <w:szCs w:val="22"/>
          <w:u w:val="none"/>
        </w:rPr>
        <w:lastRenderedPageBreak/>
        <w:t>4.-.</w:t>
      </w:r>
      <w:r w:rsidR="0010257E" w:rsidRPr="0093511B">
        <w:rPr>
          <w:rStyle w:val="Hipervnculo"/>
          <w:rFonts w:asciiTheme="minorHAnsi" w:eastAsiaTheme="minorHAnsi" w:hAnsiTheme="minorHAnsi" w:cstheme="minorBidi"/>
          <w:b w:val="0"/>
          <w:bCs w:val="0"/>
          <w:noProof/>
          <w:color w:val="auto"/>
          <w:sz w:val="22"/>
          <w:szCs w:val="22"/>
          <w:u w:val="none"/>
        </w:rPr>
        <w:tab/>
      </w:r>
      <w:r w:rsidR="0010257E" w:rsidRPr="0093511B">
        <w:rPr>
          <w:rStyle w:val="Hipervnculo"/>
          <w:rFonts w:asciiTheme="minorHAnsi" w:eastAsiaTheme="minorHAnsi" w:hAnsiTheme="minorHAnsi" w:cstheme="minorBidi"/>
          <w:b w:val="0"/>
          <w:bCs w:val="0"/>
          <w:noProof/>
          <w:color w:val="auto"/>
          <w:sz w:val="22"/>
          <w:szCs w:val="22"/>
          <w:u w:val="none"/>
        </w:rPr>
        <w:tab/>
      </w:r>
      <w:r w:rsidR="0010257E" w:rsidRPr="00264203">
        <w:t>El  docente  del siglo XXI</w:t>
      </w:r>
      <w:bookmarkEnd w:id="13"/>
    </w:p>
    <w:p w14:paraId="5CA4C60A" w14:textId="151EA210"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Ahora bien asumimos como necesidad que la escuela  debe  transformarse, pero para ello  necesita transformar al docente. Nunca  un sistema educativo tendrá una calidad superior a la calidad de sus docentes. Y hoy la  crisis contemporánea, un mundo  sumergido en la incertidumbre  requiere que la escuela  evolucione  y por supuesto sus docentes. No estamos  hablando de desaparecer la escuela, sino  de la necesidad de que se adapte a los cambios  de hoy, que modifique su papel. Es evidente  que ella  forma parte de un mundo pleno de organizaciones,  que reclaman otros  sujetos.  En  virtud de ello, si la escuela  se transforma, con más razón los enseñantes: El docente del siglo XXI,  ya no basta   formarlo a nivel superior, sino  que se hace necesario  que se mantenga en una formación permanente y de carácter interdisciplinario</w:t>
      </w:r>
      <w:r w:rsidR="007B16F5">
        <w:rPr>
          <w:rStyle w:val="Hipervnculo"/>
          <w:noProof/>
          <w:color w:val="auto"/>
          <w:u w:val="none"/>
        </w:rPr>
        <w:t xml:space="preserve"> y en contacto  con las organizaciones que le rodean</w:t>
      </w:r>
      <w:r w:rsidRPr="0093511B">
        <w:rPr>
          <w:rStyle w:val="Hipervnculo"/>
          <w:noProof/>
          <w:color w:val="auto"/>
          <w:u w:val="none"/>
        </w:rPr>
        <w:t>. Ello   implica nuevos desafíos  y una necesidad de formarse para ser un ser autónomo  en la toma de las decisiones educativas, y para afrontar lo</w:t>
      </w:r>
      <w:r w:rsidR="00862381">
        <w:rPr>
          <w:rStyle w:val="Hipervnculo"/>
          <w:noProof/>
          <w:color w:val="auto"/>
          <w:u w:val="none"/>
        </w:rPr>
        <w:t xml:space="preserve">s procesos de descentralización, interdiciplinariedad, avance tecnológicos  y toma  de las mejores decisiones. </w:t>
      </w:r>
      <w:r w:rsidRPr="0093511B">
        <w:rPr>
          <w:rStyle w:val="Hipervnculo"/>
          <w:noProof/>
          <w:color w:val="auto"/>
          <w:u w:val="none"/>
        </w:rPr>
        <w:t xml:space="preserve"> Esta   formación  redundaría  en los esfuerzos del educador  para enseñar  sin atomizar el conocimiento, y para integrarlos en aras de una mejor comprensión del conocimiento. Para  todos es conocido   como las  empresas  sienten que su profesional más útil es el hiperespecialista, catalogado  por muchos como el profesional que posee un gran dominio de un sector  muy reducido  del conocimiento  y como dice  Morles (2007) </w:t>
      </w:r>
    </w:p>
    <w:p w14:paraId="384E51F6" w14:textId="77777777" w:rsidR="0010257E" w:rsidRPr="0093511B" w:rsidRDefault="0010257E" w:rsidP="003D68F3">
      <w:pPr>
        <w:shd w:val="clear" w:color="auto" w:fill="FBD4B4" w:themeFill="accent6" w:themeFillTint="66"/>
        <w:spacing w:before="100" w:beforeAutospacing="1" w:after="100" w:afterAutospacing="1"/>
        <w:ind w:left="1134" w:firstLine="709"/>
        <w:jc w:val="left"/>
        <w:rPr>
          <w:rStyle w:val="Hipervnculo"/>
          <w:noProof/>
          <w:color w:val="auto"/>
          <w:u w:val="none"/>
        </w:rPr>
      </w:pPr>
      <w:r w:rsidRPr="0093511B">
        <w:rPr>
          <w:rStyle w:val="Hipervnculo"/>
          <w:noProof/>
          <w:color w:val="auto"/>
          <w:u w:val="none"/>
        </w:rPr>
        <w:t xml:space="preserve"> Es un ser enajenado, solitario y egoísta, altamente instruido pero poco educado, incapaz de desarrollar toda sus potencialidades, quien para lograr su éxito personal, para estar actualizado    y por qué la vida es corta, no tiene tiempo para aprender cosas distintas  a las de su  campo laboral</w:t>
      </w:r>
    </w:p>
    <w:p w14:paraId="2FAB2C86" w14:textId="77777777" w:rsidR="0010257E" w:rsidRPr="0093511B" w:rsidRDefault="0010257E" w:rsidP="0010257E">
      <w:pPr>
        <w:spacing w:before="100" w:beforeAutospacing="1" w:after="100" w:afterAutospacing="1"/>
        <w:ind w:firstLine="1843"/>
        <w:rPr>
          <w:rStyle w:val="Hipervnculo"/>
          <w:noProof/>
          <w:color w:val="auto"/>
          <w:u w:val="none"/>
        </w:rPr>
      </w:pPr>
      <w:r w:rsidRPr="0093511B">
        <w:rPr>
          <w:rStyle w:val="Hipervnculo"/>
          <w:noProof/>
          <w:color w:val="auto"/>
          <w:u w:val="none"/>
        </w:rPr>
        <w:t xml:space="preserve">Existen  razones históricas, culturales, tecnológicas, científicas </w:t>
      </w:r>
      <w:r w:rsidR="000C11B1">
        <w:rPr>
          <w:rStyle w:val="Hipervnculo"/>
          <w:noProof/>
          <w:color w:val="auto"/>
          <w:u w:val="none"/>
        </w:rPr>
        <w:t xml:space="preserve">y éticas, </w:t>
      </w:r>
      <w:r w:rsidRPr="0093511B">
        <w:rPr>
          <w:rStyle w:val="Hipervnculo"/>
          <w:noProof/>
          <w:color w:val="auto"/>
          <w:u w:val="none"/>
        </w:rPr>
        <w:t xml:space="preserve">que  se desenvuelven en el mundo contemporáneo  y a las cuales no podemos dar la espalda. Transformaciones trascendentales  que  nos exigen  dar un vuelco a la escuela de hoy.   Pero ello  involucra garantizar  también un cambio en la escuela  y en el docente. Para  ello el maestro de hoy requiere concientizar esos cambios, y cambios que no pueden estar a la zaga del país. Hoy requerimos  de un docente que piense interdisciplinariamente, con conocimientos más integrados y que  su base teórica sea el capital  humano. A medida que se piensa en ello, pensamos también, que si bien es cierto, que se requiere  de la formación </w:t>
      </w:r>
      <w:r w:rsidRPr="0093511B">
        <w:rPr>
          <w:rStyle w:val="Hipervnculo"/>
          <w:noProof/>
          <w:color w:val="auto"/>
          <w:u w:val="none"/>
        </w:rPr>
        <w:lastRenderedPageBreak/>
        <w:t>disciplinaria, no es menos cierto, que  la educación requiere de  un ser social  autónomo, independiente, humanístico, culto  y ello debe orientar la formación del hombre de hoy,  y con más razón al educador, y como dice Morles 1986, “el plan de  estudios  debería  ser analizado buscando reducir su dispersión y  heterogeneidad  en la carga crediticia  asignada tanto en función de Maestrías   y Doctorado …. “  y nosotros agregamos  en la licenciatura. Ya  no es posible  un cúmulo de asignaturas dispersas que no nos favorecen el pensamiento interdisciplinario</w:t>
      </w:r>
    </w:p>
    <w:p w14:paraId="54D7E892" w14:textId="533BE9FF" w:rsidR="0010257E" w:rsidRPr="003D68F3" w:rsidRDefault="0010257E" w:rsidP="003D68F3">
      <w:pPr>
        <w:shd w:val="clear" w:color="auto" w:fill="FBD4B4" w:themeFill="accent6" w:themeFillTint="66"/>
        <w:ind w:left="-425"/>
        <w:rPr>
          <w:rStyle w:val="Hipervnculo"/>
          <w:noProof/>
          <w:color w:val="auto"/>
          <w:u w:val="none"/>
        </w:rPr>
      </w:pPr>
      <w:r w:rsidRPr="0093511B">
        <w:rPr>
          <w:rStyle w:val="Hipervnculo"/>
          <w:noProof/>
          <w:color w:val="auto"/>
          <w:u w:val="none"/>
        </w:rPr>
        <w:t>Damos gran  importancia  al docente dentro del sistema educativo, donde él  es un elemento de suma de escala para enseñar a pensar. Al plantearlo como uno de los  elementos del sistema educativo  tratamos de contribuir  en un intento de considerarlo uno de los profesionales más valiosos de una sociedad</w:t>
      </w:r>
      <w:r w:rsidR="00862381">
        <w:rPr>
          <w:rStyle w:val="Hipervnculo"/>
          <w:noProof/>
          <w:color w:val="auto"/>
          <w:u w:val="none"/>
        </w:rPr>
        <w:t>.</w:t>
      </w:r>
      <w:r w:rsidRPr="0093511B">
        <w:rPr>
          <w:rStyle w:val="Hipervnculo"/>
          <w:noProof/>
          <w:color w:val="auto"/>
          <w:u w:val="none"/>
        </w:rPr>
        <w:t xml:space="preserve">  Durante  muchos años  y a través de los diferentes  trabajos presentados en diferentes jornadas  y Congresos hemos  ido concretando estas ideas. Siempre  hemos pensado en </w:t>
      </w:r>
      <w:r w:rsidRPr="003D68F3">
        <w:rPr>
          <w:rStyle w:val="Hipervnculo"/>
          <w:noProof/>
          <w:color w:val="auto"/>
          <w:u w:val="none"/>
        </w:rPr>
        <w:t xml:space="preserve">la autonomía del docente, y la cual debe ir acompañada de procesos de investigación en el aula que les  permita tomar  decisiones. Así que para el V Congreso Internacional de Educación celebrado en la Universidad Central de Venezuela (2017) exponíamos nuestra preocupación por la separación que había entre  la investigación docente  universitaria en materia de educación básica  y lo que llegaba al aula de dicho nivel,  y mucho más  la falta de investigación en los propios docentes de básica. La  intención  pues, es conectar  el pensar con el hacer, y ello puede ser posible  si el docente  ve la  alternativa de  la autogestión   de las organizaciones escolares, lo cual pasa por la autonomía.    Todos hemos  sido testigo  de alguna manera  de los cambios que muchas instituciones han experimentado, pero  nuestra escuela básica, primaria  o como queramos llamarla pareciera   no inmutarse,  y todos  esperan de ella soluciones que a veces  otras instituciones  de  más vieja data  no han logrado. Así que  pretendemos esbozar  algunas  ideas  que posiblemente  no sean nuevas, pues  conocemos  de trabajos muy bien elaborados al respecto González y Leuro (2005). León Sánchez, (2016). La relación familia-escuela y su repercusión en la autonomía y responsabilidad de los niños/as.  Universidad de Cantabria. El de  Perales, F. de J. y Escobedo, M. M. (2016). La participación social en la educación: entre propuestas innovadoras y  tradición educativa. Revista Electrónica de Investigación Educativa, 18(1), 69-81. Recuperado de </w:t>
      </w:r>
      <w:hyperlink r:id="rId37" w:history="1">
        <w:r w:rsidRPr="003D68F3">
          <w:rPr>
            <w:rStyle w:val="Hipervnculo"/>
            <w:noProof/>
            <w:color w:val="auto"/>
            <w:u w:val="none"/>
          </w:rPr>
          <w:t>http://redie.uabc.mx/redie/article/view/738</w:t>
        </w:r>
      </w:hyperlink>
      <w:r w:rsidRPr="003D68F3">
        <w:rPr>
          <w:rStyle w:val="Hipervnculo"/>
          <w:noProof/>
          <w:color w:val="auto"/>
          <w:u w:val="none"/>
        </w:rPr>
        <w:t xml:space="preserve">. El  de Perales, F. de J. y Escobedo, M. M. (2016). La participación social en la educación: entre propuestas innovadoras u tradición educativa. Revista Electrónica de Investigación Educativa, 18(1), 69-81. Recuperado de </w:t>
      </w:r>
    </w:p>
    <w:p w14:paraId="7A020559" w14:textId="77777777" w:rsidR="0010257E" w:rsidRPr="003D68F3" w:rsidRDefault="004033BC" w:rsidP="003D68F3">
      <w:pPr>
        <w:shd w:val="clear" w:color="auto" w:fill="FBD4B4" w:themeFill="accent6" w:themeFillTint="66"/>
        <w:ind w:left="-425"/>
        <w:rPr>
          <w:rStyle w:val="Hipervnculo"/>
          <w:noProof/>
          <w:color w:val="auto"/>
          <w:u w:val="none"/>
        </w:rPr>
      </w:pPr>
      <w:hyperlink r:id="rId38" w:history="1">
        <w:r w:rsidR="0010257E" w:rsidRPr="003D68F3">
          <w:rPr>
            <w:rStyle w:val="Hipervnculo"/>
            <w:noProof/>
            <w:color w:val="auto"/>
            <w:u w:val="none"/>
          </w:rPr>
          <w:t>http://redie.uabc.mx/redie/article/view/738</w:t>
        </w:r>
      </w:hyperlink>
      <w:r w:rsidR="0010257E" w:rsidRPr="003D68F3">
        <w:rPr>
          <w:rStyle w:val="Hipervnculo"/>
          <w:noProof/>
          <w:color w:val="auto"/>
          <w:u w:val="none"/>
        </w:rPr>
        <w:t xml:space="preserve"> que sienten nuestra misma preocupación.</w:t>
      </w:r>
    </w:p>
    <w:p w14:paraId="3A941F25" w14:textId="77777777" w:rsidR="003D68F3" w:rsidRDefault="003D68F3" w:rsidP="0010257E">
      <w:pPr>
        <w:rPr>
          <w:rStyle w:val="Hipervnculo"/>
          <w:noProof/>
          <w:color w:val="auto"/>
          <w:u w:val="none"/>
        </w:rPr>
      </w:pPr>
    </w:p>
    <w:p w14:paraId="5F7B9300" w14:textId="77777777" w:rsidR="003D68F3" w:rsidRDefault="003D68F3" w:rsidP="0010257E">
      <w:pPr>
        <w:rPr>
          <w:rStyle w:val="Hipervnculo"/>
          <w:noProof/>
          <w:color w:val="auto"/>
          <w:u w:val="none"/>
        </w:rPr>
      </w:pPr>
    </w:p>
    <w:p w14:paraId="22C3488F" w14:textId="77777777" w:rsidR="003D68F3" w:rsidRDefault="003D68F3" w:rsidP="0010257E">
      <w:pPr>
        <w:rPr>
          <w:rStyle w:val="Hipervnculo"/>
          <w:noProof/>
          <w:color w:val="auto"/>
          <w:u w:val="none"/>
        </w:rPr>
      </w:pPr>
    </w:p>
    <w:p w14:paraId="38C35C75" w14:textId="77777777" w:rsidR="0010257E" w:rsidRPr="0093511B" w:rsidRDefault="0010257E" w:rsidP="0010257E">
      <w:pPr>
        <w:rPr>
          <w:rStyle w:val="Hipervnculo"/>
          <w:noProof/>
          <w:color w:val="auto"/>
          <w:u w:val="none"/>
        </w:rPr>
      </w:pPr>
      <w:r w:rsidRPr="003D68F3">
        <w:rPr>
          <w:rStyle w:val="Hipervnculo"/>
          <w:noProof/>
          <w:color w:val="auto"/>
          <w:u w:val="none"/>
        </w:rPr>
        <w:t>En este  sentido  el docente  de hoy lo vemos</w:t>
      </w:r>
    </w:p>
    <w:p w14:paraId="39BECB6C" w14:textId="77777777" w:rsidR="0010257E" w:rsidRPr="0093511B" w:rsidRDefault="0010257E" w:rsidP="0010257E">
      <w:pPr>
        <w:pStyle w:val="Ttulo2"/>
        <w:shd w:val="clear" w:color="auto" w:fill="FABF8F" w:themeFill="accent6" w:themeFillTint="99"/>
        <w:rPr>
          <w:rStyle w:val="Hipervnculo"/>
          <w:rFonts w:asciiTheme="minorHAnsi" w:eastAsiaTheme="minorHAnsi" w:hAnsiTheme="minorHAnsi" w:cstheme="minorBidi"/>
          <w:b w:val="0"/>
          <w:bCs w:val="0"/>
          <w:noProof/>
          <w:color w:val="auto"/>
          <w:sz w:val="22"/>
          <w:szCs w:val="22"/>
          <w:u w:val="none"/>
        </w:rPr>
      </w:pPr>
      <w:bookmarkStart w:id="14" w:name="_Toc516322267"/>
      <w:r w:rsidRPr="0093511B">
        <w:rPr>
          <w:rStyle w:val="Hipervnculo"/>
          <w:rFonts w:asciiTheme="minorHAnsi" w:eastAsiaTheme="minorHAnsi" w:hAnsiTheme="minorHAnsi" w:cstheme="minorBidi"/>
          <w:b w:val="0"/>
          <w:bCs w:val="0"/>
          <w:noProof/>
          <w:color w:val="auto"/>
          <w:sz w:val="22"/>
          <w:szCs w:val="22"/>
          <w:u w:val="none"/>
        </w:rPr>
        <w:t>Como  un ser</w:t>
      </w:r>
      <w:bookmarkEnd w:id="14"/>
      <w:r w:rsidRPr="0093511B">
        <w:rPr>
          <w:rStyle w:val="Hipervnculo"/>
          <w:rFonts w:asciiTheme="minorHAnsi" w:eastAsiaTheme="minorHAnsi" w:hAnsiTheme="minorHAnsi" w:cstheme="minorBidi"/>
          <w:b w:val="0"/>
          <w:bCs w:val="0"/>
          <w:noProof/>
          <w:color w:val="auto"/>
          <w:sz w:val="22"/>
          <w:szCs w:val="22"/>
          <w:u w:val="none"/>
        </w:rPr>
        <w:t xml:space="preserve"> </w:t>
      </w:r>
    </w:p>
    <w:p w14:paraId="678EBCAF" w14:textId="77777777" w:rsidR="0010257E" w:rsidRPr="0093511B" w:rsidRDefault="0010257E" w:rsidP="0010257E">
      <w:pPr>
        <w:pStyle w:val="Ttulo2"/>
        <w:rPr>
          <w:rStyle w:val="Hipervnculo"/>
          <w:rFonts w:asciiTheme="minorHAnsi" w:eastAsiaTheme="minorHAnsi" w:hAnsiTheme="minorHAnsi" w:cstheme="minorBidi"/>
          <w:b w:val="0"/>
          <w:bCs w:val="0"/>
          <w:noProof/>
          <w:color w:val="auto"/>
          <w:sz w:val="22"/>
          <w:szCs w:val="22"/>
          <w:u w:val="none"/>
        </w:rPr>
      </w:pPr>
      <w:bookmarkStart w:id="15" w:name="_Toc516322268"/>
      <w:r w:rsidRPr="0093511B">
        <w:rPr>
          <w:rStyle w:val="Hipervnculo"/>
          <w:rFonts w:asciiTheme="minorHAnsi" w:eastAsiaTheme="minorHAnsi" w:hAnsiTheme="minorHAnsi" w:cstheme="minorBidi"/>
          <w:noProof/>
          <w:color w:val="auto"/>
          <w:sz w:val="22"/>
          <w:szCs w:val="22"/>
          <w:u w:val="none"/>
        </w:rPr>
        <w:t>Biológico</w:t>
      </w:r>
      <w:bookmarkEnd w:id="15"/>
      <w:r w:rsidRPr="0093511B">
        <w:rPr>
          <w:rStyle w:val="Hipervnculo"/>
          <w:rFonts w:asciiTheme="minorHAnsi" w:eastAsiaTheme="minorHAnsi" w:hAnsiTheme="minorHAnsi" w:cstheme="minorBidi"/>
          <w:b w:val="0"/>
          <w:bCs w:val="0"/>
          <w:noProof/>
          <w:color w:val="auto"/>
          <w:sz w:val="22"/>
          <w:szCs w:val="22"/>
          <w:u w:val="none"/>
        </w:rPr>
        <w:t xml:space="preserve"> </w:t>
      </w:r>
    </w:p>
    <w:p w14:paraId="69E9663B" w14:textId="77777777" w:rsidR="0010257E" w:rsidRPr="0093511B" w:rsidRDefault="0010257E" w:rsidP="00931270">
      <w:pPr>
        <w:pStyle w:val="Prrafodelista"/>
        <w:numPr>
          <w:ilvl w:val="0"/>
          <w:numId w:val="2"/>
        </w:numPr>
        <w:spacing w:after="200" w:line="276" w:lineRule="auto"/>
        <w:rPr>
          <w:rStyle w:val="Hipervnculo"/>
          <w:noProof/>
          <w:color w:val="auto"/>
          <w:u w:val="none"/>
        </w:rPr>
      </w:pPr>
      <w:r w:rsidRPr="0093511B">
        <w:rPr>
          <w:rStyle w:val="Hipervnculo"/>
          <w:noProof/>
          <w:color w:val="auto"/>
          <w:u w:val="none"/>
        </w:rPr>
        <w:t>con potencialidades creativas y capaces de superarse aún en el ambiente más rudimentario.</w:t>
      </w:r>
    </w:p>
    <w:p w14:paraId="3A03CB69" w14:textId="77777777" w:rsidR="0010257E" w:rsidRPr="0093511B" w:rsidRDefault="0010257E" w:rsidP="00931270">
      <w:pPr>
        <w:pStyle w:val="Prrafodelista"/>
        <w:numPr>
          <w:ilvl w:val="0"/>
          <w:numId w:val="2"/>
        </w:numPr>
        <w:spacing w:after="200" w:line="276" w:lineRule="auto"/>
        <w:rPr>
          <w:rStyle w:val="Hipervnculo"/>
          <w:noProof/>
          <w:color w:val="auto"/>
          <w:u w:val="none"/>
        </w:rPr>
      </w:pPr>
      <w:r w:rsidRPr="0093511B">
        <w:rPr>
          <w:rStyle w:val="Hipervnculo"/>
          <w:noProof/>
          <w:color w:val="auto"/>
          <w:u w:val="none"/>
        </w:rPr>
        <w:t xml:space="preserve">Que  se cultiva en  y por la cultura y ayuda al otro a cultivarse. Como dice Morín (2000)  El hombre está dotado  de un cerebro capaz de percibir, actuar, saber, aprender etc... no hay  mente   sin cultura. </w:t>
      </w:r>
    </w:p>
    <w:p w14:paraId="3E9F5D27" w14:textId="77777777" w:rsidR="0010257E" w:rsidRPr="0093511B" w:rsidRDefault="0010257E" w:rsidP="00931270">
      <w:pPr>
        <w:pStyle w:val="Prrafodelista"/>
        <w:numPr>
          <w:ilvl w:val="0"/>
          <w:numId w:val="2"/>
        </w:numPr>
        <w:spacing w:after="200" w:line="276" w:lineRule="auto"/>
        <w:rPr>
          <w:rStyle w:val="Hipervnculo"/>
          <w:noProof/>
          <w:color w:val="auto"/>
          <w:u w:val="none"/>
        </w:rPr>
      </w:pPr>
      <w:r w:rsidRPr="0093511B">
        <w:rPr>
          <w:rStyle w:val="Hipervnculo"/>
          <w:noProof/>
          <w:color w:val="auto"/>
          <w:u w:val="none"/>
        </w:rPr>
        <w:t xml:space="preserve">Que aprende  dentro de su red social,  dentro de  su ambiente y aunque sea rudimentariamente busca su transformación  y aspira a crear y a compartir lo creado.  </w:t>
      </w:r>
    </w:p>
    <w:p w14:paraId="02C56B20" w14:textId="77777777" w:rsidR="0010257E" w:rsidRPr="0093511B" w:rsidRDefault="0010257E" w:rsidP="00931270">
      <w:pPr>
        <w:pStyle w:val="Prrafodelista"/>
        <w:numPr>
          <w:ilvl w:val="0"/>
          <w:numId w:val="2"/>
        </w:numPr>
        <w:spacing w:after="200" w:line="276" w:lineRule="auto"/>
        <w:rPr>
          <w:rStyle w:val="Hipervnculo"/>
          <w:noProof/>
          <w:color w:val="auto"/>
          <w:u w:val="none"/>
        </w:rPr>
      </w:pPr>
      <w:r w:rsidRPr="0093511B">
        <w:rPr>
          <w:rStyle w:val="Hipervnculo"/>
          <w:noProof/>
          <w:color w:val="auto"/>
          <w:u w:val="none"/>
        </w:rPr>
        <w:t xml:space="preserve">En  una estrecha relación con sus semejantes y  que colabora  para que aprendan  unos de otros.  Si bien  es cierto que existe  la capacidad individual de aprender  y diferentes mecanismos  y modos de aprender  dentro de esa individualidad, no es menos cierto, que el hombre trata de compartir  lo que aprende,  y ayuda al otro a que se le facilite el aprendizaje. </w:t>
      </w:r>
    </w:p>
    <w:p w14:paraId="6AAB68D0" w14:textId="77777777" w:rsidR="0010257E" w:rsidRPr="0093511B" w:rsidRDefault="0010257E" w:rsidP="00931270">
      <w:pPr>
        <w:pStyle w:val="Prrafodelista"/>
        <w:numPr>
          <w:ilvl w:val="0"/>
          <w:numId w:val="2"/>
        </w:numPr>
        <w:spacing w:after="200" w:line="276" w:lineRule="auto"/>
        <w:rPr>
          <w:rStyle w:val="Hipervnculo"/>
          <w:noProof/>
          <w:color w:val="auto"/>
          <w:u w:val="none"/>
        </w:rPr>
      </w:pPr>
      <w:r w:rsidRPr="0093511B">
        <w:rPr>
          <w:rStyle w:val="Hipervnculo"/>
          <w:noProof/>
          <w:color w:val="auto"/>
          <w:u w:val="none"/>
        </w:rPr>
        <w:t xml:space="preserve">Que aprecia   una manera  diversa de aprender, propia de su condición de  ser humano, y posiblemente se plantea  diferentes formas de organizar lo que se ha de aprender, el fin último que persigue es aprender  y allí estaría presente  la unidad en la diversidad  o la diversidad en la unidad. El énfasis no lo colocamos  en lo que se aprende  sino en la forma de aprenderlo. Los mismos sujetos que aprenden  marcan las pautas de cómo aprender, como recrear  lo que aprenden y qué sentido tiene lo que aprenden. Ello obliga a la reflexión del sujeto sobre sí mismo  y sobre  lo que aprende,   piensa, actúa, reflexiona, comparte, discute. No es un mero dominio de una disciplina,  su aprendizaje es más vivo,  más rico, a lo mejor más complejo  pero mejor aprehensible. Su convivencia es rica, amplía sus fronteras en el contacto con el otro. Reproduce y crea desde  materiales vulgares  y simples  hasta  procesos más complejos  como pensar, criticar, opinar, concluir. </w:t>
      </w:r>
    </w:p>
    <w:p w14:paraId="4CE0EAA0" w14:textId="77777777" w:rsidR="0010257E" w:rsidRPr="0093511B" w:rsidRDefault="0010257E" w:rsidP="00931270">
      <w:pPr>
        <w:pStyle w:val="Prrafodelista"/>
        <w:numPr>
          <w:ilvl w:val="0"/>
          <w:numId w:val="2"/>
        </w:numPr>
        <w:spacing w:after="200" w:line="276" w:lineRule="auto"/>
        <w:rPr>
          <w:rStyle w:val="Hipervnculo"/>
          <w:noProof/>
          <w:color w:val="auto"/>
          <w:u w:val="none"/>
        </w:rPr>
      </w:pPr>
      <w:r w:rsidRPr="0093511B">
        <w:rPr>
          <w:rStyle w:val="Hipervnculo"/>
          <w:noProof/>
          <w:color w:val="auto"/>
          <w:u w:val="none"/>
        </w:rPr>
        <w:t>_Que  busca ampliar la posibilidad  de incluir lo complejo y lo múltiple dentro de lo que aprende, por necesidad biológica  busca  conocer más. La idea es  transcender   hacia un  sujeto  capaz de convertirse  en un hombre consciente   que interpreta, crea y transforma., un sujeto, en otras palabras crítico, no solo  de las elaboraciones de los demás, sino de las de él mismo.</w:t>
      </w:r>
    </w:p>
    <w:p w14:paraId="6B95DEA7" w14:textId="77777777" w:rsidR="0010257E" w:rsidRPr="0093511B" w:rsidRDefault="0010257E" w:rsidP="00931270">
      <w:pPr>
        <w:pStyle w:val="Prrafodelista"/>
        <w:numPr>
          <w:ilvl w:val="0"/>
          <w:numId w:val="2"/>
        </w:numPr>
        <w:spacing w:after="200" w:line="276" w:lineRule="auto"/>
        <w:rPr>
          <w:rStyle w:val="Hipervnculo"/>
          <w:noProof/>
          <w:color w:val="auto"/>
          <w:u w:val="none"/>
        </w:rPr>
      </w:pPr>
      <w:r w:rsidRPr="0093511B">
        <w:rPr>
          <w:rStyle w:val="Hipervnculo"/>
          <w:noProof/>
          <w:color w:val="auto"/>
          <w:u w:val="none"/>
        </w:rPr>
        <w:lastRenderedPageBreak/>
        <w:t xml:space="preserve">Que  aprende individualmente, pero se   aprovecha del aprendizaje  en grupo, lo cual utiliza como una valiosa herramienta, ampliando así    el sentido de lo racional  hacia   lo complejo y múltiple.  </w:t>
      </w:r>
    </w:p>
    <w:p w14:paraId="6F8BA766" w14:textId="77777777" w:rsidR="0010257E" w:rsidRPr="0093511B" w:rsidRDefault="0010257E" w:rsidP="00931270">
      <w:pPr>
        <w:pStyle w:val="Prrafodelista"/>
        <w:numPr>
          <w:ilvl w:val="0"/>
          <w:numId w:val="2"/>
        </w:numPr>
        <w:spacing w:after="200" w:line="276" w:lineRule="auto"/>
        <w:rPr>
          <w:rStyle w:val="Hipervnculo"/>
          <w:noProof/>
          <w:color w:val="auto"/>
          <w:u w:val="none"/>
        </w:rPr>
      </w:pPr>
      <w:r w:rsidRPr="0093511B">
        <w:rPr>
          <w:rStyle w:val="Hipervnculo"/>
          <w:noProof/>
          <w:color w:val="auto"/>
          <w:u w:val="none"/>
        </w:rPr>
        <w:t>Como  un ser que se asume y plantea   la necesidad de ser un sujeto ético que se arroga  un grupo de valores universales,  desarrolla su responsabilidad y es capaz de  cuestionar sus actos a partir  de las consecuencias   que éstos generan.</w:t>
      </w:r>
    </w:p>
    <w:p w14:paraId="5BA1E246" w14:textId="3171F2E7" w:rsidR="0010257E" w:rsidRPr="00B00403" w:rsidRDefault="00862381" w:rsidP="0010257E">
      <w:pPr>
        <w:pStyle w:val="Ttulo2"/>
        <w:shd w:val="clear" w:color="auto" w:fill="FBD4B4" w:themeFill="accent6" w:themeFillTint="66"/>
        <w:rPr>
          <w:rStyle w:val="Hipervnculo"/>
          <w:color w:val="4F81BD" w:themeColor="accent1"/>
          <w:u w:val="none"/>
        </w:rPr>
      </w:pPr>
      <w:bookmarkStart w:id="16" w:name="_Toc516322269"/>
      <w:r>
        <w:rPr>
          <w:rStyle w:val="Hipervnculo"/>
          <w:color w:val="4F81BD" w:themeColor="accent1"/>
          <w:u w:val="none"/>
        </w:rPr>
        <w:t>I</w:t>
      </w:r>
      <w:r w:rsidR="0010257E" w:rsidRPr="00B00403">
        <w:rPr>
          <w:rStyle w:val="Hipervnculo"/>
          <w:color w:val="4F81BD" w:themeColor="accent1"/>
          <w:u w:val="none"/>
        </w:rPr>
        <w:t>nterdisciplinario y autónomo</w:t>
      </w:r>
      <w:bookmarkEnd w:id="16"/>
      <w:r w:rsidR="0010257E" w:rsidRPr="00B00403">
        <w:rPr>
          <w:rStyle w:val="Hipervnculo"/>
          <w:color w:val="4F81BD" w:themeColor="accent1"/>
          <w:u w:val="none"/>
        </w:rPr>
        <w:tab/>
      </w:r>
    </w:p>
    <w:p w14:paraId="6C7278C2" w14:textId="77777777" w:rsidR="0067066A" w:rsidRDefault="0067066A" w:rsidP="0010257E">
      <w:pPr>
        <w:rPr>
          <w:rStyle w:val="Hipervnculo"/>
          <w:noProof/>
          <w:color w:val="auto"/>
          <w:u w:val="none"/>
        </w:rPr>
      </w:pPr>
    </w:p>
    <w:p w14:paraId="7E8FA8CD" w14:textId="77777777" w:rsidR="0010257E" w:rsidRPr="0093511B" w:rsidRDefault="0067066A" w:rsidP="0010257E">
      <w:pPr>
        <w:rPr>
          <w:rStyle w:val="Hipervnculo"/>
          <w:noProof/>
          <w:color w:val="auto"/>
          <w:u w:val="none"/>
        </w:rPr>
      </w:pPr>
      <w:r>
        <w:rPr>
          <w:rStyle w:val="Hipervnculo"/>
          <w:noProof/>
          <w:color w:val="auto"/>
          <w:u w:val="none"/>
        </w:rPr>
        <w:t xml:space="preserve">                   </w:t>
      </w:r>
      <w:r w:rsidR="0010257E" w:rsidRPr="0093511B">
        <w:rPr>
          <w:rStyle w:val="Hipervnculo"/>
          <w:noProof/>
          <w:color w:val="auto"/>
          <w:u w:val="none"/>
        </w:rPr>
        <w:t xml:space="preserve">La autonomía  como derecho hace referencia a la garantía de que las personas, al margen de sus capacidades, puedan desarrollar un proyecto vital basado en su identidad personal y tener control sobre el mismo. En el caso de personas con grave afectación, el ejercicio del derecho a su autonomía suele ser indirecto, es decir mediado por otros y a través de los apoyos precisos. La autonomía no es una capacidad única y fija. No es una cuestión de todo o nada. Depende de la competencia de cada persona (cognitiva y emocional) para actuar o decidir pero también de la situación o tarea (del riesgo que conlleve para la propia persona o para los demás) y del entorno (de los apoyos que tenga). Por eso las personas con deterioro cognitivo pueden y deber tener oportunidades y apoyos para seguir tomando decisiones para las que todavía tengan capacidades. La autonomía va más allá de aprender a realizar correctamente las actividades de la vida diaria y de desarrollar unas habilidades sociales que permitan a las personas desenvolverse en la sociedad. </w:t>
      </w:r>
    </w:p>
    <w:p w14:paraId="684BCA43" w14:textId="77777777" w:rsidR="0010257E" w:rsidRPr="0093511B" w:rsidRDefault="0010257E" w:rsidP="0010257E">
      <w:pPr>
        <w:rPr>
          <w:rStyle w:val="Hipervnculo"/>
          <w:noProof/>
          <w:color w:val="auto"/>
          <w:u w:val="none"/>
        </w:rPr>
      </w:pPr>
    </w:p>
    <w:p w14:paraId="3E9B6E0B" w14:textId="77777777" w:rsidR="0010257E" w:rsidRPr="0093511B" w:rsidRDefault="0010257E" w:rsidP="0010257E">
      <w:pPr>
        <w:ind w:firstLine="709"/>
        <w:rPr>
          <w:rStyle w:val="Hipervnculo"/>
          <w:noProof/>
          <w:color w:val="auto"/>
          <w:u w:val="none"/>
        </w:rPr>
      </w:pPr>
      <w:r w:rsidRPr="0093511B">
        <w:rPr>
          <w:rStyle w:val="Hipervnculo"/>
          <w:noProof/>
          <w:color w:val="auto"/>
          <w:u w:val="none"/>
        </w:rPr>
        <w:t xml:space="preserve">Estos  elementos  nos posicionan en nuestras ideas  y esperamos  que resulten  bien relacionados a tenor  de lo que deseamos transmitir. Dentro de este planteamiento asumimos la responsabilidad  de  generar algunas opiniones.  En primer lugar  se hace necesario hoy día   consolidar ciertas  apreciaciones  y esperamos poder hacerlo con la suficiente pulcritud  y claridad. </w:t>
      </w:r>
    </w:p>
    <w:p w14:paraId="6BD95F94" w14:textId="77777777" w:rsidR="0010257E" w:rsidRPr="0093511B" w:rsidRDefault="0010257E" w:rsidP="0010257E">
      <w:pPr>
        <w:ind w:firstLine="567"/>
        <w:rPr>
          <w:rStyle w:val="Hipervnculo"/>
          <w:noProof/>
          <w:color w:val="auto"/>
          <w:u w:val="none"/>
        </w:rPr>
      </w:pPr>
      <w:r w:rsidRPr="0093511B">
        <w:rPr>
          <w:rStyle w:val="Hipervnculo"/>
          <w:noProof/>
          <w:color w:val="auto"/>
          <w:u w:val="none"/>
        </w:rPr>
        <w:t>En lo que hemos llamado autonomía del docente en el aula, planteamos la idea del docente como  el perito que mejor sabe lo que cada uno de sus alumnos exige y necesita,  por lo que cada una de sus decisiones, aunque puedan parecer extrañas, tienen como objetivo el favorecer  al estudiante. La idea no es complacer al supervisor</w:t>
      </w:r>
      <w:r w:rsidRPr="0093511B">
        <w:rPr>
          <w:rStyle w:val="Hipervnculo"/>
          <w:noProof/>
          <w:color w:val="auto"/>
          <w:u w:val="none"/>
        </w:rPr>
        <w:footnoteReference w:id="3"/>
      </w:r>
      <w:r w:rsidRPr="0093511B">
        <w:rPr>
          <w:rStyle w:val="Hipervnculo"/>
          <w:noProof/>
          <w:color w:val="auto"/>
          <w:u w:val="none"/>
        </w:rPr>
        <w:t xml:space="preserve">, sino tratar de personalizar el </w:t>
      </w:r>
      <w:r w:rsidRPr="0093511B">
        <w:rPr>
          <w:rStyle w:val="Hipervnculo"/>
          <w:noProof/>
          <w:color w:val="auto"/>
          <w:u w:val="none"/>
        </w:rPr>
        <w:lastRenderedPageBreak/>
        <w:t>acto de enseñar. Que el docente  gane   confianza en lo que hace.</w:t>
      </w:r>
      <w:r w:rsidRPr="0093511B">
        <w:rPr>
          <w:rStyle w:val="Hipervnculo"/>
          <w:noProof/>
          <w:color w:val="auto"/>
          <w:u w:val="none"/>
        </w:rPr>
        <w:footnoteReference w:id="4"/>
      </w:r>
      <w:r w:rsidRPr="0093511B">
        <w:rPr>
          <w:rStyle w:val="Hipervnculo"/>
          <w:noProof/>
          <w:color w:val="auto"/>
          <w:u w:val="none"/>
        </w:rPr>
        <w:t xml:space="preserve"> y que lo que hace sea beneficioso  al acto de  enseñar y para su propio aprendizaje. Por su propia naturaleza la autonomía docente  se centra en roles  institucionalizados y en los procesos motivacionales   organizados en torno a la escuela como institución.  En esta ilustración vemos  la realidad de la EBFUYA como la suma  de los esfuerzos y contribuciones, tanto de la sociedad, el Estado y los logros en materia educativa a nivel internacional. Hoy no podemos seguir enseñando como en el siglo pasado, ni son los mismos alumnos ni debemos ser los mismos maestros. Se requiere de una nueva visión de la enseñanza y del aprendizaje,  donde la autonomía  del docente, la descentralización, la investigación y la interdisciplinariedad  son ejes para poder  generar nuevos entornos educativos. Así que dentro de esa realidad, la creatividad, la innovación y una nueva actitud del docente  y de la  comunidad  son   cardinales. La educación es un objetivo demasiado precioso para que quede en manos de unos pocos. </w:t>
      </w:r>
    </w:p>
    <w:p w14:paraId="0D34AAD4" w14:textId="77777777" w:rsidR="0010257E"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 xml:space="preserve">Para nosotros, es importante  la concientización y personalización del acto educativo.  La autonomía  del docente para  elegir sus métodos y estrategias  de trabajo   y de evaluación del proceso. Solo el docente sabe  cuál es el momento más apropiado para introducir  un proceso, un conocimiento o  una experiencia. Es muy diferente  lo que el alumno debe  lograr  en los primeros niveles  que en los niveles posteriores. En estos primeros niveles debemos enseñarlos a aprender, a amar lo que aprende, a buscar la información, a  tomar decisiones. ¿Por qué no trabajar por proyectos </w:t>
      </w:r>
      <w:hyperlink w:anchor="_REFERENCIAS__BIBLIOGRAFICAS" w:history="1">
        <w:r w:rsidRPr="0093511B">
          <w:rPr>
            <w:rStyle w:val="Hipervnculo"/>
            <w:noProof/>
            <w:color w:val="auto"/>
            <w:u w:val="none"/>
          </w:rPr>
          <w:t>obcit 16)</w:t>
        </w:r>
      </w:hyperlink>
      <w:r w:rsidRPr="0093511B">
        <w:rPr>
          <w:rStyle w:val="Hipervnculo"/>
          <w:noProof/>
          <w:color w:val="auto"/>
          <w:u w:val="none"/>
        </w:rPr>
        <w:t xml:space="preserve">  y  hacer un buen uso de  las tecnologías  digitales de hoy?.¿por qué  no incursionar  en nuevos ambientes   de trabajo?, ¿Por qué no incorporar a  la comunidad  como responsables d</w:t>
      </w:r>
      <w:r w:rsidR="00977E9F">
        <w:rPr>
          <w:rStyle w:val="Hipervnculo"/>
          <w:noProof/>
          <w:color w:val="auto"/>
          <w:u w:val="none"/>
        </w:rPr>
        <w:t>e la formación del ser humano?.</w:t>
      </w:r>
    </w:p>
    <w:p w14:paraId="388A3672" w14:textId="5EDF4B48" w:rsidR="00264203" w:rsidRPr="0093511B" w:rsidRDefault="00F722EC" w:rsidP="003D68F3">
      <w:pPr>
        <w:pStyle w:val="Ttulo2"/>
        <w:shd w:val="clear" w:color="auto" w:fill="FBD4B4" w:themeFill="accent6" w:themeFillTint="66"/>
        <w:jc w:val="center"/>
        <w:rPr>
          <w:rStyle w:val="Hipervnculo"/>
          <w:noProof/>
          <w:color w:val="auto"/>
          <w:u w:val="none"/>
        </w:rPr>
      </w:pPr>
      <w:bookmarkStart w:id="17" w:name="_Toc516322270"/>
      <w:r>
        <w:rPr>
          <w:rStyle w:val="Hipervnculo"/>
          <w:noProof/>
          <w:color w:val="auto"/>
          <w:u w:val="none"/>
        </w:rPr>
        <w:t xml:space="preserve">Ser que </w:t>
      </w:r>
      <w:r w:rsidR="003D68F3">
        <w:rPr>
          <w:rStyle w:val="Hipervnculo"/>
          <w:noProof/>
          <w:color w:val="auto"/>
          <w:u w:val="none"/>
        </w:rPr>
        <w:t xml:space="preserve">vive </w:t>
      </w:r>
      <w:r w:rsidR="00B23D26">
        <w:rPr>
          <w:rStyle w:val="Hipervnculo"/>
          <w:noProof/>
          <w:color w:val="auto"/>
          <w:u w:val="none"/>
        </w:rPr>
        <w:t xml:space="preserve"> en un</w:t>
      </w:r>
      <w:r w:rsidR="00264203" w:rsidRPr="0093511B">
        <w:rPr>
          <w:rStyle w:val="Hipervnculo"/>
          <w:noProof/>
          <w:color w:val="auto"/>
          <w:u w:val="none"/>
        </w:rPr>
        <w:t xml:space="preserve"> ambiente</w:t>
      </w:r>
      <w:r w:rsidR="00B23D26">
        <w:rPr>
          <w:rStyle w:val="Hipervnculo"/>
          <w:noProof/>
          <w:color w:val="auto"/>
          <w:u w:val="none"/>
        </w:rPr>
        <w:t xml:space="preserve"> donde </w:t>
      </w:r>
      <w:r w:rsidR="00264203" w:rsidRPr="0093511B">
        <w:rPr>
          <w:rStyle w:val="Hipervnculo"/>
          <w:noProof/>
          <w:color w:val="auto"/>
          <w:u w:val="none"/>
        </w:rPr>
        <w:t xml:space="preserve"> la comunidad pedagógica  </w:t>
      </w:r>
      <w:r w:rsidR="00B23D26">
        <w:rPr>
          <w:rStyle w:val="Hipervnculo"/>
          <w:noProof/>
          <w:color w:val="auto"/>
          <w:u w:val="none"/>
        </w:rPr>
        <w:t>forme</w:t>
      </w:r>
      <w:r w:rsidR="00264203" w:rsidRPr="0093511B">
        <w:rPr>
          <w:rStyle w:val="Hipervnculo"/>
          <w:noProof/>
          <w:color w:val="auto"/>
          <w:u w:val="none"/>
        </w:rPr>
        <w:t xml:space="preserve"> parte del acto de enseñar, aprender  y aprender enseñando.</w:t>
      </w:r>
      <w:bookmarkEnd w:id="17"/>
    </w:p>
    <w:p w14:paraId="29578C6E" w14:textId="77777777" w:rsidR="0010257E"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 xml:space="preserve">El ambiente, la comunidad pedagógica  debe  formar parte del acto de enseñar, aprender  y aprender enseñando. Sus ambientes, sus espacios, son áreas de aprendizaje. La </w:t>
      </w:r>
      <w:r w:rsidRPr="0093511B">
        <w:rPr>
          <w:rStyle w:val="Hipervnculo"/>
          <w:noProof/>
          <w:color w:val="auto"/>
          <w:u w:val="none"/>
        </w:rPr>
        <w:lastRenderedPageBreak/>
        <w:t>educación de hoy, en la era digital, reclama otro de tipo de estrategias y nos obliga como docentes a obtener  y desarrollar  una serie  de competencias  y habilidades   y   a ser capaz de hacerlo. El alumno de la era digital, debe ser capaz de buscar información, de procesarla, de tomar decisiones, de interactuar,  de tener habilidades tecnológicas,  de investigación, de comunicación  y de comprender  y contextualizar lo que hace. En otras palabras,  debe aprender: habilidades tecnológicas, de investigación, de comunicación y de comprensión cultural. Es un individuo  formado en la criticidad, que sea capaz de trabajar con una computadora, pero que recree lo que hace  y lo comprenda y si es posible se adelante  a las soluciones de su computadora.</w:t>
      </w:r>
      <w:r w:rsidRPr="0093511B">
        <w:rPr>
          <w:rStyle w:val="Hipervnculo"/>
          <w:noProof/>
          <w:color w:val="auto"/>
          <w:u w:val="none"/>
        </w:rPr>
        <w:footnoteReference w:id="5"/>
      </w:r>
      <w:r w:rsidRPr="0093511B">
        <w:rPr>
          <w:rStyle w:val="Hipervnculo"/>
          <w:noProof/>
          <w:color w:val="auto"/>
          <w:u w:val="none"/>
        </w:rPr>
        <w:t xml:space="preserve"> Necesita el hombre de hoy  aprender a sacar provecho a su aprendizaje, a su rendimiento laboral, al medio que lo rodea. Aprender a pensar  sería la clave. No basta con tener una computadora, si ella solo se usa para jugar   y no para aprender a pensar. El sujeto de hoy, requiere  desarrollar tanto su espíritu como su cuerpo, y la escuela  debería ser  el centro que lo ayude. ¿Por qué no enseñarlo a bailar, a cantar, a patinar,  a montar bicicleta, a nadar, a  actuar, a tocar  un instrumento musical?</w:t>
      </w:r>
      <w:r w:rsidR="00CB1137">
        <w:rPr>
          <w:rStyle w:val="Hipervnculo"/>
          <w:noProof/>
          <w:color w:val="auto"/>
          <w:u w:val="none"/>
        </w:rPr>
        <w:t>.</w:t>
      </w:r>
    </w:p>
    <w:p w14:paraId="1EB329B6" w14:textId="77777777" w:rsidR="0010257E" w:rsidRPr="0093511B" w:rsidRDefault="00CB1137" w:rsidP="003D68F3">
      <w:pPr>
        <w:pStyle w:val="Prrafodelista"/>
        <w:numPr>
          <w:ilvl w:val="0"/>
          <w:numId w:val="6"/>
        </w:numPr>
        <w:shd w:val="clear" w:color="auto" w:fill="FBD4B4" w:themeFill="accent6" w:themeFillTint="66"/>
        <w:spacing w:before="100" w:beforeAutospacing="1" w:after="100" w:afterAutospacing="1"/>
        <w:rPr>
          <w:rStyle w:val="Hipervnculo"/>
          <w:noProof/>
          <w:color w:val="auto"/>
          <w:u w:val="none"/>
        </w:rPr>
      </w:pPr>
      <w:r>
        <w:rPr>
          <w:rStyle w:val="Hipervnculo"/>
          <w:noProof/>
          <w:color w:val="auto"/>
          <w:u w:val="none"/>
        </w:rPr>
        <w:t>La docencia   debería ser u</w:t>
      </w:r>
      <w:r w:rsidR="0010257E" w:rsidRPr="0093511B">
        <w:rPr>
          <w:rStyle w:val="Hipervnculo"/>
          <w:noProof/>
          <w:color w:val="auto"/>
          <w:u w:val="none"/>
        </w:rPr>
        <w:t>na profesión altamente respetada y bien remunerada</w:t>
      </w:r>
    </w:p>
    <w:p w14:paraId="5A53E51C" w14:textId="77777777" w:rsidR="0010257E" w:rsidRPr="0093511B" w:rsidRDefault="0010257E" w:rsidP="003D68F3">
      <w:pPr>
        <w:pStyle w:val="Prrafodelista"/>
        <w:numPr>
          <w:ilvl w:val="0"/>
          <w:numId w:val="6"/>
        </w:numPr>
        <w:shd w:val="clear" w:color="auto" w:fill="FBD4B4" w:themeFill="accent6" w:themeFillTint="66"/>
        <w:spacing w:before="100" w:beforeAutospacing="1" w:after="100" w:afterAutospacing="1"/>
        <w:rPr>
          <w:rStyle w:val="Hipervnculo"/>
          <w:noProof/>
          <w:color w:val="auto"/>
          <w:u w:val="none"/>
        </w:rPr>
      </w:pPr>
      <w:r w:rsidRPr="0093511B">
        <w:rPr>
          <w:rStyle w:val="Hipervnculo"/>
          <w:noProof/>
          <w:color w:val="auto"/>
          <w:u w:val="none"/>
        </w:rPr>
        <w:t>_La supervisión  debe ser  para ayudar  al maestro y no para controlarlo.</w:t>
      </w:r>
    </w:p>
    <w:p w14:paraId="5F8953A3" w14:textId="77777777" w:rsidR="0010257E" w:rsidRPr="0093511B" w:rsidRDefault="0010257E" w:rsidP="003D68F3">
      <w:pPr>
        <w:pStyle w:val="Prrafodelista"/>
        <w:numPr>
          <w:ilvl w:val="0"/>
          <w:numId w:val="6"/>
        </w:numPr>
        <w:shd w:val="clear" w:color="auto" w:fill="FBD4B4" w:themeFill="accent6" w:themeFillTint="66"/>
        <w:spacing w:before="100" w:beforeAutospacing="1" w:after="100" w:afterAutospacing="1"/>
        <w:rPr>
          <w:rStyle w:val="Hipervnculo"/>
          <w:noProof/>
          <w:color w:val="auto"/>
          <w:u w:val="none"/>
        </w:rPr>
      </w:pPr>
      <w:r w:rsidRPr="0093511B">
        <w:rPr>
          <w:rStyle w:val="Hipervnculo"/>
          <w:noProof/>
          <w:color w:val="auto"/>
          <w:u w:val="none"/>
        </w:rPr>
        <w:t>-Los directivos deben ser personas altamente capacitadas   y con  competencias  demostrables.</w:t>
      </w:r>
    </w:p>
    <w:p w14:paraId="325A86B5" w14:textId="77777777" w:rsidR="0010257E" w:rsidRPr="0093511B" w:rsidRDefault="0010257E" w:rsidP="003D68F3">
      <w:pPr>
        <w:pStyle w:val="Prrafodelista"/>
        <w:numPr>
          <w:ilvl w:val="0"/>
          <w:numId w:val="6"/>
        </w:numPr>
        <w:shd w:val="clear" w:color="auto" w:fill="FBD4B4" w:themeFill="accent6" w:themeFillTint="66"/>
        <w:spacing w:before="100" w:beforeAutospacing="1" w:after="100" w:afterAutospacing="1"/>
        <w:rPr>
          <w:rStyle w:val="Hipervnculo"/>
          <w:noProof/>
          <w:color w:val="auto"/>
          <w:u w:val="none"/>
        </w:rPr>
      </w:pPr>
      <w:r w:rsidRPr="0093511B">
        <w:rPr>
          <w:rStyle w:val="Hipervnculo"/>
          <w:noProof/>
          <w:color w:val="auto"/>
          <w:u w:val="none"/>
        </w:rPr>
        <w:t>_El sistema escolar debería  apoyarse en sus docentes  y en las instituciones formadoras de docentes, centralizar solo aquellos elementos   como  presupuestos, becas, comedores escolares, asistencia materno infantil, entre otras cosas, y ampliar  el curriculum en tanto , que éste sea una guía para la acción.</w:t>
      </w:r>
    </w:p>
    <w:p w14:paraId="55EE9635" w14:textId="77777777" w:rsidR="0010257E" w:rsidRPr="0093511B" w:rsidRDefault="0010257E" w:rsidP="003D68F3">
      <w:pPr>
        <w:pStyle w:val="Prrafodelista"/>
        <w:numPr>
          <w:ilvl w:val="0"/>
          <w:numId w:val="6"/>
        </w:numPr>
        <w:shd w:val="clear" w:color="auto" w:fill="FBD4B4" w:themeFill="accent6" w:themeFillTint="66"/>
        <w:spacing w:before="100" w:beforeAutospacing="1" w:after="100" w:afterAutospacing="1"/>
        <w:rPr>
          <w:rStyle w:val="Hipervnculo"/>
          <w:noProof/>
          <w:color w:val="auto"/>
          <w:u w:val="none"/>
        </w:rPr>
      </w:pPr>
      <w:r w:rsidRPr="0093511B">
        <w:rPr>
          <w:rStyle w:val="Hipervnculo"/>
          <w:noProof/>
          <w:color w:val="auto"/>
          <w:u w:val="none"/>
        </w:rPr>
        <w:t xml:space="preserve">_Los niños deben ser  evaluados por sus docentes y  ello no  con un fin peyorativo o descalificativo. </w:t>
      </w:r>
    </w:p>
    <w:p w14:paraId="3D0561E5" w14:textId="77777777" w:rsidR="0010257E" w:rsidRPr="0093511B" w:rsidRDefault="0010257E" w:rsidP="003D68F3">
      <w:pPr>
        <w:pStyle w:val="Prrafodelista"/>
        <w:numPr>
          <w:ilvl w:val="0"/>
          <w:numId w:val="6"/>
        </w:numPr>
        <w:shd w:val="clear" w:color="auto" w:fill="FBD4B4" w:themeFill="accent6" w:themeFillTint="66"/>
        <w:spacing w:before="100" w:beforeAutospacing="1" w:after="100" w:afterAutospacing="1"/>
        <w:rPr>
          <w:rStyle w:val="Hipervnculo"/>
          <w:noProof/>
          <w:color w:val="auto"/>
          <w:u w:val="none"/>
        </w:rPr>
      </w:pPr>
      <w:r w:rsidRPr="0093511B">
        <w:rPr>
          <w:rStyle w:val="Hipervnculo"/>
          <w:noProof/>
          <w:color w:val="auto"/>
          <w:u w:val="none"/>
        </w:rPr>
        <w:t>_Se debe promocionar la autonomía docente  y establecer medios  para  mejorar cada vez más la calidad de los mismos. Si los docentes entendemos  la importancia de ganar autonomía y lo  que ello significa, nuestra educación podría ganar excelencia  y calidad.</w:t>
      </w:r>
    </w:p>
    <w:p w14:paraId="12896496" w14:textId="77777777" w:rsidR="0010257E" w:rsidRPr="0093511B" w:rsidRDefault="0067066A" w:rsidP="003D68F3">
      <w:pPr>
        <w:pStyle w:val="Prrafodelista"/>
        <w:numPr>
          <w:ilvl w:val="0"/>
          <w:numId w:val="6"/>
        </w:numPr>
        <w:shd w:val="clear" w:color="auto" w:fill="FBD4B4" w:themeFill="accent6" w:themeFillTint="66"/>
        <w:spacing w:before="100" w:beforeAutospacing="1" w:after="100" w:afterAutospacing="1"/>
        <w:rPr>
          <w:rStyle w:val="Hipervnculo"/>
          <w:noProof/>
          <w:color w:val="auto"/>
          <w:u w:val="none"/>
        </w:rPr>
      </w:pPr>
      <w:r>
        <w:rPr>
          <w:rStyle w:val="Hipervnculo"/>
          <w:noProof/>
          <w:color w:val="auto"/>
          <w:u w:val="none"/>
        </w:rPr>
        <w:t>El  docente  debe concientizar  su autonomía-</w:t>
      </w:r>
    </w:p>
    <w:p w14:paraId="3BE49287"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 xml:space="preserve">Ahora bien, el docente de los primeros niveles del sistema educativo, en el caso  venezolano, por lo general   ha sido  un profesional con poca participación en la  planificación </w:t>
      </w:r>
      <w:r w:rsidRPr="0093511B">
        <w:rPr>
          <w:rStyle w:val="Hipervnculo"/>
          <w:noProof/>
          <w:color w:val="auto"/>
          <w:u w:val="none"/>
        </w:rPr>
        <w:lastRenderedPageBreak/>
        <w:t xml:space="preserve">del acto educativo, en los diseños instruccionales o textos escolares. Por lo general ello viene prescrito desde  el Ministerio  de Educación. El docente se limita a pasar el programa. El propio Ministerio en diversas oportunidades  enviaba  a las escuelas los materiales escolares,  y los cuales han sido objeto de múltiples críticas. </w:t>
      </w:r>
      <w:hyperlink w:anchor="_REFERENCIAS__BIBLIOGRÁFICAS" w:history="1">
        <w:r w:rsidRPr="0093511B">
          <w:rPr>
            <w:rStyle w:val="Hipervnculo"/>
            <w:noProof/>
            <w:color w:val="auto"/>
            <w:u w:val="none"/>
          </w:rPr>
          <w:t>Tulio Ramírez</w:t>
        </w:r>
      </w:hyperlink>
      <w:r w:rsidRPr="0093511B">
        <w:rPr>
          <w:rStyle w:val="Hipervnculo"/>
          <w:noProof/>
          <w:color w:val="auto"/>
          <w:u w:val="none"/>
        </w:rPr>
        <w:t xml:space="preserve"> “: Los textos escolares”, sobre los cuales no vamos  a insistir. En la elaboración </w:t>
      </w:r>
      <w:hyperlink r:id="rId39" w:history="1">
        <w:r w:rsidRPr="0093511B">
          <w:rPr>
            <w:rStyle w:val="Hipervnculo"/>
            <w:noProof/>
            <w:color w:val="auto"/>
            <w:u w:val="none"/>
          </w:rPr>
          <w:t xml:space="preserve">del curriculum escolar </w:t>
        </w:r>
      </w:hyperlink>
      <w:r w:rsidRPr="0093511B">
        <w:rPr>
          <w:rStyle w:val="Hipervnculo"/>
          <w:noProof/>
          <w:color w:val="auto"/>
          <w:u w:val="none"/>
        </w:rPr>
        <w:t>tampoco participan los docentes de estos niveles, y ello  a veces queda reducido a  “la implantación del mismo en las escuelas”.  Y así mismo sucede   con los procesos de evaluación, o de supervisión. En otras palabras, es muy poca la participación del docente  en un proceso tan complejo como el que se deriva del sistema educativo de un país. La misma preparación de los docentes, sobre todo en cursos de capacitación (desarrollados antes  por el Instituto de Mejoramiento Profesional del Magisterio de Venezuela. 1959- 1983 y los cuales, desaparecen  cuando este instituto  pasa a ser  Instituto Universitario). Como corolario, y posiblemente no sea solo en  Venezuela, el docente de básica   no está a la altura de la época actual. Deberían iniciarse esfuerzos desde las propias agrupaciones docentes, instituciones docentes, para que se incorporen objetivos de formación del docente, cursos de capacitación, seminarios, encuentros     que se permeabilicen a los diferentes niveles del sistema.  La escuela de hoy agoniza y con ella  sus virtudes.</w:t>
      </w:r>
    </w:p>
    <w:p w14:paraId="4AD61C2F" w14:textId="77777777" w:rsidR="0010257E" w:rsidRPr="0093511B" w:rsidRDefault="0010257E" w:rsidP="0010257E">
      <w:pPr>
        <w:ind w:firstLine="567"/>
        <w:rPr>
          <w:rStyle w:val="Hipervnculo"/>
          <w:noProof/>
          <w:color w:val="auto"/>
          <w:u w:val="none"/>
        </w:rPr>
      </w:pPr>
      <w:r w:rsidRPr="0093511B">
        <w:rPr>
          <w:rStyle w:val="Hipervnculo"/>
          <w:noProof/>
          <w:color w:val="auto"/>
          <w:u w:val="none"/>
        </w:rPr>
        <w:t xml:space="preserve">Mucho se  ha escrito sobre  autonomía   Rojas (2004) plantea que por  lo general  a ella se hace referencia asociándola a   la Educación Superior.    Contreras   (1997)  hace  una  amplia  referencia al respecto, lo mismo que Ericsson (1986)   y Comellas (2001). La autonomía como  tal es una  de las características que debe tener la  docencia, no para ideologizar sino para asumirla  con sentido crítico. Y es en los primeros niveles del sistema donde ello se revela como una situación de gran importancia. En el mismo texto de Rojas  (ibídem 2004) cita a  varios   actores que clasifican la autonomía del docente como: como. Experto técnico, personal reflexivo, intelectual crítico,  práctico artesanal,  culturalista academicista  y Humanista. </w:t>
      </w:r>
    </w:p>
    <w:p w14:paraId="13041A6F" w14:textId="77777777" w:rsidR="0010257E" w:rsidRPr="0093511B" w:rsidRDefault="0010257E" w:rsidP="0010257E">
      <w:pPr>
        <w:ind w:firstLine="567"/>
        <w:rPr>
          <w:rStyle w:val="Hipervnculo"/>
          <w:noProof/>
          <w:color w:val="auto"/>
          <w:u w:val="none"/>
        </w:rPr>
      </w:pPr>
    </w:p>
    <w:p w14:paraId="1F76C242" w14:textId="46A67D4B" w:rsidR="00536A08" w:rsidRPr="00536A08" w:rsidRDefault="00F722EC" w:rsidP="00536A08">
      <w:pPr>
        <w:pStyle w:val="Ttulo2"/>
        <w:shd w:val="clear" w:color="auto" w:fill="FBD4B4" w:themeFill="accent6" w:themeFillTint="66"/>
        <w:rPr>
          <w:rStyle w:val="Hipervnculo"/>
          <w:color w:val="4F81BD" w:themeColor="accent1"/>
          <w:u w:val="none"/>
        </w:rPr>
      </w:pPr>
      <w:bookmarkStart w:id="18" w:name="_Toc516322271"/>
      <w:r>
        <w:rPr>
          <w:rStyle w:val="Hipervnculo"/>
          <w:color w:val="4F81BD" w:themeColor="accent1"/>
          <w:u w:val="none"/>
        </w:rPr>
        <w:t>U</w:t>
      </w:r>
      <w:r w:rsidR="00536A08" w:rsidRPr="00536A08">
        <w:rPr>
          <w:rStyle w:val="Hipervnculo"/>
          <w:color w:val="4F81BD" w:themeColor="accent1"/>
          <w:u w:val="none"/>
        </w:rPr>
        <w:t>n docente  experto y culto</w:t>
      </w:r>
      <w:bookmarkEnd w:id="18"/>
    </w:p>
    <w:p w14:paraId="2A071EB7" w14:textId="1F92C9F6" w:rsidR="0010257E" w:rsidRPr="0093511B" w:rsidRDefault="0010257E" w:rsidP="0010257E">
      <w:pPr>
        <w:ind w:firstLine="567"/>
        <w:rPr>
          <w:rStyle w:val="Hipervnculo"/>
          <w:noProof/>
          <w:color w:val="auto"/>
          <w:u w:val="none"/>
        </w:rPr>
      </w:pPr>
      <w:r w:rsidRPr="0093511B">
        <w:rPr>
          <w:rStyle w:val="Hipervnculo"/>
          <w:noProof/>
          <w:color w:val="auto"/>
          <w:u w:val="none"/>
        </w:rPr>
        <w:t>A nuestro entender,  el docente debe ser experto, debe ser culto, debe ser competente, debe ser crítico  y debe ser humanista,</w:t>
      </w:r>
      <w:r w:rsidRPr="0093511B">
        <w:rPr>
          <w:rStyle w:val="Hipervnculo"/>
          <w:noProof/>
          <w:color w:val="auto"/>
          <w:u w:val="none"/>
        </w:rPr>
        <w:footnoteReference w:id="6"/>
      </w:r>
      <w:r w:rsidRPr="0093511B">
        <w:rPr>
          <w:rStyle w:val="Hipervnculo"/>
          <w:noProof/>
          <w:color w:val="auto"/>
          <w:u w:val="none"/>
        </w:rPr>
        <w:t xml:space="preserve"> sólo así podrá enfrentar  una  sociedad plena de incertidumbres, donde no basta   que sea competente   sino que también su cultura, su criticidad le ayude a tomar las mejores decisiones. Un docente  refleja su autonomía  y </w:t>
      </w:r>
      <w:r w:rsidRPr="0093511B">
        <w:rPr>
          <w:rStyle w:val="Hipervnculo"/>
          <w:noProof/>
          <w:color w:val="auto"/>
          <w:u w:val="none"/>
        </w:rPr>
        <w:lastRenderedPageBreak/>
        <w:t>conocimiento cuando  puede intervenir con conocimiento de causa  en la elaboración del programa, en los diseños curriculares, en los reglamentos y procesos de evaluación, en la administración de la gestión escolar. Cuando asume    la creatividad en su trabajo, cuando es capaz de hacer críticas  y propuestas. Cuando es capaz  de participar con voz y voto en el acto de enseñar. No es fácil asumir esta responsabilidad, porque generar nueva concepción choca contra quienes se resisten a cambiar, contra la historicidad institucional y los poderes instaurados en la escuela. En ese sentido  es necesario asumir nuevas disposiciones que nos permitan apropiarnos de   nuevas determinaciones..</w:t>
      </w:r>
      <w:r w:rsidRPr="0093511B">
        <w:rPr>
          <w:rStyle w:val="Hipervnculo"/>
          <w:noProof/>
          <w:color w:val="auto"/>
          <w:u w:val="none"/>
        </w:rPr>
        <w:footnoteReference w:id="7"/>
      </w:r>
      <w:r w:rsidRPr="0093511B">
        <w:rPr>
          <w:rStyle w:val="Hipervnculo"/>
          <w:noProof/>
          <w:color w:val="auto"/>
          <w:u w:val="none"/>
        </w:rPr>
        <w:t xml:space="preserve"> Para poder actuar en virtud de ellas.</w:t>
      </w:r>
      <w:r w:rsidR="00F722EC">
        <w:rPr>
          <w:rStyle w:val="Hipervnculo"/>
          <w:noProof/>
          <w:color w:val="auto"/>
          <w:u w:val="none"/>
        </w:rPr>
        <w:t xml:space="preserve"> Debe dominar  otra lengua además  de  su lengua matewrna, aunque sea instrumentalmente.</w:t>
      </w:r>
    </w:p>
    <w:p w14:paraId="6E3229EB" w14:textId="77777777" w:rsidR="0010257E" w:rsidRPr="00B23D26" w:rsidRDefault="00B23D26" w:rsidP="00B23D26">
      <w:pPr>
        <w:pStyle w:val="Ttulo2"/>
        <w:shd w:val="clear" w:color="auto" w:fill="FBD4B4" w:themeFill="accent6" w:themeFillTint="66"/>
        <w:rPr>
          <w:rStyle w:val="Hipervnculo"/>
          <w:color w:val="4F81BD" w:themeColor="accent1"/>
          <w:u w:val="none"/>
        </w:rPr>
      </w:pPr>
      <w:bookmarkStart w:id="19" w:name="_Toc516322272"/>
      <w:r w:rsidRPr="00B23D26">
        <w:rPr>
          <w:rStyle w:val="Hipervnculo"/>
          <w:color w:val="4F81BD" w:themeColor="accent1"/>
          <w:u w:val="none"/>
        </w:rPr>
        <w:t xml:space="preserve">Debe saber  trabajar  </w:t>
      </w:r>
      <w:r w:rsidR="00AB5AB7" w:rsidRPr="00B23D26">
        <w:rPr>
          <w:rStyle w:val="Hipervnculo"/>
          <w:color w:val="4F81BD" w:themeColor="accent1"/>
          <w:u w:val="none"/>
        </w:rPr>
        <w:t xml:space="preserve"> en equipo</w:t>
      </w:r>
      <w:bookmarkEnd w:id="19"/>
    </w:p>
    <w:p w14:paraId="157F1B9A" w14:textId="77777777" w:rsidR="00B23D26" w:rsidRDefault="00B23D26" w:rsidP="0010257E">
      <w:pPr>
        <w:ind w:firstLine="567"/>
        <w:rPr>
          <w:rStyle w:val="Hipervnculo"/>
          <w:noProof/>
          <w:color w:val="auto"/>
          <w:u w:val="none"/>
        </w:rPr>
      </w:pPr>
    </w:p>
    <w:p w14:paraId="4852A6E8" w14:textId="77777777" w:rsidR="0010257E" w:rsidRPr="0093511B" w:rsidRDefault="0010257E" w:rsidP="0010257E">
      <w:pPr>
        <w:ind w:firstLine="567"/>
        <w:rPr>
          <w:rStyle w:val="Hipervnculo"/>
          <w:noProof/>
          <w:color w:val="auto"/>
          <w:u w:val="none"/>
        </w:rPr>
      </w:pPr>
      <w:r w:rsidRPr="0093511B">
        <w:rPr>
          <w:rStyle w:val="Hipervnculo"/>
          <w:noProof/>
          <w:color w:val="auto"/>
          <w:u w:val="none"/>
        </w:rPr>
        <w:t xml:space="preserve">Asumir la Escuela Básica del futuro  ya (EBFUYA)  implica  un trabajo de un docente  autónomo, interdisciplinario, cooperativo, entendiendo la interdisciplinariedad como la base  de la organización pedagógica de acuerdo al Seminario  Internacional, (2000; 155). </w:t>
      </w:r>
    </w:p>
    <w:p w14:paraId="25D9E275" w14:textId="77777777" w:rsidR="0010257E" w:rsidRPr="0093511B" w:rsidRDefault="0010257E" w:rsidP="0010257E">
      <w:pPr>
        <w:ind w:firstLine="567"/>
        <w:rPr>
          <w:rStyle w:val="Hipervnculo"/>
          <w:noProof/>
          <w:color w:val="auto"/>
          <w:u w:val="none"/>
        </w:rPr>
      </w:pPr>
      <w:r w:rsidRPr="0093511B">
        <w:rPr>
          <w:rStyle w:val="Hipervnculo"/>
          <w:noProof/>
          <w:color w:val="auto"/>
          <w:u w:val="none"/>
        </w:rPr>
        <w:t>Dejamos claro   que la sociedad debe buscar respuestas  en conjunto a la formación de sus ciudadanos, mientras mayor sea la autonomía, el trabajo  interdisciplinario, la investigación en aula,  y esa colaboración entre los pares  y la sociedad, mayores posibilidades tenemos de crear, innovar  y desarrollar   los niveles del sistema. Ser autónomo,  no es hacer  lo que quiero, sino lo que debo hacer  en el momento oportuno. Mientras mayor sea nuestra autonomía, mayor posibilidad de crear  y de innovar tendremos. Estamos  conscientes  de que dicha propuesta  tropieza  con la resistencia a cambiar,  a innovar, pero ello debe  ser considerado, de lo contario nos inmovilizaremos. Esos elementos resistentes  lo hemos llamado elementos invisibles</w:t>
      </w:r>
      <w:r w:rsidRPr="0093511B">
        <w:rPr>
          <w:rStyle w:val="Hipervnculo"/>
          <w:noProof/>
          <w:color w:val="auto"/>
          <w:u w:val="none"/>
        </w:rPr>
        <w:footnoteReference w:id="8"/>
      </w:r>
      <w:r w:rsidRPr="0093511B">
        <w:rPr>
          <w:rStyle w:val="Hipervnculo"/>
          <w:noProof/>
          <w:color w:val="auto"/>
          <w:u w:val="none"/>
        </w:rPr>
        <w:t xml:space="preserve">  dentro del subsistema, y  están allí  y se hacen presentes y </w:t>
      </w:r>
      <w:r w:rsidRPr="0093511B">
        <w:rPr>
          <w:rStyle w:val="Hipervnculo"/>
          <w:noProof/>
          <w:color w:val="auto"/>
          <w:u w:val="none"/>
        </w:rPr>
        <w:lastRenderedPageBreak/>
        <w:t xml:space="preserve">pueden mutilar cualquier cambio que se intente. Ello implica considerarlos, en cualquier subsistema  todos los elementos aunque sean los menos frecuentes deben ser tomados en cuenta, pues ellos pueden convertirse en obstaculizadores del dinamismo del sistema. Es importante señalar  de igual forma que cuando proponemos la autonomía del docente como una necesidad del siglo XXI, planteamos que es prioritario considerar  el contexto donde se desenvuelve el docente, el ambiente socioeducativo,   las experiencias desarrolladas en las  diversas instituciones, las investigaciones realizadas, no solo en nuestro ambientes   sino también en investigaciones foráneas. Por ello insistimos en la necesidad  de ayudar al docente a formarse como un ser capaz de tomar decisiones autónomas, de ser investigador, que crea en lo que hace y ayude a su divulgación, pues ello también le confiere autonomía. </w:t>
      </w:r>
    </w:p>
    <w:p w14:paraId="32D1639E" w14:textId="77777777" w:rsidR="0010257E" w:rsidRDefault="0010257E" w:rsidP="0010257E">
      <w:pPr>
        <w:rPr>
          <w:rStyle w:val="Hipervnculo"/>
          <w:noProof/>
          <w:color w:val="auto"/>
          <w:u w:val="none"/>
        </w:rPr>
      </w:pPr>
    </w:p>
    <w:p w14:paraId="25E77852" w14:textId="77777777" w:rsidR="00AB5AB7" w:rsidRDefault="00AB5AB7" w:rsidP="0010257E">
      <w:pPr>
        <w:rPr>
          <w:rStyle w:val="Hipervnculo"/>
          <w:noProof/>
          <w:color w:val="auto"/>
          <w:u w:val="none"/>
        </w:rPr>
      </w:pPr>
    </w:p>
    <w:p w14:paraId="3BFFA60D" w14:textId="77777777" w:rsidR="00AB5AB7" w:rsidRDefault="00AB5AB7" w:rsidP="0010257E">
      <w:pPr>
        <w:rPr>
          <w:rStyle w:val="Hipervnculo"/>
          <w:noProof/>
          <w:color w:val="auto"/>
          <w:u w:val="none"/>
        </w:rPr>
      </w:pPr>
      <w:r>
        <w:rPr>
          <w:noProof/>
          <w:lang w:eastAsia="es-VE"/>
        </w:rPr>
        <w:lastRenderedPageBreak/>
        <w:drawing>
          <wp:inline distT="0" distB="0" distL="0" distR="0" wp14:anchorId="3AC8DA58" wp14:editId="466D3FA1">
            <wp:extent cx="5095875" cy="1714500"/>
            <wp:effectExtent l="0" t="0" r="9525" b="0"/>
            <wp:docPr id="9" name="Imagen 9" descr="Resultado de imagen para imagenes de docentes trabajando en equ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docentes trabajando en equip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1714500"/>
                    </a:xfrm>
                    <a:prstGeom prst="rect">
                      <a:avLst/>
                    </a:prstGeom>
                    <a:noFill/>
                    <a:ln>
                      <a:noFill/>
                    </a:ln>
                  </pic:spPr>
                </pic:pic>
              </a:graphicData>
            </a:graphic>
          </wp:inline>
        </w:drawing>
      </w:r>
    </w:p>
    <w:p w14:paraId="59920668" w14:textId="77777777" w:rsidR="00AB5AB7" w:rsidRPr="00AB5AB7" w:rsidRDefault="00AB5AB7" w:rsidP="0010257E">
      <w:pPr>
        <w:rPr>
          <w:rStyle w:val="Hipervnculo"/>
          <w:noProof/>
          <w:color w:val="auto"/>
          <w:sz w:val="12"/>
          <w:u w:val="none"/>
        </w:rPr>
      </w:pPr>
      <w:r w:rsidRPr="00AB5AB7">
        <w:rPr>
          <w:rStyle w:val="Hipervnculo"/>
          <w:noProof/>
          <w:color w:val="auto"/>
          <w:sz w:val="12"/>
          <w:u w:val="none"/>
        </w:rPr>
        <w:t>https://www.google.com/search?q=imagenes+de+docentes+trabajando+en+equipo&amp;tbm=isch&amp;source=iu&amp;ictx=1&amp;fir=KloTcp922KJ__M%253A%252CNuBFmzOhe_Q6LM%252C_&amp;usg=__gXSqFqBgZNukcjRtxAHgUFUvI4M%3D&amp;sa=X&amp;ved=0ahUKEwjF5sWE9LfbAhUNtlkKHbvYBZAQ9QEINDAG&amp;biw=1280&amp;bih=887#imgrc=M7Z0Jo8eESnYpM:</w:t>
      </w:r>
    </w:p>
    <w:p w14:paraId="520C9AC6" w14:textId="77777777" w:rsidR="00AB5AB7" w:rsidRPr="00AB5AB7" w:rsidRDefault="00AB5AB7" w:rsidP="0010257E">
      <w:pPr>
        <w:rPr>
          <w:rStyle w:val="Hipervnculo"/>
          <w:noProof/>
          <w:color w:val="auto"/>
          <w:sz w:val="12"/>
          <w:u w:val="none"/>
        </w:rPr>
      </w:pPr>
    </w:p>
    <w:p w14:paraId="489A7359" w14:textId="77777777" w:rsidR="00AB5AB7" w:rsidRPr="00AB5AB7" w:rsidRDefault="00AB5AB7" w:rsidP="0010257E">
      <w:pPr>
        <w:rPr>
          <w:rStyle w:val="Hipervnculo"/>
          <w:noProof/>
          <w:color w:val="auto"/>
          <w:sz w:val="12"/>
          <w:u w:val="none"/>
        </w:rPr>
      </w:pPr>
    </w:p>
    <w:p w14:paraId="6847F9DE" w14:textId="77777777" w:rsidR="0010257E" w:rsidRPr="0093511B" w:rsidRDefault="0010257E" w:rsidP="0010257E">
      <w:pPr>
        <w:rPr>
          <w:rStyle w:val="Hipervnculo"/>
          <w:noProof/>
          <w:color w:val="auto"/>
          <w:u w:val="none"/>
        </w:rPr>
      </w:pPr>
      <w:r w:rsidRPr="0093511B">
        <w:rPr>
          <w:rStyle w:val="Hipervnculo"/>
          <w:noProof/>
          <w:color w:val="auto"/>
          <w:u w:val="none"/>
        </w:rPr>
        <w:tab/>
        <w:t>El punto  no es alejarnos  cada uno  de otro, es poder compartir lo que hacemos, bajo una discusión jugosa  y productiva.</w:t>
      </w:r>
      <w:r w:rsidRPr="0093511B">
        <w:rPr>
          <w:rStyle w:val="Hipervnculo"/>
          <w:noProof/>
          <w:color w:val="auto"/>
          <w:u w:val="none"/>
        </w:rPr>
        <w:footnoteReference w:id="9"/>
      </w:r>
      <w:r w:rsidRPr="0093511B">
        <w:rPr>
          <w:rStyle w:val="Hipervnculo"/>
          <w:noProof/>
          <w:color w:val="auto"/>
          <w:u w:val="none"/>
        </w:rPr>
        <w:t>.   La ciudad, la  EBFUYA, el docente, el niño y los padres</w:t>
      </w:r>
      <w:r w:rsidRPr="0093511B">
        <w:rPr>
          <w:rStyle w:val="Hipervnculo"/>
          <w:noProof/>
          <w:color w:val="auto"/>
          <w:u w:val="none"/>
        </w:rPr>
        <w:footnoteReference w:id="10"/>
      </w:r>
      <w:r w:rsidRPr="0093511B">
        <w:rPr>
          <w:rStyle w:val="Hipervnculo"/>
          <w:noProof/>
          <w:color w:val="auto"/>
          <w:u w:val="none"/>
        </w:rPr>
        <w:t xml:space="preserve"> tienen que convertirse  en cooperadores del proceso educativo,  destinar todo el tiempo requerido  a fin de conseguir objetivos cónsonos con la vida de hoy. (Cornieles y Haffar;2017;</w:t>
      </w:r>
      <w:hyperlink r:id="rId41" w:history="1">
        <w:r w:rsidRPr="0093511B">
          <w:rPr>
            <w:rStyle w:val="Hipervnculo"/>
            <w:noProof/>
            <w:color w:val="auto"/>
            <w:u w:val="none"/>
          </w:rPr>
          <w:t>La ciudad Pedagógica</w:t>
        </w:r>
      </w:hyperlink>
      <w:r w:rsidRPr="0093511B">
        <w:rPr>
          <w:rStyle w:val="Hipervnculo"/>
          <w:noProof/>
          <w:color w:val="auto"/>
          <w:u w:val="none"/>
        </w:rPr>
        <w:t xml:space="preserve"> </w:t>
      </w:r>
      <w:hyperlink r:id="rId42" w:history="1">
        <w:r w:rsidRPr="0093511B">
          <w:rPr>
            <w:rStyle w:val="Hipervnculo"/>
            <w:noProof/>
            <w:color w:val="auto"/>
            <w:u w:val="none"/>
          </w:rPr>
          <w:t>http://hdl.handle.net/123456789/17768</w:t>
        </w:r>
      </w:hyperlink>
      <w:r w:rsidRPr="0093511B">
        <w:rPr>
          <w:rStyle w:val="Hipervnculo"/>
          <w:noProof/>
          <w:color w:val="auto"/>
          <w:u w:val="none"/>
        </w:rPr>
        <w:t xml:space="preserve">) . Saber UCV. </w:t>
      </w:r>
    </w:p>
    <w:p w14:paraId="2C49A001" w14:textId="77777777" w:rsidR="0010257E" w:rsidRPr="0093511B" w:rsidRDefault="0010257E" w:rsidP="0010257E">
      <w:pPr>
        <w:rPr>
          <w:rStyle w:val="Hipervnculo"/>
          <w:noProof/>
          <w:color w:val="auto"/>
          <w:u w:val="none"/>
        </w:rPr>
      </w:pPr>
    </w:p>
    <w:p w14:paraId="1F8BFE7D" w14:textId="77777777" w:rsidR="00C560F1" w:rsidRDefault="00B23D26" w:rsidP="003D68F3">
      <w:pPr>
        <w:pStyle w:val="Ttulo3"/>
        <w:shd w:val="clear" w:color="auto" w:fill="FBD4B4" w:themeFill="accent6" w:themeFillTint="66"/>
        <w:jc w:val="center"/>
        <w:rPr>
          <w:rStyle w:val="Hipervnculo"/>
          <w:noProof/>
          <w:color w:val="auto"/>
          <w:u w:val="none"/>
        </w:rPr>
      </w:pPr>
      <w:bookmarkStart w:id="20" w:name="_Toc516322273"/>
      <w:r>
        <w:rPr>
          <w:rStyle w:val="Hipervnculo"/>
          <w:noProof/>
          <w:color w:val="auto"/>
          <w:u w:val="none"/>
        </w:rPr>
        <w:t>Un docente que reconoce  que la</w:t>
      </w:r>
      <w:r w:rsidR="0010257E" w:rsidRPr="0093511B">
        <w:rPr>
          <w:rStyle w:val="Hipervnculo"/>
          <w:noProof/>
          <w:color w:val="auto"/>
          <w:u w:val="none"/>
        </w:rPr>
        <w:t xml:space="preserve"> autonomía  implica experimentar, pero no es una experimentación arbitraria sino concientizada   y consensuada.</w:t>
      </w:r>
      <w:bookmarkEnd w:id="20"/>
    </w:p>
    <w:p w14:paraId="58AEB6C2" w14:textId="77777777" w:rsidR="00C560F1" w:rsidRDefault="00C560F1" w:rsidP="003D68F3">
      <w:pPr>
        <w:pStyle w:val="Ttulo3"/>
        <w:shd w:val="clear" w:color="auto" w:fill="FBD4B4" w:themeFill="accent6" w:themeFillTint="66"/>
        <w:jc w:val="center"/>
        <w:rPr>
          <w:rStyle w:val="Hipervnculo"/>
          <w:noProof/>
          <w:color w:val="auto"/>
          <w:u w:val="none"/>
        </w:rPr>
      </w:pPr>
    </w:p>
    <w:p w14:paraId="41A616E7" w14:textId="77777777" w:rsidR="0010257E" w:rsidRDefault="0010257E" w:rsidP="0010257E">
      <w:pPr>
        <w:ind w:firstLine="1134"/>
        <w:rPr>
          <w:rStyle w:val="Hipervnculo"/>
          <w:noProof/>
          <w:color w:val="auto"/>
          <w:u w:val="none"/>
        </w:rPr>
      </w:pPr>
      <w:r w:rsidRPr="0093511B">
        <w:rPr>
          <w:rStyle w:val="Hipervnculo"/>
          <w:noProof/>
          <w:color w:val="auto"/>
          <w:u w:val="none"/>
        </w:rPr>
        <w:t xml:space="preserve">Y </w:t>
      </w:r>
      <w:r w:rsidR="00C560F1">
        <w:rPr>
          <w:rStyle w:val="Hipervnculo"/>
          <w:noProof/>
          <w:color w:val="auto"/>
          <w:u w:val="none"/>
        </w:rPr>
        <w:t>esta posibilidad estuvo  abierta</w:t>
      </w:r>
      <w:r w:rsidRPr="0093511B">
        <w:rPr>
          <w:rStyle w:val="Hipervnculo"/>
          <w:noProof/>
          <w:color w:val="auto"/>
          <w:u w:val="none"/>
        </w:rPr>
        <w:t xml:space="preserve"> a los docentes venezolanos,</w:t>
      </w:r>
      <w:r w:rsidRPr="0093511B">
        <w:rPr>
          <w:rStyle w:val="Hipervnculo"/>
          <w:noProof/>
          <w:color w:val="auto"/>
          <w:u w:val="none"/>
        </w:rPr>
        <w:footnoteReference w:id="11"/>
      </w:r>
      <w:r w:rsidR="00C560F1">
        <w:rPr>
          <w:rStyle w:val="Hipervnculo"/>
          <w:noProof/>
          <w:color w:val="auto"/>
          <w:u w:val="none"/>
        </w:rPr>
        <w:t xml:space="preserve"> de  Educación Básica, </w:t>
      </w:r>
      <w:r w:rsidRPr="0093511B">
        <w:rPr>
          <w:rStyle w:val="Hipervnculo"/>
          <w:noProof/>
          <w:color w:val="auto"/>
          <w:u w:val="none"/>
        </w:rPr>
        <w:t xml:space="preserve"> sólo que  ella  es posible con la  necesaria  ayuda de coordinadores  y supervisores competentes,  nombrados en sus cargos por competencias  y no políticamente. Es cierto, que  a nivel de básica se han introducido numerosos cambios </w:t>
      </w:r>
      <w:r w:rsidRPr="0093511B">
        <w:rPr>
          <w:rStyle w:val="Hipervnculo"/>
          <w:noProof/>
          <w:color w:val="auto"/>
          <w:u w:val="none"/>
        </w:rPr>
        <w:endnoteReference w:id="1"/>
      </w:r>
      <w:r w:rsidRPr="0093511B">
        <w:rPr>
          <w:rStyle w:val="Hipervnculo"/>
          <w:noProof/>
          <w:color w:val="auto"/>
          <w:u w:val="none"/>
        </w:rPr>
        <w:t xml:space="preserve">  pero ellos en ningún momento han contado  con la participación del docente.</w:t>
      </w:r>
    </w:p>
    <w:p w14:paraId="1BC98160" w14:textId="77777777" w:rsidR="00C560F1" w:rsidRPr="0093511B" w:rsidRDefault="00C560F1" w:rsidP="0010257E">
      <w:pPr>
        <w:ind w:firstLine="1134"/>
        <w:rPr>
          <w:rStyle w:val="Hipervnculo"/>
          <w:noProof/>
          <w:color w:val="auto"/>
          <w:u w:val="none"/>
        </w:rPr>
      </w:pPr>
    </w:p>
    <w:p w14:paraId="1C74F11B" w14:textId="77777777" w:rsidR="0010257E" w:rsidRDefault="0010257E" w:rsidP="0010257E">
      <w:pPr>
        <w:ind w:firstLine="709"/>
        <w:rPr>
          <w:rStyle w:val="Hipervnculo"/>
          <w:noProof/>
          <w:color w:val="auto"/>
          <w:u w:val="none"/>
        </w:rPr>
      </w:pPr>
      <w:r w:rsidRPr="0093511B">
        <w:rPr>
          <w:rStyle w:val="Hipervnculo"/>
          <w:noProof/>
          <w:color w:val="auto"/>
          <w:u w:val="none"/>
        </w:rPr>
        <w:t xml:space="preserve">Ahora bien, la cada vez más compleja  y creciente sociedad humana   ha ido produciendo  una cuantiosa suma  de problemas cuya  solución  no es posible con posiciones individualistas   y disciplinarias, por  muy complejas y completas  que ellas sean. Su solución pareciera estar más cerca de la participación de los grupos  involucrados y de procesos ligados a la interdisciplinariedad,  transdisciplinariedad  o pandisciplinaridad. En otras </w:t>
      </w:r>
      <w:r w:rsidRPr="0093511B">
        <w:rPr>
          <w:rStyle w:val="Hipervnculo"/>
          <w:noProof/>
          <w:color w:val="auto"/>
          <w:u w:val="none"/>
        </w:rPr>
        <w:lastRenderedPageBreak/>
        <w:t>palabras,   se hacen necesarios  enfoques   científicos  y técnicos (no impuestos, sino consultados) que  podamos asumir en beneficio del acto de aprender  y de enseñar. En 1994  se lleva a efecto  El primer Congreso Mundial sobre Transdisciplinariedad, (Portugal) y este culminó con la llamada  “Declaración Transdisicplinaria” lo cual dejó  una lectura muy positiva acerca del enfoque  que plantea una nueva “visión de la naturaleza   y de la sociedad”. Por supuesto, ello generó una serie de  situaciones en tanto considerar  que es lo que expresa esta nueva visión, (enfoque metodológico, epistemológico, o  de una nueva ciencia  etc.) Situación que no deja   de plantearnos inquietudes.  No obstante para los autores de este trabajo  el esfuerzo por tratar de comprender al mundo no puede hacerse desde una visión  individualista y disciplinaria, pues ello  conlleva a desintegra el saber  y  a volverlo más complejo. No podemos seguir enfocando  un problema desde una disciplina, ello sería negar el carácter  único y diverso de la ciencia. Abogamos entonces  por la necesidad de formar un individuo que sea capaz de  ver esa complejidad, de estudiar los problemas desde diversas ciencias  y perspectivas,  y con una actitud abierta ante el conocimiento. Esos  estudios  disciplinarios aislados   parecieran negar las  fronteras de las diversas ciencias, Aquí se hace necesario, por supuesto el rigor científico, pero también la apertura  y tolerancia  hacia  otras ideas, otros conocimientos, otras formas de ver las cosas y los objetos del conocimiento.   En consecuencia  ganar autonomía   implica  también trabajo interdisciplinario.</w:t>
      </w:r>
    </w:p>
    <w:p w14:paraId="4D52593F" w14:textId="77777777" w:rsidR="003D68F3" w:rsidRPr="0093511B" w:rsidRDefault="003D68F3" w:rsidP="0010257E">
      <w:pPr>
        <w:ind w:firstLine="709"/>
        <w:rPr>
          <w:rStyle w:val="Hipervnculo"/>
          <w:noProof/>
          <w:color w:val="auto"/>
          <w:u w:val="none"/>
        </w:rPr>
      </w:pPr>
    </w:p>
    <w:p w14:paraId="6B36A7D1" w14:textId="77777777" w:rsidR="00CB1137" w:rsidRDefault="0010257E" w:rsidP="0010257E">
      <w:pPr>
        <w:ind w:firstLine="709"/>
        <w:rPr>
          <w:rStyle w:val="Hipervnculo"/>
          <w:noProof/>
          <w:color w:val="auto"/>
          <w:u w:val="none"/>
        </w:rPr>
      </w:pPr>
      <w:r w:rsidRPr="0093511B">
        <w:rPr>
          <w:rStyle w:val="Hipervnculo"/>
          <w:noProof/>
          <w:color w:val="auto"/>
          <w:u w:val="none"/>
        </w:rPr>
        <w:t>Consideramos  importante que la autonomía esté aparejada con lo que hemos llamado procesos interdisciplinarios, mientras mayor sea la posibilidad de un docente de trabajar interdisciplinariamente  y con otros colegas,</w:t>
      </w:r>
      <w:r w:rsidRPr="0093511B">
        <w:rPr>
          <w:rStyle w:val="Hipervnculo"/>
          <w:noProof/>
          <w:color w:val="auto"/>
          <w:u w:val="none"/>
        </w:rPr>
        <w:footnoteReference w:id="12"/>
      </w:r>
      <w:r w:rsidRPr="0093511B">
        <w:rPr>
          <w:rStyle w:val="Hipervnculo"/>
          <w:noProof/>
          <w:color w:val="auto"/>
          <w:u w:val="none"/>
        </w:rPr>
        <w:t xml:space="preserve"> mayor será el alcance de su autonomía  y su libertad de acción. La sociedad humana   ha ido produciendo  una cuantiosa suma  de problemas cuya  solución  no es posible con posiciones individualistas   y disciplinarias, por  muy complejas y completas  que ellas sean. Su solución pareciera estar más cerca de la interdisciplinariedad y potencialmente transdisciplinariedad. En otras palabras,   se hacen necesarios  enfoques   científicos  y técnicos que  podamos asumir en la solución de los problemas. En 1994  se lleva a efecto  El primer Congreso Mundial sobre Transdisciplinariedad, (Portugal) y este culminó con la llamada  “Declaración Transdisicplinaria” lo cual dejó  una lectura muy positiva acerca del enfoque  que plantea una nueva “visión de la naturaleza   y de la sociedad”. </w:t>
      </w:r>
    </w:p>
    <w:p w14:paraId="2AD0E647" w14:textId="77777777" w:rsidR="00CB1137" w:rsidRDefault="00CB1137" w:rsidP="0010257E">
      <w:pPr>
        <w:ind w:firstLine="709"/>
        <w:rPr>
          <w:rStyle w:val="Hipervnculo"/>
          <w:noProof/>
          <w:color w:val="auto"/>
          <w:u w:val="none"/>
        </w:rPr>
      </w:pPr>
    </w:p>
    <w:p w14:paraId="2B1EF442" w14:textId="77777777" w:rsidR="00CB1137" w:rsidRDefault="0010257E" w:rsidP="0010257E">
      <w:pPr>
        <w:ind w:firstLine="709"/>
        <w:rPr>
          <w:rStyle w:val="Hipervnculo"/>
          <w:noProof/>
          <w:color w:val="auto"/>
          <w:u w:val="none"/>
        </w:rPr>
      </w:pPr>
      <w:r w:rsidRPr="0093511B">
        <w:rPr>
          <w:rStyle w:val="Hipervnculo"/>
          <w:noProof/>
          <w:color w:val="auto"/>
          <w:u w:val="none"/>
        </w:rPr>
        <w:lastRenderedPageBreak/>
        <w:t>Por supuesto, ello generó una serie de  situaciones en tanto considerar  que es lo que expresa esta nueva visión, (enfoque metodológico, epistemológico, o  de una nueva ciencia  etc.) Situación que no deja   de plantearnos inquietudes.  No obstante para los autores de este trabajo  el esfuerzo por tratar de comprender al mundo no puede hacerse desde una visión  individualista y disciplinaria, pues ello  conlleva a desintegra el saber  y  a volverlo más complejo. No podemos seguir enfocando nada más,  un problema desde una disciplina, ello sería negar el carácter  único y diverso de la ciencia. Abogamos entonces, por la necesidad de formar un individuo que sea capaz de  ver esta complejidad, de estudiar los problemas desde diversas ciencias  y perspectivas,  y con una actitud abierta ante el conocimiento. Esos  estudios  disciplinarios aislados   parecieran negar las  fronteras de las diversas ciencias, Aquí se hace necesario, por supuesto el rigor científico, pero también la apertura  y tolerancia  hacia  otras ideas, otros conocimientos, otras formas de ver las cosas y los objetos del conocimiento.   Ello implica  mejorar  y reestructurar la formación del docente de hoy. Significa planificación de los docentes del trabajo a desarrollar.</w:t>
      </w:r>
    </w:p>
    <w:p w14:paraId="5D8D3FDF" w14:textId="77777777" w:rsidR="00CB1137" w:rsidRDefault="00CB1137" w:rsidP="0010257E">
      <w:pPr>
        <w:ind w:firstLine="709"/>
        <w:rPr>
          <w:rStyle w:val="Hipervnculo"/>
          <w:noProof/>
          <w:color w:val="auto"/>
          <w:u w:val="none"/>
        </w:rPr>
      </w:pPr>
    </w:p>
    <w:p w14:paraId="0ED83B30" w14:textId="77777777" w:rsidR="0010257E" w:rsidRPr="00CB1137" w:rsidRDefault="0010257E" w:rsidP="0010257E">
      <w:pPr>
        <w:ind w:firstLine="709"/>
        <w:rPr>
          <w:rStyle w:val="Hipervnculo"/>
          <w:b/>
          <w:noProof/>
          <w:color w:val="auto"/>
          <w:u w:val="none"/>
        </w:rPr>
      </w:pPr>
      <w:r w:rsidRPr="0093511B">
        <w:rPr>
          <w:rStyle w:val="Hipervnculo"/>
          <w:noProof/>
          <w:color w:val="auto"/>
          <w:u w:val="none"/>
        </w:rPr>
        <w:t xml:space="preserve"> </w:t>
      </w:r>
      <w:r w:rsidRPr="00CB1137">
        <w:rPr>
          <w:rStyle w:val="Hipervnculo"/>
          <w:b/>
          <w:noProof/>
          <w:color w:val="auto"/>
          <w:u w:val="none"/>
        </w:rPr>
        <w:t>Veamos algunas respuestas de un grup d</w:t>
      </w:r>
      <w:r w:rsidR="00C560F1" w:rsidRPr="00CB1137">
        <w:rPr>
          <w:rStyle w:val="Hipervnculo"/>
          <w:b/>
          <w:noProof/>
          <w:color w:val="auto"/>
          <w:u w:val="none"/>
        </w:rPr>
        <w:t>e</w:t>
      </w:r>
      <w:r w:rsidRPr="00CB1137">
        <w:rPr>
          <w:rStyle w:val="Hipervnculo"/>
          <w:b/>
          <w:noProof/>
          <w:color w:val="auto"/>
          <w:u w:val="none"/>
        </w:rPr>
        <w:t xml:space="preserve"> docentes  seleccionados intencionalmente (10 docentes) con respecto a su  opinión  sobre  el trabajo  interdisciplinario.</w:t>
      </w:r>
    </w:p>
    <w:p w14:paraId="18634681" w14:textId="77777777" w:rsidR="0010257E" w:rsidRPr="00CB1137" w:rsidRDefault="0010257E" w:rsidP="0010257E">
      <w:pPr>
        <w:rPr>
          <w:rStyle w:val="Hipervnculo"/>
          <w:b/>
          <w:noProof/>
          <w:color w:val="auto"/>
          <w:u w:val="none"/>
        </w:rPr>
      </w:pPr>
    </w:p>
    <w:p w14:paraId="339480D4" w14:textId="77777777" w:rsidR="0010257E" w:rsidRPr="0093511B" w:rsidRDefault="0010257E" w:rsidP="0010257E">
      <w:pPr>
        <w:rPr>
          <w:rStyle w:val="Hipervnculo"/>
          <w:noProof/>
          <w:color w:val="auto"/>
          <w:u w:val="none"/>
        </w:rPr>
      </w:pPr>
    </w:p>
    <w:p w14:paraId="631F272B" w14:textId="77777777" w:rsidR="0010257E" w:rsidRPr="0093511B" w:rsidRDefault="0010257E" w:rsidP="0010257E">
      <w:pPr>
        <w:ind w:firstLine="709"/>
        <w:rPr>
          <w:rStyle w:val="Hipervnculo"/>
          <w:noProof/>
          <w:color w:val="auto"/>
          <w:u w:val="none"/>
        </w:rPr>
      </w:pPr>
      <w:r w:rsidRPr="0093511B">
        <w:rPr>
          <w:rStyle w:val="Hipervnculo"/>
          <w:noProof/>
          <w:color w:val="auto"/>
          <w:u w:val="none"/>
        </w:rPr>
        <w:t>Como ven ustedes el trabajo interdisplinario en la escuela básica</w:t>
      </w:r>
    </w:p>
    <w:p w14:paraId="3D2E9AE0" w14:textId="77777777" w:rsidR="0010257E" w:rsidRPr="0093511B" w:rsidRDefault="0010257E" w:rsidP="0010257E">
      <w:pPr>
        <w:ind w:firstLine="709"/>
        <w:rPr>
          <w:rStyle w:val="Hipervnculo"/>
          <w:noProof/>
          <w:color w:val="auto"/>
          <w:u w:val="none"/>
        </w:rPr>
      </w:pPr>
    </w:p>
    <w:p w14:paraId="3FF85FB0" w14:textId="77777777" w:rsidR="0010257E" w:rsidRPr="0093511B" w:rsidRDefault="0010257E" w:rsidP="003D68F3">
      <w:pPr>
        <w:pStyle w:val="Prrafodelista"/>
        <w:numPr>
          <w:ilvl w:val="0"/>
          <w:numId w:val="15"/>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Bien difícil, la  interdisciplinariedad   logra  su óptima expresión  cuando las personas son expertas   95%</w:t>
      </w:r>
    </w:p>
    <w:p w14:paraId="367BB463" w14:textId="77777777" w:rsidR="0010257E" w:rsidRPr="0093511B" w:rsidRDefault="0010257E" w:rsidP="003D68F3">
      <w:pPr>
        <w:pStyle w:val="Prrafodelista"/>
        <w:numPr>
          <w:ilvl w:val="0"/>
          <w:numId w:val="15"/>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Yo creo  que en los  estudios de medicina es donde mejor se puede apreciar  87%</w:t>
      </w:r>
    </w:p>
    <w:p w14:paraId="42C3FE73" w14:textId="77777777" w:rsidR="0010257E" w:rsidRPr="0093511B" w:rsidRDefault="0010257E" w:rsidP="003D68F3">
      <w:pPr>
        <w:pStyle w:val="Prrafodelista"/>
        <w:numPr>
          <w:ilvl w:val="0"/>
          <w:numId w:val="15"/>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Yo creo  que es difícil, eso  requiere  de  ver  como las asignaturas se complementan, y eso requiere experticia 88 %</w:t>
      </w:r>
    </w:p>
    <w:p w14:paraId="74055C5D" w14:textId="77777777" w:rsidR="0010257E" w:rsidRPr="0093511B" w:rsidRDefault="0010257E" w:rsidP="003D68F3">
      <w:pPr>
        <w:pStyle w:val="Prrafodelista"/>
        <w:numPr>
          <w:ilvl w:val="0"/>
          <w:numId w:val="15"/>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Deberían integrarse los conocimientos, interrelacionarse, ello debería  ser el futuro de la educación.</w:t>
      </w:r>
    </w:p>
    <w:p w14:paraId="0CB54CC8" w14:textId="77777777" w:rsidR="0010257E" w:rsidRPr="0093511B" w:rsidRDefault="0010257E" w:rsidP="003D68F3">
      <w:pPr>
        <w:pStyle w:val="Prrafodelista"/>
        <w:numPr>
          <w:ilvl w:val="0"/>
          <w:numId w:val="15"/>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Es una relación compleja  y no hemos sido formado para ello.</w:t>
      </w:r>
    </w:p>
    <w:p w14:paraId="224F44D6" w14:textId="77777777" w:rsidR="0010257E" w:rsidRPr="00934979" w:rsidRDefault="0010257E" w:rsidP="0010257E">
      <w:pPr>
        <w:ind w:left="1069"/>
        <w:rPr>
          <w:rStyle w:val="Hipervnculo"/>
          <w:noProof/>
          <w:color w:val="auto"/>
          <w:u w:val="none"/>
        </w:rPr>
      </w:pPr>
    </w:p>
    <w:p w14:paraId="561097B6" w14:textId="77777777" w:rsidR="003D68F3" w:rsidRDefault="0010257E" w:rsidP="0010257E">
      <w:pPr>
        <w:rPr>
          <w:rStyle w:val="Hipervnculo"/>
          <w:b/>
          <w:noProof/>
          <w:color w:val="auto"/>
          <w:u w:val="none"/>
        </w:rPr>
      </w:pPr>
      <w:r w:rsidRPr="00934979">
        <w:rPr>
          <w:rStyle w:val="Hipervnculo"/>
          <w:b/>
          <w:noProof/>
          <w:color w:val="auto"/>
          <w:u w:val="none"/>
        </w:rPr>
        <w:lastRenderedPageBreak/>
        <w:t xml:space="preserve">¿Es  posible  enseñar  al niño haciendo  que el vea  como una disciplina  o asignatura  se puede complementar con la otra  e iniciar así un proceso  que a medida que avanza se puede hacer más complejo? </w:t>
      </w:r>
    </w:p>
    <w:p w14:paraId="6CFC6B57" w14:textId="77777777" w:rsidR="0010257E" w:rsidRPr="00934979" w:rsidRDefault="0010257E" w:rsidP="0010257E">
      <w:pPr>
        <w:rPr>
          <w:rStyle w:val="Hipervnculo"/>
          <w:b/>
          <w:noProof/>
          <w:color w:val="auto"/>
          <w:u w:val="none"/>
        </w:rPr>
      </w:pPr>
    </w:p>
    <w:p w14:paraId="2AAEDC39" w14:textId="77777777" w:rsidR="0010257E" w:rsidRPr="0093511B" w:rsidRDefault="0010257E" w:rsidP="0010257E">
      <w:pPr>
        <w:ind w:firstLine="709"/>
        <w:rPr>
          <w:rStyle w:val="Hipervnculo"/>
          <w:noProof/>
          <w:color w:val="auto"/>
          <w:u w:val="none"/>
        </w:rPr>
      </w:pPr>
    </w:p>
    <w:p w14:paraId="114334AD" w14:textId="77777777" w:rsidR="0010257E" w:rsidRPr="0093511B" w:rsidRDefault="0010257E" w:rsidP="003D68F3">
      <w:pPr>
        <w:pStyle w:val="Prrafodelista"/>
        <w:numPr>
          <w:ilvl w:val="0"/>
          <w:numId w:val="16"/>
        </w:numPr>
        <w:shd w:val="clear" w:color="auto" w:fill="FBD4B4" w:themeFill="accent6" w:themeFillTint="66"/>
        <w:ind w:hanging="1003"/>
        <w:rPr>
          <w:rStyle w:val="Hipervnculo"/>
          <w:noProof/>
          <w:color w:val="auto"/>
          <w:u w:val="none"/>
        </w:rPr>
      </w:pPr>
      <w:r w:rsidRPr="0093511B">
        <w:rPr>
          <w:rStyle w:val="Hipervnculo"/>
          <w:noProof/>
          <w:color w:val="auto"/>
          <w:u w:val="none"/>
        </w:rPr>
        <w:t>Bueno, de hecho  tratamos de trabajar por proyectos   y en torno a un tema vamos gradando los conocimientos   de las diferentes asignaturas, viendo cómo se puede complementar  los conocimientos que necesitamos para resolver un problema, pero no siempre es así.  84%</w:t>
      </w:r>
    </w:p>
    <w:p w14:paraId="5A488CA4" w14:textId="77777777" w:rsidR="0010257E" w:rsidRPr="0093511B" w:rsidRDefault="0010257E" w:rsidP="003D68F3">
      <w:pPr>
        <w:pStyle w:val="Prrafodelista"/>
        <w:numPr>
          <w:ilvl w:val="0"/>
          <w:numId w:val="16"/>
        </w:numPr>
        <w:shd w:val="clear" w:color="auto" w:fill="FBD4B4" w:themeFill="accent6" w:themeFillTint="66"/>
        <w:ind w:left="993" w:hanging="567"/>
        <w:rPr>
          <w:rStyle w:val="Hipervnculo"/>
          <w:noProof/>
          <w:color w:val="auto"/>
          <w:u w:val="none"/>
        </w:rPr>
      </w:pPr>
      <w:r w:rsidRPr="0093511B">
        <w:rPr>
          <w:rStyle w:val="Hipervnculo"/>
          <w:noProof/>
          <w:color w:val="auto"/>
          <w:u w:val="none"/>
        </w:rPr>
        <w:t>Eso requiere de un trabajo planificado  y son pocas las horas en que los docentes nos reunimos, por lo general cumplimos con el programa.  88%</w:t>
      </w:r>
    </w:p>
    <w:p w14:paraId="2C484778" w14:textId="77777777" w:rsidR="0010257E" w:rsidRPr="0093511B" w:rsidRDefault="0010257E" w:rsidP="003D68F3">
      <w:pPr>
        <w:pStyle w:val="Prrafodelista"/>
        <w:numPr>
          <w:ilvl w:val="0"/>
          <w:numId w:val="17"/>
        </w:numPr>
        <w:shd w:val="clear" w:color="auto" w:fill="FBD4B4" w:themeFill="accent6" w:themeFillTint="66"/>
        <w:rPr>
          <w:rStyle w:val="Hipervnculo"/>
          <w:noProof/>
          <w:color w:val="auto"/>
          <w:u w:val="none"/>
        </w:rPr>
      </w:pPr>
      <w:r w:rsidRPr="0093511B">
        <w:rPr>
          <w:rStyle w:val="Hipervnculo"/>
          <w:noProof/>
          <w:color w:val="auto"/>
          <w:u w:val="none"/>
        </w:rPr>
        <w:t>La planificación en su mayoría  es la hacemos   por sección. a veces lo hacemos por grado, pero eso necesita coordinación  y supervisión. Es difícil de  implementar.</w:t>
      </w:r>
    </w:p>
    <w:p w14:paraId="6BEAA2E7" w14:textId="77777777" w:rsidR="0010257E" w:rsidRPr="0093511B" w:rsidRDefault="0010257E" w:rsidP="003D68F3">
      <w:pPr>
        <w:pStyle w:val="Prrafodelista"/>
        <w:numPr>
          <w:ilvl w:val="0"/>
          <w:numId w:val="17"/>
        </w:numPr>
        <w:shd w:val="clear" w:color="auto" w:fill="FBD4B4" w:themeFill="accent6" w:themeFillTint="66"/>
        <w:rPr>
          <w:rStyle w:val="Hipervnculo"/>
          <w:noProof/>
          <w:color w:val="auto"/>
          <w:u w:val="none"/>
        </w:rPr>
      </w:pPr>
      <w:r w:rsidRPr="0093511B">
        <w:rPr>
          <w:rStyle w:val="Hipervnculo"/>
          <w:noProof/>
          <w:color w:val="auto"/>
          <w:u w:val="none"/>
        </w:rPr>
        <w:t>Trabajar de esa forma  nos lleva  a un proceso complejo, interactivo-retroactivo como dice Morín, y debería favorecerse para lograr  una mejor comprensión del conocimiento, pero ello requiere  de formación, de práctica</w:t>
      </w:r>
    </w:p>
    <w:p w14:paraId="23786FBB" w14:textId="77777777" w:rsidR="0010257E" w:rsidRPr="0093511B" w:rsidRDefault="0010257E" w:rsidP="003D68F3">
      <w:pPr>
        <w:pStyle w:val="Prrafodelista"/>
        <w:shd w:val="clear" w:color="auto" w:fill="FBD4B4" w:themeFill="accent6" w:themeFillTint="66"/>
        <w:rPr>
          <w:rStyle w:val="Hipervnculo"/>
          <w:noProof/>
          <w:color w:val="auto"/>
          <w:u w:val="none"/>
        </w:rPr>
      </w:pPr>
      <w:r w:rsidRPr="0093511B">
        <w:rPr>
          <w:rStyle w:val="Hipervnculo"/>
          <w:noProof/>
          <w:color w:val="auto"/>
          <w:u w:val="none"/>
        </w:rPr>
        <w:t>Como puede  observarse el docente está consciente del proceso interdisplinario  y de la necesidad del mismo  para el proceso de comprensión y de aprendizaje, pero lo asume como un proceso complejo, difícil de implementar.</w:t>
      </w:r>
    </w:p>
    <w:p w14:paraId="5E631D7E" w14:textId="77777777" w:rsidR="003D68F3" w:rsidRDefault="003D68F3" w:rsidP="003D68F3">
      <w:pPr>
        <w:pStyle w:val="Ttulo2"/>
        <w:rPr>
          <w:rStyle w:val="Hipervnculo"/>
          <w:color w:val="4F81BD" w:themeColor="accent1"/>
          <w:u w:val="none"/>
        </w:rPr>
      </w:pPr>
    </w:p>
    <w:p w14:paraId="1B6F4C55" w14:textId="77777777" w:rsidR="0010257E" w:rsidRPr="00B00403" w:rsidRDefault="00D524AC" w:rsidP="003D68F3">
      <w:pPr>
        <w:pStyle w:val="Ttulo2"/>
        <w:rPr>
          <w:rStyle w:val="Hipervnculo"/>
          <w:color w:val="4F81BD" w:themeColor="accent1"/>
          <w:u w:val="none"/>
        </w:rPr>
      </w:pPr>
      <w:bookmarkStart w:id="21" w:name="_Toc516322274"/>
      <w:r w:rsidRPr="003D68F3">
        <w:rPr>
          <w:rStyle w:val="Hipervnculo"/>
          <w:color w:val="4F81BD" w:themeColor="accent1"/>
          <w:u w:val="none"/>
          <w:shd w:val="clear" w:color="auto" w:fill="FDE9D9" w:themeFill="accent6" w:themeFillTint="33"/>
        </w:rPr>
        <w:t>5</w:t>
      </w:r>
      <w:r w:rsidR="0010257E" w:rsidRPr="003D68F3">
        <w:rPr>
          <w:rStyle w:val="Hipervnculo"/>
          <w:color w:val="4F81BD" w:themeColor="accent1"/>
          <w:u w:val="none"/>
          <w:shd w:val="clear" w:color="auto" w:fill="FDE9D9" w:themeFill="accent6" w:themeFillTint="33"/>
        </w:rPr>
        <w:t>.-</w:t>
      </w:r>
      <w:r w:rsidR="00B23D26" w:rsidRPr="003D68F3">
        <w:rPr>
          <w:rStyle w:val="Hipervnculo"/>
          <w:color w:val="4F81BD" w:themeColor="accent1"/>
          <w:u w:val="none"/>
          <w:shd w:val="clear" w:color="auto" w:fill="FDE9D9" w:themeFill="accent6" w:themeFillTint="33"/>
        </w:rPr>
        <w:t>Debe ser  un</w:t>
      </w:r>
      <w:r w:rsidR="0010257E" w:rsidRPr="003D68F3">
        <w:rPr>
          <w:rStyle w:val="Hipervnculo"/>
          <w:color w:val="4F81BD" w:themeColor="accent1"/>
          <w:u w:val="none"/>
          <w:shd w:val="clear" w:color="auto" w:fill="FDE9D9" w:themeFill="accent6" w:themeFillTint="33"/>
        </w:rPr>
        <w:t xml:space="preserve"> docente  </w:t>
      </w:r>
      <w:r w:rsidR="00735492" w:rsidRPr="003D68F3">
        <w:rPr>
          <w:rStyle w:val="Hipervnculo"/>
          <w:color w:val="4F81BD" w:themeColor="accent1"/>
          <w:u w:val="none"/>
          <w:shd w:val="clear" w:color="auto" w:fill="FDE9D9" w:themeFill="accent6" w:themeFillTint="33"/>
        </w:rPr>
        <w:t>investigador</w:t>
      </w:r>
      <w:r w:rsidR="00735492">
        <w:rPr>
          <w:rStyle w:val="Hipervnculo"/>
          <w:color w:val="4F81BD" w:themeColor="accent1"/>
          <w:u w:val="none"/>
        </w:rPr>
        <w:t>.</w:t>
      </w:r>
      <w:bookmarkEnd w:id="21"/>
    </w:p>
    <w:p w14:paraId="17D01F64" w14:textId="77777777" w:rsidR="0010257E" w:rsidRPr="00B00403" w:rsidRDefault="0010257E" w:rsidP="0010257E">
      <w:pPr>
        <w:pStyle w:val="Ttulo2"/>
        <w:rPr>
          <w:rStyle w:val="Hipervnculo"/>
          <w:color w:val="4F81BD" w:themeColor="accent1"/>
          <w:u w:val="none"/>
        </w:rPr>
      </w:pPr>
    </w:p>
    <w:p w14:paraId="2650EFE2" w14:textId="77777777" w:rsidR="0010257E" w:rsidRPr="0093511B" w:rsidRDefault="0010257E" w:rsidP="0010257E">
      <w:pPr>
        <w:spacing w:after="200"/>
        <w:ind w:left="357"/>
        <w:rPr>
          <w:rStyle w:val="Hipervnculo"/>
          <w:noProof/>
          <w:color w:val="auto"/>
          <w:u w:val="none"/>
        </w:rPr>
      </w:pPr>
      <w:r w:rsidRPr="0093511B">
        <w:rPr>
          <w:rStyle w:val="Hipervnculo"/>
          <w:noProof/>
          <w:color w:val="auto"/>
          <w:u w:val="none"/>
        </w:rPr>
        <w:t xml:space="preserve">  </w:t>
      </w:r>
      <w:r w:rsidRPr="0093511B">
        <w:rPr>
          <w:rStyle w:val="Hipervnculo"/>
          <w:noProof/>
          <w:color w:val="auto"/>
          <w:u w:val="none"/>
        </w:rPr>
        <w:tab/>
        <w:t xml:space="preserve">Para ser fieles a  nuestro empeño  nos referiremos al docente de básica y dentro de ello a una de las actividades donde  pudiera reflejarse el uso de su autonomía como es la investigación. En el caso de Venezuela  no es común que los docentes de  estos niveles desarrollen  experiencias  de esta naturaleza, no obstante  para la década de los 90, la Universidad Central de Venezuela  desde su Unidad de Investigación, dirigida por el profesor Carlos Manterola, desarrolló  un prestigioso trabajo con base   a las experiencias que  desarrollaban los docentes  de los primeros niveles, lo cual tuvo un gran éxito, pero desafortunadamente  dicha experiencia no se documentó. También existe  una organización  como es la revista  Laboratorio Educativo,  que publica información sobre </w:t>
      </w:r>
      <w:r w:rsidRPr="0093511B">
        <w:rPr>
          <w:rStyle w:val="Hipervnculo"/>
          <w:noProof/>
          <w:color w:val="auto"/>
          <w:u w:val="none"/>
        </w:rPr>
        <w:lastRenderedPageBreak/>
        <w:t xml:space="preserve">experiencias en estos niveles. Dicho esto, debería pensarse en que  si existiera una mayor  comunicación  con los docentes de los primeros niveles  es posible tener allí una fuente de producción de investigaciones. Si trabajamos con las experiencias de Freire (2006), podemos pensar que en muchos de esos planteamientos  está la clave  para que el docente  se plantee interrogantes  y busque sus soluciones, y ello lo ayuda a ser más autónomo en sus  actos. </w:t>
      </w:r>
    </w:p>
    <w:p w14:paraId="0A0F7F8E" w14:textId="77777777" w:rsidR="0010257E" w:rsidRPr="0093511B" w:rsidRDefault="0010257E" w:rsidP="0010257E">
      <w:pPr>
        <w:spacing w:after="200" w:line="276" w:lineRule="auto"/>
        <w:ind w:left="360"/>
        <w:rPr>
          <w:rStyle w:val="Hipervnculo"/>
          <w:noProof/>
          <w:color w:val="auto"/>
          <w:u w:val="none"/>
        </w:rPr>
      </w:pPr>
      <w:r w:rsidRPr="0093511B">
        <w:rPr>
          <w:rStyle w:val="Hipervnculo"/>
          <w:noProof/>
          <w:color w:val="auto"/>
          <w:u w:val="none"/>
        </w:rPr>
        <w:t>Freire  ( 1970) plantea</w:t>
      </w:r>
    </w:p>
    <w:p w14:paraId="0F9D24E2" w14:textId="77777777" w:rsidR="0010257E" w:rsidRPr="0093511B" w:rsidRDefault="0010257E" w:rsidP="003D68F3">
      <w:pPr>
        <w:pStyle w:val="Prrafodelista"/>
        <w:numPr>
          <w:ilvl w:val="0"/>
          <w:numId w:val="7"/>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 xml:space="preserve"> No hay docencia sin discencia</w:t>
      </w:r>
    </w:p>
    <w:p w14:paraId="1A9CB1B8" w14:textId="77777777" w:rsidR="0010257E" w:rsidRPr="0093511B" w:rsidRDefault="0010257E" w:rsidP="003D68F3">
      <w:pPr>
        <w:pStyle w:val="Prrafodelista"/>
        <w:numPr>
          <w:ilvl w:val="0"/>
          <w:numId w:val="7"/>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 xml:space="preserve">Enseñar exige </w:t>
      </w:r>
    </w:p>
    <w:p w14:paraId="085A9B7E" w14:textId="77777777" w:rsidR="0010257E" w:rsidRPr="0093511B" w:rsidRDefault="0010257E" w:rsidP="003D68F3">
      <w:pPr>
        <w:pStyle w:val="Prrafodelista"/>
        <w:numPr>
          <w:ilvl w:val="0"/>
          <w:numId w:val="7"/>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_rigor metódico</w:t>
      </w:r>
    </w:p>
    <w:p w14:paraId="170BD45E" w14:textId="77777777" w:rsidR="0010257E" w:rsidRPr="0093511B" w:rsidRDefault="0010257E" w:rsidP="003D68F3">
      <w:pPr>
        <w:pStyle w:val="Prrafodelista"/>
        <w:numPr>
          <w:ilvl w:val="0"/>
          <w:numId w:val="7"/>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_investigación</w:t>
      </w:r>
    </w:p>
    <w:p w14:paraId="3BDED857" w14:textId="77777777" w:rsidR="0010257E" w:rsidRPr="0093511B" w:rsidRDefault="0010257E" w:rsidP="003D68F3">
      <w:pPr>
        <w:pStyle w:val="Prrafodelista"/>
        <w:numPr>
          <w:ilvl w:val="0"/>
          <w:numId w:val="7"/>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_respeto a los saberes de los educandos</w:t>
      </w:r>
    </w:p>
    <w:p w14:paraId="6F1E524D" w14:textId="77777777" w:rsidR="0010257E" w:rsidRPr="0093511B" w:rsidRDefault="0010257E" w:rsidP="003D68F3">
      <w:pPr>
        <w:pStyle w:val="Prrafodelista"/>
        <w:numPr>
          <w:ilvl w:val="0"/>
          <w:numId w:val="7"/>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_crítica</w:t>
      </w:r>
    </w:p>
    <w:p w14:paraId="794845DC" w14:textId="77777777" w:rsidR="0010257E" w:rsidRPr="0093511B" w:rsidRDefault="0010257E" w:rsidP="003D68F3">
      <w:pPr>
        <w:pStyle w:val="Prrafodelista"/>
        <w:numPr>
          <w:ilvl w:val="0"/>
          <w:numId w:val="7"/>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_corporificación de las palabras en el ejemplo.</w:t>
      </w:r>
    </w:p>
    <w:p w14:paraId="64AD0CB8" w14:textId="77777777" w:rsidR="0010257E" w:rsidRPr="0093511B" w:rsidRDefault="0010257E" w:rsidP="003D68F3">
      <w:pPr>
        <w:pStyle w:val="Prrafodelista"/>
        <w:numPr>
          <w:ilvl w:val="0"/>
          <w:numId w:val="7"/>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Style w:val="Hipervnculo"/>
          <w:noProof/>
          <w:color w:val="auto"/>
          <w:u w:val="none"/>
        </w:rPr>
      </w:pPr>
      <w:r w:rsidRPr="0093511B">
        <w:rPr>
          <w:rStyle w:val="Hipervnculo"/>
          <w:noProof/>
          <w:color w:val="auto"/>
          <w:u w:val="none"/>
        </w:rPr>
        <w:t>_riesgo de asunción de lo nuevo, rechazo de cualquier forma de discriminación.</w:t>
      </w:r>
    </w:p>
    <w:p w14:paraId="5DCDDC2A" w14:textId="77777777" w:rsidR="0010257E" w:rsidRPr="0093511B" w:rsidRDefault="0010257E" w:rsidP="003D68F3">
      <w:pPr>
        <w:pStyle w:val="Prrafodelista"/>
        <w:numPr>
          <w:ilvl w:val="0"/>
          <w:numId w:val="7"/>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Style w:val="Hipervnculo"/>
          <w:noProof/>
          <w:color w:val="auto"/>
          <w:u w:val="none"/>
        </w:rPr>
      </w:pPr>
      <w:r w:rsidRPr="0093511B">
        <w:rPr>
          <w:rStyle w:val="Hipervnculo"/>
          <w:noProof/>
          <w:color w:val="auto"/>
          <w:u w:val="none"/>
        </w:rPr>
        <w:t>_reflexión crítica sobre la práctica</w:t>
      </w:r>
    </w:p>
    <w:p w14:paraId="3D84119F" w14:textId="77777777" w:rsidR="0010257E" w:rsidRPr="0093511B" w:rsidRDefault="0010257E" w:rsidP="003D68F3">
      <w:pPr>
        <w:pStyle w:val="Prrafodelista"/>
        <w:numPr>
          <w:ilvl w:val="0"/>
          <w:numId w:val="7"/>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rPr>
          <w:rStyle w:val="Hipervnculo"/>
          <w:noProof/>
          <w:color w:val="auto"/>
          <w:u w:val="none"/>
        </w:rPr>
      </w:pPr>
      <w:r w:rsidRPr="0093511B">
        <w:rPr>
          <w:rStyle w:val="Hipervnculo"/>
          <w:noProof/>
          <w:color w:val="auto"/>
          <w:u w:val="none"/>
        </w:rPr>
        <w:t>_reconocimiento y asunción de la identidad cultural.</w:t>
      </w:r>
    </w:p>
    <w:p w14:paraId="0EA4DCDA" w14:textId="77777777" w:rsidR="003D68F3" w:rsidRDefault="003D68F3" w:rsidP="0010257E">
      <w:pPr>
        <w:rPr>
          <w:rStyle w:val="Hipervnculo"/>
          <w:noProof/>
          <w:color w:val="auto"/>
          <w:u w:val="none"/>
        </w:rPr>
      </w:pPr>
    </w:p>
    <w:p w14:paraId="65B953BC" w14:textId="77777777" w:rsidR="0010257E" w:rsidRPr="0093511B" w:rsidRDefault="0010257E" w:rsidP="0010257E">
      <w:pPr>
        <w:rPr>
          <w:rStyle w:val="Hipervnculo"/>
          <w:noProof/>
          <w:color w:val="auto"/>
          <w:u w:val="none"/>
        </w:rPr>
      </w:pPr>
      <w:r w:rsidRPr="0093511B">
        <w:rPr>
          <w:rStyle w:val="Hipervnculo"/>
          <w:noProof/>
          <w:color w:val="auto"/>
          <w:u w:val="none"/>
        </w:rPr>
        <w:t>Un docente  en su aula  detecta situaciones  problemáticas  y las resuelve. Patterson y otros (2002).De esta manera  puede contribuir  a solucionar problemas  que desde un escritorio otros pretenden darles solución. Conscientes de los  cambios que se producen en el mundo de hoy que hacen de nuestra realidad un mundo complejo requerimos plantearnos respuestas y que ellas envuelvan  una actitud crítica y que como  dice Freire  (1988),  "realicen la tarea permanente de estructurar la realidad, de preguntarle y preguntarse sobre lo cotidiano y evidente, tarea ineludible para todo trabajador social."  </w:t>
      </w:r>
    </w:p>
    <w:p w14:paraId="11CE4A83" w14:textId="77777777" w:rsidR="0010257E" w:rsidRPr="0093511B" w:rsidRDefault="0010257E" w:rsidP="0010257E">
      <w:pPr>
        <w:rPr>
          <w:rStyle w:val="Hipervnculo"/>
          <w:noProof/>
          <w:color w:val="auto"/>
          <w:u w:val="none"/>
        </w:rPr>
      </w:pPr>
      <w:r w:rsidRPr="0093511B">
        <w:rPr>
          <w:rStyle w:val="Hipervnculo"/>
          <w:noProof/>
          <w:color w:val="auto"/>
          <w:u w:val="none"/>
        </w:rPr>
        <w:t>Si  el docente entiende que la investigación es una actividad que intenta partir de lo conocido hacia lo que se  desconoce, y que como dice Jean Pierre Vielle  1989,  (citado por Albert, 2007)</w:t>
      </w:r>
    </w:p>
    <w:p w14:paraId="320D36B1" w14:textId="77777777" w:rsidR="0010257E" w:rsidRPr="0093511B" w:rsidRDefault="0010257E" w:rsidP="0010257E">
      <w:pPr>
        <w:spacing w:line="240" w:lineRule="auto"/>
        <w:rPr>
          <w:rStyle w:val="Hipervnculo"/>
          <w:noProof/>
          <w:color w:val="auto"/>
          <w:u w:val="none"/>
        </w:rPr>
      </w:pPr>
    </w:p>
    <w:p w14:paraId="3FF7F97F" w14:textId="77777777" w:rsidR="0010257E" w:rsidRPr="0093511B" w:rsidRDefault="0010257E" w:rsidP="003D68F3">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993"/>
        <w:rPr>
          <w:rStyle w:val="Hipervnculo"/>
          <w:noProof/>
          <w:color w:val="auto"/>
          <w:u w:val="none"/>
        </w:rPr>
      </w:pPr>
      <w:r w:rsidRPr="0093511B">
        <w:rPr>
          <w:rStyle w:val="Hipervnculo"/>
          <w:noProof/>
          <w:color w:val="auto"/>
          <w:u w:val="none"/>
        </w:rPr>
        <w:t xml:space="preserve"> La investigación se extiende como todo proceso de búsqueda sistemática de algo nuevo.  Este “algo” producto de la investigación, no es solamente del orden de las ideas y del conocimiento, sino que genera resultados diversos y muy diferentes, nuevas ideas, conceptos, teorías, nuevos diseños, valores, prototipos, comportamientos y actitudes.</w:t>
      </w:r>
    </w:p>
    <w:p w14:paraId="272B44C5" w14:textId="77777777" w:rsidR="0010257E" w:rsidRPr="0093511B" w:rsidRDefault="0010257E" w:rsidP="0010257E">
      <w:pPr>
        <w:spacing w:before="100" w:beforeAutospacing="1" w:after="100" w:afterAutospacing="1"/>
        <w:rPr>
          <w:rStyle w:val="Hipervnculo"/>
          <w:noProof/>
          <w:color w:val="auto"/>
          <w:u w:val="none"/>
        </w:rPr>
      </w:pPr>
      <w:r w:rsidRPr="0093511B">
        <w:rPr>
          <w:rStyle w:val="Hipervnculo"/>
          <w:noProof/>
          <w:color w:val="auto"/>
          <w:u w:val="none"/>
        </w:rPr>
        <w:t>El docente  sentirá que  su trabajo es básico  y fundamental, pues quien más que él,  está más cerca de realidad educativa. La Investigación en general como plantea  Albert, (2007)</w:t>
      </w:r>
    </w:p>
    <w:p w14:paraId="41FA05EB" w14:textId="77777777" w:rsidR="0010257E" w:rsidRPr="0093511B" w:rsidRDefault="0010257E" w:rsidP="003D68F3">
      <w:pPr>
        <w:shd w:val="clear" w:color="auto" w:fill="FDE9D9" w:themeFill="accent6" w:themeFillTint="33"/>
        <w:spacing w:before="100" w:beforeAutospacing="1" w:after="100" w:afterAutospacing="1"/>
        <w:ind w:left="567"/>
        <w:rPr>
          <w:rStyle w:val="Hipervnculo"/>
          <w:noProof/>
          <w:color w:val="auto"/>
          <w:u w:val="none"/>
        </w:rPr>
      </w:pPr>
      <w:r w:rsidRPr="0093511B">
        <w:rPr>
          <w:rStyle w:val="Hipervnculo"/>
          <w:noProof/>
          <w:color w:val="auto"/>
          <w:u w:val="none"/>
        </w:rPr>
        <w:lastRenderedPageBreak/>
        <w:t>“es una actividad encaminada a la adquisición  o descubrimiento de nuevos  conocimientos;  independientemente de cuáles  sean esos conocimientos, pueden ser referidos a las artes,  a las letras o a conocimientos científicos “</w:t>
      </w:r>
    </w:p>
    <w:p w14:paraId="2FC1E5BC" w14:textId="77777777" w:rsidR="0067066A" w:rsidRDefault="0010257E" w:rsidP="0010257E">
      <w:pPr>
        <w:rPr>
          <w:rStyle w:val="Hipervnculo"/>
          <w:noProof/>
          <w:color w:val="auto"/>
          <w:u w:val="none"/>
        </w:rPr>
      </w:pPr>
      <w:r w:rsidRPr="0093511B">
        <w:rPr>
          <w:rStyle w:val="Hipervnculo"/>
          <w:noProof/>
          <w:color w:val="auto"/>
          <w:u w:val="none"/>
        </w:rPr>
        <w:t xml:space="preserve">El docente  resuelve los problemas  en su aula, pero no los  documenta, no comunica sus resultados. Si lográramos que ello ocurra, que  utilice  los recursos  de las redes sociales  y comunicacionales, el apoyo de los centros de Educación superior, las bibliotecas virtuales, lograríamos muchos hallazgos  y las tesis  y trabajos de investigación cobrarían vida y no morirían en los anaqueles de las bibliotecas. Pensamos que el docente  no se puede limitar a transmitir conocimientos  ni a ejercer  una práctica y prescripciones  sugeridas por expertos. ¿Quién más que él está más cerca de lo que sucede en el aula?.¿Por tanto  quien más que él estaría en condiciones de investigar su realidad?. No  estamos en desacuerdo con la intervención del experto, pues él se constituye  en todo caso  en una guía para el maestro, y proporcionas  los elementos básicos  que  permiten desarrollar  las experiencias educativas. </w:t>
      </w:r>
    </w:p>
    <w:p w14:paraId="3C971D36" w14:textId="77777777" w:rsidR="0010257E" w:rsidRPr="0093511B" w:rsidRDefault="0067066A" w:rsidP="0010257E">
      <w:pPr>
        <w:rPr>
          <w:rStyle w:val="Hipervnculo"/>
          <w:noProof/>
          <w:color w:val="auto"/>
          <w:u w:val="none"/>
        </w:rPr>
      </w:pPr>
      <w:r>
        <w:rPr>
          <w:rStyle w:val="Hipervnculo"/>
          <w:noProof/>
          <w:color w:val="auto"/>
          <w:u w:val="none"/>
        </w:rPr>
        <w:t>Este  elementolo consideramos  básico y debe  ser prioritario</w:t>
      </w:r>
      <w:r w:rsidR="00C560F1">
        <w:rPr>
          <w:rStyle w:val="Hipervnculo"/>
          <w:noProof/>
          <w:color w:val="auto"/>
          <w:u w:val="none"/>
        </w:rPr>
        <w:t xml:space="preserve"> </w:t>
      </w:r>
      <w:r>
        <w:rPr>
          <w:rStyle w:val="Hipervnculo"/>
          <w:noProof/>
          <w:color w:val="auto"/>
          <w:u w:val="none"/>
        </w:rPr>
        <w:t xml:space="preserve">para un docente. </w:t>
      </w:r>
      <w:r w:rsidR="0010257E" w:rsidRPr="0093511B">
        <w:rPr>
          <w:rStyle w:val="Hipervnculo"/>
          <w:noProof/>
          <w:color w:val="auto"/>
          <w:u w:val="none"/>
        </w:rPr>
        <w:t xml:space="preserve">Al conversar  con algunos  docentes  pudimos apreciar  algunos elementos   que citamos  a continuación  y que deben plantearse en función de la realidad del educador de  enseñanza básica. </w:t>
      </w:r>
    </w:p>
    <w:p w14:paraId="0C487823" w14:textId="77777777" w:rsidR="0010257E" w:rsidRDefault="0010257E" w:rsidP="0010257E">
      <w:pPr>
        <w:spacing w:line="240" w:lineRule="auto"/>
        <w:rPr>
          <w:rStyle w:val="Hipervnculo"/>
          <w:noProof/>
          <w:color w:val="auto"/>
          <w:u w:val="none"/>
        </w:rPr>
      </w:pPr>
      <w:r w:rsidRPr="0093511B">
        <w:rPr>
          <w:rStyle w:val="Hipervnculo"/>
          <w:noProof/>
          <w:color w:val="auto"/>
          <w:u w:val="none"/>
        </w:rPr>
        <w:t>Sobre  este particular  entrevistamos    varias estudiantes de docencia   y que además ejercen la docencia y estas fueron sus respuestas.</w:t>
      </w:r>
    </w:p>
    <w:p w14:paraId="5335902F" w14:textId="77777777" w:rsidR="00CB1137" w:rsidRDefault="00CB1137" w:rsidP="0010257E">
      <w:pPr>
        <w:spacing w:line="240" w:lineRule="auto"/>
        <w:rPr>
          <w:rStyle w:val="Hipervnculo"/>
          <w:noProof/>
          <w:color w:val="auto"/>
          <w:u w:val="none"/>
        </w:rPr>
      </w:pPr>
    </w:p>
    <w:p w14:paraId="3774519A" w14:textId="77777777" w:rsidR="0010257E" w:rsidRPr="00934979" w:rsidRDefault="0010257E" w:rsidP="0010257E">
      <w:pPr>
        <w:rPr>
          <w:rStyle w:val="Hipervnculo"/>
          <w:b/>
          <w:noProof/>
          <w:color w:val="auto"/>
          <w:u w:val="none"/>
        </w:rPr>
      </w:pPr>
      <w:r w:rsidRPr="00934979">
        <w:rPr>
          <w:rStyle w:val="Hipervnculo"/>
          <w:b/>
          <w:noProof/>
          <w:color w:val="auto"/>
          <w:u w:val="none"/>
        </w:rPr>
        <w:t>Estudiantes de docencia que trabajan como docentes   y  su relación con el acto de investigar. Ejercen a nivel Básico- 2017-2018</w:t>
      </w:r>
    </w:p>
    <w:p w14:paraId="22872539" w14:textId="77777777" w:rsidR="0010257E" w:rsidRPr="0093511B" w:rsidRDefault="0010257E" w:rsidP="0010257E">
      <w:pPr>
        <w:spacing w:line="240" w:lineRule="auto"/>
        <w:rPr>
          <w:rStyle w:val="Hipervnculo"/>
          <w:noProof/>
          <w:color w:val="auto"/>
          <w:u w:val="none"/>
        </w:rPr>
      </w:pPr>
    </w:p>
    <w:tbl>
      <w:tblPr>
        <w:tblStyle w:val="Tablaconcuadrcula"/>
        <w:tblW w:w="0" w:type="auto"/>
        <w:tblLook w:val="04A0" w:firstRow="1" w:lastRow="0" w:firstColumn="1" w:lastColumn="0" w:noHBand="0" w:noVBand="1"/>
      </w:tblPr>
      <w:tblGrid>
        <w:gridCol w:w="1881"/>
        <w:gridCol w:w="1720"/>
        <w:gridCol w:w="1721"/>
        <w:gridCol w:w="1728"/>
        <w:gridCol w:w="1720"/>
      </w:tblGrid>
      <w:tr w:rsidR="0010257E" w:rsidRPr="00F722EC" w14:paraId="23E94C6D" w14:textId="77777777" w:rsidTr="00C560F1">
        <w:tc>
          <w:tcPr>
            <w:tcW w:w="1881" w:type="dxa"/>
            <w:shd w:val="clear" w:color="auto" w:fill="FBD4B4" w:themeFill="accent6" w:themeFillTint="66"/>
          </w:tcPr>
          <w:p w14:paraId="35ABC8E2"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Ítem</w:t>
            </w:r>
          </w:p>
        </w:tc>
        <w:tc>
          <w:tcPr>
            <w:tcW w:w="1720" w:type="dxa"/>
            <w:shd w:val="clear" w:color="auto" w:fill="FBD4B4" w:themeFill="accent6" w:themeFillTint="66"/>
          </w:tcPr>
          <w:p w14:paraId="1A466364" w14:textId="3765C94E"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NO</w:t>
            </w:r>
            <w:r w:rsidR="00F722EC">
              <w:rPr>
                <w:rStyle w:val="Hipervnculo"/>
                <w:noProof/>
                <w:color w:val="auto"/>
                <w:sz w:val="20"/>
                <w:szCs w:val="20"/>
                <w:u w:val="none"/>
              </w:rPr>
              <w:t xml:space="preserve"> </w:t>
            </w:r>
            <w:r w:rsidRPr="00F722EC">
              <w:rPr>
                <w:rStyle w:val="Hipervnculo"/>
                <w:noProof/>
                <w:color w:val="auto"/>
                <w:sz w:val="20"/>
                <w:szCs w:val="20"/>
                <w:u w:val="none"/>
              </w:rPr>
              <w:t>%</w:t>
            </w:r>
          </w:p>
        </w:tc>
        <w:tc>
          <w:tcPr>
            <w:tcW w:w="1721" w:type="dxa"/>
            <w:shd w:val="clear" w:color="auto" w:fill="FBD4B4" w:themeFill="accent6" w:themeFillTint="66"/>
          </w:tcPr>
          <w:p w14:paraId="195FAC47"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SI%</w:t>
            </w:r>
          </w:p>
        </w:tc>
        <w:tc>
          <w:tcPr>
            <w:tcW w:w="1728" w:type="dxa"/>
            <w:shd w:val="clear" w:color="auto" w:fill="FBD4B4" w:themeFill="accent6" w:themeFillTint="66"/>
          </w:tcPr>
          <w:p w14:paraId="0660D512"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A VECES %</w:t>
            </w:r>
          </w:p>
        </w:tc>
        <w:tc>
          <w:tcPr>
            <w:tcW w:w="1720" w:type="dxa"/>
            <w:shd w:val="clear" w:color="auto" w:fill="FBD4B4" w:themeFill="accent6" w:themeFillTint="66"/>
          </w:tcPr>
          <w:p w14:paraId="4BDACCA2"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NO SE INVESTIGAR %</w:t>
            </w:r>
          </w:p>
        </w:tc>
      </w:tr>
      <w:tr w:rsidR="0010257E" w:rsidRPr="00F722EC" w14:paraId="25C5BAA5" w14:textId="77777777" w:rsidTr="00C560F1">
        <w:tc>
          <w:tcPr>
            <w:tcW w:w="1881" w:type="dxa"/>
            <w:shd w:val="clear" w:color="auto" w:fill="FBD4B4" w:themeFill="accent6" w:themeFillTint="66"/>
          </w:tcPr>
          <w:p w14:paraId="4825C8D0"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 xml:space="preserve">Realizas  investigaciones en tu aula </w:t>
            </w:r>
          </w:p>
        </w:tc>
        <w:tc>
          <w:tcPr>
            <w:tcW w:w="1720" w:type="dxa"/>
            <w:shd w:val="clear" w:color="auto" w:fill="FBD4B4" w:themeFill="accent6" w:themeFillTint="66"/>
          </w:tcPr>
          <w:p w14:paraId="6C95BDE2"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47A27DA3"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89</w:t>
            </w:r>
          </w:p>
        </w:tc>
        <w:tc>
          <w:tcPr>
            <w:tcW w:w="1721" w:type="dxa"/>
            <w:shd w:val="clear" w:color="auto" w:fill="FBD4B4" w:themeFill="accent6" w:themeFillTint="66"/>
          </w:tcPr>
          <w:p w14:paraId="3FBABDD7"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7A11C2F5"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4</w:t>
            </w:r>
          </w:p>
        </w:tc>
        <w:tc>
          <w:tcPr>
            <w:tcW w:w="1728" w:type="dxa"/>
            <w:shd w:val="clear" w:color="auto" w:fill="FBD4B4" w:themeFill="accent6" w:themeFillTint="66"/>
          </w:tcPr>
          <w:p w14:paraId="167139C0"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10C14143"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2</w:t>
            </w:r>
          </w:p>
        </w:tc>
        <w:tc>
          <w:tcPr>
            <w:tcW w:w="1720" w:type="dxa"/>
            <w:shd w:val="clear" w:color="auto" w:fill="FBD4B4" w:themeFill="accent6" w:themeFillTint="66"/>
          </w:tcPr>
          <w:p w14:paraId="60F157E4"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5</w:t>
            </w:r>
          </w:p>
        </w:tc>
      </w:tr>
      <w:tr w:rsidR="0010257E" w:rsidRPr="00F722EC" w14:paraId="7FDAB810" w14:textId="77777777" w:rsidTr="00C560F1">
        <w:tc>
          <w:tcPr>
            <w:tcW w:w="1881" w:type="dxa"/>
            <w:shd w:val="clear" w:color="auto" w:fill="FBD4B4" w:themeFill="accent6" w:themeFillTint="66"/>
          </w:tcPr>
          <w:p w14:paraId="2D96063D"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 xml:space="preserve">Si eres estudiante de Educación, investigas aplicando los conocimientos  que adquieres  </w:t>
            </w:r>
          </w:p>
        </w:tc>
        <w:tc>
          <w:tcPr>
            <w:tcW w:w="1720" w:type="dxa"/>
            <w:shd w:val="clear" w:color="auto" w:fill="FBD4B4" w:themeFill="accent6" w:themeFillTint="66"/>
          </w:tcPr>
          <w:p w14:paraId="6F7A11C6"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3908BAF0"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1EF85325"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379A70A2"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10</w:t>
            </w:r>
          </w:p>
        </w:tc>
        <w:tc>
          <w:tcPr>
            <w:tcW w:w="1721" w:type="dxa"/>
            <w:shd w:val="clear" w:color="auto" w:fill="FBD4B4" w:themeFill="accent6" w:themeFillTint="66"/>
          </w:tcPr>
          <w:p w14:paraId="3ADFC78D"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35F737C0"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68229E2F"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131B5E53"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88</w:t>
            </w:r>
          </w:p>
        </w:tc>
        <w:tc>
          <w:tcPr>
            <w:tcW w:w="1728" w:type="dxa"/>
            <w:shd w:val="clear" w:color="auto" w:fill="FBD4B4" w:themeFill="accent6" w:themeFillTint="66"/>
          </w:tcPr>
          <w:p w14:paraId="1BFE4330"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04644249"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154FA6B1"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2BBA824F"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2</w:t>
            </w:r>
          </w:p>
        </w:tc>
        <w:tc>
          <w:tcPr>
            <w:tcW w:w="1720" w:type="dxa"/>
            <w:shd w:val="clear" w:color="auto" w:fill="FBD4B4" w:themeFill="accent6" w:themeFillTint="66"/>
          </w:tcPr>
          <w:p w14:paraId="2D25D868"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1FEBE11B"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37277BB0" w14:textId="77777777" w:rsidR="0010257E" w:rsidRPr="00F722EC" w:rsidRDefault="0010257E" w:rsidP="00C560F1">
            <w:pPr>
              <w:shd w:val="clear" w:color="auto" w:fill="FBD4B4" w:themeFill="accent6" w:themeFillTint="66"/>
              <w:rPr>
                <w:rStyle w:val="Hipervnculo"/>
                <w:noProof/>
                <w:color w:val="auto"/>
                <w:sz w:val="20"/>
                <w:szCs w:val="20"/>
                <w:u w:val="none"/>
              </w:rPr>
            </w:pPr>
          </w:p>
          <w:p w14:paraId="00C0CF3B"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0</w:t>
            </w:r>
          </w:p>
        </w:tc>
      </w:tr>
      <w:tr w:rsidR="0010257E" w:rsidRPr="00F722EC" w14:paraId="4BBA381C" w14:textId="77777777" w:rsidTr="00C560F1">
        <w:tc>
          <w:tcPr>
            <w:tcW w:w="1881" w:type="dxa"/>
            <w:shd w:val="clear" w:color="auto" w:fill="FBD4B4" w:themeFill="accent6" w:themeFillTint="66"/>
          </w:tcPr>
          <w:p w14:paraId="04D42F69"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Investigas durante la carrera</w:t>
            </w:r>
          </w:p>
          <w:p w14:paraId="5B2B75E2" w14:textId="77777777" w:rsidR="0010257E" w:rsidRPr="00F722EC" w:rsidRDefault="0010257E" w:rsidP="00C560F1">
            <w:pPr>
              <w:shd w:val="clear" w:color="auto" w:fill="FBD4B4" w:themeFill="accent6" w:themeFillTint="66"/>
              <w:rPr>
                <w:rStyle w:val="Hipervnculo"/>
                <w:noProof/>
                <w:color w:val="auto"/>
                <w:sz w:val="20"/>
                <w:szCs w:val="20"/>
                <w:u w:val="none"/>
              </w:rPr>
            </w:pPr>
          </w:p>
        </w:tc>
        <w:tc>
          <w:tcPr>
            <w:tcW w:w="1720" w:type="dxa"/>
            <w:shd w:val="clear" w:color="auto" w:fill="FBD4B4" w:themeFill="accent6" w:themeFillTint="66"/>
          </w:tcPr>
          <w:p w14:paraId="2D56356C"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0</w:t>
            </w:r>
          </w:p>
        </w:tc>
        <w:tc>
          <w:tcPr>
            <w:tcW w:w="1721" w:type="dxa"/>
            <w:shd w:val="clear" w:color="auto" w:fill="FBD4B4" w:themeFill="accent6" w:themeFillTint="66"/>
          </w:tcPr>
          <w:p w14:paraId="5F4C2D4D"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100</w:t>
            </w:r>
          </w:p>
        </w:tc>
        <w:tc>
          <w:tcPr>
            <w:tcW w:w="1728" w:type="dxa"/>
            <w:shd w:val="clear" w:color="auto" w:fill="FBD4B4" w:themeFill="accent6" w:themeFillTint="66"/>
          </w:tcPr>
          <w:p w14:paraId="0872BE3D"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0</w:t>
            </w:r>
          </w:p>
        </w:tc>
        <w:tc>
          <w:tcPr>
            <w:tcW w:w="1720" w:type="dxa"/>
            <w:shd w:val="clear" w:color="auto" w:fill="FBD4B4" w:themeFill="accent6" w:themeFillTint="66"/>
          </w:tcPr>
          <w:p w14:paraId="34F8E6C7"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0</w:t>
            </w:r>
          </w:p>
        </w:tc>
      </w:tr>
      <w:tr w:rsidR="0010257E" w:rsidRPr="00F722EC" w14:paraId="30B81166" w14:textId="77777777" w:rsidTr="00C560F1">
        <w:tc>
          <w:tcPr>
            <w:tcW w:w="1881" w:type="dxa"/>
            <w:shd w:val="clear" w:color="auto" w:fill="FBD4B4" w:themeFill="accent6" w:themeFillTint="66"/>
          </w:tcPr>
          <w:p w14:paraId="42075F84"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 xml:space="preserve">Utilizas bibliotecas,  centros de documentación </w:t>
            </w:r>
          </w:p>
        </w:tc>
        <w:tc>
          <w:tcPr>
            <w:tcW w:w="1720" w:type="dxa"/>
            <w:shd w:val="clear" w:color="auto" w:fill="FBD4B4" w:themeFill="accent6" w:themeFillTint="66"/>
          </w:tcPr>
          <w:p w14:paraId="2FE82086"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9</w:t>
            </w:r>
          </w:p>
        </w:tc>
        <w:tc>
          <w:tcPr>
            <w:tcW w:w="1721" w:type="dxa"/>
            <w:shd w:val="clear" w:color="auto" w:fill="FBD4B4" w:themeFill="accent6" w:themeFillTint="66"/>
          </w:tcPr>
          <w:p w14:paraId="773478C9"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80</w:t>
            </w:r>
          </w:p>
        </w:tc>
        <w:tc>
          <w:tcPr>
            <w:tcW w:w="1728" w:type="dxa"/>
            <w:shd w:val="clear" w:color="auto" w:fill="FBD4B4" w:themeFill="accent6" w:themeFillTint="66"/>
          </w:tcPr>
          <w:p w14:paraId="330ABB7E"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11</w:t>
            </w:r>
          </w:p>
        </w:tc>
        <w:tc>
          <w:tcPr>
            <w:tcW w:w="1720" w:type="dxa"/>
            <w:shd w:val="clear" w:color="auto" w:fill="FBD4B4" w:themeFill="accent6" w:themeFillTint="66"/>
          </w:tcPr>
          <w:p w14:paraId="3DC7B002" w14:textId="77777777" w:rsidR="0010257E" w:rsidRPr="00F722EC" w:rsidRDefault="0010257E" w:rsidP="00C560F1">
            <w:pPr>
              <w:shd w:val="clear" w:color="auto" w:fill="FBD4B4" w:themeFill="accent6" w:themeFillTint="66"/>
              <w:rPr>
                <w:rStyle w:val="Hipervnculo"/>
                <w:noProof/>
                <w:color w:val="auto"/>
                <w:sz w:val="20"/>
                <w:szCs w:val="20"/>
                <w:u w:val="none"/>
              </w:rPr>
            </w:pPr>
            <w:r w:rsidRPr="00F722EC">
              <w:rPr>
                <w:rStyle w:val="Hipervnculo"/>
                <w:noProof/>
                <w:color w:val="auto"/>
                <w:sz w:val="20"/>
                <w:szCs w:val="20"/>
                <w:u w:val="none"/>
              </w:rPr>
              <w:t>0</w:t>
            </w:r>
          </w:p>
        </w:tc>
      </w:tr>
    </w:tbl>
    <w:p w14:paraId="20803346" w14:textId="77777777" w:rsidR="0010257E" w:rsidRPr="00F722EC" w:rsidRDefault="0010257E" w:rsidP="0010257E">
      <w:pPr>
        <w:shd w:val="clear" w:color="auto" w:fill="FBD4B4" w:themeFill="accent6" w:themeFillTint="66"/>
        <w:spacing w:line="240" w:lineRule="auto"/>
        <w:rPr>
          <w:rStyle w:val="Hipervnculo"/>
          <w:noProof/>
          <w:color w:val="auto"/>
          <w:sz w:val="20"/>
          <w:szCs w:val="20"/>
          <w:u w:val="none"/>
        </w:rPr>
      </w:pPr>
    </w:p>
    <w:p w14:paraId="713BC743" w14:textId="77777777" w:rsidR="0010257E" w:rsidRPr="00F722EC" w:rsidRDefault="0010257E" w:rsidP="0010257E">
      <w:pPr>
        <w:pStyle w:val="Descripcin"/>
        <w:rPr>
          <w:rStyle w:val="Hipervnculo"/>
          <w:b w:val="0"/>
          <w:bCs w:val="0"/>
          <w:noProof/>
          <w:color w:val="auto"/>
          <w:sz w:val="20"/>
          <w:szCs w:val="20"/>
          <w:u w:val="none"/>
        </w:rPr>
      </w:pPr>
      <w:r w:rsidRPr="00F722EC">
        <w:rPr>
          <w:rStyle w:val="Hipervnculo"/>
          <w:b w:val="0"/>
          <w:bCs w:val="0"/>
          <w:noProof/>
          <w:color w:val="auto"/>
          <w:sz w:val="20"/>
          <w:szCs w:val="20"/>
          <w:u w:val="none"/>
        </w:rPr>
        <w:t xml:space="preserve">Tabla </w:t>
      </w:r>
      <w:r w:rsidRPr="00F722EC">
        <w:rPr>
          <w:rStyle w:val="Hipervnculo"/>
          <w:b w:val="0"/>
          <w:bCs w:val="0"/>
          <w:noProof/>
          <w:color w:val="auto"/>
          <w:sz w:val="20"/>
          <w:szCs w:val="20"/>
          <w:u w:val="none"/>
        </w:rPr>
        <w:fldChar w:fldCharType="begin"/>
      </w:r>
      <w:r w:rsidRPr="00F722EC">
        <w:rPr>
          <w:rStyle w:val="Hipervnculo"/>
          <w:b w:val="0"/>
          <w:bCs w:val="0"/>
          <w:noProof/>
          <w:color w:val="auto"/>
          <w:sz w:val="20"/>
          <w:szCs w:val="20"/>
          <w:u w:val="none"/>
        </w:rPr>
        <w:instrText xml:space="preserve"> SEQ Tabla \* ARABIC </w:instrText>
      </w:r>
      <w:r w:rsidRPr="00F722EC">
        <w:rPr>
          <w:rStyle w:val="Hipervnculo"/>
          <w:b w:val="0"/>
          <w:bCs w:val="0"/>
          <w:noProof/>
          <w:color w:val="auto"/>
          <w:sz w:val="20"/>
          <w:szCs w:val="20"/>
          <w:u w:val="none"/>
        </w:rPr>
        <w:fldChar w:fldCharType="separate"/>
      </w:r>
      <w:r w:rsidRPr="00F722EC">
        <w:rPr>
          <w:rStyle w:val="Hipervnculo"/>
          <w:b w:val="0"/>
          <w:bCs w:val="0"/>
          <w:color w:val="auto"/>
          <w:sz w:val="20"/>
          <w:szCs w:val="20"/>
          <w:u w:val="none"/>
        </w:rPr>
        <w:t>3</w:t>
      </w:r>
      <w:r w:rsidRPr="00F722EC">
        <w:rPr>
          <w:rStyle w:val="Hipervnculo"/>
          <w:b w:val="0"/>
          <w:bCs w:val="0"/>
          <w:noProof/>
          <w:color w:val="auto"/>
          <w:sz w:val="20"/>
          <w:szCs w:val="20"/>
          <w:u w:val="none"/>
        </w:rPr>
        <w:fldChar w:fldCharType="end"/>
      </w:r>
    </w:p>
    <w:p w14:paraId="1D585672" w14:textId="77777777" w:rsidR="0010257E" w:rsidRPr="00F722EC" w:rsidRDefault="0010257E" w:rsidP="0010257E">
      <w:pPr>
        <w:rPr>
          <w:rStyle w:val="Hipervnculo"/>
          <w:noProof/>
          <w:color w:val="auto"/>
          <w:sz w:val="20"/>
          <w:szCs w:val="20"/>
          <w:u w:val="none"/>
        </w:rPr>
      </w:pPr>
    </w:p>
    <w:p w14:paraId="60F905B0" w14:textId="77777777" w:rsidR="00CB1137" w:rsidRDefault="0010257E" w:rsidP="0010257E">
      <w:pPr>
        <w:spacing w:line="240" w:lineRule="auto"/>
        <w:rPr>
          <w:rStyle w:val="Hipervnculo"/>
          <w:noProof/>
          <w:color w:val="auto"/>
          <w:u w:val="none"/>
        </w:rPr>
      </w:pPr>
      <w:r w:rsidRPr="0093511B">
        <w:rPr>
          <w:rStyle w:val="Hipervnculo"/>
          <w:noProof/>
          <w:color w:val="auto"/>
          <w:u w:val="none"/>
        </w:rPr>
        <w:t>Ante  la respuesta  de que no investigaban en su aula  y que no sabían investigar formulamos una pregunta abierta.</w:t>
      </w:r>
    </w:p>
    <w:p w14:paraId="4C5C2C92" w14:textId="77777777" w:rsidR="003D68F3" w:rsidRDefault="003D68F3" w:rsidP="003D68F3">
      <w:pPr>
        <w:rPr>
          <w:rStyle w:val="Hipervnculo"/>
          <w:b/>
          <w:noProof/>
          <w:color w:val="auto"/>
          <w:u w:val="none"/>
        </w:rPr>
      </w:pPr>
    </w:p>
    <w:p w14:paraId="0726ABA5" w14:textId="77777777" w:rsidR="0010257E" w:rsidRPr="00CB1137" w:rsidRDefault="0010257E" w:rsidP="003D68F3">
      <w:pPr>
        <w:rPr>
          <w:rStyle w:val="Hipervnculo"/>
          <w:b/>
          <w:noProof/>
          <w:color w:val="auto"/>
          <w:u w:val="none"/>
        </w:rPr>
      </w:pPr>
      <w:r w:rsidRPr="00CB1137">
        <w:rPr>
          <w:rStyle w:val="Hipervnculo"/>
          <w:b/>
          <w:noProof/>
          <w:color w:val="auto"/>
          <w:u w:val="none"/>
        </w:rPr>
        <w:t>¿Qué  problemas más comunes  presentan  tus alumnos?</w:t>
      </w:r>
    </w:p>
    <w:p w14:paraId="71937ACE" w14:textId="77777777" w:rsidR="0010257E" w:rsidRPr="0093511B" w:rsidRDefault="0010257E" w:rsidP="0010257E">
      <w:pPr>
        <w:spacing w:line="240" w:lineRule="auto"/>
        <w:rPr>
          <w:rStyle w:val="Hipervnculo"/>
          <w:noProof/>
          <w:color w:val="auto"/>
          <w:u w:val="none"/>
        </w:rPr>
      </w:pPr>
      <w:r w:rsidRPr="0093511B">
        <w:rPr>
          <w:rStyle w:val="Hipervnculo"/>
          <w:noProof/>
          <w:color w:val="auto"/>
          <w:u w:val="none"/>
        </w:rPr>
        <w:t xml:space="preserve"> </w:t>
      </w:r>
    </w:p>
    <w:tbl>
      <w:tblPr>
        <w:tblW w:w="0" w:type="auto"/>
        <w:tblLook w:val="04A0" w:firstRow="1" w:lastRow="0" w:firstColumn="1" w:lastColumn="0" w:noHBand="0" w:noVBand="1"/>
      </w:tblPr>
      <w:tblGrid>
        <w:gridCol w:w="6033"/>
        <w:gridCol w:w="1416"/>
      </w:tblGrid>
      <w:tr w:rsidR="0010257E" w:rsidRPr="0093511B" w14:paraId="5AC9B53B" w14:textId="77777777" w:rsidTr="00C560F1">
        <w:tc>
          <w:tcPr>
            <w:tcW w:w="6033" w:type="dxa"/>
            <w:tcBorders>
              <w:bottom w:val="single" w:sz="4" w:space="0" w:color="auto"/>
            </w:tcBorders>
            <w:shd w:val="clear" w:color="auto" w:fill="auto"/>
          </w:tcPr>
          <w:p w14:paraId="41DB34EF" w14:textId="77777777" w:rsidR="0010257E" w:rsidRPr="0093511B" w:rsidRDefault="0010257E" w:rsidP="00C560F1">
            <w:pPr>
              <w:rPr>
                <w:rStyle w:val="Hipervnculo"/>
                <w:noProof/>
                <w:color w:val="auto"/>
                <w:u w:val="none"/>
              </w:rPr>
            </w:pPr>
            <w:r w:rsidRPr="0093511B">
              <w:rPr>
                <w:rStyle w:val="Hipervnculo"/>
                <w:noProof/>
                <w:color w:val="auto"/>
                <w:u w:val="none"/>
              </w:rPr>
              <w:t>Problemas planteados por los docentes de Educación Básica- 2017-2018</w:t>
            </w:r>
          </w:p>
        </w:tc>
        <w:tc>
          <w:tcPr>
            <w:tcW w:w="1416" w:type="dxa"/>
            <w:tcBorders>
              <w:bottom w:val="single" w:sz="4" w:space="0" w:color="auto"/>
            </w:tcBorders>
            <w:shd w:val="clear" w:color="auto" w:fill="auto"/>
          </w:tcPr>
          <w:p w14:paraId="118A97A8" w14:textId="77777777" w:rsidR="0010257E" w:rsidRPr="0093511B" w:rsidRDefault="0010257E" w:rsidP="00C560F1">
            <w:pPr>
              <w:rPr>
                <w:rStyle w:val="Hipervnculo"/>
                <w:noProof/>
                <w:color w:val="auto"/>
                <w:u w:val="none"/>
              </w:rPr>
            </w:pPr>
          </w:p>
          <w:p w14:paraId="0CE8D1EA" w14:textId="77777777" w:rsidR="0010257E" w:rsidRPr="0093511B" w:rsidRDefault="0010257E" w:rsidP="00C560F1">
            <w:pPr>
              <w:rPr>
                <w:rStyle w:val="Hipervnculo"/>
                <w:noProof/>
                <w:color w:val="auto"/>
                <w:u w:val="none"/>
              </w:rPr>
            </w:pPr>
            <w:r w:rsidRPr="0093511B">
              <w:rPr>
                <w:rStyle w:val="Hipervnculo"/>
                <w:noProof/>
                <w:color w:val="auto"/>
                <w:u w:val="none"/>
              </w:rPr>
              <w:t>Respuestas  %</w:t>
            </w:r>
          </w:p>
        </w:tc>
      </w:tr>
      <w:tr w:rsidR="0010257E" w:rsidRPr="0093511B" w14:paraId="4AAD6633" w14:textId="77777777" w:rsidTr="00C560F1">
        <w:tc>
          <w:tcPr>
            <w:tcW w:w="6033" w:type="dxa"/>
            <w:tcBorders>
              <w:top w:val="single" w:sz="4" w:space="0" w:color="auto"/>
              <w:left w:val="single" w:sz="4" w:space="0" w:color="auto"/>
            </w:tcBorders>
            <w:shd w:val="clear" w:color="auto" w:fill="FBD4B4" w:themeFill="accent6" w:themeFillTint="66"/>
          </w:tcPr>
          <w:p w14:paraId="073A6D42" w14:textId="77777777" w:rsidR="0010257E" w:rsidRPr="0093511B" w:rsidRDefault="0010257E" w:rsidP="00C560F1">
            <w:pPr>
              <w:rPr>
                <w:rStyle w:val="Hipervnculo"/>
                <w:noProof/>
                <w:color w:val="auto"/>
                <w:u w:val="none"/>
              </w:rPr>
            </w:pPr>
          </w:p>
          <w:p w14:paraId="677E21C4" w14:textId="77777777" w:rsidR="0010257E" w:rsidRPr="0093511B" w:rsidRDefault="0010257E" w:rsidP="00C560F1">
            <w:pPr>
              <w:rPr>
                <w:rStyle w:val="Hipervnculo"/>
                <w:noProof/>
                <w:color w:val="auto"/>
                <w:u w:val="none"/>
              </w:rPr>
            </w:pPr>
            <w:r w:rsidRPr="0093511B">
              <w:rPr>
                <w:rStyle w:val="Hipervnculo"/>
                <w:noProof/>
                <w:color w:val="auto"/>
                <w:u w:val="none"/>
              </w:rPr>
              <w:t>Tienen dificultades para leer  fluidamente</w:t>
            </w:r>
          </w:p>
        </w:tc>
        <w:tc>
          <w:tcPr>
            <w:tcW w:w="1416" w:type="dxa"/>
            <w:tcBorders>
              <w:top w:val="single" w:sz="4" w:space="0" w:color="auto"/>
              <w:right w:val="single" w:sz="4" w:space="0" w:color="auto"/>
            </w:tcBorders>
            <w:shd w:val="clear" w:color="auto" w:fill="FBD4B4" w:themeFill="accent6" w:themeFillTint="66"/>
          </w:tcPr>
          <w:p w14:paraId="6CE23D28" w14:textId="77777777" w:rsidR="0010257E" w:rsidRPr="0093511B" w:rsidRDefault="0010257E" w:rsidP="00C560F1">
            <w:pPr>
              <w:rPr>
                <w:rStyle w:val="Hipervnculo"/>
                <w:noProof/>
                <w:color w:val="auto"/>
                <w:u w:val="none"/>
              </w:rPr>
            </w:pPr>
          </w:p>
          <w:p w14:paraId="3E512962" w14:textId="77777777" w:rsidR="0010257E" w:rsidRPr="0093511B" w:rsidRDefault="0010257E" w:rsidP="00C560F1">
            <w:pPr>
              <w:rPr>
                <w:rStyle w:val="Hipervnculo"/>
                <w:noProof/>
                <w:color w:val="auto"/>
                <w:u w:val="none"/>
              </w:rPr>
            </w:pPr>
            <w:r w:rsidRPr="0093511B">
              <w:rPr>
                <w:rStyle w:val="Hipervnculo"/>
                <w:noProof/>
                <w:color w:val="auto"/>
                <w:u w:val="none"/>
              </w:rPr>
              <w:t xml:space="preserve">100 </w:t>
            </w:r>
          </w:p>
        </w:tc>
      </w:tr>
      <w:tr w:rsidR="0010257E" w:rsidRPr="0093511B" w14:paraId="32313594" w14:textId="77777777" w:rsidTr="00C560F1">
        <w:tc>
          <w:tcPr>
            <w:tcW w:w="6033" w:type="dxa"/>
            <w:tcBorders>
              <w:left w:val="single" w:sz="4" w:space="0" w:color="auto"/>
            </w:tcBorders>
            <w:shd w:val="clear" w:color="auto" w:fill="FBD4B4" w:themeFill="accent6" w:themeFillTint="66"/>
          </w:tcPr>
          <w:p w14:paraId="793684F2" w14:textId="77777777" w:rsidR="0010257E" w:rsidRPr="0093511B" w:rsidRDefault="0010257E" w:rsidP="00C560F1">
            <w:pPr>
              <w:rPr>
                <w:rStyle w:val="Hipervnculo"/>
                <w:noProof/>
                <w:color w:val="auto"/>
                <w:u w:val="none"/>
              </w:rPr>
            </w:pPr>
            <w:r w:rsidRPr="0093511B">
              <w:rPr>
                <w:rStyle w:val="Hipervnculo"/>
                <w:noProof/>
                <w:color w:val="auto"/>
                <w:u w:val="none"/>
              </w:rPr>
              <w:t>Problemas  básicos de matemática</w:t>
            </w:r>
          </w:p>
        </w:tc>
        <w:tc>
          <w:tcPr>
            <w:tcW w:w="1416" w:type="dxa"/>
            <w:tcBorders>
              <w:right w:val="single" w:sz="4" w:space="0" w:color="auto"/>
            </w:tcBorders>
            <w:shd w:val="clear" w:color="auto" w:fill="FBD4B4" w:themeFill="accent6" w:themeFillTint="66"/>
          </w:tcPr>
          <w:p w14:paraId="3B9730A0" w14:textId="77777777" w:rsidR="0010257E" w:rsidRPr="0093511B" w:rsidRDefault="0010257E" w:rsidP="00C560F1">
            <w:pPr>
              <w:rPr>
                <w:rStyle w:val="Hipervnculo"/>
                <w:noProof/>
                <w:color w:val="auto"/>
                <w:u w:val="none"/>
              </w:rPr>
            </w:pPr>
            <w:r w:rsidRPr="0093511B">
              <w:rPr>
                <w:rStyle w:val="Hipervnculo"/>
                <w:noProof/>
                <w:color w:val="auto"/>
                <w:u w:val="none"/>
              </w:rPr>
              <w:t>100</w:t>
            </w:r>
          </w:p>
        </w:tc>
      </w:tr>
      <w:tr w:rsidR="0010257E" w:rsidRPr="0093511B" w14:paraId="6D95607E" w14:textId="77777777" w:rsidTr="00C560F1">
        <w:tc>
          <w:tcPr>
            <w:tcW w:w="6033" w:type="dxa"/>
            <w:tcBorders>
              <w:left w:val="single" w:sz="4" w:space="0" w:color="auto"/>
            </w:tcBorders>
            <w:shd w:val="clear" w:color="auto" w:fill="FBD4B4" w:themeFill="accent6" w:themeFillTint="66"/>
          </w:tcPr>
          <w:p w14:paraId="24E1453C" w14:textId="77777777" w:rsidR="0010257E" w:rsidRPr="0093511B" w:rsidRDefault="0010257E" w:rsidP="00C560F1">
            <w:pPr>
              <w:rPr>
                <w:rStyle w:val="Hipervnculo"/>
                <w:noProof/>
                <w:color w:val="auto"/>
                <w:u w:val="none"/>
              </w:rPr>
            </w:pPr>
            <w:r w:rsidRPr="0093511B">
              <w:rPr>
                <w:rStyle w:val="Hipervnculo"/>
                <w:noProof/>
                <w:color w:val="auto"/>
                <w:u w:val="none"/>
              </w:rPr>
              <w:t xml:space="preserve">Dificultades  para el reconocimiento de acentuación </w:t>
            </w:r>
          </w:p>
        </w:tc>
        <w:tc>
          <w:tcPr>
            <w:tcW w:w="1416" w:type="dxa"/>
            <w:tcBorders>
              <w:right w:val="single" w:sz="4" w:space="0" w:color="auto"/>
            </w:tcBorders>
            <w:shd w:val="clear" w:color="auto" w:fill="FBD4B4" w:themeFill="accent6" w:themeFillTint="66"/>
          </w:tcPr>
          <w:p w14:paraId="7129D9CC" w14:textId="77777777" w:rsidR="0010257E" w:rsidRPr="0093511B" w:rsidRDefault="0010257E" w:rsidP="00C560F1">
            <w:pPr>
              <w:rPr>
                <w:rStyle w:val="Hipervnculo"/>
                <w:noProof/>
                <w:color w:val="auto"/>
                <w:u w:val="none"/>
              </w:rPr>
            </w:pPr>
            <w:r w:rsidRPr="0093511B">
              <w:rPr>
                <w:rStyle w:val="Hipervnculo"/>
                <w:noProof/>
                <w:color w:val="auto"/>
                <w:u w:val="none"/>
              </w:rPr>
              <w:t>89</w:t>
            </w:r>
          </w:p>
        </w:tc>
      </w:tr>
      <w:tr w:rsidR="0010257E" w:rsidRPr="0093511B" w14:paraId="6DA11D94" w14:textId="77777777" w:rsidTr="00C560F1">
        <w:tc>
          <w:tcPr>
            <w:tcW w:w="6033" w:type="dxa"/>
            <w:tcBorders>
              <w:left w:val="single" w:sz="4" w:space="0" w:color="auto"/>
            </w:tcBorders>
            <w:shd w:val="clear" w:color="auto" w:fill="FBD4B4" w:themeFill="accent6" w:themeFillTint="66"/>
          </w:tcPr>
          <w:p w14:paraId="16A3A581" w14:textId="77777777" w:rsidR="0010257E" w:rsidRPr="0093511B" w:rsidRDefault="0010257E" w:rsidP="00C560F1">
            <w:pPr>
              <w:rPr>
                <w:rStyle w:val="Hipervnculo"/>
                <w:noProof/>
                <w:color w:val="auto"/>
                <w:u w:val="none"/>
              </w:rPr>
            </w:pPr>
            <w:r w:rsidRPr="0093511B">
              <w:rPr>
                <w:rStyle w:val="Hipervnculo"/>
                <w:noProof/>
                <w:color w:val="auto"/>
                <w:u w:val="none"/>
              </w:rPr>
              <w:t>Problemas familiares como separación de los padres</w:t>
            </w:r>
          </w:p>
        </w:tc>
        <w:tc>
          <w:tcPr>
            <w:tcW w:w="1416" w:type="dxa"/>
            <w:tcBorders>
              <w:right w:val="single" w:sz="4" w:space="0" w:color="auto"/>
            </w:tcBorders>
            <w:shd w:val="clear" w:color="auto" w:fill="FBD4B4" w:themeFill="accent6" w:themeFillTint="66"/>
          </w:tcPr>
          <w:p w14:paraId="1F1116B7" w14:textId="77777777" w:rsidR="0010257E" w:rsidRPr="0093511B" w:rsidRDefault="0010257E" w:rsidP="00C560F1">
            <w:pPr>
              <w:rPr>
                <w:rStyle w:val="Hipervnculo"/>
                <w:noProof/>
                <w:color w:val="auto"/>
                <w:u w:val="none"/>
              </w:rPr>
            </w:pPr>
            <w:r w:rsidRPr="0093511B">
              <w:rPr>
                <w:rStyle w:val="Hipervnculo"/>
                <w:noProof/>
                <w:color w:val="auto"/>
                <w:u w:val="none"/>
              </w:rPr>
              <w:t>45</w:t>
            </w:r>
          </w:p>
        </w:tc>
      </w:tr>
      <w:tr w:rsidR="0010257E" w:rsidRPr="0093511B" w14:paraId="762E883D" w14:textId="77777777" w:rsidTr="00C560F1">
        <w:tc>
          <w:tcPr>
            <w:tcW w:w="6033" w:type="dxa"/>
            <w:tcBorders>
              <w:left w:val="single" w:sz="4" w:space="0" w:color="auto"/>
            </w:tcBorders>
            <w:shd w:val="clear" w:color="auto" w:fill="FBD4B4" w:themeFill="accent6" w:themeFillTint="66"/>
          </w:tcPr>
          <w:p w14:paraId="58F8B252" w14:textId="77777777" w:rsidR="0010257E" w:rsidRPr="0093511B" w:rsidRDefault="0010257E" w:rsidP="00C560F1">
            <w:pPr>
              <w:rPr>
                <w:rStyle w:val="Hipervnculo"/>
                <w:noProof/>
                <w:color w:val="auto"/>
                <w:u w:val="none"/>
              </w:rPr>
            </w:pPr>
            <w:r w:rsidRPr="0093511B">
              <w:rPr>
                <w:rStyle w:val="Hipervnculo"/>
                <w:noProof/>
                <w:color w:val="auto"/>
                <w:u w:val="none"/>
              </w:rPr>
              <w:t>Dificultades  de para expresarse con fluidez</w:t>
            </w:r>
          </w:p>
        </w:tc>
        <w:tc>
          <w:tcPr>
            <w:tcW w:w="1416" w:type="dxa"/>
            <w:tcBorders>
              <w:right w:val="single" w:sz="4" w:space="0" w:color="auto"/>
            </w:tcBorders>
            <w:shd w:val="clear" w:color="auto" w:fill="FBD4B4" w:themeFill="accent6" w:themeFillTint="66"/>
          </w:tcPr>
          <w:p w14:paraId="57DDE1DC" w14:textId="77777777" w:rsidR="0010257E" w:rsidRPr="0093511B" w:rsidRDefault="0010257E" w:rsidP="00C560F1">
            <w:pPr>
              <w:rPr>
                <w:rStyle w:val="Hipervnculo"/>
                <w:noProof/>
                <w:color w:val="auto"/>
                <w:u w:val="none"/>
              </w:rPr>
            </w:pPr>
            <w:r w:rsidRPr="0093511B">
              <w:rPr>
                <w:rStyle w:val="Hipervnculo"/>
                <w:noProof/>
                <w:color w:val="auto"/>
                <w:u w:val="none"/>
              </w:rPr>
              <w:t>78</w:t>
            </w:r>
          </w:p>
        </w:tc>
      </w:tr>
      <w:tr w:rsidR="0010257E" w:rsidRPr="0093511B" w14:paraId="346AFBB7" w14:textId="77777777" w:rsidTr="00C560F1">
        <w:tc>
          <w:tcPr>
            <w:tcW w:w="6033" w:type="dxa"/>
            <w:tcBorders>
              <w:left w:val="single" w:sz="4" w:space="0" w:color="auto"/>
            </w:tcBorders>
            <w:shd w:val="clear" w:color="auto" w:fill="FBD4B4" w:themeFill="accent6" w:themeFillTint="66"/>
          </w:tcPr>
          <w:p w14:paraId="722D8BC3" w14:textId="77777777" w:rsidR="0010257E" w:rsidRPr="0093511B" w:rsidRDefault="0010257E" w:rsidP="00C560F1">
            <w:pPr>
              <w:rPr>
                <w:rStyle w:val="Hipervnculo"/>
                <w:noProof/>
                <w:color w:val="auto"/>
                <w:u w:val="none"/>
              </w:rPr>
            </w:pPr>
            <w:r w:rsidRPr="0093511B">
              <w:rPr>
                <w:rStyle w:val="Hipervnculo"/>
                <w:noProof/>
                <w:color w:val="auto"/>
                <w:u w:val="none"/>
              </w:rPr>
              <w:t>Dificultades  de atención</w:t>
            </w:r>
          </w:p>
        </w:tc>
        <w:tc>
          <w:tcPr>
            <w:tcW w:w="1416" w:type="dxa"/>
            <w:tcBorders>
              <w:right w:val="single" w:sz="4" w:space="0" w:color="auto"/>
            </w:tcBorders>
            <w:shd w:val="clear" w:color="auto" w:fill="FBD4B4" w:themeFill="accent6" w:themeFillTint="66"/>
          </w:tcPr>
          <w:p w14:paraId="58579E91" w14:textId="77777777" w:rsidR="0010257E" w:rsidRPr="0093511B" w:rsidRDefault="0010257E" w:rsidP="00C560F1">
            <w:pPr>
              <w:rPr>
                <w:rStyle w:val="Hipervnculo"/>
                <w:noProof/>
                <w:color w:val="auto"/>
                <w:u w:val="none"/>
              </w:rPr>
            </w:pPr>
            <w:r w:rsidRPr="0093511B">
              <w:rPr>
                <w:rStyle w:val="Hipervnculo"/>
                <w:noProof/>
                <w:color w:val="auto"/>
                <w:u w:val="none"/>
              </w:rPr>
              <w:t>37</w:t>
            </w:r>
          </w:p>
        </w:tc>
      </w:tr>
      <w:tr w:rsidR="0010257E" w:rsidRPr="0093511B" w14:paraId="4F8C436C" w14:textId="77777777" w:rsidTr="00C560F1">
        <w:tc>
          <w:tcPr>
            <w:tcW w:w="6033" w:type="dxa"/>
            <w:tcBorders>
              <w:left w:val="single" w:sz="4" w:space="0" w:color="auto"/>
            </w:tcBorders>
            <w:shd w:val="clear" w:color="auto" w:fill="FBD4B4" w:themeFill="accent6" w:themeFillTint="66"/>
          </w:tcPr>
          <w:p w14:paraId="0747698F" w14:textId="77777777" w:rsidR="0010257E" w:rsidRPr="0093511B" w:rsidRDefault="0010257E" w:rsidP="00C560F1">
            <w:pPr>
              <w:rPr>
                <w:rStyle w:val="Hipervnculo"/>
                <w:noProof/>
                <w:color w:val="auto"/>
                <w:u w:val="none"/>
              </w:rPr>
            </w:pPr>
            <w:r w:rsidRPr="0093511B">
              <w:rPr>
                <w:rStyle w:val="Hipervnculo"/>
                <w:noProof/>
                <w:color w:val="auto"/>
                <w:u w:val="none"/>
              </w:rPr>
              <w:t>Problemas de identidad sexual</w:t>
            </w:r>
          </w:p>
        </w:tc>
        <w:tc>
          <w:tcPr>
            <w:tcW w:w="1416" w:type="dxa"/>
            <w:tcBorders>
              <w:right w:val="single" w:sz="4" w:space="0" w:color="auto"/>
            </w:tcBorders>
            <w:shd w:val="clear" w:color="auto" w:fill="FBD4B4" w:themeFill="accent6" w:themeFillTint="66"/>
          </w:tcPr>
          <w:p w14:paraId="59A950C4" w14:textId="77777777" w:rsidR="0010257E" w:rsidRPr="0093511B" w:rsidRDefault="0010257E" w:rsidP="00C560F1">
            <w:pPr>
              <w:rPr>
                <w:rStyle w:val="Hipervnculo"/>
                <w:noProof/>
                <w:color w:val="auto"/>
                <w:u w:val="none"/>
              </w:rPr>
            </w:pPr>
            <w:r w:rsidRPr="0093511B">
              <w:rPr>
                <w:rStyle w:val="Hipervnculo"/>
                <w:noProof/>
                <w:color w:val="auto"/>
                <w:u w:val="none"/>
              </w:rPr>
              <w:t>7</w:t>
            </w:r>
          </w:p>
        </w:tc>
      </w:tr>
      <w:tr w:rsidR="0010257E" w:rsidRPr="0093511B" w14:paraId="3DB0C19C" w14:textId="77777777" w:rsidTr="00C560F1">
        <w:tc>
          <w:tcPr>
            <w:tcW w:w="6033" w:type="dxa"/>
            <w:tcBorders>
              <w:left w:val="single" w:sz="4" w:space="0" w:color="auto"/>
            </w:tcBorders>
            <w:shd w:val="clear" w:color="auto" w:fill="FBD4B4" w:themeFill="accent6" w:themeFillTint="66"/>
          </w:tcPr>
          <w:p w14:paraId="5303665E" w14:textId="77777777" w:rsidR="0010257E" w:rsidRPr="0093511B" w:rsidRDefault="0010257E" w:rsidP="00C560F1">
            <w:pPr>
              <w:rPr>
                <w:rStyle w:val="Hipervnculo"/>
                <w:noProof/>
                <w:color w:val="auto"/>
                <w:u w:val="none"/>
              </w:rPr>
            </w:pPr>
            <w:r w:rsidRPr="0093511B">
              <w:rPr>
                <w:rStyle w:val="Hipervnculo"/>
                <w:noProof/>
                <w:color w:val="auto"/>
                <w:u w:val="none"/>
              </w:rPr>
              <w:t>Dislexia es común que confundan la letra “b” con la “d”, el número “6” con el “9”</w:t>
            </w:r>
          </w:p>
        </w:tc>
        <w:tc>
          <w:tcPr>
            <w:tcW w:w="1416" w:type="dxa"/>
            <w:tcBorders>
              <w:right w:val="single" w:sz="4" w:space="0" w:color="auto"/>
            </w:tcBorders>
            <w:shd w:val="clear" w:color="auto" w:fill="FBD4B4" w:themeFill="accent6" w:themeFillTint="66"/>
          </w:tcPr>
          <w:p w14:paraId="447AFFB6" w14:textId="77777777" w:rsidR="0010257E" w:rsidRPr="0093511B" w:rsidRDefault="0010257E" w:rsidP="00C560F1">
            <w:pPr>
              <w:rPr>
                <w:rStyle w:val="Hipervnculo"/>
                <w:noProof/>
                <w:color w:val="auto"/>
                <w:u w:val="none"/>
              </w:rPr>
            </w:pPr>
            <w:r w:rsidRPr="0093511B">
              <w:rPr>
                <w:rStyle w:val="Hipervnculo"/>
                <w:noProof/>
                <w:color w:val="auto"/>
                <w:u w:val="none"/>
              </w:rPr>
              <w:t>19</w:t>
            </w:r>
          </w:p>
        </w:tc>
      </w:tr>
      <w:tr w:rsidR="0010257E" w:rsidRPr="0093511B" w14:paraId="1381CEBD" w14:textId="77777777" w:rsidTr="00C560F1">
        <w:tc>
          <w:tcPr>
            <w:tcW w:w="6033" w:type="dxa"/>
            <w:tcBorders>
              <w:left w:val="single" w:sz="4" w:space="0" w:color="auto"/>
            </w:tcBorders>
            <w:shd w:val="clear" w:color="auto" w:fill="FBD4B4" w:themeFill="accent6" w:themeFillTint="66"/>
          </w:tcPr>
          <w:p w14:paraId="41004501" w14:textId="77777777" w:rsidR="0010257E" w:rsidRPr="0093511B" w:rsidRDefault="0010257E" w:rsidP="00C560F1">
            <w:pPr>
              <w:rPr>
                <w:rStyle w:val="Hipervnculo"/>
                <w:noProof/>
                <w:color w:val="auto"/>
                <w:u w:val="none"/>
              </w:rPr>
            </w:pPr>
            <w:r w:rsidRPr="0093511B">
              <w:rPr>
                <w:rStyle w:val="Hipervnculo"/>
                <w:noProof/>
                <w:color w:val="auto"/>
                <w:u w:val="none"/>
              </w:rPr>
              <w:t>Digrafía palabras ilegibles o mal escritas</w:t>
            </w:r>
          </w:p>
        </w:tc>
        <w:tc>
          <w:tcPr>
            <w:tcW w:w="1416" w:type="dxa"/>
            <w:tcBorders>
              <w:right w:val="single" w:sz="4" w:space="0" w:color="auto"/>
            </w:tcBorders>
            <w:shd w:val="clear" w:color="auto" w:fill="FBD4B4" w:themeFill="accent6" w:themeFillTint="66"/>
          </w:tcPr>
          <w:p w14:paraId="42640E35" w14:textId="77777777" w:rsidR="0010257E" w:rsidRPr="0093511B" w:rsidRDefault="0010257E" w:rsidP="00C560F1">
            <w:pPr>
              <w:rPr>
                <w:rStyle w:val="Hipervnculo"/>
                <w:noProof/>
                <w:color w:val="auto"/>
                <w:u w:val="none"/>
              </w:rPr>
            </w:pPr>
            <w:r w:rsidRPr="0093511B">
              <w:rPr>
                <w:rStyle w:val="Hipervnculo"/>
                <w:noProof/>
                <w:color w:val="auto"/>
                <w:u w:val="none"/>
              </w:rPr>
              <w:t>68</w:t>
            </w:r>
          </w:p>
        </w:tc>
      </w:tr>
      <w:tr w:rsidR="0010257E" w:rsidRPr="0093511B" w14:paraId="65FF9DE3" w14:textId="77777777" w:rsidTr="00C560F1">
        <w:trPr>
          <w:trHeight w:val="531"/>
        </w:trPr>
        <w:tc>
          <w:tcPr>
            <w:tcW w:w="6033" w:type="dxa"/>
            <w:tcBorders>
              <w:left w:val="single" w:sz="4" w:space="0" w:color="auto"/>
            </w:tcBorders>
            <w:shd w:val="clear" w:color="auto" w:fill="FBD4B4" w:themeFill="accent6" w:themeFillTint="66"/>
          </w:tcPr>
          <w:p w14:paraId="75E4E713" w14:textId="77777777" w:rsidR="0010257E" w:rsidRPr="0093511B" w:rsidRDefault="0010257E" w:rsidP="00C560F1">
            <w:pPr>
              <w:rPr>
                <w:rStyle w:val="Hipervnculo"/>
                <w:noProof/>
                <w:color w:val="auto"/>
                <w:u w:val="none"/>
              </w:rPr>
            </w:pPr>
            <w:r w:rsidRPr="0093511B">
              <w:rPr>
                <w:rStyle w:val="Hipervnculo"/>
                <w:noProof/>
                <w:color w:val="auto"/>
                <w:u w:val="none"/>
              </w:rPr>
              <w:t>Discalculia dificultad para hacer cálculos matemáticos</w:t>
            </w:r>
          </w:p>
          <w:p w14:paraId="6981A981" w14:textId="77777777" w:rsidR="0010257E" w:rsidRPr="0093511B" w:rsidRDefault="0010257E" w:rsidP="00C560F1">
            <w:pPr>
              <w:rPr>
                <w:rStyle w:val="Hipervnculo"/>
                <w:noProof/>
                <w:color w:val="auto"/>
                <w:u w:val="none"/>
              </w:rPr>
            </w:pPr>
          </w:p>
        </w:tc>
        <w:tc>
          <w:tcPr>
            <w:tcW w:w="1416" w:type="dxa"/>
            <w:tcBorders>
              <w:right w:val="single" w:sz="4" w:space="0" w:color="auto"/>
            </w:tcBorders>
            <w:shd w:val="clear" w:color="auto" w:fill="FBD4B4" w:themeFill="accent6" w:themeFillTint="66"/>
          </w:tcPr>
          <w:p w14:paraId="2E509F64" w14:textId="77777777" w:rsidR="0010257E" w:rsidRPr="0093511B" w:rsidRDefault="0010257E" w:rsidP="00C560F1">
            <w:pPr>
              <w:rPr>
                <w:rStyle w:val="Hipervnculo"/>
                <w:noProof/>
                <w:color w:val="auto"/>
                <w:u w:val="none"/>
              </w:rPr>
            </w:pPr>
            <w:r w:rsidRPr="0093511B">
              <w:rPr>
                <w:rStyle w:val="Hipervnculo"/>
                <w:noProof/>
                <w:color w:val="auto"/>
                <w:u w:val="none"/>
              </w:rPr>
              <w:t>69</w:t>
            </w:r>
          </w:p>
        </w:tc>
      </w:tr>
      <w:tr w:rsidR="0010257E" w:rsidRPr="0093511B" w14:paraId="160D8E38" w14:textId="77777777" w:rsidTr="00C560F1">
        <w:tc>
          <w:tcPr>
            <w:tcW w:w="6033" w:type="dxa"/>
            <w:tcBorders>
              <w:left w:val="single" w:sz="4" w:space="0" w:color="auto"/>
            </w:tcBorders>
            <w:shd w:val="clear" w:color="auto" w:fill="FBD4B4" w:themeFill="accent6" w:themeFillTint="66"/>
          </w:tcPr>
          <w:p w14:paraId="1A58F026" w14:textId="77777777" w:rsidR="0010257E" w:rsidRPr="0093511B" w:rsidRDefault="0010257E" w:rsidP="00C560F1">
            <w:pPr>
              <w:rPr>
                <w:rStyle w:val="Hipervnculo"/>
                <w:noProof/>
                <w:color w:val="auto"/>
                <w:u w:val="none"/>
              </w:rPr>
            </w:pPr>
            <w:r w:rsidRPr="0093511B">
              <w:rPr>
                <w:rStyle w:val="Hipervnculo"/>
                <w:noProof/>
                <w:color w:val="auto"/>
                <w:u w:val="none"/>
              </w:rPr>
              <w:t>Tartamudez y problemas auditivos  o de visión</w:t>
            </w:r>
          </w:p>
        </w:tc>
        <w:tc>
          <w:tcPr>
            <w:tcW w:w="1416" w:type="dxa"/>
            <w:tcBorders>
              <w:right w:val="single" w:sz="4" w:space="0" w:color="auto"/>
            </w:tcBorders>
            <w:shd w:val="clear" w:color="auto" w:fill="FBD4B4" w:themeFill="accent6" w:themeFillTint="66"/>
          </w:tcPr>
          <w:p w14:paraId="61019DBF" w14:textId="77777777" w:rsidR="0010257E" w:rsidRPr="0093511B" w:rsidRDefault="0010257E" w:rsidP="00C560F1">
            <w:pPr>
              <w:rPr>
                <w:rStyle w:val="Hipervnculo"/>
                <w:noProof/>
                <w:color w:val="auto"/>
                <w:u w:val="none"/>
              </w:rPr>
            </w:pPr>
            <w:r w:rsidRPr="0093511B">
              <w:rPr>
                <w:rStyle w:val="Hipervnculo"/>
                <w:noProof/>
                <w:color w:val="auto"/>
                <w:u w:val="none"/>
              </w:rPr>
              <w:t>7</w:t>
            </w:r>
          </w:p>
        </w:tc>
      </w:tr>
      <w:tr w:rsidR="0010257E" w:rsidRPr="0093511B" w14:paraId="6FAE372C" w14:textId="77777777" w:rsidTr="00C560F1">
        <w:tc>
          <w:tcPr>
            <w:tcW w:w="6033" w:type="dxa"/>
            <w:tcBorders>
              <w:left w:val="single" w:sz="4" w:space="0" w:color="auto"/>
              <w:bottom w:val="single" w:sz="4" w:space="0" w:color="auto"/>
            </w:tcBorders>
            <w:shd w:val="clear" w:color="auto" w:fill="FBD4B4" w:themeFill="accent6" w:themeFillTint="66"/>
          </w:tcPr>
          <w:p w14:paraId="2115A80D" w14:textId="77777777" w:rsidR="0010257E" w:rsidRPr="0093511B" w:rsidRDefault="0010257E" w:rsidP="00C560F1">
            <w:pPr>
              <w:rPr>
                <w:rStyle w:val="Hipervnculo"/>
                <w:noProof/>
                <w:color w:val="auto"/>
                <w:u w:val="none"/>
              </w:rPr>
            </w:pPr>
            <w:r w:rsidRPr="0093511B">
              <w:rPr>
                <w:rStyle w:val="Hipervnculo"/>
                <w:noProof/>
                <w:color w:val="auto"/>
                <w:u w:val="none"/>
              </w:rPr>
              <w:t>Otros</w:t>
            </w:r>
          </w:p>
        </w:tc>
        <w:tc>
          <w:tcPr>
            <w:tcW w:w="1416" w:type="dxa"/>
            <w:tcBorders>
              <w:bottom w:val="single" w:sz="4" w:space="0" w:color="auto"/>
              <w:right w:val="single" w:sz="4" w:space="0" w:color="auto"/>
            </w:tcBorders>
            <w:shd w:val="clear" w:color="auto" w:fill="FBD4B4" w:themeFill="accent6" w:themeFillTint="66"/>
          </w:tcPr>
          <w:p w14:paraId="56DCCCEB" w14:textId="77777777" w:rsidR="0010257E" w:rsidRPr="0093511B" w:rsidRDefault="0010257E" w:rsidP="00C560F1">
            <w:pPr>
              <w:rPr>
                <w:rStyle w:val="Hipervnculo"/>
                <w:noProof/>
                <w:color w:val="auto"/>
                <w:u w:val="none"/>
              </w:rPr>
            </w:pPr>
            <w:r w:rsidRPr="0093511B">
              <w:rPr>
                <w:rStyle w:val="Hipervnculo"/>
                <w:noProof/>
                <w:color w:val="auto"/>
                <w:u w:val="none"/>
              </w:rPr>
              <w:t>29</w:t>
            </w:r>
          </w:p>
        </w:tc>
      </w:tr>
    </w:tbl>
    <w:p w14:paraId="09879118" w14:textId="77777777" w:rsidR="0010257E" w:rsidRPr="0093511B" w:rsidRDefault="0010257E" w:rsidP="0010257E">
      <w:pPr>
        <w:spacing w:line="240" w:lineRule="auto"/>
        <w:rPr>
          <w:rStyle w:val="Hipervnculo"/>
          <w:noProof/>
          <w:color w:val="auto"/>
          <w:u w:val="none"/>
        </w:rPr>
      </w:pPr>
    </w:p>
    <w:p w14:paraId="30D5EDCF" w14:textId="77777777" w:rsidR="0010257E" w:rsidRPr="0093511B" w:rsidRDefault="0010257E" w:rsidP="0010257E">
      <w:pPr>
        <w:spacing w:line="240" w:lineRule="auto"/>
        <w:rPr>
          <w:rStyle w:val="Hipervnculo"/>
          <w:noProof/>
          <w:color w:val="auto"/>
          <w:u w:val="none"/>
        </w:rPr>
      </w:pPr>
      <w:r w:rsidRPr="0093511B">
        <w:rPr>
          <w:rStyle w:val="Hipervnculo"/>
          <w:noProof/>
          <w:color w:val="auto"/>
          <w:u w:val="none"/>
        </w:rPr>
        <w:t xml:space="preserve">Tabla </w:t>
      </w:r>
      <w:r w:rsidRPr="0093511B">
        <w:rPr>
          <w:rStyle w:val="Hipervnculo"/>
          <w:noProof/>
          <w:color w:val="auto"/>
          <w:u w:val="none"/>
        </w:rPr>
        <w:fldChar w:fldCharType="begin"/>
      </w:r>
      <w:r w:rsidRPr="0093511B">
        <w:rPr>
          <w:rStyle w:val="Hipervnculo"/>
          <w:noProof/>
          <w:color w:val="auto"/>
          <w:u w:val="none"/>
        </w:rPr>
        <w:instrText xml:space="preserve"> SEQ Tabla \* ARABIC </w:instrText>
      </w:r>
      <w:r w:rsidRPr="0093511B">
        <w:rPr>
          <w:rStyle w:val="Hipervnculo"/>
          <w:noProof/>
          <w:color w:val="auto"/>
          <w:u w:val="none"/>
        </w:rPr>
        <w:fldChar w:fldCharType="separate"/>
      </w:r>
      <w:r w:rsidRPr="0093511B">
        <w:rPr>
          <w:rStyle w:val="Hipervnculo"/>
          <w:color w:val="auto"/>
          <w:u w:val="none"/>
        </w:rPr>
        <w:t>4</w:t>
      </w:r>
      <w:r w:rsidRPr="0093511B">
        <w:rPr>
          <w:rStyle w:val="Hipervnculo"/>
          <w:noProof/>
          <w:color w:val="auto"/>
          <w:u w:val="none"/>
        </w:rPr>
        <w:fldChar w:fldCharType="end"/>
      </w:r>
    </w:p>
    <w:p w14:paraId="1A10D87F" w14:textId="77777777" w:rsidR="0010257E" w:rsidRPr="0093511B" w:rsidRDefault="0010257E" w:rsidP="0010257E">
      <w:pPr>
        <w:spacing w:line="240" w:lineRule="auto"/>
        <w:rPr>
          <w:rStyle w:val="Hipervnculo"/>
          <w:noProof/>
          <w:color w:val="auto"/>
          <w:u w:val="none"/>
        </w:rPr>
      </w:pPr>
    </w:p>
    <w:p w14:paraId="134E3FC1" w14:textId="77777777" w:rsidR="0010257E" w:rsidRPr="0093511B" w:rsidRDefault="0010257E" w:rsidP="00CB1137">
      <w:pPr>
        <w:rPr>
          <w:rStyle w:val="Hipervnculo"/>
          <w:noProof/>
          <w:color w:val="auto"/>
          <w:u w:val="none"/>
        </w:rPr>
      </w:pPr>
      <w:r w:rsidRPr="0093511B">
        <w:rPr>
          <w:rStyle w:val="Hipervnculo"/>
          <w:noProof/>
          <w:color w:val="auto"/>
          <w:u w:val="none"/>
        </w:rPr>
        <w:t xml:space="preserve">Como  se observa  el docente  de Básica  en esta muestra, seleccionada al azar (aunque no significativa) si conoce los problemas  de sus alumnos. El hecho de señalar problemas concretos evidencia que si  ”investiga” en aula . Y  que de alguna manera al tratar de resolver estos  problemas  pone en práctica su  autonomía, pues el maestro está  directamente relacionado con determinadas situaciones académicas   y  didácticas  que le ayudan a la toma  de decisiones y no tiene que esperar que otros resuelvan para poder tomar decisiones. Lamentablemente   eso no ocurre cotidianamente. A fin de tener   una idea más amplia  sobre el particular  entrevistamos a varios docentes de básica distintos a los anteriores y estas </w:t>
      </w:r>
      <w:r w:rsidRPr="0093511B">
        <w:rPr>
          <w:rStyle w:val="Hipervnculo"/>
          <w:noProof/>
          <w:color w:val="auto"/>
          <w:u w:val="none"/>
        </w:rPr>
        <w:lastRenderedPageBreak/>
        <w:t>fueron sus respuestas. (No  preguntamos directamente  sobre la temática sino de manera indirecta).</w:t>
      </w:r>
    </w:p>
    <w:p w14:paraId="3BF08AC2" w14:textId="77777777" w:rsidR="0010257E" w:rsidRPr="0093511B" w:rsidRDefault="0010257E" w:rsidP="00B23D26">
      <w:pPr>
        <w:spacing w:line="240" w:lineRule="atLeast"/>
        <w:rPr>
          <w:rStyle w:val="Hipervnculo"/>
          <w:noProof/>
          <w:color w:val="auto"/>
          <w:u w:val="none"/>
        </w:rPr>
      </w:pPr>
    </w:p>
    <w:p w14:paraId="1607FE6F" w14:textId="77777777" w:rsidR="0010257E" w:rsidRPr="0093511B" w:rsidRDefault="0010257E" w:rsidP="00B23D26">
      <w:pPr>
        <w:spacing w:line="240" w:lineRule="atLeast"/>
        <w:rPr>
          <w:rStyle w:val="Hipervnculo"/>
          <w:noProof/>
          <w:color w:val="auto"/>
          <w:u w:val="none"/>
        </w:rPr>
      </w:pPr>
      <w:r w:rsidRPr="0093511B">
        <w:rPr>
          <w:rStyle w:val="Hipervnculo"/>
          <w:noProof/>
          <w:color w:val="auto"/>
          <w:u w:val="none"/>
        </w:rPr>
        <w:t xml:space="preserve">Ante  la pregunta  </w:t>
      </w:r>
    </w:p>
    <w:p w14:paraId="4BB8A684" w14:textId="77777777" w:rsidR="0010257E" w:rsidRPr="0093511B" w:rsidRDefault="0010257E" w:rsidP="00B23D26">
      <w:pPr>
        <w:spacing w:line="240" w:lineRule="atLeast"/>
        <w:rPr>
          <w:rStyle w:val="Hipervnculo"/>
          <w:noProof/>
          <w:color w:val="auto"/>
          <w:u w:val="none"/>
        </w:rPr>
      </w:pPr>
    </w:p>
    <w:p w14:paraId="05D8E6A8" w14:textId="77777777" w:rsidR="0010257E" w:rsidRPr="00CB1137" w:rsidRDefault="0010257E" w:rsidP="00B23D26">
      <w:pPr>
        <w:spacing w:line="240" w:lineRule="atLeast"/>
        <w:rPr>
          <w:rStyle w:val="Hipervnculo"/>
          <w:b/>
          <w:noProof/>
          <w:color w:val="auto"/>
          <w:u w:val="none"/>
        </w:rPr>
      </w:pPr>
      <w:r w:rsidRPr="00CB1137">
        <w:rPr>
          <w:rStyle w:val="Hipervnculo"/>
          <w:b/>
          <w:noProof/>
          <w:color w:val="auto"/>
          <w:u w:val="none"/>
        </w:rPr>
        <w:t>¿Han tenido problemas de aprendizaje en el aula?</w:t>
      </w:r>
    </w:p>
    <w:p w14:paraId="6D156031" w14:textId="77777777" w:rsidR="0010257E" w:rsidRPr="0093511B" w:rsidRDefault="0010257E" w:rsidP="00B23D26">
      <w:pPr>
        <w:spacing w:line="240" w:lineRule="atLeast"/>
        <w:rPr>
          <w:rStyle w:val="Hipervnculo"/>
          <w:noProof/>
          <w:color w:val="auto"/>
          <w:u w:val="none"/>
        </w:rPr>
      </w:pPr>
    </w:p>
    <w:p w14:paraId="68183B99" w14:textId="77777777" w:rsidR="0010257E" w:rsidRPr="0093511B" w:rsidRDefault="0010257E" w:rsidP="00B23D26">
      <w:pPr>
        <w:spacing w:line="240" w:lineRule="atLeast"/>
        <w:rPr>
          <w:rStyle w:val="Hipervnculo"/>
          <w:noProof/>
          <w:color w:val="auto"/>
          <w:u w:val="none"/>
        </w:rPr>
      </w:pPr>
      <w:r w:rsidRPr="0093511B">
        <w:rPr>
          <w:rStyle w:val="Hipervnculo"/>
          <w:noProof/>
          <w:color w:val="auto"/>
          <w:u w:val="none"/>
        </w:rPr>
        <w:t>Respondieron de la siguiente  manera</w:t>
      </w:r>
    </w:p>
    <w:p w14:paraId="04B349E8" w14:textId="77777777" w:rsidR="0010257E" w:rsidRPr="0093511B" w:rsidRDefault="0010257E" w:rsidP="00B23D26">
      <w:pPr>
        <w:spacing w:line="240" w:lineRule="atLeast"/>
        <w:rPr>
          <w:rStyle w:val="Hipervnculo"/>
          <w:noProof/>
          <w:color w:val="auto"/>
          <w:u w:val="none"/>
        </w:rPr>
      </w:pPr>
    </w:p>
    <w:p w14:paraId="6D26FD47" w14:textId="77777777" w:rsidR="0010257E" w:rsidRPr="0093511B" w:rsidRDefault="0010257E" w:rsidP="00B23D26">
      <w:pPr>
        <w:spacing w:line="240" w:lineRule="atLeast"/>
        <w:rPr>
          <w:rStyle w:val="Hipervnculo"/>
          <w:noProof/>
          <w:color w:val="auto"/>
          <w:u w:val="none"/>
        </w:rPr>
      </w:pPr>
      <w:r w:rsidRPr="0093511B">
        <w:rPr>
          <w:rStyle w:val="Hipervnculo"/>
          <w:noProof/>
          <w:color w:val="auto"/>
          <w:u w:val="none"/>
        </w:rPr>
        <w:t>“Claro,  quien no,  eso es lo rutinario”.  89%</w:t>
      </w:r>
    </w:p>
    <w:p w14:paraId="0BCF8F3F" w14:textId="77777777" w:rsidR="0010257E" w:rsidRPr="0093511B" w:rsidRDefault="0010257E" w:rsidP="00B23D26">
      <w:pPr>
        <w:spacing w:line="240" w:lineRule="atLeast"/>
        <w:rPr>
          <w:rStyle w:val="Hipervnculo"/>
          <w:noProof/>
          <w:color w:val="auto"/>
          <w:u w:val="none"/>
        </w:rPr>
      </w:pPr>
    </w:p>
    <w:p w14:paraId="34B72081" w14:textId="77777777" w:rsidR="0010257E" w:rsidRPr="0093511B" w:rsidRDefault="0010257E" w:rsidP="00B23D26">
      <w:pPr>
        <w:spacing w:line="240" w:lineRule="atLeast"/>
        <w:rPr>
          <w:rStyle w:val="Hipervnculo"/>
          <w:noProof/>
          <w:color w:val="auto"/>
          <w:u w:val="none"/>
        </w:rPr>
      </w:pPr>
      <w:r w:rsidRPr="0093511B">
        <w:rPr>
          <w:rStyle w:val="Hipervnculo"/>
          <w:noProof/>
          <w:color w:val="auto"/>
          <w:u w:val="none"/>
        </w:rPr>
        <w:t>Me pueden mencionar algunos:</w:t>
      </w:r>
    </w:p>
    <w:p w14:paraId="7066CCAD" w14:textId="77777777" w:rsidR="0010257E" w:rsidRPr="0093511B" w:rsidRDefault="0010257E" w:rsidP="00B23D26">
      <w:pPr>
        <w:spacing w:line="240" w:lineRule="atLeast"/>
        <w:rPr>
          <w:rStyle w:val="Hipervnculo"/>
          <w:noProof/>
          <w:color w:val="auto"/>
          <w:u w:val="none"/>
        </w:rPr>
      </w:pPr>
    </w:p>
    <w:p w14:paraId="32C7048E" w14:textId="77777777" w:rsidR="0010257E" w:rsidRPr="0093511B" w:rsidRDefault="0010257E" w:rsidP="00B23D26">
      <w:pPr>
        <w:spacing w:line="240" w:lineRule="atLeast"/>
        <w:rPr>
          <w:rStyle w:val="Hipervnculo"/>
          <w:noProof/>
          <w:color w:val="auto"/>
          <w:u w:val="none"/>
        </w:rPr>
      </w:pPr>
      <w:r w:rsidRPr="0093511B">
        <w:rPr>
          <w:rStyle w:val="Hipervnculo"/>
          <w:noProof/>
          <w:color w:val="auto"/>
          <w:u w:val="none"/>
        </w:rPr>
        <w:t>Por lo general los niños que  han sido buenos alumnos y comienzan a fallar,  al  indagar sobre ello encontramos varias razones:</w:t>
      </w:r>
    </w:p>
    <w:p w14:paraId="1806913B" w14:textId="77777777" w:rsidR="0010257E" w:rsidRPr="0093511B" w:rsidRDefault="0010257E" w:rsidP="0010257E">
      <w:pPr>
        <w:spacing w:line="240" w:lineRule="auto"/>
        <w:rPr>
          <w:rStyle w:val="Hipervnculo"/>
          <w:noProof/>
          <w:color w:val="auto"/>
          <w:u w:val="none"/>
        </w:rPr>
      </w:pPr>
    </w:p>
    <w:p w14:paraId="4EFE4F83" w14:textId="77777777" w:rsidR="0010257E" w:rsidRPr="0093511B" w:rsidRDefault="0010257E" w:rsidP="00931270">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rPr>
          <w:rStyle w:val="Hipervnculo"/>
          <w:noProof/>
          <w:color w:val="auto"/>
          <w:u w:val="none"/>
        </w:rPr>
      </w:pPr>
      <w:r w:rsidRPr="0093511B">
        <w:rPr>
          <w:rStyle w:val="Hipervnculo"/>
          <w:noProof/>
          <w:color w:val="auto"/>
          <w:u w:val="none"/>
        </w:rPr>
        <w:t>_divorcio de los padres es una causa  frecuente</w:t>
      </w:r>
    </w:p>
    <w:p w14:paraId="0D3D2E95" w14:textId="77777777" w:rsidR="0010257E" w:rsidRPr="0093511B" w:rsidRDefault="0010257E" w:rsidP="00931270">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left"/>
        <w:rPr>
          <w:rStyle w:val="Hipervnculo"/>
          <w:noProof/>
          <w:color w:val="auto"/>
          <w:u w:val="none"/>
        </w:rPr>
      </w:pPr>
      <w:r w:rsidRPr="0093511B">
        <w:rPr>
          <w:rStyle w:val="Hipervnculo"/>
          <w:noProof/>
          <w:color w:val="auto"/>
          <w:u w:val="none"/>
        </w:rPr>
        <w:t>_ Muerte  de uno de sus padres.</w:t>
      </w:r>
    </w:p>
    <w:p w14:paraId="7F30C35F" w14:textId="77777777" w:rsidR="0010257E" w:rsidRPr="0093511B" w:rsidRDefault="0010257E" w:rsidP="00931270">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left"/>
        <w:rPr>
          <w:rStyle w:val="Hipervnculo"/>
          <w:noProof/>
          <w:color w:val="auto"/>
          <w:u w:val="none"/>
        </w:rPr>
      </w:pPr>
      <w:r w:rsidRPr="0093511B">
        <w:rPr>
          <w:rStyle w:val="Hipervnculo"/>
          <w:noProof/>
          <w:color w:val="auto"/>
          <w:u w:val="none"/>
        </w:rPr>
        <w:t>_Maltrato por parte de la pareja de la madre.</w:t>
      </w:r>
    </w:p>
    <w:p w14:paraId="0CC40B07" w14:textId="77777777" w:rsidR="0010257E" w:rsidRPr="0093511B" w:rsidRDefault="0010257E" w:rsidP="00931270">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left"/>
        <w:rPr>
          <w:rStyle w:val="Hipervnculo"/>
          <w:noProof/>
          <w:color w:val="auto"/>
          <w:u w:val="none"/>
        </w:rPr>
      </w:pPr>
      <w:r w:rsidRPr="0093511B">
        <w:rPr>
          <w:rStyle w:val="Hipervnculo"/>
          <w:noProof/>
          <w:color w:val="auto"/>
          <w:u w:val="none"/>
        </w:rPr>
        <w:t>_nacimiento de un nuevo hermano</w:t>
      </w:r>
    </w:p>
    <w:p w14:paraId="57E7B43A" w14:textId="77777777" w:rsidR="0010257E" w:rsidRPr="0093511B" w:rsidRDefault="0010257E" w:rsidP="00931270">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left"/>
        <w:rPr>
          <w:rStyle w:val="Hipervnculo"/>
          <w:noProof/>
          <w:color w:val="auto"/>
          <w:u w:val="none"/>
        </w:rPr>
      </w:pPr>
      <w:r w:rsidRPr="0093511B">
        <w:rPr>
          <w:rStyle w:val="Hipervnculo"/>
          <w:noProof/>
          <w:color w:val="auto"/>
          <w:u w:val="none"/>
        </w:rPr>
        <w:t>_Problemas  familiares de cualquier tipo.</w:t>
      </w:r>
    </w:p>
    <w:p w14:paraId="6EFA071C" w14:textId="77777777" w:rsidR="0010257E" w:rsidRPr="0093511B" w:rsidRDefault="0010257E" w:rsidP="00931270">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left"/>
        <w:rPr>
          <w:rStyle w:val="Hipervnculo"/>
          <w:noProof/>
          <w:color w:val="auto"/>
          <w:u w:val="none"/>
        </w:rPr>
      </w:pPr>
      <w:r w:rsidRPr="0093511B">
        <w:rPr>
          <w:rStyle w:val="Hipervnculo"/>
          <w:noProof/>
          <w:color w:val="auto"/>
          <w:u w:val="none"/>
        </w:rPr>
        <w:t>_Si los padres  tienen problemas en su trabajo.</w:t>
      </w:r>
    </w:p>
    <w:p w14:paraId="08EFA88C" w14:textId="77777777" w:rsidR="0010257E" w:rsidRPr="0093511B" w:rsidRDefault="0010257E" w:rsidP="00931270">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left"/>
        <w:rPr>
          <w:rStyle w:val="Hipervnculo"/>
          <w:noProof/>
          <w:color w:val="auto"/>
          <w:u w:val="none"/>
        </w:rPr>
      </w:pPr>
      <w:r w:rsidRPr="0093511B">
        <w:rPr>
          <w:rStyle w:val="Hipervnculo"/>
          <w:noProof/>
          <w:color w:val="auto"/>
          <w:u w:val="none"/>
        </w:rPr>
        <w:t>_Si los padres  trabajan durante  la noche, esto con las madres enfermeras, o aquella que por algún motivo deben dejarlos solos durante las noches  por sus guardias nocturnas.</w:t>
      </w:r>
    </w:p>
    <w:p w14:paraId="6D21C192" w14:textId="77777777" w:rsidR="0010257E" w:rsidRPr="0093511B" w:rsidRDefault="0010257E" w:rsidP="00931270">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left"/>
        <w:rPr>
          <w:rStyle w:val="Hipervnculo"/>
          <w:noProof/>
          <w:color w:val="auto"/>
          <w:u w:val="none"/>
        </w:rPr>
      </w:pPr>
      <w:r w:rsidRPr="0093511B">
        <w:rPr>
          <w:rStyle w:val="Hipervnculo"/>
          <w:noProof/>
          <w:color w:val="auto"/>
          <w:u w:val="none"/>
        </w:rPr>
        <w:t>Además  de los relacionados  con su aprendizaje.</w:t>
      </w:r>
    </w:p>
    <w:p w14:paraId="430BFF84" w14:textId="77777777" w:rsidR="003D68F3" w:rsidRDefault="003D68F3" w:rsidP="0010257E">
      <w:pPr>
        <w:spacing w:line="240" w:lineRule="auto"/>
        <w:jc w:val="left"/>
        <w:rPr>
          <w:rStyle w:val="Hipervnculo"/>
          <w:b/>
          <w:noProof/>
          <w:color w:val="auto"/>
          <w:u w:val="none"/>
        </w:rPr>
      </w:pPr>
    </w:p>
    <w:p w14:paraId="3E563FFF" w14:textId="77777777" w:rsidR="003D68F3" w:rsidRDefault="003D68F3" w:rsidP="0010257E">
      <w:pPr>
        <w:spacing w:line="240" w:lineRule="auto"/>
        <w:jc w:val="left"/>
        <w:rPr>
          <w:rStyle w:val="Hipervnculo"/>
          <w:b/>
          <w:noProof/>
          <w:color w:val="auto"/>
          <w:u w:val="none"/>
        </w:rPr>
      </w:pPr>
    </w:p>
    <w:p w14:paraId="0DE1F9B3" w14:textId="77777777" w:rsidR="003D68F3" w:rsidRDefault="003D68F3" w:rsidP="0010257E">
      <w:pPr>
        <w:spacing w:line="240" w:lineRule="auto"/>
        <w:jc w:val="left"/>
        <w:rPr>
          <w:rStyle w:val="Hipervnculo"/>
          <w:b/>
          <w:noProof/>
          <w:color w:val="auto"/>
          <w:u w:val="none"/>
        </w:rPr>
      </w:pPr>
    </w:p>
    <w:p w14:paraId="3134F642" w14:textId="77777777" w:rsidR="0010257E" w:rsidRPr="00CB1137" w:rsidRDefault="0010257E" w:rsidP="0010257E">
      <w:pPr>
        <w:spacing w:line="240" w:lineRule="auto"/>
        <w:jc w:val="left"/>
        <w:rPr>
          <w:rStyle w:val="Hipervnculo"/>
          <w:b/>
          <w:noProof/>
          <w:color w:val="auto"/>
          <w:u w:val="none"/>
        </w:rPr>
      </w:pPr>
      <w:r w:rsidRPr="00CB1137">
        <w:rPr>
          <w:rStyle w:val="Hipervnculo"/>
          <w:b/>
          <w:noProof/>
          <w:color w:val="auto"/>
          <w:u w:val="none"/>
        </w:rPr>
        <w:t>¿Qué hacen  para ayudar a palear estos problemas?</w:t>
      </w:r>
    </w:p>
    <w:p w14:paraId="57D81E96" w14:textId="77777777" w:rsidR="0010257E" w:rsidRPr="00CB1137" w:rsidRDefault="0010257E" w:rsidP="0010257E">
      <w:pPr>
        <w:spacing w:line="240" w:lineRule="auto"/>
        <w:ind w:firstLine="709"/>
        <w:jc w:val="left"/>
        <w:rPr>
          <w:rStyle w:val="Hipervnculo"/>
          <w:b/>
          <w:i/>
          <w:noProof/>
          <w:color w:val="auto"/>
          <w:u w:val="none"/>
        </w:rPr>
      </w:pPr>
    </w:p>
    <w:p w14:paraId="191A4DD1" w14:textId="77777777" w:rsidR="0010257E" w:rsidRPr="00CB1137" w:rsidRDefault="0010257E" w:rsidP="003D68F3">
      <w:pPr>
        <w:shd w:val="clear" w:color="auto" w:fill="FDE9D9" w:themeFill="accent6" w:themeFillTint="33"/>
        <w:spacing w:line="240" w:lineRule="auto"/>
        <w:jc w:val="left"/>
        <w:rPr>
          <w:rStyle w:val="Hipervnculo"/>
          <w:i/>
          <w:noProof/>
          <w:color w:val="auto"/>
          <w:u w:val="none"/>
        </w:rPr>
      </w:pPr>
      <w:r w:rsidRPr="00CB1137">
        <w:rPr>
          <w:rStyle w:val="Hipervnculo"/>
          <w:i/>
          <w:noProof/>
          <w:color w:val="auto"/>
          <w:u w:val="none"/>
        </w:rPr>
        <w:t>Con estos niños siempre tengo un trato especial, para hacerlos seguir seguros. 67%</w:t>
      </w:r>
    </w:p>
    <w:p w14:paraId="2127FEEE" w14:textId="77777777" w:rsidR="0010257E" w:rsidRPr="0093511B" w:rsidRDefault="0010257E" w:rsidP="003D68F3">
      <w:pPr>
        <w:shd w:val="clear" w:color="auto" w:fill="FDE9D9" w:themeFill="accent6" w:themeFillTint="33"/>
        <w:spacing w:line="240" w:lineRule="auto"/>
        <w:jc w:val="left"/>
        <w:rPr>
          <w:rStyle w:val="Hipervnculo"/>
          <w:noProof/>
          <w:color w:val="auto"/>
          <w:u w:val="none"/>
        </w:rPr>
      </w:pPr>
    </w:p>
    <w:p w14:paraId="166BA630" w14:textId="77777777" w:rsidR="0010257E" w:rsidRPr="0093511B" w:rsidRDefault="0010257E" w:rsidP="003D68F3">
      <w:p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Me comunico con sus padres  89%</w:t>
      </w:r>
    </w:p>
    <w:p w14:paraId="3AD33BFB" w14:textId="77777777" w:rsidR="0010257E" w:rsidRPr="0093511B" w:rsidRDefault="0010257E" w:rsidP="003D68F3">
      <w:p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Trato de orientarlos    87%</w:t>
      </w:r>
    </w:p>
    <w:p w14:paraId="54B0DD08" w14:textId="77777777" w:rsidR="0010257E" w:rsidRPr="0093511B" w:rsidRDefault="0010257E" w:rsidP="0010257E">
      <w:pPr>
        <w:spacing w:line="240" w:lineRule="auto"/>
        <w:jc w:val="left"/>
        <w:rPr>
          <w:rStyle w:val="Hipervnculo"/>
          <w:noProof/>
          <w:color w:val="auto"/>
          <w:u w:val="none"/>
        </w:rPr>
      </w:pPr>
    </w:p>
    <w:p w14:paraId="201C555F" w14:textId="77777777" w:rsidR="003D68F3" w:rsidRDefault="003D68F3">
      <w:pPr>
        <w:rPr>
          <w:rStyle w:val="Hipervnculo"/>
          <w:noProof/>
          <w:color w:val="auto"/>
          <w:u w:val="none"/>
        </w:rPr>
      </w:pPr>
      <w:r>
        <w:rPr>
          <w:rStyle w:val="Hipervnculo"/>
          <w:noProof/>
          <w:color w:val="auto"/>
          <w:u w:val="none"/>
        </w:rPr>
        <w:br w:type="page"/>
      </w:r>
    </w:p>
    <w:p w14:paraId="7A03F2B4" w14:textId="77777777" w:rsidR="0010257E" w:rsidRPr="0093511B" w:rsidRDefault="0010257E" w:rsidP="003D68F3">
      <w:pPr>
        <w:spacing w:line="240" w:lineRule="auto"/>
        <w:ind w:left="284"/>
        <w:jc w:val="left"/>
        <w:rPr>
          <w:rStyle w:val="Hipervnculo"/>
          <w:noProof/>
          <w:color w:val="auto"/>
          <w:u w:val="none"/>
        </w:rPr>
      </w:pPr>
      <w:r w:rsidRPr="0093511B">
        <w:rPr>
          <w:rStyle w:val="Hipervnculo"/>
          <w:noProof/>
          <w:color w:val="auto"/>
          <w:u w:val="none"/>
        </w:rPr>
        <w:lastRenderedPageBreak/>
        <w:t>Y ¿si se trata de problemas de rendimiento?</w:t>
      </w:r>
    </w:p>
    <w:p w14:paraId="0482D164" w14:textId="77777777" w:rsidR="0010257E" w:rsidRPr="0093511B" w:rsidRDefault="0010257E" w:rsidP="0010257E">
      <w:pPr>
        <w:spacing w:line="240" w:lineRule="auto"/>
        <w:jc w:val="left"/>
        <w:rPr>
          <w:rStyle w:val="Hipervnculo"/>
          <w:noProof/>
          <w:color w:val="auto"/>
          <w:u w:val="none"/>
        </w:rPr>
      </w:pPr>
    </w:p>
    <w:p w14:paraId="29A78F52" w14:textId="77777777" w:rsidR="00CB1137" w:rsidRDefault="0010257E" w:rsidP="003D68F3">
      <w:pPr>
        <w:spacing w:line="240" w:lineRule="auto"/>
        <w:jc w:val="left"/>
        <w:rPr>
          <w:rStyle w:val="Hipervnculo"/>
          <w:noProof/>
          <w:color w:val="auto"/>
          <w:u w:val="none"/>
        </w:rPr>
      </w:pPr>
      <w:r w:rsidRPr="0093511B">
        <w:rPr>
          <w:rStyle w:val="Hipervnculo"/>
          <w:noProof/>
          <w:color w:val="auto"/>
          <w:u w:val="none"/>
        </w:rPr>
        <w:t xml:space="preserve"> </w:t>
      </w:r>
    </w:p>
    <w:p w14:paraId="1C31F3CA" w14:textId="77777777" w:rsidR="0010257E" w:rsidRPr="0093511B" w:rsidRDefault="0010257E" w:rsidP="0010257E">
      <w:pPr>
        <w:spacing w:line="240" w:lineRule="auto"/>
        <w:jc w:val="left"/>
        <w:rPr>
          <w:rStyle w:val="Hipervnculo"/>
          <w:noProof/>
          <w:color w:val="auto"/>
          <w:u w:val="none"/>
        </w:rPr>
      </w:pPr>
      <w:r w:rsidRPr="0093511B">
        <w:rPr>
          <w:rStyle w:val="Hipervnculo"/>
          <w:noProof/>
          <w:color w:val="auto"/>
          <w:u w:val="none"/>
        </w:rPr>
        <w:t>Te diré “son muchos “</w:t>
      </w:r>
    </w:p>
    <w:p w14:paraId="43624C4C" w14:textId="77777777" w:rsidR="0010257E" w:rsidRPr="0093511B" w:rsidRDefault="0010257E" w:rsidP="0010257E">
      <w:pPr>
        <w:spacing w:line="240" w:lineRule="auto"/>
        <w:jc w:val="left"/>
        <w:rPr>
          <w:rStyle w:val="Hipervnculo"/>
          <w:noProof/>
          <w:color w:val="auto"/>
          <w:u w:val="none"/>
        </w:rPr>
      </w:pPr>
    </w:p>
    <w:p w14:paraId="2D15D721" w14:textId="77777777" w:rsidR="0010257E" w:rsidRPr="0093511B" w:rsidRDefault="0010257E" w:rsidP="003D68F3">
      <w:pPr>
        <w:pStyle w:val="Prrafodelista"/>
        <w:numPr>
          <w:ilvl w:val="0"/>
          <w:numId w:val="18"/>
        </w:num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Yo los anoto en un cuaderno</w:t>
      </w:r>
    </w:p>
    <w:p w14:paraId="39EAC675" w14:textId="77777777" w:rsidR="0010257E" w:rsidRPr="0093511B" w:rsidRDefault="0010257E" w:rsidP="003D68F3">
      <w:pPr>
        <w:pStyle w:val="Prrafodelista"/>
        <w:numPr>
          <w:ilvl w:val="0"/>
          <w:numId w:val="18"/>
        </w:num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 xml:space="preserve">Converso con mis colegas </w:t>
      </w:r>
    </w:p>
    <w:p w14:paraId="7ECC5C8D" w14:textId="77777777" w:rsidR="0010257E" w:rsidRPr="0093511B" w:rsidRDefault="0010257E" w:rsidP="003D68F3">
      <w:pPr>
        <w:pStyle w:val="Prrafodelista"/>
        <w:numPr>
          <w:ilvl w:val="0"/>
          <w:numId w:val="18"/>
        </w:num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 xml:space="preserve">Tengo una lista </w:t>
      </w:r>
    </w:p>
    <w:p w14:paraId="01079C91" w14:textId="77777777" w:rsidR="0010257E" w:rsidRPr="0093511B" w:rsidRDefault="0010257E" w:rsidP="003D68F3">
      <w:pPr>
        <w:pStyle w:val="Prrafodelista"/>
        <w:numPr>
          <w:ilvl w:val="0"/>
          <w:numId w:val="9"/>
        </w:num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_Yo  trabajo con cuarto grado  y a veces me llegan niños que no saben leer muy bien, o no multiplicar o no saben sumar  y restar  con decimales. Tú sabes, si nos obligan a pasarlos  sin dominio del conocimiento del grado.</w:t>
      </w:r>
    </w:p>
    <w:p w14:paraId="1C0E0639" w14:textId="77777777" w:rsidR="0010257E" w:rsidRPr="0093511B" w:rsidRDefault="0010257E" w:rsidP="003D68F3">
      <w:pPr>
        <w:shd w:val="clear" w:color="auto" w:fill="FDE9D9" w:themeFill="accent6" w:themeFillTint="33"/>
        <w:spacing w:line="240" w:lineRule="auto"/>
        <w:jc w:val="left"/>
        <w:rPr>
          <w:rStyle w:val="Hipervnculo"/>
          <w:noProof/>
          <w:color w:val="auto"/>
          <w:u w:val="none"/>
        </w:rPr>
      </w:pPr>
    </w:p>
    <w:p w14:paraId="61117E3D" w14:textId="77777777" w:rsidR="0010257E" w:rsidRPr="0093511B" w:rsidRDefault="0010257E" w:rsidP="003D68F3">
      <w:pPr>
        <w:pStyle w:val="Prrafodelista"/>
        <w:numPr>
          <w:ilvl w:val="0"/>
          <w:numId w:val="9"/>
        </w:num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_Hay niños  que siempre tienen sueño, viven lejos, los despiertan de madrugada, eso es un problema que la  escuela no los quede cerca  a su casa.</w:t>
      </w:r>
    </w:p>
    <w:p w14:paraId="7724E514" w14:textId="77777777" w:rsidR="0010257E" w:rsidRPr="0093511B" w:rsidRDefault="0010257E" w:rsidP="003D68F3">
      <w:pPr>
        <w:shd w:val="clear" w:color="auto" w:fill="FDE9D9" w:themeFill="accent6" w:themeFillTint="33"/>
        <w:spacing w:line="240" w:lineRule="auto"/>
        <w:jc w:val="left"/>
        <w:rPr>
          <w:rStyle w:val="Hipervnculo"/>
          <w:noProof/>
          <w:color w:val="auto"/>
          <w:u w:val="none"/>
        </w:rPr>
      </w:pPr>
    </w:p>
    <w:p w14:paraId="5D751C9C" w14:textId="77777777" w:rsidR="0010257E" w:rsidRPr="0093511B" w:rsidRDefault="0010257E" w:rsidP="003D68F3">
      <w:pPr>
        <w:pStyle w:val="Prrafodelista"/>
        <w:numPr>
          <w:ilvl w:val="0"/>
          <w:numId w:val="9"/>
        </w:num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_Mira  cuando trabajaba en primer grado había un niñito que no escribía, y me di cuenta  que su mano derecha  parecía entumecida, tuve que fajarme  a hacer ejercicios  con él, para que soltara la mano.</w:t>
      </w:r>
    </w:p>
    <w:p w14:paraId="70D77FAF" w14:textId="77777777" w:rsidR="0010257E" w:rsidRPr="0093511B" w:rsidRDefault="0010257E" w:rsidP="003D68F3">
      <w:pPr>
        <w:shd w:val="clear" w:color="auto" w:fill="FDE9D9" w:themeFill="accent6" w:themeFillTint="33"/>
        <w:spacing w:line="240" w:lineRule="auto"/>
        <w:jc w:val="left"/>
        <w:rPr>
          <w:rStyle w:val="Hipervnculo"/>
          <w:noProof/>
          <w:color w:val="auto"/>
          <w:u w:val="none"/>
        </w:rPr>
      </w:pPr>
    </w:p>
    <w:p w14:paraId="164A55D0" w14:textId="77777777" w:rsidR="0010257E" w:rsidRPr="0093511B" w:rsidRDefault="0010257E" w:rsidP="003D68F3">
      <w:pPr>
        <w:pStyle w:val="Prrafodelista"/>
        <w:numPr>
          <w:ilvl w:val="0"/>
          <w:numId w:val="9"/>
        </w:num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Los zurdos  a veces tienen problemas  porque no tenemos pupitres para zurdos  y a veces   molestan  con su mano zurda  al niño que escribe con la derecha. Se  me ocurrió poner  a todos los zurdos en una misma mesa, y tuve  un gran problema, pues se pensaba que los estaba discriminando.</w:t>
      </w:r>
    </w:p>
    <w:p w14:paraId="3CCABC24" w14:textId="77777777" w:rsidR="0010257E" w:rsidRPr="0093511B" w:rsidRDefault="0010257E" w:rsidP="003D68F3">
      <w:pPr>
        <w:shd w:val="clear" w:color="auto" w:fill="FDE9D9" w:themeFill="accent6" w:themeFillTint="33"/>
        <w:spacing w:line="240" w:lineRule="auto"/>
        <w:jc w:val="left"/>
        <w:rPr>
          <w:rStyle w:val="Hipervnculo"/>
          <w:noProof/>
          <w:color w:val="auto"/>
          <w:u w:val="none"/>
        </w:rPr>
      </w:pPr>
    </w:p>
    <w:p w14:paraId="48A09808" w14:textId="77777777" w:rsidR="0010257E" w:rsidRPr="0093511B" w:rsidRDefault="0010257E" w:rsidP="003D68F3">
      <w:pPr>
        <w:pStyle w:val="Prrafodelista"/>
        <w:numPr>
          <w:ilvl w:val="0"/>
          <w:numId w:val="9"/>
        </w:num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 xml:space="preserve">_A veces  tengo niños muy tímidos entonces   trato de darles tareas  donde se destaquen    </w:t>
      </w:r>
    </w:p>
    <w:p w14:paraId="53F53469" w14:textId="77777777" w:rsidR="00CB1137" w:rsidRDefault="00CB1137" w:rsidP="0010257E">
      <w:pPr>
        <w:spacing w:line="240" w:lineRule="auto"/>
        <w:jc w:val="left"/>
        <w:rPr>
          <w:rStyle w:val="Hipervnculo"/>
          <w:noProof/>
          <w:color w:val="auto"/>
          <w:u w:val="none"/>
        </w:rPr>
      </w:pPr>
    </w:p>
    <w:p w14:paraId="00E88141" w14:textId="77777777" w:rsidR="00CB1137" w:rsidRDefault="00CB1137" w:rsidP="0010257E">
      <w:pPr>
        <w:spacing w:line="240" w:lineRule="auto"/>
        <w:jc w:val="left"/>
        <w:rPr>
          <w:rStyle w:val="Hipervnculo"/>
          <w:noProof/>
          <w:color w:val="auto"/>
          <w:u w:val="none"/>
        </w:rPr>
      </w:pPr>
    </w:p>
    <w:p w14:paraId="72B35DAC" w14:textId="77777777" w:rsidR="0010257E" w:rsidRPr="00CB1137" w:rsidRDefault="0010257E" w:rsidP="0010257E">
      <w:pPr>
        <w:spacing w:line="240" w:lineRule="auto"/>
        <w:jc w:val="left"/>
        <w:rPr>
          <w:rStyle w:val="Hipervnculo"/>
          <w:b/>
          <w:noProof/>
          <w:color w:val="auto"/>
          <w:u w:val="none"/>
        </w:rPr>
      </w:pPr>
      <w:r w:rsidRPr="00CB1137">
        <w:rPr>
          <w:rStyle w:val="Hipervnculo"/>
          <w:b/>
          <w:noProof/>
          <w:color w:val="auto"/>
          <w:u w:val="none"/>
        </w:rPr>
        <w:t>¿Y  en cuanto al contenido  del programa escolar, lo siguen fielmente?</w:t>
      </w:r>
    </w:p>
    <w:p w14:paraId="661D7F20" w14:textId="77777777" w:rsidR="0010257E" w:rsidRPr="0093511B" w:rsidRDefault="0010257E" w:rsidP="0010257E">
      <w:pPr>
        <w:spacing w:line="240" w:lineRule="auto"/>
        <w:jc w:val="left"/>
        <w:rPr>
          <w:rStyle w:val="Hipervnculo"/>
          <w:noProof/>
          <w:color w:val="auto"/>
          <w:u w:val="none"/>
        </w:rPr>
      </w:pPr>
    </w:p>
    <w:p w14:paraId="14A2ECBB" w14:textId="77777777" w:rsidR="0010257E" w:rsidRPr="0093511B" w:rsidRDefault="0010257E" w:rsidP="00CA6EA3">
      <w:pPr>
        <w:pStyle w:val="Prrafodelista"/>
        <w:numPr>
          <w:ilvl w:val="0"/>
          <w:numId w:val="19"/>
        </w:num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Hay que seguirlo</w:t>
      </w:r>
    </w:p>
    <w:p w14:paraId="4960904F" w14:textId="77777777" w:rsidR="0010257E" w:rsidRPr="0093511B" w:rsidRDefault="0010257E" w:rsidP="00CA6EA3">
      <w:pPr>
        <w:pStyle w:val="Prrafodelista"/>
        <w:numPr>
          <w:ilvl w:val="0"/>
          <w:numId w:val="19"/>
        </w:numPr>
        <w:shd w:val="clear" w:color="auto" w:fill="FDE9D9" w:themeFill="accent6" w:themeFillTint="33"/>
        <w:spacing w:line="240" w:lineRule="auto"/>
        <w:jc w:val="left"/>
        <w:rPr>
          <w:rStyle w:val="Hipervnculo"/>
          <w:noProof/>
          <w:color w:val="auto"/>
          <w:u w:val="none"/>
        </w:rPr>
      </w:pPr>
      <w:r w:rsidRPr="0093511B">
        <w:rPr>
          <w:rStyle w:val="Hipervnculo"/>
          <w:noProof/>
          <w:color w:val="auto"/>
          <w:u w:val="none"/>
        </w:rPr>
        <w:t>yo introduzco algunas variaciones  cuando es necesario, pero no mucho</w:t>
      </w:r>
    </w:p>
    <w:p w14:paraId="188D0064" w14:textId="77777777" w:rsidR="0010257E" w:rsidRPr="0093511B" w:rsidRDefault="0010257E" w:rsidP="00CA6EA3">
      <w:pPr>
        <w:pStyle w:val="Prrafodelista"/>
        <w:numPr>
          <w:ilvl w:val="0"/>
          <w:numId w:val="10"/>
        </w:numPr>
        <w:shd w:val="clear" w:color="auto" w:fill="FDE9D9" w:themeFill="accent6" w:themeFillTint="33"/>
        <w:jc w:val="left"/>
        <w:rPr>
          <w:rStyle w:val="Hipervnculo"/>
          <w:noProof/>
          <w:color w:val="auto"/>
          <w:u w:val="none"/>
        </w:rPr>
      </w:pPr>
      <w:r w:rsidRPr="0093511B">
        <w:rPr>
          <w:rStyle w:val="Hipervnculo"/>
          <w:noProof/>
          <w:color w:val="auto"/>
          <w:u w:val="none"/>
        </w:rPr>
        <w:t>Ahora  trabajo  con quinto grado, me apoyo en los padres, cuando tenemos reunión de padres insisto  en ello, la educación de sus hijos es responsabilidad de los dos. También cuando  trabajo  con composiciones o cartas,  les pido que el que tenga  computador en su casa me lo mande por email.</w:t>
      </w:r>
    </w:p>
    <w:p w14:paraId="7454C00F" w14:textId="77777777" w:rsidR="0010257E" w:rsidRPr="0093511B" w:rsidRDefault="0010257E" w:rsidP="00CA6EA3">
      <w:pPr>
        <w:pStyle w:val="Prrafodelista"/>
        <w:numPr>
          <w:ilvl w:val="0"/>
          <w:numId w:val="10"/>
        </w:numPr>
        <w:shd w:val="clear" w:color="auto" w:fill="FDE9D9" w:themeFill="accent6" w:themeFillTint="33"/>
        <w:jc w:val="left"/>
        <w:rPr>
          <w:rStyle w:val="Hipervnculo"/>
          <w:noProof/>
          <w:color w:val="auto"/>
          <w:u w:val="none"/>
        </w:rPr>
      </w:pPr>
      <w:r w:rsidRPr="0093511B">
        <w:rPr>
          <w:rStyle w:val="Hipervnculo"/>
          <w:noProof/>
          <w:color w:val="auto"/>
          <w:u w:val="none"/>
        </w:rPr>
        <w:t>Trato de escoger lecturas agradables  y que cada uno hable  sobre ello.  Tengo una alumna que quiere ser escritora de novelas, y a veces la pongo a hablar sobre ello.</w:t>
      </w:r>
    </w:p>
    <w:p w14:paraId="72590771" w14:textId="77777777" w:rsidR="0010257E" w:rsidRPr="0093511B" w:rsidRDefault="0010257E" w:rsidP="00CA6EA3">
      <w:pPr>
        <w:pStyle w:val="Prrafodelista"/>
        <w:numPr>
          <w:ilvl w:val="0"/>
          <w:numId w:val="10"/>
        </w:numPr>
        <w:shd w:val="clear" w:color="auto" w:fill="FDE9D9" w:themeFill="accent6" w:themeFillTint="33"/>
        <w:jc w:val="left"/>
        <w:rPr>
          <w:rStyle w:val="Hipervnculo"/>
          <w:noProof/>
          <w:color w:val="auto"/>
          <w:u w:val="none"/>
        </w:rPr>
      </w:pPr>
      <w:r w:rsidRPr="0093511B">
        <w:rPr>
          <w:rStyle w:val="Hipervnculo"/>
          <w:noProof/>
          <w:color w:val="auto"/>
          <w:u w:val="none"/>
        </w:rPr>
        <w:t>-Antes  cuando no  era costoso conseguir  ojos de ganado,  hígados o riñones, los traía al aula,   y los hacía dibujar, palpar,  o modelar por los alumnos, ahora no puedo, no compro   ni para comer con mi familia.</w:t>
      </w:r>
    </w:p>
    <w:p w14:paraId="5C7F6DF7" w14:textId="77777777" w:rsidR="0010257E" w:rsidRPr="0093511B" w:rsidRDefault="0010257E" w:rsidP="00B23D26">
      <w:pPr>
        <w:shd w:val="clear" w:color="auto" w:fill="FFFF00"/>
        <w:spacing w:line="240" w:lineRule="auto"/>
        <w:rPr>
          <w:rStyle w:val="Hipervnculo"/>
          <w:noProof/>
          <w:color w:val="auto"/>
          <w:u w:val="none"/>
        </w:rPr>
      </w:pPr>
    </w:p>
    <w:p w14:paraId="1FAA7692" w14:textId="77777777" w:rsidR="0010257E" w:rsidRPr="0093511B" w:rsidRDefault="0010257E" w:rsidP="0010257E">
      <w:pPr>
        <w:spacing w:line="240" w:lineRule="auto"/>
        <w:rPr>
          <w:rStyle w:val="Hipervnculo"/>
          <w:noProof/>
          <w:color w:val="auto"/>
          <w:u w:val="none"/>
        </w:rPr>
      </w:pPr>
    </w:p>
    <w:p w14:paraId="699390B5" w14:textId="77777777" w:rsidR="0010257E" w:rsidRPr="0093511B" w:rsidRDefault="0010257E" w:rsidP="0010257E">
      <w:pPr>
        <w:spacing w:line="240" w:lineRule="auto"/>
        <w:rPr>
          <w:rStyle w:val="Hipervnculo"/>
          <w:noProof/>
          <w:color w:val="auto"/>
          <w:u w:val="none"/>
        </w:rPr>
      </w:pPr>
      <w:r w:rsidRPr="0093511B">
        <w:rPr>
          <w:rStyle w:val="Hipervnculo"/>
          <w:noProof/>
          <w:color w:val="auto"/>
          <w:u w:val="none"/>
        </w:rPr>
        <w:t>Ante estas respuestas   hicimos una nuevamente</w:t>
      </w:r>
    </w:p>
    <w:p w14:paraId="5D236F81" w14:textId="77777777" w:rsidR="0010257E" w:rsidRPr="0093511B" w:rsidRDefault="0010257E" w:rsidP="0010257E">
      <w:pPr>
        <w:spacing w:line="240" w:lineRule="auto"/>
        <w:rPr>
          <w:rStyle w:val="Hipervnculo"/>
          <w:noProof/>
          <w:color w:val="auto"/>
          <w:u w:val="none"/>
        </w:rPr>
      </w:pPr>
    </w:p>
    <w:p w14:paraId="33799C74" w14:textId="77777777" w:rsidR="0010257E" w:rsidRPr="00CB1137" w:rsidRDefault="0010257E" w:rsidP="0010257E">
      <w:pPr>
        <w:spacing w:line="240" w:lineRule="auto"/>
        <w:rPr>
          <w:rStyle w:val="Hipervnculo"/>
          <w:b/>
          <w:noProof/>
          <w:color w:val="auto"/>
          <w:u w:val="none"/>
        </w:rPr>
      </w:pPr>
      <w:r w:rsidRPr="00CB1137">
        <w:rPr>
          <w:rStyle w:val="Hipervnculo"/>
          <w:b/>
          <w:noProof/>
          <w:color w:val="auto"/>
          <w:u w:val="none"/>
        </w:rPr>
        <w:lastRenderedPageBreak/>
        <w:t>Realizas  un trabajo de investigación ante esos problemas</w:t>
      </w:r>
    </w:p>
    <w:p w14:paraId="5B73D9E4" w14:textId="77777777" w:rsidR="0010257E" w:rsidRPr="0093511B" w:rsidRDefault="0010257E" w:rsidP="0010257E">
      <w:pPr>
        <w:spacing w:line="240" w:lineRule="auto"/>
        <w:rPr>
          <w:rStyle w:val="Hipervnculo"/>
          <w:noProof/>
          <w:color w:val="auto"/>
          <w:u w: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42"/>
        <w:gridCol w:w="5245"/>
      </w:tblGrid>
      <w:tr w:rsidR="0010257E" w:rsidRPr="0093511B" w14:paraId="3882F562" w14:textId="77777777" w:rsidTr="00C560F1">
        <w:tc>
          <w:tcPr>
            <w:tcW w:w="1242" w:type="dxa"/>
            <w:shd w:val="clear" w:color="auto" w:fill="FBD4B4" w:themeFill="accent6" w:themeFillTint="66"/>
          </w:tcPr>
          <w:p w14:paraId="067AF22C" w14:textId="77777777" w:rsidR="0010257E" w:rsidRPr="0093511B" w:rsidRDefault="0010257E" w:rsidP="00C560F1">
            <w:pPr>
              <w:rPr>
                <w:rStyle w:val="Hipervnculo"/>
                <w:noProof/>
                <w:color w:val="auto"/>
                <w:u w:val="none"/>
              </w:rPr>
            </w:pPr>
            <w:r w:rsidRPr="0093511B">
              <w:rPr>
                <w:rStyle w:val="Hipervnculo"/>
                <w:noProof/>
                <w:color w:val="auto"/>
                <w:u w:val="none"/>
              </w:rPr>
              <w:t xml:space="preserve">Docente </w:t>
            </w:r>
          </w:p>
        </w:tc>
        <w:tc>
          <w:tcPr>
            <w:tcW w:w="5245" w:type="dxa"/>
            <w:shd w:val="clear" w:color="auto" w:fill="FBD4B4" w:themeFill="accent6" w:themeFillTint="66"/>
          </w:tcPr>
          <w:p w14:paraId="35A93C81" w14:textId="77777777" w:rsidR="0010257E" w:rsidRPr="0093511B" w:rsidRDefault="0010257E" w:rsidP="00C560F1">
            <w:pPr>
              <w:rPr>
                <w:rStyle w:val="Hipervnculo"/>
                <w:noProof/>
                <w:color w:val="auto"/>
                <w:u w:val="none"/>
              </w:rPr>
            </w:pPr>
            <w:r w:rsidRPr="0093511B">
              <w:rPr>
                <w:rStyle w:val="Hipervnculo"/>
                <w:noProof/>
                <w:color w:val="auto"/>
                <w:u w:val="none"/>
              </w:rPr>
              <w:t>Respuestas</w:t>
            </w:r>
          </w:p>
        </w:tc>
      </w:tr>
      <w:tr w:rsidR="0010257E" w:rsidRPr="0093511B" w14:paraId="6CCA82B8" w14:textId="77777777" w:rsidTr="00C560F1">
        <w:tc>
          <w:tcPr>
            <w:tcW w:w="1242" w:type="dxa"/>
            <w:shd w:val="clear" w:color="auto" w:fill="FBD4B4" w:themeFill="accent6" w:themeFillTint="66"/>
          </w:tcPr>
          <w:p w14:paraId="130C863F" w14:textId="77777777" w:rsidR="0010257E" w:rsidRPr="0093511B" w:rsidRDefault="0010257E" w:rsidP="00C560F1">
            <w:pPr>
              <w:rPr>
                <w:rStyle w:val="Hipervnculo"/>
                <w:noProof/>
                <w:color w:val="auto"/>
                <w:u w:val="none"/>
              </w:rPr>
            </w:pPr>
            <w:r w:rsidRPr="0093511B">
              <w:rPr>
                <w:rStyle w:val="Hipervnculo"/>
                <w:noProof/>
                <w:color w:val="auto"/>
                <w:u w:val="none"/>
              </w:rPr>
              <w:t>1, 2, 8</w:t>
            </w:r>
          </w:p>
        </w:tc>
        <w:tc>
          <w:tcPr>
            <w:tcW w:w="5245" w:type="dxa"/>
            <w:shd w:val="clear" w:color="auto" w:fill="FBD4B4" w:themeFill="accent6" w:themeFillTint="66"/>
          </w:tcPr>
          <w:p w14:paraId="6286E9F7" w14:textId="77777777" w:rsidR="0010257E" w:rsidRPr="0093511B" w:rsidRDefault="0010257E" w:rsidP="00C560F1">
            <w:pPr>
              <w:rPr>
                <w:rStyle w:val="Hipervnculo"/>
                <w:noProof/>
                <w:color w:val="auto"/>
                <w:u w:val="none"/>
              </w:rPr>
            </w:pPr>
            <w:r w:rsidRPr="0093511B">
              <w:rPr>
                <w:rStyle w:val="Hipervnculo"/>
                <w:noProof/>
                <w:color w:val="auto"/>
                <w:u w:val="none"/>
              </w:rPr>
              <w:t>Para mí, eso no es investigar</w:t>
            </w:r>
          </w:p>
        </w:tc>
      </w:tr>
      <w:tr w:rsidR="0010257E" w:rsidRPr="0093511B" w14:paraId="291278DC" w14:textId="77777777" w:rsidTr="00C560F1">
        <w:tc>
          <w:tcPr>
            <w:tcW w:w="1242" w:type="dxa"/>
            <w:shd w:val="clear" w:color="auto" w:fill="FBD4B4" w:themeFill="accent6" w:themeFillTint="66"/>
          </w:tcPr>
          <w:p w14:paraId="3005AC74" w14:textId="77777777" w:rsidR="0010257E" w:rsidRPr="0093511B" w:rsidRDefault="0010257E" w:rsidP="00C560F1">
            <w:pPr>
              <w:rPr>
                <w:rStyle w:val="Hipervnculo"/>
                <w:noProof/>
                <w:color w:val="auto"/>
                <w:u w:val="none"/>
              </w:rPr>
            </w:pPr>
            <w:r w:rsidRPr="0093511B">
              <w:rPr>
                <w:rStyle w:val="Hipervnculo"/>
                <w:noProof/>
                <w:color w:val="auto"/>
                <w:u w:val="none"/>
              </w:rPr>
              <w:t>3.5. 6</w:t>
            </w:r>
          </w:p>
        </w:tc>
        <w:tc>
          <w:tcPr>
            <w:tcW w:w="5245" w:type="dxa"/>
            <w:shd w:val="clear" w:color="auto" w:fill="FBD4B4" w:themeFill="accent6" w:themeFillTint="66"/>
          </w:tcPr>
          <w:p w14:paraId="64B5AF49" w14:textId="77777777" w:rsidR="0010257E" w:rsidRPr="0093511B" w:rsidRDefault="0010257E" w:rsidP="00C560F1">
            <w:pPr>
              <w:rPr>
                <w:rStyle w:val="Hipervnculo"/>
                <w:noProof/>
                <w:color w:val="auto"/>
                <w:u w:val="none"/>
              </w:rPr>
            </w:pPr>
            <w:r w:rsidRPr="0093511B">
              <w:rPr>
                <w:rStyle w:val="Hipervnculo"/>
                <w:noProof/>
                <w:color w:val="auto"/>
                <w:u w:val="none"/>
              </w:rPr>
              <w:t>Yo no aplico  ningún método investigativo</w:t>
            </w:r>
          </w:p>
        </w:tc>
      </w:tr>
      <w:tr w:rsidR="0010257E" w:rsidRPr="0093511B" w14:paraId="79B3E8CF" w14:textId="77777777" w:rsidTr="00C560F1">
        <w:tc>
          <w:tcPr>
            <w:tcW w:w="1242" w:type="dxa"/>
            <w:shd w:val="clear" w:color="auto" w:fill="FBD4B4" w:themeFill="accent6" w:themeFillTint="66"/>
          </w:tcPr>
          <w:p w14:paraId="44B354A2" w14:textId="77777777" w:rsidR="0010257E" w:rsidRPr="0093511B" w:rsidRDefault="0010257E" w:rsidP="00C560F1">
            <w:pPr>
              <w:rPr>
                <w:rStyle w:val="Hipervnculo"/>
                <w:noProof/>
                <w:color w:val="auto"/>
                <w:u w:val="none"/>
              </w:rPr>
            </w:pPr>
            <w:r w:rsidRPr="0093511B">
              <w:rPr>
                <w:rStyle w:val="Hipervnculo"/>
                <w:noProof/>
                <w:color w:val="auto"/>
                <w:u w:val="none"/>
              </w:rPr>
              <w:t>4.5</w:t>
            </w:r>
          </w:p>
        </w:tc>
        <w:tc>
          <w:tcPr>
            <w:tcW w:w="5245" w:type="dxa"/>
            <w:shd w:val="clear" w:color="auto" w:fill="FBD4B4" w:themeFill="accent6" w:themeFillTint="66"/>
          </w:tcPr>
          <w:p w14:paraId="2EC293FC" w14:textId="77777777" w:rsidR="0010257E" w:rsidRPr="0093511B" w:rsidRDefault="0010257E" w:rsidP="00C560F1">
            <w:pPr>
              <w:rPr>
                <w:rStyle w:val="Hipervnculo"/>
                <w:noProof/>
                <w:color w:val="auto"/>
                <w:u w:val="none"/>
              </w:rPr>
            </w:pPr>
            <w:r w:rsidRPr="0093511B">
              <w:rPr>
                <w:rStyle w:val="Hipervnculo"/>
                <w:noProof/>
                <w:color w:val="auto"/>
                <w:u w:val="none"/>
              </w:rPr>
              <w:t>Yo solo  observo  y veo como resuelvo  el problema</w:t>
            </w:r>
          </w:p>
        </w:tc>
      </w:tr>
    </w:tbl>
    <w:p w14:paraId="05F74B3C" w14:textId="77777777" w:rsidR="0010257E" w:rsidRPr="0093511B" w:rsidRDefault="0010257E" w:rsidP="0010257E">
      <w:pPr>
        <w:spacing w:line="240" w:lineRule="auto"/>
        <w:rPr>
          <w:rStyle w:val="Hipervnculo"/>
          <w:noProof/>
          <w:color w:val="auto"/>
          <w:u w:val="none"/>
        </w:rPr>
      </w:pPr>
      <w:r w:rsidRPr="0093511B">
        <w:rPr>
          <w:rStyle w:val="Hipervnculo"/>
          <w:noProof/>
          <w:color w:val="auto"/>
          <w:u w:val="none"/>
        </w:rPr>
        <w:t xml:space="preserve">Tabla </w:t>
      </w:r>
      <w:r w:rsidRPr="0093511B">
        <w:rPr>
          <w:rStyle w:val="Hipervnculo"/>
          <w:noProof/>
          <w:color w:val="auto"/>
          <w:u w:val="none"/>
        </w:rPr>
        <w:fldChar w:fldCharType="begin"/>
      </w:r>
      <w:r w:rsidRPr="0093511B">
        <w:rPr>
          <w:rStyle w:val="Hipervnculo"/>
          <w:noProof/>
          <w:color w:val="auto"/>
          <w:u w:val="none"/>
        </w:rPr>
        <w:instrText xml:space="preserve"> SEQ Tabla \* ARABIC </w:instrText>
      </w:r>
      <w:r w:rsidRPr="0093511B">
        <w:rPr>
          <w:rStyle w:val="Hipervnculo"/>
          <w:noProof/>
          <w:color w:val="auto"/>
          <w:u w:val="none"/>
        </w:rPr>
        <w:fldChar w:fldCharType="separate"/>
      </w:r>
      <w:r w:rsidRPr="0093511B">
        <w:rPr>
          <w:rStyle w:val="Hipervnculo"/>
          <w:color w:val="auto"/>
          <w:u w:val="none"/>
        </w:rPr>
        <w:t>5</w:t>
      </w:r>
      <w:r w:rsidRPr="0093511B">
        <w:rPr>
          <w:rStyle w:val="Hipervnculo"/>
          <w:noProof/>
          <w:color w:val="auto"/>
          <w:u w:val="none"/>
        </w:rPr>
        <w:fldChar w:fldCharType="end"/>
      </w:r>
    </w:p>
    <w:p w14:paraId="7B0DDDFD" w14:textId="77777777" w:rsidR="0010257E" w:rsidRPr="0093511B" w:rsidRDefault="0010257E" w:rsidP="0010257E">
      <w:pPr>
        <w:spacing w:line="240" w:lineRule="auto"/>
        <w:rPr>
          <w:rStyle w:val="Hipervnculo"/>
          <w:noProof/>
          <w:color w:val="auto"/>
          <w:u w:val="none"/>
        </w:rPr>
      </w:pPr>
    </w:p>
    <w:p w14:paraId="5E0A1EA8" w14:textId="77777777" w:rsidR="0010257E" w:rsidRPr="0093511B" w:rsidRDefault="0010257E" w:rsidP="0010257E">
      <w:pPr>
        <w:spacing w:line="240" w:lineRule="auto"/>
        <w:rPr>
          <w:rStyle w:val="Hipervnculo"/>
          <w:noProof/>
          <w:color w:val="auto"/>
          <w:u w:val="none"/>
        </w:rPr>
      </w:pPr>
      <w:r w:rsidRPr="0093511B">
        <w:rPr>
          <w:rStyle w:val="Hipervnculo"/>
          <w:noProof/>
          <w:color w:val="auto"/>
          <w:u w:val="none"/>
        </w:rPr>
        <w:t>Apreciación</w:t>
      </w:r>
    </w:p>
    <w:p w14:paraId="4546F4AA" w14:textId="77777777" w:rsidR="0010257E" w:rsidRPr="0093511B" w:rsidRDefault="0010257E" w:rsidP="0010257E">
      <w:pPr>
        <w:spacing w:line="240" w:lineRule="auto"/>
        <w:rPr>
          <w:rStyle w:val="Hipervnculo"/>
          <w:noProof/>
          <w:color w:val="auto"/>
          <w:u w:val="none"/>
        </w:rPr>
      </w:pPr>
    </w:p>
    <w:p w14:paraId="4E24EB3C" w14:textId="77777777" w:rsidR="0010257E" w:rsidRPr="0093511B" w:rsidRDefault="0010257E" w:rsidP="0010257E">
      <w:pPr>
        <w:spacing w:line="240" w:lineRule="auto"/>
        <w:rPr>
          <w:rStyle w:val="Hipervnculo"/>
          <w:noProof/>
          <w:color w:val="auto"/>
          <w:u w:val="none"/>
        </w:rPr>
      </w:pPr>
      <w:r w:rsidRPr="0093511B">
        <w:rPr>
          <w:rStyle w:val="Hipervnculo"/>
          <w:noProof/>
          <w:color w:val="auto"/>
          <w:u w:val="none"/>
        </w:rPr>
        <w:t xml:space="preserve">-Ante este problema podemos concluir  que con la muestra entrevistada, (aunque no es  significativa) el docente  no tiene confianza  en sus observaciones  pues considera que no ha utilizado  procedimientos  esgrimidos  durante una investigación.  Se observa  la fuerte influencias las metódicas positivistas, en tanto el  investigador debe contar   con destrezas técnicas   y metódicas  científicas. </w:t>
      </w:r>
    </w:p>
    <w:p w14:paraId="79612F97" w14:textId="77777777" w:rsidR="0010257E" w:rsidRPr="0093511B" w:rsidRDefault="0010257E" w:rsidP="0010257E">
      <w:pPr>
        <w:spacing w:line="240" w:lineRule="auto"/>
        <w:rPr>
          <w:rStyle w:val="Hipervnculo"/>
          <w:noProof/>
          <w:color w:val="auto"/>
          <w:u w:val="none"/>
        </w:rPr>
      </w:pPr>
      <w:r w:rsidRPr="0093511B">
        <w:rPr>
          <w:rStyle w:val="Hipervnculo"/>
          <w:noProof/>
          <w:color w:val="auto"/>
          <w:u w:val="none"/>
        </w:rPr>
        <w:t>No  se ve el docente como un elemento activo y mucho menos  protagonista del acto de investigar.</w:t>
      </w:r>
    </w:p>
    <w:p w14:paraId="206BA90C" w14:textId="77777777" w:rsidR="0010257E" w:rsidRPr="0093511B" w:rsidRDefault="0010257E" w:rsidP="0010257E">
      <w:pPr>
        <w:spacing w:line="240" w:lineRule="auto"/>
        <w:rPr>
          <w:rStyle w:val="Hipervnculo"/>
          <w:noProof/>
          <w:color w:val="auto"/>
          <w:u w:val="none"/>
        </w:rPr>
      </w:pPr>
      <w:r w:rsidRPr="0093511B">
        <w:rPr>
          <w:rStyle w:val="Hipervnculo"/>
          <w:noProof/>
          <w:color w:val="auto"/>
          <w:u w:val="none"/>
        </w:rPr>
        <w:t>Ante  la pregunta  ¿si ellos  pueden permitir  una mejor comprensión y transformación  de la práctica escolar a   través de la investigación en el aula?</w:t>
      </w:r>
    </w:p>
    <w:p w14:paraId="5D40E821" w14:textId="77777777" w:rsidR="0010257E" w:rsidRPr="0093511B" w:rsidRDefault="0010257E" w:rsidP="0010257E">
      <w:pPr>
        <w:spacing w:line="240" w:lineRule="auto"/>
        <w:rPr>
          <w:rStyle w:val="Hipervnculo"/>
          <w:noProof/>
          <w:color w:val="auto"/>
          <w:u w:val="none"/>
        </w:rPr>
      </w:pPr>
    </w:p>
    <w:p w14:paraId="1E1631BA" w14:textId="77777777" w:rsidR="0010257E" w:rsidRPr="0093511B" w:rsidRDefault="0010257E" w:rsidP="0010257E">
      <w:pPr>
        <w:spacing w:line="240" w:lineRule="auto"/>
        <w:rPr>
          <w:rStyle w:val="Hipervnculo"/>
          <w:noProof/>
          <w:color w:val="auto"/>
          <w:u w:val="none"/>
        </w:rPr>
      </w:pPr>
      <w:r w:rsidRPr="0093511B">
        <w:rPr>
          <w:rStyle w:val="Hipervnculo"/>
          <w:noProof/>
          <w:color w:val="auto"/>
          <w:u w:val="none"/>
        </w:rPr>
        <w:t>Las repuestas más abarcante  fueron.</w:t>
      </w:r>
    </w:p>
    <w:p w14:paraId="547E6A16" w14:textId="77777777" w:rsidR="0010257E" w:rsidRPr="0093511B" w:rsidRDefault="0010257E" w:rsidP="0010257E">
      <w:pPr>
        <w:spacing w:line="240" w:lineRule="auto"/>
        <w:rPr>
          <w:rStyle w:val="Hipervnculo"/>
          <w:noProof/>
          <w:color w:val="auto"/>
          <w:u w:val="none"/>
        </w:rPr>
      </w:pPr>
    </w:p>
    <w:p w14:paraId="10B8ACB4" w14:textId="77777777" w:rsidR="0010257E" w:rsidRPr="0093511B" w:rsidRDefault="0010257E" w:rsidP="00931270">
      <w:pPr>
        <w:pStyle w:val="Prrafodelista"/>
        <w:numPr>
          <w:ilvl w:val="0"/>
          <w:numId w:val="22"/>
        </w:numPr>
        <w:spacing w:line="240" w:lineRule="auto"/>
        <w:rPr>
          <w:rStyle w:val="Hipervnculo"/>
          <w:noProof/>
          <w:color w:val="auto"/>
          <w:u w:val="none"/>
        </w:rPr>
      </w:pPr>
      <w:r w:rsidRPr="0093511B">
        <w:rPr>
          <w:rStyle w:val="Hipervnculo"/>
          <w:noProof/>
          <w:color w:val="auto"/>
          <w:u w:val="none"/>
        </w:rPr>
        <w:t>“Requerimos de ayuda  de investigadores externos a la escuela, pero que vengan siempre no cuando necesitan hacer sus tesis, y luego no vuelven más”.</w:t>
      </w:r>
    </w:p>
    <w:p w14:paraId="17C63FA6" w14:textId="77777777" w:rsidR="0010257E" w:rsidRPr="0093511B" w:rsidRDefault="0010257E" w:rsidP="0010257E">
      <w:pPr>
        <w:spacing w:line="240" w:lineRule="auto"/>
        <w:rPr>
          <w:rStyle w:val="Hipervnculo"/>
          <w:noProof/>
          <w:color w:val="auto"/>
          <w:u w:val="none"/>
        </w:rPr>
      </w:pPr>
    </w:p>
    <w:p w14:paraId="2B847702" w14:textId="77777777" w:rsidR="0010257E" w:rsidRPr="0093511B" w:rsidRDefault="0010257E" w:rsidP="00931270">
      <w:pPr>
        <w:pStyle w:val="Prrafodelista"/>
        <w:numPr>
          <w:ilvl w:val="0"/>
          <w:numId w:val="22"/>
        </w:numPr>
        <w:spacing w:line="240" w:lineRule="auto"/>
        <w:rPr>
          <w:rStyle w:val="Hipervnculo"/>
          <w:noProof/>
          <w:color w:val="auto"/>
          <w:u w:val="none"/>
        </w:rPr>
      </w:pPr>
      <w:r w:rsidRPr="0093511B">
        <w:rPr>
          <w:rStyle w:val="Hipervnculo"/>
          <w:noProof/>
          <w:color w:val="auto"/>
          <w:u w:val="none"/>
        </w:rPr>
        <w:t>Nos gustaría  que tomaran en cuenta nuestras apreciaciones   y nos ayudaran a enmarcarlas en un acto de investigación.</w:t>
      </w:r>
    </w:p>
    <w:p w14:paraId="13D647F1" w14:textId="77777777" w:rsidR="0010257E" w:rsidRPr="0093511B" w:rsidRDefault="0010257E" w:rsidP="0010257E">
      <w:pPr>
        <w:spacing w:line="240" w:lineRule="auto"/>
        <w:rPr>
          <w:rStyle w:val="Hipervnculo"/>
          <w:noProof/>
          <w:color w:val="auto"/>
          <w:u w:val="none"/>
        </w:rPr>
      </w:pPr>
      <w:r w:rsidRPr="0093511B">
        <w:rPr>
          <w:rStyle w:val="Hipervnculo"/>
          <w:noProof/>
          <w:color w:val="auto"/>
          <w:u w:val="none"/>
        </w:rPr>
        <w:t>Por    otra parte  pudimos apreciar  que:</w:t>
      </w:r>
    </w:p>
    <w:p w14:paraId="1E92B594" w14:textId="77777777" w:rsidR="0010257E" w:rsidRPr="0093511B" w:rsidRDefault="0010257E" w:rsidP="0010257E">
      <w:pPr>
        <w:spacing w:line="240" w:lineRule="auto"/>
        <w:rPr>
          <w:rStyle w:val="Hipervnculo"/>
          <w:noProof/>
          <w:color w:val="auto"/>
          <w:u w:val="none"/>
        </w:rPr>
      </w:pPr>
    </w:p>
    <w:p w14:paraId="7D4CBE1C" w14:textId="77777777" w:rsidR="0010257E" w:rsidRPr="0093511B" w:rsidRDefault="0010257E" w:rsidP="00931270">
      <w:pPr>
        <w:pStyle w:val="Prrafodelista"/>
        <w:numPr>
          <w:ilvl w:val="0"/>
          <w:numId w:val="11"/>
        </w:numPr>
        <w:spacing w:line="240" w:lineRule="auto"/>
        <w:rPr>
          <w:rStyle w:val="Hipervnculo"/>
          <w:noProof/>
          <w:color w:val="auto"/>
          <w:u w:val="none"/>
        </w:rPr>
      </w:pPr>
      <w:r w:rsidRPr="0093511B">
        <w:rPr>
          <w:rStyle w:val="Hipervnculo"/>
          <w:noProof/>
          <w:color w:val="auto"/>
          <w:u w:val="none"/>
        </w:rPr>
        <w:t>-No concede relevancia a sus apreciaciones  y mucho menos  que se puedan generalizar  hacia otros grupos de alumnos  y aplicar  sus resultados en otros contextos.</w:t>
      </w:r>
    </w:p>
    <w:p w14:paraId="04264617" w14:textId="77777777" w:rsidR="0010257E" w:rsidRPr="0093511B" w:rsidRDefault="0010257E" w:rsidP="00931270">
      <w:pPr>
        <w:pStyle w:val="Prrafodelista"/>
        <w:numPr>
          <w:ilvl w:val="0"/>
          <w:numId w:val="11"/>
        </w:numPr>
        <w:spacing w:line="240" w:lineRule="auto"/>
        <w:rPr>
          <w:rStyle w:val="Hipervnculo"/>
          <w:noProof/>
          <w:color w:val="auto"/>
          <w:u w:val="none"/>
        </w:rPr>
      </w:pPr>
      <w:r w:rsidRPr="0093511B">
        <w:rPr>
          <w:rStyle w:val="Hipervnculo"/>
          <w:noProof/>
          <w:color w:val="auto"/>
          <w:u w:val="none"/>
        </w:rPr>
        <w:t>-A pesar  de que hablan que estos hallazgos  se repiten  y que  posiblemente los ha evidenciado en sus años de docencia, lo que daría fiabilidad a sus  observaciones, no parecen reconocer  este criterio.</w:t>
      </w:r>
    </w:p>
    <w:p w14:paraId="4B5B9508" w14:textId="77777777" w:rsidR="0010257E" w:rsidRPr="0093511B" w:rsidRDefault="0010257E" w:rsidP="00931270">
      <w:pPr>
        <w:pStyle w:val="Prrafodelista"/>
        <w:numPr>
          <w:ilvl w:val="0"/>
          <w:numId w:val="11"/>
        </w:numPr>
        <w:spacing w:line="240" w:lineRule="auto"/>
        <w:rPr>
          <w:rStyle w:val="Hipervnculo"/>
          <w:noProof/>
          <w:color w:val="auto"/>
          <w:u w:val="none"/>
        </w:rPr>
      </w:pPr>
      <w:r w:rsidRPr="0093511B">
        <w:rPr>
          <w:rStyle w:val="Hipervnculo"/>
          <w:noProof/>
          <w:color w:val="auto"/>
          <w:u w:val="none"/>
        </w:rPr>
        <w:t>-Por lo general asumen que las observaciones no son reflejos de investigaciones  experimentales.</w:t>
      </w:r>
      <w:r w:rsidRPr="0093511B">
        <w:rPr>
          <w:rStyle w:val="Hipervnculo"/>
          <w:noProof/>
          <w:color w:val="auto"/>
          <w:u w:val="none"/>
        </w:rPr>
        <w:footnoteReference w:id="13"/>
      </w:r>
    </w:p>
    <w:p w14:paraId="137121FC" w14:textId="77777777" w:rsidR="0010257E" w:rsidRPr="0093511B" w:rsidRDefault="0010257E" w:rsidP="00931270">
      <w:pPr>
        <w:pStyle w:val="Prrafodelista"/>
        <w:numPr>
          <w:ilvl w:val="0"/>
          <w:numId w:val="11"/>
        </w:numPr>
        <w:spacing w:line="240" w:lineRule="auto"/>
        <w:rPr>
          <w:rStyle w:val="Hipervnculo"/>
          <w:noProof/>
          <w:color w:val="auto"/>
          <w:u w:val="none"/>
        </w:rPr>
      </w:pPr>
      <w:r w:rsidRPr="0093511B">
        <w:rPr>
          <w:rStyle w:val="Hipervnculo"/>
          <w:noProof/>
          <w:color w:val="auto"/>
          <w:u w:val="none"/>
        </w:rPr>
        <w:t xml:space="preserve">-Consideran que tienen limitaciones metodológicas, y problemas para plantear el problema en estudio.  </w:t>
      </w:r>
    </w:p>
    <w:p w14:paraId="76317E5C" w14:textId="77777777" w:rsidR="0010257E" w:rsidRPr="0093511B" w:rsidRDefault="0010257E" w:rsidP="00931270">
      <w:pPr>
        <w:pStyle w:val="Prrafodelista"/>
        <w:numPr>
          <w:ilvl w:val="0"/>
          <w:numId w:val="11"/>
        </w:numPr>
        <w:spacing w:line="240" w:lineRule="auto"/>
        <w:rPr>
          <w:rStyle w:val="Hipervnculo"/>
          <w:noProof/>
          <w:color w:val="auto"/>
          <w:u w:val="none"/>
        </w:rPr>
      </w:pPr>
      <w:r w:rsidRPr="0093511B">
        <w:rPr>
          <w:rStyle w:val="Hipervnculo"/>
          <w:noProof/>
          <w:color w:val="auto"/>
          <w:u w:val="none"/>
        </w:rPr>
        <w:t>Ante esta realidad es difícil para  un docente reconocer   que a pesar  de muchas  limitaciones él puede producir investigaciones  con base a los problemas de aula, que quien más que él puede detectar.</w:t>
      </w:r>
    </w:p>
    <w:p w14:paraId="63C98A01" w14:textId="77777777" w:rsidR="0010257E" w:rsidRPr="0093511B" w:rsidRDefault="0010257E" w:rsidP="00931270">
      <w:pPr>
        <w:pStyle w:val="Prrafodelista"/>
        <w:numPr>
          <w:ilvl w:val="0"/>
          <w:numId w:val="11"/>
        </w:numPr>
        <w:spacing w:line="240" w:lineRule="auto"/>
        <w:rPr>
          <w:rStyle w:val="Hipervnculo"/>
          <w:noProof/>
          <w:color w:val="auto"/>
          <w:u w:val="none"/>
        </w:rPr>
      </w:pPr>
      <w:r w:rsidRPr="0093511B">
        <w:rPr>
          <w:rStyle w:val="Hipervnculo"/>
          <w:noProof/>
          <w:color w:val="auto"/>
          <w:u w:val="none"/>
        </w:rPr>
        <w:t>Ahora  bien, cuando el docente    revisa la literatura  sobre investigación educativa como por ejemplo, investigar en educación  y lee  que “es el procedimiento  más formal,  sistemático e intensivo de llevar a cabo un análisis científico”  (Best, 1972), se cohíbe.</w:t>
      </w:r>
    </w:p>
    <w:p w14:paraId="45C0287F" w14:textId="77777777" w:rsidR="0010257E" w:rsidRPr="0093511B" w:rsidRDefault="0010257E" w:rsidP="00931270">
      <w:pPr>
        <w:pStyle w:val="Prrafodelista"/>
        <w:numPr>
          <w:ilvl w:val="0"/>
          <w:numId w:val="11"/>
        </w:numPr>
        <w:spacing w:line="240" w:lineRule="auto"/>
        <w:rPr>
          <w:rStyle w:val="Hipervnculo"/>
          <w:noProof/>
          <w:color w:val="auto"/>
          <w:u w:val="none"/>
        </w:rPr>
      </w:pPr>
      <w:r w:rsidRPr="0093511B">
        <w:rPr>
          <w:rStyle w:val="Hipervnculo"/>
          <w:noProof/>
          <w:color w:val="auto"/>
          <w:u w:val="none"/>
        </w:rPr>
        <w:lastRenderedPageBreak/>
        <w:t>De forma general, si  el docente  asume  que para hacer investigación  requiere  aplicar  conceptos como conocimiento científico,  ciencia, método científico e investigación  científica aplicados a todos ellos en ámbito de la educación, y problemas relativos a la naturaleza, epistemología, metodología, fines y objetivos en el marco de la búsqueda progresiva de conocimiento en el ámbito educativo la situación se agrava   y no ve  que  esos descubrimientos que hace a diario  forman parte de un proceso sistemático de investigación.</w:t>
      </w:r>
    </w:p>
    <w:p w14:paraId="77DE6BB2" w14:textId="77777777" w:rsidR="0010257E" w:rsidRPr="0093511B" w:rsidRDefault="0010257E" w:rsidP="0010257E">
      <w:pPr>
        <w:pStyle w:val="Prrafodelista"/>
        <w:spacing w:line="240" w:lineRule="auto"/>
        <w:rPr>
          <w:rStyle w:val="Hipervnculo"/>
          <w:noProof/>
          <w:color w:val="auto"/>
          <w:u w:val="none"/>
        </w:rPr>
      </w:pPr>
      <w:r w:rsidRPr="0093511B">
        <w:rPr>
          <w:rStyle w:val="Hipervnculo"/>
          <w:noProof/>
          <w:color w:val="auto"/>
          <w:u w:val="none"/>
        </w:rPr>
        <w:t>En este sentido asumimos  que se hace necesario que “una manera de poder dar una definición es analizar cómo está concebida  en las distintas perspectivas  de investigación”. (Albert, 2007)</w:t>
      </w:r>
    </w:p>
    <w:p w14:paraId="2AD68A85" w14:textId="77777777" w:rsidR="0010257E" w:rsidRPr="0093511B" w:rsidRDefault="0010257E" w:rsidP="0010257E">
      <w:pPr>
        <w:pStyle w:val="Prrafodelista"/>
        <w:spacing w:line="240" w:lineRule="auto"/>
        <w:rPr>
          <w:rStyle w:val="Hipervnculo"/>
          <w:noProof/>
          <w:color w:val="auto"/>
          <w:u w:val="none"/>
        </w:rPr>
      </w:pPr>
    </w:p>
    <w:p w14:paraId="038CD7BA" w14:textId="77777777" w:rsidR="0010257E" w:rsidRPr="0093511B" w:rsidRDefault="0010257E" w:rsidP="0010257E">
      <w:pPr>
        <w:rPr>
          <w:rStyle w:val="Hipervnculo"/>
          <w:noProof/>
          <w:color w:val="auto"/>
          <w:u w:val="none"/>
        </w:rPr>
      </w:pPr>
      <w:r w:rsidRPr="0093511B">
        <w:rPr>
          <w:rStyle w:val="Hipervnculo"/>
          <w:noProof/>
          <w:color w:val="auto"/>
          <w:u w:val="none"/>
        </w:rPr>
        <w:t>Por otra parte, los docentes  si ven que muchos  de sus descubrimientos  pueden ser de utilidad para otros  educadores y lo comparten,  pero no sienten  que ello sea un aporte ,  en tanto  “Consiste en  una actividad encaminada hacia la creación  de un cuerpo organizado de conocimientos  científicos sobre todo  aquello que resulta de interés para los educadores” (Travers, 1979).</w:t>
      </w:r>
    </w:p>
    <w:p w14:paraId="4D3CB204" w14:textId="77777777" w:rsidR="0010257E" w:rsidRPr="0093511B" w:rsidRDefault="0010257E" w:rsidP="0010257E">
      <w:pPr>
        <w:rPr>
          <w:rStyle w:val="Hipervnculo"/>
          <w:noProof/>
          <w:color w:val="auto"/>
          <w:u w:val="none"/>
        </w:rPr>
      </w:pPr>
      <w:r w:rsidRPr="0093511B">
        <w:rPr>
          <w:rStyle w:val="Hipervnculo"/>
          <w:noProof/>
          <w:color w:val="auto"/>
          <w:u w:val="none"/>
        </w:rPr>
        <w:t>Tampoco lo ven   en tanto la explicación sistemática y racional de los problemas de la realidad educativa, a través de la búsqueda de nuevos conocimientos, del análisis de las funciones, los métodos y los procesos educativos.</w:t>
      </w:r>
    </w:p>
    <w:p w14:paraId="2C862D2E" w14:textId="77777777" w:rsidR="0010257E" w:rsidRPr="0093511B" w:rsidRDefault="0010257E" w:rsidP="0010257E">
      <w:pPr>
        <w:rPr>
          <w:rStyle w:val="Hipervnculo"/>
          <w:noProof/>
          <w:color w:val="auto"/>
          <w:u w:val="none"/>
        </w:rPr>
      </w:pPr>
      <w:r w:rsidRPr="0093511B">
        <w:rPr>
          <w:rStyle w:val="Hipervnculo"/>
          <w:noProof/>
          <w:color w:val="auto"/>
          <w:u w:val="none"/>
        </w:rPr>
        <w:t>Como  explica  Arnal, J. Del Rincón y otros: (1994) como en el resto de las ciencias, la investigación “educativa” es una   actividad precisa y  el trabajo del docente es importante, y debería verlo como parte de un proceso  investigativo de su  disciplina que "trata las cuestiones y problemas relativos a la naturaleza, epistemología, metodología, fines y objetivos en el marco de la búsqueda progresiva de conocimiento en el ámbito educativo.</w:t>
      </w:r>
    </w:p>
    <w:p w14:paraId="327FFC81" w14:textId="77777777" w:rsidR="0010257E" w:rsidRPr="0093511B" w:rsidRDefault="0010257E" w:rsidP="0010257E">
      <w:pPr>
        <w:rPr>
          <w:rStyle w:val="Hipervnculo"/>
          <w:noProof/>
          <w:color w:val="auto"/>
          <w:u w:val="none"/>
        </w:rPr>
      </w:pPr>
    </w:p>
    <w:p w14:paraId="73069C94" w14:textId="77777777" w:rsidR="0010257E" w:rsidRPr="0093511B" w:rsidRDefault="0010257E" w:rsidP="0010257E">
      <w:pPr>
        <w:ind w:firstLine="709"/>
        <w:rPr>
          <w:rStyle w:val="Hipervnculo"/>
          <w:noProof/>
          <w:color w:val="auto"/>
          <w:u w:val="none"/>
        </w:rPr>
      </w:pPr>
      <w:r w:rsidRPr="0093511B">
        <w:rPr>
          <w:rStyle w:val="Hipervnculo"/>
          <w:noProof/>
          <w:color w:val="auto"/>
          <w:u w:val="none"/>
        </w:rPr>
        <w:t>Por supuesto, nada más lejos que desconsiderar estos planteamientos, pero como convencer a un docente que él  es un ente importante en la investigación educativa de aula, y que quien más que él puede apreciar los problemas que allí se suscitan. Problemas  desiguales que se originan en el  área educativa, dependiendo de la diversidad de objetivos y características de los problemas. Quizás uno de las dificultades con lo que hemos tenido que luchar los educadores  es con los esquemas  impuestos,  con los enfoques positivistas de autores como Comte, S. Mill, y Durkheim. Bajo los supuestos del mundo natural con existencia propia y  regido por leyes, y donde la tarea del  investigador es la de  descubrir objetivamente y con procedimientos científicos, para poder explicar, predecir y, por lo tanto, controlar todos los fenómenos. Bajo ese paradigma difícilmente  un docente  no se siente presto a investigar  y uno de ellos  nos planteaba.</w:t>
      </w:r>
    </w:p>
    <w:p w14:paraId="5FB1D10D" w14:textId="77777777" w:rsidR="0010257E" w:rsidRPr="0093511B" w:rsidRDefault="0010257E" w:rsidP="0010257E">
      <w:pPr>
        <w:rPr>
          <w:rStyle w:val="Hipervnculo"/>
          <w:noProof/>
          <w:color w:val="auto"/>
          <w:u w:val="none"/>
        </w:rPr>
      </w:pPr>
    </w:p>
    <w:p w14:paraId="43ADC028" w14:textId="77777777" w:rsidR="0010257E" w:rsidRPr="0093511B" w:rsidRDefault="0010257E" w:rsidP="00931270">
      <w:pPr>
        <w:pStyle w:val="Prrafodelista"/>
        <w:numPr>
          <w:ilvl w:val="1"/>
          <w:numId w:val="20"/>
        </w:numPr>
        <w:spacing w:line="240" w:lineRule="auto"/>
        <w:rPr>
          <w:rStyle w:val="Hipervnculo"/>
          <w:noProof/>
          <w:color w:val="auto"/>
          <w:u w:val="none"/>
        </w:rPr>
      </w:pPr>
      <w:r w:rsidRPr="0093511B">
        <w:rPr>
          <w:rStyle w:val="Hipervnculo"/>
          <w:noProof/>
          <w:color w:val="auto"/>
          <w:u w:val="none"/>
        </w:rPr>
        <w:lastRenderedPageBreak/>
        <w:t>“Cualquier investigación requiere tiempo, un marco teórico, un marco metodológico y eso no lo hacemos”…. “todo lo que se hace sino se subordina al método científico  no sirve”.</w:t>
      </w:r>
    </w:p>
    <w:p w14:paraId="7BB18F9A" w14:textId="77777777" w:rsidR="0010257E" w:rsidRPr="0093511B" w:rsidRDefault="0010257E" w:rsidP="0010257E">
      <w:pPr>
        <w:spacing w:line="240" w:lineRule="auto"/>
        <w:rPr>
          <w:rStyle w:val="Hipervnculo"/>
          <w:noProof/>
          <w:color w:val="auto"/>
          <w:u w:val="none"/>
        </w:rPr>
      </w:pPr>
    </w:p>
    <w:p w14:paraId="65DEF550" w14:textId="0EA65266" w:rsidR="0010257E" w:rsidRPr="0093511B" w:rsidRDefault="0010257E" w:rsidP="00B23D26">
      <w:pPr>
        <w:rPr>
          <w:rStyle w:val="Hipervnculo"/>
          <w:noProof/>
          <w:color w:val="auto"/>
          <w:u w:val="none"/>
        </w:rPr>
      </w:pPr>
      <w:r w:rsidRPr="0093511B">
        <w:rPr>
          <w:rStyle w:val="Hipervnculo"/>
          <w:noProof/>
          <w:color w:val="auto"/>
          <w:u w:val="none"/>
        </w:rPr>
        <w:t xml:space="preserve"> En consecuencia</w:t>
      </w:r>
      <w:r w:rsidR="00932A51">
        <w:rPr>
          <w:rStyle w:val="Hipervnculo"/>
          <w:noProof/>
          <w:color w:val="auto"/>
          <w:u w:val="none"/>
        </w:rPr>
        <w:t>,</w:t>
      </w:r>
      <w:r w:rsidRPr="0093511B">
        <w:rPr>
          <w:rStyle w:val="Hipervnculo"/>
          <w:noProof/>
          <w:color w:val="auto"/>
          <w:u w:val="none"/>
        </w:rPr>
        <w:t xml:space="preserve">  puede observarse  que en aras de aplicar una supuesta “metodología científica”, se pierde un valioso material  del fenómeno educativo. Dentro de estos  planteamientos la investigación educativa aplicada a la educación debe constreñirse a las normas, esquemas  y  rigurosamente al método científico.  De allí  que se hace necesario, la actualización del docente  y su necesidad de abordar nuevos paradigmas, como la perspectiva interpretativa y crítica, donde  la educación adquiere una nueva dimensión , y se concibe  como una  acción intencionada, global y contextualizada  regida por reglas personales  y sociales y no por leyes científicas. Donde el propósito de la investigación educativa  es la de tratar de comprender  e interpretar el hecho educativo. De igual forma  se podrá trabajar desde el paradigma crítico planteado por Giroux (1998) donde desde  la investigación trata  de develar creencias,  valores y supuestos que subyacen en la práctica educativa. De ahí la necesidad de  plantear una relación dialéctica entre teoría y práctica  mediante la reflexión crítica. De esta manera, el conocimiento se genera  desde la praxis y en la praxis. Dentro de los primeros representantes de la teoría crítica de la educación sobresalen  Wilfred Carr, Stephen Kemmis, Basil Bernstein, Peter MacLaren, Michael Apple, y  Henri Giroux. </w:t>
      </w:r>
    </w:p>
    <w:p w14:paraId="3575ED55" w14:textId="77777777" w:rsidR="0010257E" w:rsidRPr="0093511B" w:rsidRDefault="0010257E" w:rsidP="0010257E">
      <w:pPr>
        <w:spacing w:line="240" w:lineRule="auto"/>
        <w:rPr>
          <w:rStyle w:val="Hipervnculo"/>
          <w:noProof/>
          <w:color w:val="auto"/>
          <w:u w:val="none"/>
        </w:rPr>
      </w:pPr>
    </w:p>
    <w:p w14:paraId="081EA59B" w14:textId="77777777" w:rsidR="00B23D26" w:rsidRDefault="0010257E" w:rsidP="0010257E">
      <w:pPr>
        <w:spacing w:line="240" w:lineRule="auto"/>
        <w:rPr>
          <w:rStyle w:val="Hipervnculo"/>
          <w:noProof/>
          <w:color w:val="auto"/>
          <w:u w:val="none"/>
        </w:rPr>
      </w:pPr>
      <w:r w:rsidRPr="0093511B">
        <w:rPr>
          <w:rStyle w:val="Hipervnculo"/>
          <w:noProof/>
          <w:color w:val="auto"/>
          <w:u w:val="none"/>
        </w:rPr>
        <w:t>Todo esto nos llevó a una nueva pregunta</w:t>
      </w:r>
    </w:p>
    <w:p w14:paraId="1AC3E8FA" w14:textId="77777777" w:rsidR="0010257E" w:rsidRPr="0093511B" w:rsidRDefault="0010257E" w:rsidP="0010257E">
      <w:pPr>
        <w:spacing w:line="240" w:lineRule="auto"/>
        <w:rPr>
          <w:rStyle w:val="Hipervnculo"/>
          <w:noProof/>
          <w:color w:val="auto"/>
          <w:u w:val="none"/>
        </w:rPr>
      </w:pPr>
    </w:p>
    <w:p w14:paraId="68CD851A" w14:textId="77777777" w:rsidR="0010257E" w:rsidRPr="0093511B" w:rsidRDefault="0010257E" w:rsidP="0010257E">
      <w:pPr>
        <w:spacing w:line="240" w:lineRule="auto"/>
        <w:rPr>
          <w:rStyle w:val="Hipervnculo"/>
          <w:noProof/>
          <w:color w:val="auto"/>
          <w:u w:val="none"/>
        </w:rPr>
      </w:pPr>
    </w:p>
    <w:p w14:paraId="2F781ED2" w14:textId="77777777" w:rsidR="0010257E" w:rsidRPr="00CB1137" w:rsidRDefault="0010257E" w:rsidP="0010257E">
      <w:pPr>
        <w:spacing w:line="240" w:lineRule="auto"/>
        <w:jc w:val="left"/>
        <w:rPr>
          <w:rStyle w:val="Hipervnculo"/>
          <w:b/>
          <w:noProof/>
          <w:color w:val="auto"/>
          <w:u w:val="none"/>
        </w:rPr>
      </w:pPr>
      <w:r w:rsidRPr="00CB1137">
        <w:rPr>
          <w:rStyle w:val="Hipervnculo"/>
          <w:b/>
          <w:noProof/>
          <w:color w:val="auto"/>
          <w:u w:val="none"/>
        </w:rPr>
        <w:t>¿Esos problemas son susceptibles de ser trabajados  por ustedes  y buscarle solución?</w:t>
      </w:r>
    </w:p>
    <w:p w14:paraId="2E43391B" w14:textId="77777777" w:rsidR="0010257E" w:rsidRPr="0093511B" w:rsidRDefault="0010257E" w:rsidP="00CB1137">
      <w:pPr>
        <w:jc w:val="center"/>
        <w:rPr>
          <w:rStyle w:val="Hipervnculo"/>
          <w:noProof/>
          <w:color w:val="auto"/>
          <w:u w:val="none"/>
        </w:rPr>
      </w:pPr>
    </w:p>
    <w:p w14:paraId="63F279FA" w14:textId="77777777" w:rsidR="0010257E" w:rsidRPr="0093511B" w:rsidRDefault="0010257E" w:rsidP="0010257E">
      <w:pPr>
        <w:rPr>
          <w:rStyle w:val="Hipervnculo"/>
          <w:noProof/>
          <w:color w:val="auto"/>
          <w:u w:val="none"/>
        </w:rPr>
      </w:pPr>
      <w:r w:rsidRPr="0093511B">
        <w:rPr>
          <w:rStyle w:val="Hipervnculo"/>
          <w:noProof/>
          <w:color w:val="auto"/>
          <w:u w:val="none"/>
        </w:rPr>
        <w:t>2017-2018</w:t>
      </w:r>
    </w:p>
    <w:tbl>
      <w:tblPr>
        <w:tblW w:w="0" w:type="auto"/>
        <w:tblBorders>
          <w:top w:val="single" w:sz="4" w:space="0" w:color="auto"/>
          <w:left w:val="single" w:sz="4" w:space="0" w:color="auto"/>
          <w:bottom w:val="single" w:sz="4" w:space="0" w:color="auto"/>
          <w:right w:val="single" w:sz="4" w:space="0" w:color="auto"/>
        </w:tblBorders>
        <w:shd w:val="clear" w:color="auto" w:fill="A6A6A6" w:themeFill="background1" w:themeFillShade="A6"/>
        <w:tblLook w:val="04A0" w:firstRow="1" w:lastRow="0" w:firstColumn="1" w:lastColumn="0" w:noHBand="0" w:noVBand="1"/>
      </w:tblPr>
      <w:tblGrid>
        <w:gridCol w:w="6629"/>
        <w:gridCol w:w="1701"/>
      </w:tblGrid>
      <w:tr w:rsidR="0010257E" w:rsidRPr="0093511B" w14:paraId="7395586F" w14:textId="77777777" w:rsidTr="00C560F1">
        <w:tc>
          <w:tcPr>
            <w:tcW w:w="6629" w:type="dxa"/>
            <w:shd w:val="clear" w:color="auto" w:fill="FBD4B4" w:themeFill="accent6" w:themeFillTint="66"/>
          </w:tcPr>
          <w:p w14:paraId="683E5C5C" w14:textId="77777777" w:rsidR="0010257E" w:rsidRPr="0093511B" w:rsidRDefault="0010257E" w:rsidP="00C560F1">
            <w:pPr>
              <w:rPr>
                <w:rStyle w:val="Hipervnculo"/>
                <w:noProof/>
                <w:color w:val="auto"/>
                <w:u w:val="none"/>
              </w:rPr>
            </w:pPr>
            <w:r w:rsidRPr="0093511B">
              <w:rPr>
                <w:rStyle w:val="Hipervnculo"/>
                <w:noProof/>
                <w:color w:val="auto"/>
                <w:u w:val="none"/>
              </w:rPr>
              <w:t>Sí, de hecho lo hago</w:t>
            </w:r>
          </w:p>
        </w:tc>
        <w:tc>
          <w:tcPr>
            <w:tcW w:w="1701" w:type="dxa"/>
            <w:shd w:val="clear" w:color="auto" w:fill="FBD4B4" w:themeFill="accent6" w:themeFillTint="66"/>
          </w:tcPr>
          <w:p w14:paraId="3B6A2EE2" w14:textId="77777777" w:rsidR="0010257E" w:rsidRPr="0093511B" w:rsidRDefault="0010257E" w:rsidP="00C560F1">
            <w:pPr>
              <w:rPr>
                <w:rStyle w:val="Hipervnculo"/>
                <w:noProof/>
                <w:color w:val="auto"/>
                <w:u w:val="none"/>
              </w:rPr>
            </w:pPr>
            <w:r w:rsidRPr="0093511B">
              <w:rPr>
                <w:rStyle w:val="Hipervnculo"/>
                <w:noProof/>
                <w:color w:val="auto"/>
                <w:u w:val="none"/>
              </w:rPr>
              <w:t>81%</w:t>
            </w:r>
          </w:p>
        </w:tc>
      </w:tr>
      <w:tr w:rsidR="0010257E" w:rsidRPr="0093511B" w14:paraId="0D149EFD" w14:textId="77777777" w:rsidTr="00C560F1">
        <w:tc>
          <w:tcPr>
            <w:tcW w:w="6629" w:type="dxa"/>
            <w:shd w:val="clear" w:color="auto" w:fill="FBD4B4" w:themeFill="accent6" w:themeFillTint="66"/>
          </w:tcPr>
          <w:p w14:paraId="436E8D57" w14:textId="77777777" w:rsidR="0010257E" w:rsidRPr="0093511B" w:rsidRDefault="0010257E" w:rsidP="00C560F1">
            <w:pPr>
              <w:rPr>
                <w:rStyle w:val="Hipervnculo"/>
                <w:noProof/>
                <w:color w:val="auto"/>
                <w:u w:val="none"/>
              </w:rPr>
            </w:pPr>
            <w:r w:rsidRPr="0093511B">
              <w:rPr>
                <w:rStyle w:val="Hipervnculo"/>
                <w:noProof/>
                <w:color w:val="auto"/>
                <w:u w:val="none"/>
              </w:rPr>
              <w:t xml:space="preserve">A veces  me ayudo con los padres </w:t>
            </w:r>
          </w:p>
        </w:tc>
        <w:tc>
          <w:tcPr>
            <w:tcW w:w="1701" w:type="dxa"/>
            <w:shd w:val="clear" w:color="auto" w:fill="FBD4B4" w:themeFill="accent6" w:themeFillTint="66"/>
          </w:tcPr>
          <w:p w14:paraId="0331158E" w14:textId="77777777" w:rsidR="0010257E" w:rsidRPr="0093511B" w:rsidRDefault="0010257E" w:rsidP="00C560F1">
            <w:pPr>
              <w:rPr>
                <w:rStyle w:val="Hipervnculo"/>
                <w:noProof/>
                <w:color w:val="auto"/>
                <w:u w:val="none"/>
              </w:rPr>
            </w:pPr>
            <w:r w:rsidRPr="0093511B">
              <w:rPr>
                <w:rStyle w:val="Hipervnculo"/>
                <w:noProof/>
                <w:color w:val="auto"/>
                <w:u w:val="none"/>
              </w:rPr>
              <w:t>79%</w:t>
            </w:r>
          </w:p>
        </w:tc>
      </w:tr>
      <w:tr w:rsidR="0010257E" w:rsidRPr="0093511B" w14:paraId="16C31C2F" w14:textId="77777777" w:rsidTr="00C560F1">
        <w:tc>
          <w:tcPr>
            <w:tcW w:w="6629" w:type="dxa"/>
            <w:shd w:val="clear" w:color="auto" w:fill="FBD4B4" w:themeFill="accent6" w:themeFillTint="66"/>
          </w:tcPr>
          <w:p w14:paraId="6B23FE71" w14:textId="77777777" w:rsidR="0010257E" w:rsidRPr="0093511B" w:rsidRDefault="0010257E" w:rsidP="00C560F1">
            <w:pPr>
              <w:rPr>
                <w:rStyle w:val="Hipervnculo"/>
                <w:noProof/>
                <w:color w:val="auto"/>
                <w:u w:val="none"/>
              </w:rPr>
            </w:pPr>
            <w:r w:rsidRPr="0093511B">
              <w:rPr>
                <w:rStyle w:val="Hipervnculo"/>
                <w:noProof/>
                <w:color w:val="auto"/>
                <w:u w:val="none"/>
              </w:rPr>
              <w:t>Siempre  preparo un cuerpo de ejercicios  para los alumnos que tienen problemas  y me da resultado</w:t>
            </w:r>
          </w:p>
        </w:tc>
        <w:tc>
          <w:tcPr>
            <w:tcW w:w="1701" w:type="dxa"/>
            <w:shd w:val="clear" w:color="auto" w:fill="FBD4B4" w:themeFill="accent6" w:themeFillTint="66"/>
          </w:tcPr>
          <w:p w14:paraId="5EE51E2A" w14:textId="77777777" w:rsidR="0010257E" w:rsidRPr="0093511B" w:rsidRDefault="0010257E" w:rsidP="00C560F1">
            <w:pPr>
              <w:rPr>
                <w:rStyle w:val="Hipervnculo"/>
                <w:noProof/>
                <w:color w:val="auto"/>
                <w:u w:val="none"/>
              </w:rPr>
            </w:pPr>
            <w:r w:rsidRPr="0093511B">
              <w:rPr>
                <w:rStyle w:val="Hipervnculo"/>
                <w:noProof/>
                <w:color w:val="auto"/>
                <w:u w:val="none"/>
              </w:rPr>
              <w:t>89%</w:t>
            </w:r>
          </w:p>
        </w:tc>
      </w:tr>
      <w:tr w:rsidR="0010257E" w:rsidRPr="0093511B" w14:paraId="6A3A6951" w14:textId="77777777" w:rsidTr="00C560F1">
        <w:tc>
          <w:tcPr>
            <w:tcW w:w="6629" w:type="dxa"/>
            <w:shd w:val="clear" w:color="auto" w:fill="FBD4B4" w:themeFill="accent6" w:themeFillTint="66"/>
          </w:tcPr>
          <w:p w14:paraId="561CF244" w14:textId="77777777" w:rsidR="0010257E" w:rsidRPr="0093511B" w:rsidRDefault="0010257E" w:rsidP="00C560F1">
            <w:pPr>
              <w:rPr>
                <w:rStyle w:val="Hipervnculo"/>
                <w:noProof/>
                <w:color w:val="auto"/>
                <w:u w:val="none"/>
              </w:rPr>
            </w:pPr>
            <w:r w:rsidRPr="0093511B">
              <w:rPr>
                <w:rStyle w:val="Hipervnculo"/>
                <w:noProof/>
                <w:color w:val="auto"/>
                <w:u w:val="none"/>
              </w:rPr>
              <w:t>A veces los padres  ayudan otras veces  difieren  el problema</w:t>
            </w:r>
          </w:p>
        </w:tc>
        <w:tc>
          <w:tcPr>
            <w:tcW w:w="1701" w:type="dxa"/>
            <w:shd w:val="clear" w:color="auto" w:fill="FBD4B4" w:themeFill="accent6" w:themeFillTint="66"/>
          </w:tcPr>
          <w:p w14:paraId="2F870793" w14:textId="77777777" w:rsidR="0010257E" w:rsidRPr="0093511B" w:rsidRDefault="0010257E" w:rsidP="00C560F1">
            <w:pPr>
              <w:rPr>
                <w:rStyle w:val="Hipervnculo"/>
                <w:noProof/>
                <w:color w:val="auto"/>
                <w:u w:val="none"/>
              </w:rPr>
            </w:pPr>
            <w:r w:rsidRPr="0093511B">
              <w:rPr>
                <w:rStyle w:val="Hipervnculo"/>
                <w:noProof/>
                <w:color w:val="auto"/>
                <w:u w:val="none"/>
              </w:rPr>
              <w:t>18%</w:t>
            </w:r>
          </w:p>
        </w:tc>
      </w:tr>
      <w:tr w:rsidR="0010257E" w:rsidRPr="0093511B" w14:paraId="2C5B90E8" w14:textId="77777777" w:rsidTr="00C560F1">
        <w:tc>
          <w:tcPr>
            <w:tcW w:w="6629" w:type="dxa"/>
            <w:shd w:val="clear" w:color="auto" w:fill="FBD4B4" w:themeFill="accent6" w:themeFillTint="66"/>
          </w:tcPr>
          <w:p w14:paraId="5DE73D3D" w14:textId="77777777" w:rsidR="0010257E" w:rsidRPr="0093511B" w:rsidRDefault="0010257E" w:rsidP="00C560F1">
            <w:pPr>
              <w:rPr>
                <w:rStyle w:val="Hipervnculo"/>
                <w:noProof/>
                <w:color w:val="auto"/>
                <w:u w:val="none"/>
              </w:rPr>
            </w:pPr>
            <w:r w:rsidRPr="0093511B">
              <w:rPr>
                <w:rStyle w:val="Hipervnculo"/>
                <w:noProof/>
                <w:color w:val="auto"/>
                <w:u w:val="none"/>
              </w:rPr>
              <w:t>Busco ayuda  con mis colegas de más experiencia</w:t>
            </w:r>
          </w:p>
        </w:tc>
        <w:tc>
          <w:tcPr>
            <w:tcW w:w="1701" w:type="dxa"/>
            <w:shd w:val="clear" w:color="auto" w:fill="FBD4B4" w:themeFill="accent6" w:themeFillTint="66"/>
          </w:tcPr>
          <w:p w14:paraId="0B252DD2" w14:textId="77777777" w:rsidR="0010257E" w:rsidRPr="0093511B" w:rsidRDefault="0010257E" w:rsidP="00C560F1">
            <w:pPr>
              <w:rPr>
                <w:rStyle w:val="Hipervnculo"/>
                <w:noProof/>
                <w:color w:val="auto"/>
                <w:u w:val="none"/>
              </w:rPr>
            </w:pPr>
            <w:r w:rsidRPr="0093511B">
              <w:rPr>
                <w:rStyle w:val="Hipervnculo"/>
                <w:noProof/>
                <w:color w:val="auto"/>
                <w:u w:val="none"/>
              </w:rPr>
              <w:t>48 %</w:t>
            </w:r>
          </w:p>
        </w:tc>
      </w:tr>
    </w:tbl>
    <w:p w14:paraId="4FD2CFEC" w14:textId="77777777" w:rsidR="0010257E" w:rsidRPr="0093511B" w:rsidRDefault="0010257E" w:rsidP="0010257E">
      <w:pPr>
        <w:pStyle w:val="Descripcin"/>
        <w:rPr>
          <w:rStyle w:val="Hipervnculo"/>
          <w:b w:val="0"/>
          <w:bCs w:val="0"/>
          <w:noProof/>
          <w:color w:val="auto"/>
          <w:sz w:val="22"/>
          <w:szCs w:val="22"/>
          <w:u w:val="none"/>
        </w:rPr>
      </w:pPr>
    </w:p>
    <w:p w14:paraId="657F810D" w14:textId="77777777" w:rsidR="0010257E" w:rsidRPr="0093511B" w:rsidRDefault="0010257E" w:rsidP="0010257E">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Pr="0093511B">
        <w:rPr>
          <w:rStyle w:val="Hipervnculo"/>
          <w:b w:val="0"/>
          <w:bCs w:val="0"/>
          <w:color w:val="auto"/>
          <w:sz w:val="22"/>
          <w:szCs w:val="22"/>
          <w:u w:val="none"/>
        </w:rPr>
        <w:t>6</w:t>
      </w:r>
      <w:r w:rsidRPr="0093511B">
        <w:rPr>
          <w:rStyle w:val="Hipervnculo"/>
          <w:b w:val="0"/>
          <w:bCs w:val="0"/>
          <w:noProof/>
          <w:color w:val="auto"/>
          <w:sz w:val="22"/>
          <w:szCs w:val="22"/>
          <w:u w:val="none"/>
        </w:rPr>
        <w:fldChar w:fldCharType="end"/>
      </w:r>
    </w:p>
    <w:p w14:paraId="6786B446" w14:textId="77777777" w:rsidR="0010257E" w:rsidRPr="0093511B" w:rsidRDefault="0010257E" w:rsidP="0010257E">
      <w:pPr>
        <w:rPr>
          <w:rStyle w:val="Hipervnculo"/>
          <w:noProof/>
          <w:color w:val="auto"/>
          <w:u w:val="none"/>
        </w:rPr>
      </w:pPr>
    </w:p>
    <w:p w14:paraId="35BED87E" w14:textId="77777777" w:rsidR="00CB1137" w:rsidRDefault="00CB1137" w:rsidP="0010257E">
      <w:pPr>
        <w:rPr>
          <w:rStyle w:val="Hipervnculo"/>
          <w:noProof/>
          <w:color w:val="auto"/>
          <w:u w:val="none"/>
        </w:rPr>
      </w:pPr>
    </w:p>
    <w:p w14:paraId="7584254C" w14:textId="77777777" w:rsidR="0010257E" w:rsidRPr="00CB1137" w:rsidRDefault="0010257E" w:rsidP="0010257E">
      <w:pPr>
        <w:rPr>
          <w:rStyle w:val="Hipervnculo"/>
          <w:b/>
          <w:noProof/>
          <w:color w:val="auto"/>
          <w:u w:val="none"/>
        </w:rPr>
      </w:pPr>
      <w:r w:rsidRPr="00CB1137">
        <w:rPr>
          <w:rStyle w:val="Hipervnculo"/>
          <w:b/>
          <w:noProof/>
          <w:color w:val="auto"/>
          <w:u w:val="none"/>
        </w:rPr>
        <w:lastRenderedPageBreak/>
        <w:t>La investigación para  los docentes de Educación Básica</w:t>
      </w:r>
    </w:p>
    <w:p w14:paraId="6997D868" w14:textId="77777777" w:rsidR="0010257E" w:rsidRPr="0093511B" w:rsidRDefault="0010257E" w:rsidP="0010257E">
      <w:pPr>
        <w:rPr>
          <w:rStyle w:val="Hipervnculo"/>
          <w:noProof/>
          <w:color w:val="auto"/>
          <w:u w:val="none"/>
        </w:rPr>
      </w:pPr>
    </w:p>
    <w:p w14:paraId="0155FB1B" w14:textId="77777777" w:rsidR="0010257E" w:rsidRPr="0093511B" w:rsidRDefault="0010257E" w:rsidP="0010257E">
      <w:pPr>
        <w:spacing w:line="240" w:lineRule="auto"/>
        <w:rPr>
          <w:rStyle w:val="Hipervnculo"/>
          <w:noProof/>
          <w:color w:val="auto"/>
          <w:u w:val="none"/>
        </w:rPr>
      </w:pPr>
      <w:r w:rsidRPr="0093511B">
        <w:rPr>
          <w:rStyle w:val="Hipervnculo"/>
          <w:noProof/>
          <w:color w:val="auto"/>
          <w:u w:val="none"/>
        </w:rPr>
        <w:t>Los docente  entrevistados  ven la  investigación como algo difícil de hacer, “que necesita indagación, hay que llevar  registros y saberlos  interpretar”. Entre las apreciaciones podemos distinguir:</w:t>
      </w:r>
    </w:p>
    <w:p w14:paraId="5A8EEECF" w14:textId="77777777" w:rsidR="0010257E" w:rsidRPr="0093511B" w:rsidRDefault="0010257E" w:rsidP="0010257E">
      <w:pPr>
        <w:spacing w:line="240" w:lineRule="auto"/>
        <w:rPr>
          <w:rStyle w:val="Hipervnculo"/>
          <w:noProof/>
          <w:color w:val="auto"/>
          <w:u w:val="none"/>
        </w:rPr>
      </w:pPr>
    </w:p>
    <w:p w14:paraId="386C574A" w14:textId="77777777" w:rsidR="0010257E" w:rsidRPr="0093511B" w:rsidRDefault="0010257E" w:rsidP="00CA6EA3">
      <w:pPr>
        <w:pStyle w:val="Prrafodelista"/>
        <w:numPr>
          <w:ilvl w:val="0"/>
          <w:numId w:val="3"/>
        </w:numPr>
        <w:shd w:val="clear" w:color="auto" w:fill="FDE9D9" w:themeFill="accent6" w:themeFillTint="33"/>
        <w:spacing w:line="240" w:lineRule="auto"/>
        <w:rPr>
          <w:rStyle w:val="Hipervnculo"/>
          <w:noProof/>
          <w:color w:val="auto"/>
          <w:u w:val="none"/>
        </w:rPr>
      </w:pPr>
      <w:r w:rsidRPr="0093511B">
        <w:rPr>
          <w:rStyle w:val="Hipervnculo"/>
          <w:noProof/>
          <w:color w:val="auto"/>
          <w:u w:val="none"/>
        </w:rPr>
        <w:t>-Los   registros son una fuente  de información pero hay  que saber que se hace con ellos.</w:t>
      </w:r>
    </w:p>
    <w:p w14:paraId="2F5D79E4" w14:textId="77777777" w:rsidR="0010257E" w:rsidRPr="0093511B" w:rsidRDefault="0010257E" w:rsidP="00CA6EA3">
      <w:pPr>
        <w:pStyle w:val="Prrafodelista"/>
        <w:numPr>
          <w:ilvl w:val="0"/>
          <w:numId w:val="3"/>
        </w:numPr>
        <w:shd w:val="clear" w:color="auto" w:fill="FDE9D9" w:themeFill="accent6" w:themeFillTint="33"/>
        <w:spacing w:line="240" w:lineRule="auto"/>
        <w:rPr>
          <w:rStyle w:val="Hipervnculo"/>
          <w:noProof/>
          <w:color w:val="auto"/>
          <w:u w:val="none"/>
        </w:rPr>
      </w:pPr>
      <w:r w:rsidRPr="0093511B">
        <w:rPr>
          <w:rStyle w:val="Hipervnculo"/>
          <w:noProof/>
          <w:color w:val="auto"/>
          <w:u w:val="none"/>
        </w:rPr>
        <w:t>Para  otra docente  “ se requiere herramientas de análisis que nosotros no tenemos”.</w:t>
      </w:r>
    </w:p>
    <w:p w14:paraId="3019E8A9" w14:textId="77777777" w:rsidR="0010257E" w:rsidRPr="0093511B" w:rsidRDefault="0010257E" w:rsidP="00CA6EA3">
      <w:pPr>
        <w:pStyle w:val="Prrafodelista"/>
        <w:numPr>
          <w:ilvl w:val="0"/>
          <w:numId w:val="3"/>
        </w:numPr>
        <w:shd w:val="clear" w:color="auto" w:fill="FDE9D9" w:themeFill="accent6" w:themeFillTint="33"/>
        <w:spacing w:line="240" w:lineRule="auto"/>
        <w:rPr>
          <w:rStyle w:val="Hipervnculo"/>
          <w:noProof/>
          <w:color w:val="auto"/>
          <w:u w:val="none"/>
        </w:rPr>
      </w:pPr>
      <w:r w:rsidRPr="0093511B">
        <w:rPr>
          <w:rStyle w:val="Hipervnculo"/>
          <w:noProof/>
          <w:color w:val="auto"/>
          <w:u w:val="none"/>
        </w:rPr>
        <w:t>“Hay que promover   la disposición para compartir  y saber que piensan los compañeros”.</w:t>
      </w:r>
    </w:p>
    <w:p w14:paraId="6CFF6426" w14:textId="77777777" w:rsidR="0010257E" w:rsidRPr="0093511B" w:rsidRDefault="0010257E" w:rsidP="00CA6EA3">
      <w:pPr>
        <w:pStyle w:val="Prrafodelista"/>
        <w:numPr>
          <w:ilvl w:val="0"/>
          <w:numId w:val="3"/>
        </w:numPr>
        <w:shd w:val="clear" w:color="auto" w:fill="FDE9D9" w:themeFill="accent6" w:themeFillTint="33"/>
        <w:spacing w:line="240" w:lineRule="auto"/>
        <w:rPr>
          <w:rStyle w:val="Hipervnculo"/>
          <w:noProof/>
          <w:color w:val="auto"/>
          <w:u w:val="none"/>
        </w:rPr>
      </w:pPr>
      <w:r w:rsidRPr="0093511B">
        <w:rPr>
          <w:rStyle w:val="Hipervnculo"/>
          <w:noProof/>
          <w:color w:val="auto"/>
          <w:u w:val="none"/>
        </w:rPr>
        <w:t>“a lo mejor sería interesante  grabar las lecturas de los niños  y  entrenarlos y acabo de un tiempo ver su progreso, pero ello lleva tiempo”.</w:t>
      </w:r>
    </w:p>
    <w:p w14:paraId="1CB1EDF5" w14:textId="77777777" w:rsidR="0010257E" w:rsidRPr="0093511B" w:rsidRDefault="0010257E" w:rsidP="00CA6EA3">
      <w:pPr>
        <w:pStyle w:val="Prrafodelista"/>
        <w:numPr>
          <w:ilvl w:val="0"/>
          <w:numId w:val="3"/>
        </w:numPr>
        <w:shd w:val="clear" w:color="auto" w:fill="FDE9D9" w:themeFill="accent6" w:themeFillTint="33"/>
        <w:spacing w:line="240" w:lineRule="auto"/>
        <w:rPr>
          <w:rStyle w:val="Hipervnculo"/>
          <w:noProof/>
          <w:color w:val="auto"/>
          <w:u w:val="none"/>
        </w:rPr>
      </w:pPr>
      <w:r w:rsidRPr="0093511B">
        <w:rPr>
          <w:rStyle w:val="Hipervnculo"/>
          <w:noProof/>
          <w:color w:val="auto"/>
          <w:u w:val="none"/>
        </w:rPr>
        <w:t>“Yo siento que muchas personas hacen sus investigaciones  en un grupo y  consideran que eso es válido para generalizarlo, pero  resulta que no es así “</w:t>
      </w:r>
    </w:p>
    <w:p w14:paraId="7102960F" w14:textId="77777777" w:rsidR="0010257E" w:rsidRPr="0093511B" w:rsidRDefault="0010257E" w:rsidP="00CA6EA3">
      <w:pPr>
        <w:pStyle w:val="Prrafodelista"/>
        <w:shd w:val="clear" w:color="auto" w:fill="FDE9D9" w:themeFill="accent6" w:themeFillTint="33"/>
        <w:rPr>
          <w:rStyle w:val="Hipervnculo"/>
          <w:noProof/>
          <w:color w:val="auto"/>
          <w:u w:val="none"/>
        </w:rPr>
      </w:pPr>
    </w:p>
    <w:p w14:paraId="0B43B749" w14:textId="77777777" w:rsidR="0010257E" w:rsidRPr="0093511B" w:rsidRDefault="0010257E" w:rsidP="0010257E">
      <w:pPr>
        <w:pStyle w:val="Prrafodelista"/>
        <w:spacing w:line="240" w:lineRule="auto"/>
        <w:rPr>
          <w:rStyle w:val="Hipervnculo"/>
          <w:noProof/>
          <w:color w:val="auto"/>
          <w:u w:val="none"/>
        </w:rPr>
      </w:pPr>
    </w:p>
    <w:p w14:paraId="3FDB2C7C" w14:textId="77777777" w:rsidR="00B23D26" w:rsidRDefault="0010257E" w:rsidP="0010257E">
      <w:pPr>
        <w:spacing w:line="240" w:lineRule="auto"/>
        <w:rPr>
          <w:rStyle w:val="Hipervnculo"/>
          <w:noProof/>
          <w:color w:val="auto"/>
          <w:u w:val="none"/>
        </w:rPr>
      </w:pPr>
      <w:r w:rsidRPr="0093511B">
        <w:rPr>
          <w:rStyle w:val="Hipervnculo"/>
          <w:noProof/>
          <w:color w:val="auto"/>
          <w:u w:val="none"/>
        </w:rPr>
        <w:t xml:space="preserve">De la  misma forma formulamos   la siguiente interrogante </w:t>
      </w:r>
    </w:p>
    <w:p w14:paraId="56465707" w14:textId="77777777" w:rsidR="0010257E" w:rsidRPr="0093511B" w:rsidRDefault="0010257E" w:rsidP="0010257E">
      <w:pPr>
        <w:spacing w:line="240" w:lineRule="auto"/>
        <w:rPr>
          <w:rStyle w:val="Hipervnculo"/>
          <w:noProof/>
          <w:color w:val="auto"/>
          <w:u w:val="none"/>
        </w:rPr>
      </w:pPr>
    </w:p>
    <w:p w14:paraId="63859A68" w14:textId="77777777" w:rsidR="0010257E" w:rsidRPr="0093511B" w:rsidRDefault="0010257E" w:rsidP="0010257E">
      <w:pPr>
        <w:spacing w:line="240" w:lineRule="auto"/>
        <w:rPr>
          <w:rStyle w:val="Hipervnculo"/>
          <w:noProof/>
          <w:color w:val="auto"/>
          <w:u w:val="none"/>
        </w:rPr>
      </w:pPr>
    </w:p>
    <w:p w14:paraId="17817315" w14:textId="77777777" w:rsidR="0010257E" w:rsidRPr="0093511B" w:rsidRDefault="0010257E" w:rsidP="0010257E">
      <w:pPr>
        <w:spacing w:line="240" w:lineRule="auto"/>
        <w:rPr>
          <w:rStyle w:val="Hipervnculo"/>
          <w:noProof/>
          <w:color w:val="auto"/>
          <w:u w:val="none"/>
        </w:rPr>
      </w:pPr>
    </w:p>
    <w:p w14:paraId="5C28A44D" w14:textId="77777777" w:rsidR="0010257E" w:rsidRPr="0093511B" w:rsidRDefault="0010257E" w:rsidP="0010257E">
      <w:pPr>
        <w:rPr>
          <w:rStyle w:val="Hipervnculo"/>
          <w:noProof/>
          <w:color w:val="auto"/>
          <w:u w:val="none"/>
        </w:rPr>
      </w:pPr>
      <w:r w:rsidRPr="0093511B">
        <w:rPr>
          <w:rStyle w:val="Hipervnculo"/>
          <w:noProof/>
          <w:color w:val="auto"/>
          <w:u w:val="none"/>
        </w:rPr>
        <w:t>¿Qué característica  creen ustedes que tiene   la investigación educativa?</w:t>
      </w:r>
    </w:p>
    <w:p w14:paraId="1E33F63E" w14:textId="77777777" w:rsidR="0010257E" w:rsidRPr="0093511B" w:rsidRDefault="0010257E" w:rsidP="00CA6EA3">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100" w:beforeAutospacing="1" w:after="100" w:afterAutospacing="1" w:line="240" w:lineRule="auto"/>
        <w:jc w:val="left"/>
        <w:rPr>
          <w:rStyle w:val="Hipervnculo"/>
          <w:noProof/>
          <w:color w:val="auto"/>
          <w:u w:val="none"/>
        </w:rPr>
      </w:pPr>
      <w:r w:rsidRPr="0093511B">
        <w:rPr>
          <w:rStyle w:val="Hipervnculo"/>
          <w:noProof/>
          <w:color w:val="auto"/>
          <w:u w:val="none"/>
        </w:rPr>
        <w:t xml:space="preserve"> “Bueno debe ser intencional y sistemática</w:t>
      </w:r>
    </w:p>
    <w:p w14:paraId="4A7A5AF3" w14:textId="77777777" w:rsidR="0010257E" w:rsidRPr="0093511B" w:rsidRDefault="0010257E" w:rsidP="00CA6EA3">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100" w:beforeAutospacing="1" w:after="100" w:afterAutospacing="1" w:line="240" w:lineRule="auto"/>
        <w:jc w:val="left"/>
        <w:rPr>
          <w:rStyle w:val="Hipervnculo"/>
          <w:noProof/>
          <w:color w:val="auto"/>
          <w:u w:val="none"/>
        </w:rPr>
      </w:pPr>
      <w:r w:rsidRPr="0093511B">
        <w:rPr>
          <w:rStyle w:val="Hipervnculo"/>
          <w:noProof/>
          <w:color w:val="auto"/>
          <w:u w:val="none"/>
        </w:rPr>
        <w:t>“Tener  un basamento científico”</w:t>
      </w:r>
    </w:p>
    <w:p w14:paraId="52FFFF7B" w14:textId="77777777" w:rsidR="0010257E" w:rsidRPr="0093511B" w:rsidRDefault="0010257E" w:rsidP="00CA6EA3">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100" w:beforeAutospacing="1" w:after="100" w:afterAutospacing="1" w:line="240" w:lineRule="auto"/>
        <w:jc w:val="left"/>
        <w:rPr>
          <w:rStyle w:val="Hipervnculo"/>
          <w:noProof/>
          <w:color w:val="auto"/>
          <w:u w:val="none"/>
        </w:rPr>
      </w:pPr>
      <w:r w:rsidRPr="0093511B">
        <w:rPr>
          <w:rStyle w:val="Hipervnculo"/>
          <w:noProof/>
          <w:color w:val="auto"/>
          <w:u w:val="none"/>
        </w:rPr>
        <w:t> “Debe tener   apoyo en un marco teórico”</w:t>
      </w:r>
    </w:p>
    <w:p w14:paraId="41F8FE68" w14:textId="77777777" w:rsidR="0010257E" w:rsidRPr="0093511B" w:rsidRDefault="0010257E" w:rsidP="00CA6EA3">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100" w:beforeAutospacing="1" w:after="100" w:afterAutospacing="1" w:line="240" w:lineRule="auto"/>
        <w:jc w:val="left"/>
        <w:rPr>
          <w:rStyle w:val="Hipervnculo"/>
          <w:noProof/>
          <w:color w:val="auto"/>
          <w:u w:val="none"/>
        </w:rPr>
      </w:pPr>
      <w:r w:rsidRPr="0093511B">
        <w:rPr>
          <w:rStyle w:val="Hipervnculo"/>
          <w:noProof/>
          <w:color w:val="auto"/>
          <w:u w:val="none"/>
        </w:rPr>
        <w:t> “Plantearse algo que no se conozca”</w:t>
      </w:r>
    </w:p>
    <w:p w14:paraId="0844A4C4" w14:textId="77777777" w:rsidR="0010257E" w:rsidRPr="0093511B" w:rsidRDefault="0010257E" w:rsidP="00CA6EA3">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100" w:beforeAutospacing="1" w:after="100" w:afterAutospacing="1" w:line="240" w:lineRule="auto"/>
        <w:jc w:val="left"/>
        <w:rPr>
          <w:rStyle w:val="Hipervnculo"/>
          <w:noProof/>
          <w:color w:val="auto"/>
          <w:u w:val="none"/>
        </w:rPr>
      </w:pPr>
      <w:r w:rsidRPr="0093511B">
        <w:rPr>
          <w:rStyle w:val="Hipervnculo"/>
          <w:noProof/>
          <w:color w:val="auto"/>
          <w:u w:val="none"/>
        </w:rPr>
        <w:t>“Debe usarse el método científico”</w:t>
      </w:r>
    </w:p>
    <w:p w14:paraId="4C71A388" w14:textId="77777777" w:rsidR="0010257E" w:rsidRPr="0093511B" w:rsidRDefault="0010257E" w:rsidP="0010257E">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 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Pr="0093511B">
        <w:rPr>
          <w:rStyle w:val="Hipervnculo"/>
          <w:b w:val="0"/>
          <w:bCs w:val="0"/>
          <w:color w:val="auto"/>
          <w:sz w:val="22"/>
          <w:szCs w:val="22"/>
          <w:u w:val="none"/>
        </w:rPr>
        <w:t>7</w:t>
      </w:r>
      <w:r w:rsidRPr="0093511B">
        <w:rPr>
          <w:rStyle w:val="Hipervnculo"/>
          <w:b w:val="0"/>
          <w:bCs w:val="0"/>
          <w:noProof/>
          <w:color w:val="auto"/>
          <w:sz w:val="22"/>
          <w:szCs w:val="22"/>
          <w:u w:val="none"/>
        </w:rPr>
        <w:fldChar w:fldCharType="end"/>
      </w:r>
    </w:p>
    <w:p w14:paraId="3E9B7851" w14:textId="77777777" w:rsidR="0010257E" w:rsidRPr="0093511B" w:rsidRDefault="0010257E" w:rsidP="0010257E">
      <w:pPr>
        <w:rPr>
          <w:rStyle w:val="Hipervnculo"/>
          <w:noProof/>
          <w:color w:val="auto"/>
          <w:u w:val="none"/>
        </w:rPr>
      </w:pPr>
      <w:r w:rsidRPr="0093511B">
        <w:rPr>
          <w:rStyle w:val="Hipervnculo"/>
          <w:noProof/>
          <w:color w:val="auto"/>
          <w:u w:val="none"/>
        </w:rPr>
        <w:t xml:space="preserve">Para  los autores  la investigación es básica  para cualquier proceso autonómico pues a  partir de ella  el docente puede tomar decisiones, por eso quisimos indagar sobre  los objetivos que ellos asignan a la investigación. </w:t>
      </w:r>
    </w:p>
    <w:p w14:paraId="6D638215" w14:textId="77777777" w:rsidR="0010257E" w:rsidRPr="0093511B" w:rsidRDefault="0010257E" w:rsidP="0010257E">
      <w:pPr>
        <w:rPr>
          <w:rStyle w:val="Hipervnculo"/>
          <w:noProof/>
          <w:color w:val="auto"/>
          <w:u w:val="none"/>
        </w:rPr>
      </w:pPr>
    </w:p>
    <w:p w14:paraId="1D82447C" w14:textId="77777777" w:rsidR="0010257E" w:rsidRPr="0093511B" w:rsidRDefault="0010257E" w:rsidP="0010257E">
      <w:pPr>
        <w:rPr>
          <w:rStyle w:val="Hipervnculo"/>
          <w:noProof/>
          <w:color w:val="auto"/>
          <w:u w:val="none"/>
        </w:rPr>
      </w:pPr>
      <w:r w:rsidRPr="0093511B">
        <w:rPr>
          <w:rStyle w:val="Hipervnculo"/>
          <w:noProof/>
          <w:color w:val="auto"/>
          <w:u w:val="none"/>
        </w:rPr>
        <w:t>Estas fueron las respuestas que obtuvimos</w:t>
      </w:r>
    </w:p>
    <w:p w14:paraId="298A0F68" w14:textId="77777777" w:rsidR="0010257E" w:rsidRPr="0093511B" w:rsidRDefault="0010257E" w:rsidP="0010257E">
      <w:pPr>
        <w:rPr>
          <w:rStyle w:val="Hipervnculo"/>
          <w:noProof/>
          <w:color w:val="auto"/>
          <w:u w:val="none"/>
        </w:rPr>
      </w:pPr>
    </w:p>
    <w:p w14:paraId="307DD1C3" w14:textId="77777777" w:rsidR="0010257E" w:rsidRPr="0093511B" w:rsidRDefault="0010257E" w:rsidP="00CA6EA3">
      <w:pPr>
        <w:pStyle w:val="Prrafodelista"/>
        <w:numPr>
          <w:ilvl w:val="0"/>
          <w:numId w:val="4"/>
        </w:numPr>
        <w:shd w:val="clear" w:color="auto" w:fill="FDE9D9" w:themeFill="accent6" w:themeFillTint="33"/>
        <w:rPr>
          <w:rStyle w:val="Hipervnculo"/>
          <w:noProof/>
          <w:color w:val="auto"/>
          <w:u w:val="none"/>
        </w:rPr>
      </w:pPr>
      <w:r w:rsidRPr="0093511B">
        <w:rPr>
          <w:rStyle w:val="Hipervnculo"/>
          <w:noProof/>
          <w:color w:val="auto"/>
          <w:u w:val="none"/>
        </w:rPr>
        <w:lastRenderedPageBreak/>
        <w:t>Adquirir el conocimiento y el dominio de la terminología básicas en la investigación</w:t>
      </w:r>
      <w:r w:rsidRPr="0093511B">
        <w:rPr>
          <w:rStyle w:val="Hipervnculo"/>
          <w:noProof/>
          <w:color w:val="auto"/>
          <w:u w:val="none"/>
        </w:rPr>
        <w:br/>
        <w:t>Conocer los diversos enfoques metodológicos aplicados a la educación por la gente  que  investiga en educación.</w:t>
      </w:r>
    </w:p>
    <w:p w14:paraId="65E4FC88" w14:textId="77777777" w:rsidR="0010257E" w:rsidRPr="0093511B" w:rsidRDefault="0010257E" w:rsidP="00CA6EA3">
      <w:pPr>
        <w:pStyle w:val="Prrafodelista"/>
        <w:numPr>
          <w:ilvl w:val="0"/>
          <w:numId w:val="4"/>
        </w:numPr>
        <w:shd w:val="clear" w:color="auto" w:fill="FDE9D9" w:themeFill="accent6" w:themeFillTint="33"/>
        <w:rPr>
          <w:rStyle w:val="Hipervnculo"/>
          <w:noProof/>
          <w:color w:val="auto"/>
          <w:u w:val="none"/>
        </w:rPr>
      </w:pPr>
      <w:r w:rsidRPr="0093511B">
        <w:rPr>
          <w:rStyle w:val="Hipervnculo"/>
          <w:noProof/>
          <w:color w:val="auto"/>
          <w:u w:val="none"/>
        </w:rPr>
        <w:t>Resolver problemas en educación conocer y poder transformar la realidad educativa.</w:t>
      </w:r>
    </w:p>
    <w:p w14:paraId="1CB8CD51" w14:textId="77777777" w:rsidR="0010257E" w:rsidRPr="0093511B" w:rsidRDefault="0010257E" w:rsidP="00CA6EA3">
      <w:pPr>
        <w:pStyle w:val="Prrafodelista"/>
        <w:numPr>
          <w:ilvl w:val="0"/>
          <w:numId w:val="4"/>
        </w:numPr>
        <w:shd w:val="clear" w:color="auto" w:fill="FDE9D9" w:themeFill="accent6" w:themeFillTint="33"/>
        <w:rPr>
          <w:rStyle w:val="Hipervnculo"/>
          <w:noProof/>
          <w:color w:val="auto"/>
          <w:u w:val="none"/>
        </w:rPr>
      </w:pPr>
      <w:r w:rsidRPr="0093511B">
        <w:rPr>
          <w:rStyle w:val="Hipervnculo"/>
          <w:noProof/>
          <w:color w:val="auto"/>
          <w:u w:val="none"/>
        </w:rPr>
        <w:t>Realizar cambios de acuerdo a los resultaos obtenidos con ella.</w:t>
      </w:r>
    </w:p>
    <w:p w14:paraId="78A96314" w14:textId="77777777" w:rsidR="0010257E" w:rsidRPr="0093511B" w:rsidRDefault="0010257E" w:rsidP="00CA6EA3">
      <w:pPr>
        <w:pStyle w:val="Prrafodelista"/>
        <w:numPr>
          <w:ilvl w:val="0"/>
          <w:numId w:val="4"/>
        </w:numPr>
        <w:shd w:val="clear" w:color="auto" w:fill="FDE9D9" w:themeFill="accent6" w:themeFillTint="33"/>
        <w:rPr>
          <w:rStyle w:val="Hipervnculo"/>
          <w:noProof/>
          <w:color w:val="auto"/>
          <w:u w:val="none"/>
        </w:rPr>
      </w:pPr>
      <w:r w:rsidRPr="0093511B">
        <w:rPr>
          <w:rStyle w:val="Hipervnculo"/>
          <w:noProof/>
          <w:color w:val="auto"/>
          <w:u w:val="none"/>
        </w:rPr>
        <w:t>Innovar en educación.</w:t>
      </w:r>
    </w:p>
    <w:p w14:paraId="154B017C" w14:textId="77777777" w:rsidR="0010257E" w:rsidRPr="0093511B" w:rsidRDefault="0010257E" w:rsidP="00CA6EA3">
      <w:pPr>
        <w:pStyle w:val="Prrafodelista"/>
        <w:numPr>
          <w:ilvl w:val="0"/>
          <w:numId w:val="4"/>
        </w:numPr>
        <w:shd w:val="clear" w:color="auto" w:fill="FDE9D9" w:themeFill="accent6" w:themeFillTint="33"/>
        <w:rPr>
          <w:rStyle w:val="Hipervnculo"/>
          <w:noProof/>
          <w:color w:val="auto"/>
          <w:u w:val="none"/>
        </w:rPr>
      </w:pPr>
      <w:r w:rsidRPr="0093511B">
        <w:rPr>
          <w:rStyle w:val="Hipervnculo"/>
          <w:noProof/>
          <w:color w:val="auto"/>
          <w:u w:val="none"/>
        </w:rPr>
        <w:t xml:space="preserve">Tomar decisiones </w:t>
      </w:r>
    </w:p>
    <w:p w14:paraId="7984B867" w14:textId="77777777" w:rsidR="00B23D26" w:rsidRDefault="0010257E" w:rsidP="00CA6EA3">
      <w:pPr>
        <w:pStyle w:val="Prrafodelista"/>
        <w:numPr>
          <w:ilvl w:val="0"/>
          <w:numId w:val="4"/>
        </w:numPr>
        <w:shd w:val="clear" w:color="auto" w:fill="FDE9D9" w:themeFill="accent6" w:themeFillTint="33"/>
        <w:rPr>
          <w:rStyle w:val="Hipervnculo"/>
          <w:noProof/>
          <w:color w:val="auto"/>
          <w:u w:val="none"/>
        </w:rPr>
      </w:pPr>
      <w:r w:rsidRPr="0093511B">
        <w:rPr>
          <w:rStyle w:val="Hipervnculo"/>
          <w:noProof/>
          <w:color w:val="auto"/>
          <w:u w:val="none"/>
        </w:rPr>
        <w:t>Basándonos en las respuestas de los docentes  formulamos una nueva</w:t>
      </w:r>
    </w:p>
    <w:p w14:paraId="73A336C2" w14:textId="77777777" w:rsidR="0010257E" w:rsidRPr="0093511B" w:rsidRDefault="0010257E" w:rsidP="0010257E">
      <w:pPr>
        <w:rPr>
          <w:rStyle w:val="Hipervnculo"/>
          <w:noProof/>
          <w:color w:val="auto"/>
          <w:u w:val="none"/>
        </w:rPr>
      </w:pPr>
    </w:p>
    <w:p w14:paraId="5778ADAE" w14:textId="77777777" w:rsidR="0010257E" w:rsidRPr="000A1E22" w:rsidRDefault="0010257E" w:rsidP="0010257E">
      <w:pPr>
        <w:ind w:left="426"/>
        <w:rPr>
          <w:rStyle w:val="Hipervnculo"/>
          <w:b/>
          <w:noProof/>
          <w:color w:val="auto"/>
          <w:u w:val="none"/>
        </w:rPr>
      </w:pPr>
      <w:r w:rsidRPr="000A1E22">
        <w:rPr>
          <w:rStyle w:val="Hipervnculo"/>
          <w:b/>
          <w:noProof/>
          <w:color w:val="auto"/>
          <w:u w:val="none"/>
        </w:rPr>
        <w:t>Criterios  que Ud. considera deben tomarse para investigar en su aula</w:t>
      </w:r>
    </w:p>
    <w:p w14:paraId="4BABDA21" w14:textId="77777777" w:rsidR="0010257E" w:rsidRPr="0093511B" w:rsidRDefault="0010257E" w:rsidP="0010257E">
      <w:pPr>
        <w:rPr>
          <w:rStyle w:val="Hipervnculo"/>
          <w:noProof/>
          <w:color w:val="auto"/>
          <w:u w:val="none"/>
        </w:rPr>
      </w:pPr>
      <w:r w:rsidRPr="0093511B">
        <w:rPr>
          <w:rStyle w:val="Hipervnculo"/>
          <w:noProof/>
          <w:color w:val="auto"/>
          <w:u w:val="none"/>
        </w:rPr>
        <w:t>2017-2018</w:t>
      </w:r>
    </w:p>
    <w:p w14:paraId="1ADC0FBD" w14:textId="77777777" w:rsidR="0010257E" w:rsidRPr="0093511B" w:rsidRDefault="0010257E" w:rsidP="00CA6EA3">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jc w:val="left"/>
        <w:rPr>
          <w:rStyle w:val="Hipervnculo"/>
          <w:noProof/>
          <w:color w:val="auto"/>
          <w:u w:val="none"/>
        </w:rPr>
      </w:pPr>
      <w:r w:rsidRPr="0093511B">
        <w:rPr>
          <w:rStyle w:val="Hipervnculo"/>
          <w:noProof/>
          <w:color w:val="auto"/>
          <w:u w:val="none"/>
        </w:rPr>
        <w:t>“Bueno  debe  haber rigurosidad científica”.          87%</w:t>
      </w:r>
    </w:p>
    <w:p w14:paraId="075480C8" w14:textId="77777777" w:rsidR="0010257E" w:rsidRPr="0093511B" w:rsidRDefault="0010257E" w:rsidP="00CA6EA3">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jc w:val="left"/>
        <w:rPr>
          <w:rStyle w:val="Hipervnculo"/>
          <w:noProof/>
          <w:color w:val="auto"/>
          <w:u w:val="none"/>
        </w:rPr>
      </w:pPr>
      <w:r w:rsidRPr="0093511B">
        <w:rPr>
          <w:rStyle w:val="Hipervnculo"/>
          <w:noProof/>
          <w:color w:val="auto"/>
          <w:u w:val="none"/>
        </w:rPr>
        <w:t>“que se pueda repetir el proceso”                         85%</w:t>
      </w:r>
    </w:p>
    <w:p w14:paraId="4FDD3832" w14:textId="77777777" w:rsidR="0010257E" w:rsidRPr="0093511B" w:rsidRDefault="0010257E" w:rsidP="00CA6EA3">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jc w:val="left"/>
        <w:rPr>
          <w:rStyle w:val="Hipervnculo"/>
          <w:noProof/>
          <w:color w:val="auto"/>
          <w:u w:val="none"/>
        </w:rPr>
      </w:pPr>
      <w:r w:rsidRPr="0093511B">
        <w:rPr>
          <w:rStyle w:val="Hipervnculo"/>
          <w:noProof/>
          <w:color w:val="auto"/>
          <w:u w:val="none"/>
        </w:rPr>
        <w:t>“experimentación”                                                89%</w:t>
      </w:r>
    </w:p>
    <w:p w14:paraId="74C1B133" w14:textId="77777777" w:rsidR="0010257E" w:rsidRPr="0093511B" w:rsidRDefault="0010257E" w:rsidP="00CA6EA3">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jc w:val="left"/>
        <w:rPr>
          <w:rStyle w:val="Hipervnculo"/>
          <w:noProof/>
          <w:color w:val="auto"/>
          <w:u w:val="none"/>
        </w:rPr>
      </w:pPr>
      <w:r w:rsidRPr="0093511B">
        <w:rPr>
          <w:rStyle w:val="Hipervnculo"/>
          <w:rFonts w:hint="eastAsia"/>
          <w:noProof/>
          <w:color w:val="auto"/>
          <w:u w:val="none"/>
        </w:rPr>
        <w:t>“</w:t>
      </w:r>
      <w:r w:rsidRPr="0093511B">
        <w:rPr>
          <w:rStyle w:val="Hipervnculo"/>
          <w:noProof/>
          <w:color w:val="auto"/>
          <w:u w:val="none"/>
        </w:rPr>
        <w:t>aportar nuevos conocimientos</w:t>
      </w:r>
      <w:r w:rsidRPr="0093511B">
        <w:rPr>
          <w:rStyle w:val="Hipervnculo"/>
          <w:rFonts w:hint="eastAsia"/>
          <w:noProof/>
          <w:color w:val="auto"/>
          <w:u w:val="none"/>
        </w:rPr>
        <w:t>”</w:t>
      </w:r>
      <w:r w:rsidRPr="0093511B">
        <w:rPr>
          <w:rStyle w:val="Hipervnculo"/>
          <w:noProof/>
          <w:color w:val="auto"/>
          <w:u w:val="none"/>
        </w:rPr>
        <w:t xml:space="preserve">                             86 %</w:t>
      </w:r>
    </w:p>
    <w:p w14:paraId="45B7E5F7" w14:textId="77777777" w:rsidR="0010257E" w:rsidRPr="0093511B" w:rsidRDefault="0010257E" w:rsidP="00CA6EA3">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jc w:val="left"/>
        <w:rPr>
          <w:rStyle w:val="Hipervnculo"/>
          <w:noProof/>
          <w:color w:val="auto"/>
          <w:u w:val="none"/>
        </w:rPr>
      </w:pPr>
      <w:r w:rsidRPr="0093511B">
        <w:rPr>
          <w:rStyle w:val="Hipervnculo"/>
          <w:noProof/>
          <w:color w:val="auto"/>
          <w:u w:val="none"/>
        </w:rPr>
        <w:t>(Usar metodologías, encuestas,  pruebas”               89 %</w:t>
      </w:r>
    </w:p>
    <w:p w14:paraId="3AFE190F" w14:textId="77777777" w:rsidR="0010257E" w:rsidRPr="0093511B" w:rsidRDefault="0010257E" w:rsidP="0010257E">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Pr="0093511B">
        <w:rPr>
          <w:rStyle w:val="Hipervnculo"/>
          <w:b w:val="0"/>
          <w:bCs w:val="0"/>
          <w:color w:val="auto"/>
          <w:sz w:val="22"/>
          <w:szCs w:val="22"/>
          <w:u w:val="none"/>
        </w:rPr>
        <w:t>8</w:t>
      </w:r>
      <w:r w:rsidRPr="0093511B">
        <w:rPr>
          <w:rStyle w:val="Hipervnculo"/>
          <w:b w:val="0"/>
          <w:bCs w:val="0"/>
          <w:noProof/>
          <w:color w:val="auto"/>
          <w:sz w:val="22"/>
          <w:szCs w:val="22"/>
          <w:u w:val="none"/>
        </w:rPr>
        <w:fldChar w:fldCharType="end"/>
      </w:r>
    </w:p>
    <w:p w14:paraId="4114369B" w14:textId="77777777" w:rsidR="0010257E" w:rsidRPr="0093511B" w:rsidRDefault="0010257E" w:rsidP="0010257E">
      <w:pPr>
        <w:rPr>
          <w:rStyle w:val="Hipervnculo"/>
          <w:noProof/>
          <w:color w:val="auto"/>
          <w:u w:val="none"/>
        </w:rPr>
      </w:pPr>
      <w:r w:rsidRPr="0093511B">
        <w:rPr>
          <w:rStyle w:val="Hipervnculo"/>
          <w:noProof/>
          <w:color w:val="auto"/>
          <w:u w:val="none"/>
        </w:rPr>
        <w:t xml:space="preserve">Algunas prácticas  que hacen los docentes  para  diagnosticar situaciones problemáticas en sus  alumnos </w:t>
      </w:r>
    </w:p>
    <w:p w14:paraId="3F7FB033" w14:textId="77777777" w:rsidR="0010257E" w:rsidRPr="0093511B" w:rsidRDefault="0010257E" w:rsidP="0010257E">
      <w:pPr>
        <w:rPr>
          <w:rStyle w:val="Hipervnculo"/>
          <w:noProof/>
          <w:color w:val="auto"/>
          <w:u w:val="none"/>
        </w:rPr>
      </w:pPr>
    </w:p>
    <w:p w14:paraId="209770D7" w14:textId="77777777" w:rsidR="0010257E" w:rsidRPr="0093511B" w:rsidRDefault="0010257E" w:rsidP="0010257E">
      <w:pPr>
        <w:rPr>
          <w:rStyle w:val="Hipervnculo"/>
          <w:noProof/>
          <w:color w:val="auto"/>
          <w:u w:val="none"/>
        </w:rPr>
      </w:pPr>
      <w:r w:rsidRPr="0093511B">
        <w:rPr>
          <w:rStyle w:val="Hipervnculo"/>
          <w:noProof/>
          <w:color w:val="auto"/>
          <w:u w:val="none"/>
        </w:rPr>
        <w:t xml:space="preserve">Objetivos que los docentes  asignan a la investigación. </w:t>
      </w:r>
    </w:p>
    <w:p w14:paraId="6CD0B98D" w14:textId="77777777" w:rsidR="0010257E" w:rsidRPr="0093511B" w:rsidRDefault="0010257E" w:rsidP="0010257E">
      <w:pPr>
        <w:rPr>
          <w:rStyle w:val="Hipervnculo"/>
          <w:noProof/>
          <w:color w:val="auto"/>
          <w:u w:val="none"/>
        </w:rPr>
      </w:pPr>
    </w:p>
    <w:p w14:paraId="1E6B4113" w14:textId="77777777" w:rsidR="0010257E" w:rsidRPr="0093511B" w:rsidRDefault="0010257E" w:rsidP="00CA6EA3">
      <w:pPr>
        <w:pBdr>
          <w:top w:val="single" w:sz="4" w:space="1" w:color="auto"/>
          <w:left w:val="single" w:sz="4" w:space="0" w:color="auto"/>
          <w:bottom w:val="single" w:sz="4" w:space="1" w:color="auto"/>
          <w:right w:val="single" w:sz="4" w:space="4" w:color="auto"/>
        </w:pBdr>
        <w:shd w:val="clear" w:color="auto" w:fill="FDE9D9" w:themeFill="accent6" w:themeFillTint="33"/>
        <w:rPr>
          <w:rStyle w:val="Hipervnculo"/>
          <w:noProof/>
          <w:color w:val="auto"/>
          <w:u w:val="none"/>
        </w:rPr>
      </w:pPr>
      <w:r w:rsidRPr="0093511B">
        <w:rPr>
          <w:rStyle w:val="Hipervnculo"/>
          <w:noProof/>
          <w:color w:val="auto"/>
          <w:u w:val="none"/>
        </w:rPr>
        <w:t>Pruebas diagnósticas en matemáticas   y lenguaje     75%</w:t>
      </w:r>
    </w:p>
    <w:p w14:paraId="13AC2A48" w14:textId="77777777" w:rsidR="0010257E" w:rsidRPr="0093511B" w:rsidRDefault="0010257E" w:rsidP="00CA6EA3">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DE9D9" w:themeFill="accent6" w:themeFillTint="33"/>
        <w:rPr>
          <w:rStyle w:val="Hipervnculo"/>
          <w:noProof/>
          <w:color w:val="auto"/>
          <w:u w:val="none"/>
        </w:rPr>
      </w:pPr>
      <w:r w:rsidRPr="0093511B">
        <w:rPr>
          <w:rStyle w:val="Hipervnculo"/>
          <w:noProof/>
          <w:color w:val="auto"/>
          <w:u w:val="none"/>
        </w:rPr>
        <w:t xml:space="preserve">Pruebas de lectura   oral </w:t>
      </w:r>
      <w:r w:rsidRPr="0093511B">
        <w:rPr>
          <w:rStyle w:val="Hipervnculo"/>
          <w:noProof/>
          <w:color w:val="auto"/>
          <w:u w:val="none"/>
        </w:rPr>
        <w:tab/>
      </w:r>
      <w:r w:rsidRPr="0093511B">
        <w:rPr>
          <w:rStyle w:val="Hipervnculo"/>
          <w:noProof/>
          <w:color w:val="auto"/>
          <w:u w:val="none"/>
        </w:rPr>
        <w:tab/>
      </w:r>
      <w:r w:rsidRPr="0093511B">
        <w:rPr>
          <w:rStyle w:val="Hipervnculo"/>
          <w:noProof/>
          <w:color w:val="auto"/>
          <w:u w:val="none"/>
        </w:rPr>
        <w:tab/>
      </w:r>
      <w:r w:rsidRPr="0093511B">
        <w:rPr>
          <w:rStyle w:val="Hipervnculo"/>
          <w:noProof/>
          <w:color w:val="auto"/>
          <w:u w:val="none"/>
        </w:rPr>
        <w:tab/>
        <w:t xml:space="preserve">             89%</w:t>
      </w:r>
    </w:p>
    <w:p w14:paraId="4EDEBE5C" w14:textId="77777777" w:rsidR="0010257E" w:rsidRPr="0093511B" w:rsidRDefault="0010257E" w:rsidP="00CA6EA3">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DE9D9" w:themeFill="accent6" w:themeFillTint="33"/>
        <w:rPr>
          <w:rStyle w:val="Hipervnculo"/>
          <w:noProof/>
          <w:color w:val="auto"/>
          <w:u w:val="none"/>
        </w:rPr>
      </w:pPr>
      <w:r w:rsidRPr="0093511B">
        <w:rPr>
          <w:rStyle w:val="Hipervnculo"/>
          <w:noProof/>
          <w:color w:val="auto"/>
          <w:u w:val="none"/>
        </w:rPr>
        <w:t xml:space="preserve">Interrogatorios orales  y escritos    </w:t>
      </w:r>
      <w:r w:rsidRPr="0093511B">
        <w:rPr>
          <w:rStyle w:val="Hipervnculo"/>
          <w:noProof/>
          <w:color w:val="auto"/>
          <w:u w:val="none"/>
        </w:rPr>
        <w:tab/>
      </w:r>
      <w:r w:rsidRPr="0093511B">
        <w:rPr>
          <w:rStyle w:val="Hipervnculo"/>
          <w:noProof/>
          <w:color w:val="auto"/>
          <w:u w:val="none"/>
        </w:rPr>
        <w:tab/>
        <w:t xml:space="preserve">            90%</w:t>
      </w:r>
    </w:p>
    <w:p w14:paraId="52399DB9" w14:textId="77777777" w:rsidR="0010257E" w:rsidRPr="0093511B" w:rsidRDefault="0010257E" w:rsidP="00CA6EA3">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DE9D9" w:themeFill="accent6" w:themeFillTint="33"/>
        <w:rPr>
          <w:rStyle w:val="Hipervnculo"/>
          <w:noProof/>
          <w:color w:val="auto"/>
          <w:u w:val="none"/>
        </w:rPr>
      </w:pPr>
      <w:r w:rsidRPr="0093511B">
        <w:rPr>
          <w:rStyle w:val="Hipervnculo"/>
          <w:noProof/>
          <w:color w:val="auto"/>
          <w:u w:val="none"/>
        </w:rPr>
        <w:t xml:space="preserve">Dibujos de  sus familiares       </w:t>
      </w:r>
      <w:r w:rsidRPr="0093511B">
        <w:rPr>
          <w:rStyle w:val="Hipervnculo"/>
          <w:noProof/>
          <w:color w:val="auto"/>
          <w:u w:val="none"/>
        </w:rPr>
        <w:tab/>
      </w:r>
      <w:r w:rsidRPr="0093511B">
        <w:rPr>
          <w:rStyle w:val="Hipervnculo"/>
          <w:noProof/>
          <w:color w:val="auto"/>
          <w:u w:val="none"/>
        </w:rPr>
        <w:tab/>
      </w:r>
      <w:r w:rsidRPr="0093511B">
        <w:rPr>
          <w:rStyle w:val="Hipervnculo"/>
          <w:noProof/>
          <w:color w:val="auto"/>
          <w:u w:val="none"/>
        </w:rPr>
        <w:tab/>
        <w:t xml:space="preserve">           78%</w:t>
      </w:r>
    </w:p>
    <w:p w14:paraId="076494EF" w14:textId="77777777" w:rsidR="0010257E" w:rsidRPr="0093511B" w:rsidRDefault="0010257E" w:rsidP="00CA6EA3">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Pr="0093511B">
        <w:rPr>
          <w:rStyle w:val="Hipervnculo"/>
          <w:b w:val="0"/>
          <w:bCs w:val="0"/>
          <w:color w:val="auto"/>
          <w:sz w:val="22"/>
          <w:szCs w:val="22"/>
          <w:u w:val="none"/>
        </w:rPr>
        <w:t>9</w:t>
      </w:r>
      <w:r w:rsidRPr="0093511B">
        <w:rPr>
          <w:rStyle w:val="Hipervnculo"/>
          <w:b w:val="0"/>
          <w:bCs w:val="0"/>
          <w:noProof/>
          <w:color w:val="auto"/>
          <w:sz w:val="22"/>
          <w:szCs w:val="22"/>
          <w:u w:val="none"/>
        </w:rPr>
        <w:fldChar w:fldCharType="end"/>
      </w:r>
    </w:p>
    <w:p w14:paraId="38B23651" w14:textId="77777777" w:rsidR="0010257E" w:rsidRPr="0093511B" w:rsidRDefault="0010257E" w:rsidP="0010257E">
      <w:pPr>
        <w:rPr>
          <w:rStyle w:val="Hipervnculo"/>
          <w:noProof/>
          <w:color w:val="auto"/>
          <w:u w:val="none"/>
        </w:rPr>
      </w:pPr>
    </w:p>
    <w:p w14:paraId="27DAA2AF" w14:textId="77777777" w:rsidR="0010257E" w:rsidRPr="0093511B" w:rsidRDefault="0010257E" w:rsidP="0010257E">
      <w:pPr>
        <w:rPr>
          <w:rStyle w:val="Hipervnculo"/>
          <w:noProof/>
          <w:color w:val="auto"/>
          <w:u w:val="none"/>
        </w:rPr>
      </w:pPr>
      <w:r w:rsidRPr="0093511B">
        <w:rPr>
          <w:rStyle w:val="Hipervnculo"/>
          <w:noProof/>
          <w:color w:val="auto"/>
          <w:u w:val="none"/>
        </w:rPr>
        <w:t xml:space="preserve">Como puede observarse el docente   a  pesar de resolver situaciones o problemas en el aula, no las asume como inicios de “investigaciones”, para él  es necesario producir conocimientos, asumir posición crítica frente a las teorías de la ciencia y la tecnología. Para él,  no está produciendo  conocimientos, no piensa  que interviene en su realidad  y toma decisiones. A </w:t>
      </w:r>
      <w:r w:rsidRPr="0093511B">
        <w:rPr>
          <w:rStyle w:val="Hipervnculo"/>
          <w:noProof/>
          <w:color w:val="auto"/>
          <w:u w:val="none"/>
        </w:rPr>
        <w:lastRenderedPageBreak/>
        <w:t>pesar que resuelve y  posibilita la investigación, y ayuda a transformar su  realidad a través de las  mejoras de  sus prácticas cotidianas.</w:t>
      </w:r>
    </w:p>
    <w:p w14:paraId="099FE493" w14:textId="77777777" w:rsidR="0010257E" w:rsidRDefault="0010257E" w:rsidP="0010257E">
      <w:pPr>
        <w:rPr>
          <w:rStyle w:val="Hipervnculo"/>
          <w:noProof/>
          <w:color w:val="auto"/>
          <w:u w:val="none"/>
        </w:rPr>
      </w:pPr>
      <w:r w:rsidRPr="0093511B">
        <w:rPr>
          <w:rStyle w:val="Hipervnculo"/>
          <w:noProof/>
          <w:color w:val="auto"/>
          <w:u w:val="none"/>
        </w:rPr>
        <w:t>En este sentido no hay una cultura de investigación en el educador  de Educación Básica, y que  de los resultados  que obtiene en su práctica puede mejorar los procesos.</w:t>
      </w:r>
    </w:p>
    <w:p w14:paraId="56109C70" w14:textId="77777777" w:rsidR="00827DC9" w:rsidRDefault="00827DC9" w:rsidP="0010257E">
      <w:pPr>
        <w:rPr>
          <w:rStyle w:val="Hipervnculo"/>
          <w:noProof/>
          <w:color w:val="auto"/>
          <w:u w:val="none"/>
        </w:rPr>
      </w:pPr>
    </w:p>
    <w:p w14:paraId="564E6800" w14:textId="77777777" w:rsidR="00827DC9" w:rsidRPr="0093511B" w:rsidRDefault="00827DC9" w:rsidP="0010257E">
      <w:pPr>
        <w:rPr>
          <w:rStyle w:val="Hipervnculo"/>
          <w:noProof/>
          <w:color w:val="auto"/>
          <w:u w:val="none"/>
        </w:rPr>
      </w:pPr>
    </w:p>
    <w:p w14:paraId="18F8B6BF" w14:textId="77777777" w:rsidR="0010257E" w:rsidRPr="0054204D" w:rsidRDefault="0010257E" w:rsidP="0010257E">
      <w:pPr>
        <w:rPr>
          <w:rStyle w:val="Hipervnculo"/>
          <w:b/>
          <w:noProof/>
          <w:color w:val="auto"/>
          <w:u w:val="none"/>
        </w:rPr>
      </w:pPr>
      <w:r w:rsidRPr="0054204D">
        <w:rPr>
          <w:rStyle w:val="Hipervnculo"/>
          <w:b/>
          <w:noProof/>
          <w:color w:val="auto"/>
          <w:u w:val="none"/>
        </w:rPr>
        <w:t>¿Intervendría usted para mejorar el programa del grado?</w:t>
      </w:r>
    </w:p>
    <w:p w14:paraId="188782B3" w14:textId="31B5F96B" w:rsidR="0010257E" w:rsidRPr="0093511B" w:rsidRDefault="00932A51"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Pr>
          <w:rStyle w:val="Hipervnculo"/>
          <w:noProof/>
          <w:color w:val="auto"/>
          <w:u w:val="none"/>
        </w:rPr>
        <w:t xml:space="preserve">SI, </w:t>
      </w:r>
      <w:r w:rsidR="0010257E" w:rsidRPr="0093511B">
        <w:rPr>
          <w:rStyle w:val="Hipervnculo"/>
          <w:noProof/>
          <w:color w:val="auto"/>
          <w:u w:val="none"/>
        </w:rPr>
        <w:t xml:space="preserve"> si me llama  el Ministerio        87 %</w:t>
      </w:r>
    </w:p>
    <w:p w14:paraId="21ADC12E"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He mejorado algunas cosas del programa  57 %</w:t>
      </w:r>
    </w:p>
    <w:p w14:paraId="21D8C560"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He creado algunos ejemplos  65%</w:t>
      </w:r>
    </w:p>
    <w:p w14:paraId="1418A82E"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Los proyectos  de grado  podrían mejorarse  75%</w:t>
      </w:r>
    </w:p>
    <w:p w14:paraId="10F897F3" w14:textId="77777777" w:rsidR="0010257E" w:rsidRPr="0093511B" w:rsidRDefault="0010257E" w:rsidP="0010257E">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Pr="0093511B">
        <w:rPr>
          <w:rStyle w:val="Hipervnculo"/>
          <w:b w:val="0"/>
          <w:bCs w:val="0"/>
          <w:color w:val="auto"/>
          <w:sz w:val="22"/>
          <w:szCs w:val="22"/>
          <w:u w:val="none"/>
        </w:rPr>
        <w:t>10</w:t>
      </w:r>
      <w:r w:rsidRPr="0093511B">
        <w:rPr>
          <w:rStyle w:val="Hipervnculo"/>
          <w:b w:val="0"/>
          <w:bCs w:val="0"/>
          <w:noProof/>
          <w:color w:val="auto"/>
          <w:sz w:val="22"/>
          <w:szCs w:val="22"/>
          <w:u w:val="none"/>
        </w:rPr>
        <w:fldChar w:fldCharType="end"/>
      </w:r>
    </w:p>
    <w:p w14:paraId="2BE9F156" w14:textId="77777777" w:rsidR="0010257E" w:rsidRPr="0093511B" w:rsidRDefault="0010257E" w:rsidP="0010257E">
      <w:pPr>
        <w:rPr>
          <w:rStyle w:val="Hipervnculo"/>
          <w:noProof/>
          <w:color w:val="auto"/>
          <w:u w:val="none"/>
        </w:rPr>
      </w:pPr>
      <w:r w:rsidRPr="0093511B">
        <w:rPr>
          <w:rStyle w:val="Hipervnculo"/>
          <w:noProof/>
          <w:color w:val="auto"/>
          <w:u w:val="none"/>
        </w:rPr>
        <w:t>¿Adapta  el programa escolar  a sus alumnos?</w:t>
      </w:r>
    </w:p>
    <w:p w14:paraId="48DC4297"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Bueno  hago todo lo que puedo     89%</w:t>
      </w:r>
    </w:p>
    <w:p w14:paraId="44F3663C"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Busco ejemplos diferentes     78%</w:t>
      </w:r>
    </w:p>
    <w:p w14:paraId="48A5DB4C"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Trato que los alumnos se ayuden entre sí    98%</w:t>
      </w:r>
    </w:p>
    <w:p w14:paraId="1DDAC1BC"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Trato de ver cuáles son las necesidades de ms alumnos    88%</w:t>
      </w:r>
    </w:p>
    <w:p w14:paraId="6C471BF1"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No es tan fácil          56%</w:t>
      </w:r>
    </w:p>
    <w:p w14:paraId="7F07D3CC" w14:textId="77777777" w:rsidR="0010257E" w:rsidRPr="0093511B" w:rsidRDefault="0010257E" w:rsidP="0010257E">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Pr="0093511B">
        <w:rPr>
          <w:rStyle w:val="Hipervnculo"/>
          <w:b w:val="0"/>
          <w:bCs w:val="0"/>
          <w:color w:val="auto"/>
          <w:sz w:val="22"/>
          <w:szCs w:val="22"/>
          <w:u w:val="none"/>
        </w:rPr>
        <w:t>11</w:t>
      </w:r>
      <w:r w:rsidRPr="0093511B">
        <w:rPr>
          <w:rStyle w:val="Hipervnculo"/>
          <w:b w:val="0"/>
          <w:bCs w:val="0"/>
          <w:noProof/>
          <w:color w:val="auto"/>
          <w:sz w:val="22"/>
          <w:szCs w:val="22"/>
          <w:u w:val="none"/>
        </w:rPr>
        <w:fldChar w:fldCharType="end"/>
      </w:r>
    </w:p>
    <w:p w14:paraId="6A554500" w14:textId="77777777" w:rsidR="0010257E" w:rsidRDefault="0010257E" w:rsidP="0010257E">
      <w:pPr>
        <w:rPr>
          <w:rStyle w:val="Hipervnculo"/>
          <w:noProof/>
          <w:color w:val="auto"/>
          <w:u w:val="none"/>
        </w:rPr>
      </w:pPr>
      <w:r>
        <w:rPr>
          <w:rStyle w:val="Hipervnculo"/>
          <w:noProof/>
          <w:color w:val="auto"/>
          <w:u w:val="none"/>
        </w:rPr>
        <w:br w:type="page"/>
      </w:r>
    </w:p>
    <w:p w14:paraId="6444EFA2" w14:textId="77777777" w:rsidR="0010257E" w:rsidRPr="0093511B" w:rsidRDefault="0010257E" w:rsidP="0010257E">
      <w:pPr>
        <w:rPr>
          <w:rStyle w:val="Hipervnculo"/>
          <w:noProof/>
          <w:color w:val="auto"/>
          <w:u w:val="none"/>
        </w:rPr>
      </w:pPr>
      <w:r w:rsidRPr="0093511B">
        <w:rPr>
          <w:rStyle w:val="Hipervnculo"/>
          <w:noProof/>
          <w:color w:val="auto"/>
          <w:u w:val="none"/>
        </w:rPr>
        <w:lastRenderedPageBreak/>
        <w:t>¿Consideran que se puede hacer investigación en el aula?</w:t>
      </w:r>
    </w:p>
    <w:p w14:paraId="43AA0380"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No es   tan fácil, debo pasar el programa         89%</w:t>
      </w:r>
    </w:p>
    <w:p w14:paraId="6C5523AF"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 xml:space="preserve">Necesitamos modelos  y entrenamiento     93%  </w:t>
      </w:r>
    </w:p>
    <w:p w14:paraId="1946D6C7"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Hay muchos problemas  de familia, de  estrategias educativas, de conflictos en los niños   87%</w:t>
      </w:r>
    </w:p>
    <w:p w14:paraId="4DAA60D7"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Necesitamos  mejor  formación en investigación, discutir con  otras personas que sepan  investigar     86 %</w:t>
      </w:r>
    </w:p>
    <w:p w14:paraId="1C51FC10"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Ahora agregamos  desnutrición, problemas de salud. 89 %</w:t>
      </w:r>
    </w:p>
    <w:p w14:paraId="103FB121"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Hay problemas  individuales    75%</w:t>
      </w:r>
    </w:p>
    <w:p w14:paraId="767B051E" w14:textId="77777777" w:rsidR="0010257E" w:rsidRPr="0093511B" w:rsidRDefault="0010257E" w:rsidP="001025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before="100" w:beforeAutospacing="1" w:after="100" w:afterAutospacing="1" w:line="240" w:lineRule="auto"/>
        <w:jc w:val="left"/>
        <w:rPr>
          <w:rStyle w:val="Hipervnculo"/>
          <w:noProof/>
          <w:color w:val="auto"/>
          <w:u w:val="none"/>
        </w:rPr>
      </w:pPr>
      <w:r w:rsidRPr="0093511B">
        <w:rPr>
          <w:rStyle w:val="Hipervnculo"/>
          <w:noProof/>
          <w:color w:val="auto"/>
          <w:u w:val="none"/>
        </w:rPr>
        <w:t>Hay  problemas con los métodos y técnicas de enseñanza,  logro de objetivos de aprendizaje, medios didácticos  y de apoyo, tipo y calidad de materiales usados en la enseñanza, problemas con las redes,  uso de internet.   87 %</w:t>
      </w:r>
    </w:p>
    <w:p w14:paraId="688050B3" w14:textId="77777777" w:rsidR="0010257E" w:rsidRPr="0093511B" w:rsidRDefault="0010257E" w:rsidP="0010257E">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Pr="0093511B">
        <w:rPr>
          <w:rStyle w:val="Hipervnculo"/>
          <w:b w:val="0"/>
          <w:bCs w:val="0"/>
          <w:color w:val="auto"/>
          <w:sz w:val="22"/>
          <w:szCs w:val="22"/>
          <w:u w:val="none"/>
        </w:rPr>
        <w:t>12</w:t>
      </w:r>
      <w:r w:rsidRPr="0093511B">
        <w:rPr>
          <w:rStyle w:val="Hipervnculo"/>
          <w:b w:val="0"/>
          <w:bCs w:val="0"/>
          <w:noProof/>
          <w:color w:val="auto"/>
          <w:sz w:val="22"/>
          <w:szCs w:val="22"/>
          <w:u w:val="none"/>
        </w:rPr>
        <w:fldChar w:fldCharType="end"/>
      </w:r>
    </w:p>
    <w:p w14:paraId="1DA4C629" w14:textId="77777777" w:rsidR="0010257E" w:rsidRPr="0093511B" w:rsidRDefault="0010257E" w:rsidP="0010257E">
      <w:pPr>
        <w:spacing w:before="100" w:beforeAutospacing="1" w:after="100" w:afterAutospacing="1"/>
        <w:rPr>
          <w:rStyle w:val="Hipervnculo"/>
          <w:noProof/>
          <w:color w:val="auto"/>
          <w:u w:val="none"/>
        </w:rPr>
      </w:pPr>
      <w:r w:rsidRPr="0093511B">
        <w:rPr>
          <w:rStyle w:val="Hipervnculo"/>
          <w:noProof/>
          <w:color w:val="auto"/>
          <w:u w:val="none"/>
        </w:rPr>
        <w:t>Como podemos observar  el docente  (la muestra de 10 docentes) piensa  en la necesidad  de formarse, en la necesidad de incorporar  la investigación en su práctica académica.</w:t>
      </w:r>
    </w:p>
    <w:p w14:paraId="5552D248" w14:textId="77777777" w:rsidR="0010257E" w:rsidRDefault="0010257E" w:rsidP="0010257E">
      <w:pPr>
        <w:spacing w:before="100" w:beforeAutospacing="1" w:after="100" w:afterAutospacing="1"/>
        <w:rPr>
          <w:rStyle w:val="Hipervnculo"/>
          <w:noProof/>
          <w:color w:val="auto"/>
          <w:u w:val="none"/>
        </w:rPr>
      </w:pPr>
      <w:r w:rsidRPr="0093511B">
        <w:rPr>
          <w:rStyle w:val="Hipervnculo"/>
          <w:noProof/>
          <w:color w:val="auto"/>
          <w:u w:val="none"/>
        </w:rPr>
        <w:t>La realidad concreta de lo que sucede en el salón de clase debe ser  congruente con el entorno de la escuela y la comunidad donde se manifiesta. El  proceso para la detección  de las necesidades educativas en los contextos sociales y culturales de nuestro país requiere una metodología de investigación interpretativa, de tipo inductivo, como parte del planteamiento para la modernización educativa. Por tanto, asumimos que  en la formación del docente  la formación y competencia en el proceso investigativo es fundamental, para que ello posibilite la intervención autónoma del docente  y  lograr  su intervención en el mejoramiento de  las situaciones educativas.</w:t>
      </w:r>
    </w:p>
    <w:p w14:paraId="655A079E" w14:textId="02141434" w:rsidR="00B23D26" w:rsidRPr="0093511B" w:rsidRDefault="00932A51" w:rsidP="00B23D26">
      <w:pPr>
        <w:pStyle w:val="Ttulo2"/>
        <w:shd w:val="clear" w:color="auto" w:fill="FBD4B4" w:themeFill="accent6" w:themeFillTint="66"/>
        <w:rPr>
          <w:rStyle w:val="Hipervnculo"/>
          <w:noProof/>
          <w:color w:val="auto"/>
          <w:u w:val="none"/>
        </w:rPr>
      </w:pPr>
      <w:bookmarkStart w:id="22" w:name="_Toc516322275"/>
      <w:r>
        <w:rPr>
          <w:rStyle w:val="Hipervnculo"/>
          <w:noProof/>
          <w:color w:val="auto"/>
          <w:u w:val="none"/>
        </w:rPr>
        <w:t xml:space="preserve">El </w:t>
      </w:r>
      <w:r w:rsidR="00B23D26">
        <w:rPr>
          <w:rStyle w:val="Hipervnculo"/>
          <w:noProof/>
          <w:color w:val="auto"/>
          <w:u w:val="none"/>
        </w:rPr>
        <w:t xml:space="preserve">docente  </w:t>
      </w:r>
      <w:r>
        <w:rPr>
          <w:rStyle w:val="Hipervnculo"/>
          <w:noProof/>
          <w:color w:val="auto"/>
          <w:u w:val="none"/>
        </w:rPr>
        <w:t xml:space="preserve">debe aspirar </w:t>
      </w:r>
      <w:r w:rsidR="00B23D26">
        <w:rPr>
          <w:rStyle w:val="Hipervnculo"/>
          <w:noProof/>
          <w:color w:val="auto"/>
          <w:u w:val="none"/>
        </w:rPr>
        <w:t xml:space="preserve"> a la desentralización de s</w:t>
      </w:r>
      <w:r w:rsidR="00CA6EA3">
        <w:rPr>
          <w:rStyle w:val="Hipervnculo"/>
          <w:noProof/>
          <w:color w:val="auto"/>
          <w:u w:val="none"/>
        </w:rPr>
        <w:t>u</w:t>
      </w:r>
      <w:r w:rsidR="00B23D26">
        <w:rPr>
          <w:rStyle w:val="Hipervnculo"/>
          <w:noProof/>
          <w:color w:val="auto"/>
          <w:u w:val="none"/>
        </w:rPr>
        <w:t>s funciones</w:t>
      </w:r>
      <w:bookmarkEnd w:id="22"/>
    </w:p>
    <w:p w14:paraId="49E33514" w14:textId="77777777" w:rsidR="0010257E" w:rsidRPr="0093511B" w:rsidRDefault="0010257E" w:rsidP="0010257E">
      <w:pPr>
        <w:spacing w:before="100" w:beforeAutospacing="1" w:after="100" w:afterAutospacing="1"/>
        <w:rPr>
          <w:rStyle w:val="Hipervnculo"/>
          <w:noProof/>
          <w:color w:val="auto"/>
          <w:u w:val="none"/>
        </w:rPr>
      </w:pPr>
      <w:r w:rsidRPr="0093511B">
        <w:rPr>
          <w:rStyle w:val="Hipervnculo"/>
          <w:noProof/>
          <w:color w:val="auto"/>
          <w:u w:val="none"/>
        </w:rPr>
        <w:t xml:space="preserve">Otro elemento a considerar  fue la  descentralización educativa,  como un  paso de transferencias de competencias, recursos y responsabilidades desde un poder público central o gobierno nacional hacia poderes de espacios territoriales más pequeños o gobiernos subnacionales. Ello permite  la distribución de atribuciones y funciones, evitando su </w:t>
      </w:r>
      <w:r w:rsidRPr="0093511B">
        <w:rPr>
          <w:rStyle w:val="Hipervnculo"/>
          <w:noProof/>
          <w:color w:val="auto"/>
          <w:u w:val="none"/>
        </w:rPr>
        <w:lastRenderedPageBreak/>
        <w:t xml:space="preserve">concentración en un solo nivel o ente, a fin de encontrar el equilibrio del poder entre las diferentes entidades políticas. </w:t>
      </w:r>
    </w:p>
    <w:p w14:paraId="2C7823B2" w14:textId="77777777" w:rsidR="0010257E" w:rsidRPr="0093511B" w:rsidRDefault="0010257E" w:rsidP="0010257E">
      <w:pPr>
        <w:spacing w:before="100" w:beforeAutospacing="1" w:after="100" w:afterAutospacing="1" w:line="240" w:lineRule="auto"/>
        <w:ind w:left="993" w:hanging="993"/>
        <w:rPr>
          <w:rStyle w:val="Hipervnculo"/>
          <w:noProof/>
          <w:color w:val="auto"/>
          <w:u w:val="none"/>
        </w:rPr>
      </w:pPr>
      <w:r w:rsidRPr="0093511B">
        <w:rPr>
          <w:rStyle w:val="Hipervnculo"/>
          <w:noProof/>
          <w:color w:val="auto"/>
          <w:u w:val="none"/>
        </w:rPr>
        <w:t xml:space="preserve">Nacarid Rodríguez T, en el texto titulado Reflexiones y propuestas sobre la descentralización del sistema escolar venezolano, que forma parte del libro Educación para Transformar el País elaborado por un destacado grupo de académicos venezolanos señala </w:t>
      </w:r>
    </w:p>
    <w:p w14:paraId="17FE3EEE" w14:textId="77777777" w:rsidR="0010257E" w:rsidRPr="0093511B" w:rsidRDefault="0010257E" w:rsidP="0010257E">
      <w:pPr>
        <w:spacing w:before="100" w:beforeAutospacing="1" w:after="100" w:afterAutospacing="1" w:line="240" w:lineRule="auto"/>
        <w:ind w:left="993" w:hanging="284"/>
        <w:rPr>
          <w:rStyle w:val="Hipervnculo"/>
          <w:noProof/>
          <w:color w:val="auto"/>
          <w:u w:val="none"/>
        </w:rPr>
      </w:pPr>
      <w:r w:rsidRPr="0093511B">
        <w:rPr>
          <w:rStyle w:val="Hipervnculo"/>
          <w:noProof/>
          <w:color w:val="auto"/>
          <w:u w:val="none"/>
        </w:rPr>
        <w:t xml:space="preserve">“que descentralizar es multiplicar los centros de decisión, desconcentrar, delegar competencias, dar autonomía para la toma de decisiones a otras instancias, redefinir, delimitar y clarificar el papel de cada una, y proporcionar los recursos financieros para poder exigir el cumplimiento de las atribuciones asignadas”. y continúa señalando “al distribuir el poder se abren las oportunidades para que otros aprendan a organizar, administrar, supervisar y rendir cuentas, para que aprendan a gobernar y a ser ciudadanos. Todo proceso de descentralización es educativo, exige la formación de las personas, el aprendizaje de nuevos roles y funciones, modifica la estructura de las organizaciones y los modos de relacionarse sus integrantes”. A su juicio la descentralización del sistema educativo obligatorio, que incluye los niveles que van desde educación inicial hasta educación media diversificada, traería consigo una gran cantidad de beneficios. El artículo 158 constitucional afirma como propósito de la descentralización “profundizar la democracia, acercando el poder a la población y creando las mejores condiciones, tanto para el ejercicio de la democracia como para la prestación eficaz y eficiente de los contenidos estadales”. </w:t>
      </w:r>
    </w:p>
    <w:p w14:paraId="0FC0ED15" w14:textId="77777777" w:rsidR="0010257E" w:rsidRPr="0093511B" w:rsidRDefault="004033BC" w:rsidP="0010257E">
      <w:pPr>
        <w:spacing w:before="100" w:beforeAutospacing="1" w:after="100" w:afterAutospacing="1" w:line="240" w:lineRule="auto"/>
        <w:ind w:left="993" w:hanging="284"/>
        <w:rPr>
          <w:rStyle w:val="Hipervnculo"/>
          <w:noProof/>
          <w:color w:val="auto"/>
          <w:u w:val="none"/>
        </w:rPr>
      </w:pPr>
      <w:hyperlink r:id="rId43" w:history="1">
        <w:r w:rsidR="0010257E" w:rsidRPr="0093511B">
          <w:rPr>
            <w:rStyle w:val="Hipervnculo"/>
            <w:noProof/>
            <w:color w:val="auto"/>
            <w:u w:val="none"/>
          </w:rPr>
          <w:t>http://www.elimpulso.com/noticias/actualidad/reflexiones-y-propuestas-de-descentralizacion-(consultado</w:t>
        </w:r>
      </w:hyperlink>
      <w:r w:rsidR="0010257E" w:rsidRPr="0093511B">
        <w:rPr>
          <w:rStyle w:val="Hipervnculo"/>
          <w:noProof/>
          <w:color w:val="auto"/>
          <w:u w:val="none"/>
        </w:rPr>
        <w:t>, enero 2018)</w:t>
      </w:r>
    </w:p>
    <w:p w14:paraId="7753F014"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No pretendemos  abundar en detalles sobre este particular, pero si dejar claro la importancia  que cobra la descentralización  en la creación de las llamadas EBFUYA</w:t>
      </w:r>
      <w:r w:rsidRPr="0093511B">
        <w:rPr>
          <w:rStyle w:val="Hipervnculo"/>
          <w:noProof/>
          <w:color w:val="auto"/>
          <w:u w:val="none"/>
        </w:rPr>
        <w:footnoteReference w:id="14"/>
      </w:r>
      <w:r w:rsidRPr="0093511B">
        <w:rPr>
          <w:rStyle w:val="Hipervnculo"/>
          <w:noProof/>
          <w:color w:val="auto"/>
          <w:u w:val="none"/>
        </w:rPr>
        <w:t>. Por otra  parte, quisimos partir de las vivencias de los docentes, dejando claro, que sólo pudimos trabajar con grupos de docentes tomados en una muestra opinática</w:t>
      </w:r>
      <w:r w:rsidRPr="0093511B">
        <w:rPr>
          <w:rStyle w:val="Hipervnculo"/>
          <w:noProof/>
          <w:color w:val="auto"/>
          <w:u w:val="none"/>
        </w:rPr>
        <w:footnoteReference w:id="15"/>
      </w:r>
    </w:p>
    <w:p w14:paraId="6A2E2AF8"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Con respecto a  este punto   hicimos   dos  preguntas</w:t>
      </w:r>
    </w:p>
    <w:p w14:paraId="0833681B" w14:textId="77777777" w:rsidR="0010257E" w:rsidRDefault="0010257E" w:rsidP="0010257E">
      <w:pPr>
        <w:rPr>
          <w:rStyle w:val="Hipervnculo"/>
          <w:noProof/>
          <w:color w:val="auto"/>
          <w:u w:val="none"/>
        </w:rPr>
      </w:pPr>
      <w:r>
        <w:rPr>
          <w:rStyle w:val="Hipervnculo"/>
          <w:noProof/>
          <w:color w:val="auto"/>
          <w:u w:val="none"/>
        </w:rPr>
        <w:br w:type="page"/>
      </w:r>
    </w:p>
    <w:p w14:paraId="372D7886"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lastRenderedPageBreak/>
        <w:t>Las decisiones educativas deberán desconcentrase 2017</w:t>
      </w:r>
    </w:p>
    <w:tbl>
      <w:tblPr>
        <w:tblStyle w:val="Tablaconcuadrcula"/>
        <w:tblW w:w="0" w:type="auto"/>
        <w:tblLook w:val="04A0" w:firstRow="1" w:lastRow="0" w:firstColumn="1" w:lastColumn="0" w:noHBand="0" w:noVBand="1"/>
      </w:tblPr>
      <w:tblGrid>
        <w:gridCol w:w="2898"/>
        <w:gridCol w:w="754"/>
        <w:gridCol w:w="681"/>
        <w:gridCol w:w="1165"/>
      </w:tblGrid>
      <w:tr w:rsidR="0010257E" w:rsidRPr="0093511B" w14:paraId="27C85305" w14:textId="77777777" w:rsidTr="00C560F1">
        <w:tc>
          <w:tcPr>
            <w:tcW w:w="2898" w:type="dxa"/>
            <w:shd w:val="clear" w:color="auto" w:fill="FBD4B4" w:themeFill="accent6" w:themeFillTint="66"/>
          </w:tcPr>
          <w:p w14:paraId="667586AB"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ítem</w:t>
            </w:r>
          </w:p>
        </w:tc>
        <w:tc>
          <w:tcPr>
            <w:tcW w:w="754" w:type="dxa"/>
            <w:shd w:val="clear" w:color="auto" w:fill="FBD4B4" w:themeFill="accent6" w:themeFillTint="66"/>
          </w:tcPr>
          <w:p w14:paraId="45BC2DBB"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si%</w:t>
            </w:r>
          </w:p>
        </w:tc>
        <w:tc>
          <w:tcPr>
            <w:tcW w:w="681" w:type="dxa"/>
            <w:shd w:val="clear" w:color="auto" w:fill="FBD4B4" w:themeFill="accent6" w:themeFillTint="66"/>
          </w:tcPr>
          <w:p w14:paraId="5F333014"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no%</w:t>
            </w:r>
          </w:p>
        </w:tc>
        <w:tc>
          <w:tcPr>
            <w:tcW w:w="1165" w:type="dxa"/>
            <w:shd w:val="clear" w:color="auto" w:fill="FBD4B4" w:themeFill="accent6" w:themeFillTint="66"/>
          </w:tcPr>
          <w:p w14:paraId="49C8649A"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Sin %opinión</w:t>
            </w:r>
          </w:p>
        </w:tc>
      </w:tr>
      <w:tr w:rsidR="0010257E" w:rsidRPr="0093511B" w14:paraId="0D945450" w14:textId="77777777" w:rsidTr="00C560F1">
        <w:tc>
          <w:tcPr>
            <w:tcW w:w="2898" w:type="dxa"/>
            <w:shd w:val="clear" w:color="auto" w:fill="FBD4B4" w:themeFill="accent6" w:themeFillTint="66"/>
          </w:tcPr>
          <w:p w14:paraId="4B25AFF2"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Es riesgoso</w:t>
            </w:r>
          </w:p>
        </w:tc>
        <w:tc>
          <w:tcPr>
            <w:tcW w:w="754" w:type="dxa"/>
            <w:shd w:val="clear" w:color="auto" w:fill="FBD4B4" w:themeFill="accent6" w:themeFillTint="66"/>
          </w:tcPr>
          <w:p w14:paraId="7FDBBB8A"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89</w:t>
            </w:r>
          </w:p>
        </w:tc>
        <w:tc>
          <w:tcPr>
            <w:tcW w:w="681" w:type="dxa"/>
            <w:shd w:val="clear" w:color="auto" w:fill="FBD4B4" w:themeFill="accent6" w:themeFillTint="66"/>
          </w:tcPr>
          <w:p w14:paraId="2BB69B2A"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5</w:t>
            </w:r>
          </w:p>
        </w:tc>
        <w:tc>
          <w:tcPr>
            <w:tcW w:w="1165" w:type="dxa"/>
            <w:shd w:val="clear" w:color="auto" w:fill="FBD4B4" w:themeFill="accent6" w:themeFillTint="66"/>
          </w:tcPr>
          <w:p w14:paraId="176B61D1"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6</w:t>
            </w:r>
          </w:p>
        </w:tc>
      </w:tr>
      <w:tr w:rsidR="0010257E" w:rsidRPr="0093511B" w14:paraId="30DE68DF" w14:textId="77777777" w:rsidTr="00C560F1">
        <w:tc>
          <w:tcPr>
            <w:tcW w:w="2898" w:type="dxa"/>
            <w:shd w:val="clear" w:color="auto" w:fill="FBD4B4" w:themeFill="accent6" w:themeFillTint="66"/>
          </w:tcPr>
          <w:p w14:paraId="0E733C2F"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Se multiplicarían los centros de decisión</w:t>
            </w:r>
          </w:p>
        </w:tc>
        <w:tc>
          <w:tcPr>
            <w:tcW w:w="754" w:type="dxa"/>
            <w:shd w:val="clear" w:color="auto" w:fill="FBD4B4" w:themeFill="accent6" w:themeFillTint="66"/>
          </w:tcPr>
          <w:p w14:paraId="75D8969C"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87</w:t>
            </w:r>
          </w:p>
        </w:tc>
        <w:tc>
          <w:tcPr>
            <w:tcW w:w="681" w:type="dxa"/>
            <w:shd w:val="clear" w:color="auto" w:fill="FBD4B4" w:themeFill="accent6" w:themeFillTint="66"/>
          </w:tcPr>
          <w:p w14:paraId="1116E014"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0</w:t>
            </w:r>
          </w:p>
        </w:tc>
        <w:tc>
          <w:tcPr>
            <w:tcW w:w="1165" w:type="dxa"/>
            <w:shd w:val="clear" w:color="auto" w:fill="FBD4B4" w:themeFill="accent6" w:themeFillTint="66"/>
          </w:tcPr>
          <w:p w14:paraId="359F070E"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13</w:t>
            </w:r>
          </w:p>
        </w:tc>
      </w:tr>
      <w:tr w:rsidR="0010257E" w:rsidRPr="0093511B" w14:paraId="4BA7302B" w14:textId="77777777" w:rsidTr="00C560F1">
        <w:tc>
          <w:tcPr>
            <w:tcW w:w="2898" w:type="dxa"/>
            <w:shd w:val="clear" w:color="auto" w:fill="FBD4B4" w:themeFill="accent6" w:themeFillTint="66"/>
          </w:tcPr>
          <w:p w14:paraId="5F6A031C"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Habría  que redefinir muchas cosas administrativamente</w:t>
            </w:r>
          </w:p>
        </w:tc>
        <w:tc>
          <w:tcPr>
            <w:tcW w:w="754" w:type="dxa"/>
            <w:shd w:val="clear" w:color="auto" w:fill="FBD4B4" w:themeFill="accent6" w:themeFillTint="66"/>
          </w:tcPr>
          <w:p w14:paraId="010629AF"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90</w:t>
            </w:r>
          </w:p>
        </w:tc>
        <w:tc>
          <w:tcPr>
            <w:tcW w:w="681" w:type="dxa"/>
            <w:shd w:val="clear" w:color="auto" w:fill="FBD4B4" w:themeFill="accent6" w:themeFillTint="66"/>
          </w:tcPr>
          <w:p w14:paraId="6479D040"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2</w:t>
            </w:r>
          </w:p>
        </w:tc>
        <w:tc>
          <w:tcPr>
            <w:tcW w:w="1165" w:type="dxa"/>
            <w:shd w:val="clear" w:color="auto" w:fill="FBD4B4" w:themeFill="accent6" w:themeFillTint="66"/>
          </w:tcPr>
          <w:p w14:paraId="30371180"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8</w:t>
            </w:r>
          </w:p>
        </w:tc>
      </w:tr>
      <w:tr w:rsidR="0010257E" w:rsidRPr="0093511B" w14:paraId="06E911E1" w14:textId="77777777" w:rsidTr="00C560F1">
        <w:tc>
          <w:tcPr>
            <w:tcW w:w="2898" w:type="dxa"/>
            <w:shd w:val="clear" w:color="auto" w:fill="FBD4B4" w:themeFill="accent6" w:themeFillTint="66"/>
          </w:tcPr>
          <w:p w14:paraId="67EFC533"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Hay que tener muy claro  los papeles  de cada instancia</w:t>
            </w:r>
          </w:p>
        </w:tc>
        <w:tc>
          <w:tcPr>
            <w:tcW w:w="754" w:type="dxa"/>
            <w:shd w:val="clear" w:color="auto" w:fill="FBD4B4" w:themeFill="accent6" w:themeFillTint="66"/>
          </w:tcPr>
          <w:p w14:paraId="746D1EB9"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80</w:t>
            </w:r>
          </w:p>
        </w:tc>
        <w:tc>
          <w:tcPr>
            <w:tcW w:w="681" w:type="dxa"/>
            <w:shd w:val="clear" w:color="auto" w:fill="FBD4B4" w:themeFill="accent6" w:themeFillTint="66"/>
          </w:tcPr>
          <w:p w14:paraId="1940A050"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11</w:t>
            </w:r>
          </w:p>
        </w:tc>
        <w:tc>
          <w:tcPr>
            <w:tcW w:w="1165" w:type="dxa"/>
            <w:shd w:val="clear" w:color="auto" w:fill="FBD4B4" w:themeFill="accent6" w:themeFillTint="66"/>
          </w:tcPr>
          <w:p w14:paraId="5F52CF56"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9</w:t>
            </w:r>
          </w:p>
        </w:tc>
      </w:tr>
      <w:tr w:rsidR="0010257E" w:rsidRPr="0093511B" w14:paraId="62BF8340" w14:textId="77777777" w:rsidTr="00C560F1">
        <w:tc>
          <w:tcPr>
            <w:tcW w:w="2898" w:type="dxa"/>
            <w:shd w:val="clear" w:color="auto" w:fill="FBD4B4" w:themeFill="accent6" w:themeFillTint="66"/>
          </w:tcPr>
          <w:p w14:paraId="365F8CFA"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 xml:space="preserve">No sé qué opinar </w:t>
            </w:r>
          </w:p>
        </w:tc>
        <w:tc>
          <w:tcPr>
            <w:tcW w:w="754" w:type="dxa"/>
            <w:shd w:val="clear" w:color="auto" w:fill="FBD4B4" w:themeFill="accent6" w:themeFillTint="66"/>
          </w:tcPr>
          <w:p w14:paraId="0AB01B0E"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0</w:t>
            </w:r>
          </w:p>
        </w:tc>
        <w:tc>
          <w:tcPr>
            <w:tcW w:w="681" w:type="dxa"/>
            <w:shd w:val="clear" w:color="auto" w:fill="FBD4B4" w:themeFill="accent6" w:themeFillTint="66"/>
          </w:tcPr>
          <w:p w14:paraId="210A9F76" w14:textId="77777777" w:rsidR="0010257E" w:rsidRPr="0093511B" w:rsidRDefault="0010257E" w:rsidP="00C560F1">
            <w:pPr>
              <w:spacing w:before="100" w:beforeAutospacing="1" w:after="100" w:afterAutospacing="1"/>
              <w:rPr>
                <w:rStyle w:val="Hipervnculo"/>
                <w:noProof/>
                <w:color w:val="auto"/>
                <w:u w:val="none"/>
              </w:rPr>
            </w:pPr>
            <w:r w:rsidRPr="0093511B">
              <w:rPr>
                <w:rStyle w:val="Hipervnculo"/>
                <w:noProof/>
                <w:color w:val="auto"/>
                <w:u w:val="none"/>
              </w:rPr>
              <w:t>0</w:t>
            </w:r>
          </w:p>
        </w:tc>
        <w:tc>
          <w:tcPr>
            <w:tcW w:w="1165" w:type="dxa"/>
            <w:shd w:val="clear" w:color="auto" w:fill="FBD4B4" w:themeFill="accent6" w:themeFillTint="66"/>
          </w:tcPr>
          <w:p w14:paraId="2F942E43" w14:textId="77777777" w:rsidR="0010257E" w:rsidRPr="0093511B" w:rsidRDefault="0010257E" w:rsidP="00C560F1">
            <w:pPr>
              <w:keepNext/>
              <w:spacing w:before="100" w:beforeAutospacing="1" w:after="100" w:afterAutospacing="1"/>
              <w:rPr>
                <w:rStyle w:val="Hipervnculo"/>
                <w:noProof/>
                <w:color w:val="auto"/>
                <w:u w:val="none"/>
              </w:rPr>
            </w:pPr>
            <w:r w:rsidRPr="0093511B">
              <w:rPr>
                <w:rStyle w:val="Hipervnculo"/>
                <w:noProof/>
                <w:color w:val="auto"/>
                <w:u w:val="none"/>
              </w:rPr>
              <w:t>9</w:t>
            </w:r>
          </w:p>
        </w:tc>
      </w:tr>
    </w:tbl>
    <w:p w14:paraId="681B0FF4" w14:textId="77777777" w:rsidR="0010257E" w:rsidRPr="0093511B" w:rsidRDefault="0010257E" w:rsidP="0010257E">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Cuadro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Cuadro \* ARABIC </w:instrText>
      </w:r>
      <w:r w:rsidRPr="0093511B">
        <w:rPr>
          <w:rStyle w:val="Hipervnculo"/>
          <w:b w:val="0"/>
          <w:bCs w:val="0"/>
          <w:noProof/>
          <w:color w:val="auto"/>
          <w:sz w:val="22"/>
          <w:szCs w:val="22"/>
          <w:u w:val="none"/>
        </w:rPr>
        <w:fldChar w:fldCharType="separate"/>
      </w:r>
      <w:r w:rsidR="00C830C8">
        <w:rPr>
          <w:rStyle w:val="Hipervnculo"/>
          <w:b w:val="0"/>
          <w:bCs w:val="0"/>
          <w:noProof/>
          <w:color w:val="auto"/>
          <w:sz w:val="22"/>
          <w:szCs w:val="22"/>
          <w:u w:val="none"/>
        </w:rPr>
        <w:t>1</w:t>
      </w:r>
      <w:r w:rsidRPr="0093511B">
        <w:rPr>
          <w:rStyle w:val="Hipervnculo"/>
          <w:b w:val="0"/>
          <w:bCs w:val="0"/>
          <w:noProof/>
          <w:color w:val="auto"/>
          <w:sz w:val="22"/>
          <w:szCs w:val="22"/>
          <w:u w:val="none"/>
        </w:rPr>
        <w:fldChar w:fldCharType="end"/>
      </w:r>
    </w:p>
    <w:p w14:paraId="713FFE72"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Problemas obstaculizan de la descentralización  2017</w:t>
      </w:r>
    </w:p>
    <w:tbl>
      <w:tblPr>
        <w:tblStyle w:val="Tablaconcuadrcula"/>
        <w:tblW w:w="0" w:type="auto"/>
        <w:tblLook w:val="04A0" w:firstRow="1" w:lastRow="0" w:firstColumn="1" w:lastColumn="0" w:noHBand="0" w:noVBand="1"/>
      </w:tblPr>
      <w:tblGrid>
        <w:gridCol w:w="4347"/>
        <w:gridCol w:w="1857"/>
      </w:tblGrid>
      <w:tr w:rsidR="0010257E" w:rsidRPr="0093511B" w14:paraId="6D053FF5" w14:textId="77777777" w:rsidTr="00C560F1">
        <w:tc>
          <w:tcPr>
            <w:tcW w:w="4347" w:type="dxa"/>
            <w:shd w:val="clear" w:color="auto" w:fill="FBD4B4" w:themeFill="accent6" w:themeFillTint="66"/>
          </w:tcPr>
          <w:p w14:paraId="3F115074"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 xml:space="preserve">La toma de decisiones </w:t>
            </w:r>
          </w:p>
        </w:tc>
        <w:tc>
          <w:tcPr>
            <w:tcW w:w="1857" w:type="dxa"/>
            <w:shd w:val="clear" w:color="auto" w:fill="FBD4B4" w:themeFill="accent6" w:themeFillTint="66"/>
          </w:tcPr>
          <w:p w14:paraId="1648417E"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86%</w:t>
            </w:r>
          </w:p>
        </w:tc>
      </w:tr>
      <w:tr w:rsidR="0010257E" w:rsidRPr="0093511B" w14:paraId="4C0D533C" w14:textId="77777777" w:rsidTr="00C560F1">
        <w:tc>
          <w:tcPr>
            <w:tcW w:w="4347" w:type="dxa"/>
            <w:shd w:val="clear" w:color="auto" w:fill="FBD4B4" w:themeFill="accent6" w:themeFillTint="66"/>
          </w:tcPr>
          <w:p w14:paraId="7D739B40"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Los  recursos financieros y su administración</w:t>
            </w:r>
          </w:p>
        </w:tc>
        <w:tc>
          <w:tcPr>
            <w:tcW w:w="1857" w:type="dxa"/>
            <w:shd w:val="clear" w:color="auto" w:fill="FBD4B4" w:themeFill="accent6" w:themeFillTint="66"/>
          </w:tcPr>
          <w:p w14:paraId="5717F330"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p>
          <w:p w14:paraId="4CD96BE7"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89%</w:t>
            </w:r>
          </w:p>
        </w:tc>
      </w:tr>
      <w:tr w:rsidR="0010257E" w:rsidRPr="0093511B" w14:paraId="3D1AC3DC" w14:textId="77777777" w:rsidTr="00C560F1">
        <w:tc>
          <w:tcPr>
            <w:tcW w:w="4347" w:type="dxa"/>
            <w:shd w:val="clear" w:color="auto" w:fill="FBD4B4" w:themeFill="accent6" w:themeFillTint="66"/>
          </w:tcPr>
          <w:p w14:paraId="363F083A"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Delimitar  funciones</w:t>
            </w:r>
          </w:p>
        </w:tc>
        <w:tc>
          <w:tcPr>
            <w:tcW w:w="1857" w:type="dxa"/>
            <w:shd w:val="clear" w:color="auto" w:fill="FBD4B4" w:themeFill="accent6" w:themeFillTint="66"/>
          </w:tcPr>
          <w:p w14:paraId="2B2B7456"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89%</w:t>
            </w:r>
          </w:p>
        </w:tc>
      </w:tr>
      <w:tr w:rsidR="0010257E" w:rsidRPr="0093511B" w14:paraId="0198D9EF" w14:textId="77777777" w:rsidTr="00C560F1">
        <w:tc>
          <w:tcPr>
            <w:tcW w:w="4347" w:type="dxa"/>
            <w:shd w:val="clear" w:color="auto" w:fill="FBD4B4" w:themeFill="accent6" w:themeFillTint="66"/>
          </w:tcPr>
          <w:p w14:paraId="46D8A6BD"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Autonomía de otras instancias</w:t>
            </w:r>
          </w:p>
        </w:tc>
        <w:tc>
          <w:tcPr>
            <w:tcW w:w="1857" w:type="dxa"/>
            <w:shd w:val="clear" w:color="auto" w:fill="FBD4B4" w:themeFill="accent6" w:themeFillTint="66"/>
          </w:tcPr>
          <w:p w14:paraId="00817602"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86%</w:t>
            </w:r>
          </w:p>
        </w:tc>
      </w:tr>
      <w:tr w:rsidR="0010257E" w:rsidRPr="0093511B" w14:paraId="26597C3E" w14:textId="77777777" w:rsidTr="00C560F1">
        <w:tc>
          <w:tcPr>
            <w:tcW w:w="4347" w:type="dxa"/>
            <w:shd w:val="clear" w:color="auto" w:fill="FBD4B4" w:themeFill="accent6" w:themeFillTint="66"/>
          </w:tcPr>
          <w:p w14:paraId="5FED69EF"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El Ministerio  de Educación</w:t>
            </w:r>
          </w:p>
        </w:tc>
        <w:tc>
          <w:tcPr>
            <w:tcW w:w="1857" w:type="dxa"/>
            <w:shd w:val="clear" w:color="auto" w:fill="FBD4B4" w:themeFill="accent6" w:themeFillTint="66"/>
          </w:tcPr>
          <w:p w14:paraId="3205DF6F"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87%</w:t>
            </w:r>
          </w:p>
        </w:tc>
      </w:tr>
      <w:tr w:rsidR="0010257E" w:rsidRPr="0093511B" w14:paraId="6A8B4D52" w14:textId="77777777" w:rsidTr="00C560F1">
        <w:tc>
          <w:tcPr>
            <w:tcW w:w="4347" w:type="dxa"/>
            <w:shd w:val="clear" w:color="auto" w:fill="FBD4B4" w:themeFill="accent6" w:themeFillTint="66"/>
          </w:tcPr>
          <w:p w14:paraId="520024F9"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Cumplir con las atribuciones de cada instancia. Es complejo. Hay que aprender y ser asesorados</w:t>
            </w:r>
          </w:p>
          <w:p w14:paraId="6A97451D"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La tradición de las organizaciones</w:t>
            </w:r>
          </w:p>
        </w:tc>
        <w:tc>
          <w:tcPr>
            <w:tcW w:w="1857" w:type="dxa"/>
            <w:shd w:val="clear" w:color="auto" w:fill="FBD4B4" w:themeFill="accent6" w:themeFillTint="66"/>
          </w:tcPr>
          <w:p w14:paraId="48434F83"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88%</w:t>
            </w:r>
          </w:p>
          <w:p w14:paraId="594E3698"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p>
          <w:p w14:paraId="2891558A" w14:textId="77777777" w:rsidR="0010257E" w:rsidRPr="0093511B" w:rsidRDefault="0010257E" w:rsidP="00C560F1">
            <w:pPr>
              <w:spacing w:before="100" w:beforeAutospacing="1" w:after="100" w:afterAutospacing="1" w:line="360" w:lineRule="auto"/>
              <w:ind w:firstLine="709"/>
              <w:rPr>
                <w:rStyle w:val="Hipervnculo"/>
                <w:noProof/>
                <w:color w:val="auto"/>
                <w:u w:val="none"/>
              </w:rPr>
            </w:pPr>
            <w:r w:rsidRPr="0093511B">
              <w:rPr>
                <w:rStyle w:val="Hipervnculo"/>
                <w:noProof/>
                <w:color w:val="auto"/>
                <w:u w:val="none"/>
              </w:rPr>
              <w:t>90%</w:t>
            </w:r>
          </w:p>
        </w:tc>
      </w:tr>
    </w:tbl>
    <w:p w14:paraId="7D2239D9"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 xml:space="preserve">Cuadro </w:t>
      </w:r>
      <w:r w:rsidRPr="0093511B">
        <w:rPr>
          <w:rStyle w:val="Hipervnculo"/>
          <w:noProof/>
          <w:color w:val="auto"/>
          <w:u w:val="none"/>
        </w:rPr>
        <w:fldChar w:fldCharType="begin"/>
      </w:r>
      <w:r w:rsidRPr="0093511B">
        <w:rPr>
          <w:rStyle w:val="Hipervnculo"/>
          <w:noProof/>
          <w:color w:val="auto"/>
          <w:u w:val="none"/>
        </w:rPr>
        <w:instrText xml:space="preserve"> SEQ Cuadro \* ARABIC </w:instrText>
      </w:r>
      <w:r w:rsidRPr="0093511B">
        <w:rPr>
          <w:rStyle w:val="Hipervnculo"/>
          <w:noProof/>
          <w:color w:val="auto"/>
          <w:u w:val="none"/>
        </w:rPr>
        <w:fldChar w:fldCharType="separate"/>
      </w:r>
      <w:r w:rsidR="00C830C8">
        <w:rPr>
          <w:rStyle w:val="Hipervnculo"/>
          <w:noProof/>
          <w:color w:val="auto"/>
          <w:u w:val="none"/>
        </w:rPr>
        <w:t>2</w:t>
      </w:r>
      <w:r w:rsidRPr="0093511B">
        <w:rPr>
          <w:rStyle w:val="Hipervnculo"/>
          <w:noProof/>
          <w:color w:val="auto"/>
          <w:u w:val="none"/>
        </w:rPr>
        <w:fldChar w:fldCharType="end"/>
      </w:r>
    </w:p>
    <w:p w14:paraId="25122BBA"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Como puede observarse a pesar  de que  un proceso de descentralización puede permitir al docente  una opción en tanto organizar, administrar, supervisar los  procesos educativos, ellos lo ven como un proceso complejo, que requiere  formación   y asesoría.</w:t>
      </w:r>
    </w:p>
    <w:p w14:paraId="452435A5"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De igual forma les planteamos  unas nuevas preguntas sobre  si la autonomía  ayudaba  a practicar la ciudadanía</w:t>
      </w:r>
    </w:p>
    <w:p w14:paraId="192AC1D4" w14:textId="22B03619" w:rsidR="00CA6EA3" w:rsidRDefault="00D524AC" w:rsidP="00CA6EA3">
      <w:pPr>
        <w:pStyle w:val="Ttulo2"/>
        <w:shd w:val="clear" w:color="auto" w:fill="FDE9D9" w:themeFill="accent6" w:themeFillTint="33"/>
        <w:rPr>
          <w:rStyle w:val="Hipervnculo"/>
          <w:color w:val="4F81BD" w:themeColor="accent1"/>
          <w:u w:val="none"/>
        </w:rPr>
      </w:pPr>
      <w:bookmarkStart w:id="23" w:name="_Toc516322276"/>
      <w:r>
        <w:rPr>
          <w:rStyle w:val="Hipervnculo"/>
          <w:color w:val="4F81BD" w:themeColor="accent1"/>
          <w:u w:val="none"/>
        </w:rPr>
        <w:lastRenderedPageBreak/>
        <w:t>6</w:t>
      </w:r>
      <w:r w:rsidR="0010257E">
        <w:rPr>
          <w:rStyle w:val="Hipervnculo"/>
          <w:color w:val="4F81BD" w:themeColor="accent1"/>
          <w:u w:val="none"/>
        </w:rPr>
        <w:t xml:space="preserve">.- </w:t>
      </w:r>
      <w:r w:rsidR="00932A51">
        <w:rPr>
          <w:rStyle w:val="Hipervnculo"/>
          <w:color w:val="4F81BD" w:themeColor="accent1"/>
          <w:u w:val="none"/>
        </w:rPr>
        <w:t>Un</w:t>
      </w:r>
      <w:r w:rsidR="00B23D26">
        <w:rPr>
          <w:rStyle w:val="Hipervnculo"/>
          <w:color w:val="4F81BD" w:themeColor="accent1"/>
          <w:u w:val="none"/>
        </w:rPr>
        <w:t xml:space="preserve"> docente </w:t>
      </w:r>
      <w:r w:rsidR="00932A51">
        <w:rPr>
          <w:rStyle w:val="Hipervnculo"/>
          <w:color w:val="4F81BD" w:themeColor="accent1"/>
          <w:u w:val="none"/>
        </w:rPr>
        <w:t xml:space="preserve"> que debe reconocer </w:t>
      </w:r>
      <w:r w:rsidR="00B23D26">
        <w:rPr>
          <w:rStyle w:val="Hipervnculo"/>
          <w:color w:val="4F81BD" w:themeColor="accent1"/>
          <w:u w:val="none"/>
        </w:rPr>
        <w:t xml:space="preserve"> el </w:t>
      </w:r>
      <w:r w:rsidR="0010257E" w:rsidRPr="00A07602">
        <w:rPr>
          <w:rStyle w:val="Hipervnculo"/>
          <w:color w:val="4F81BD" w:themeColor="accent1"/>
          <w:u w:val="none"/>
        </w:rPr>
        <w:t xml:space="preserve"> proceso autonómico en la Escuela Básica y  la práctica de la ciudadanía</w:t>
      </w:r>
      <w:r w:rsidR="00CA6EA3">
        <w:rPr>
          <w:rStyle w:val="Hipervnculo"/>
          <w:color w:val="4F81BD" w:themeColor="accent1"/>
          <w:u w:val="none"/>
        </w:rPr>
        <w:t>.</w:t>
      </w:r>
      <w:bookmarkEnd w:id="23"/>
      <w:r w:rsidR="00CA6EA3">
        <w:rPr>
          <w:rStyle w:val="Hipervnculo"/>
          <w:color w:val="4F81BD" w:themeColor="accent1"/>
          <w:u w:val="none"/>
        </w:rPr>
        <w:t xml:space="preserve"> </w:t>
      </w:r>
    </w:p>
    <w:p w14:paraId="185A8F0D" w14:textId="77777777" w:rsidR="00CA6EA3" w:rsidRDefault="00CA6EA3" w:rsidP="00CA6EA3">
      <w:pPr>
        <w:pStyle w:val="Ttulo2"/>
      </w:pPr>
    </w:p>
    <w:p w14:paraId="652E9F91" w14:textId="77777777" w:rsidR="0010257E" w:rsidRDefault="0010257E" w:rsidP="00CA6EA3">
      <w:r>
        <w:t>Al preguntar este planteamiento las repuestas fueron las siguientes.</w:t>
      </w:r>
    </w:p>
    <w:p w14:paraId="48AC6035" w14:textId="77777777" w:rsidR="0010257E" w:rsidRDefault="0010257E" w:rsidP="0010257E">
      <w:pPr>
        <w:pStyle w:val="NormalWeb"/>
      </w:pPr>
      <w:r>
        <w:t xml:space="preserve">“la ciudanía no es una materia”   </w:t>
      </w:r>
    </w:p>
    <w:p w14:paraId="17F3A5A0" w14:textId="77777777" w:rsidR="0010257E" w:rsidRDefault="0010257E" w:rsidP="0010257E">
      <w:pPr>
        <w:pStyle w:val="NormalWeb"/>
      </w:pPr>
      <w:r>
        <w:t>“de nada sirve la información que proporcionan los libros de texto y los docentes</w:t>
      </w:r>
      <w:r w:rsidR="0054204D">
        <w:t>, eso debe ser norma   de vida</w:t>
      </w:r>
      <w:r>
        <w:t>”.</w:t>
      </w:r>
    </w:p>
    <w:p w14:paraId="7925B2D4" w14:textId="77777777" w:rsidR="0010257E" w:rsidRDefault="0010257E" w:rsidP="0010257E">
      <w:pPr>
        <w:pStyle w:val="NormalWeb"/>
      </w:pPr>
      <w:r>
        <w:t>“Ser ciudadano de una democracia tiene que ver con ciertos  hábitos de comportamiento que no se adquieren mediante el saber que  se obtiene   con las  asignaturas.”</w:t>
      </w:r>
    </w:p>
    <w:p w14:paraId="364A68B3" w14:textId="77777777" w:rsidR="0010257E" w:rsidRDefault="0010257E" w:rsidP="0010257E">
      <w:pPr>
        <w:pStyle w:val="NormalWeb"/>
      </w:pPr>
      <w:r>
        <w:t>“la ciudadanía  se vive”</w:t>
      </w:r>
    </w:p>
    <w:p w14:paraId="5F9F7444" w14:textId="77777777" w:rsidR="0010257E" w:rsidRDefault="0010257E" w:rsidP="0010257E">
      <w:pPr>
        <w:pStyle w:val="NormalWeb"/>
      </w:pPr>
      <w:r>
        <w:t>“ello requiere reflexión, vivir las prácticas ciudadanas, trabajo colaborativo, participación, regulación de la convivencia”</w:t>
      </w:r>
    </w:p>
    <w:p w14:paraId="033C3B5C" w14:textId="77777777" w:rsidR="0010257E" w:rsidRPr="00F954C5" w:rsidRDefault="0010257E" w:rsidP="0010257E">
      <w:pPr>
        <w:spacing w:before="100" w:beforeAutospacing="1" w:after="100" w:afterAutospacing="1" w:line="240" w:lineRule="auto"/>
        <w:jc w:val="left"/>
        <w:rPr>
          <w:rStyle w:val="Hipervnculo"/>
          <w:b/>
          <w:noProof/>
          <w:color w:val="auto"/>
          <w:u w:val="none"/>
        </w:rPr>
      </w:pPr>
      <w:r w:rsidRPr="00F954C5">
        <w:rPr>
          <w:rStyle w:val="Hipervnculo"/>
          <w:b/>
          <w:noProof/>
          <w:color w:val="auto"/>
          <w:u w:val="none"/>
        </w:rPr>
        <w:t>Realizan  alguna actividad para que ellose lleve a cabo.</w:t>
      </w:r>
    </w:p>
    <w:p w14:paraId="38BDE60E" w14:textId="77777777" w:rsidR="0010257E" w:rsidRPr="00F954C5" w:rsidRDefault="0010257E" w:rsidP="0010257E">
      <w:pPr>
        <w:spacing w:before="100" w:beforeAutospacing="1" w:after="100" w:afterAutospacing="1" w:line="240" w:lineRule="auto"/>
        <w:jc w:val="left"/>
        <w:rPr>
          <w:rStyle w:val="Hipervnculo"/>
          <w:noProof/>
          <w:color w:val="auto"/>
          <w:u w:val="none"/>
        </w:rPr>
      </w:pPr>
      <w:r w:rsidRPr="00F954C5">
        <w:rPr>
          <w:rStyle w:val="Hipervnculo"/>
          <w:noProof/>
          <w:color w:val="auto"/>
          <w:u w:val="none"/>
        </w:rPr>
        <w:t>“Antes existía  el llamdoautogobierno escolar yera una forma  de vivir  la ciudadanía, ahora  eso no existe en las escuelas”</w:t>
      </w:r>
    </w:p>
    <w:p w14:paraId="682F7250" w14:textId="77777777" w:rsidR="0010257E" w:rsidRPr="00F954C5" w:rsidRDefault="0010257E" w:rsidP="0010257E">
      <w:pPr>
        <w:spacing w:before="100" w:beforeAutospacing="1" w:after="100" w:afterAutospacing="1" w:line="240" w:lineRule="auto"/>
        <w:jc w:val="left"/>
        <w:rPr>
          <w:rStyle w:val="Hipervnculo"/>
          <w:bCs/>
          <w:noProof/>
          <w:color w:val="auto"/>
          <w:u w:val="none"/>
        </w:rPr>
      </w:pPr>
      <w:r w:rsidRPr="00F954C5">
        <w:rPr>
          <w:rStyle w:val="Hipervnculo"/>
          <w:bCs/>
          <w:noProof/>
          <w:color w:val="auto"/>
          <w:u w:val="none"/>
        </w:rPr>
        <w:t>“Nos limitamos a la asignatura”</w:t>
      </w:r>
    </w:p>
    <w:p w14:paraId="7F4165FD" w14:textId="77777777" w:rsidR="0010257E" w:rsidRPr="00F954C5" w:rsidRDefault="0010257E" w:rsidP="0010257E">
      <w:pPr>
        <w:spacing w:before="100" w:beforeAutospacing="1" w:after="100" w:afterAutospacing="1" w:line="240" w:lineRule="auto"/>
        <w:jc w:val="left"/>
      </w:pPr>
      <w:r w:rsidRPr="00F954C5">
        <w:t>“yo   pienso  que las práctica comunitarias   son un buen comienzo. Ella es una  propuesta donde los alumnos  se forman al enfrentarse y trabajar sobre necesidades reales de su entorno social y lo hacen con el objetivo de perfeccionarlo, o mejorarlo. “</w:t>
      </w:r>
    </w:p>
    <w:p w14:paraId="0AF28F94" w14:textId="77777777" w:rsidR="0010257E" w:rsidRDefault="0010257E" w:rsidP="0010257E">
      <w:pPr>
        <w:spacing w:before="100" w:beforeAutospacing="1" w:after="100" w:afterAutospacing="1" w:line="240" w:lineRule="auto"/>
        <w:jc w:val="left"/>
      </w:pPr>
      <w:r>
        <w:t>“</w:t>
      </w:r>
      <w:r w:rsidRPr="00F954C5">
        <w:t>Tratamos de que los conocimientos   curriculares  se relacionen  con la actividad de servicio, por ello creo   que  aprenden virtudes y valores  a lo largo   del servicio</w:t>
      </w:r>
      <w:r>
        <w:t>”</w:t>
      </w:r>
    </w:p>
    <w:p w14:paraId="167ACD33" w14:textId="77777777" w:rsidR="0010257E" w:rsidRDefault="0010257E" w:rsidP="0010257E">
      <w:pPr>
        <w:spacing w:before="100" w:beforeAutospacing="1" w:after="100" w:afterAutospacing="1" w:line="240" w:lineRule="auto"/>
        <w:jc w:val="left"/>
      </w:pPr>
      <w:r>
        <w:t>“Es necesario mayor integración de la   escuela  con los padres  y con las organizaciones  de la comunidad, pues  ello no existe.”</w:t>
      </w:r>
    </w:p>
    <w:p w14:paraId="001EEC5B" w14:textId="77777777" w:rsidR="0010257E" w:rsidRDefault="0010257E" w:rsidP="0010257E">
      <w:pPr>
        <w:spacing w:before="100" w:beforeAutospacing="1" w:after="100" w:afterAutospacing="1" w:line="240" w:lineRule="auto"/>
        <w:jc w:val="left"/>
      </w:pPr>
      <w:r>
        <w:t xml:space="preserve">Como es de observarse los docentes  piensan que es importante  la práctica de la ciudadanía pero ello va más allá de simples asignaturas. </w:t>
      </w:r>
    </w:p>
    <w:p w14:paraId="3D5E15D5" w14:textId="77777777" w:rsidR="0010257E" w:rsidRPr="00F954C5" w:rsidRDefault="00D524AC" w:rsidP="0010257E">
      <w:pPr>
        <w:pStyle w:val="Ttulo3"/>
        <w:shd w:val="clear" w:color="auto" w:fill="FBD4B4" w:themeFill="accent6" w:themeFillTint="66"/>
        <w:rPr>
          <w:rStyle w:val="Hipervnculo"/>
          <w:bCs w:val="0"/>
          <w:noProof/>
          <w:color w:val="auto"/>
          <w:u w:val="none"/>
        </w:rPr>
      </w:pPr>
      <w:bookmarkStart w:id="24" w:name="_Toc516322277"/>
      <w:r>
        <w:t>7</w:t>
      </w:r>
      <w:r w:rsidR="0010257E">
        <w:t>.-</w:t>
      </w:r>
      <w:r w:rsidR="00567C8F">
        <w:t xml:space="preserve"> debe ser un docente   que reconozca </w:t>
      </w:r>
      <w:r w:rsidR="0010257E">
        <w:t>La descentralización</w:t>
      </w:r>
      <w:bookmarkEnd w:id="24"/>
      <w:r w:rsidR="0010257E">
        <w:t xml:space="preserve"> </w:t>
      </w:r>
    </w:p>
    <w:p w14:paraId="5D785DC0" w14:textId="77777777" w:rsidR="0010257E" w:rsidRDefault="0010257E" w:rsidP="0010257E">
      <w:pPr>
        <w:spacing w:before="100" w:beforeAutospacing="1" w:after="100" w:afterAutospacing="1"/>
        <w:ind w:firstLine="709"/>
        <w:rPr>
          <w:rStyle w:val="Hipervnculo"/>
          <w:noProof/>
          <w:color w:val="auto"/>
          <w:u w:val="none"/>
        </w:rPr>
      </w:pPr>
      <w:r w:rsidRPr="00F954C5">
        <w:rPr>
          <w:rStyle w:val="Hipervnculo"/>
          <w:noProof/>
          <w:color w:val="auto"/>
          <w:u w:val="none"/>
        </w:rPr>
        <w:t xml:space="preserve"> En cuanto  a la pregunta </w:t>
      </w:r>
      <w:r>
        <w:rPr>
          <w:rStyle w:val="Hipervnculo"/>
          <w:noProof/>
          <w:color w:val="auto"/>
          <w:u w:val="none"/>
        </w:rPr>
        <w:t>sobre la  necesidad de desentralizar  la escuela  obtuvimosestas respuestas.</w:t>
      </w:r>
    </w:p>
    <w:p w14:paraId="6DB18103" w14:textId="77777777" w:rsidR="0010257E" w:rsidRPr="00F954C5" w:rsidRDefault="0010257E" w:rsidP="0010257E">
      <w:pPr>
        <w:spacing w:before="100" w:beforeAutospacing="1" w:after="100" w:afterAutospacing="1"/>
        <w:ind w:firstLine="709"/>
        <w:rPr>
          <w:rStyle w:val="Hipervnculo"/>
          <w:noProof/>
          <w:color w:val="auto"/>
          <w:u w:val="none"/>
        </w:rPr>
      </w:pPr>
    </w:p>
    <w:p w14:paraId="4DAF505E" w14:textId="77777777" w:rsidR="0010257E" w:rsidRPr="00F954C5" w:rsidRDefault="0010257E" w:rsidP="0010257E">
      <w:pPr>
        <w:spacing w:before="100" w:beforeAutospacing="1" w:after="100" w:afterAutospacing="1"/>
        <w:ind w:firstLine="709"/>
        <w:rPr>
          <w:rStyle w:val="Hipervnculo"/>
          <w:noProof/>
          <w:color w:val="auto"/>
          <w:u w:val="none"/>
        </w:rPr>
      </w:pPr>
      <w:r>
        <w:rPr>
          <w:rStyle w:val="Hipervnculo"/>
          <w:noProof/>
          <w:color w:val="auto"/>
          <w:u w:val="none"/>
        </w:rPr>
        <w:t>“ Eso debe se muy estudiado pues sguro  que a</w:t>
      </w:r>
      <w:r w:rsidRPr="00F954C5">
        <w:rPr>
          <w:rStyle w:val="Hipervnculo"/>
          <w:noProof/>
          <w:color w:val="auto"/>
          <w:u w:val="none"/>
        </w:rPr>
        <w:t xml:space="preserve">fectaría al gremio docente  </w:t>
      </w:r>
      <w:r>
        <w:rPr>
          <w:rStyle w:val="Hipervnculo"/>
          <w:noProof/>
          <w:color w:val="auto"/>
          <w:u w:val="none"/>
        </w:rPr>
        <w:t>un proceso de descentralización”</w:t>
      </w:r>
    </w:p>
    <w:p w14:paraId="59AAFECA" w14:textId="77777777" w:rsidR="0010257E" w:rsidRDefault="0010257E" w:rsidP="0010257E">
      <w:pPr>
        <w:spacing w:before="100" w:beforeAutospacing="1" w:after="100" w:afterAutospacing="1"/>
        <w:ind w:firstLine="709"/>
        <w:rPr>
          <w:rStyle w:val="Hipervnculo"/>
          <w:noProof/>
          <w:color w:val="auto"/>
          <w:u w:val="none"/>
        </w:rPr>
      </w:pPr>
      <w:r>
        <w:rPr>
          <w:rStyle w:val="Hipervnculo"/>
          <w:noProof/>
          <w:color w:val="auto"/>
          <w:u w:val="none"/>
        </w:rPr>
        <w:t>“ Es posible que se produzcan variaciones  en nuestro</w:t>
      </w:r>
      <w:r w:rsidRPr="00F954C5">
        <w:rPr>
          <w:rStyle w:val="Hipervnculo"/>
          <w:noProof/>
          <w:color w:val="auto"/>
          <w:u w:val="none"/>
        </w:rPr>
        <w:t xml:space="preserve"> sueldo  </w:t>
      </w:r>
      <w:r>
        <w:rPr>
          <w:rStyle w:val="Hipervnculo"/>
          <w:noProof/>
          <w:color w:val="auto"/>
          <w:u w:val="none"/>
        </w:rPr>
        <w:t xml:space="preserve">lo cual  ya  no obedcería a una  </w:t>
      </w:r>
      <w:r w:rsidRPr="00F954C5">
        <w:rPr>
          <w:rStyle w:val="Hipervnculo"/>
          <w:noProof/>
          <w:color w:val="auto"/>
          <w:u w:val="none"/>
        </w:rPr>
        <w:t xml:space="preserve"> contrataci</w:t>
      </w:r>
      <w:r>
        <w:rPr>
          <w:rStyle w:val="Hipervnculo"/>
          <w:noProof/>
          <w:color w:val="auto"/>
          <w:u w:val="none"/>
        </w:rPr>
        <w:t>ón colectiva”</w:t>
      </w:r>
      <w:r w:rsidRPr="00F954C5">
        <w:rPr>
          <w:rStyle w:val="Hipervnculo"/>
          <w:noProof/>
          <w:color w:val="auto"/>
          <w:u w:val="none"/>
        </w:rPr>
        <w:t xml:space="preserve"> </w:t>
      </w:r>
      <w:r>
        <w:rPr>
          <w:rStyle w:val="Hipervnculo"/>
          <w:noProof/>
          <w:color w:val="auto"/>
          <w:u w:val="none"/>
        </w:rPr>
        <w:t>.</w:t>
      </w:r>
    </w:p>
    <w:p w14:paraId="0FFD60A8" w14:textId="77777777" w:rsidR="0010257E" w:rsidRDefault="0010257E" w:rsidP="0010257E">
      <w:pPr>
        <w:spacing w:before="100" w:beforeAutospacing="1" w:after="100" w:afterAutospacing="1"/>
        <w:ind w:firstLine="709"/>
        <w:rPr>
          <w:rStyle w:val="Hipervnculo"/>
          <w:noProof/>
          <w:color w:val="auto"/>
          <w:u w:val="none"/>
        </w:rPr>
      </w:pPr>
      <w:r>
        <w:rPr>
          <w:rStyle w:val="Hipervnculo"/>
          <w:noProof/>
          <w:color w:val="auto"/>
          <w:u w:val="none"/>
        </w:rPr>
        <w:t>“</w:t>
      </w:r>
      <w:r w:rsidRPr="00F954C5">
        <w:rPr>
          <w:rStyle w:val="Hipervnculo"/>
          <w:noProof/>
          <w:color w:val="auto"/>
          <w:u w:val="none"/>
        </w:rPr>
        <w:t>Puede ser  que se estimule la competencia y ello genere problemas</w:t>
      </w:r>
      <w:r>
        <w:rPr>
          <w:rStyle w:val="Hipervnculo"/>
          <w:noProof/>
          <w:color w:val="auto"/>
          <w:u w:val="none"/>
        </w:rPr>
        <w:t>”</w:t>
      </w:r>
      <w:r w:rsidRPr="00F954C5">
        <w:rPr>
          <w:rStyle w:val="Hipervnculo"/>
          <w:noProof/>
          <w:color w:val="auto"/>
          <w:u w:val="none"/>
        </w:rPr>
        <w:t xml:space="preserve"> </w:t>
      </w:r>
    </w:p>
    <w:p w14:paraId="0671B546" w14:textId="77777777" w:rsidR="0010257E" w:rsidRPr="0093511B" w:rsidRDefault="0010257E" w:rsidP="0010257E">
      <w:pPr>
        <w:spacing w:before="100" w:beforeAutospacing="1" w:after="100" w:afterAutospacing="1"/>
        <w:ind w:firstLine="709"/>
        <w:rPr>
          <w:rStyle w:val="Hipervnculo"/>
          <w:noProof/>
          <w:color w:val="auto"/>
          <w:u w:val="none"/>
        </w:rPr>
      </w:pPr>
      <w:r w:rsidRPr="00F954C5">
        <w:rPr>
          <w:rStyle w:val="Hipervnculo"/>
          <w:noProof/>
          <w:color w:val="auto"/>
          <w:u w:val="none"/>
        </w:rPr>
        <w:t>“Ya no dependeríamos del Estado sino  de la región,  así que  los contratos no serían iguales,  y  en algunos sitios, puede ser muy buenos, y en otros  no tanto</w:t>
      </w:r>
      <w:r>
        <w:rPr>
          <w:rStyle w:val="Hipervnculo"/>
          <w:noProof/>
          <w:color w:val="auto"/>
          <w:u w:val="none"/>
        </w:rPr>
        <w:t>”</w:t>
      </w:r>
    </w:p>
    <w:p w14:paraId="5343E04C" w14:textId="77777777" w:rsidR="0010257E" w:rsidRPr="00F954C5" w:rsidRDefault="0010257E" w:rsidP="0010257E">
      <w:pPr>
        <w:spacing w:before="100" w:beforeAutospacing="1" w:after="100" w:afterAutospacing="1"/>
        <w:ind w:firstLine="709"/>
        <w:rPr>
          <w:rStyle w:val="Hipervnculo"/>
          <w:b/>
          <w:noProof/>
          <w:color w:val="auto"/>
          <w:u w:val="none"/>
        </w:rPr>
      </w:pPr>
      <w:r w:rsidRPr="00F954C5">
        <w:rPr>
          <w:rStyle w:val="Hipervnculo"/>
          <w:b/>
          <w:noProof/>
          <w:color w:val="auto"/>
          <w:u w:val="none"/>
        </w:rPr>
        <w:t>Considera</w:t>
      </w:r>
      <w:r>
        <w:rPr>
          <w:rStyle w:val="Hipervnculo"/>
          <w:b/>
          <w:noProof/>
          <w:color w:val="auto"/>
          <w:u w:val="none"/>
        </w:rPr>
        <w:t>n</w:t>
      </w:r>
      <w:r w:rsidRPr="00F954C5">
        <w:rPr>
          <w:rStyle w:val="Hipervnculo"/>
          <w:b/>
          <w:noProof/>
          <w:color w:val="auto"/>
          <w:u w:val="none"/>
        </w:rPr>
        <w:t>. que los  padres deberían  participar en los procesos de descentralización</w:t>
      </w:r>
    </w:p>
    <w:p w14:paraId="6E00A158"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 xml:space="preserve"> Una  cosa es que participen y colaboren con los  docentes   y otra que se involucren en las actividades de la escuela, eso debe  quedar  muy claro para evitar   falsos  problemas.  85%</w:t>
      </w:r>
    </w:p>
    <w:p w14:paraId="293A8FBA"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 xml:space="preserve"> La presencia de la familia, padres y representantes en las escuelas para participar en la toma de decisiones ha sido poco frecuente  y  reducida  a pocas actividades, habría  que implementar  cualquier acción 78 %</w:t>
      </w:r>
    </w:p>
    <w:p w14:paraId="46A895A2"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Bueno los padres son un factor de poder                89 %</w:t>
      </w:r>
    </w:p>
    <w:p w14:paraId="4C813122"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Un docente     que Enseña- aprende  y aprende-enseñando</w:t>
      </w:r>
    </w:p>
    <w:p w14:paraId="1346B18F"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 xml:space="preserve">Nosotros planteamos  como subtítulo de este texto “enseñar- aprender  y aprender-enseñando”. En otras palabras, en la medida que  trabajamos la docencia, podemos experimentar  la mejor manera  de enseñar, aprendemos a valorar lo que hacemos y a superar nuestras dificultades. En este sentido, este trabajo es una invitación  a trabajar  la docencia como una  disciplina  inherente al ser humano, siempre  hay uno que desea aprender  y uno que desea ser enseñado. Participamos de la idea de que no es casual nuestro planteamiento y mucho menos  un deseo de liberar tensiones.  Nuestra vida  ha sido dedicada a la docencia, y nuestros principios  y nuestras  investigaciones  han sido siempre en esta dirección,  superar dificultades, creer en la educación y en el hombre que se educa. Sentimos  como necesidad  el </w:t>
      </w:r>
      <w:r w:rsidRPr="0093511B">
        <w:rPr>
          <w:rStyle w:val="Hipervnculo"/>
          <w:noProof/>
          <w:color w:val="auto"/>
          <w:u w:val="none"/>
        </w:rPr>
        <w:lastRenderedPageBreak/>
        <w:t xml:space="preserve">compartir   nuestro trabajo, nuestras dudas, nuestras  necesidades como educadores  y como seres humanos. Pensamos   que en manos de los educadores  está puesta la esperanza  de un futuro mejor, aunque parezca una utopía. Del contexto anterior se derivan algunas cuestiones, nos referimos a la necesidad de  criticidad ante la  problemática educativa, el avance tecnológico, la globalización, la digitalización,  las expectativas del mundo de hoy,  la incertidumbre, y un aprendizaje lleno de irresoluciones, ante un mundo cambiante y expectante. Un mundo  donde los nortes parecen diluidos  en una mar de confusiones, y donde pareciera  que el único asidero sea  la educación  como una respuesta  a ese hombre que se quiere formar, dentro  de los principios  y valores inherentes a un ser humano. ¿Cómo asumir los retos  del hombre de hoy?. ¿Quién debe esforzarse  por su formación”. </w:t>
      </w:r>
    </w:p>
    <w:p w14:paraId="1A166403" w14:textId="77777777" w:rsidR="0010257E" w:rsidRPr="0093511B" w:rsidRDefault="0010257E" w:rsidP="0010257E">
      <w:pPr>
        <w:spacing w:before="100" w:beforeAutospacing="1" w:after="100" w:afterAutospacing="1"/>
        <w:ind w:firstLine="709"/>
        <w:rPr>
          <w:rStyle w:val="Hipervnculo"/>
          <w:noProof/>
          <w:color w:val="auto"/>
          <w:u w:val="none"/>
        </w:rPr>
      </w:pPr>
      <w:r w:rsidRPr="0093511B">
        <w:rPr>
          <w:rStyle w:val="Hipervnculo"/>
          <w:noProof/>
          <w:color w:val="auto"/>
          <w:u w:val="none"/>
        </w:rPr>
        <w:t xml:space="preserve">Como conclusión podemos  decir   que la  descentralización, la investigación y la interdisciplinariedad  son ejes para poder  generar nuevos entornos educativos, y planteamos  que son conceptos a considerar en esta propuesta  objeto de alcanzar  una escuela básica diferente. </w:t>
      </w:r>
      <w:r w:rsidR="0054204D">
        <w:rPr>
          <w:rStyle w:val="Hipervnculo"/>
          <w:noProof/>
          <w:color w:val="auto"/>
          <w:u w:val="none"/>
        </w:rPr>
        <w:t xml:space="preserve"> no bstante  ellas no  parecieran estar presentes de manera consientes en los docentes.</w:t>
      </w:r>
    </w:p>
    <w:p w14:paraId="68078F3E" w14:textId="77777777" w:rsidR="0010257E" w:rsidRPr="00B00403" w:rsidRDefault="0010257E" w:rsidP="0010257E">
      <w:pPr>
        <w:pStyle w:val="Ttulo2"/>
        <w:shd w:val="clear" w:color="auto" w:fill="FBD4B4" w:themeFill="accent6" w:themeFillTint="66"/>
        <w:rPr>
          <w:rStyle w:val="Hipervnculo"/>
          <w:color w:val="4F81BD" w:themeColor="accent1"/>
          <w:u w:val="none"/>
        </w:rPr>
      </w:pPr>
      <w:bookmarkStart w:id="25" w:name="_Toc516322278"/>
      <w:r w:rsidRPr="00B00403">
        <w:rPr>
          <w:rStyle w:val="Hipervnculo"/>
          <w:color w:val="4F81BD" w:themeColor="accent1"/>
          <w:u w:val="none"/>
        </w:rPr>
        <w:t>8.-</w:t>
      </w:r>
      <w:r w:rsidR="00B533A3">
        <w:rPr>
          <w:rStyle w:val="Hipervnculo"/>
          <w:color w:val="4F81BD" w:themeColor="accent1"/>
          <w:u w:val="none"/>
        </w:rPr>
        <w:t>Debe ser   un docente  que trabaje l</w:t>
      </w:r>
      <w:r w:rsidRPr="00B00403">
        <w:rPr>
          <w:rStyle w:val="Hipervnculo"/>
          <w:color w:val="4F81BD" w:themeColor="accent1"/>
          <w:u w:val="none"/>
        </w:rPr>
        <w:t xml:space="preserve">os  procesos metodológicos </w:t>
      </w:r>
      <w:r w:rsidR="00153DD5">
        <w:rPr>
          <w:rStyle w:val="Hipervnculo"/>
          <w:color w:val="4F81BD" w:themeColor="accent1"/>
          <w:u w:val="none"/>
        </w:rPr>
        <w:t>no como camisa de fuerza</w:t>
      </w:r>
      <w:bookmarkEnd w:id="25"/>
    </w:p>
    <w:p w14:paraId="050F3AA8" w14:textId="77777777" w:rsidR="0010257E" w:rsidRPr="0093511B" w:rsidRDefault="0010257E" w:rsidP="0010257E">
      <w:pPr>
        <w:ind w:firstLine="709"/>
        <w:rPr>
          <w:rStyle w:val="Hipervnculo"/>
          <w:noProof/>
          <w:color w:val="auto"/>
          <w:u w:val="none"/>
        </w:rPr>
      </w:pPr>
      <w:r w:rsidRPr="0093511B">
        <w:rPr>
          <w:rStyle w:val="Hipervnculo"/>
          <w:noProof/>
          <w:color w:val="auto"/>
          <w:u w:val="none"/>
        </w:rPr>
        <w:t>Uno  de los problemas  observados  durante   nuestra conversación con los entrevistados es el apego del  docente  por esquematizar la investigación, y  obligarse   a un esquema preestablecido. Para  dar un poco  de coherencia  a lo dicho entrevistamos 10 tesistas  de diferentes instituciones (públicas  y privadas) no importando  la carrera sobre   como realizaban  sus tesis  y estas fueron las respuestas.</w:t>
      </w:r>
    </w:p>
    <w:p w14:paraId="3449FF8C" w14:textId="77777777" w:rsidR="0010257E" w:rsidRDefault="0010257E" w:rsidP="0010257E">
      <w:r>
        <w:br w:type="page"/>
      </w:r>
    </w:p>
    <w:tbl>
      <w:tblPr>
        <w:tblW w:w="0" w:type="auto"/>
        <w:tblInd w:w="-34" w:type="dxa"/>
        <w:tblLook w:val="04A0" w:firstRow="1" w:lastRow="0" w:firstColumn="1" w:lastColumn="0" w:noHBand="0" w:noVBand="1"/>
      </w:tblPr>
      <w:tblGrid>
        <w:gridCol w:w="8866"/>
        <w:gridCol w:w="222"/>
      </w:tblGrid>
      <w:tr w:rsidR="0010257E" w:rsidRPr="0093511B" w14:paraId="53D7FB09" w14:textId="77777777" w:rsidTr="00C560F1">
        <w:trPr>
          <w:trHeight w:val="296"/>
        </w:trPr>
        <w:tc>
          <w:tcPr>
            <w:tcW w:w="8582" w:type="dxa"/>
            <w:shd w:val="clear" w:color="auto" w:fill="auto"/>
          </w:tcPr>
          <w:p w14:paraId="15DD6066" w14:textId="77777777" w:rsidR="0010257E" w:rsidRPr="0093511B" w:rsidRDefault="0010257E" w:rsidP="00C560F1">
            <w:pPr>
              <w:rPr>
                <w:rStyle w:val="Hipervnculo"/>
                <w:noProof/>
                <w:color w:val="auto"/>
                <w:u w:val="none"/>
              </w:rPr>
            </w:pPr>
          </w:p>
          <w:p w14:paraId="68C7E7EB" w14:textId="77777777" w:rsidR="0010257E" w:rsidRPr="0093511B" w:rsidRDefault="0010257E" w:rsidP="00C560F1">
            <w:pPr>
              <w:rPr>
                <w:rStyle w:val="Hipervnculo"/>
                <w:noProof/>
                <w:color w:val="auto"/>
                <w:u w:val="none"/>
              </w:rPr>
            </w:pPr>
          </w:p>
        </w:tc>
        <w:tc>
          <w:tcPr>
            <w:tcW w:w="222" w:type="dxa"/>
            <w:shd w:val="clear" w:color="auto" w:fill="auto"/>
          </w:tcPr>
          <w:p w14:paraId="58190B6B" w14:textId="77777777" w:rsidR="0010257E" w:rsidRPr="0093511B" w:rsidRDefault="0010257E" w:rsidP="00C560F1">
            <w:pPr>
              <w:rPr>
                <w:rStyle w:val="Hipervnculo"/>
                <w:noProof/>
                <w:color w:val="auto"/>
                <w:u w:val="none"/>
              </w:rPr>
            </w:pPr>
          </w:p>
        </w:tc>
      </w:tr>
      <w:tr w:rsidR="0010257E" w:rsidRPr="0093511B" w14:paraId="6218EDCB" w14:textId="77777777" w:rsidTr="00C560F1">
        <w:trPr>
          <w:trHeight w:val="56"/>
        </w:trPr>
        <w:tc>
          <w:tcPr>
            <w:tcW w:w="8582" w:type="dxa"/>
            <w:shd w:val="clear" w:color="auto" w:fill="auto"/>
          </w:tcPr>
          <w:p w14:paraId="1FC66914" w14:textId="77777777" w:rsidR="0010257E" w:rsidRPr="00DB5B84" w:rsidRDefault="0010257E" w:rsidP="00C560F1">
            <w:pPr>
              <w:rPr>
                <w:rStyle w:val="Hipervnculo"/>
                <w:b/>
                <w:noProof/>
                <w:color w:val="auto"/>
                <w:u w:val="none"/>
              </w:rPr>
            </w:pPr>
            <w:r w:rsidRPr="00DB5B84">
              <w:rPr>
                <w:rStyle w:val="Hipervnculo"/>
                <w:b/>
                <w:noProof/>
                <w:color w:val="auto"/>
                <w:u w:val="none"/>
              </w:rPr>
              <w:t>Forma de hacer la tesis</w:t>
            </w:r>
          </w:p>
          <w:tbl>
            <w:tblPr>
              <w:tblW w:w="8807" w:type="dxa"/>
              <w:tblLook w:val="04A0" w:firstRow="1" w:lastRow="0" w:firstColumn="1" w:lastColumn="0" w:noHBand="0" w:noVBand="1"/>
            </w:tblPr>
            <w:tblGrid>
              <w:gridCol w:w="8138"/>
              <w:gridCol w:w="669"/>
            </w:tblGrid>
            <w:tr w:rsidR="0010257E" w:rsidRPr="0093511B" w14:paraId="0B4D0483" w14:textId="77777777" w:rsidTr="00C560F1">
              <w:trPr>
                <w:trHeight w:val="4093"/>
              </w:trPr>
              <w:tc>
                <w:tcPr>
                  <w:tcW w:w="8138" w:type="dxa"/>
                  <w:shd w:val="clear" w:color="auto" w:fill="FBD4B4" w:themeFill="accent6" w:themeFillTint="66"/>
                </w:tcPr>
                <w:p w14:paraId="19B9F1D2" w14:textId="77777777" w:rsidR="0054204D" w:rsidRPr="0054204D" w:rsidRDefault="0010257E" w:rsidP="00C560F1">
                  <w:pPr>
                    <w:pBdr>
                      <w:top w:val="single" w:sz="4" w:space="1" w:color="auto"/>
                      <w:bottom w:val="single" w:sz="4" w:space="1" w:color="auto"/>
                      <w:right w:val="single" w:sz="4" w:space="4" w:color="auto"/>
                    </w:pBdr>
                    <w:spacing w:before="100" w:beforeAutospacing="1" w:after="100" w:afterAutospacing="1"/>
                    <w:jc w:val="left"/>
                    <w:rPr>
                      <w:rStyle w:val="Hipervnculo"/>
                      <w:noProof/>
                      <w:color w:val="auto"/>
                      <w:sz w:val="20"/>
                      <w:u w:val="none"/>
                    </w:rPr>
                  </w:pPr>
                  <w:r w:rsidRPr="0054204D">
                    <w:rPr>
                      <w:rStyle w:val="Hipervnculo"/>
                      <w:noProof/>
                      <w:color w:val="auto"/>
                      <w:sz w:val="20"/>
                      <w:u w:val="none"/>
                    </w:rPr>
                    <w:t>El profesor  nos da un esquema  y nosotros lo rellenamos                                                            93%</w:t>
                  </w:r>
                </w:p>
                <w:p w14:paraId="0D7EB8B1" w14:textId="77777777" w:rsidR="0010257E" w:rsidRPr="0054204D" w:rsidRDefault="0010257E" w:rsidP="00C560F1">
                  <w:pPr>
                    <w:pBdr>
                      <w:top w:val="single" w:sz="4" w:space="1" w:color="auto"/>
                      <w:bottom w:val="single" w:sz="4" w:space="1" w:color="auto"/>
                      <w:right w:val="single" w:sz="4" w:space="4" w:color="auto"/>
                    </w:pBdr>
                    <w:spacing w:before="100" w:beforeAutospacing="1" w:after="100" w:afterAutospacing="1"/>
                    <w:jc w:val="left"/>
                    <w:rPr>
                      <w:rStyle w:val="Hipervnculo"/>
                      <w:noProof/>
                      <w:color w:val="auto"/>
                      <w:sz w:val="20"/>
                      <w:u w:val="none"/>
                    </w:rPr>
                  </w:pPr>
                  <w:r w:rsidRPr="0054204D">
                    <w:rPr>
                      <w:rStyle w:val="Hipervnculo"/>
                      <w:noProof/>
                      <w:color w:val="auto"/>
                      <w:sz w:val="20"/>
                      <w:u w:val="none"/>
                    </w:rPr>
                    <w:t>La tesis se presenta en tres partes        88%</w:t>
                  </w:r>
                </w:p>
                <w:p w14:paraId="51802901" w14:textId="77777777" w:rsidR="0010257E" w:rsidRPr="0054204D" w:rsidRDefault="0010257E" w:rsidP="00C560F1">
                  <w:pPr>
                    <w:pBdr>
                      <w:top w:val="single" w:sz="4" w:space="1" w:color="auto"/>
                      <w:bottom w:val="single" w:sz="4" w:space="1" w:color="auto"/>
                      <w:right w:val="single" w:sz="4" w:space="4" w:color="auto"/>
                    </w:pBdr>
                    <w:spacing w:before="100" w:beforeAutospacing="1" w:after="100" w:afterAutospacing="1"/>
                    <w:jc w:val="left"/>
                    <w:rPr>
                      <w:rStyle w:val="Hipervnculo"/>
                      <w:noProof/>
                      <w:color w:val="auto"/>
                      <w:sz w:val="20"/>
                      <w:u w:val="none"/>
                    </w:rPr>
                  </w:pPr>
                  <w:r w:rsidRPr="0054204D">
                    <w:rPr>
                      <w:rStyle w:val="Hipervnculo"/>
                      <w:noProof/>
                      <w:color w:val="auto"/>
                      <w:sz w:val="20"/>
                      <w:u w:val="none"/>
                    </w:rPr>
                    <w:t>La primera parte en dos semanas.  100% (introducción  y esquema)</w:t>
                  </w:r>
                </w:p>
                <w:p w14:paraId="3CB1E8E0" w14:textId="77777777" w:rsidR="0010257E" w:rsidRPr="0054204D" w:rsidRDefault="0010257E" w:rsidP="00C560F1">
                  <w:pPr>
                    <w:pBdr>
                      <w:top w:val="single" w:sz="4" w:space="1" w:color="auto"/>
                      <w:bottom w:val="single" w:sz="4" w:space="1" w:color="auto"/>
                      <w:right w:val="single" w:sz="4" w:space="4" w:color="auto"/>
                    </w:pBdr>
                    <w:rPr>
                      <w:rStyle w:val="Hipervnculo"/>
                      <w:noProof/>
                      <w:color w:val="auto"/>
                      <w:sz w:val="20"/>
                      <w:u w:val="none"/>
                    </w:rPr>
                  </w:pPr>
                  <w:r w:rsidRPr="0054204D">
                    <w:rPr>
                      <w:rStyle w:val="Hipervnculo"/>
                      <w:noProof/>
                      <w:color w:val="auto"/>
                      <w:sz w:val="20"/>
                      <w:u w:val="none"/>
                    </w:rPr>
                    <w:t>Problema, objetivo, marco teórico tres semana 89 %</w:t>
                  </w:r>
                </w:p>
                <w:p w14:paraId="103FA73B" w14:textId="77777777" w:rsidR="0010257E" w:rsidRPr="0054204D" w:rsidRDefault="0010257E" w:rsidP="00C560F1">
                  <w:pPr>
                    <w:pBdr>
                      <w:top w:val="single" w:sz="4" w:space="1" w:color="auto"/>
                      <w:bottom w:val="single" w:sz="4" w:space="1" w:color="auto"/>
                      <w:right w:val="single" w:sz="4" w:space="4" w:color="auto"/>
                    </w:pBdr>
                    <w:rPr>
                      <w:rStyle w:val="Hipervnculo"/>
                      <w:noProof/>
                      <w:color w:val="auto"/>
                      <w:sz w:val="20"/>
                      <w:u w:val="none"/>
                    </w:rPr>
                  </w:pPr>
                  <w:r w:rsidRPr="0054204D">
                    <w:rPr>
                      <w:rStyle w:val="Hipervnculo"/>
                      <w:noProof/>
                      <w:color w:val="auto"/>
                      <w:sz w:val="20"/>
                      <w:u w:val="none"/>
                    </w:rPr>
                    <w:t>Marco teórico   y metodología  cuatro semanas</w:t>
                  </w:r>
                </w:p>
                <w:p w14:paraId="74FF2B57" w14:textId="77777777" w:rsidR="0010257E" w:rsidRPr="0093511B" w:rsidRDefault="0010257E" w:rsidP="00C560F1">
                  <w:pPr>
                    <w:pBdr>
                      <w:top w:val="single" w:sz="4" w:space="1" w:color="auto"/>
                      <w:bottom w:val="single" w:sz="4" w:space="1" w:color="auto"/>
                      <w:right w:val="single" w:sz="4" w:space="4" w:color="auto"/>
                    </w:pBdr>
                    <w:rPr>
                      <w:rStyle w:val="Hipervnculo"/>
                      <w:noProof/>
                      <w:color w:val="auto"/>
                      <w:u w:val="none"/>
                    </w:rPr>
                  </w:pPr>
                  <w:r w:rsidRPr="0093511B">
                    <w:rPr>
                      <w:rStyle w:val="Hipervnculo"/>
                      <w:noProof/>
                      <w:color w:val="auto"/>
                      <w:u w:val="none"/>
                    </w:rPr>
                    <w:t>Aplicación de instrumentos  y procesamiento  4 semanas. 88 %</w:t>
                  </w:r>
                </w:p>
                <w:p w14:paraId="7C2EAF8C" w14:textId="77777777" w:rsidR="0010257E" w:rsidRPr="0093511B" w:rsidRDefault="0010257E" w:rsidP="00C560F1">
                  <w:pPr>
                    <w:rPr>
                      <w:rStyle w:val="Hipervnculo"/>
                      <w:noProof/>
                      <w:color w:val="auto"/>
                      <w:u w:val="none"/>
                    </w:rPr>
                  </w:pPr>
                </w:p>
              </w:tc>
              <w:tc>
                <w:tcPr>
                  <w:tcW w:w="669" w:type="dxa"/>
                  <w:shd w:val="clear" w:color="auto" w:fill="auto"/>
                </w:tcPr>
                <w:p w14:paraId="2611934F" w14:textId="77777777" w:rsidR="0010257E" w:rsidRPr="0093511B" w:rsidRDefault="0010257E" w:rsidP="00C560F1">
                  <w:pPr>
                    <w:rPr>
                      <w:rStyle w:val="Hipervnculo"/>
                      <w:noProof/>
                      <w:color w:val="auto"/>
                      <w:u w:val="none"/>
                    </w:rPr>
                  </w:pPr>
                </w:p>
              </w:tc>
            </w:tr>
          </w:tbl>
          <w:p w14:paraId="24B2BBA8" w14:textId="77777777" w:rsidR="0010257E" w:rsidRPr="0093511B" w:rsidRDefault="0010257E" w:rsidP="00C560F1">
            <w:pPr>
              <w:rPr>
                <w:rStyle w:val="Hipervnculo"/>
                <w:noProof/>
                <w:color w:val="auto"/>
                <w:u w:val="none"/>
              </w:rPr>
            </w:pPr>
          </w:p>
        </w:tc>
        <w:tc>
          <w:tcPr>
            <w:tcW w:w="222" w:type="dxa"/>
            <w:shd w:val="clear" w:color="auto" w:fill="auto"/>
          </w:tcPr>
          <w:p w14:paraId="77D5D9FE" w14:textId="77777777" w:rsidR="0010257E" w:rsidRPr="0093511B" w:rsidRDefault="0010257E" w:rsidP="00C560F1">
            <w:pPr>
              <w:rPr>
                <w:rStyle w:val="Hipervnculo"/>
                <w:noProof/>
                <w:color w:val="auto"/>
                <w:u w:val="none"/>
              </w:rPr>
            </w:pPr>
          </w:p>
        </w:tc>
      </w:tr>
      <w:tr w:rsidR="0010257E" w:rsidRPr="0093511B" w14:paraId="5A22A16C" w14:textId="77777777" w:rsidTr="00C560F1">
        <w:trPr>
          <w:trHeight w:val="328"/>
        </w:trPr>
        <w:tc>
          <w:tcPr>
            <w:tcW w:w="8582" w:type="dxa"/>
            <w:shd w:val="clear" w:color="auto" w:fill="auto"/>
          </w:tcPr>
          <w:p w14:paraId="71675CC9" w14:textId="77777777" w:rsidR="0010257E" w:rsidRPr="0093511B" w:rsidRDefault="0010257E" w:rsidP="00C560F1">
            <w:pPr>
              <w:rPr>
                <w:rStyle w:val="Hipervnculo"/>
                <w:noProof/>
                <w:color w:val="auto"/>
                <w:u w:val="none"/>
              </w:rPr>
            </w:pPr>
          </w:p>
        </w:tc>
        <w:tc>
          <w:tcPr>
            <w:tcW w:w="222" w:type="dxa"/>
            <w:shd w:val="clear" w:color="auto" w:fill="auto"/>
          </w:tcPr>
          <w:p w14:paraId="255F7545" w14:textId="77777777" w:rsidR="0010257E" w:rsidRPr="0093511B" w:rsidRDefault="0010257E" w:rsidP="00C560F1">
            <w:pPr>
              <w:rPr>
                <w:rStyle w:val="Hipervnculo"/>
                <w:noProof/>
                <w:color w:val="auto"/>
                <w:u w:val="none"/>
              </w:rPr>
            </w:pPr>
          </w:p>
        </w:tc>
      </w:tr>
    </w:tbl>
    <w:p w14:paraId="7D977F67" w14:textId="77777777" w:rsidR="0010257E" w:rsidRPr="0093511B" w:rsidRDefault="0010257E" w:rsidP="0010257E">
      <w:pPr>
        <w:ind w:firstLine="709"/>
        <w:rPr>
          <w:rStyle w:val="Hipervnculo"/>
          <w:noProof/>
          <w:color w:val="auto"/>
          <w:u w:val="none"/>
        </w:rPr>
      </w:pPr>
    </w:p>
    <w:p w14:paraId="37FF8416" w14:textId="77777777" w:rsidR="0010257E" w:rsidRPr="0093511B" w:rsidRDefault="0010257E" w:rsidP="0010257E">
      <w:pPr>
        <w:ind w:firstLine="709"/>
        <w:rPr>
          <w:rStyle w:val="Hipervnculo"/>
          <w:noProof/>
          <w:color w:val="auto"/>
          <w:u w:val="none"/>
        </w:rPr>
      </w:pPr>
      <w:r w:rsidRPr="0093511B">
        <w:rPr>
          <w:rStyle w:val="Hipervnculo"/>
          <w:noProof/>
          <w:color w:val="auto"/>
          <w:u w:val="none"/>
        </w:rPr>
        <w:t>Al trabajar  las metódicas  y estrategias  de investigación que emplean  los alumnos observamos que se trabaja con esquemas prestablecidos  que obligan al alumno a trabajar con ellos. Pensamos  en el trabajo  interdisciplinario  y de  interrelación, de relación entre saberes, y por supuesto implica construcción del mismo. En otras  palabras, trabajar en función de integrar  un cuerpo de conocimientos  de manera lógica  y conexa en términos de un proyecto o una propuesta;  y ello puede hacerse desde los primeros  niveles  del sistema educativo. En consecuencia,  no es el método el que va  a definir cómo nos acercamos  al problema, es el problema quien define ese acercamiento. En este sentido abordamos a Morín cuando nos plantea   que la educación  deberá estar impregnada   de un a enseñanza del universo   y de la condición humana….  Que la educación tanto en el futuro como en el presente  debe ser el producto  de la interrelación  de  todos los conocimientos   de las ciencias  naturales  ubicado el  ser humano    en el mundo de las resultantes de las ciencias humanas.</w:t>
      </w:r>
    </w:p>
    <w:p w14:paraId="607B0899" w14:textId="77777777" w:rsidR="00CA6EA3" w:rsidRDefault="00CA6EA3" w:rsidP="0010257E">
      <w:pPr>
        <w:ind w:firstLine="709"/>
        <w:rPr>
          <w:rStyle w:val="Hipervnculo"/>
          <w:noProof/>
          <w:color w:val="auto"/>
          <w:u w:val="none"/>
        </w:rPr>
      </w:pPr>
    </w:p>
    <w:p w14:paraId="6B05AFCB" w14:textId="77777777" w:rsidR="0010257E" w:rsidRDefault="0010257E" w:rsidP="0010257E">
      <w:pPr>
        <w:ind w:firstLine="709"/>
        <w:rPr>
          <w:rStyle w:val="Hipervnculo"/>
          <w:noProof/>
          <w:color w:val="auto"/>
          <w:u w:val="none"/>
        </w:rPr>
      </w:pPr>
      <w:r w:rsidRPr="0093511B">
        <w:rPr>
          <w:rStyle w:val="Hipervnculo"/>
          <w:noProof/>
          <w:color w:val="auto"/>
          <w:u w:val="none"/>
        </w:rPr>
        <w:t xml:space="preserve">Esas metódicas deberían ayudar a fortalecer la abstracción, el análisis y la síntesis. Fortalecer la capacidad de aplicar conocimientos en la práctica. Generar las posibilidades para fortalecer el  trabajo en grupos  y planificación del tiempo. Desarrollo de la capacidad para comunicarse no sólo en su idioma sino en un segundo idioma, tanto oral como de forma escrita.  Capacitar al  estudiante  y al docente para aprender de manera  continuada. </w:t>
      </w:r>
      <w:r w:rsidRPr="0093511B">
        <w:rPr>
          <w:rStyle w:val="Hipervnculo"/>
          <w:noProof/>
          <w:color w:val="auto"/>
          <w:u w:val="none"/>
        </w:rPr>
        <w:lastRenderedPageBreak/>
        <w:t>Motivarlos hacia el logro de metas comunes, amor a la humanidad, al planeta. Desarrollarle compromiso  con su medio sociocultural y habilidades  para  trabajar  en forma disciplinada  y autónoma cuando ello se precise. Dentro de este proceso, la cooperación  y la colaboración  forman  parte del desempeño profesional y se convierten en elementos que  son coherentes  dentro de una política  de formación de la docencia  en beneficio del proceso de enseñar y aprender unos de otros. Se parte de entender  que el hombre se distingue  del resto de la “animalidad “por su  capacidad  de  considerar  y enmarcar   sus aspiraciones dentro  de principios  teleológicos.  En otras palabras,  la promoción de cuadros docentes  para una sociedad que requiere innovar, mejorar sus condiciones de vida permanentemente,  capaz de asumir la criticidad de lo que hace,    y entender  que sus acciones no pueden ser  aisladas y unilaterales, sino que por el contario,  su accionar debe estar enmarcado  en esfuerzos coherentes, convergentes y de ayuda mutua,   que no haga frágiles sus acciones, que le permitan construir mejores  escenarios de vida para él y para sus semejantes. Esto implica atribuirse los procesos interdisciplinarios, transdisciplinario  y pandisciplianrios  como procesos inherentes al acto de aprender y de enseñar, donde  las actividades de aprender y enseñar  vayan más allá  de la responsabilidad individual  y permita  sensibilizar al otro, generar iniciativas, incorporar experiencias,  innovaciones, y donde cada acto  sea un acto consciente  tanto del docente como del estudiante. La idea es dejar atrás   el enciclopedismo,   y avanzar hacia  una búsqueda permanente  del saber   problematizando la realidad,  generando proyectos y condiciones para  aprender a través de planes  donde la práctica educativa cobre sentido; y tanto  los docentes involucrados  como los estudiantes     participen en procesos   de creación, de crecimiento como ser humano,   y busquen la producción del conocimiento.</w:t>
      </w:r>
    </w:p>
    <w:p w14:paraId="5435F342" w14:textId="77777777" w:rsidR="0010257E" w:rsidRPr="0093511B" w:rsidRDefault="0010257E" w:rsidP="0010257E">
      <w:pPr>
        <w:ind w:firstLine="709"/>
        <w:rPr>
          <w:rStyle w:val="Hipervnculo"/>
          <w:noProof/>
          <w:color w:val="auto"/>
          <w:u w:val="none"/>
        </w:rPr>
      </w:pPr>
      <w:r w:rsidRPr="0093511B">
        <w:rPr>
          <w:rStyle w:val="Hipervnculo"/>
          <w:noProof/>
          <w:color w:val="auto"/>
          <w:u w:val="none"/>
        </w:rPr>
        <w:tab/>
        <w:t>En función de las respuestas obtenidas  decidimos entrevistar a  un grupo de profesores que dictan la asignatura  metodología  en diferentes  instituciones (universidades, colegios, politécnicos e institutos universitarios, público  o privados) estas fueron sus apreciaciones</w:t>
      </w:r>
    </w:p>
    <w:p w14:paraId="34C21633" w14:textId="77777777" w:rsidR="0010257E" w:rsidRPr="0093511B" w:rsidRDefault="0010257E" w:rsidP="0010257E">
      <w:pPr>
        <w:ind w:firstLine="1134"/>
        <w:rPr>
          <w:rStyle w:val="Hipervnculo"/>
          <w:noProof/>
          <w:color w:val="auto"/>
          <w:u w:val="none"/>
        </w:rPr>
      </w:pPr>
    </w:p>
    <w:p w14:paraId="14DA7999" w14:textId="77777777" w:rsidR="0010257E" w:rsidRPr="0093511B" w:rsidRDefault="0010257E" w:rsidP="00D155B8">
      <w:pPr>
        <w:pStyle w:val="Ttulo3"/>
        <w:rPr>
          <w:rStyle w:val="Hipervnculo"/>
          <w:noProof/>
          <w:color w:val="auto"/>
          <w:u w:val="none"/>
        </w:rPr>
      </w:pPr>
      <w:bookmarkStart w:id="26" w:name="_Toc516322279"/>
      <w:r w:rsidRPr="0093511B">
        <w:rPr>
          <w:rStyle w:val="Hipervnculo"/>
          <w:noProof/>
          <w:color w:val="auto"/>
          <w:u w:val="none"/>
        </w:rPr>
        <w:t>Docentes  que dictan clase de metodología de la investigación  a nivel superior</w:t>
      </w:r>
      <w:bookmarkEnd w:id="26"/>
      <w:r w:rsidRPr="0093511B">
        <w:rPr>
          <w:rStyle w:val="Hipervnculo"/>
          <w:noProof/>
          <w:color w:val="auto"/>
          <w:u w:val="none"/>
        </w:rPr>
        <w:t xml:space="preserve"> </w:t>
      </w:r>
    </w:p>
    <w:p w14:paraId="1C77989C" w14:textId="77777777" w:rsidR="0010257E" w:rsidRPr="0093511B" w:rsidRDefault="0010257E" w:rsidP="0010257E">
      <w:pPr>
        <w:rPr>
          <w:rStyle w:val="Hipervnculo"/>
          <w:noProof/>
          <w:color w:val="auto"/>
          <w:u w:val="none"/>
        </w:rPr>
      </w:pPr>
    </w:p>
    <w:p w14:paraId="33264ABA" w14:textId="77777777" w:rsidR="0010257E" w:rsidRPr="0093511B" w:rsidRDefault="0010257E" w:rsidP="0010257E">
      <w:pPr>
        <w:rPr>
          <w:rStyle w:val="Hipervnculo"/>
          <w:noProof/>
          <w:color w:val="auto"/>
          <w:u w:val="none"/>
        </w:rPr>
      </w:pPr>
      <w:r w:rsidRPr="0093511B">
        <w:rPr>
          <w:rStyle w:val="Hipervnculo"/>
          <w:noProof/>
          <w:color w:val="auto"/>
          <w:u w:val="none"/>
        </w:rPr>
        <w:t xml:space="preserve">Este punto  también fue fundamental  en nuestro trabajo, pues  esperamos encontrar que  esta asignatura sea dictada por profesores que realizan investigación pues ello permitiría  ser de </w:t>
      </w:r>
      <w:r w:rsidRPr="0093511B">
        <w:rPr>
          <w:rStyle w:val="Hipervnculo"/>
          <w:noProof/>
          <w:color w:val="auto"/>
          <w:u w:val="none"/>
        </w:rPr>
        <w:lastRenderedPageBreak/>
        <w:t>una gran ayuda al alumno. Entrevistamos     16 docentes que dictan esta asignatura (metodología de la investigación) y estas   fueron sus respuestas.</w:t>
      </w:r>
    </w:p>
    <w:p w14:paraId="5F0D81EF" w14:textId="77777777" w:rsidR="0010257E" w:rsidRPr="0093511B" w:rsidRDefault="0010257E" w:rsidP="0010257E">
      <w:pPr>
        <w:rPr>
          <w:rStyle w:val="Hipervnculo"/>
          <w:noProof/>
          <w:color w:val="auto"/>
          <w:u w:val="none"/>
        </w:rPr>
      </w:pPr>
    </w:p>
    <w:p w14:paraId="243E88CA" w14:textId="77777777" w:rsidR="0010257E" w:rsidRPr="0093511B" w:rsidRDefault="0010257E" w:rsidP="00CA6EA3">
      <w:pPr>
        <w:shd w:val="clear" w:color="auto" w:fill="FDE9D9" w:themeFill="accent6" w:themeFillTint="33"/>
        <w:rPr>
          <w:rStyle w:val="Hipervnculo"/>
          <w:noProof/>
          <w:color w:val="auto"/>
          <w:u w:val="none"/>
        </w:rPr>
      </w:pPr>
      <w:r w:rsidRPr="0093511B">
        <w:rPr>
          <w:rStyle w:val="Hipervnculo"/>
          <w:noProof/>
          <w:color w:val="auto"/>
          <w:u w:val="none"/>
        </w:rPr>
        <w:t xml:space="preserve"> Si  tengo  varios  trabajos publicados, más mis trabajos de ascenso.        4</w:t>
      </w:r>
    </w:p>
    <w:p w14:paraId="0E12747E" w14:textId="77777777" w:rsidR="0010257E" w:rsidRPr="0093511B" w:rsidRDefault="0010257E" w:rsidP="00CA6EA3">
      <w:pPr>
        <w:pStyle w:val="Prrafodelista"/>
        <w:numPr>
          <w:ilvl w:val="0"/>
          <w:numId w:val="5"/>
        </w:numPr>
        <w:shd w:val="clear" w:color="auto" w:fill="FDE9D9" w:themeFill="accent6" w:themeFillTint="33"/>
        <w:rPr>
          <w:rStyle w:val="Hipervnculo"/>
          <w:noProof/>
          <w:color w:val="auto"/>
          <w:u w:val="none"/>
        </w:rPr>
      </w:pPr>
      <w:r w:rsidRPr="0093511B">
        <w:rPr>
          <w:rStyle w:val="Hipervnculo"/>
          <w:noProof/>
          <w:color w:val="auto"/>
          <w:u w:val="none"/>
        </w:rPr>
        <w:t xml:space="preserve">       </w:t>
      </w:r>
      <w:r w:rsidRPr="0093511B">
        <w:rPr>
          <w:rStyle w:val="Hipervnculo"/>
          <w:noProof/>
          <w:color w:val="auto"/>
          <w:u w:val="none"/>
        </w:rPr>
        <w:tab/>
      </w:r>
    </w:p>
    <w:p w14:paraId="750BC7B5" w14:textId="77777777" w:rsidR="0010257E" w:rsidRPr="0093511B" w:rsidRDefault="0010257E" w:rsidP="00CA6EA3">
      <w:pPr>
        <w:pStyle w:val="Prrafodelista"/>
        <w:numPr>
          <w:ilvl w:val="0"/>
          <w:numId w:val="5"/>
        </w:numPr>
        <w:shd w:val="clear" w:color="auto" w:fill="FDE9D9" w:themeFill="accent6" w:themeFillTint="33"/>
        <w:rPr>
          <w:rStyle w:val="Hipervnculo"/>
          <w:noProof/>
          <w:color w:val="auto"/>
          <w:u w:val="none"/>
        </w:rPr>
      </w:pPr>
      <w:r w:rsidRPr="0093511B">
        <w:rPr>
          <w:rStyle w:val="Hipervnculo"/>
          <w:noProof/>
          <w:color w:val="auto"/>
          <w:u w:val="none"/>
        </w:rPr>
        <w:t>Realicé mi tesis de grado   y mi  primer acenso                             1</w:t>
      </w:r>
      <w:r w:rsidRPr="0093511B">
        <w:rPr>
          <w:rStyle w:val="Hipervnculo"/>
          <w:noProof/>
          <w:color w:val="auto"/>
          <w:u w:val="none"/>
        </w:rPr>
        <w:tab/>
      </w:r>
      <w:r w:rsidRPr="0093511B">
        <w:rPr>
          <w:rStyle w:val="Hipervnculo"/>
          <w:noProof/>
          <w:color w:val="auto"/>
          <w:u w:val="none"/>
        </w:rPr>
        <w:tab/>
      </w:r>
      <w:r w:rsidRPr="0093511B">
        <w:rPr>
          <w:rStyle w:val="Hipervnculo"/>
          <w:noProof/>
          <w:color w:val="auto"/>
          <w:u w:val="none"/>
        </w:rPr>
        <w:tab/>
      </w:r>
      <w:r w:rsidRPr="0093511B">
        <w:rPr>
          <w:rStyle w:val="Hipervnculo"/>
          <w:noProof/>
          <w:color w:val="auto"/>
          <w:u w:val="none"/>
        </w:rPr>
        <w:tab/>
      </w:r>
    </w:p>
    <w:p w14:paraId="5FF964F6" w14:textId="77777777" w:rsidR="0010257E" w:rsidRPr="0093511B" w:rsidRDefault="0010257E" w:rsidP="00CA6EA3">
      <w:pPr>
        <w:pStyle w:val="Prrafodelista"/>
        <w:numPr>
          <w:ilvl w:val="0"/>
          <w:numId w:val="5"/>
        </w:numPr>
        <w:shd w:val="clear" w:color="auto" w:fill="FDE9D9" w:themeFill="accent6" w:themeFillTint="33"/>
        <w:rPr>
          <w:rStyle w:val="Hipervnculo"/>
          <w:noProof/>
          <w:color w:val="auto"/>
          <w:u w:val="none"/>
        </w:rPr>
      </w:pPr>
      <w:r w:rsidRPr="0093511B">
        <w:rPr>
          <w:rStyle w:val="Hipervnculo"/>
          <w:noProof/>
          <w:color w:val="auto"/>
          <w:u w:val="none"/>
        </w:rPr>
        <w:t xml:space="preserve">Solo mi tesis  de grado                                                         </w:t>
      </w:r>
      <w:r w:rsidR="00827DC9">
        <w:rPr>
          <w:rStyle w:val="Hipervnculo"/>
          <w:noProof/>
          <w:color w:val="auto"/>
          <w:u w:val="none"/>
        </w:rPr>
        <w:t xml:space="preserve">          </w:t>
      </w:r>
      <w:r w:rsidRPr="0093511B">
        <w:rPr>
          <w:rStyle w:val="Hipervnculo"/>
          <w:noProof/>
          <w:color w:val="auto"/>
          <w:u w:val="none"/>
        </w:rPr>
        <w:t xml:space="preserve">      11                                                              </w:t>
      </w:r>
    </w:p>
    <w:p w14:paraId="7DA31518" w14:textId="77777777" w:rsidR="0010257E" w:rsidRPr="00827DC9" w:rsidRDefault="0010257E" w:rsidP="00CA6EA3">
      <w:pPr>
        <w:shd w:val="clear" w:color="auto" w:fill="FDE9D9" w:themeFill="accent6" w:themeFillTint="33"/>
        <w:ind w:left="426"/>
        <w:rPr>
          <w:rStyle w:val="Hipervnculo"/>
          <w:noProof/>
          <w:color w:val="auto"/>
          <w:u w:val="none"/>
        </w:rPr>
      </w:pPr>
      <w:r w:rsidRPr="00827DC9">
        <w:rPr>
          <w:rStyle w:val="Hipervnculo"/>
          <w:noProof/>
          <w:color w:val="auto"/>
          <w:u w:val="none"/>
        </w:rPr>
        <w:tab/>
      </w:r>
    </w:p>
    <w:p w14:paraId="746D30DA" w14:textId="77777777" w:rsidR="0010257E" w:rsidRDefault="0010257E" w:rsidP="00153DD5">
      <w:pPr>
        <w:rPr>
          <w:rStyle w:val="Hipervnculo"/>
          <w:noProof/>
          <w:color w:val="auto"/>
          <w:u w:val="none"/>
        </w:rPr>
      </w:pPr>
    </w:p>
    <w:p w14:paraId="1BF81435" w14:textId="77777777" w:rsidR="00153DD5" w:rsidRPr="0093511B" w:rsidRDefault="00153DD5" w:rsidP="00153DD5">
      <w:pPr>
        <w:pStyle w:val="Prrafodelista"/>
        <w:rPr>
          <w:rStyle w:val="Hipervnculo"/>
          <w:noProof/>
          <w:color w:val="auto"/>
          <w:u w:val="none"/>
        </w:rPr>
      </w:pPr>
      <w:r w:rsidRPr="0093511B">
        <w:rPr>
          <w:rStyle w:val="Hipervnculo"/>
          <w:noProof/>
          <w:color w:val="auto"/>
          <w:u w:val="none"/>
        </w:rPr>
        <w:t>Escalafón de los  docentes  entrevistados</w:t>
      </w:r>
    </w:p>
    <w:p w14:paraId="172BF638" w14:textId="77777777" w:rsidR="00153DD5" w:rsidRPr="0093511B" w:rsidRDefault="00153DD5" w:rsidP="00CA6EA3">
      <w:p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93511B">
        <w:rPr>
          <w:rStyle w:val="Hipervnculo"/>
          <w:noProof/>
          <w:color w:val="auto"/>
          <w:u w:val="none"/>
        </w:rPr>
        <w:t xml:space="preserve">Titular  </w:t>
      </w:r>
      <w:r w:rsidRPr="0093511B">
        <w:rPr>
          <w:rStyle w:val="Hipervnculo"/>
          <w:noProof/>
          <w:color w:val="auto"/>
          <w:u w:val="none"/>
        </w:rPr>
        <w:tab/>
        <w:t xml:space="preserve">   4</w:t>
      </w:r>
    </w:p>
    <w:p w14:paraId="0C918855" w14:textId="77777777" w:rsidR="00153DD5" w:rsidRPr="0093511B" w:rsidRDefault="00153DD5" w:rsidP="00CA6EA3">
      <w:p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93511B">
        <w:rPr>
          <w:rStyle w:val="Hipervnculo"/>
          <w:noProof/>
          <w:color w:val="auto"/>
          <w:u w:val="none"/>
        </w:rPr>
        <w:t>Asociado        0</w:t>
      </w:r>
    </w:p>
    <w:p w14:paraId="4627CB04" w14:textId="77777777" w:rsidR="00153DD5" w:rsidRPr="0093511B" w:rsidRDefault="00153DD5" w:rsidP="00CA6EA3">
      <w:p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93511B">
        <w:rPr>
          <w:rStyle w:val="Hipervnculo"/>
          <w:noProof/>
          <w:color w:val="auto"/>
          <w:u w:val="none"/>
        </w:rPr>
        <w:t>Agregado        0</w:t>
      </w:r>
    </w:p>
    <w:p w14:paraId="7FA443BF" w14:textId="77777777" w:rsidR="00153DD5" w:rsidRPr="0093511B" w:rsidRDefault="00153DD5" w:rsidP="00CA6EA3">
      <w:p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93511B">
        <w:rPr>
          <w:rStyle w:val="Hipervnculo"/>
          <w:noProof/>
          <w:color w:val="auto"/>
          <w:u w:val="none"/>
        </w:rPr>
        <w:t>Asistente        1</w:t>
      </w:r>
    </w:p>
    <w:p w14:paraId="5BC7FAC9" w14:textId="77777777" w:rsidR="00153DD5" w:rsidRPr="0093511B" w:rsidRDefault="00153DD5" w:rsidP="00CA6EA3">
      <w:p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93511B">
        <w:rPr>
          <w:rStyle w:val="Hipervnculo"/>
          <w:noProof/>
          <w:color w:val="auto"/>
          <w:u w:val="none"/>
        </w:rPr>
        <w:t xml:space="preserve">Contratacados 11 (sin concurso) </w:t>
      </w:r>
    </w:p>
    <w:p w14:paraId="21ECC95D" w14:textId="77777777" w:rsidR="00153DD5" w:rsidRPr="0093511B" w:rsidRDefault="00153DD5" w:rsidP="00153DD5">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Pr="0093511B">
        <w:rPr>
          <w:rStyle w:val="Hipervnculo"/>
          <w:b w:val="0"/>
          <w:bCs w:val="0"/>
          <w:color w:val="auto"/>
          <w:sz w:val="22"/>
          <w:szCs w:val="22"/>
          <w:u w:val="none"/>
        </w:rPr>
        <w:t>13</w:t>
      </w:r>
      <w:r w:rsidRPr="0093511B">
        <w:rPr>
          <w:rStyle w:val="Hipervnculo"/>
          <w:b w:val="0"/>
          <w:bCs w:val="0"/>
          <w:noProof/>
          <w:color w:val="auto"/>
          <w:sz w:val="22"/>
          <w:szCs w:val="22"/>
          <w:u w:val="none"/>
        </w:rPr>
        <w:fldChar w:fldCharType="end"/>
      </w:r>
    </w:p>
    <w:p w14:paraId="13F5AE2F" w14:textId="77777777" w:rsidR="00153DD5" w:rsidRPr="0093511B" w:rsidRDefault="00153DD5" w:rsidP="00153DD5">
      <w:pPr>
        <w:pStyle w:val="Prrafodelista"/>
        <w:numPr>
          <w:ilvl w:val="0"/>
          <w:numId w:val="5"/>
        </w:numPr>
        <w:rPr>
          <w:rStyle w:val="Hipervnculo"/>
          <w:noProof/>
          <w:color w:val="auto"/>
          <w:u w:val="none"/>
        </w:rPr>
      </w:pPr>
      <w:r w:rsidRPr="0093511B">
        <w:rPr>
          <w:rStyle w:val="Hipervnculo"/>
          <w:noProof/>
          <w:color w:val="auto"/>
          <w:u w:val="none"/>
        </w:rPr>
        <w:t>A estos  docentes les preguntamos si  participan en  jornadas, seminarios  o congresos sobre educación</w:t>
      </w:r>
    </w:p>
    <w:p w14:paraId="5327F9CB" w14:textId="77777777" w:rsidR="00153DD5" w:rsidRPr="0093511B" w:rsidRDefault="00153DD5" w:rsidP="00153DD5">
      <w:pPr>
        <w:rPr>
          <w:rStyle w:val="Hipervnculo"/>
          <w:noProof/>
          <w:color w:val="auto"/>
          <w:u w:val="none"/>
        </w:rPr>
      </w:pPr>
    </w:p>
    <w:tbl>
      <w:tblPr>
        <w:tblStyle w:val="Tablaconcuadrcula"/>
        <w:tblW w:w="0" w:type="auto"/>
        <w:tblInd w:w="250" w:type="dxa"/>
        <w:shd w:val="clear" w:color="auto" w:fill="FDE9D9" w:themeFill="accent6" w:themeFillTint="33"/>
        <w:tblLook w:val="04A0" w:firstRow="1" w:lastRow="0" w:firstColumn="1" w:lastColumn="0" w:noHBand="0" w:noVBand="1"/>
      </w:tblPr>
      <w:tblGrid>
        <w:gridCol w:w="2648"/>
        <w:gridCol w:w="2898"/>
        <w:gridCol w:w="2898"/>
      </w:tblGrid>
      <w:tr w:rsidR="00153DD5" w:rsidRPr="00932A51" w14:paraId="777294CA" w14:textId="77777777" w:rsidTr="00932A51">
        <w:tc>
          <w:tcPr>
            <w:tcW w:w="2648" w:type="dxa"/>
            <w:shd w:val="clear" w:color="auto" w:fill="auto"/>
          </w:tcPr>
          <w:p w14:paraId="3FA6CDD8" w14:textId="77777777" w:rsidR="00153DD5" w:rsidRPr="00932A51" w:rsidRDefault="00153DD5" w:rsidP="0054204D">
            <w:pPr>
              <w:shd w:val="clear" w:color="auto" w:fill="FFFF00"/>
              <w:rPr>
                <w:rStyle w:val="Hipervnculo"/>
                <w:noProof/>
                <w:color w:val="auto"/>
                <w:u w:val="none"/>
              </w:rPr>
            </w:pPr>
            <w:r w:rsidRPr="00932A51">
              <w:rPr>
                <w:rStyle w:val="Hipervnculo"/>
                <w:noProof/>
                <w:color w:val="auto"/>
                <w:u w:val="none"/>
              </w:rPr>
              <w:t>Si participo</w:t>
            </w:r>
          </w:p>
        </w:tc>
        <w:tc>
          <w:tcPr>
            <w:tcW w:w="2898" w:type="dxa"/>
            <w:shd w:val="clear" w:color="auto" w:fill="auto"/>
          </w:tcPr>
          <w:p w14:paraId="7D339CED" w14:textId="77777777" w:rsidR="00153DD5" w:rsidRPr="00932A51" w:rsidRDefault="00153DD5" w:rsidP="0054204D">
            <w:pPr>
              <w:shd w:val="clear" w:color="auto" w:fill="FFFF00"/>
              <w:rPr>
                <w:rStyle w:val="Hipervnculo"/>
                <w:noProof/>
                <w:color w:val="auto"/>
                <w:u w:val="none"/>
              </w:rPr>
            </w:pPr>
            <w:r w:rsidRPr="00932A51">
              <w:rPr>
                <w:rStyle w:val="Hipervnculo"/>
                <w:noProof/>
                <w:color w:val="auto"/>
                <w:u w:val="none"/>
              </w:rPr>
              <w:t>A veces participo</w:t>
            </w:r>
          </w:p>
        </w:tc>
        <w:tc>
          <w:tcPr>
            <w:tcW w:w="2898" w:type="dxa"/>
            <w:shd w:val="clear" w:color="auto" w:fill="auto"/>
          </w:tcPr>
          <w:p w14:paraId="4018188C" w14:textId="77777777" w:rsidR="00153DD5" w:rsidRPr="00932A51" w:rsidRDefault="00153DD5" w:rsidP="0054204D">
            <w:pPr>
              <w:shd w:val="clear" w:color="auto" w:fill="FFFF00"/>
              <w:rPr>
                <w:rStyle w:val="Hipervnculo"/>
                <w:noProof/>
                <w:color w:val="auto"/>
                <w:u w:val="none"/>
              </w:rPr>
            </w:pPr>
            <w:r w:rsidRPr="00932A51">
              <w:rPr>
                <w:rStyle w:val="Hipervnculo"/>
                <w:noProof/>
                <w:color w:val="auto"/>
                <w:u w:val="none"/>
              </w:rPr>
              <w:t>No participo</w:t>
            </w:r>
          </w:p>
        </w:tc>
      </w:tr>
      <w:tr w:rsidR="00153DD5" w:rsidRPr="0093511B" w14:paraId="1BBCF879" w14:textId="77777777" w:rsidTr="00932A51">
        <w:tc>
          <w:tcPr>
            <w:tcW w:w="2648" w:type="dxa"/>
            <w:shd w:val="clear" w:color="auto" w:fill="auto"/>
          </w:tcPr>
          <w:p w14:paraId="01C2F2BC" w14:textId="77777777" w:rsidR="00153DD5" w:rsidRPr="00932A51" w:rsidRDefault="00153DD5" w:rsidP="0054204D">
            <w:pPr>
              <w:shd w:val="clear" w:color="auto" w:fill="FFFF00"/>
              <w:rPr>
                <w:rStyle w:val="Hipervnculo"/>
                <w:noProof/>
                <w:color w:val="auto"/>
                <w:u w:val="none"/>
              </w:rPr>
            </w:pPr>
            <w:r w:rsidRPr="00932A51">
              <w:rPr>
                <w:rStyle w:val="Hipervnculo"/>
                <w:noProof/>
                <w:color w:val="auto"/>
                <w:u w:val="none"/>
              </w:rPr>
              <w:t>5</w:t>
            </w:r>
          </w:p>
        </w:tc>
        <w:tc>
          <w:tcPr>
            <w:tcW w:w="2898" w:type="dxa"/>
            <w:shd w:val="clear" w:color="auto" w:fill="auto"/>
          </w:tcPr>
          <w:p w14:paraId="2EE6D8C2" w14:textId="77777777" w:rsidR="00153DD5" w:rsidRPr="00932A51" w:rsidRDefault="00153DD5" w:rsidP="0054204D">
            <w:pPr>
              <w:shd w:val="clear" w:color="auto" w:fill="FFFF00"/>
              <w:rPr>
                <w:rStyle w:val="Hipervnculo"/>
                <w:noProof/>
                <w:color w:val="auto"/>
                <w:u w:val="none"/>
              </w:rPr>
            </w:pPr>
            <w:r w:rsidRPr="00932A51">
              <w:rPr>
                <w:rStyle w:val="Hipervnculo"/>
                <w:noProof/>
                <w:color w:val="auto"/>
                <w:u w:val="none"/>
              </w:rPr>
              <w:t>9</w:t>
            </w:r>
          </w:p>
        </w:tc>
        <w:tc>
          <w:tcPr>
            <w:tcW w:w="2898" w:type="dxa"/>
            <w:shd w:val="clear" w:color="auto" w:fill="auto"/>
          </w:tcPr>
          <w:p w14:paraId="691668BD" w14:textId="77777777" w:rsidR="00153DD5" w:rsidRPr="0093511B" w:rsidRDefault="00153DD5" w:rsidP="0054204D">
            <w:pPr>
              <w:shd w:val="clear" w:color="auto" w:fill="FFFF00"/>
              <w:rPr>
                <w:rStyle w:val="Hipervnculo"/>
                <w:noProof/>
                <w:color w:val="auto"/>
                <w:u w:val="none"/>
              </w:rPr>
            </w:pPr>
            <w:r w:rsidRPr="00932A51">
              <w:rPr>
                <w:rStyle w:val="Hipervnculo"/>
                <w:noProof/>
                <w:color w:val="auto"/>
                <w:u w:val="none"/>
              </w:rPr>
              <w:t>2</w:t>
            </w:r>
          </w:p>
        </w:tc>
      </w:tr>
    </w:tbl>
    <w:p w14:paraId="3B94FD51" w14:textId="77777777" w:rsidR="00153DD5" w:rsidRPr="0093511B" w:rsidRDefault="00153DD5" w:rsidP="00153DD5">
      <w:pPr>
        <w:pStyle w:val="Descripcin"/>
        <w:rPr>
          <w:rStyle w:val="Hipervnculo"/>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Pr="0093511B">
        <w:rPr>
          <w:rStyle w:val="Hipervnculo"/>
          <w:b w:val="0"/>
          <w:bCs w:val="0"/>
          <w:color w:val="auto"/>
          <w:sz w:val="22"/>
          <w:szCs w:val="22"/>
          <w:u w:val="none"/>
        </w:rPr>
        <w:t>14</w:t>
      </w:r>
      <w:r w:rsidRPr="0093511B">
        <w:rPr>
          <w:rStyle w:val="Hipervnculo"/>
          <w:b w:val="0"/>
          <w:bCs w:val="0"/>
          <w:noProof/>
          <w:color w:val="auto"/>
          <w:sz w:val="22"/>
          <w:szCs w:val="22"/>
          <w:u w:val="none"/>
        </w:rPr>
        <w:fldChar w:fldCharType="end"/>
      </w:r>
    </w:p>
    <w:p w14:paraId="5DC6F194" w14:textId="77777777" w:rsidR="00153DD5" w:rsidRPr="0093511B" w:rsidRDefault="00153DD5" w:rsidP="00153DD5">
      <w:pPr>
        <w:rPr>
          <w:rStyle w:val="Hipervnculo"/>
          <w:noProof/>
          <w:color w:val="auto"/>
          <w:u w:val="none"/>
        </w:rPr>
      </w:pPr>
      <w:r w:rsidRPr="0093511B">
        <w:rPr>
          <w:rStyle w:val="Hipervnculo"/>
          <w:noProof/>
          <w:color w:val="auto"/>
          <w:u w:val="none"/>
        </w:rPr>
        <w:t>Razones para participar  o no participar</w:t>
      </w:r>
    </w:p>
    <w:p w14:paraId="342E9CD9" w14:textId="77777777" w:rsidR="00153DD5" w:rsidRPr="0093511B" w:rsidRDefault="00153DD5" w:rsidP="00CA6EA3">
      <w:p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93511B">
        <w:rPr>
          <w:rStyle w:val="Hipervnculo"/>
          <w:noProof/>
          <w:color w:val="auto"/>
          <w:u w:val="none"/>
        </w:rPr>
        <w:t xml:space="preserve"> Son muy costosos  y mi sueldo no da para eso   9</w:t>
      </w:r>
    </w:p>
    <w:p w14:paraId="7B4401C0" w14:textId="77777777" w:rsidR="00153DD5" w:rsidRPr="0093511B" w:rsidRDefault="00153DD5" w:rsidP="00CA6EA3">
      <w:p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93511B">
        <w:rPr>
          <w:rStyle w:val="Hipervnculo"/>
          <w:noProof/>
          <w:color w:val="auto"/>
          <w:u w:val="none"/>
        </w:rPr>
        <w:t>Si lo hago ¿ pero es costoso                                     5</w:t>
      </w:r>
    </w:p>
    <w:p w14:paraId="7B04298B" w14:textId="77777777" w:rsidR="00153DD5" w:rsidRPr="0093511B" w:rsidRDefault="00153DD5" w:rsidP="00CA6EA3">
      <w:p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93511B">
        <w:rPr>
          <w:rStyle w:val="Hipervnculo"/>
          <w:noProof/>
          <w:color w:val="auto"/>
          <w:u w:val="none"/>
        </w:rPr>
        <w:t xml:space="preserve">Voy de oyente                                 </w:t>
      </w:r>
      <w:r w:rsidRPr="0093511B">
        <w:rPr>
          <w:rStyle w:val="Hipervnculo"/>
          <w:noProof/>
          <w:color w:val="auto"/>
          <w:u w:val="none"/>
        </w:rPr>
        <w:tab/>
      </w:r>
      <w:r w:rsidRPr="0093511B">
        <w:rPr>
          <w:rStyle w:val="Hipervnculo"/>
          <w:noProof/>
          <w:color w:val="auto"/>
          <w:u w:val="none"/>
        </w:rPr>
        <w:tab/>
        <w:t xml:space="preserve">  2</w:t>
      </w:r>
    </w:p>
    <w:p w14:paraId="69BAB101" w14:textId="77777777" w:rsidR="00153DD5" w:rsidRPr="0093511B" w:rsidRDefault="00153DD5" w:rsidP="00153DD5">
      <w:pPr>
        <w:pStyle w:val="Descripcin"/>
        <w:rPr>
          <w:rStyle w:val="Hipervnculo"/>
          <w:noProof/>
          <w:color w:val="auto"/>
          <w:sz w:val="22"/>
          <w:szCs w:val="22"/>
          <w:u w:val="none"/>
        </w:rPr>
      </w:pPr>
      <w:r w:rsidRPr="0093511B">
        <w:rPr>
          <w:rStyle w:val="Hipervnculo"/>
          <w:noProof/>
          <w:color w:val="auto"/>
          <w:sz w:val="22"/>
          <w:szCs w:val="22"/>
          <w:u w:val="none"/>
        </w:rPr>
        <w:tab/>
      </w:r>
      <w:r w:rsidRPr="0093511B">
        <w:rPr>
          <w:rStyle w:val="Hipervnculo"/>
          <w:b w:val="0"/>
          <w:bCs w:val="0"/>
          <w:noProof/>
          <w:color w:val="auto"/>
          <w:sz w:val="22"/>
          <w:szCs w:val="22"/>
          <w:u w:val="none"/>
        </w:rPr>
        <w:t xml:space="preserve"> 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Pr="0093511B">
        <w:rPr>
          <w:rStyle w:val="Hipervnculo"/>
          <w:b w:val="0"/>
          <w:bCs w:val="0"/>
          <w:color w:val="auto"/>
          <w:sz w:val="22"/>
          <w:szCs w:val="22"/>
          <w:u w:val="none"/>
        </w:rPr>
        <w:t>15</w:t>
      </w:r>
      <w:r w:rsidRPr="0093511B">
        <w:rPr>
          <w:rStyle w:val="Hipervnculo"/>
          <w:b w:val="0"/>
          <w:bCs w:val="0"/>
          <w:noProof/>
          <w:color w:val="auto"/>
          <w:sz w:val="22"/>
          <w:szCs w:val="22"/>
          <w:u w:val="none"/>
        </w:rPr>
        <w:fldChar w:fldCharType="end"/>
      </w:r>
    </w:p>
    <w:p w14:paraId="3A2568C7" w14:textId="77777777" w:rsidR="00153DD5" w:rsidRPr="0093511B" w:rsidRDefault="00153DD5" w:rsidP="00153DD5">
      <w:pPr>
        <w:rPr>
          <w:rStyle w:val="Hipervnculo"/>
          <w:noProof/>
          <w:color w:val="auto"/>
          <w:u w:val="none"/>
        </w:rPr>
      </w:pPr>
      <w:r w:rsidRPr="0093511B">
        <w:rPr>
          <w:rStyle w:val="Hipervnculo"/>
          <w:noProof/>
          <w:color w:val="auto"/>
          <w:u w:val="none"/>
        </w:rPr>
        <w:br w:type="page"/>
      </w:r>
    </w:p>
    <w:p w14:paraId="483165F8" w14:textId="77777777" w:rsidR="00153DD5" w:rsidRPr="00CA6EA3" w:rsidRDefault="00153DD5" w:rsidP="00CA6EA3">
      <w:pPr>
        <w:pStyle w:val="Ttulo2"/>
        <w:shd w:val="clear" w:color="auto" w:fill="FDE9D9" w:themeFill="accent6" w:themeFillTint="33"/>
        <w:rPr>
          <w:rStyle w:val="Hipervnculo"/>
          <w:color w:val="4F81BD" w:themeColor="accent1"/>
          <w:u w:val="none"/>
        </w:rPr>
      </w:pPr>
      <w:bookmarkStart w:id="27" w:name="_Toc516322280"/>
      <w:r w:rsidRPr="00CA6EA3">
        <w:rPr>
          <w:rStyle w:val="Hipervnculo"/>
          <w:color w:val="4F81BD" w:themeColor="accent1"/>
          <w:u w:val="none"/>
        </w:rPr>
        <w:lastRenderedPageBreak/>
        <w:t>Debe ser un docente  con consciencia histórica</w:t>
      </w:r>
      <w:bookmarkEnd w:id="27"/>
    </w:p>
    <w:p w14:paraId="2A21C678" w14:textId="77777777" w:rsidR="0054204D" w:rsidRDefault="0054204D" w:rsidP="00153DD5">
      <w:pPr>
        <w:rPr>
          <w:rStyle w:val="Hipervnculo"/>
          <w:noProof/>
          <w:color w:val="auto"/>
          <w:u w:val="none"/>
        </w:rPr>
      </w:pPr>
    </w:p>
    <w:p w14:paraId="6CC7A83B" w14:textId="77777777" w:rsidR="00153DD5" w:rsidRPr="00153DD5" w:rsidRDefault="00153DD5" w:rsidP="00153DD5">
      <w:pPr>
        <w:rPr>
          <w:rStyle w:val="Hipervnculo"/>
          <w:noProof/>
          <w:color w:val="auto"/>
          <w:u w:val="none"/>
        </w:rPr>
      </w:pPr>
      <w:r w:rsidRPr="00153DD5">
        <w:rPr>
          <w:rStyle w:val="Hipervnculo"/>
          <w:noProof/>
          <w:color w:val="auto"/>
          <w:u w:val="none"/>
        </w:rPr>
        <w:t>En  este  planteamiento se esboza    la necesidad de formar un individuo con consciencia histórica, que comprenda  que su vida  no es un azar, sino que   él puede construir su “destino”  él hace su historia, él  es consciente de su devenir  y puede imponer condiciones, por tanto  debe ser consciente de su responsabilidad histórica. Responsabilidad que no puede aislar de los otros, por tanto, su vida no es azarosa, va hacia un fin, hacia una meta que él debe definir. Al trabajar cooperativamente, interdisciplinariamente,  no sólo  asume su responsabilidad en la historia,  sino que su actividad  se transforma  en estrategias, en proyectos de vida, que garantizan los logros tanto individuales como sociales.  En consecuencia es capaz de organizar el conjunto  planes, metódicas, lineamientos estratégicos, tareas,  acciones   que lo conduzcan a ese fin,  para beneficio  suyo y de su sociedad. La docencia compartida es formación permanente del profesorado.  Es un  acto donde descubrimos   nuevas técnicas y competencias.    Es una actividad  que se traduce en hallazgos derivados del propio proceso. Y un proceso que no  es azaroso, es controlado en su totalidad por los planificadores, por los docentes  y por los propios involucrados en la actividad.</w:t>
      </w:r>
    </w:p>
    <w:p w14:paraId="428DD9F1" w14:textId="77777777" w:rsidR="0010257E" w:rsidRDefault="00153DD5" w:rsidP="00153DD5">
      <w:pPr>
        <w:rPr>
          <w:rStyle w:val="Hipervnculo"/>
          <w:noProof/>
          <w:color w:val="auto"/>
          <w:u w:val="none"/>
        </w:rPr>
      </w:pPr>
      <w:r w:rsidRPr="00153DD5">
        <w:rPr>
          <w:rStyle w:val="Hipervnculo"/>
          <w:noProof/>
          <w:color w:val="auto"/>
          <w:u w:val="none"/>
        </w:rPr>
        <w:t xml:space="preserve">De acuerdo con ello la docencia de hoy  no puede seguir siendo una docencia aislada, es necesario buscar  una vinculación  efectiva  entre  la transformación de la docencia  y la calidad de la educación.  Dicho de otra forma,  estrategias  muy distintas  han las que hemos estado utilizando.  La docencia  históricamente  ha sido un compromiso por enseñar al otro,  en función de ello, es una actividad comprometida y comprometedora, y donde su accionar  es un elemento decisivo  en la consolidación  social. </w:t>
      </w:r>
    </w:p>
    <w:p w14:paraId="56EECBCA" w14:textId="77777777" w:rsidR="00DE7494" w:rsidRPr="00827DC9" w:rsidRDefault="00D524AC" w:rsidP="00827DC9">
      <w:pPr>
        <w:pStyle w:val="Ttulo2"/>
        <w:shd w:val="clear" w:color="auto" w:fill="FBD4B4" w:themeFill="accent6" w:themeFillTint="66"/>
        <w:rPr>
          <w:rStyle w:val="Hipervnculo"/>
          <w:color w:val="4F81BD" w:themeColor="accent1"/>
          <w:u w:val="none"/>
        </w:rPr>
      </w:pPr>
      <w:bookmarkStart w:id="28" w:name="_Toc516322281"/>
      <w:r w:rsidRPr="00827DC9">
        <w:rPr>
          <w:rStyle w:val="Hipervnculo"/>
          <w:color w:val="4F81BD" w:themeColor="accent1"/>
          <w:u w:val="none"/>
        </w:rPr>
        <w:t>9</w:t>
      </w:r>
      <w:r w:rsidR="0054204D">
        <w:rPr>
          <w:rStyle w:val="Hipervnculo"/>
          <w:color w:val="4F81BD" w:themeColor="accent1"/>
          <w:u w:val="none"/>
        </w:rPr>
        <w:t xml:space="preserve"> </w:t>
      </w:r>
      <w:r w:rsidR="00153DD5">
        <w:rPr>
          <w:rStyle w:val="Hipervnculo"/>
          <w:color w:val="4F81BD" w:themeColor="accent1"/>
          <w:u w:val="none"/>
        </w:rPr>
        <w:t>Debe  ser un docente que asuma l</w:t>
      </w:r>
      <w:r w:rsidR="00DE7494" w:rsidRPr="00827DC9">
        <w:rPr>
          <w:rStyle w:val="Hipervnculo"/>
          <w:color w:val="4F81BD" w:themeColor="accent1"/>
          <w:u w:val="none"/>
        </w:rPr>
        <w:t>a docencia compartida</w:t>
      </w:r>
      <w:bookmarkEnd w:id="28"/>
      <w:r w:rsidR="00934979" w:rsidRPr="00827DC9">
        <w:rPr>
          <w:rStyle w:val="Hipervnculo"/>
          <w:color w:val="4F81BD" w:themeColor="accent1"/>
          <w:u w:val="none"/>
        </w:rPr>
        <w:t xml:space="preserve"> </w:t>
      </w:r>
    </w:p>
    <w:p w14:paraId="220CEB09" w14:textId="77777777" w:rsidR="00153DD5" w:rsidRDefault="00153DD5" w:rsidP="00DE7494">
      <w:pPr>
        <w:ind w:firstLine="709"/>
        <w:rPr>
          <w:rStyle w:val="Hipervnculo"/>
          <w:noProof/>
          <w:color w:val="auto"/>
          <w:u w:val="none"/>
        </w:rPr>
      </w:pPr>
    </w:p>
    <w:p w14:paraId="64A18C43" w14:textId="77777777" w:rsidR="00DE7494" w:rsidRDefault="000A6C41" w:rsidP="00DE7494">
      <w:pPr>
        <w:ind w:firstLine="709"/>
        <w:rPr>
          <w:rStyle w:val="Hipervnculo"/>
          <w:noProof/>
          <w:color w:val="auto"/>
          <w:u w:val="none"/>
        </w:rPr>
      </w:pPr>
      <w:r w:rsidRPr="0093511B">
        <w:rPr>
          <w:rStyle w:val="Hipervnculo"/>
          <w:noProof/>
          <w:color w:val="auto"/>
          <w:u w:val="none"/>
        </w:rPr>
        <w:t xml:space="preserve">Igualmente </w:t>
      </w:r>
      <w:r w:rsidR="00DE7494" w:rsidRPr="0093511B">
        <w:rPr>
          <w:rStyle w:val="Hipervnculo"/>
          <w:noProof/>
          <w:color w:val="auto"/>
          <w:u w:val="none"/>
        </w:rPr>
        <w:t xml:space="preserve"> partimos del elemento  docencia compartida</w:t>
      </w:r>
      <w:r w:rsidRPr="0093511B">
        <w:rPr>
          <w:rStyle w:val="Hipervnculo"/>
          <w:noProof/>
          <w:color w:val="auto"/>
          <w:u w:val="none"/>
        </w:rPr>
        <w:t>,</w:t>
      </w:r>
      <w:r w:rsidR="00DE7494" w:rsidRPr="0093511B">
        <w:rPr>
          <w:rStyle w:val="Hipervnculo"/>
          <w:noProof/>
          <w:color w:val="auto"/>
          <w:u w:val="none"/>
        </w:rPr>
        <w:t xml:space="preserve"> Cornieles  y Haffar (2017)  en tanto elemento fundamental de una </w:t>
      </w:r>
      <w:r w:rsidR="00934979">
        <w:rPr>
          <w:rStyle w:val="Hipervnculo"/>
          <w:noProof/>
          <w:color w:val="auto"/>
          <w:u w:val="none"/>
        </w:rPr>
        <w:t xml:space="preserve">nueva concepción de la escuela y dentro de lo que llamamos  la </w:t>
      </w:r>
      <w:r w:rsidR="00DE7494" w:rsidRPr="0093511B">
        <w:rPr>
          <w:rStyle w:val="Hipervnculo"/>
          <w:noProof/>
          <w:color w:val="auto"/>
          <w:u w:val="none"/>
        </w:rPr>
        <w:t>ciudad pedagógica</w:t>
      </w:r>
      <w:r w:rsidR="00934979">
        <w:rPr>
          <w:rStyle w:val="Hipervnculo"/>
          <w:noProof/>
          <w:color w:val="auto"/>
          <w:u w:val="none"/>
        </w:rPr>
        <w:t>.</w:t>
      </w:r>
      <w:r w:rsidR="00DE7494" w:rsidRPr="0093511B">
        <w:rPr>
          <w:rStyle w:val="Hipervnculo"/>
          <w:noProof/>
          <w:color w:val="auto"/>
          <w:u w:val="none"/>
        </w:rPr>
        <w:t xml:space="preserve">  La docencia como fenómeno con efectos   no solo  en el ámbito  socio_ político y cultural  sino también ambiental, la cual crea una  suerte de alerta  sobre la posibilidad de una enseñanza más creativa y participativa entre los individuos y el mundo que nos rodea. El desarrollo de la instrucción a través de sus diferentes modalidades   requiere de un cambio en los supuestos  del cómo se aprende  y del cómo se toman las decisiones instruccionales, desde  la actividad docente  tradicional, presencial,  hasta aquellas </w:t>
      </w:r>
      <w:r w:rsidR="00DE7494" w:rsidRPr="0093511B">
        <w:rPr>
          <w:rStyle w:val="Hipervnculo"/>
          <w:noProof/>
          <w:color w:val="auto"/>
          <w:u w:val="none"/>
        </w:rPr>
        <w:lastRenderedPageBreak/>
        <w:t xml:space="preserve">que implica  el uso de las diferentes tecnologías. </w:t>
      </w:r>
      <w:r w:rsidR="00582872" w:rsidRPr="0093511B">
        <w:rPr>
          <w:rStyle w:val="Hipervnculo"/>
          <w:noProof/>
          <w:color w:val="auto"/>
          <w:u w:val="none"/>
        </w:rPr>
        <w:t>Cornieles Haffar (2018)</w:t>
      </w:r>
      <w:r w:rsidR="00DE7494" w:rsidRPr="0093511B">
        <w:rPr>
          <w:rStyle w:val="Hipervnculo"/>
          <w:noProof/>
          <w:color w:val="auto"/>
          <w:u w:val="none"/>
        </w:rPr>
        <w:t xml:space="preserve">  se plantea</w:t>
      </w:r>
      <w:r w:rsidR="00582872" w:rsidRPr="0093511B">
        <w:rPr>
          <w:rStyle w:val="Hipervnculo"/>
          <w:noProof/>
          <w:color w:val="auto"/>
          <w:u w:val="none"/>
        </w:rPr>
        <w:t>n</w:t>
      </w:r>
      <w:r w:rsidR="00DE7494" w:rsidRPr="0093511B">
        <w:rPr>
          <w:rStyle w:val="Hipervnculo"/>
          <w:noProof/>
          <w:color w:val="auto"/>
          <w:u w:val="none"/>
        </w:rPr>
        <w:t xml:space="preserve">   como a partir  de la interdisciplinariedad, la cooperación entre  docentes y  el constructivismo se pueden promover ambientes instruccionales que incorporando la docencia compartida   favorezca  la creación de nuevas formas de aprender,  centradas   tanto en el docente como en el alumno, permitiéndole  a unos y a otros   un mayor grado de libertad  que facilite   una mejor retroalimentación, un aprendizaje motivante      y colaborativo.</w:t>
      </w:r>
      <w:r w:rsidR="00582872" w:rsidRPr="0093511B">
        <w:rPr>
          <w:rStyle w:val="Hipervnculo"/>
          <w:noProof/>
          <w:color w:val="auto"/>
          <w:u w:val="none"/>
        </w:rPr>
        <w:t xml:space="preserve"> Entendiendo la docencia  compartida  como un proceso donde  diferentes  docentes a partir de la relaciones  de  interdisciplinariedad tratan de  integrar  y armonizar los conocimientos para la solución  de un problema.</w:t>
      </w:r>
      <w:r w:rsidR="00E71757" w:rsidRPr="0093511B">
        <w:rPr>
          <w:rStyle w:val="Hipervnculo"/>
          <w:noProof/>
          <w:color w:val="auto"/>
          <w:u w:val="none"/>
        </w:rPr>
        <w:t xml:space="preserve"> Es una forma de enfrentar  la atomización del  conocimiento, y enfrentar de una manera abierta  y crítica  el tecno-cientificismo.</w:t>
      </w:r>
    </w:p>
    <w:p w14:paraId="248ED7EF" w14:textId="77777777" w:rsidR="00CA6EA3" w:rsidRPr="0093511B" w:rsidRDefault="00CA6EA3" w:rsidP="00DE7494">
      <w:pPr>
        <w:ind w:firstLine="709"/>
        <w:rPr>
          <w:rStyle w:val="Hipervnculo"/>
          <w:noProof/>
          <w:color w:val="auto"/>
          <w:u w:val="none"/>
        </w:rPr>
      </w:pPr>
    </w:p>
    <w:p w14:paraId="16FEAD64" w14:textId="77777777" w:rsidR="000A6C41" w:rsidRPr="0093511B" w:rsidRDefault="000A6C41" w:rsidP="000A6C41">
      <w:pPr>
        <w:ind w:firstLine="708"/>
        <w:rPr>
          <w:rStyle w:val="Hipervnculo"/>
          <w:noProof/>
          <w:color w:val="auto"/>
          <w:u w:val="none"/>
        </w:rPr>
      </w:pPr>
      <w:r w:rsidRPr="0054204D">
        <w:rPr>
          <w:rStyle w:val="Hipervnculo"/>
          <w:b/>
          <w:noProof/>
          <w:color w:val="auto"/>
          <w:u w:val="none"/>
        </w:rPr>
        <w:t>Asumir  la docencia compartida hoy,</w:t>
      </w:r>
      <w:r w:rsidRPr="0093511B">
        <w:rPr>
          <w:rStyle w:val="Hipervnculo"/>
          <w:noProof/>
          <w:color w:val="auto"/>
          <w:u w:val="none"/>
        </w:rPr>
        <w:t xml:space="preserve">   implica posicionarse en  un nuevo rol, donde las características del docente  tanto personales  como profesionales requieren una nueva configuración, la cual no es fácil de  asumir. No basta adjudicarse procesos de capacitación  o  diplomados, cursos de extensión, entre otros,  si hoy realmente  nos interesa  la docencia como uno de los pilares de la transformación educativa. Un  docente con cultura tecnológica, científica   y  social, puede moverse en un escenario pleno de incertidumbres con  éxito.</w:t>
      </w:r>
    </w:p>
    <w:p w14:paraId="434E8655" w14:textId="77777777" w:rsidR="000A6C41" w:rsidRPr="0093511B" w:rsidRDefault="000A6C41" w:rsidP="000A6C41">
      <w:pPr>
        <w:ind w:firstLine="708"/>
        <w:rPr>
          <w:rStyle w:val="Hipervnculo"/>
          <w:noProof/>
          <w:color w:val="auto"/>
          <w:u w:val="none"/>
        </w:rPr>
      </w:pPr>
      <w:r w:rsidRPr="0093511B">
        <w:rPr>
          <w:rStyle w:val="Hipervnculo"/>
          <w:noProof/>
          <w:color w:val="auto"/>
          <w:u w:val="none"/>
        </w:rPr>
        <w:t xml:space="preserve"> El educador de hoy,  potenciado en el mañana   necesita entender que no está solo, que su docencia no está aislada,   que requiere  enseñar y aprender con los demás y de los demás. No basta el dominio de una disciplina, pues esa  disciplina  está en función de un mundo que es diverso y único a la vez.  Significa la evolución de la docencia, donde hay un  docente  que enseña  y es enseñado,  que requiere   de habilidades  básicas  que le permitan construir  con otros el aprendizaje de sus alumnos, de sus colegas  y de él mismo.  El mundo de hoy se dirige  a la búsqueda de la creación, y en un escenario donde las diversas disciplinas  se interrelacionan, se complementan, y ese devenir heurístico les permite acercarse a mejores construcciones del saber. A una mejor  elaboración y explicación del objeto a conocer. Pareciera entonces que el docente requiere  de reconfigurar  lo que debe ser enseñado,  y por supuesto una reconfiguración  del acto docente. La acción del docente  dentro de este contexto es mucho más compleja pero también mucho más completa. No se trata de un docente aislado  con su asignatura, sino  un  conjunto de docentes desarrollando una práctica docente   donde  se considere  la interdisciplinariedad, la transdisciplinariedad como actos  a discurrir en el momento del desarrollo del acto de enseñar y aprender. En la  EBFUYA  no tiene sentido  la asignatura aislada, sino  que el conjunto de conocimientos de los diversos contenidos de las  </w:t>
      </w:r>
      <w:r w:rsidRPr="0093511B">
        <w:rPr>
          <w:rStyle w:val="Hipervnculo"/>
          <w:noProof/>
          <w:color w:val="auto"/>
          <w:u w:val="none"/>
        </w:rPr>
        <w:lastRenderedPageBreak/>
        <w:t>asignaturas se ponen en juego en la solución de una situación problemática. Tienen sentido las asignaturas en tanto cada una contribuye en la solución de un problema o en el análisis de una situación. El resultado de esta acción, no sólo es  fructífero,  sino que permite  a  cada sujeto en formación  desarrollar sus capacidades  cognitivas, psicomotrices, de comunicación y de inserción social.  El sujeto  adquiere competencias donde ve el  acto de aprendizaje  como   un  proceso  de aprender y comprender  que le ayuda  a su desarrollo personal  y lo ayuda a su formación como futuro profesional.</w:t>
      </w:r>
    </w:p>
    <w:p w14:paraId="36843CC7" w14:textId="77777777" w:rsidR="000A6C41" w:rsidRPr="0093511B" w:rsidRDefault="000A6C41" w:rsidP="000A6C41">
      <w:pPr>
        <w:ind w:firstLine="708"/>
        <w:rPr>
          <w:rStyle w:val="Hipervnculo"/>
          <w:noProof/>
          <w:color w:val="auto"/>
          <w:u w:val="none"/>
        </w:rPr>
      </w:pPr>
      <w:r w:rsidRPr="0054204D">
        <w:rPr>
          <w:rStyle w:val="Hipervnculo"/>
          <w:b/>
          <w:noProof/>
          <w:color w:val="auto"/>
          <w:u w:val="none"/>
        </w:rPr>
        <w:t>Esta acción la denominamos  la docencia compartida</w:t>
      </w:r>
      <w:r w:rsidRPr="0093511B">
        <w:rPr>
          <w:rStyle w:val="Hipervnculo"/>
          <w:noProof/>
          <w:color w:val="auto"/>
          <w:u w:val="none"/>
        </w:rPr>
        <w:t xml:space="preserve">   y compartir la docencia,  en tanto  que al no verse las asignaturas como estancos,  los docentes  asumen  la responsabilidad   de desarrollar experiencias  donde se ponga de manifiesto  la interdisciplinariedad y transdisciplinariedad en el conocimiento. No se trata de un docente en el salón para ayudar al docente titular, ni mucho menos de atender un grupo de alumnos del salón. Son docentes  que partiendo de una situación, la enfocan y la resuelven en conjunto, cada quien desde su disciplina, donde el alumno aprecia  la relación entre los diversos contenidos  y disciplinas.</w:t>
      </w:r>
    </w:p>
    <w:p w14:paraId="0A1C663A" w14:textId="77777777" w:rsidR="000A6C41" w:rsidRPr="0093511B" w:rsidRDefault="000A6C41" w:rsidP="000A6C41">
      <w:pPr>
        <w:ind w:firstLine="708"/>
        <w:rPr>
          <w:rStyle w:val="Hipervnculo"/>
          <w:noProof/>
          <w:color w:val="auto"/>
          <w:u w:val="none"/>
        </w:rPr>
      </w:pPr>
    </w:p>
    <w:p w14:paraId="7E8A80EE" w14:textId="77777777" w:rsidR="000A6C41" w:rsidRDefault="000A6C41" w:rsidP="000A6C41">
      <w:pPr>
        <w:ind w:firstLine="708"/>
        <w:rPr>
          <w:rStyle w:val="Hipervnculo"/>
          <w:noProof/>
          <w:color w:val="auto"/>
          <w:u w:val="none"/>
        </w:rPr>
      </w:pPr>
      <w:r w:rsidRPr="0093511B">
        <w:rPr>
          <w:rStyle w:val="Hipervnculo"/>
          <w:noProof/>
          <w:color w:val="auto"/>
          <w:u w:val="none"/>
        </w:rPr>
        <w:t xml:space="preserve">Se trabaja en torno a una situación, temática  o  problemática,  donde  se involucran  diferentes docentes,  aunque en un momento dado un  docente guía y orienta el aprendizaje,   la intervención de los  otros durante  el proceso es fundamental. Todos  están involucrados en función de las asignaturas que resuelven el problema.     Aquí el educador es concebido como un ser que puede establecer relaciones interdisciplinarias, que  conoce  su  disciplina  y por conocerla sabe cómo se conecta con la realidad que se estudia y con otras disciplinas. Participa como educador   en una concepción del aprendizaje compartido,  que facilita la adquisición de conocimientos, de destrezas, de habilidades, desarrolla capacidades socio afectivo, (valores, actitudes, motivaciones, emociones  entre otras cosas), despliega y promueve competencias. Un docente  que trabaja dentro de la docencia compartida  es un especialista –generalista,   es fuente de consulta, entiende la integralidad  de las  ciencias. Este docente  es capaz de  enfrentarse  al  proceso de aprendizaje  y enseñanza asumiendo que no tiene la verdad,  pero si parte de ella, y puede ayudar al alumno y estimularlo  para dar respuestas  a problemas que puedan presentárseles   y a buscarle soluciones, donde la participación de los equipos de trabajo es fundamental, al igual que la participación de los  diferentes docentes. En el entendido  que vemos el problema de la docencia como un sistema  inscrito en otros sistemas  de mayores proporciones con el cual mantiene estrecha </w:t>
      </w:r>
      <w:r w:rsidRPr="0093511B">
        <w:rPr>
          <w:rStyle w:val="Hipervnculo"/>
          <w:noProof/>
          <w:color w:val="auto"/>
          <w:u w:val="none"/>
        </w:rPr>
        <w:lastRenderedPageBreak/>
        <w:t>interrelación. Son diferentes docentes en un aula, virtual o presencial. Docentes que partiendo de un problema identifican los conocimientos que se requieren  de su asignatura para resolver el problema. Esto implica:</w:t>
      </w:r>
    </w:p>
    <w:p w14:paraId="22811DB4" w14:textId="77777777" w:rsidR="00827DC9" w:rsidRPr="0093511B" w:rsidRDefault="00827DC9" w:rsidP="000A6C41">
      <w:pPr>
        <w:ind w:firstLine="708"/>
        <w:rPr>
          <w:rStyle w:val="Hipervnculo"/>
          <w:noProof/>
          <w:color w:val="auto"/>
          <w:u w:val="none"/>
        </w:rPr>
      </w:pPr>
    </w:p>
    <w:p w14:paraId="4E5D43F4" w14:textId="77777777" w:rsidR="000A6C41" w:rsidRPr="0093511B" w:rsidRDefault="000A6C41" w:rsidP="00CA6EA3">
      <w:pPr>
        <w:pStyle w:val="Prrafodelista"/>
        <w:numPr>
          <w:ilvl w:val="0"/>
          <w:numId w:val="24"/>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Partir  de una situación problemática  o temática.</w:t>
      </w:r>
    </w:p>
    <w:p w14:paraId="6B04BF01" w14:textId="77777777" w:rsidR="000A6C41" w:rsidRPr="0093511B" w:rsidRDefault="000A6C41" w:rsidP="00CA6EA3">
      <w:pPr>
        <w:pStyle w:val="Prrafodelista"/>
        <w:numPr>
          <w:ilvl w:val="0"/>
          <w:numId w:val="24"/>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Identificar los contenidos de las asignaturas que resuelven el problema.</w:t>
      </w:r>
    </w:p>
    <w:p w14:paraId="302081A0" w14:textId="77777777" w:rsidR="000A6C41" w:rsidRPr="0093511B" w:rsidRDefault="000A6C41" w:rsidP="00CA6EA3">
      <w:pPr>
        <w:pStyle w:val="Prrafodelista"/>
        <w:numPr>
          <w:ilvl w:val="0"/>
          <w:numId w:val="24"/>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Planificar en conjunto  los objetivos a alcanzar, cómo, cuándo, cuánto, el por qué, el para qué y con qué instrumentos, metódicas y contenidos.</w:t>
      </w:r>
    </w:p>
    <w:p w14:paraId="6A199F21" w14:textId="77777777" w:rsidR="000A6C41" w:rsidRPr="0093511B" w:rsidRDefault="000A6C41" w:rsidP="00CA6EA3">
      <w:pPr>
        <w:pStyle w:val="Prrafodelista"/>
        <w:numPr>
          <w:ilvl w:val="0"/>
          <w:numId w:val="24"/>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Buscar  las mejores respuestas que resuelvan la situación planteada.</w:t>
      </w:r>
    </w:p>
    <w:p w14:paraId="73FAA42E" w14:textId="77777777" w:rsidR="000A6C41" w:rsidRPr="0093511B" w:rsidRDefault="000A6C41" w:rsidP="00CA6EA3">
      <w:pPr>
        <w:pStyle w:val="Prrafodelista"/>
        <w:numPr>
          <w:ilvl w:val="0"/>
          <w:numId w:val="24"/>
        </w:numPr>
        <w:pBdr>
          <w:top w:val="single" w:sz="4" w:space="1" w:color="auto"/>
          <w:left w:val="single" w:sz="4" w:space="4" w:color="auto"/>
          <w:bottom w:val="single" w:sz="4" w:space="1" w:color="auto"/>
          <w:right w:val="single" w:sz="4" w:space="4" w:color="auto"/>
        </w:pBdr>
        <w:shd w:val="clear" w:color="auto" w:fill="FDE9D9" w:themeFill="accent6" w:themeFillTint="33"/>
        <w:spacing w:after="200" w:line="276" w:lineRule="auto"/>
        <w:rPr>
          <w:rStyle w:val="Hipervnculo"/>
          <w:noProof/>
          <w:color w:val="auto"/>
          <w:u w:val="none"/>
        </w:rPr>
      </w:pPr>
      <w:r w:rsidRPr="0093511B">
        <w:rPr>
          <w:rStyle w:val="Hipervnculo"/>
          <w:noProof/>
          <w:color w:val="auto"/>
          <w:u w:val="none"/>
        </w:rPr>
        <w:t>Determinar los procesos de control, evaluación y supervisión. Implementar cualquier proceso requiere  generar   estrategias  y su  experimentación en el aula de clases.</w:t>
      </w:r>
    </w:p>
    <w:p w14:paraId="717967D4" w14:textId="77777777" w:rsidR="009361C4" w:rsidRPr="0093511B" w:rsidRDefault="009361C4" w:rsidP="009361C4">
      <w:pPr>
        <w:rPr>
          <w:rStyle w:val="Hipervnculo"/>
          <w:noProof/>
          <w:color w:val="auto"/>
          <w:u w:val="none"/>
        </w:rPr>
      </w:pPr>
      <w:r w:rsidRPr="0093511B">
        <w:rPr>
          <w:rStyle w:val="Hipervnculo"/>
          <w:noProof/>
          <w:color w:val="auto"/>
          <w:u w:val="none"/>
        </w:rPr>
        <w:t>Llevar a cabo la docencia compartida  implica  autonomía como docente en  el trabajo académico, algo bien difícil de entender. Porque  no es hacer lo que quiero, sino  lo que necesito hacer, en el momento preciso que debo hacerlo. Es tener  la competencia para hacerlo. Considerar el trabajo  con otros, analizar el problema con otros, asumir responsabilidades con otros  y actuar con otros, es una competencia a adquirir en la práctica y la metódica que proponemos. Planificar  con otros, analizando  una problemática  en toda su complejidad  y asumiendo los problemas susceptibles de resolver dependiendo del nivel educativo donde se produce el proceso de enseñanza como parte de este proceso. Aprender es difícil, cuánto más lo es enseñar, pero si todos nos disponemos,  podemos dominar el proceso  y ayudarnos unos a otros, aprendiendo unos de otros.</w:t>
      </w:r>
    </w:p>
    <w:p w14:paraId="5991183D" w14:textId="77777777" w:rsidR="00D155B8" w:rsidRDefault="009361C4" w:rsidP="009361C4">
      <w:pPr>
        <w:rPr>
          <w:rStyle w:val="Hipervnculo"/>
          <w:noProof/>
          <w:color w:val="auto"/>
          <w:u w:val="none"/>
        </w:rPr>
      </w:pPr>
      <w:r w:rsidRPr="0093511B">
        <w:rPr>
          <w:rStyle w:val="Hipervnculo"/>
          <w:noProof/>
          <w:color w:val="auto"/>
          <w:u w:val="none"/>
        </w:rPr>
        <w:t xml:space="preserve"> Según Delval (2002) en su  obra  La escuela posible y hacia una escuela ciudadana ser autónomo no consiste en actuar o pensar con independencia de los demás, sino justamente hacerlo teniendo en cuenta las opiniones de los otros, y tras evaluarlas, aceptarlas o rechazarlas; es decir, una persona autónoma no funciona con independencia de los demás, sino que llega a tomar sus propias decisiones después de haber tenido en cuenta, de haber examinado, de haber evaluado, las opiniones ajenas. Desde este punto de vista, podemos hablar de que hay dos aspectos principales en la autonomía: la autonomía intelectual, que consiste en ser capaz de pensar sobre las cosas en el ámbito de la naturaleza o en el de la sociedad, analizando los problemas en toda su complejidad con independencia de juicio, pero teniendo en cuenta las opiniones de los otros. Y la autonomía moral, que radica en actuar y en evaluar las propias acciones y las de los otros respecto a los problemas de la libertad, la justicia, el bienestar y los derechos de los demás (lo que constituye el objeto de la moral), con </w:t>
      </w:r>
      <w:r w:rsidRPr="0093511B">
        <w:rPr>
          <w:rStyle w:val="Hipervnculo"/>
          <w:noProof/>
          <w:color w:val="auto"/>
          <w:u w:val="none"/>
        </w:rPr>
        <w:lastRenderedPageBreak/>
        <w:t xml:space="preserve">independencia de juicio. Así pues, el individuo autónomo adopta una posición tras haber evaluado las de los otros y haber decidido cuál es la mejor </w:t>
      </w:r>
    </w:p>
    <w:p w14:paraId="2E5BCF7A" w14:textId="77777777" w:rsidR="00C66093" w:rsidRDefault="00C66093" w:rsidP="00D155B8">
      <w:pPr>
        <w:rPr>
          <w:rStyle w:val="Hipervnculo"/>
          <w:noProof/>
          <w:color w:val="auto"/>
          <w:u w:val="none"/>
        </w:rPr>
      </w:pPr>
    </w:p>
    <w:p w14:paraId="133343B4" w14:textId="77777777" w:rsidR="00C66093" w:rsidRPr="00CA6EA3" w:rsidRDefault="00C66093" w:rsidP="00816ED7">
      <w:pPr>
        <w:pStyle w:val="Ttulo2"/>
        <w:shd w:val="clear" w:color="auto" w:fill="FDE9D9" w:themeFill="accent6" w:themeFillTint="33"/>
        <w:ind w:left="709"/>
        <w:rPr>
          <w:rStyle w:val="Hipervnculo"/>
          <w:color w:val="4F81BD" w:themeColor="accent1"/>
          <w:u w:val="none"/>
        </w:rPr>
      </w:pPr>
      <w:bookmarkStart w:id="29" w:name="_Toc516322282"/>
      <w:r w:rsidRPr="00CA6EA3">
        <w:rPr>
          <w:rStyle w:val="Hipervnculo"/>
          <w:color w:val="4F81BD" w:themeColor="accent1"/>
          <w:u w:val="none"/>
        </w:rPr>
        <w:t>10</w:t>
      </w:r>
      <w:r w:rsidR="00816ED7" w:rsidRPr="00CA6EA3">
        <w:rPr>
          <w:rStyle w:val="Hipervnculo"/>
          <w:color w:val="4F81BD" w:themeColor="accent1"/>
          <w:u w:val="none"/>
        </w:rPr>
        <w:t>. El</w:t>
      </w:r>
      <w:r w:rsidR="0054204D" w:rsidRPr="00CA6EA3">
        <w:rPr>
          <w:rStyle w:val="Hipervnculo"/>
          <w:color w:val="4F81BD" w:themeColor="accent1"/>
          <w:u w:val="none"/>
        </w:rPr>
        <w:t xml:space="preserve"> docente  de hoy debe </w:t>
      </w:r>
      <w:r w:rsidR="00153DD5" w:rsidRPr="00CA6EA3">
        <w:rPr>
          <w:rStyle w:val="Hipervnculo"/>
          <w:color w:val="4F81BD" w:themeColor="accent1"/>
          <w:u w:val="none"/>
        </w:rPr>
        <w:t xml:space="preserve">  consider</w:t>
      </w:r>
      <w:r w:rsidR="0054204D" w:rsidRPr="00CA6EA3">
        <w:rPr>
          <w:rStyle w:val="Hipervnculo"/>
          <w:color w:val="4F81BD" w:themeColor="accent1"/>
          <w:u w:val="none"/>
        </w:rPr>
        <w:t>ar</w:t>
      </w:r>
      <w:r w:rsidR="00153DD5" w:rsidRPr="00CA6EA3">
        <w:rPr>
          <w:rStyle w:val="Hipervnculo"/>
          <w:color w:val="4F81BD" w:themeColor="accent1"/>
          <w:u w:val="none"/>
        </w:rPr>
        <w:t xml:space="preserve"> la posibilidad  </w:t>
      </w:r>
      <w:r w:rsidR="00816ED7">
        <w:rPr>
          <w:rStyle w:val="Hipervnculo"/>
          <w:color w:val="4F81BD" w:themeColor="accent1"/>
          <w:u w:val="none"/>
        </w:rPr>
        <w:t>de generar  ingresos propios</w:t>
      </w:r>
      <w:bookmarkEnd w:id="29"/>
      <w:r w:rsidR="00153DD5" w:rsidRPr="00CA6EA3">
        <w:rPr>
          <w:rStyle w:val="Hipervnculo"/>
          <w:color w:val="4F81BD" w:themeColor="accent1"/>
          <w:u w:val="none"/>
        </w:rPr>
        <w:t xml:space="preserve"> </w:t>
      </w:r>
    </w:p>
    <w:p w14:paraId="30B915B3" w14:textId="77777777" w:rsidR="00C66093" w:rsidRDefault="00C66093" w:rsidP="00C66093">
      <w:pPr>
        <w:pStyle w:val="Ttulo2"/>
        <w:rPr>
          <w:rStyle w:val="Hipervnculo"/>
          <w:noProof/>
          <w:color w:val="auto"/>
          <w:u w:val="none"/>
        </w:rPr>
      </w:pPr>
    </w:p>
    <w:p w14:paraId="47824E8A" w14:textId="77777777" w:rsidR="00207FB4" w:rsidRDefault="00C66093" w:rsidP="009D37F9">
      <w:pPr>
        <w:rPr>
          <w:rFonts w:ascii="Times New Roman" w:eastAsia="Times New Roman" w:hAnsi="Times New Roman" w:cs="Times New Roman"/>
          <w:sz w:val="24"/>
          <w:szCs w:val="24"/>
          <w:lang w:eastAsia="es-VE"/>
        </w:rPr>
      </w:pPr>
      <w:r>
        <w:rPr>
          <w:rStyle w:val="Hipervnculo"/>
          <w:noProof/>
          <w:color w:val="auto"/>
          <w:u w:val="none"/>
        </w:rPr>
        <w:t>La  EBFUYA  debe recibir financiamiento  del ESTADO,</w:t>
      </w:r>
      <w:r w:rsidR="00153DD5">
        <w:rPr>
          <w:rStyle w:val="Hipervnculo"/>
          <w:noProof/>
          <w:color w:val="auto"/>
          <w:u w:val="none"/>
        </w:rPr>
        <w:t xml:space="preserve">   sobre ello</w:t>
      </w:r>
      <w:r w:rsidR="00816ED7">
        <w:rPr>
          <w:rStyle w:val="Hipervnculo"/>
          <w:noProof/>
          <w:color w:val="auto"/>
          <w:u w:val="none"/>
        </w:rPr>
        <w:t xml:space="preserve"> </w:t>
      </w:r>
      <w:r w:rsidR="00153DD5">
        <w:rPr>
          <w:rStyle w:val="Hipervnculo"/>
          <w:noProof/>
          <w:color w:val="auto"/>
          <w:u w:val="none"/>
        </w:rPr>
        <w:t>no</w:t>
      </w:r>
      <w:r w:rsidR="00816ED7">
        <w:rPr>
          <w:rStyle w:val="Hipervnculo"/>
          <w:noProof/>
          <w:color w:val="auto"/>
          <w:u w:val="none"/>
        </w:rPr>
        <w:t xml:space="preserve"> </w:t>
      </w:r>
      <w:r w:rsidR="00153DD5">
        <w:rPr>
          <w:rStyle w:val="Hipervnculo"/>
          <w:noProof/>
          <w:color w:val="auto"/>
          <w:u w:val="none"/>
        </w:rPr>
        <w:t>se discute, nuestra Educ</w:t>
      </w:r>
      <w:r w:rsidR="00816ED7">
        <w:rPr>
          <w:rStyle w:val="Hipervnculo"/>
          <w:noProof/>
          <w:color w:val="auto"/>
          <w:u w:val="none"/>
        </w:rPr>
        <w:t>a</w:t>
      </w:r>
      <w:r w:rsidR="00153DD5">
        <w:rPr>
          <w:rStyle w:val="Hipervnculo"/>
          <w:noProof/>
          <w:color w:val="auto"/>
          <w:u w:val="none"/>
        </w:rPr>
        <w:t>ción es  gratuita  y oblgatoria</w:t>
      </w:r>
      <w:r w:rsidR="00816ED7">
        <w:rPr>
          <w:rStyle w:val="Hipervnculo"/>
          <w:noProof/>
          <w:color w:val="auto"/>
          <w:u w:val="none"/>
        </w:rPr>
        <w:t xml:space="preserve"> </w:t>
      </w:r>
      <w:r w:rsidR="00153DD5">
        <w:rPr>
          <w:rStyle w:val="Hipervnculo"/>
          <w:noProof/>
          <w:color w:val="auto"/>
          <w:u w:val="none"/>
        </w:rPr>
        <w:t>desde 1870.  N</w:t>
      </w:r>
      <w:r>
        <w:rPr>
          <w:rStyle w:val="Hipervnculo"/>
          <w:noProof/>
          <w:color w:val="auto"/>
          <w:u w:val="none"/>
        </w:rPr>
        <w:t>o obstant</w:t>
      </w:r>
      <w:r w:rsidR="00153DD5">
        <w:rPr>
          <w:rStyle w:val="Hipervnculo"/>
          <w:noProof/>
          <w:color w:val="auto"/>
          <w:u w:val="none"/>
        </w:rPr>
        <w:t>e si part</w:t>
      </w:r>
      <w:r w:rsidR="00816ED7">
        <w:rPr>
          <w:rStyle w:val="Hipervnculo"/>
          <w:noProof/>
          <w:color w:val="auto"/>
          <w:u w:val="none"/>
        </w:rPr>
        <w:t>i</w:t>
      </w:r>
      <w:r w:rsidR="00153DD5">
        <w:rPr>
          <w:rStyle w:val="Hipervnculo"/>
          <w:noProof/>
          <w:color w:val="auto"/>
          <w:u w:val="none"/>
        </w:rPr>
        <w:t xml:space="preserve">mos  de </w:t>
      </w:r>
      <w:r>
        <w:rPr>
          <w:rStyle w:val="Hipervnculo"/>
          <w:noProof/>
          <w:color w:val="auto"/>
          <w:u w:val="none"/>
        </w:rPr>
        <w:t xml:space="preserve"> su</w:t>
      </w:r>
      <w:r w:rsidR="00153DD5">
        <w:rPr>
          <w:rStyle w:val="Hipervnculo"/>
          <w:noProof/>
          <w:color w:val="auto"/>
          <w:u w:val="none"/>
        </w:rPr>
        <w:t xml:space="preserve"> autonomía y descentralización ello </w:t>
      </w:r>
      <w:r w:rsidR="00816ED7">
        <w:rPr>
          <w:rStyle w:val="Hipervnculo"/>
          <w:noProof/>
          <w:color w:val="auto"/>
          <w:u w:val="none"/>
        </w:rPr>
        <w:t xml:space="preserve"> permite  la   posibilidad  de generar  ingresos propios.  Estos  ingresos</w:t>
      </w:r>
      <w:r>
        <w:rPr>
          <w:rStyle w:val="Hipervnculo"/>
          <w:noProof/>
          <w:color w:val="auto"/>
          <w:u w:val="none"/>
        </w:rPr>
        <w:t xml:space="preserve"> </w:t>
      </w:r>
      <w:r w:rsidR="00816ED7">
        <w:rPr>
          <w:rStyle w:val="Hipervnculo"/>
          <w:noProof/>
          <w:color w:val="auto"/>
          <w:u w:val="none"/>
        </w:rPr>
        <w:t xml:space="preserve">permitirían cierta  holgura  en la  adquisición de nueva tenologías,   </w:t>
      </w:r>
      <w:r w:rsidR="005209A8">
        <w:rPr>
          <w:rStyle w:val="Hipervnculo"/>
          <w:noProof/>
          <w:color w:val="auto"/>
          <w:u w:val="none"/>
        </w:rPr>
        <w:t xml:space="preserve"> y   ayuda  a los  investigadores, y  docentes comprometidos en la generación de los mismos</w:t>
      </w:r>
      <w:r>
        <w:rPr>
          <w:rStyle w:val="Hipervnculo"/>
          <w:noProof/>
          <w:color w:val="auto"/>
          <w:u w:val="none"/>
        </w:rPr>
        <w:t>bir   sus influencias  y sus beneficios  , de la  misma  manera que  ella influiría  en aquella.</w:t>
      </w:r>
      <w:r w:rsidR="00E37F56" w:rsidRPr="00E37F56">
        <w:rPr>
          <w:rFonts w:ascii="Times New Roman" w:eastAsia="Times New Roman" w:hAnsi="Times New Roman" w:cs="Times New Roman"/>
          <w:sz w:val="24"/>
          <w:szCs w:val="24"/>
          <w:lang w:eastAsia="es-VE"/>
        </w:rPr>
        <w:t xml:space="preserve"> </w:t>
      </w:r>
      <w:r w:rsidR="005209A8">
        <w:rPr>
          <w:rFonts w:ascii="Times New Roman" w:eastAsia="Times New Roman" w:hAnsi="Times New Roman" w:cs="Times New Roman"/>
          <w:sz w:val="24"/>
          <w:szCs w:val="24"/>
          <w:lang w:eastAsia="es-VE"/>
        </w:rPr>
        <w:t xml:space="preserve"> </w:t>
      </w:r>
    </w:p>
    <w:p w14:paraId="6D0BEE27" w14:textId="77777777" w:rsidR="00B0063E" w:rsidRDefault="0083065F" w:rsidP="001D2A06">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L</w:t>
      </w:r>
      <w:r w:rsidRPr="009D37F9">
        <w:rPr>
          <w:rFonts w:ascii="Times New Roman" w:eastAsia="Times New Roman" w:hAnsi="Times New Roman" w:cs="Times New Roman"/>
          <w:sz w:val="24"/>
          <w:szCs w:val="24"/>
          <w:lang w:eastAsia="es-VE"/>
        </w:rPr>
        <w:t xml:space="preserve">a </w:t>
      </w:r>
      <w:r>
        <w:rPr>
          <w:rFonts w:ascii="Times New Roman" w:eastAsia="Times New Roman" w:hAnsi="Times New Roman" w:cs="Times New Roman"/>
          <w:sz w:val="24"/>
          <w:szCs w:val="24"/>
          <w:lang w:eastAsia="es-VE"/>
        </w:rPr>
        <w:t xml:space="preserve">EBFUYA debe generar </w:t>
      </w:r>
      <w:r w:rsidR="005209A8">
        <w:rPr>
          <w:rFonts w:ascii="Times New Roman" w:eastAsia="Times New Roman" w:hAnsi="Times New Roman" w:cs="Times New Roman"/>
          <w:sz w:val="24"/>
          <w:szCs w:val="24"/>
          <w:lang w:eastAsia="es-VE"/>
        </w:rPr>
        <w:t>acciones que l</w:t>
      </w:r>
      <w:r>
        <w:rPr>
          <w:rFonts w:ascii="Times New Roman" w:eastAsia="Times New Roman" w:hAnsi="Times New Roman" w:cs="Times New Roman"/>
          <w:sz w:val="24"/>
          <w:szCs w:val="24"/>
          <w:lang w:eastAsia="es-VE"/>
        </w:rPr>
        <w:t>a compenetr</w:t>
      </w:r>
      <w:r w:rsidR="005209A8">
        <w:rPr>
          <w:rFonts w:ascii="Times New Roman" w:eastAsia="Times New Roman" w:hAnsi="Times New Roman" w:cs="Times New Roman"/>
          <w:sz w:val="24"/>
          <w:szCs w:val="24"/>
          <w:lang w:eastAsia="es-VE"/>
        </w:rPr>
        <w:t>en</w:t>
      </w:r>
      <w:r>
        <w:rPr>
          <w:rFonts w:ascii="Times New Roman" w:eastAsia="Times New Roman" w:hAnsi="Times New Roman" w:cs="Times New Roman"/>
          <w:sz w:val="24"/>
          <w:szCs w:val="24"/>
          <w:lang w:eastAsia="es-VE"/>
        </w:rPr>
        <w:t xml:space="preserve">  con la ciudad pedagógica, conocer  sus habitantes, sus necesidades  y sus aspiraciones, y en ese sentido se adelanta  a  las necesidades  de la misma y sorprender  con la calidad de sus servicios, debe estar pendiente de sus  oportunidades, de sus debilidades  y de sus amenazas.</w:t>
      </w:r>
      <w:r w:rsidR="00203FAC">
        <w:rPr>
          <w:rFonts w:ascii="Times New Roman" w:eastAsia="Times New Roman" w:hAnsi="Times New Roman" w:cs="Times New Roman"/>
          <w:sz w:val="24"/>
          <w:szCs w:val="24"/>
          <w:lang w:eastAsia="es-VE"/>
        </w:rPr>
        <w:t xml:space="preserve"> Su desenvolvimiento debe ser competitivo.</w:t>
      </w:r>
      <w:r w:rsidR="001D2A06" w:rsidRPr="001D2A06">
        <w:rPr>
          <w:rFonts w:ascii="Arial" w:eastAsia="Times New Roman" w:hAnsi="Arial" w:cs="Arial"/>
          <w:sz w:val="42"/>
          <w:szCs w:val="42"/>
          <w:lang w:eastAsia="es-VE"/>
        </w:rPr>
        <w:t xml:space="preserve"> </w:t>
      </w:r>
      <w:r w:rsidR="001D2A06" w:rsidRPr="001D2A06">
        <w:rPr>
          <w:rFonts w:ascii="Times New Roman" w:eastAsia="Times New Roman" w:hAnsi="Times New Roman" w:cs="Times New Roman"/>
          <w:sz w:val="24"/>
          <w:szCs w:val="24"/>
          <w:lang w:eastAsia="es-VE"/>
        </w:rPr>
        <w:t xml:space="preserve">Una EBFUYA debe  tener </w:t>
      </w:r>
      <w:r w:rsidR="001D2A06">
        <w:rPr>
          <w:rFonts w:ascii="Times New Roman" w:eastAsia="Times New Roman" w:hAnsi="Times New Roman" w:cs="Times New Roman"/>
          <w:sz w:val="24"/>
          <w:szCs w:val="24"/>
          <w:lang w:eastAsia="es-VE"/>
        </w:rPr>
        <w:t xml:space="preserve"> c</w:t>
      </w:r>
      <w:r w:rsidR="001D2A06" w:rsidRPr="001D2A06">
        <w:rPr>
          <w:rFonts w:ascii="Times New Roman" w:eastAsia="Times New Roman" w:hAnsi="Times New Roman" w:cs="Times New Roman"/>
          <w:sz w:val="24"/>
          <w:szCs w:val="24"/>
          <w:lang w:eastAsia="es-VE"/>
        </w:rPr>
        <w:t xml:space="preserve">aracterística </w:t>
      </w:r>
      <w:r w:rsidR="001D2A06">
        <w:rPr>
          <w:rFonts w:ascii="Times New Roman" w:eastAsia="Times New Roman" w:hAnsi="Times New Roman" w:cs="Times New Roman"/>
          <w:sz w:val="24"/>
          <w:szCs w:val="24"/>
          <w:lang w:eastAsia="es-VE"/>
        </w:rPr>
        <w:t>que lo haga diferente y distintas  de las demás organizaciones.</w:t>
      </w:r>
      <w:r w:rsidR="00EE0014">
        <w:rPr>
          <w:rFonts w:ascii="Times New Roman" w:eastAsia="Times New Roman" w:hAnsi="Times New Roman" w:cs="Times New Roman"/>
          <w:sz w:val="24"/>
          <w:szCs w:val="24"/>
          <w:lang w:eastAsia="es-VE"/>
        </w:rPr>
        <w:t xml:space="preserve"> Si bien generar  ingresos  no es la principal  función de una EBFUYA</w:t>
      </w:r>
      <w:r w:rsidR="00AE4B43">
        <w:rPr>
          <w:rFonts w:ascii="Times New Roman" w:eastAsia="Times New Roman" w:hAnsi="Times New Roman" w:cs="Times New Roman"/>
          <w:sz w:val="24"/>
          <w:szCs w:val="24"/>
          <w:lang w:eastAsia="es-VE"/>
        </w:rPr>
        <w:t xml:space="preserve">, ni del   Director  ni de los docentes, ello se constituye en un elemento fundamental para </w:t>
      </w:r>
      <w:r w:rsidR="005209A8">
        <w:rPr>
          <w:rFonts w:ascii="Times New Roman" w:eastAsia="Times New Roman" w:hAnsi="Times New Roman" w:cs="Times New Roman"/>
          <w:sz w:val="24"/>
          <w:szCs w:val="24"/>
          <w:lang w:eastAsia="es-VE"/>
        </w:rPr>
        <w:t>e</w:t>
      </w:r>
      <w:r w:rsidR="00AE4B43">
        <w:rPr>
          <w:rFonts w:ascii="Times New Roman" w:eastAsia="Times New Roman" w:hAnsi="Times New Roman" w:cs="Times New Roman"/>
          <w:sz w:val="24"/>
          <w:szCs w:val="24"/>
          <w:lang w:eastAsia="es-VE"/>
        </w:rPr>
        <w:t>l desarrollo de sus programas    y actividades.</w:t>
      </w:r>
      <w:r w:rsidR="005209A8">
        <w:rPr>
          <w:rFonts w:ascii="Times New Roman" w:eastAsia="Times New Roman" w:hAnsi="Times New Roman" w:cs="Times New Roman"/>
          <w:sz w:val="24"/>
          <w:szCs w:val="24"/>
          <w:lang w:eastAsia="es-VE"/>
        </w:rPr>
        <w:t xml:space="preserve"> En</w:t>
      </w:r>
      <w:r w:rsidR="00095636">
        <w:rPr>
          <w:rFonts w:ascii="Times New Roman" w:eastAsia="Times New Roman" w:hAnsi="Times New Roman" w:cs="Times New Roman"/>
          <w:sz w:val="24"/>
          <w:szCs w:val="24"/>
          <w:lang w:eastAsia="es-VE"/>
        </w:rPr>
        <w:t xml:space="preserve"> este sentido  se hace  necesario   saber  en </w:t>
      </w:r>
      <w:r w:rsidR="007A2B1C">
        <w:rPr>
          <w:rFonts w:ascii="Times New Roman" w:eastAsia="Times New Roman" w:hAnsi="Times New Roman" w:cs="Times New Roman"/>
          <w:sz w:val="24"/>
          <w:szCs w:val="24"/>
          <w:lang w:eastAsia="es-VE"/>
        </w:rPr>
        <w:t>qué</w:t>
      </w:r>
      <w:r w:rsidR="00095636">
        <w:rPr>
          <w:rFonts w:ascii="Times New Roman" w:eastAsia="Times New Roman" w:hAnsi="Times New Roman" w:cs="Times New Roman"/>
          <w:sz w:val="24"/>
          <w:szCs w:val="24"/>
          <w:lang w:eastAsia="es-VE"/>
        </w:rPr>
        <w:t xml:space="preserve"> contexto se mueve la  Escuela, y es l</w:t>
      </w:r>
      <w:r w:rsidR="00C07EF1">
        <w:rPr>
          <w:rFonts w:ascii="Times New Roman" w:eastAsia="Times New Roman" w:hAnsi="Times New Roman" w:cs="Times New Roman"/>
          <w:sz w:val="24"/>
          <w:szCs w:val="24"/>
          <w:lang w:eastAsia="es-VE"/>
        </w:rPr>
        <w:t xml:space="preserve">o </w:t>
      </w:r>
      <w:r w:rsidR="00095636">
        <w:rPr>
          <w:rFonts w:ascii="Times New Roman" w:eastAsia="Times New Roman" w:hAnsi="Times New Roman" w:cs="Times New Roman"/>
          <w:sz w:val="24"/>
          <w:szCs w:val="24"/>
          <w:lang w:eastAsia="es-VE"/>
        </w:rPr>
        <w:t>q</w:t>
      </w:r>
      <w:r w:rsidR="00C07EF1">
        <w:rPr>
          <w:rFonts w:ascii="Times New Roman" w:eastAsia="Times New Roman" w:hAnsi="Times New Roman" w:cs="Times New Roman"/>
          <w:sz w:val="24"/>
          <w:szCs w:val="24"/>
          <w:lang w:eastAsia="es-VE"/>
        </w:rPr>
        <w:t>u</w:t>
      </w:r>
      <w:r w:rsidR="00095636">
        <w:rPr>
          <w:rFonts w:ascii="Times New Roman" w:eastAsia="Times New Roman" w:hAnsi="Times New Roman" w:cs="Times New Roman"/>
          <w:sz w:val="24"/>
          <w:szCs w:val="24"/>
          <w:lang w:eastAsia="es-VE"/>
        </w:rPr>
        <w:t>e hemos llamado  Ciudad P</w:t>
      </w:r>
      <w:r w:rsidR="00221057">
        <w:rPr>
          <w:rFonts w:ascii="Times New Roman" w:eastAsia="Times New Roman" w:hAnsi="Times New Roman" w:cs="Times New Roman"/>
          <w:sz w:val="24"/>
          <w:szCs w:val="24"/>
          <w:lang w:eastAsia="es-VE"/>
        </w:rPr>
        <w:t>e</w:t>
      </w:r>
      <w:r w:rsidR="00095636">
        <w:rPr>
          <w:rFonts w:ascii="Times New Roman" w:eastAsia="Times New Roman" w:hAnsi="Times New Roman" w:cs="Times New Roman"/>
          <w:sz w:val="24"/>
          <w:szCs w:val="24"/>
          <w:lang w:eastAsia="es-VE"/>
        </w:rPr>
        <w:t>dagógica.</w:t>
      </w:r>
      <w:r w:rsidR="007A2B1C">
        <w:rPr>
          <w:rFonts w:ascii="Times New Roman" w:eastAsia="Times New Roman" w:hAnsi="Times New Roman" w:cs="Times New Roman"/>
          <w:sz w:val="24"/>
          <w:szCs w:val="24"/>
          <w:lang w:eastAsia="es-VE"/>
        </w:rPr>
        <w:t xml:space="preserve"> En este sentido la Escuela como</w:t>
      </w:r>
      <w:r w:rsidR="00AF4B12">
        <w:rPr>
          <w:rFonts w:ascii="Times New Roman" w:eastAsia="Times New Roman" w:hAnsi="Times New Roman" w:cs="Times New Roman"/>
          <w:sz w:val="24"/>
          <w:szCs w:val="24"/>
          <w:lang w:eastAsia="es-VE"/>
        </w:rPr>
        <w:t xml:space="preserve"> </w:t>
      </w:r>
      <w:r w:rsidR="007A2B1C">
        <w:rPr>
          <w:rFonts w:ascii="Times New Roman" w:eastAsia="Times New Roman" w:hAnsi="Times New Roman" w:cs="Times New Roman"/>
          <w:sz w:val="24"/>
          <w:szCs w:val="24"/>
          <w:lang w:eastAsia="es-VE"/>
        </w:rPr>
        <w:t>organización  entra en contacto con s</w:t>
      </w:r>
      <w:r w:rsidR="004F7566">
        <w:rPr>
          <w:rFonts w:ascii="Times New Roman" w:eastAsia="Times New Roman" w:hAnsi="Times New Roman" w:cs="Times New Roman"/>
          <w:sz w:val="24"/>
          <w:szCs w:val="24"/>
          <w:lang w:eastAsia="es-VE"/>
        </w:rPr>
        <w:t>u</w:t>
      </w:r>
      <w:r w:rsidR="00AF4B12">
        <w:rPr>
          <w:rFonts w:ascii="Times New Roman" w:eastAsia="Times New Roman" w:hAnsi="Times New Roman" w:cs="Times New Roman"/>
          <w:sz w:val="24"/>
          <w:szCs w:val="24"/>
          <w:lang w:eastAsia="es-VE"/>
        </w:rPr>
        <w:t xml:space="preserve"> mundo externo, determina qué hacer  y cómo hacer</w:t>
      </w:r>
      <w:r w:rsidR="00624E39">
        <w:rPr>
          <w:rFonts w:ascii="Times New Roman" w:eastAsia="Times New Roman" w:hAnsi="Times New Roman" w:cs="Times New Roman"/>
          <w:sz w:val="24"/>
          <w:szCs w:val="24"/>
          <w:lang w:eastAsia="es-VE"/>
        </w:rPr>
        <w:t>l</w:t>
      </w:r>
      <w:r w:rsidR="00AF4B12">
        <w:rPr>
          <w:rFonts w:ascii="Times New Roman" w:eastAsia="Times New Roman" w:hAnsi="Times New Roman" w:cs="Times New Roman"/>
          <w:sz w:val="24"/>
          <w:szCs w:val="24"/>
          <w:lang w:eastAsia="es-VE"/>
        </w:rPr>
        <w:t>o</w:t>
      </w:r>
      <w:r w:rsidR="005209A8">
        <w:rPr>
          <w:rFonts w:ascii="Times New Roman" w:eastAsia="Times New Roman" w:hAnsi="Times New Roman" w:cs="Times New Roman"/>
          <w:sz w:val="24"/>
          <w:szCs w:val="24"/>
          <w:lang w:eastAsia="es-VE"/>
        </w:rPr>
        <w:t>, recibiendo apoyo de</w:t>
      </w:r>
      <w:r w:rsidR="00624E39">
        <w:rPr>
          <w:rFonts w:ascii="Times New Roman" w:eastAsia="Times New Roman" w:hAnsi="Times New Roman" w:cs="Times New Roman"/>
          <w:sz w:val="24"/>
          <w:szCs w:val="24"/>
          <w:lang w:eastAsia="es-VE"/>
        </w:rPr>
        <w:t xml:space="preserve">  la comunidad  de </w:t>
      </w:r>
      <w:r w:rsidR="005209A8">
        <w:rPr>
          <w:rFonts w:ascii="Times New Roman" w:eastAsia="Times New Roman" w:hAnsi="Times New Roman" w:cs="Times New Roman"/>
          <w:sz w:val="24"/>
          <w:szCs w:val="24"/>
          <w:lang w:eastAsia="es-VE"/>
        </w:rPr>
        <w:t xml:space="preserve">los </w:t>
      </w:r>
      <w:r w:rsidR="00624E39">
        <w:rPr>
          <w:rFonts w:ascii="Times New Roman" w:eastAsia="Times New Roman" w:hAnsi="Times New Roman" w:cs="Times New Roman"/>
          <w:sz w:val="24"/>
          <w:szCs w:val="24"/>
          <w:lang w:eastAsia="es-VE"/>
        </w:rPr>
        <w:t>padres,</w:t>
      </w:r>
      <w:r w:rsidR="005209A8">
        <w:rPr>
          <w:rFonts w:ascii="Times New Roman" w:eastAsia="Times New Roman" w:hAnsi="Times New Roman" w:cs="Times New Roman"/>
          <w:sz w:val="24"/>
          <w:szCs w:val="24"/>
          <w:lang w:eastAsia="es-VE"/>
        </w:rPr>
        <w:t xml:space="preserve"> de los </w:t>
      </w:r>
      <w:r w:rsidR="00624E39">
        <w:rPr>
          <w:rFonts w:ascii="Times New Roman" w:eastAsia="Times New Roman" w:hAnsi="Times New Roman" w:cs="Times New Roman"/>
          <w:sz w:val="24"/>
          <w:szCs w:val="24"/>
          <w:lang w:eastAsia="es-VE"/>
        </w:rPr>
        <w:t xml:space="preserve"> alumnos,  </w:t>
      </w:r>
      <w:r w:rsidR="005209A8">
        <w:rPr>
          <w:rFonts w:ascii="Times New Roman" w:eastAsia="Times New Roman" w:hAnsi="Times New Roman" w:cs="Times New Roman"/>
          <w:sz w:val="24"/>
          <w:szCs w:val="24"/>
          <w:lang w:eastAsia="es-VE"/>
        </w:rPr>
        <w:t xml:space="preserve">y de las </w:t>
      </w:r>
      <w:r w:rsidR="00624E39">
        <w:rPr>
          <w:rFonts w:ascii="Times New Roman" w:eastAsia="Times New Roman" w:hAnsi="Times New Roman" w:cs="Times New Roman"/>
          <w:sz w:val="24"/>
          <w:szCs w:val="24"/>
          <w:lang w:eastAsia="es-VE"/>
        </w:rPr>
        <w:t>organizaciones existentes  en la comunidad</w:t>
      </w:r>
      <w:r w:rsidR="005209A8">
        <w:rPr>
          <w:rFonts w:ascii="Times New Roman" w:eastAsia="Times New Roman" w:hAnsi="Times New Roman" w:cs="Times New Roman"/>
          <w:sz w:val="24"/>
          <w:szCs w:val="24"/>
          <w:lang w:eastAsia="es-VE"/>
        </w:rPr>
        <w:t xml:space="preserve">, las cuales   juegan </w:t>
      </w:r>
      <w:r w:rsidR="00624E39">
        <w:rPr>
          <w:rFonts w:ascii="Times New Roman" w:eastAsia="Times New Roman" w:hAnsi="Times New Roman" w:cs="Times New Roman"/>
          <w:sz w:val="24"/>
          <w:szCs w:val="24"/>
          <w:lang w:eastAsia="es-VE"/>
        </w:rPr>
        <w:t xml:space="preserve"> un papel fundamental.</w:t>
      </w:r>
      <w:r w:rsidR="00C07EF1">
        <w:rPr>
          <w:rFonts w:ascii="Times New Roman" w:eastAsia="Times New Roman" w:hAnsi="Times New Roman" w:cs="Times New Roman"/>
          <w:sz w:val="24"/>
          <w:szCs w:val="24"/>
          <w:lang w:eastAsia="es-VE"/>
        </w:rPr>
        <w:t xml:space="preserve">  En </w:t>
      </w:r>
      <w:r w:rsidR="005209A8">
        <w:rPr>
          <w:rFonts w:ascii="Times New Roman" w:eastAsia="Times New Roman" w:hAnsi="Times New Roman" w:cs="Times New Roman"/>
          <w:sz w:val="24"/>
          <w:szCs w:val="24"/>
          <w:lang w:eastAsia="es-VE"/>
        </w:rPr>
        <w:t>consecuencia</w:t>
      </w:r>
      <w:r w:rsidR="00C07EF1">
        <w:rPr>
          <w:rFonts w:ascii="Times New Roman" w:eastAsia="Times New Roman" w:hAnsi="Times New Roman" w:cs="Times New Roman"/>
          <w:sz w:val="24"/>
          <w:szCs w:val="24"/>
          <w:lang w:eastAsia="es-VE"/>
        </w:rPr>
        <w:t xml:space="preserve">  se hace necesario   un diagnóstico del contexto que permita diseñar  las alternativas  que puede  seleccionar la institución y lo que puede ofrecer a su contexto. Para ello es necesario  determinar: Realidad organizacional del contexto (empresas, organizaciones, otras instituciones, centros comerciales, centros culturales, fundaciones, organismos nacionales e internacionales entre otros</w:t>
      </w:r>
      <w:r w:rsidR="00BA0F22">
        <w:rPr>
          <w:rFonts w:ascii="Times New Roman" w:eastAsia="Times New Roman" w:hAnsi="Times New Roman" w:cs="Times New Roman"/>
          <w:sz w:val="24"/>
          <w:szCs w:val="24"/>
          <w:lang w:eastAsia="es-VE"/>
        </w:rPr>
        <w:t>,)</w:t>
      </w:r>
      <w:r w:rsidR="00C07EF1">
        <w:rPr>
          <w:rFonts w:ascii="Times New Roman" w:eastAsia="Times New Roman" w:hAnsi="Times New Roman" w:cs="Times New Roman"/>
          <w:sz w:val="24"/>
          <w:szCs w:val="24"/>
          <w:lang w:eastAsia="es-VE"/>
        </w:rPr>
        <w:t xml:space="preserve"> que pueden ser potenciales contribuidores.  A toda empresa le favorece  una relación   de  esta </w:t>
      </w:r>
      <w:r w:rsidR="00C07EF1">
        <w:rPr>
          <w:rFonts w:ascii="Times New Roman" w:eastAsia="Times New Roman" w:hAnsi="Times New Roman" w:cs="Times New Roman"/>
          <w:sz w:val="24"/>
          <w:szCs w:val="24"/>
          <w:lang w:eastAsia="es-VE"/>
        </w:rPr>
        <w:lastRenderedPageBreak/>
        <w:t>naturaleza, bien sea por su posicionamiento, su visión ante los clientes, fortalecimiento de su imagen, política de servicios,  pago del   impuesto sobre la renta,   aumentas su clientela</w:t>
      </w:r>
      <w:r w:rsidR="00B0063E">
        <w:rPr>
          <w:rFonts w:ascii="Times New Roman" w:eastAsia="Times New Roman" w:hAnsi="Times New Roman" w:cs="Times New Roman"/>
          <w:sz w:val="24"/>
          <w:szCs w:val="24"/>
          <w:lang w:eastAsia="es-VE"/>
        </w:rPr>
        <w:t>, favorecer su política de formación y capacitación de  personal.</w:t>
      </w:r>
    </w:p>
    <w:p w14:paraId="7DBC4F31" w14:textId="77777777" w:rsidR="00B0063E" w:rsidRDefault="00B0063E" w:rsidP="005209A8">
      <w:pPr>
        <w:ind w:left="709"/>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Una EBFUYA   requiere  </w:t>
      </w:r>
      <w:r w:rsidR="005209A8">
        <w:rPr>
          <w:rFonts w:ascii="Times New Roman" w:eastAsia="Times New Roman" w:hAnsi="Times New Roman" w:cs="Times New Roman"/>
          <w:sz w:val="24"/>
          <w:szCs w:val="24"/>
          <w:lang w:eastAsia="es-VE"/>
        </w:rPr>
        <w:t>de infraestructura  y de personal apropiados.</w:t>
      </w:r>
    </w:p>
    <w:p w14:paraId="3C3702E9" w14:textId="77777777" w:rsidR="00153DD5" w:rsidRDefault="00153DD5" w:rsidP="0083065F">
      <w:pPr>
        <w:rPr>
          <w:rFonts w:ascii="Times New Roman" w:eastAsia="Times New Roman" w:hAnsi="Times New Roman" w:cs="Times New Roman"/>
          <w:sz w:val="24"/>
          <w:szCs w:val="24"/>
          <w:lang w:eastAsia="es-VE"/>
        </w:rPr>
      </w:pPr>
    </w:p>
    <w:p w14:paraId="25778514" w14:textId="77777777" w:rsidR="0083065F" w:rsidRDefault="00B0063E" w:rsidP="00CA6EA3">
      <w:pPr>
        <w:pStyle w:val="Prrafodelista"/>
        <w:numPr>
          <w:ilvl w:val="1"/>
          <w:numId w:val="38"/>
        </w:numPr>
        <w:pBdr>
          <w:top w:val="single" w:sz="4" w:space="1" w:color="auto"/>
          <w:left w:val="single" w:sz="4" w:space="21" w:color="auto"/>
          <w:bottom w:val="single" w:sz="4" w:space="1" w:color="auto"/>
          <w:right w:val="single" w:sz="4" w:space="4" w:color="auto"/>
        </w:pBdr>
        <w:shd w:val="clear" w:color="auto" w:fill="FDE9D9" w:themeFill="accent6" w:themeFillTint="33"/>
        <w:rPr>
          <w:rFonts w:ascii="Times New Roman" w:eastAsia="Times New Roman" w:hAnsi="Times New Roman" w:cs="Times New Roman"/>
          <w:sz w:val="24"/>
          <w:szCs w:val="24"/>
          <w:lang w:eastAsia="es-VE"/>
        </w:rPr>
      </w:pPr>
      <w:r w:rsidRPr="00B0063E">
        <w:t>de  excelentes equipos  de  trabajo, que sin descuidar sus funciones docentes  intervenga en el</w:t>
      </w:r>
      <w:r w:rsidRPr="00B0063E">
        <w:rPr>
          <w:rFonts w:ascii="Times New Roman" w:eastAsia="Times New Roman" w:hAnsi="Times New Roman" w:cs="Times New Roman"/>
          <w:sz w:val="24"/>
          <w:szCs w:val="24"/>
          <w:lang w:eastAsia="es-VE"/>
        </w:rPr>
        <w:t xml:space="preserve"> proceso.  </w:t>
      </w:r>
    </w:p>
    <w:p w14:paraId="75392156" w14:textId="77777777" w:rsidR="00B0063E" w:rsidRDefault="00B0063E" w:rsidP="00CA6EA3">
      <w:pPr>
        <w:pStyle w:val="Prrafodelista"/>
        <w:numPr>
          <w:ilvl w:val="1"/>
          <w:numId w:val="38"/>
        </w:numPr>
        <w:pBdr>
          <w:top w:val="single" w:sz="4" w:space="1" w:color="auto"/>
          <w:left w:val="single" w:sz="4" w:space="21" w:color="auto"/>
          <w:bottom w:val="single" w:sz="4" w:space="1" w:color="auto"/>
          <w:right w:val="single" w:sz="4" w:space="4" w:color="auto"/>
        </w:pBdr>
        <w:shd w:val="clear" w:color="auto" w:fill="FDE9D9" w:themeFill="accent6" w:themeFillTint="33"/>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Personas con  habilidades, capacidades  y destrezas  en determinados conocimientos.</w:t>
      </w:r>
    </w:p>
    <w:p w14:paraId="2BC0CE9D" w14:textId="77777777" w:rsidR="00B0063E" w:rsidRDefault="00B0063E" w:rsidP="00CA6EA3">
      <w:pPr>
        <w:pStyle w:val="Prrafodelista"/>
        <w:numPr>
          <w:ilvl w:val="1"/>
          <w:numId w:val="38"/>
        </w:numPr>
        <w:pBdr>
          <w:top w:val="single" w:sz="4" w:space="1" w:color="auto"/>
          <w:left w:val="single" w:sz="4" w:space="21" w:color="auto"/>
          <w:bottom w:val="single" w:sz="4" w:space="1" w:color="auto"/>
          <w:right w:val="single" w:sz="4" w:space="4" w:color="auto"/>
        </w:pBdr>
        <w:shd w:val="clear" w:color="auto" w:fill="FDE9D9" w:themeFill="accent6" w:themeFillTint="33"/>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Información  y documentación sobre  la realidad  que la circunda.(Diagnósticos)</w:t>
      </w:r>
    </w:p>
    <w:p w14:paraId="1EC325F1" w14:textId="77777777" w:rsidR="00B0063E" w:rsidRDefault="00B0063E" w:rsidP="00CA6EA3">
      <w:pPr>
        <w:pStyle w:val="Prrafodelista"/>
        <w:numPr>
          <w:ilvl w:val="1"/>
          <w:numId w:val="38"/>
        </w:numPr>
        <w:pBdr>
          <w:top w:val="single" w:sz="4" w:space="1" w:color="auto"/>
          <w:left w:val="single" w:sz="4" w:space="21" w:color="auto"/>
          <w:bottom w:val="single" w:sz="4" w:space="1" w:color="auto"/>
          <w:right w:val="single" w:sz="4" w:space="4" w:color="auto"/>
        </w:pBdr>
        <w:shd w:val="clear" w:color="auto" w:fill="FDE9D9" w:themeFill="accent6" w:themeFillTint="33"/>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Estar clara en sus relaciones  legales con el Estado.</w:t>
      </w:r>
    </w:p>
    <w:p w14:paraId="3F935E46" w14:textId="77777777" w:rsidR="00B0063E" w:rsidRDefault="00B0063E" w:rsidP="00CA6EA3">
      <w:pPr>
        <w:pStyle w:val="Prrafodelista"/>
        <w:numPr>
          <w:ilvl w:val="1"/>
          <w:numId w:val="38"/>
        </w:numPr>
        <w:pBdr>
          <w:top w:val="single" w:sz="4" w:space="1" w:color="auto"/>
          <w:left w:val="single" w:sz="4" w:space="21" w:color="auto"/>
          <w:bottom w:val="single" w:sz="4" w:space="1" w:color="auto"/>
          <w:right w:val="single" w:sz="4" w:space="4" w:color="auto"/>
        </w:pBdr>
        <w:shd w:val="clear" w:color="auto" w:fill="FDE9D9" w:themeFill="accent6" w:themeFillTint="33"/>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Recursos tecnológicos que posee.</w:t>
      </w:r>
    </w:p>
    <w:p w14:paraId="13948776" w14:textId="77777777" w:rsidR="00B0063E" w:rsidRDefault="00B0063E" w:rsidP="00CA6EA3">
      <w:pPr>
        <w:pStyle w:val="Prrafodelista"/>
        <w:numPr>
          <w:ilvl w:val="0"/>
          <w:numId w:val="38"/>
        </w:numPr>
        <w:pBdr>
          <w:top w:val="single" w:sz="4" w:space="1" w:color="auto"/>
          <w:left w:val="single" w:sz="4" w:space="4" w:color="auto"/>
          <w:bottom w:val="single" w:sz="4" w:space="1" w:color="auto"/>
          <w:right w:val="single" w:sz="4" w:space="4" w:color="auto"/>
        </w:pBdr>
        <w:shd w:val="clear" w:color="auto" w:fill="FDE9D9" w:themeFill="accent6" w:themeFillTint="33"/>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En ningún momento se trata  de  eliminar  la  financiación del Estado  sino de aprovechar los recursos de la Escuela  para aumentar   sus  ganancias  y favorecer su desarrollo.</w:t>
      </w:r>
    </w:p>
    <w:p w14:paraId="441D8026" w14:textId="77777777" w:rsidR="00B0063E" w:rsidRDefault="00B0063E" w:rsidP="00CA6EA3">
      <w:pPr>
        <w:pStyle w:val="Prrafodelista"/>
        <w:numPr>
          <w:ilvl w:val="0"/>
          <w:numId w:val="38"/>
        </w:numPr>
        <w:pBdr>
          <w:top w:val="single" w:sz="4" w:space="1" w:color="auto"/>
          <w:left w:val="single" w:sz="4" w:space="4" w:color="auto"/>
          <w:bottom w:val="single" w:sz="4" w:space="1" w:color="auto"/>
          <w:right w:val="single" w:sz="4" w:space="4" w:color="auto"/>
        </w:pBdr>
        <w:shd w:val="clear" w:color="auto" w:fill="FDE9D9" w:themeFill="accent6" w:themeFillTint="33"/>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UN Financiamiento  adicional  podría  ayudar a  mejorar los ingresos delos docentes  y de la institución y ello puede hacerse por diversa </w:t>
      </w:r>
      <w:r w:rsidR="00BA0F22">
        <w:rPr>
          <w:rFonts w:ascii="Times New Roman" w:eastAsia="Times New Roman" w:hAnsi="Times New Roman" w:cs="Times New Roman"/>
          <w:sz w:val="24"/>
          <w:szCs w:val="24"/>
          <w:lang w:eastAsia="es-VE"/>
        </w:rPr>
        <w:t>vía, como</w:t>
      </w:r>
      <w:r>
        <w:rPr>
          <w:rFonts w:ascii="Times New Roman" w:eastAsia="Times New Roman" w:hAnsi="Times New Roman" w:cs="Times New Roman"/>
          <w:sz w:val="24"/>
          <w:szCs w:val="24"/>
          <w:lang w:eastAsia="es-VE"/>
        </w:rPr>
        <w:t xml:space="preserve"> cursos,  entrenamiento, capacitación  entre  otras cosas.</w:t>
      </w:r>
    </w:p>
    <w:p w14:paraId="3ACA1A2E" w14:textId="77777777" w:rsidR="00B0063E" w:rsidRPr="00B0063E" w:rsidRDefault="00B0063E" w:rsidP="00B0063E">
      <w:pPr>
        <w:pStyle w:val="Prrafodelista"/>
        <w:numPr>
          <w:ilvl w:val="0"/>
          <w:numId w:val="38"/>
        </w:numPr>
        <w:rPr>
          <w:rFonts w:ascii="Times New Roman" w:eastAsia="Times New Roman" w:hAnsi="Times New Roman" w:cs="Times New Roman"/>
          <w:sz w:val="24"/>
          <w:szCs w:val="24"/>
          <w:lang w:eastAsia="es-VE"/>
        </w:rPr>
      </w:pPr>
    </w:p>
    <w:p w14:paraId="765B3185" w14:textId="3700358B" w:rsidR="0054204D" w:rsidRDefault="00932A51" w:rsidP="00932A51">
      <w:pPr>
        <w:pStyle w:val="Ttulo2"/>
        <w:rPr>
          <w:rFonts w:eastAsia="Times New Roman"/>
          <w:lang w:eastAsia="es-VE"/>
        </w:rPr>
      </w:pPr>
      <w:bookmarkStart w:id="30" w:name="_Un_docente_"/>
      <w:bookmarkEnd w:id="30"/>
      <w:r>
        <w:rPr>
          <w:rFonts w:eastAsia="Times New Roman"/>
          <w:lang w:eastAsia="es-VE"/>
        </w:rPr>
        <w:t>Un docente  que  se  esfuerce  por el dominio de la nueva  tecnologías de la información y la  comunicación.</w:t>
      </w:r>
      <w:r w:rsidR="00D36718">
        <w:rPr>
          <w:rFonts w:eastAsia="Times New Roman"/>
          <w:lang w:eastAsia="es-VE"/>
        </w:rPr>
        <w:t xml:space="preserve"> </w:t>
      </w:r>
      <w:hyperlink w:anchor="_Eje__tecnológicoUn" w:history="1">
        <w:r w:rsidR="00D36718" w:rsidRPr="00D36718">
          <w:rPr>
            <w:rStyle w:val="Hipervnculo"/>
            <w:rFonts w:eastAsia="Times New Roman"/>
            <w:lang w:eastAsia="es-VE"/>
          </w:rPr>
          <w:t>Importante</w:t>
        </w:r>
      </w:hyperlink>
      <w:r w:rsidR="00D36718">
        <w:rPr>
          <w:rFonts w:eastAsia="Times New Roman"/>
          <w:lang w:eastAsia="es-VE"/>
        </w:rPr>
        <w:t xml:space="preserve"> (ir a este  vínculo)</w:t>
      </w:r>
      <w:r w:rsidR="0054204D">
        <w:rPr>
          <w:rFonts w:eastAsia="Times New Roman"/>
          <w:lang w:eastAsia="es-VE"/>
        </w:rPr>
        <w:br w:type="page"/>
      </w:r>
    </w:p>
    <w:p w14:paraId="2387C137" w14:textId="77777777" w:rsidR="00B0063E" w:rsidRDefault="00B0063E" w:rsidP="0054204D">
      <w:pPr>
        <w:spacing w:line="240" w:lineRule="auto"/>
        <w:jc w:val="left"/>
        <w:rPr>
          <w:rFonts w:ascii="Times New Roman" w:eastAsia="Times New Roman" w:hAnsi="Times New Roman" w:cs="Times New Roman"/>
          <w:sz w:val="24"/>
          <w:szCs w:val="24"/>
          <w:lang w:eastAsia="es-VE"/>
        </w:rPr>
      </w:pPr>
    </w:p>
    <w:p w14:paraId="2A0C253C" w14:textId="77777777" w:rsidR="009361C4" w:rsidRPr="0093511B" w:rsidRDefault="009361C4" w:rsidP="009361C4">
      <w:pPr>
        <w:rPr>
          <w:rStyle w:val="Hipervnculo"/>
          <w:noProof/>
          <w:color w:val="auto"/>
          <w:u w:val="none"/>
        </w:rPr>
      </w:pPr>
    </w:p>
    <w:p w14:paraId="2EFD48DD" w14:textId="77777777" w:rsidR="009361C4" w:rsidRPr="000A1E22" w:rsidRDefault="009361C4" w:rsidP="0054204D">
      <w:pPr>
        <w:pStyle w:val="Ttulo1"/>
        <w:shd w:val="clear" w:color="auto" w:fill="FDE9D9" w:themeFill="accent6" w:themeFillTint="33"/>
        <w:jc w:val="center"/>
        <w:rPr>
          <w:rStyle w:val="Hipervnculo"/>
          <w:color w:val="365F91" w:themeColor="accent1" w:themeShade="BF"/>
          <w:u w:val="none"/>
        </w:rPr>
      </w:pPr>
      <w:bookmarkStart w:id="31" w:name="_Toc516322283"/>
      <w:r w:rsidRPr="000A1E22">
        <w:rPr>
          <w:rStyle w:val="Hipervnculo"/>
          <w:color w:val="365F91" w:themeColor="accent1" w:themeShade="BF"/>
          <w:u w:val="none"/>
        </w:rPr>
        <w:t>CAPITULO II</w:t>
      </w:r>
      <w:bookmarkEnd w:id="31"/>
    </w:p>
    <w:p w14:paraId="45E10680" w14:textId="77777777" w:rsidR="00254370" w:rsidRPr="00B00403" w:rsidRDefault="00995930" w:rsidP="0054204D">
      <w:pPr>
        <w:pStyle w:val="Ttulo1"/>
        <w:shd w:val="clear" w:color="auto" w:fill="FDE9D9" w:themeFill="accent6" w:themeFillTint="33"/>
        <w:rPr>
          <w:rStyle w:val="Hipervnculo"/>
          <w:color w:val="365F91" w:themeColor="accent1" w:themeShade="BF"/>
          <w:u w:val="none"/>
        </w:rPr>
      </w:pPr>
      <w:bookmarkStart w:id="32" w:name="_Toc516322284"/>
      <w:r w:rsidRPr="00B00403">
        <w:rPr>
          <w:rStyle w:val="Hipervnculo"/>
          <w:color w:val="365F91" w:themeColor="accent1" w:themeShade="BF"/>
          <w:u w:val="none"/>
        </w:rPr>
        <w:t>AUTONOMIA  DEL DOCENTE EN EDUCACIÓN BASICA</w:t>
      </w:r>
      <w:bookmarkEnd w:id="32"/>
    </w:p>
    <w:p w14:paraId="64C32986" w14:textId="77777777" w:rsidR="009B0C50" w:rsidRPr="0093511B" w:rsidRDefault="009B0C50" w:rsidP="008A680D">
      <w:pPr>
        <w:ind w:left="-567" w:firstLine="425"/>
        <w:rPr>
          <w:rStyle w:val="Hipervnculo"/>
          <w:noProof/>
          <w:color w:val="auto"/>
          <w:u w:val="none"/>
        </w:rPr>
      </w:pPr>
    </w:p>
    <w:p w14:paraId="2E1CEF65" w14:textId="77777777" w:rsidR="00254370" w:rsidRPr="0093511B" w:rsidRDefault="00254370" w:rsidP="008A680D">
      <w:pPr>
        <w:ind w:left="-567" w:firstLine="425"/>
        <w:rPr>
          <w:rStyle w:val="Hipervnculo"/>
          <w:noProof/>
          <w:color w:val="auto"/>
          <w:u w:val="none"/>
        </w:rPr>
      </w:pPr>
      <w:r w:rsidRPr="0093511B">
        <w:rPr>
          <w:rStyle w:val="Hipervnculo"/>
          <w:noProof/>
          <w:color w:val="auto"/>
          <w:u w:val="none"/>
        </w:rPr>
        <w:t xml:space="preserve">En términos generales cuando se habla de  autonomía del docente, pareciera  señalarse  la posibilidad de que el docente  trabaje  su disciplina  desde un enfoque particular. Autonomía (del griego auto, "uno mismo", y nomos, "norma". </w:t>
      </w:r>
      <w:r w:rsidR="0076008A" w:rsidRPr="0093511B">
        <w:rPr>
          <w:rStyle w:val="Hipervnculo"/>
          <w:noProof/>
          <w:color w:val="auto"/>
          <w:u w:val="none"/>
        </w:rPr>
        <w:t>Se ha dicho que es un c</w:t>
      </w:r>
      <w:r w:rsidRPr="0093511B">
        <w:rPr>
          <w:rStyle w:val="Hipervnculo"/>
          <w:noProof/>
          <w:color w:val="auto"/>
          <w:u w:val="none"/>
        </w:rPr>
        <w:t xml:space="preserve">oncepto moderno, </w:t>
      </w:r>
      <w:r w:rsidR="00E07B68" w:rsidRPr="0093511B">
        <w:rPr>
          <w:rStyle w:val="Hipervnculo"/>
          <w:noProof/>
          <w:color w:val="auto"/>
          <w:u w:val="none"/>
        </w:rPr>
        <w:t>nacido</w:t>
      </w:r>
      <w:r w:rsidRPr="0093511B">
        <w:rPr>
          <w:rStyle w:val="Hipervnculo"/>
          <w:noProof/>
          <w:color w:val="auto"/>
          <w:u w:val="none"/>
        </w:rPr>
        <w:t xml:space="preserve"> de la filosofía y, más </w:t>
      </w:r>
      <w:r w:rsidR="00E07B68" w:rsidRPr="0093511B">
        <w:rPr>
          <w:rStyle w:val="Hipervnculo"/>
          <w:noProof/>
          <w:color w:val="auto"/>
          <w:u w:val="none"/>
        </w:rPr>
        <w:t>modernamente</w:t>
      </w:r>
      <w:r w:rsidRPr="0093511B">
        <w:rPr>
          <w:rStyle w:val="Hipervnculo"/>
          <w:noProof/>
          <w:color w:val="auto"/>
          <w:u w:val="none"/>
        </w:rPr>
        <w:t xml:space="preserve">, de la psicología, que, en términos generales, expresa la capacidad para darse reglas a uno mismo o tomar decisiones sin intervención ni influencia externa. </w:t>
      </w:r>
    </w:p>
    <w:p w14:paraId="2718B6E2" w14:textId="77777777" w:rsidR="00254370" w:rsidRDefault="00254370" w:rsidP="008A680D">
      <w:pPr>
        <w:ind w:left="-567" w:firstLine="425"/>
        <w:rPr>
          <w:rStyle w:val="Hipervnculo"/>
          <w:noProof/>
          <w:color w:val="auto"/>
          <w:u w:val="none"/>
        </w:rPr>
      </w:pPr>
      <w:r w:rsidRPr="0093511B">
        <w:rPr>
          <w:rStyle w:val="Hipervnculo"/>
          <w:noProof/>
          <w:color w:val="auto"/>
          <w:u w:val="none"/>
        </w:rPr>
        <w:t xml:space="preserve">Para muchos autores como </w:t>
      </w:r>
      <w:hyperlink r:id="rId44" w:history="1">
        <w:r w:rsidRPr="0093511B">
          <w:rPr>
            <w:rStyle w:val="Hipervnculo"/>
            <w:noProof/>
            <w:color w:val="auto"/>
            <w:u w:val="none"/>
          </w:rPr>
          <w:t>Piaget</w:t>
        </w:r>
      </w:hyperlink>
      <w:r w:rsidRPr="0093511B">
        <w:rPr>
          <w:rStyle w:val="Hipervnculo"/>
          <w:noProof/>
          <w:color w:val="auto"/>
          <w:u w:val="none"/>
        </w:rPr>
        <w:t xml:space="preserve"> </w:t>
      </w:r>
      <w:r w:rsidR="005147D9" w:rsidRPr="0093511B">
        <w:rPr>
          <w:rStyle w:val="Hipervnculo"/>
          <w:noProof/>
          <w:color w:val="auto"/>
          <w:u w:val="none"/>
        </w:rPr>
        <w:t xml:space="preserve">la autonomía  </w:t>
      </w:r>
      <w:r w:rsidRPr="0093511B">
        <w:rPr>
          <w:rStyle w:val="Hipervnculo"/>
          <w:noProof/>
          <w:color w:val="auto"/>
          <w:u w:val="none"/>
        </w:rPr>
        <w:t>es un proceso de maduración. O  como dicen otros es la capacidad legal que tenemos de considerar libremente nuestros intereses de acuerdo  a las normas que regulan la vida humana.  Ello  envuelve tanto las normas  que se cumplen de manera obligante como aquellas que rigen la vida del ser social. En el caso de las universidades, ello queda contemplado  en las leyes universitarias,</w:t>
      </w:r>
      <w:r w:rsidR="00964429" w:rsidRPr="0093511B">
        <w:rPr>
          <w:rStyle w:val="Hipervnculo"/>
          <w:noProof/>
          <w:color w:val="auto"/>
          <w:u w:val="none"/>
        </w:rPr>
        <w:t xml:space="preserve"> </w:t>
      </w:r>
      <w:r w:rsidR="008F556B" w:rsidRPr="0093511B">
        <w:rPr>
          <w:rStyle w:val="Hipervnculo"/>
          <w:noProof/>
          <w:color w:val="auto"/>
          <w:u w:val="none"/>
        </w:rPr>
        <w:t>Ley de universidades de Venezuela</w:t>
      </w:r>
      <w:r w:rsidR="00964429" w:rsidRPr="0093511B">
        <w:rPr>
          <w:rStyle w:val="Hipervnculo"/>
          <w:noProof/>
          <w:color w:val="auto"/>
          <w:u w:val="none"/>
        </w:rPr>
        <w:t>.</w:t>
      </w:r>
      <w:r w:rsidR="00907D2E" w:rsidRPr="0093511B">
        <w:rPr>
          <w:rStyle w:val="Hipervnculo"/>
          <w:noProof/>
          <w:color w:val="auto"/>
          <w:u w:val="none"/>
        </w:rPr>
        <w:t xml:space="preserve"> De hecho la autonomía se construye bajo su ejercicio y ello  confiere a quien la pose la capacidad del trabajo cooperativo, de esta forma, es una  necesidad social que crea espacios de discusión para el fortalecimiento de la soberanía  y el favorecer el crecimiento del sujeto, bien sea, el estudiant</w:t>
      </w:r>
      <w:r w:rsidR="00FB72F5" w:rsidRPr="0093511B">
        <w:rPr>
          <w:rStyle w:val="Hipervnculo"/>
          <w:noProof/>
          <w:color w:val="auto"/>
          <w:u w:val="none"/>
        </w:rPr>
        <w:t xml:space="preserve">e, </w:t>
      </w:r>
      <w:r w:rsidR="00907D2E" w:rsidRPr="0093511B">
        <w:rPr>
          <w:rStyle w:val="Hipervnculo"/>
          <w:noProof/>
          <w:color w:val="auto"/>
          <w:u w:val="none"/>
        </w:rPr>
        <w:t>el docente  o el representante.</w:t>
      </w:r>
      <w:r w:rsidR="00FB72F5" w:rsidRPr="0093511B">
        <w:rPr>
          <w:rStyle w:val="Hipervnculo"/>
          <w:noProof/>
          <w:color w:val="auto"/>
          <w:u w:val="none"/>
        </w:rPr>
        <w:t xml:space="preserve"> Es </w:t>
      </w:r>
      <w:r w:rsidRPr="0093511B">
        <w:rPr>
          <w:rStyle w:val="Hipervnculo"/>
          <w:noProof/>
          <w:color w:val="auto"/>
          <w:u w:val="none"/>
        </w:rPr>
        <w:t xml:space="preserve"> una  forma  de que </w:t>
      </w:r>
      <w:r w:rsidR="00FB72F5" w:rsidRPr="0093511B">
        <w:rPr>
          <w:rStyle w:val="Hipervnculo"/>
          <w:noProof/>
          <w:color w:val="auto"/>
          <w:u w:val="none"/>
        </w:rPr>
        <w:t xml:space="preserve">las instituciones </w:t>
      </w:r>
      <w:r w:rsidRPr="0093511B">
        <w:rPr>
          <w:rStyle w:val="Hipervnculo"/>
          <w:noProof/>
          <w:color w:val="auto"/>
          <w:u w:val="none"/>
        </w:rPr>
        <w:t xml:space="preserve"> como centros del saber  tengan independencia política, administrativa y docente.</w:t>
      </w:r>
    </w:p>
    <w:p w14:paraId="7A2CB0A0" w14:textId="77777777" w:rsidR="00366F4A" w:rsidRPr="0093511B" w:rsidRDefault="00366F4A" w:rsidP="008A680D">
      <w:pPr>
        <w:ind w:left="-567" w:firstLine="425"/>
        <w:rPr>
          <w:rStyle w:val="Hipervnculo"/>
          <w:noProof/>
          <w:color w:val="auto"/>
          <w:u w:val="none"/>
        </w:rPr>
      </w:pPr>
    </w:p>
    <w:p w14:paraId="1F80D0A1" w14:textId="77777777" w:rsidR="005147D9" w:rsidRPr="0093511B" w:rsidRDefault="005147D9" w:rsidP="008A680D">
      <w:pPr>
        <w:ind w:left="-567" w:firstLine="425"/>
        <w:rPr>
          <w:rStyle w:val="Hipervnculo"/>
          <w:noProof/>
          <w:color w:val="auto"/>
          <w:u w:val="none"/>
        </w:rPr>
      </w:pPr>
      <w:r w:rsidRPr="0093511B">
        <w:rPr>
          <w:rStyle w:val="Hipervnculo"/>
          <w:noProof/>
          <w:color w:val="auto"/>
          <w:u w:val="none"/>
        </w:rPr>
        <w:t xml:space="preserve">Lyotard (1996:66)  plantea que “la  gran función que  las universidades  tienen  que realizar, es exponer  el conjunto de conocimientos y hacer que aparezcan los principios al mismo tiempo   que los fundamentos de todo saber” </w:t>
      </w:r>
    </w:p>
    <w:p w14:paraId="2BD0768C" w14:textId="77777777" w:rsidR="00254370" w:rsidRPr="0093511B" w:rsidRDefault="00254370" w:rsidP="008A680D">
      <w:pPr>
        <w:ind w:left="-567" w:firstLine="425"/>
        <w:rPr>
          <w:rStyle w:val="Hipervnculo"/>
          <w:noProof/>
          <w:color w:val="auto"/>
          <w:u w:val="none"/>
        </w:rPr>
      </w:pPr>
      <w:r w:rsidRPr="0093511B">
        <w:rPr>
          <w:rStyle w:val="Hipervnculo"/>
          <w:noProof/>
          <w:color w:val="auto"/>
          <w:u w:val="none"/>
        </w:rPr>
        <w:t>Ahora bien</w:t>
      </w:r>
      <w:r w:rsidR="005147D9" w:rsidRPr="0093511B">
        <w:rPr>
          <w:rStyle w:val="Hipervnculo"/>
          <w:noProof/>
          <w:color w:val="auto"/>
          <w:u w:val="none"/>
        </w:rPr>
        <w:t xml:space="preserve">, </w:t>
      </w:r>
      <w:r w:rsidRPr="0093511B">
        <w:rPr>
          <w:rStyle w:val="Hipervnculo"/>
          <w:noProof/>
          <w:color w:val="auto"/>
          <w:u w:val="none"/>
        </w:rPr>
        <w:t xml:space="preserve">  hay una gran diferencia  </w:t>
      </w:r>
      <w:r w:rsidR="005147D9" w:rsidRPr="0093511B">
        <w:rPr>
          <w:rStyle w:val="Hipervnculo"/>
          <w:noProof/>
          <w:color w:val="auto"/>
          <w:u w:val="none"/>
        </w:rPr>
        <w:t xml:space="preserve">entre </w:t>
      </w:r>
      <w:r w:rsidRPr="0093511B">
        <w:rPr>
          <w:rStyle w:val="Hipervnculo"/>
          <w:noProof/>
          <w:color w:val="auto"/>
          <w:u w:val="none"/>
        </w:rPr>
        <w:t xml:space="preserve"> autonomía personal, en cuanto la persona  toma sus propias decisiones  y la toma de decisiones autonómica cuando involucra a otros. En el caso que nos ocupa queremos trabajar desde la autonomía del docente </w:t>
      </w:r>
      <w:r w:rsidR="00F23A66" w:rsidRPr="0093511B">
        <w:rPr>
          <w:rStyle w:val="Hipervnculo"/>
          <w:noProof/>
          <w:color w:val="auto"/>
          <w:u w:val="none"/>
        </w:rPr>
        <w:t xml:space="preserve">de básica </w:t>
      </w:r>
      <w:r w:rsidRPr="0093511B">
        <w:rPr>
          <w:rStyle w:val="Hipervnculo"/>
          <w:noProof/>
          <w:color w:val="auto"/>
          <w:u w:val="none"/>
        </w:rPr>
        <w:t xml:space="preserve">en el aula, por ello iremos haciendo algunas precisiones.  </w:t>
      </w:r>
      <w:r w:rsidR="005147D9" w:rsidRPr="0093511B">
        <w:rPr>
          <w:rStyle w:val="Hipervnculo"/>
          <w:noProof/>
          <w:color w:val="auto"/>
          <w:u w:val="none"/>
        </w:rPr>
        <w:t>E</w:t>
      </w:r>
      <w:r w:rsidRPr="0093511B">
        <w:rPr>
          <w:rStyle w:val="Hipervnculo"/>
          <w:noProof/>
          <w:color w:val="auto"/>
          <w:u w:val="none"/>
        </w:rPr>
        <w:t xml:space="preserve">n primer lugar la reflexión crítica  que debe hacerse  el docente sobre lo que se ha dado en llamar  autonomía. Ello implica  como dice </w:t>
      </w:r>
      <w:hyperlink r:id="rId45" w:history="1">
        <w:r w:rsidRPr="0093511B">
          <w:rPr>
            <w:rStyle w:val="Hipervnculo"/>
            <w:noProof/>
            <w:color w:val="auto"/>
            <w:u w:val="none"/>
          </w:rPr>
          <w:t>Freire</w:t>
        </w:r>
      </w:hyperlink>
      <w:r w:rsidRPr="0093511B">
        <w:rPr>
          <w:rStyle w:val="Hipervnculo"/>
          <w:noProof/>
          <w:color w:val="auto"/>
          <w:u w:val="none"/>
        </w:rPr>
        <w:t xml:space="preserve">  (2006) necesidad de  saberes fundamentales  con respecto al dominio  de una práctica.</w:t>
      </w:r>
    </w:p>
    <w:p w14:paraId="7760AC54" w14:textId="77777777" w:rsidR="00254370" w:rsidRPr="0093511B" w:rsidRDefault="00254370" w:rsidP="008A680D">
      <w:pPr>
        <w:ind w:left="-567" w:firstLine="425"/>
        <w:rPr>
          <w:rStyle w:val="Hipervnculo"/>
          <w:noProof/>
          <w:color w:val="auto"/>
          <w:u w:val="none"/>
        </w:rPr>
      </w:pPr>
      <w:r w:rsidRPr="0093511B">
        <w:rPr>
          <w:rStyle w:val="Hipervnculo"/>
          <w:noProof/>
          <w:color w:val="auto"/>
          <w:u w:val="none"/>
        </w:rPr>
        <w:lastRenderedPageBreak/>
        <w:t>No obstante, un estudio prospectivo sobre la autonomía  puede parecer sencillo, ya que pudiéramos  observar su evolución y posiblemente  si aguzamos los sentidos  sobre la realidad de hoy pudiéramos  prever  los giros de la misma. La autonomía de hecho se encuentra  condicionada por múltiples factores y múltiples determinaciones  donde  parecemos debatirnos   por las transformaciones tecnológicas  y donde todo saber “ se encuentra  o se encontrará afectado  en dos principales funciones: la investigación  y la transmisión de conocimientos “ Lyotard (1994;30). Lo cierto  es que  sigue siendo  más necesario que nunca   establecer  hipótesis  y presunciones  sobre la complejidad que implica la autonomía.</w:t>
      </w:r>
      <w:r w:rsidR="00DE3025" w:rsidRPr="0093511B">
        <w:rPr>
          <w:rStyle w:val="Hipervnculo"/>
          <w:noProof/>
          <w:color w:val="auto"/>
          <w:u w:val="none"/>
        </w:rPr>
        <w:t xml:space="preserve"> Ese  ritmo violento  en que hoy se desenvuelve la sociedad, llena de conflictos, incertidumbres y dificultades  ha generado mayores  márgenes  de incertidumbre en la existencia del hombre, y mucho más cuando se trata del saber  y cómo se administra.  Pareciera que no basta  con la  adquisición de conocimientos por parte de un sujeto, sino de la legitimación  de su </w:t>
      </w:r>
      <w:r w:rsidR="005147D9" w:rsidRPr="0093511B">
        <w:rPr>
          <w:rStyle w:val="Hipervnculo"/>
          <w:noProof/>
          <w:color w:val="auto"/>
          <w:u w:val="none"/>
        </w:rPr>
        <w:t xml:space="preserve">saber. Pareciera  necesario aquello </w:t>
      </w:r>
      <w:r w:rsidR="00D51162" w:rsidRPr="0093511B">
        <w:rPr>
          <w:rStyle w:val="Hipervnculo"/>
          <w:noProof/>
          <w:color w:val="auto"/>
          <w:u w:val="none"/>
        </w:rPr>
        <w:t>“de</w:t>
      </w:r>
      <w:r w:rsidR="005147D9" w:rsidRPr="0093511B">
        <w:rPr>
          <w:rStyle w:val="Hipervnculo"/>
          <w:noProof/>
          <w:color w:val="auto"/>
          <w:u w:val="none"/>
        </w:rPr>
        <w:t xml:space="preserve"> educar  con dignidad y libertad  por medio del saber “(</w:t>
      </w:r>
      <w:r w:rsidR="004C5C92" w:rsidRPr="0093511B">
        <w:rPr>
          <w:rStyle w:val="Hipervnculo"/>
          <w:noProof/>
          <w:color w:val="auto"/>
          <w:u w:val="none"/>
        </w:rPr>
        <w:t>Ib</w:t>
      </w:r>
      <w:r w:rsidR="005147D9" w:rsidRPr="0093511B">
        <w:rPr>
          <w:rStyle w:val="Hipervnculo"/>
          <w:noProof/>
          <w:color w:val="auto"/>
          <w:u w:val="none"/>
        </w:rPr>
        <w:t>ídem,66).</w:t>
      </w:r>
    </w:p>
    <w:p w14:paraId="52BFF9B1" w14:textId="77777777" w:rsidR="00BA2107" w:rsidRPr="00D155B8" w:rsidRDefault="00BA2107" w:rsidP="00D155B8">
      <w:pPr>
        <w:pStyle w:val="Ttulo2"/>
        <w:shd w:val="clear" w:color="auto" w:fill="FBD4B4" w:themeFill="accent6" w:themeFillTint="66"/>
        <w:rPr>
          <w:rStyle w:val="Hipervnculo"/>
          <w:color w:val="auto"/>
          <w:u w:val="none"/>
        </w:rPr>
      </w:pPr>
      <w:bookmarkStart w:id="33" w:name="_Toc516322285"/>
      <w:r w:rsidRPr="00D155B8">
        <w:rPr>
          <w:rStyle w:val="Hipervnculo"/>
          <w:color w:val="auto"/>
          <w:u w:val="none"/>
        </w:rPr>
        <w:t>Concepto de autonomía</w:t>
      </w:r>
      <w:bookmarkEnd w:id="33"/>
    </w:p>
    <w:p w14:paraId="29DAD9C9" w14:textId="77777777" w:rsidR="00366F4A" w:rsidRDefault="00366F4A" w:rsidP="008A680D">
      <w:pPr>
        <w:ind w:left="-567" w:firstLine="794"/>
        <w:rPr>
          <w:rStyle w:val="Hipervnculo"/>
          <w:noProof/>
          <w:color w:val="auto"/>
          <w:u w:val="none"/>
        </w:rPr>
      </w:pPr>
    </w:p>
    <w:p w14:paraId="4BE1CFBB" w14:textId="77777777" w:rsidR="004811CA" w:rsidRPr="0093511B" w:rsidRDefault="008F556B" w:rsidP="008A680D">
      <w:pPr>
        <w:ind w:left="-567" w:firstLine="794"/>
        <w:rPr>
          <w:rStyle w:val="Hipervnculo"/>
          <w:noProof/>
          <w:color w:val="auto"/>
          <w:u w:val="none"/>
        </w:rPr>
      </w:pPr>
      <w:r w:rsidRPr="0093511B">
        <w:rPr>
          <w:rStyle w:val="Hipervnculo"/>
          <w:noProof/>
          <w:color w:val="auto"/>
          <w:u w:val="none"/>
        </w:rPr>
        <w:t>No queremos enfrascarnos en tratar de buscar definiciones de autonomía, pues este concepto variará en función de muchos elementos. P</w:t>
      </w:r>
      <w:r w:rsidR="0076008A" w:rsidRPr="0093511B">
        <w:rPr>
          <w:rStyle w:val="Hipervnculo"/>
          <w:noProof/>
          <w:color w:val="auto"/>
          <w:u w:val="none"/>
        </w:rPr>
        <w:t>ara muchos es  la f</w:t>
      </w:r>
      <w:r w:rsidR="00BA2107" w:rsidRPr="0093511B">
        <w:rPr>
          <w:rStyle w:val="Hipervnculo"/>
          <w:noProof/>
          <w:color w:val="auto"/>
          <w:u w:val="none"/>
        </w:rPr>
        <w:t>acultad de la persona o la entidad que puede obrar según su criterio, con independencia de la opinión o el deseo de otros.</w:t>
      </w:r>
      <w:r w:rsidR="0076008A" w:rsidRPr="0093511B">
        <w:rPr>
          <w:rStyle w:val="Hipervnculo"/>
          <w:noProof/>
          <w:color w:val="auto"/>
          <w:u w:val="none"/>
        </w:rPr>
        <w:t xml:space="preserve"> Otros  hablan de autonomía personal  </w:t>
      </w:r>
      <w:hyperlink r:id="rId46" w:history="1">
        <w:r w:rsidR="004811CA" w:rsidRPr="0093511B">
          <w:rPr>
            <w:rStyle w:val="Hipervnculo"/>
            <w:noProof/>
            <w:color w:val="auto"/>
            <w:u w:val="none"/>
          </w:rPr>
          <w:t>http://www.acpgerontologia.com/acp/decalogodocs/laautonomia.htm</w:t>
        </w:r>
      </w:hyperlink>
      <w:r w:rsidR="004811CA" w:rsidRPr="0093511B">
        <w:rPr>
          <w:rStyle w:val="Hipervnculo"/>
          <w:noProof/>
          <w:color w:val="auto"/>
          <w:u w:val="none"/>
        </w:rPr>
        <w:t xml:space="preserve"> </w:t>
      </w:r>
      <w:r w:rsidR="0076008A" w:rsidRPr="0093511B">
        <w:rPr>
          <w:rStyle w:val="Hipervnculo"/>
          <w:noProof/>
          <w:color w:val="auto"/>
          <w:u w:val="none"/>
        </w:rPr>
        <w:t xml:space="preserve"> y la plantean como</w:t>
      </w:r>
    </w:p>
    <w:p w14:paraId="30EB1F5D" w14:textId="77777777" w:rsidR="004811CA" w:rsidRPr="0093511B" w:rsidRDefault="0076008A" w:rsidP="008A680D">
      <w:pPr>
        <w:ind w:left="-567" w:firstLine="794"/>
        <w:rPr>
          <w:rStyle w:val="Hipervnculo"/>
          <w:noProof/>
          <w:color w:val="auto"/>
          <w:u w:val="none"/>
        </w:rPr>
      </w:pPr>
      <w:r w:rsidRPr="0093511B">
        <w:rPr>
          <w:rStyle w:val="Hipervnculo"/>
          <w:noProof/>
          <w:color w:val="auto"/>
          <w:u w:val="none"/>
        </w:rPr>
        <w:t>Capacidad</w:t>
      </w:r>
      <w:r w:rsidR="004811CA" w:rsidRPr="0093511B">
        <w:rPr>
          <w:rStyle w:val="Hipervnculo"/>
          <w:noProof/>
          <w:color w:val="auto"/>
          <w:u w:val="none"/>
        </w:rPr>
        <w:t xml:space="preserve"> del individuo para hacer elecciones, tomar decisiones y asumir las</w:t>
      </w:r>
      <w:r w:rsidRPr="0093511B">
        <w:rPr>
          <w:rStyle w:val="Hipervnculo"/>
          <w:noProof/>
          <w:color w:val="auto"/>
          <w:u w:val="none"/>
        </w:rPr>
        <w:t xml:space="preserve"> c</w:t>
      </w:r>
      <w:r w:rsidR="004811CA" w:rsidRPr="0093511B">
        <w:rPr>
          <w:rStyle w:val="Hipervnculo"/>
          <w:noProof/>
          <w:color w:val="auto"/>
          <w:u w:val="none"/>
        </w:rPr>
        <w:t>onsecuencias de las mismas. El término opuesto a autonomía no es dependencia sino heteronomía.</w:t>
      </w:r>
      <w:r w:rsidRPr="0093511B">
        <w:rPr>
          <w:rStyle w:val="Hipervnculo"/>
          <w:noProof/>
          <w:color w:val="auto"/>
          <w:u w:val="none"/>
        </w:rPr>
        <w:t xml:space="preserve"> Para otros  </w:t>
      </w:r>
      <w:r w:rsidR="00A00B93" w:rsidRPr="0093511B">
        <w:rPr>
          <w:rStyle w:val="Hipervnculo"/>
          <w:noProof/>
          <w:color w:val="auto"/>
          <w:u w:val="none"/>
        </w:rPr>
        <w:t xml:space="preserve">la </w:t>
      </w:r>
      <w:r w:rsidRPr="0093511B">
        <w:rPr>
          <w:rStyle w:val="Hipervnculo"/>
          <w:noProof/>
          <w:color w:val="auto"/>
          <w:u w:val="none"/>
        </w:rPr>
        <w:t xml:space="preserve"> contemplan  como </w:t>
      </w:r>
      <w:r w:rsidR="009F6E47" w:rsidRPr="0093511B">
        <w:rPr>
          <w:rStyle w:val="Hipervnculo"/>
          <w:noProof/>
          <w:color w:val="auto"/>
          <w:u w:val="none"/>
        </w:rPr>
        <w:t xml:space="preserve"> capacidad y como derecho. No obstante, pensamos  lo importante que es dentro de la enseñanza y aprendizaje que  el docente considere  su participación en el mismo, de forma real  y activa. Donde él asuma  que su participación en el proceso es importante.</w:t>
      </w:r>
    </w:p>
    <w:p w14:paraId="471EF1E0" w14:textId="77777777" w:rsidR="009F6E47" w:rsidRPr="0093511B" w:rsidRDefault="009F6E47" w:rsidP="004762B0">
      <w:pPr>
        <w:ind w:firstLine="227"/>
        <w:rPr>
          <w:rStyle w:val="Hipervnculo"/>
          <w:noProof/>
          <w:color w:val="auto"/>
          <w:u w:val="none"/>
        </w:rPr>
      </w:pPr>
    </w:p>
    <w:p w14:paraId="0931F5F8" w14:textId="77777777" w:rsidR="0076008A" w:rsidRPr="0093511B" w:rsidRDefault="004811CA" w:rsidP="004762B0">
      <w:pPr>
        <w:ind w:firstLine="227"/>
        <w:rPr>
          <w:rStyle w:val="Hipervnculo"/>
          <w:noProof/>
          <w:color w:val="auto"/>
          <w:u w:val="none"/>
        </w:rPr>
      </w:pPr>
      <w:r w:rsidRPr="0093511B">
        <w:rPr>
          <w:rStyle w:val="Hipervnculo"/>
          <w:noProof/>
          <w:color w:val="auto"/>
          <w:u w:val="none"/>
        </w:rPr>
        <w:t> (</w:t>
      </w:r>
      <w:hyperlink r:id="rId47" w:history="1">
        <w:r w:rsidRPr="0093511B">
          <w:rPr>
            <w:rStyle w:val="Hipervnculo"/>
            <w:noProof/>
            <w:color w:val="auto"/>
            <w:u w:val="none"/>
          </w:rPr>
          <w:t>López Fraguas y cols 2004</w:t>
        </w:r>
      </w:hyperlink>
      <w:r w:rsidRPr="0093511B">
        <w:rPr>
          <w:rStyle w:val="Hipervnculo"/>
          <w:noProof/>
          <w:color w:val="auto"/>
          <w:u w:val="none"/>
        </w:rPr>
        <w:t>)</w:t>
      </w:r>
      <w:r w:rsidR="0076008A" w:rsidRPr="0093511B">
        <w:rPr>
          <w:rStyle w:val="Hipervnculo"/>
          <w:noProof/>
          <w:color w:val="auto"/>
          <w:u w:val="none"/>
        </w:rPr>
        <w:t xml:space="preserve">   la plantean como</w:t>
      </w:r>
      <w:r w:rsidR="008F556B" w:rsidRPr="0093511B">
        <w:rPr>
          <w:rStyle w:val="Hipervnculo"/>
          <w:noProof/>
          <w:color w:val="auto"/>
          <w:u w:val="none"/>
        </w:rPr>
        <w:t xml:space="preserve">: la  </w:t>
      </w:r>
      <w:r w:rsidRPr="0093511B">
        <w:rPr>
          <w:rStyle w:val="Hipervnculo"/>
          <w:noProof/>
          <w:color w:val="auto"/>
          <w:u w:val="none"/>
        </w:rPr>
        <w:t xml:space="preserve">capacidad </w:t>
      </w:r>
      <w:r w:rsidR="008F556B" w:rsidRPr="0093511B">
        <w:rPr>
          <w:rStyle w:val="Hipervnculo"/>
          <w:noProof/>
          <w:color w:val="auto"/>
          <w:u w:val="none"/>
        </w:rPr>
        <w:t xml:space="preserve">que </w:t>
      </w:r>
      <w:r w:rsidRPr="0093511B">
        <w:rPr>
          <w:rStyle w:val="Hipervnculo"/>
          <w:noProof/>
          <w:color w:val="auto"/>
          <w:u w:val="none"/>
        </w:rPr>
        <w:t>se refiere al conjunto de habilidades que cada persona tiene para hacer sus propias elecciones, tomar sus decisiones y responsabilizarse de las consecuencias de las mismas. La autonomía se aprende, se adquiere mediante su ejercicio, mediante el aprendizaje que proviene de uno mismo y de la interacción social. Se trata, así pues, de un ejercicio directo de las propias personas y desde su propio control</w:t>
      </w:r>
      <w:r w:rsidR="00A00B93" w:rsidRPr="0093511B">
        <w:rPr>
          <w:rStyle w:val="Hipervnculo"/>
          <w:noProof/>
          <w:color w:val="auto"/>
          <w:u w:val="none"/>
        </w:rPr>
        <w:t xml:space="preserve"> y ello se </w:t>
      </w:r>
      <w:r w:rsidRPr="0093511B">
        <w:rPr>
          <w:rStyle w:val="Hipervnculo"/>
          <w:noProof/>
          <w:color w:val="auto"/>
          <w:u w:val="none"/>
        </w:rPr>
        <w:t xml:space="preserve"> aprende.</w:t>
      </w:r>
      <w:r w:rsidR="0076008A" w:rsidRPr="0093511B">
        <w:rPr>
          <w:rStyle w:val="Hipervnculo"/>
          <w:noProof/>
          <w:color w:val="auto"/>
          <w:u w:val="none"/>
        </w:rPr>
        <w:t xml:space="preserve"> </w:t>
      </w:r>
    </w:p>
    <w:p w14:paraId="5CB5EB88" w14:textId="77777777" w:rsidR="00D73CA7" w:rsidRPr="0093511B" w:rsidRDefault="00D73CA7" w:rsidP="004762B0">
      <w:pPr>
        <w:ind w:firstLine="227"/>
        <w:rPr>
          <w:rStyle w:val="Hipervnculo"/>
          <w:noProof/>
          <w:color w:val="auto"/>
          <w:u w:val="none"/>
        </w:rPr>
      </w:pPr>
    </w:p>
    <w:p w14:paraId="4A19A256" w14:textId="77777777" w:rsidR="004811CA" w:rsidRPr="0093511B" w:rsidRDefault="0076008A" w:rsidP="004762B0">
      <w:pPr>
        <w:ind w:firstLine="227"/>
        <w:rPr>
          <w:rStyle w:val="Hipervnculo"/>
          <w:noProof/>
          <w:color w:val="auto"/>
          <w:u w:val="none"/>
        </w:rPr>
      </w:pPr>
      <w:r w:rsidRPr="0093511B">
        <w:rPr>
          <w:rStyle w:val="Hipervnculo"/>
          <w:noProof/>
          <w:color w:val="auto"/>
          <w:u w:val="none"/>
        </w:rPr>
        <w:lastRenderedPageBreak/>
        <w:t xml:space="preserve"> </w:t>
      </w:r>
      <w:r w:rsidR="006D620B" w:rsidRPr="0093511B">
        <w:rPr>
          <w:rStyle w:val="Hipervnculo"/>
          <w:noProof/>
          <w:color w:val="auto"/>
          <w:u w:val="none"/>
        </w:rPr>
        <w:tab/>
      </w:r>
      <w:r w:rsidR="004811CA" w:rsidRPr="0093511B">
        <w:rPr>
          <w:rStyle w:val="Hipervnculo"/>
          <w:noProof/>
          <w:color w:val="auto"/>
          <w:u w:val="none"/>
        </w:rPr>
        <w:t>La autonomía como derecho hace referencia a la garantía de que las personas, al margen de sus capacidades, puedan desarrollar un proyecto vital basado en su identidad personal y tener control sobre el mismo. En el caso de personas con grave afectación, el ejercicio del derecho a su autonomía suele ser indirecto, es decir mediado por otros y a través de los apoyos precisos. </w:t>
      </w:r>
    </w:p>
    <w:p w14:paraId="5475A697" w14:textId="77777777" w:rsidR="00D73CA7" w:rsidRPr="0093511B" w:rsidRDefault="00D73CA7" w:rsidP="004762B0">
      <w:pPr>
        <w:ind w:firstLine="227"/>
        <w:rPr>
          <w:rStyle w:val="Hipervnculo"/>
          <w:noProof/>
          <w:color w:val="auto"/>
          <w:u w:val="none"/>
        </w:rPr>
      </w:pPr>
    </w:p>
    <w:p w14:paraId="4084D788" w14:textId="77777777" w:rsidR="004811CA" w:rsidRPr="0093511B" w:rsidRDefault="00380F29" w:rsidP="006D620B">
      <w:pPr>
        <w:ind w:firstLine="709"/>
        <w:rPr>
          <w:rStyle w:val="Hipervnculo"/>
          <w:noProof/>
          <w:color w:val="auto"/>
          <w:u w:val="none"/>
        </w:rPr>
      </w:pPr>
      <w:r w:rsidRPr="0093511B">
        <w:rPr>
          <w:rStyle w:val="Hipervnculo"/>
          <w:noProof/>
          <w:color w:val="auto"/>
          <w:u w:val="none"/>
        </w:rPr>
        <w:t xml:space="preserve">Ella no </w:t>
      </w:r>
      <w:r w:rsidR="004811CA" w:rsidRPr="0093511B">
        <w:rPr>
          <w:rStyle w:val="Hipervnculo"/>
          <w:noProof/>
          <w:color w:val="auto"/>
          <w:u w:val="none"/>
        </w:rPr>
        <w:t xml:space="preserve"> es una capacidad única y fija.</w:t>
      </w:r>
      <w:r w:rsidR="001A104C" w:rsidRPr="0093511B">
        <w:rPr>
          <w:rStyle w:val="Hipervnculo"/>
          <w:noProof/>
          <w:color w:val="auto"/>
          <w:u w:val="none"/>
        </w:rPr>
        <w:footnoteReference w:id="16"/>
      </w:r>
      <w:r w:rsidR="004811CA" w:rsidRPr="0093511B">
        <w:rPr>
          <w:rStyle w:val="Hipervnculo"/>
          <w:noProof/>
          <w:color w:val="auto"/>
          <w:u w:val="none"/>
        </w:rPr>
        <w:t xml:space="preserve"> No es una cuestión de todo o nada. Depende de la competencia de cada persona (cognitiva y emocional) para actuar o decidir pero también de la situación o tarea (del riesgo que conlleve para la propia persona o para los demás) y del entorno (de los apoyos que tenga). Por eso las personas con deterioro cognitivo pueden y deber tener oportunidades y apoyos para seguir tomando decisiones para las que todavía tengan capacidades.</w:t>
      </w:r>
    </w:p>
    <w:p w14:paraId="434D4CBB" w14:textId="77777777" w:rsidR="00D73CA7" w:rsidRPr="0093511B" w:rsidRDefault="00D73CA7" w:rsidP="004762B0">
      <w:pPr>
        <w:ind w:firstLine="227"/>
        <w:rPr>
          <w:rStyle w:val="Hipervnculo"/>
          <w:noProof/>
          <w:color w:val="auto"/>
          <w:u w:val="none"/>
        </w:rPr>
      </w:pPr>
    </w:p>
    <w:p w14:paraId="078570FD" w14:textId="77777777" w:rsidR="004762B0" w:rsidRPr="0093511B" w:rsidRDefault="004811CA" w:rsidP="004762B0">
      <w:pPr>
        <w:ind w:firstLine="227"/>
        <w:rPr>
          <w:rStyle w:val="Hipervnculo"/>
          <w:noProof/>
          <w:color w:val="auto"/>
          <w:u w:val="none"/>
        </w:rPr>
      </w:pPr>
      <w:r w:rsidRPr="0093511B">
        <w:rPr>
          <w:rStyle w:val="Hipervnculo"/>
          <w:noProof/>
          <w:color w:val="auto"/>
          <w:u w:val="none"/>
        </w:rPr>
        <w:t> </w:t>
      </w:r>
      <w:r w:rsidR="004762B0" w:rsidRPr="0093511B">
        <w:rPr>
          <w:rStyle w:val="Hipervnculo"/>
          <w:noProof/>
          <w:color w:val="auto"/>
          <w:u w:val="none"/>
        </w:rPr>
        <w:t>La autonomía va más allá de aprender a realizar correctamente las actividades de la vida diaria y de desarrollar unas habilidades sociales que permitan a las personas desenvolverse en la sociedad. La búsqueda del mayor grado de autonomía posible es pura y llanamente una cuestión de derechos</w:t>
      </w:r>
      <w:r w:rsidR="00380F29" w:rsidRPr="0093511B">
        <w:rPr>
          <w:rStyle w:val="Hipervnculo"/>
          <w:noProof/>
          <w:color w:val="auto"/>
          <w:u w:val="none"/>
        </w:rPr>
        <w:t>.</w:t>
      </w:r>
    </w:p>
    <w:p w14:paraId="254C3F3A" w14:textId="77777777" w:rsidR="008A680D" w:rsidRPr="0093511B" w:rsidRDefault="008A680D" w:rsidP="004762B0">
      <w:pPr>
        <w:ind w:firstLine="227"/>
        <w:rPr>
          <w:rStyle w:val="Hipervnculo"/>
          <w:noProof/>
          <w:color w:val="auto"/>
          <w:u w:val="none"/>
        </w:rPr>
      </w:pPr>
    </w:p>
    <w:p w14:paraId="79225913" w14:textId="77777777" w:rsidR="0006610C" w:rsidRPr="0093511B" w:rsidRDefault="004762B0" w:rsidP="006D620B">
      <w:pPr>
        <w:ind w:firstLine="709"/>
        <w:rPr>
          <w:rStyle w:val="Hipervnculo"/>
          <w:noProof/>
          <w:color w:val="auto"/>
          <w:u w:val="none"/>
        </w:rPr>
      </w:pPr>
      <w:r w:rsidRPr="0093511B">
        <w:rPr>
          <w:rStyle w:val="Hipervnculo"/>
          <w:noProof/>
          <w:color w:val="auto"/>
          <w:u w:val="none"/>
        </w:rPr>
        <w:t>La intención no es,  ampliar  o discutir  los conceptos existentes al respecto, sino valernos  de una decisión que nos acerque  al objetivo</w:t>
      </w:r>
      <w:r w:rsidR="00626AF1" w:rsidRPr="0093511B">
        <w:rPr>
          <w:rStyle w:val="Hipervnculo"/>
          <w:noProof/>
          <w:color w:val="auto"/>
          <w:u w:val="none"/>
        </w:rPr>
        <w:t xml:space="preserve"> propuesto</w:t>
      </w:r>
      <w:r w:rsidRPr="0093511B">
        <w:rPr>
          <w:rStyle w:val="Hipervnculo"/>
          <w:noProof/>
          <w:color w:val="auto"/>
          <w:u w:val="none"/>
        </w:rPr>
        <w:t>. En consecuencia, planteamos la autonomía como la capacidad que tiene el sujeto responsablemente  de asumir decisiones, y responsabilizarse de las mismas, en función del bien común. Concepto que en este momento lo vinculamos a la docencia</w:t>
      </w:r>
      <w:r w:rsidR="008F556B" w:rsidRPr="0093511B">
        <w:rPr>
          <w:rStyle w:val="Hipervnculo"/>
          <w:noProof/>
          <w:color w:val="auto"/>
          <w:u w:val="none"/>
        </w:rPr>
        <w:t xml:space="preserve"> </w:t>
      </w:r>
      <w:r w:rsidR="00A45AC3" w:rsidRPr="0093511B">
        <w:rPr>
          <w:rStyle w:val="Hipervnculo"/>
          <w:noProof/>
          <w:color w:val="auto"/>
          <w:u w:val="none"/>
        </w:rPr>
        <w:t xml:space="preserve">   a los </w:t>
      </w:r>
      <w:r w:rsidR="008F556B" w:rsidRPr="0093511B">
        <w:rPr>
          <w:rStyle w:val="Hipervnculo"/>
          <w:noProof/>
          <w:color w:val="auto"/>
          <w:u w:val="none"/>
        </w:rPr>
        <w:t>primeros niveles del sistema educativo</w:t>
      </w:r>
      <w:r w:rsidR="00A45AC3" w:rsidRPr="0093511B">
        <w:rPr>
          <w:rStyle w:val="Hipervnculo"/>
          <w:noProof/>
          <w:color w:val="auto"/>
          <w:u w:val="none"/>
        </w:rPr>
        <w:t>. I</w:t>
      </w:r>
      <w:r w:rsidR="005D1716" w:rsidRPr="0093511B">
        <w:rPr>
          <w:rStyle w:val="Hipervnculo"/>
          <w:noProof/>
          <w:color w:val="auto"/>
          <w:u w:val="none"/>
        </w:rPr>
        <w:t xml:space="preserve">dea </w:t>
      </w:r>
      <w:r w:rsidR="00A45AC3" w:rsidRPr="0093511B">
        <w:rPr>
          <w:rStyle w:val="Hipervnculo"/>
          <w:noProof/>
          <w:color w:val="auto"/>
          <w:u w:val="none"/>
        </w:rPr>
        <w:t xml:space="preserve">que </w:t>
      </w:r>
      <w:r w:rsidR="005D1716" w:rsidRPr="0093511B">
        <w:rPr>
          <w:rStyle w:val="Hipervnculo"/>
          <w:noProof/>
          <w:color w:val="auto"/>
          <w:u w:val="none"/>
        </w:rPr>
        <w:t xml:space="preserve"> </w:t>
      </w:r>
      <w:r w:rsidR="007E4E9F" w:rsidRPr="0093511B">
        <w:rPr>
          <w:rStyle w:val="Hipervnculo"/>
          <w:noProof/>
          <w:color w:val="auto"/>
          <w:u w:val="none"/>
        </w:rPr>
        <w:t xml:space="preserve"> </w:t>
      </w:r>
      <w:r w:rsidR="009F6E47" w:rsidRPr="0093511B">
        <w:rPr>
          <w:rStyle w:val="Hipervnculo"/>
          <w:noProof/>
          <w:color w:val="auto"/>
          <w:u w:val="none"/>
        </w:rPr>
        <w:t xml:space="preserve">no pareciera estar </w:t>
      </w:r>
      <w:r w:rsidR="005D1716" w:rsidRPr="0093511B">
        <w:rPr>
          <w:rStyle w:val="Hipervnculo"/>
          <w:noProof/>
          <w:color w:val="auto"/>
          <w:u w:val="none"/>
        </w:rPr>
        <w:t xml:space="preserve">presente en muchos docentes de </w:t>
      </w:r>
      <w:r w:rsidR="009F6E47" w:rsidRPr="0093511B">
        <w:rPr>
          <w:rStyle w:val="Hipervnculo"/>
          <w:noProof/>
          <w:color w:val="auto"/>
          <w:u w:val="none"/>
        </w:rPr>
        <w:t xml:space="preserve"> Educación Pre- escolar, ni en </w:t>
      </w:r>
      <w:r w:rsidR="005D1716" w:rsidRPr="0093511B">
        <w:rPr>
          <w:rStyle w:val="Hipervnculo"/>
          <w:noProof/>
          <w:color w:val="auto"/>
          <w:u w:val="none"/>
        </w:rPr>
        <w:t xml:space="preserve"> los </w:t>
      </w:r>
      <w:r w:rsidR="009F6E47" w:rsidRPr="0093511B">
        <w:rPr>
          <w:rStyle w:val="Hipervnculo"/>
          <w:noProof/>
          <w:color w:val="auto"/>
          <w:u w:val="none"/>
        </w:rPr>
        <w:t>docentes de Educación Básica, por ello quisimos   adentrarnos en el problema, d</w:t>
      </w:r>
      <w:r w:rsidR="007E4E9F" w:rsidRPr="0093511B">
        <w:rPr>
          <w:rStyle w:val="Hipervnculo"/>
          <w:noProof/>
          <w:color w:val="auto"/>
          <w:u w:val="none"/>
        </w:rPr>
        <w:t xml:space="preserve">ado que al conversar con diferentes </w:t>
      </w:r>
      <w:r w:rsidR="00626AF1" w:rsidRPr="0093511B">
        <w:rPr>
          <w:rStyle w:val="Hipervnculo"/>
          <w:noProof/>
          <w:color w:val="auto"/>
          <w:u w:val="none"/>
        </w:rPr>
        <w:t>profesores</w:t>
      </w:r>
      <w:r w:rsidR="00A45AC3" w:rsidRPr="0093511B">
        <w:rPr>
          <w:rStyle w:val="Hipervnculo"/>
          <w:noProof/>
          <w:color w:val="auto"/>
          <w:u w:val="none"/>
        </w:rPr>
        <w:t xml:space="preserve"> de diferentes niveles,</w:t>
      </w:r>
      <w:r w:rsidR="00626AF1" w:rsidRPr="0093511B">
        <w:rPr>
          <w:rStyle w:val="Hipervnculo"/>
          <w:noProof/>
          <w:color w:val="auto"/>
          <w:u w:val="none"/>
        </w:rPr>
        <w:t xml:space="preserve"> </w:t>
      </w:r>
      <w:r w:rsidR="007E4E9F" w:rsidRPr="0093511B">
        <w:rPr>
          <w:rStyle w:val="Hipervnculo"/>
          <w:noProof/>
          <w:color w:val="auto"/>
          <w:u w:val="none"/>
        </w:rPr>
        <w:t xml:space="preserve">obtuvimos </w:t>
      </w:r>
      <w:r w:rsidR="00A45AC3" w:rsidRPr="0093511B">
        <w:rPr>
          <w:rStyle w:val="Hipervnculo"/>
          <w:noProof/>
          <w:color w:val="auto"/>
          <w:u w:val="none"/>
        </w:rPr>
        <w:t>desiguales</w:t>
      </w:r>
      <w:r w:rsidR="007E4E9F" w:rsidRPr="0093511B">
        <w:rPr>
          <w:rStyle w:val="Hipervnculo"/>
          <w:noProof/>
          <w:color w:val="auto"/>
          <w:u w:val="none"/>
        </w:rPr>
        <w:t xml:space="preserve"> </w:t>
      </w:r>
      <w:r w:rsidR="00A45AC3" w:rsidRPr="0093511B">
        <w:rPr>
          <w:rStyle w:val="Hipervnculo"/>
          <w:noProof/>
          <w:color w:val="auto"/>
          <w:u w:val="none"/>
        </w:rPr>
        <w:t xml:space="preserve">ideas sobre </w:t>
      </w:r>
      <w:r w:rsidR="007E4E9F" w:rsidRPr="0093511B">
        <w:rPr>
          <w:rStyle w:val="Hipervnculo"/>
          <w:noProof/>
          <w:color w:val="auto"/>
          <w:u w:val="none"/>
        </w:rPr>
        <w:t xml:space="preserve"> su concepción</w:t>
      </w:r>
      <w:r w:rsidR="005D1716" w:rsidRPr="0093511B">
        <w:rPr>
          <w:rStyle w:val="Hipervnculo"/>
          <w:noProof/>
          <w:color w:val="auto"/>
          <w:u w:val="none"/>
        </w:rPr>
        <w:t>. E</w:t>
      </w:r>
      <w:r w:rsidR="009F6E47" w:rsidRPr="0093511B">
        <w:rPr>
          <w:rStyle w:val="Hipervnculo"/>
          <w:noProof/>
          <w:color w:val="auto"/>
          <w:u w:val="none"/>
        </w:rPr>
        <w:t>ntrevistamos</w:t>
      </w:r>
      <w:r w:rsidR="007E4E9F" w:rsidRPr="0093511B">
        <w:rPr>
          <w:rStyle w:val="Hipervnculo"/>
          <w:noProof/>
          <w:color w:val="auto"/>
          <w:u w:val="none"/>
        </w:rPr>
        <w:t xml:space="preserve"> a varios </w:t>
      </w:r>
      <w:r w:rsidR="005D1716" w:rsidRPr="0093511B">
        <w:rPr>
          <w:rStyle w:val="Hipervnculo"/>
          <w:noProof/>
          <w:color w:val="auto"/>
          <w:u w:val="none"/>
        </w:rPr>
        <w:t>de ellos</w:t>
      </w:r>
      <w:r w:rsidR="007E4E9F" w:rsidRPr="0093511B">
        <w:rPr>
          <w:rStyle w:val="Hipervnculo"/>
          <w:noProof/>
          <w:color w:val="auto"/>
          <w:u w:val="none"/>
        </w:rPr>
        <w:t xml:space="preserve"> </w:t>
      </w:r>
      <w:r w:rsidR="00A45AC3" w:rsidRPr="0093511B">
        <w:rPr>
          <w:rStyle w:val="Hipervnculo"/>
          <w:noProof/>
          <w:color w:val="auto"/>
          <w:u w:val="none"/>
        </w:rPr>
        <w:t>y en este</w:t>
      </w:r>
      <w:r w:rsidR="009F6E47" w:rsidRPr="0093511B">
        <w:rPr>
          <w:rStyle w:val="Hipervnculo"/>
          <w:noProof/>
          <w:color w:val="auto"/>
          <w:u w:val="none"/>
        </w:rPr>
        <w:t xml:space="preserve"> caso hablamos con </w:t>
      </w:r>
      <w:r w:rsidR="0006610C" w:rsidRPr="0093511B">
        <w:rPr>
          <w:rStyle w:val="Hipervnculo"/>
          <w:noProof/>
          <w:color w:val="auto"/>
          <w:u w:val="none"/>
        </w:rPr>
        <w:t xml:space="preserve"> 10</w:t>
      </w:r>
      <w:r w:rsidR="009B02FC" w:rsidRPr="0093511B">
        <w:rPr>
          <w:rStyle w:val="Hipervnculo"/>
          <w:noProof/>
          <w:color w:val="auto"/>
          <w:u w:val="none"/>
        </w:rPr>
        <w:t xml:space="preserve"> </w:t>
      </w:r>
      <w:r w:rsidR="005D1716" w:rsidRPr="0093511B">
        <w:rPr>
          <w:rStyle w:val="Hipervnculo"/>
          <w:noProof/>
          <w:color w:val="auto"/>
          <w:u w:val="none"/>
        </w:rPr>
        <w:t xml:space="preserve">educadores </w:t>
      </w:r>
      <w:r w:rsidR="009F6E47" w:rsidRPr="0093511B">
        <w:rPr>
          <w:rStyle w:val="Hipervnculo"/>
          <w:noProof/>
          <w:color w:val="auto"/>
          <w:u w:val="none"/>
        </w:rPr>
        <w:t xml:space="preserve"> </w:t>
      </w:r>
      <w:r w:rsidR="00A45AC3" w:rsidRPr="0093511B">
        <w:rPr>
          <w:rStyle w:val="Hipervnculo"/>
          <w:noProof/>
          <w:color w:val="auto"/>
          <w:u w:val="none"/>
        </w:rPr>
        <w:t xml:space="preserve">sobre </w:t>
      </w:r>
      <w:r w:rsidR="009B02FC" w:rsidRPr="0093511B">
        <w:rPr>
          <w:rStyle w:val="Hipervnculo"/>
          <w:noProof/>
          <w:color w:val="auto"/>
          <w:u w:val="none"/>
        </w:rPr>
        <w:t>lo que entiende</w:t>
      </w:r>
      <w:r w:rsidR="0045614F" w:rsidRPr="0093511B">
        <w:rPr>
          <w:rStyle w:val="Hipervnculo"/>
          <w:noProof/>
          <w:color w:val="auto"/>
          <w:u w:val="none"/>
        </w:rPr>
        <w:t>n</w:t>
      </w:r>
      <w:r w:rsidR="009B02FC" w:rsidRPr="0093511B">
        <w:rPr>
          <w:rStyle w:val="Hipervnculo"/>
          <w:noProof/>
          <w:color w:val="auto"/>
          <w:u w:val="none"/>
        </w:rPr>
        <w:t xml:space="preserve"> por autonomía </w:t>
      </w:r>
      <w:r w:rsidR="0006610C" w:rsidRPr="0093511B">
        <w:rPr>
          <w:rStyle w:val="Hipervnculo"/>
          <w:noProof/>
          <w:color w:val="auto"/>
          <w:u w:val="none"/>
        </w:rPr>
        <w:t xml:space="preserve">  y estas fueron sus respuestas:</w:t>
      </w:r>
    </w:p>
    <w:p w14:paraId="35C03945" w14:textId="77777777" w:rsidR="009B02FC" w:rsidRPr="0093511B" w:rsidRDefault="00F10274" w:rsidP="004762B0">
      <w:pPr>
        <w:ind w:firstLine="227"/>
        <w:rPr>
          <w:rStyle w:val="Hipervnculo"/>
          <w:noProof/>
          <w:color w:val="auto"/>
          <w:u w:val="none"/>
        </w:rPr>
      </w:pPr>
      <w:r w:rsidRPr="0093511B">
        <w:rPr>
          <w:rStyle w:val="Hipervnculo"/>
          <w:noProof/>
          <w:color w:val="auto"/>
          <w:u w:val="none"/>
        </w:rPr>
        <w:t>La autonomía  según  algunos docentes</w:t>
      </w:r>
    </w:p>
    <w:p w14:paraId="2A61E036" w14:textId="77777777" w:rsidR="009B02FC" w:rsidRDefault="009B02FC" w:rsidP="004762B0">
      <w:pPr>
        <w:ind w:firstLine="227"/>
        <w:rPr>
          <w:rStyle w:val="Hipervnculo"/>
          <w:noProof/>
          <w:color w:val="auto"/>
          <w:u w:val="none"/>
        </w:rPr>
      </w:pPr>
    </w:p>
    <w:p w14:paraId="07E350C9" w14:textId="77777777" w:rsidR="00827DC9" w:rsidRPr="0093511B" w:rsidRDefault="00827DC9" w:rsidP="004762B0">
      <w:pPr>
        <w:ind w:firstLine="227"/>
        <w:rPr>
          <w:rStyle w:val="Hipervnculo"/>
          <w:noProof/>
          <w:color w:val="auto"/>
          <w:u w: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84"/>
        <w:gridCol w:w="7594"/>
      </w:tblGrid>
      <w:tr w:rsidR="009B02FC" w:rsidRPr="0093511B" w14:paraId="17016910" w14:textId="77777777" w:rsidTr="00884471">
        <w:trPr>
          <w:trHeight w:val="1467"/>
        </w:trPr>
        <w:tc>
          <w:tcPr>
            <w:tcW w:w="1384" w:type="dxa"/>
            <w:shd w:val="clear" w:color="auto" w:fill="FBD4B4" w:themeFill="accent6" w:themeFillTint="66"/>
          </w:tcPr>
          <w:p w14:paraId="369EE857" w14:textId="77777777" w:rsidR="009B02FC" w:rsidRPr="0093511B" w:rsidRDefault="009B02FC" w:rsidP="004762B0">
            <w:pPr>
              <w:rPr>
                <w:rStyle w:val="Hipervnculo"/>
                <w:noProof/>
                <w:color w:val="auto"/>
                <w:u w:val="none"/>
              </w:rPr>
            </w:pPr>
            <w:r w:rsidRPr="0093511B">
              <w:rPr>
                <w:rStyle w:val="Hipervnculo"/>
                <w:noProof/>
                <w:color w:val="auto"/>
                <w:u w:val="none"/>
              </w:rPr>
              <w:lastRenderedPageBreak/>
              <w:t xml:space="preserve">Docente </w:t>
            </w:r>
          </w:p>
        </w:tc>
        <w:tc>
          <w:tcPr>
            <w:tcW w:w="7594" w:type="dxa"/>
            <w:shd w:val="clear" w:color="auto" w:fill="FBD4B4" w:themeFill="accent6" w:themeFillTint="66"/>
          </w:tcPr>
          <w:p w14:paraId="094429BA" w14:textId="77777777" w:rsidR="009B02FC" w:rsidRPr="0093511B" w:rsidRDefault="009B02FC" w:rsidP="004762B0">
            <w:pPr>
              <w:rPr>
                <w:rStyle w:val="Hipervnculo"/>
                <w:noProof/>
                <w:color w:val="auto"/>
                <w:u w:val="none"/>
              </w:rPr>
            </w:pPr>
            <w:r w:rsidRPr="0093511B">
              <w:rPr>
                <w:rStyle w:val="Hipervnculo"/>
                <w:noProof/>
                <w:color w:val="auto"/>
                <w:u w:val="none"/>
              </w:rPr>
              <w:t>Respuesta</w:t>
            </w:r>
          </w:p>
        </w:tc>
      </w:tr>
      <w:tr w:rsidR="009B02FC" w:rsidRPr="0093511B" w14:paraId="5D434B48" w14:textId="77777777" w:rsidTr="00884471">
        <w:trPr>
          <w:trHeight w:val="359"/>
        </w:trPr>
        <w:tc>
          <w:tcPr>
            <w:tcW w:w="1384" w:type="dxa"/>
            <w:shd w:val="clear" w:color="auto" w:fill="FBD4B4" w:themeFill="accent6" w:themeFillTint="66"/>
          </w:tcPr>
          <w:p w14:paraId="2C284FE6" w14:textId="77777777" w:rsidR="009B02FC" w:rsidRPr="0093511B" w:rsidRDefault="009B02FC" w:rsidP="004762B0">
            <w:pPr>
              <w:rPr>
                <w:rStyle w:val="Hipervnculo"/>
                <w:noProof/>
                <w:color w:val="auto"/>
                <w:u w:val="none"/>
              </w:rPr>
            </w:pPr>
            <w:r w:rsidRPr="0093511B">
              <w:rPr>
                <w:rStyle w:val="Hipervnculo"/>
                <w:noProof/>
                <w:color w:val="auto"/>
                <w:u w:val="none"/>
              </w:rPr>
              <w:t>1</w:t>
            </w:r>
          </w:p>
        </w:tc>
        <w:tc>
          <w:tcPr>
            <w:tcW w:w="7594" w:type="dxa"/>
            <w:shd w:val="clear" w:color="auto" w:fill="FBD4B4" w:themeFill="accent6" w:themeFillTint="66"/>
          </w:tcPr>
          <w:p w14:paraId="218DF02A" w14:textId="77777777" w:rsidR="009B02FC" w:rsidRPr="0093511B" w:rsidRDefault="009B02FC" w:rsidP="009B02FC">
            <w:pPr>
              <w:rPr>
                <w:rStyle w:val="Hipervnculo"/>
                <w:noProof/>
                <w:color w:val="auto"/>
                <w:u w:val="none"/>
              </w:rPr>
            </w:pPr>
            <w:r w:rsidRPr="0093511B">
              <w:rPr>
                <w:rStyle w:val="Hipervnculo"/>
                <w:noProof/>
                <w:color w:val="auto"/>
                <w:u w:val="none"/>
              </w:rPr>
              <w:t>Para mí es  la posibilidad de hacer las cosas  de acuerdo a mi criterio</w:t>
            </w:r>
          </w:p>
        </w:tc>
      </w:tr>
      <w:tr w:rsidR="009B02FC" w:rsidRPr="0093511B" w14:paraId="628762AD" w14:textId="77777777" w:rsidTr="00884471">
        <w:tc>
          <w:tcPr>
            <w:tcW w:w="1384" w:type="dxa"/>
            <w:shd w:val="clear" w:color="auto" w:fill="FBD4B4" w:themeFill="accent6" w:themeFillTint="66"/>
          </w:tcPr>
          <w:p w14:paraId="79ABE2B1" w14:textId="77777777" w:rsidR="009B02FC" w:rsidRPr="0093511B" w:rsidRDefault="009B02FC" w:rsidP="004762B0">
            <w:pPr>
              <w:rPr>
                <w:rStyle w:val="Hipervnculo"/>
                <w:noProof/>
                <w:color w:val="auto"/>
                <w:u w:val="none"/>
              </w:rPr>
            </w:pPr>
            <w:r w:rsidRPr="0093511B">
              <w:rPr>
                <w:rStyle w:val="Hipervnculo"/>
                <w:noProof/>
                <w:color w:val="auto"/>
                <w:u w:val="none"/>
              </w:rPr>
              <w:t>2</w:t>
            </w:r>
          </w:p>
        </w:tc>
        <w:tc>
          <w:tcPr>
            <w:tcW w:w="7594" w:type="dxa"/>
            <w:shd w:val="clear" w:color="auto" w:fill="FBD4B4" w:themeFill="accent6" w:themeFillTint="66"/>
          </w:tcPr>
          <w:p w14:paraId="5224A2D3" w14:textId="77777777" w:rsidR="009B02FC" w:rsidRPr="0093511B" w:rsidRDefault="009B02FC" w:rsidP="004762B0">
            <w:pPr>
              <w:rPr>
                <w:rStyle w:val="Hipervnculo"/>
                <w:noProof/>
                <w:color w:val="auto"/>
                <w:u w:val="none"/>
              </w:rPr>
            </w:pPr>
            <w:r w:rsidRPr="0093511B">
              <w:rPr>
                <w:rStyle w:val="Hipervnculo"/>
                <w:noProof/>
                <w:color w:val="auto"/>
                <w:u w:val="none"/>
              </w:rPr>
              <w:t>Es  poder hacer lo que creo conveniente</w:t>
            </w:r>
          </w:p>
        </w:tc>
      </w:tr>
      <w:tr w:rsidR="009B02FC" w:rsidRPr="0093511B" w14:paraId="2981F3EF" w14:textId="77777777" w:rsidTr="00884471">
        <w:tc>
          <w:tcPr>
            <w:tcW w:w="1384" w:type="dxa"/>
            <w:shd w:val="clear" w:color="auto" w:fill="FBD4B4" w:themeFill="accent6" w:themeFillTint="66"/>
          </w:tcPr>
          <w:p w14:paraId="7EE16182" w14:textId="77777777" w:rsidR="009B02FC" w:rsidRPr="0093511B" w:rsidRDefault="009B02FC" w:rsidP="004762B0">
            <w:pPr>
              <w:rPr>
                <w:rStyle w:val="Hipervnculo"/>
                <w:noProof/>
                <w:color w:val="auto"/>
                <w:u w:val="none"/>
              </w:rPr>
            </w:pPr>
            <w:r w:rsidRPr="0093511B">
              <w:rPr>
                <w:rStyle w:val="Hipervnculo"/>
                <w:noProof/>
                <w:color w:val="auto"/>
                <w:u w:val="none"/>
              </w:rPr>
              <w:t>3</w:t>
            </w:r>
          </w:p>
        </w:tc>
        <w:tc>
          <w:tcPr>
            <w:tcW w:w="7594" w:type="dxa"/>
            <w:shd w:val="clear" w:color="auto" w:fill="FBD4B4" w:themeFill="accent6" w:themeFillTint="66"/>
          </w:tcPr>
          <w:p w14:paraId="2766B030" w14:textId="77777777" w:rsidR="009B02FC" w:rsidRPr="0093511B" w:rsidRDefault="009B02FC" w:rsidP="00C14642">
            <w:pPr>
              <w:rPr>
                <w:rStyle w:val="Hipervnculo"/>
                <w:noProof/>
                <w:color w:val="auto"/>
                <w:u w:val="none"/>
              </w:rPr>
            </w:pPr>
            <w:r w:rsidRPr="0093511B">
              <w:rPr>
                <w:rStyle w:val="Hipervnculo"/>
                <w:noProof/>
                <w:color w:val="auto"/>
                <w:u w:val="none"/>
              </w:rPr>
              <w:t>Que otro no interfiera en mis decisiones</w:t>
            </w:r>
          </w:p>
        </w:tc>
      </w:tr>
      <w:tr w:rsidR="009B02FC" w:rsidRPr="0093511B" w14:paraId="5E54E830" w14:textId="77777777" w:rsidTr="00884471">
        <w:tc>
          <w:tcPr>
            <w:tcW w:w="1384" w:type="dxa"/>
            <w:shd w:val="clear" w:color="auto" w:fill="FBD4B4" w:themeFill="accent6" w:themeFillTint="66"/>
          </w:tcPr>
          <w:p w14:paraId="7977F123" w14:textId="77777777" w:rsidR="009B02FC" w:rsidRPr="0093511B" w:rsidRDefault="009B02FC" w:rsidP="004762B0">
            <w:pPr>
              <w:rPr>
                <w:rStyle w:val="Hipervnculo"/>
                <w:noProof/>
                <w:color w:val="auto"/>
                <w:u w:val="none"/>
              </w:rPr>
            </w:pPr>
            <w:r w:rsidRPr="0093511B">
              <w:rPr>
                <w:rStyle w:val="Hipervnculo"/>
                <w:noProof/>
                <w:color w:val="auto"/>
                <w:u w:val="none"/>
              </w:rPr>
              <w:t>4</w:t>
            </w:r>
          </w:p>
        </w:tc>
        <w:tc>
          <w:tcPr>
            <w:tcW w:w="7594" w:type="dxa"/>
            <w:shd w:val="clear" w:color="auto" w:fill="FBD4B4" w:themeFill="accent6" w:themeFillTint="66"/>
          </w:tcPr>
          <w:p w14:paraId="096AB957" w14:textId="77777777" w:rsidR="009B02FC" w:rsidRPr="0093511B" w:rsidRDefault="009F6E47" w:rsidP="004762B0">
            <w:pPr>
              <w:rPr>
                <w:rStyle w:val="Hipervnculo"/>
                <w:noProof/>
                <w:color w:val="auto"/>
                <w:u w:val="none"/>
              </w:rPr>
            </w:pPr>
            <w:r w:rsidRPr="0093511B">
              <w:rPr>
                <w:rStyle w:val="Hipervnculo"/>
                <w:noProof/>
                <w:color w:val="auto"/>
                <w:u w:val="none"/>
              </w:rPr>
              <w:t>Para mí es libertad de actuar libremente en mi cátedra</w:t>
            </w:r>
          </w:p>
        </w:tc>
      </w:tr>
      <w:tr w:rsidR="009B02FC" w:rsidRPr="0093511B" w14:paraId="5AEC0352" w14:textId="77777777" w:rsidTr="00884471">
        <w:tc>
          <w:tcPr>
            <w:tcW w:w="1384" w:type="dxa"/>
            <w:shd w:val="clear" w:color="auto" w:fill="FBD4B4" w:themeFill="accent6" w:themeFillTint="66"/>
          </w:tcPr>
          <w:p w14:paraId="7A5C725E" w14:textId="77777777" w:rsidR="009B02FC" w:rsidRPr="0093511B" w:rsidRDefault="009B02FC" w:rsidP="004762B0">
            <w:pPr>
              <w:rPr>
                <w:rStyle w:val="Hipervnculo"/>
                <w:noProof/>
                <w:color w:val="auto"/>
                <w:u w:val="none"/>
              </w:rPr>
            </w:pPr>
            <w:r w:rsidRPr="0093511B">
              <w:rPr>
                <w:rStyle w:val="Hipervnculo"/>
                <w:noProof/>
                <w:color w:val="auto"/>
                <w:u w:val="none"/>
              </w:rPr>
              <w:t>5</w:t>
            </w:r>
          </w:p>
        </w:tc>
        <w:tc>
          <w:tcPr>
            <w:tcW w:w="7594" w:type="dxa"/>
            <w:shd w:val="clear" w:color="auto" w:fill="FBD4B4" w:themeFill="accent6" w:themeFillTint="66"/>
          </w:tcPr>
          <w:p w14:paraId="479C86CB" w14:textId="77777777" w:rsidR="009B02FC" w:rsidRPr="0093511B" w:rsidRDefault="009B02FC" w:rsidP="004762B0">
            <w:pPr>
              <w:rPr>
                <w:rStyle w:val="Hipervnculo"/>
                <w:noProof/>
                <w:color w:val="auto"/>
                <w:u w:val="none"/>
              </w:rPr>
            </w:pPr>
            <w:r w:rsidRPr="0093511B">
              <w:rPr>
                <w:rStyle w:val="Hipervnculo"/>
                <w:noProof/>
                <w:color w:val="auto"/>
                <w:u w:val="none"/>
              </w:rPr>
              <w:t>Libertad de ejercer mis derechos</w:t>
            </w:r>
          </w:p>
        </w:tc>
      </w:tr>
      <w:tr w:rsidR="009B02FC" w:rsidRPr="0093511B" w14:paraId="7451F81C" w14:textId="77777777" w:rsidTr="00884471">
        <w:tc>
          <w:tcPr>
            <w:tcW w:w="1384" w:type="dxa"/>
            <w:shd w:val="clear" w:color="auto" w:fill="FBD4B4" w:themeFill="accent6" w:themeFillTint="66"/>
          </w:tcPr>
          <w:p w14:paraId="2B483802" w14:textId="77777777" w:rsidR="009B02FC" w:rsidRPr="0093511B" w:rsidRDefault="009B02FC" w:rsidP="004762B0">
            <w:pPr>
              <w:rPr>
                <w:rStyle w:val="Hipervnculo"/>
                <w:noProof/>
                <w:color w:val="auto"/>
                <w:u w:val="none"/>
              </w:rPr>
            </w:pPr>
            <w:r w:rsidRPr="0093511B">
              <w:rPr>
                <w:rStyle w:val="Hipervnculo"/>
                <w:noProof/>
                <w:color w:val="auto"/>
                <w:u w:val="none"/>
              </w:rPr>
              <w:t>6</w:t>
            </w:r>
          </w:p>
        </w:tc>
        <w:tc>
          <w:tcPr>
            <w:tcW w:w="7594" w:type="dxa"/>
            <w:shd w:val="clear" w:color="auto" w:fill="FBD4B4" w:themeFill="accent6" w:themeFillTint="66"/>
          </w:tcPr>
          <w:p w14:paraId="0C9968B1" w14:textId="77777777" w:rsidR="009B02FC" w:rsidRPr="0093511B" w:rsidRDefault="009B02FC" w:rsidP="004762B0">
            <w:pPr>
              <w:rPr>
                <w:rStyle w:val="Hipervnculo"/>
                <w:noProof/>
                <w:color w:val="auto"/>
                <w:u w:val="none"/>
              </w:rPr>
            </w:pPr>
            <w:r w:rsidRPr="0093511B">
              <w:rPr>
                <w:rStyle w:val="Hipervnculo"/>
                <w:noProof/>
                <w:color w:val="auto"/>
                <w:u w:val="none"/>
              </w:rPr>
              <w:t>No tener que depender de otro para tomar mis decisiones</w:t>
            </w:r>
          </w:p>
        </w:tc>
      </w:tr>
      <w:tr w:rsidR="009B02FC" w:rsidRPr="0093511B" w14:paraId="4EBE3233" w14:textId="77777777" w:rsidTr="00884471">
        <w:tc>
          <w:tcPr>
            <w:tcW w:w="1384" w:type="dxa"/>
            <w:shd w:val="clear" w:color="auto" w:fill="FBD4B4" w:themeFill="accent6" w:themeFillTint="66"/>
          </w:tcPr>
          <w:p w14:paraId="07A831A7" w14:textId="77777777" w:rsidR="009B02FC" w:rsidRPr="0093511B" w:rsidRDefault="009B02FC" w:rsidP="004762B0">
            <w:pPr>
              <w:rPr>
                <w:rStyle w:val="Hipervnculo"/>
                <w:noProof/>
                <w:color w:val="auto"/>
                <w:u w:val="none"/>
              </w:rPr>
            </w:pPr>
            <w:r w:rsidRPr="0093511B">
              <w:rPr>
                <w:rStyle w:val="Hipervnculo"/>
                <w:noProof/>
                <w:color w:val="auto"/>
                <w:u w:val="none"/>
              </w:rPr>
              <w:t>7</w:t>
            </w:r>
          </w:p>
        </w:tc>
        <w:tc>
          <w:tcPr>
            <w:tcW w:w="7594" w:type="dxa"/>
            <w:shd w:val="clear" w:color="auto" w:fill="FBD4B4" w:themeFill="accent6" w:themeFillTint="66"/>
          </w:tcPr>
          <w:p w14:paraId="5A85814C" w14:textId="77777777" w:rsidR="009B02FC" w:rsidRPr="0093511B" w:rsidRDefault="009B02FC" w:rsidP="004762B0">
            <w:pPr>
              <w:rPr>
                <w:rStyle w:val="Hipervnculo"/>
                <w:noProof/>
                <w:color w:val="auto"/>
                <w:u w:val="none"/>
              </w:rPr>
            </w:pPr>
            <w:r w:rsidRPr="0093511B">
              <w:rPr>
                <w:rStyle w:val="Hipervnculo"/>
                <w:noProof/>
                <w:color w:val="auto"/>
                <w:u w:val="none"/>
              </w:rPr>
              <w:t xml:space="preserve">Elegir mis acciones </w:t>
            </w:r>
            <w:r w:rsidR="009F6E47" w:rsidRPr="0093511B">
              <w:rPr>
                <w:rStyle w:val="Hipervnculo"/>
                <w:noProof/>
                <w:color w:val="auto"/>
                <w:u w:val="none"/>
              </w:rPr>
              <w:t xml:space="preserve"> educativas </w:t>
            </w:r>
            <w:r w:rsidRPr="0093511B">
              <w:rPr>
                <w:rStyle w:val="Hipervnculo"/>
                <w:noProof/>
                <w:color w:val="auto"/>
                <w:u w:val="none"/>
              </w:rPr>
              <w:t>libremente</w:t>
            </w:r>
          </w:p>
        </w:tc>
      </w:tr>
      <w:tr w:rsidR="009B02FC" w:rsidRPr="0093511B" w14:paraId="2AD5E846" w14:textId="77777777" w:rsidTr="00884471">
        <w:tc>
          <w:tcPr>
            <w:tcW w:w="1384" w:type="dxa"/>
            <w:shd w:val="clear" w:color="auto" w:fill="FBD4B4" w:themeFill="accent6" w:themeFillTint="66"/>
          </w:tcPr>
          <w:p w14:paraId="7198B673" w14:textId="77777777" w:rsidR="009B02FC" w:rsidRPr="0093511B" w:rsidRDefault="009B02FC" w:rsidP="004762B0">
            <w:pPr>
              <w:rPr>
                <w:rStyle w:val="Hipervnculo"/>
                <w:noProof/>
                <w:color w:val="auto"/>
                <w:u w:val="none"/>
              </w:rPr>
            </w:pPr>
            <w:r w:rsidRPr="0093511B">
              <w:rPr>
                <w:rStyle w:val="Hipervnculo"/>
                <w:noProof/>
                <w:color w:val="auto"/>
                <w:u w:val="none"/>
              </w:rPr>
              <w:t>8</w:t>
            </w:r>
          </w:p>
        </w:tc>
        <w:tc>
          <w:tcPr>
            <w:tcW w:w="7594" w:type="dxa"/>
            <w:shd w:val="clear" w:color="auto" w:fill="FBD4B4" w:themeFill="accent6" w:themeFillTint="66"/>
          </w:tcPr>
          <w:p w14:paraId="0A9C5783" w14:textId="77777777" w:rsidR="009B02FC" w:rsidRPr="0093511B" w:rsidRDefault="009B02FC" w:rsidP="004762B0">
            <w:pPr>
              <w:rPr>
                <w:rStyle w:val="Hipervnculo"/>
                <w:noProof/>
                <w:color w:val="auto"/>
                <w:u w:val="none"/>
              </w:rPr>
            </w:pPr>
            <w:r w:rsidRPr="0093511B">
              <w:rPr>
                <w:rStyle w:val="Hipervnculo"/>
                <w:noProof/>
                <w:color w:val="auto"/>
                <w:u w:val="none"/>
              </w:rPr>
              <w:t>Elegir mis acciones sin perjudicar a otro</w:t>
            </w:r>
          </w:p>
        </w:tc>
      </w:tr>
      <w:tr w:rsidR="009B02FC" w:rsidRPr="0093511B" w14:paraId="22EA9EEC" w14:textId="77777777" w:rsidTr="00884471">
        <w:tc>
          <w:tcPr>
            <w:tcW w:w="1384" w:type="dxa"/>
            <w:shd w:val="clear" w:color="auto" w:fill="FBD4B4" w:themeFill="accent6" w:themeFillTint="66"/>
          </w:tcPr>
          <w:p w14:paraId="6B3C9B4C" w14:textId="77777777" w:rsidR="009B02FC" w:rsidRPr="0093511B" w:rsidRDefault="009B02FC" w:rsidP="004762B0">
            <w:pPr>
              <w:rPr>
                <w:rStyle w:val="Hipervnculo"/>
                <w:noProof/>
                <w:color w:val="auto"/>
                <w:u w:val="none"/>
              </w:rPr>
            </w:pPr>
            <w:r w:rsidRPr="0093511B">
              <w:rPr>
                <w:rStyle w:val="Hipervnculo"/>
                <w:noProof/>
                <w:color w:val="auto"/>
                <w:u w:val="none"/>
              </w:rPr>
              <w:t>9</w:t>
            </w:r>
          </w:p>
        </w:tc>
        <w:tc>
          <w:tcPr>
            <w:tcW w:w="7594" w:type="dxa"/>
            <w:shd w:val="clear" w:color="auto" w:fill="FBD4B4" w:themeFill="accent6" w:themeFillTint="66"/>
          </w:tcPr>
          <w:p w14:paraId="0F1E9299" w14:textId="77777777" w:rsidR="009B02FC" w:rsidRPr="0093511B" w:rsidRDefault="00C14642" w:rsidP="009F6E47">
            <w:pPr>
              <w:rPr>
                <w:rStyle w:val="Hipervnculo"/>
                <w:noProof/>
                <w:color w:val="auto"/>
                <w:u w:val="none"/>
              </w:rPr>
            </w:pPr>
            <w:r w:rsidRPr="0093511B">
              <w:rPr>
                <w:rStyle w:val="Hipervnculo"/>
                <w:noProof/>
                <w:color w:val="auto"/>
                <w:u w:val="none"/>
              </w:rPr>
              <w:t>Soy autónomo en mi cátedra</w:t>
            </w:r>
            <w:r w:rsidR="009F6E47" w:rsidRPr="0093511B">
              <w:rPr>
                <w:rStyle w:val="Hipervnculo"/>
                <w:noProof/>
                <w:color w:val="auto"/>
                <w:u w:val="none"/>
              </w:rPr>
              <w:t>, yo la organizo  y la dirijo de acuerdo a lo que las ciencias en ese momento  plantee.</w:t>
            </w:r>
          </w:p>
        </w:tc>
      </w:tr>
      <w:tr w:rsidR="009B02FC" w:rsidRPr="0093511B" w14:paraId="75788A0B" w14:textId="77777777" w:rsidTr="00884471">
        <w:tc>
          <w:tcPr>
            <w:tcW w:w="1384" w:type="dxa"/>
            <w:shd w:val="clear" w:color="auto" w:fill="FBD4B4" w:themeFill="accent6" w:themeFillTint="66"/>
          </w:tcPr>
          <w:p w14:paraId="1DDF8513" w14:textId="77777777" w:rsidR="009B02FC" w:rsidRPr="0093511B" w:rsidRDefault="009B02FC" w:rsidP="004762B0">
            <w:pPr>
              <w:rPr>
                <w:rStyle w:val="Hipervnculo"/>
                <w:noProof/>
                <w:color w:val="auto"/>
                <w:u w:val="none"/>
              </w:rPr>
            </w:pPr>
            <w:r w:rsidRPr="0093511B">
              <w:rPr>
                <w:rStyle w:val="Hipervnculo"/>
                <w:noProof/>
                <w:color w:val="auto"/>
                <w:u w:val="none"/>
              </w:rPr>
              <w:t>10</w:t>
            </w:r>
          </w:p>
        </w:tc>
        <w:tc>
          <w:tcPr>
            <w:tcW w:w="7594" w:type="dxa"/>
            <w:shd w:val="clear" w:color="auto" w:fill="FBD4B4" w:themeFill="accent6" w:themeFillTint="66"/>
          </w:tcPr>
          <w:p w14:paraId="2300EC5E" w14:textId="77777777" w:rsidR="009B02FC" w:rsidRPr="0093511B" w:rsidRDefault="00C14642" w:rsidP="004762B0">
            <w:pPr>
              <w:rPr>
                <w:rStyle w:val="Hipervnculo"/>
                <w:noProof/>
                <w:color w:val="auto"/>
                <w:u w:val="none"/>
              </w:rPr>
            </w:pPr>
            <w:r w:rsidRPr="0093511B">
              <w:rPr>
                <w:rStyle w:val="Hipervnculo"/>
                <w:noProof/>
                <w:color w:val="auto"/>
                <w:u w:val="none"/>
              </w:rPr>
              <w:t>Trato de ser autónomo</w:t>
            </w:r>
          </w:p>
        </w:tc>
      </w:tr>
    </w:tbl>
    <w:p w14:paraId="2C54B52B" w14:textId="77777777" w:rsidR="009B02FC" w:rsidRPr="0093511B" w:rsidRDefault="009B02FC" w:rsidP="008F556B">
      <w:pPr>
        <w:pStyle w:val="Descripcin"/>
        <w:rPr>
          <w:rStyle w:val="Hipervnculo"/>
          <w:noProof/>
          <w:color w:val="auto"/>
          <w:sz w:val="22"/>
          <w:szCs w:val="22"/>
          <w:u w:val="none"/>
        </w:rPr>
      </w:pPr>
      <w:r w:rsidRPr="0093511B">
        <w:rPr>
          <w:rStyle w:val="Hipervnculo"/>
          <w:noProof/>
          <w:color w:val="auto"/>
          <w:sz w:val="22"/>
          <w:szCs w:val="22"/>
          <w:u w:val="none"/>
        </w:rPr>
        <w:tab/>
      </w:r>
      <w:r w:rsidR="008F556B" w:rsidRPr="0093511B">
        <w:rPr>
          <w:rStyle w:val="Hipervnculo"/>
          <w:noProof/>
          <w:color w:val="auto"/>
          <w:sz w:val="22"/>
          <w:szCs w:val="22"/>
          <w:u w:val="none"/>
        </w:rPr>
        <w:t xml:space="preserve">Tabla </w:t>
      </w:r>
      <w:r w:rsidR="008F556B" w:rsidRPr="0093511B">
        <w:rPr>
          <w:rStyle w:val="Hipervnculo"/>
          <w:noProof/>
          <w:color w:val="auto"/>
          <w:sz w:val="22"/>
          <w:szCs w:val="22"/>
          <w:u w:val="none"/>
        </w:rPr>
        <w:fldChar w:fldCharType="begin"/>
      </w:r>
      <w:r w:rsidR="008F556B" w:rsidRPr="0093511B">
        <w:rPr>
          <w:rStyle w:val="Hipervnculo"/>
          <w:noProof/>
          <w:color w:val="auto"/>
          <w:sz w:val="22"/>
          <w:szCs w:val="22"/>
          <w:u w:val="none"/>
        </w:rPr>
        <w:instrText xml:space="preserve"> SEQ Tabla \* ARABIC </w:instrText>
      </w:r>
      <w:r w:rsidR="008F556B" w:rsidRPr="0093511B">
        <w:rPr>
          <w:rStyle w:val="Hipervnculo"/>
          <w:noProof/>
          <w:color w:val="auto"/>
          <w:sz w:val="22"/>
          <w:szCs w:val="22"/>
          <w:u w:val="none"/>
        </w:rPr>
        <w:fldChar w:fldCharType="separate"/>
      </w:r>
      <w:r w:rsidR="00023C83" w:rsidRPr="0093511B">
        <w:rPr>
          <w:rStyle w:val="Hipervnculo"/>
          <w:noProof/>
          <w:color w:val="auto"/>
          <w:sz w:val="22"/>
          <w:szCs w:val="22"/>
          <w:u w:val="none"/>
        </w:rPr>
        <w:t>16</w:t>
      </w:r>
      <w:r w:rsidR="008F556B" w:rsidRPr="0093511B">
        <w:rPr>
          <w:rStyle w:val="Hipervnculo"/>
          <w:noProof/>
          <w:color w:val="auto"/>
          <w:sz w:val="22"/>
          <w:szCs w:val="22"/>
          <w:u w:val="none"/>
        </w:rPr>
        <w:fldChar w:fldCharType="end"/>
      </w:r>
    </w:p>
    <w:p w14:paraId="48B6FF1F" w14:textId="77777777" w:rsidR="009B02FC" w:rsidRPr="0093511B" w:rsidRDefault="009B02FC" w:rsidP="009B02FC">
      <w:pPr>
        <w:ind w:firstLine="227"/>
        <w:rPr>
          <w:rStyle w:val="Hipervnculo"/>
          <w:noProof/>
          <w:color w:val="auto"/>
          <w:u w:val="none"/>
        </w:rPr>
      </w:pPr>
      <w:r w:rsidRPr="0093511B">
        <w:rPr>
          <w:rStyle w:val="Hipervnculo"/>
          <w:noProof/>
          <w:color w:val="auto"/>
          <w:u w:val="none"/>
        </w:rPr>
        <w:tab/>
      </w:r>
    </w:p>
    <w:p w14:paraId="2F66338F" w14:textId="77777777" w:rsidR="00A70A46" w:rsidRPr="0093511B" w:rsidRDefault="009B02FC" w:rsidP="00380F29">
      <w:pPr>
        <w:ind w:firstLine="227"/>
        <w:rPr>
          <w:rStyle w:val="Hipervnculo"/>
          <w:noProof/>
          <w:color w:val="auto"/>
          <w:u w:val="none"/>
        </w:rPr>
      </w:pPr>
      <w:r w:rsidRPr="0093511B">
        <w:rPr>
          <w:rStyle w:val="Hipervnculo"/>
          <w:noProof/>
          <w:color w:val="auto"/>
          <w:u w:val="none"/>
        </w:rPr>
        <w:tab/>
      </w:r>
      <w:r w:rsidR="00C14642" w:rsidRPr="0093511B">
        <w:rPr>
          <w:rStyle w:val="Hipervnculo"/>
          <w:noProof/>
          <w:color w:val="auto"/>
          <w:u w:val="none"/>
        </w:rPr>
        <w:t>Si observamos las respuestas  casi todos los entrevistados apuntan a la libertad  de acción</w:t>
      </w:r>
      <w:r w:rsidR="004811CA" w:rsidRPr="0093511B">
        <w:rPr>
          <w:rStyle w:val="Hipervnculo"/>
          <w:noProof/>
          <w:color w:val="auto"/>
          <w:u w:val="none"/>
        </w:rPr>
        <w:t> </w:t>
      </w:r>
      <w:r w:rsidR="00C14642" w:rsidRPr="0093511B">
        <w:rPr>
          <w:rStyle w:val="Hipervnculo"/>
          <w:noProof/>
          <w:color w:val="auto"/>
          <w:u w:val="none"/>
        </w:rPr>
        <w:t xml:space="preserve">sin que otro </w:t>
      </w:r>
      <w:r w:rsidR="00BB66D6" w:rsidRPr="0093511B">
        <w:rPr>
          <w:rStyle w:val="Hipervnculo"/>
          <w:noProof/>
          <w:color w:val="auto"/>
          <w:u w:val="none"/>
        </w:rPr>
        <w:t xml:space="preserve"> </w:t>
      </w:r>
      <w:r w:rsidR="00C14642" w:rsidRPr="0093511B">
        <w:rPr>
          <w:rStyle w:val="Hipervnculo"/>
          <w:noProof/>
          <w:color w:val="auto"/>
          <w:u w:val="none"/>
        </w:rPr>
        <w:t>interfiera en ella.</w:t>
      </w:r>
      <w:r w:rsidR="00A70A46" w:rsidRPr="0093511B">
        <w:rPr>
          <w:rStyle w:val="Hipervnculo"/>
          <w:noProof/>
          <w:color w:val="auto"/>
          <w:u w:val="none"/>
        </w:rPr>
        <w:t xml:space="preserve"> </w:t>
      </w:r>
      <w:r w:rsidR="00D476D7" w:rsidRPr="0093511B">
        <w:rPr>
          <w:rStyle w:val="Hipervnculo"/>
          <w:noProof/>
          <w:color w:val="auto"/>
          <w:u w:val="none"/>
        </w:rPr>
        <w:t>Como</w:t>
      </w:r>
      <w:r w:rsidR="00A70A46" w:rsidRPr="0093511B">
        <w:rPr>
          <w:rStyle w:val="Hipervnculo"/>
          <w:noProof/>
          <w:color w:val="auto"/>
          <w:u w:val="none"/>
        </w:rPr>
        <w:t xml:space="preserve"> se observa las expresiones  hablan de distintos tipos de libertad. </w:t>
      </w:r>
      <w:r w:rsidR="00626AF1" w:rsidRPr="0093511B">
        <w:rPr>
          <w:rStyle w:val="Hipervnculo"/>
          <w:noProof/>
          <w:color w:val="auto"/>
          <w:u w:val="none"/>
        </w:rPr>
        <w:t xml:space="preserve"> </w:t>
      </w:r>
      <w:r w:rsidR="00BB66D6" w:rsidRPr="0093511B">
        <w:rPr>
          <w:rStyle w:val="Hipervnculo"/>
          <w:noProof/>
          <w:color w:val="auto"/>
          <w:u w:val="none"/>
        </w:rPr>
        <w:t xml:space="preserve">Quisimos  contrastar esta primera aproximación  con otros docentes  y las respuestas apuntaban hacia  la misma idea: libertad de acción. Por tanto pareciera que la autonomía  como libertad de acción  es fundamental para un </w:t>
      </w:r>
      <w:r w:rsidR="009F6E47" w:rsidRPr="0093511B">
        <w:rPr>
          <w:rStyle w:val="Hipervnculo"/>
          <w:noProof/>
          <w:color w:val="auto"/>
          <w:u w:val="none"/>
        </w:rPr>
        <w:t>docente. En</w:t>
      </w:r>
      <w:r w:rsidR="00BB66D6" w:rsidRPr="0093511B">
        <w:rPr>
          <w:rStyle w:val="Hipervnculo"/>
          <w:noProof/>
          <w:color w:val="auto"/>
          <w:u w:val="none"/>
        </w:rPr>
        <w:t xml:space="preserve"> consecuencia quisimos definir operacionalmente la autonomía</w:t>
      </w:r>
      <w:r w:rsidR="0045614F" w:rsidRPr="0093511B">
        <w:rPr>
          <w:rStyle w:val="Hipervnculo"/>
          <w:noProof/>
          <w:color w:val="auto"/>
          <w:u w:val="none"/>
        </w:rPr>
        <w:t xml:space="preserve"> de acuerdo a los docentes </w:t>
      </w:r>
      <w:r w:rsidR="008F556B" w:rsidRPr="0093511B">
        <w:rPr>
          <w:rStyle w:val="Hipervnculo"/>
          <w:noProof/>
          <w:color w:val="auto"/>
          <w:u w:val="none"/>
        </w:rPr>
        <w:t>entrevistados</w:t>
      </w:r>
      <w:r w:rsidR="00BB66D6" w:rsidRPr="0093511B">
        <w:rPr>
          <w:rStyle w:val="Hipervnculo"/>
          <w:noProof/>
          <w:color w:val="auto"/>
          <w:u w:val="none"/>
        </w:rPr>
        <w:t xml:space="preserve">  y esa fue nuestra segunda  observación:</w:t>
      </w:r>
    </w:p>
    <w:p w14:paraId="7ED4D2FB" w14:textId="77777777" w:rsidR="000A1E22" w:rsidRDefault="000A1E22">
      <w:pPr>
        <w:rPr>
          <w:rStyle w:val="Hipervnculo"/>
          <w:noProof/>
          <w:color w:val="auto"/>
          <w:u w:val="none"/>
        </w:rPr>
      </w:pPr>
      <w:r>
        <w:rPr>
          <w:rStyle w:val="Hipervnculo"/>
          <w:noProof/>
          <w:color w:val="auto"/>
          <w:u w:val="none"/>
        </w:rPr>
        <w:br w:type="page"/>
      </w:r>
    </w:p>
    <w:p w14:paraId="45AEE5D0" w14:textId="77777777" w:rsidR="00D51162" w:rsidRPr="0093511B" w:rsidRDefault="009361C4" w:rsidP="00F10274">
      <w:pPr>
        <w:rPr>
          <w:rStyle w:val="Hipervnculo"/>
          <w:noProof/>
          <w:color w:val="auto"/>
          <w:u w:val="none"/>
        </w:rPr>
      </w:pPr>
      <w:r w:rsidRPr="0093511B">
        <w:rPr>
          <w:rStyle w:val="Hipervnculo"/>
          <w:noProof/>
          <w:color w:val="auto"/>
          <w:u w:val="none"/>
        </w:rPr>
        <w:lastRenderedPageBreak/>
        <w:t>D</w:t>
      </w:r>
      <w:r w:rsidR="00F10274" w:rsidRPr="0093511B">
        <w:rPr>
          <w:rStyle w:val="Hipervnculo"/>
          <w:noProof/>
          <w:color w:val="auto"/>
          <w:u w:val="none"/>
        </w:rPr>
        <w:t>efinición de autonomía por parte del docente</w:t>
      </w:r>
    </w:p>
    <w:p w14:paraId="61B33580" w14:textId="77777777" w:rsidR="000B2D07" w:rsidRPr="0093511B" w:rsidRDefault="000B2D07" w:rsidP="00434D30">
      <w:pPr>
        <w:ind w:firstLine="227"/>
        <w:rPr>
          <w:rStyle w:val="Hipervnculo"/>
          <w:noProof/>
          <w:color w:val="auto"/>
          <w:u w: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01"/>
        <w:gridCol w:w="7877"/>
      </w:tblGrid>
      <w:tr w:rsidR="00BB66D6" w:rsidRPr="0093511B" w14:paraId="447F012E" w14:textId="77777777" w:rsidTr="00884471">
        <w:tc>
          <w:tcPr>
            <w:tcW w:w="1101" w:type="dxa"/>
            <w:shd w:val="clear" w:color="auto" w:fill="FBD4B4" w:themeFill="accent6" w:themeFillTint="66"/>
          </w:tcPr>
          <w:p w14:paraId="331860A5" w14:textId="77777777" w:rsidR="00BB66D6" w:rsidRPr="0093511B" w:rsidRDefault="00BB66D6" w:rsidP="00434D30">
            <w:pPr>
              <w:ind w:firstLine="227"/>
              <w:rPr>
                <w:rStyle w:val="Hipervnculo"/>
                <w:noProof/>
                <w:color w:val="auto"/>
                <w:u w:val="none"/>
              </w:rPr>
            </w:pPr>
            <w:r w:rsidRPr="0093511B">
              <w:rPr>
                <w:rStyle w:val="Hipervnculo"/>
                <w:noProof/>
                <w:color w:val="auto"/>
                <w:u w:val="none"/>
              </w:rPr>
              <w:t>1</w:t>
            </w:r>
          </w:p>
        </w:tc>
        <w:tc>
          <w:tcPr>
            <w:tcW w:w="7877" w:type="dxa"/>
            <w:shd w:val="clear" w:color="auto" w:fill="FBD4B4" w:themeFill="accent6" w:themeFillTint="66"/>
          </w:tcPr>
          <w:p w14:paraId="4940580F" w14:textId="77777777" w:rsidR="00BB66D6" w:rsidRPr="0093511B" w:rsidRDefault="00456A4D" w:rsidP="00434D30">
            <w:pPr>
              <w:ind w:firstLine="227"/>
              <w:rPr>
                <w:rStyle w:val="Hipervnculo"/>
                <w:noProof/>
                <w:color w:val="auto"/>
                <w:u w:val="none"/>
              </w:rPr>
            </w:pPr>
            <w:r w:rsidRPr="0093511B">
              <w:rPr>
                <w:rStyle w:val="Hipervnculo"/>
                <w:noProof/>
                <w:color w:val="auto"/>
                <w:u w:val="none"/>
              </w:rPr>
              <w:t>Hacer  lo que c</w:t>
            </w:r>
            <w:r w:rsidR="00BB66D6" w:rsidRPr="0093511B">
              <w:rPr>
                <w:rStyle w:val="Hipervnculo"/>
                <w:noProof/>
                <w:color w:val="auto"/>
                <w:u w:val="none"/>
              </w:rPr>
              <w:t>reo conveniente en mi salón de clases</w:t>
            </w:r>
          </w:p>
        </w:tc>
      </w:tr>
      <w:tr w:rsidR="00BB66D6" w:rsidRPr="0093511B" w14:paraId="65110673" w14:textId="77777777" w:rsidTr="00884471">
        <w:tc>
          <w:tcPr>
            <w:tcW w:w="1101" w:type="dxa"/>
            <w:shd w:val="clear" w:color="auto" w:fill="FBD4B4" w:themeFill="accent6" w:themeFillTint="66"/>
          </w:tcPr>
          <w:p w14:paraId="575D115C" w14:textId="77777777" w:rsidR="00BB66D6" w:rsidRPr="0093511B" w:rsidRDefault="00BB66D6" w:rsidP="00434D30">
            <w:pPr>
              <w:ind w:firstLine="227"/>
              <w:rPr>
                <w:rStyle w:val="Hipervnculo"/>
                <w:noProof/>
                <w:color w:val="auto"/>
                <w:u w:val="none"/>
              </w:rPr>
            </w:pPr>
            <w:r w:rsidRPr="0093511B">
              <w:rPr>
                <w:rStyle w:val="Hipervnculo"/>
                <w:noProof/>
                <w:color w:val="auto"/>
                <w:u w:val="none"/>
              </w:rPr>
              <w:t>2</w:t>
            </w:r>
          </w:p>
        </w:tc>
        <w:tc>
          <w:tcPr>
            <w:tcW w:w="7877" w:type="dxa"/>
            <w:shd w:val="clear" w:color="auto" w:fill="FBD4B4" w:themeFill="accent6" w:themeFillTint="66"/>
          </w:tcPr>
          <w:p w14:paraId="286FD37C" w14:textId="77777777" w:rsidR="00BB66D6" w:rsidRPr="0093511B" w:rsidRDefault="00456A4D" w:rsidP="00434D30">
            <w:pPr>
              <w:ind w:firstLine="227"/>
              <w:rPr>
                <w:rStyle w:val="Hipervnculo"/>
                <w:noProof/>
                <w:color w:val="auto"/>
                <w:u w:val="none"/>
              </w:rPr>
            </w:pPr>
            <w:r w:rsidRPr="0093511B">
              <w:rPr>
                <w:rStyle w:val="Hipervnculo"/>
                <w:noProof/>
                <w:color w:val="auto"/>
                <w:u w:val="none"/>
              </w:rPr>
              <w:t xml:space="preserve">No interferencia de los supervisores  </w:t>
            </w:r>
          </w:p>
        </w:tc>
      </w:tr>
      <w:tr w:rsidR="00BB66D6" w:rsidRPr="0093511B" w14:paraId="2F4C7744" w14:textId="77777777" w:rsidTr="00884471">
        <w:tc>
          <w:tcPr>
            <w:tcW w:w="1101" w:type="dxa"/>
            <w:shd w:val="clear" w:color="auto" w:fill="FBD4B4" w:themeFill="accent6" w:themeFillTint="66"/>
          </w:tcPr>
          <w:p w14:paraId="593151C7" w14:textId="77777777" w:rsidR="00BB66D6" w:rsidRPr="0093511B" w:rsidRDefault="00BB66D6" w:rsidP="00434D30">
            <w:pPr>
              <w:ind w:firstLine="227"/>
              <w:rPr>
                <w:rStyle w:val="Hipervnculo"/>
                <w:noProof/>
                <w:color w:val="auto"/>
                <w:u w:val="none"/>
              </w:rPr>
            </w:pPr>
            <w:r w:rsidRPr="0093511B">
              <w:rPr>
                <w:rStyle w:val="Hipervnculo"/>
                <w:noProof/>
                <w:color w:val="auto"/>
                <w:u w:val="none"/>
              </w:rPr>
              <w:t>3</w:t>
            </w:r>
          </w:p>
        </w:tc>
        <w:tc>
          <w:tcPr>
            <w:tcW w:w="7877" w:type="dxa"/>
            <w:shd w:val="clear" w:color="auto" w:fill="FBD4B4" w:themeFill="accent6" w:themeFillTint="66"/>
          </w:tcPr>
          <w:p w14:paraId="541B1DA0" w14:textId="77777777" w:rsidR="00BB66D6" w:rsidRPr="0093511B" w:rsidRDefault="00456A4D" w:rsidP="00434D30">
            <w:pPr>
              <w:ind w:firstLine="227"/>
              <w:rPr>
                <w:rStyle w:val="Hipervnculo"/>
                <w:noProof/>
                <w:color w:val="auto"/>
                <w:u w:val="none"/>
              </w:rPr>
            </w:pPr>
            <w:r w:rsidRPr="0093511B">
              <w:rPr>
                <w:rStyle w:val="Hipervnculo"/>
                <w:noProof/>
                <w:color w:val="auto"/>
                <w:u w:val="none"/>
              </w:rPr>
              <w:t>Desarrollar acciones que no sean impuestas</w:t>
            </w:r>
          </w:p>
        </w:tc>
      </w:tr>
      <w:tr w:rsidR="00BB66D6" w:rsidRPr="0093511B" w14:paraId="2482FB99" w14:textId="77777777" w:rsidTr="00884471">
        <w:trPr>
          <w:trHeight w:val="349"/>
        </w:trPr>
        <w:tc>
          <w:tcPr>
            <w:tcW w:w="1101" w:type="dxa"/>
            <w:shd w:val="clear" w:color="auto" w:fill="FBD4B4" w:themeFill="accent6" w:themeFillTint="66"/>
          </w:tcPr>
          <w:p w14:paraId="23883403" w14:textId="77777777" w:rsidR="00BB66D6" w:rsidRPr="0093511B" w:rsidRDefault="00BB66D6" w:rsidP="00434D30">
            <w:pPr>
              <w:ind w:firstLine="227"/>
              <w:rPr>
                <w:rStyle w:val="Hipervnculo"/>
                <w:noProof/>
                <w:color w:val="auto"/>
                <w:u w:val="none"/>
              </w:rPr>
            </w:pPr>
            <w:r w:rsidRPr="0093511B">
              <w:rPr>
                <w:rStyle w:val="Hipervnculo"/>
                <w:noProof/>
                <w:color w:val="auto"/>
                <w:u w:val="none"/>
              </w:rPr>
              <w:t>4</w:t>
            </w:r>
          </w:p>
        </w:tc>
        <w:tc>
          <w:tcPr>
            <w:tcW w:w="7877" w:type="dxa"/>
            <w:shd w:val="clear" w:color="auto" w:fill="FBD4B4" w:themeFill="accent6" w:themeFillTint="66"/>
          </w:tcPr>
          <w:p w14:paraId="3B40156E" w14:textId="77777777" w:rsidR="00BB66D6" w:rsidRPr="0093511B" w:rsidRDefault="00456A4D" w:rsidP="00434D30">
            <w:pPr>
              <w:ind w:firstLine="227"/>
              <w:rPr>
                <w:rStyle w:val="Hipervnculo"/>
                <w:noProof/>
                <w:color w:val="auto"/>
                <w:u w:val="none"/>
              </w:rPr>
            </w:pPr>
            <w:r w:rsidRPr="0093511B">
              <w:rPr>
                <w:rStyle w:val="Hipervnculo"/>
                <w:noProof/>
                <w:color w:val="auto"/>
                <w:u w:val="none"/>
              </w:rPr>
              <w:t>Discutir con tolerancia  mi trabajo académico</w:t>
            </w:r>
          </w:p>
        </w:tc>
      </w:tr>
      <w:tr w:rsidR="00BB66D6" w:rsidRPr="0093511B" w14:paraId="37974295" w14:textId="77777777" w:rsidTr="00884471">
        <w:tc>
          <w:tcPr>
            <w:tcW w:w="1101" w:type="dxa"/>
            <w:shd w:val="clear" w:color="auto" w:fill="FBD4B4" w:themeFill="accent6" w:themeFillTint="66"/>
          </w:tcPr>
          <w:p w14:paraId="4FFADFDE" w14:textId="77777777" w:rsidR="00BB66D6" w:rsidRPr="0093511B" w:rsidRDefault="00BB66D6" w:rsidP="00434D30">
            <w:pPr>
              <w:ind w:firstLine="227"/>
              <w:rPr>
                <w:rStyle w:val="Hipervnculo"/>
                <w:noProof/>
                <w:color w:val="auto"/>
                <w:u w:val="none"/>
              </w:rPr>
            </w:pPr>
            <w:r w:rsidRPr="0093511B">
              <w:rPr>
                <w:rStyle w:val="Hipervnculo"/>
                <w:noProof/>
                <w:color w:val="auto"/>
                <w:u w:val="none"/>
              </w:rPr>
              <w:t>5</w:t>
            </w:r>
          </w:p>
        </w:tc>
        <w:tc>
          <w:tcPr>
            <w:tcW w:w="7877" w:type="dxa"/>
            <w:shd w:val="clear" w:color="auto" w:fill="FBD4B4" w:themeFill="accent6" w:themeFillTint="66"/>
          </w:tcPr>
          <w:p w14:paraId="666B25D5" w14:textId="77777777" w:rsidR="00BB66D6" w:rsidRPr="0093511B" w:rsidRDefault="00456A4D" w:rsidP="00434D30">
            <w:pPr>
              <w:ind w:firstLine="227"/>
              <w:rPr>
                <w:rStyle w:val="Hipervnculo"/>
                <w:noProof/>
                <w:color w:val="auto"/>
                <w:u w:val="none"/>
              </w:rPr>
            </w:pPr>
            <w:r w:rsidRPr="0093511B">
              <w:rPr>
                <w:rStyle w:val="Hipervnculo"/>
                <w:noProof/>
                <w:color w:val="auto"/>
                <w:u w:val="none"/>
              </w:rPr>
              <w:t>Planificar actividades de acuerdo a la tarea y necesidades del alumno</w:t>
            </w:r>
          </w:p>
        </w:tc>
      </w:tr>
      <w:tr w:rsidR="00BB66D6" w:rsidRPr="0093511B" w14:paraId="7ED4BC26" w14:textId="77777777" w:rsidTr="00884471">
        <w:tc>
          <w:tcPr>
            <w:tcW w:w="1101" w:type="dxa"/>
            <w:shd w:val="clear" w:color="auto" w:fill="FBD4B4" w:themeFill="accent6" w:themeFillTint="66"/>
          </w:tcPr>
          <w:p w14:paraId="40E21EAD" w14:textId="77777777" w:rsidR="00BB66D6" w:rsidRPr="0093511B" w:rsidRDefault="00BB66D6" w:rsidP="00434D30">
            <w:pPr>
              <w:ind w:firstLine="227"/>
              <w:rPr>
                <w:rStyle w:val="Hipervnculo"/>
                <w:noProof/>
                <w:color w:val="auto"/>
                <w:u w:val="none"/>
              </w:rPr>
            </w:pPr>
            <w:r w:rsidRPr="0093511B">
              <w:rPr>
                <w:rStyle w:val="Hipervnculo"/>
                <w:noProof/>
                <w:color w:val="auto"/>
                <w:u w:val="none"/>
              </w:rPr>
              <w:t>6</w:t>
            </w:r>
          </w:p>
        </w:tc>
        <w:tc>
          <w:tcPr>
            <w:tcW w:w="7877" w:type="dxa"/>
            <w:shd w:val="clear" w:color="auto" w:fill="FBD4B4" w:themeFill="accent6" w:themeFillTint="66"/>
          </w:tcPr>
          <w:p w14:paraId="3DBFB6CD" w14:textId="77777777" w:rsidR="00BB66D6" w:rsidRPr="0093511B" w:rsidRDefault="00456A4D" w:rsidP="00434D30">
            <w:pPr>
              <w:ind w:firstLine="227"/>
              <w:rPr>
                <w:rStyle w:val="Hipervnculo"/>
                <w:noProof/>
                <w:color w:val="auto"/>
                <w:u w:val="none"/>
              </w:rPr>
            </w:pPr>
            <w:r w:rsidRPr="0093511B">
              <w:rPr>
                <w:rStyle w:val="Hipervnculo"/>
                <w:noProof/>
                <w:color w:val="auto"/>
                <w:u w:val="none"/>
              </w:rPr>
              <w:t>Desarrollar libremente  actividades significativas</w:t>
            </w:r>
          </w:p>
        </w:tc>
      </w:tr>
      <w:tr w:rsidR="00BB66D6" w:rsidRPr="0093511B" w14:paraId="151CAD34" w14:textId="77777777" w:rsidTr="00884471">
        <w:trPr>
          <w:trHeight w:val="736"/>
        </w:trPr>
        <w:tc>
          <w:tcPr>
            <w:tcW w:w="1101" w:type="dxa"/>
            <w:shd w:val="clear" w:color="auto" w:fill="FBD4B4" w:themeFill="accent6" w:themeFillTint="66"/>
          </w:tcPr>
          <w:p w14:paraId="4242EA4D" w14:textId="77777777" w:rsidR="00BB66D6" w:rsidRPr="0093511B" w:rsidRDefault="00BB66D6" w:rsidP="00434D30">
            <w:pPr>
              <w:ind w:firstLine="227"/>
              <w:rPr>
                <w:rStyle w:val="Hipervnculo"/>
                <w:noProof/>
                <w:color w:val="auto"/>
                <w:u w:val="none"/>
              </w:rPr>
            </w:pPr>
            <w:r w:rsidRPr="0093511B">
              <w:rPr>
                <w:rStyle w:val="Hipervnculo"/>
                <w:noProof/>
                <w:color w:val="auto"/>
                <w:u w:val="none"/>
              </w:rPr>
              <w:t>7</w:t>
            </w:r>
          </w:p>
        </w:tc>
        <w:tc>
          <w:tcPr>
            <w:tcW w:w="7877" w:type="dxa"/>
            <w:shd w:val="clear" w:color="auto" w:fill="FBD4B4" w:themeFill="accent6" w:themeFillTint="66"/>
          </w:tcPr>
          <w:p w14:paraId="1C23666A" w14:textId="77777777" w:rsidR="00BB66D6" w:rsidRPr="0093511B" w:rsidRDefault="00456A4D" w:rsidP="00434D30">
            <w:pPr>
              <w:ind w:firstLine="227"/>
              <w:rPr>
                <w:rStyle w:val="Hipervnculo"/>
                <w:noProof/>
                <w:color w:val="auto"/>
                <w:u w:val="none"/>
              </w:rPr>
            </w:pPr>
            <w:r w:rsidRPr="0093511B">
              <w:rPr>
                <w:rStyle w:val="Hipervnculo"/>
                <w:noProof/>
                <w:color w:val="auto"/>
                <w:u w:val="none"/>
              </w:rPr>
              <w:t>Proceder  a mi modo</w:t>
            </w:r>
          </w:p>
        </w:tc>
      </w:tr>
      <w:tr w:rsidR="00BB66D6" w:rsidRPr="0093511B" w14:paraId="2E37D877" w14:textId="77777777" w:rsidTr="00884471">
        <w:tc>
          <w:tcPr>
            <w:tcW w:w="1101" w:type="dxa"/>
            <w:shd w:val="clear" w:color="auto" w:fill="FBD4B4" w:themeFill="accent6" w:themeFillTint="66"/>
          </w:tcPr>
          <w:p w14:paraId="082D5C51" w14:textId="77777777" w:rsidR="00BB66D6" w:rsidRPr="0093511B" w:rsidRDefault="00BB66D6" w:rsidP="00434D30">
            <w:pPr>
              <w:ind w:firstLine="227"/>
              <w:rPr>
                <w:rStyle w:val="Hipervnculo"/>
                <w:noProof/>
                <w:color w:val="auto"/>
                <w:u w:val="none"/>
              </w:rPr>
            </w:pPr>
            <w:r w:rsidRPr="0093511B">
              <w:rPr>
                <w:rStyle w:val="Hipervnculo"/>
                <w:noProof/>
                <w:color w:val="auto"/>
                <w:u w:val="none"/>
              </w:rPr>
              <w:t>8</w:t>
            </w:r>
          </w:p>
        </w:tc>
        <w:tc>
          <w:tcPr>
            <w:tcW w:w="7877" w:type="dxa"/>
            <w:shd w:val="clear" w:color="auto" w:fill="FBD4B4" w:themeFill="accent6" w:themeFillTint="66"/>
          </w:tcPr>
          <w:p w14:paraId="4F3B3A49" w14:textId="77777777" w:rsidR="00BB66D6" w:rsidRPr="0093511B" w:rsidRDefault="00456A4D" w:rsidP="00434D30">
            <w:pPr>
              <w:ind w:firstLine="227"/>
              <w:rPr>
                <w:rStyle w:val="Hipervnculo"/>
                <w:noProof/>
                <w:color w:val="auto"/>
                <w:u w:val="none"/>
              </w:rPr>
            </w:pPr>
            <w:r w:rsidRPr="0093511B">
              <w:rPr>
                <w:rStyle w:val="Hipervnculo"/>
                <w:noProof/>
                <w:color w:val="auto"/>
                <w:u w:val="none"/>
              </w:rPr>
              <w:t>Hacer actividades  estudiando cosas que interesen a los estudiantes</w:t>
            </w:r>
          </w:p>
        </w:tc>
      </w:tr>
      <w:tr w:rsidR="00BB66D6" w:rsidRPr="0093511B" w14:paraId="25C01EDB" w14:textId="77777777" w:rsidTr="00884471">
        <w:tc>
          <w:tcPr>
            <w:tcW w:w="1101" w:type="dxa"/>
            <w:shd w:val="clear" w:color="auto" w:fill="FBD4B4" w:themeFill="accent6" w:themeFillTint="66"/>
          </w:tcPr>
          <w:p w14:paraId="2F780DD2" w14:textId="77777777" w:rsidR="00BB66D6" w:rsidRPr="0093511B" w:rsidRDefault="00BB66D6" w:rsidP="00434D30">
            <w:pPr>
              <w:ind w:firstLine="227"/>
              <w:rPr>
                <w:rStyle w:val="Hipervnculo"/>
                <w:noProof/>
                <w:color w:val="auto"/>
                <w:u w:val="none"/>
              </w:rPr>
            </w:pPr>
            <w:r w:rsidRPr="0093511B">
              <w:rPr>
                <w:rStyle w:val="Hipervnculo"/>
                <w:noProof/>
                <w:color w:val="auto"/>
                <w:u w:val="none"/>
              </w:rPr>
              <w:t>9</w:t>
            </w:r>
          </w:p>
        </w:tc>
        <w:tc>
          <w:tcPr>
            <w:tcW w:w="7877" w:type="dxa"/>
            <w:shd w:val="clear" w:color="auto" w:fill="FBD4B4" w:themeFill="accent6" w:themeFillTint="66"/>
          </w:tcPr>
          <w:p w14:paraId="2BB6FACC" w14:textId="77777777" w:rsidR="00BB66D6" w:rsidRPr="0093511B" w:rsidRDefault="00456A4D" w:rsidP="00434D30">
            <w:pPr>
              <w:ind w:firstLine="227"/>
              <w:rPr>
                <w:rStyle w:val="Hipervnculo"/>
                <w:noProof/>
                <w:color w:val="auto"/>
                <w:u w:val="none"/>
              </w:rPr>
            </w:pPr>
            <w:r w:rsidRPr="0093511B">
              <w:rPr>
                <w:rStyle w:val="Hipervnculo"/>
                <w:noProof/>
                <w:color w:val="auto"/>
                <w:u w:val="none"/>
              </w:rPr>
              <w:t>Poder cambiar una estrategia  y un contenido sin temor a sanción</w:t>
            </w:r>
          </w:p>
        </w:tc>
      </w:tr>
      <w:tr w:rsidR="00BB66D6" w:rsidRPr="0093511B" w14:paraId="5DE74532" w14:textId="77777777" w:rsidTr="00884471">
        <w:tc>
          <w:tcPr>
            <w:tcW w:w="1101" w:type="dxa"/>
            <w:shd w:val="clear" w:color="auto" w:fill="FBD4B4" w:themeFill="accent6" w:themeFillTint="66"/>
          </w:tcPr>
          <w:p w14:paraId="566C7A9E" w14:textId="77777777" w:rsidR="00BB66D6" w:rsidRPr="0093511B" w:rsidRDefault="00BB66D6" w:rsidP="00434D30">
            <w:pPr>
              <w:ind w:firstLine="227"/>
              <w:rPr>
                <w:rStyle w:val="Hipervnculo"/>
                <w:noProof/>
                <w:color w:val="auto"/>
                <w:u w:val="none"/>
              </w:rPr>
            </w:pPr>
            <w:r w:rsidRPr="0093511B">
              <w:rPr>
                <w:rStyle w:val="Hipervnculo"/>
                <w:noProof/>
                <w:color w:val="auto"/>
                <w:u w:val="none"/>
              </w:rPr>
              <w:t>10</w:t>
            </w:r>
          </w:p>
        </w:tc>
        <w:tc>
          <w:tcPr>
            <w:tcW w:w="7877" w:type="dxa"/>
            <w:shd w:val="clear" w:color="auto" w:fill="FBD4B4" w:themeFill="accent6" w:themeFillTint="66"/>
          </w:tcPr>
          <w:p w14:paraId="1AA8EF0B" w14:textId="77777777" w:rsidR="00BB66D6" w:rsidRPr="0093511B" w:rsidRDefault="00456A4D" w:rsidP="00434D30">
            <w:pPr>
              <w:ind w:firstLine="227"/>
              <w:rPr>
                <w:rStyle w:val="Hipervnculo"/>
                <w:noProof/>
                <w:color w:val="auto"/>
                <w:u w:val="none"/>
              </w:rPr>
            </w:pPr>
            <w:r w:rsidRPr="0093511B">
              <w:rPr>
                <w:rStyle w:val="Hipervnculo"/>
                <w:noProof/>
                <w:color w:val="auto"/>
                <w:u w:val="none"/>
              </w:rPr>
              <w:t>Trabajo partiendo de necesidades y  no de imposiciones</w:t>
            </w:r>
          </w:p>
        </w:tc>
      </w:tr>
    </w:tbl>
    <w:p w14:paraId="0C5684F4" w14:textId="77777777" w:rsidR="00C14642" w:rsidRPr="0093511B" w:rsidRDefault="008F556B" w:rsidP="00434D30">
      <w:pPr>
        <w:pStyle w:val="Descripcin"/>
        <w:rPr>
          <w:rStyle w:val="Hipervnculo"/>
          <w:noProof/>
          <w:color w:val="auto"/>
          <w:sz w:val="22"/>
          <w:szCs w:val="22"/>
          <w:u w:val="none"/>
        </w:rPr>
      </w:pPr>
      <w:r w:rsidRPr="0093511B">
        <w:rPr>
          <w:rStyle w:val="Hipervnculo"/>
          <w:noProof/>
          <w:color w:val="auto"/>
          <w:sz w:val="22"/>
          <w:szCs w:val="22"/>
          <w:u w:val="none"/>
        </w:rPr>
        <w:t xml:space="preserve">Tabla </w:t>
      </w:r>
      <w:r w:rsidRPr="0093511B">
        <w:rPr>
          <w:rStyle w:val="Hipervnculo"/>
          <w:noProof/>
          <w:color w:val="auto"/>
          <w:sz w:val="22"/>
          <w:szCs w:val="22"/>
          <w:u w:val="none"/>
        </w:rPr>
        <w:fldChar w:fldCharType="begin"/>
      </w:r>
      <w:r w:rsidRPr="0093511B">
        <w:rPr>
          <w:rStyle w:val="Hipervnculo"/>
          <w:noProof/>
          <w:color w:val="auto"/>
          <w:sz w:val="22"/>
          <w:szCs w:val="22"/>
          <w:u w:val="none"/>
        </w:rPr>
        <w:instrText xml:space="preserve"> SEQ Tabla \* ARABIC </w:instrText>
      </w:r>
      <w:r w:rsidRPr="0093511B">
        <w:rPr>
          <w:rStyle w:val="Hipervnculo"/>
          <w:noProof/>
          <w:color w:val="auto"/>
          <w:sz w:val="22"/>
          <w:szCs w:val="22"/>
          <w:u w:val="none"/>
        </w:rPr>
        <w:fldChar w:fldCharType="separate"/>
      </w:r>
      <w:r w:rsidR="00023C83" w:rsidRPr="0093511B">
        <w:rPr>
          <w:rStyle w:val="Hipervnculo"/>
          <w:noProof/>
          <w:color w:val="auto"/>
          <w:sz w:val="22"/>
          <w:szCs w:val="22"/>
          <w:u w:val="none"/>
        </w:rPr>
        <w:t>17</w:t>
      </w:r>
      <w:r w:rsidRPr="0093511B">
        <w:rPr>
          <w:rStyle w:val="Hipervnculo"/>
          <w:noProof/>
          <w:color w:val="auto"/>
          <w:sz w:val="22"/>
          <w:szCs w:val="22"/>
          <w:u w:val="none"/>
        </w:rPr>
        <w:fldChar w:fldCharType="end"/>
      </w:r>
    </w:p>
    <w:p w14:paraId="6E374CCB" w14:textId="77777777" w:rsidR="00F10274" w:rsidRPr="0093511B" w:rsidRDefault="00456A4D" w:rsidP="00D155B8">
      <w:pPr>
        <w:ind w:firstLine="227"/>
        <w:rPr>
          <w:rStyle w:val="Hipervnculo"/>
          <w:noProof/>
          <w:color w:val="auto"/>
          <w:u w:val="none"/>
        </w:rPr>
      </w:pPr>
      <w:r w:rsidRPr="0093511B">
        <w:rPr>
          <w:rStyle w:val="Hipervnculo"/>
          <w:noProof/>
          <w:color w:val="auto"/>
          <w:u w:val="none"/>
        </w:rPr>
        <w:t>De nuevo  se hace</w:t>
      </w:r>
      <w:r w:rsidR="00A70A46" w:rsidRPr="0093511B">
        <w:rPr>
          <w:rStyle w:val="Hipervnculo"/>
          <w:noProof/>
          <w:color w:val="auto"/>
          <w:u w:val="none"/>
        </w:rPr>
        <w:t xml:space="preserve"> presente la libertad de acción  y las  diferentes concepciones, </w:t>
      </w:r>
      <w:r w:rsidRPr="0093511B">
        <w:rPr>
          <w:rStyle w:val="Hipervnculo"/>
          <w:noProof/>
          <w:color w:val="auto"/>
          <w:u w:val="none"/>
        </w:rPr>
        <w:t xml:space="preserve"> </w:t>
      </w:r>
      <w:r w:rsidR="00A70A46" w:rsidRPr="0093511B">
        <w:rPr>
          <w:rStyle w:val="Hipervnculo"/>
          <w:noProof/>
          <w:color w:val="auto"/>
          <w:u w:val="none"/>
        </w:rPr>
        <w:t xml:space="preserve">y </w:t>
      </w:r>
      <w:r w:rsidRPr="0093511B">
        <w:rPr>
          <w:rStyle w:val="Hipervnculo"/>
          <w:noProof/>
          <w:color w:val="auto"/>
          <w:u w:val="none"/>
        </w:rPr>
        <w:t>ello nos llevó a una nueva pregunta</w:t>
      </w:r>
    </w:p>
    <w:p w14:paraId="5A8A04E0" w14:textId="77777777" w:rsidR="00BB66D6" w:rsidRPr="0093511B" w:rsidRDefault="00BB66D6" w:rsidP="009B02FC">
      <w:pPr>
        <w:ind w:firstLine="227"/>
        <w:rPr>
          <w:rStyle w:val="Hipervnculo"/>
          <w:noProof/>
          <w:color w:val="auto"/>
          <w:u w:val="none"/>
        </w:rPr>
      </w:pPr>
    </w:p>
    <w:p w14:paraId="7BE9EC66" w14:textId="77777777" w:rsidR="007E4E9F" w:rsidRPr="0093511B" w:rsidRDefault="009B02FC" w:rsidP="009B02FC">
      <w:pPr>
        <w:ind w:firstLine="227"/>
        <w:rPr>
          <w:rStyle w:val="Hipervnculo"/>
          <w:noProof/>
          <w:color w:val="auto"/>
          <w:u w:val="none"/>
        </w:rPr>
      </w:pPr>
      <w:r w:rsidRPr="0093511B">
        <w:rPr>
          <w:rStyle w:val="Hipervnculo"/>
          <w:noProof/>
          <w:color w:val="auto"/>
          <w:u w:val="none"/>
        </w:rPr>
        <w:t>¿Ud. goza de autonomía como docente?</w:t>
      </w:r>
    </w:p>
    <w:p w14:paraId="581EFBE4" w14:textId="77777777" w:rsidR="009B02FC" w:rsidRPr="0093511B" w:rsidRDefault="009B02FC" w:rsidP="009B02FC">
      <w:pPr>
        <w:ind w:firstLine="227"/>
        <w:rPr>
          <w:rStyle w:val="Hipervnculo"/>
          <w:noProof/>
          <w:color w:val="auto"/>
          <w:u w: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01"/>
        <w:gridCol w:w="7877"/>
      </w:tblGrid>
      <w:tr w:rsidR="009B02FC" w:rsidRPr="0093511B" w14:paraId="78939052" w14:textId="77777777" w:rsidTr="00884471">
        <w:tc>
          <w:tcPr>
            <w:tcW w:w="1101" w:type="dxa"/>
            <w:shd w:val="clear" w:color="auto" w:fill="FBD4B4" w:themeFill="accent6" w:themeFillTint="66"/>
          </w:tcPr>
          <w:p w14:paraId="37B236F7" w14:textId="77777777" w:rsidR="009B02FC" w:rsidRPr="0093511B" w:rsidRDefault="009B02FC" w:rsidP="009769B9">
            <w:pPr>
              <w:ind w:firstLine="227"/>
              <w:rPr>
                <w:rStyle w:val="Hipervnculo"/>
                <w:noProof/>
                <w:color w:val="auto"/>
                <w:u w:val="none"/>
              </w:rPr>
            </w:pPr>
            <w:r w:rsidRPr="0093511B">
              <w:rPr>
                <w:rStyle w:val="Hipervnculo"/>
                <w:noProof/>
                <w:color w:val="auto"/>
                <w:u w:val="none"/>
              </w:rPr>
              <w:t>1</w:t>
            </w:r>
          </w:p>
        </w:tc>
        <w:tc>
          <w:tcPr>
            <w:tcW w:w="7877" w:type="dxa"/>
            <w:shd w:val="clear" w:color="auto" w:fill="FBD4B4" w:themeFill="accent6" w:themeFillTint="66"/>
          </w:tcPr>
          <w:p w14:paraId="4AF3731A" w14:textId="77777777" w:rsidR="009B02FC" w:rsidRPr="0093511B" w:rsidRDefault="00D476D7" w:rsidP="009769B9">
            <w:pPr>
              <w:ind w:firstLine="227"/>
              <w:rPr>
                <w:rStyle w:val="Hipervnculo"/>
                <w:noProof/>
                <w:color w:val="auto"/>
                <w:u w:val="none"/>
              </w:rPr>
            </w:pPr>
            <w:r w:rsidRPr="0093511B">
              <w:rPr>
                <w:rStyle w:val="Hipervnculo"/>
                <w:noProof/>
                <w:color w:val="auto"/>
                <w:u w:val="none"/>
              </w:rPr>
              <w:t>Sí</w:t>
            </w:r>
            <w:r w:rsidR="006C3E5A" w:rsidRPr="0093511B">
              <w:rPr>
                <w:rStyle w:val="Hipervnculo"/>
                <w:noProof/>
                <w:color w:val="auto"/>
                <w:u w:val="none"/>
              </w:rPr>
              <w:t>,</w:t>
            </w:r>
            <w:r w:rsidR="009B02FC" w:rsidRPr="0093511B">
              <w:rPr>
                <w:rStyle w:val="Hipervnculo"/>
                <w:noProof/>
                <w:color w:val="auto"/>
                <w:u w:val="none"/>
              </w:rPr>
              <w:t xml:space="preserve"> tengo libertad de cátedra</w:t>
            </w:r>
            <w:r w:rsidR="009F6E47" w:rsidRPr="0093511B">
              <w:rPr>
                <w:rStyle w:val="Hipervnculo"/>
                <w:noProof/>
                <w:color w:val="auto"/>
                <w:u w:val="none"/>
              </w:rPr>
              <w:t>, la universidad lo permite.</w:t>
            </w:r>
          </w:p>
        </w:tc>
      </w:tr>
      <w:tr w:rsidR="009B02FC" w:rsidRPr="0093511B" w14:paraId="4614DE32" w14:textId="77777777" w:rsidTr="00884471">
        <w:tc>
          <w:tcPr>
            <w:tcW w:w="1101" w:type="dxa"/>
            <w:shd w:val="clear" w:color="auto" w:fill="FBD4B4" w:themeFill="accent6" w:themeFillTint="66"/>
          </w:tcPr>
          <w:p w14:paraId="50149EDC" w14:textId="77777777" w:rsidR="009B02FC" w:rsidRPr="0093511B" w:rsidRDefault="009B02FC" w:rsidP="009769B9">
            <w:pPr>
              <w:ind w:firstLine="227"/>
              <w:rPr>
                <w:rStyle w:val="Hipervnculo"/>
                <w:noProof/>
                <w:color w:val="auto"/>
                <w:u w:val="none"/>
              </w:rPr>
            </w:pPr>
            <w:r w:rsidRPr="0093511B">
              <w:rPr>
                <w:rStyle w:val="Hipervnculo"/>
                <w:noProof/>
                <w:color w:val="auto"/>
                <w:u w:val="none"/>
              </w:rPr>
              <w:t>2</w:t>
            </w:r>
          </w:p>
        </w:tc>
        <w:tc>
          <w:tcPr>
            <w:tcW w:w="7877" w:type="dxa"/>
            <w:shd w:val="clear" w:color="auto" w:fill="FBD4B4" w:themeFill="accent6" w:themeFillTint="66"/>
          </w:tcPr>
          <w:p w14:paraId="421F4E8A" w14:textId="77777777" w:rsidR="009B02FC" w:rsidRPr="0093511B" w:rsidRDefault="00D476D7" w:rsidP="009769B9">
            <w:pPr>
              <w:ind w:firstLine="227"/>
              <w:rPr>
                <w:rStyle w:val="Hipervnculo"/>
                <w:noProof/>
                <w:color w:val="auto"/>
                <w:u w:val="none"/>
              </w:rPr>
            </w:pPr>
            <w:r w:rsidRPr="0093511B">
              <w:rPr>
                <w:rStyle w:val="Hipervnculo"/>
                <w:noProof/>
                <w:color w:val="auto"/>
                <w:u w:val="none"/>
              </w:rPr>
              <w:t>Sí</w:t>
            </w:r>
            <w:r w:rsidR="009B02FC" w:rsidRPr="0093511B">
              <w:rPr>
                <w:rStyle w:val="Hipervnculo"/>
                <w:noProof/>
                <w:color w:val="auto"/>
                <w:u w:val="none"/>
              </w:rPr>
              <w:t xml:space="preserve"> </w:t>
            </w:r>
            <w:r w:rsidR="006C3E5A" w:rsidRPr="0093511B">
              <w:rPr>
                <w:rStyle w:val="Hipervnculo"/>
                <w:noProof/>
                <w:color w:val="auto"/>
                <w:u w:val="none"/>
              </w:rPr>
              <w:t>,</w:t>
            </w:r>
            <w:r w:rsidR="009B02FC" w:rsidRPr="0093511B">
              <w:rPr>
                <w:rStyle w:val="Hipervnculo"/>
                <w:noProof/>
                <w:color w:val="auto"/>
                <w:u w:val="none"/>
              </w:rPr>
              <w:t xml:space="preserve"> yo dispongo lo que hago en mi cátedra</w:t>
            </w:r>
          </w:p>
        </w:tc>
      </w:tr>
      <w:tr w:rsidR="009B02FC" w:rsidRPr="0093511B" w14:paraId="2C200A13" w14:textId="77777777" w:rsidTr="00884471">
        <w:tc>
          <w:tcPr>
            <w:tcW w:w="1101" w:type="dxa"/>
            <w:shd w:val="clear" w:color="auto" w:fill="FBD4B4" w:themeFill="accent6" w:themeFillTint="66"/>
          </w:tcPr>
          <w:p w14:paraId="299D0ABE" w14:textId="77777777" w:rsidR="009B02FC" w:rsidRPr="0093511B" w:rsidRDefault="009B02FC" w:rsidP="009769B9">
            <w:pPr>
              <w:ind w:firstLine="227"/>
              <w:rPr>
                <w:rStyle w:val="Hipervnculo"/>
                <w:noProof/>
                <w:color w:val="auto"/>
                <w:u w:val="none"/>
              </w:rPr>
            </w:pPr>
            <w:r w:rsidRPr="0093511B">
              <w:rPr>
                <w:rStyle w:val="Hipervnculo"/>
                <w:noProof/>
                <w:color w:val="auto"/>
                <w:u w:val="none"/>
              </w:rPr>
              <w:t>3</w:t>
            </w:r>
          </w:p>
        </w:tc>
        <w:tc>
          <w:tcPr>
            <w:tcW w:w="7877" w:type="dxa"/>
            <w:shd w:val="clear" w:color="auto" w:fill="FBD4B4" w:themeFill="accent6" w:themeFillTint="66"/>
          </w:tcPr>
          <w:p w14:paraId="08B1E80E" w14:textId="77777777" w:rsidR="009B02FC" w:rsidRPr="0093511B" w:rsidRDefault="00C14642" w:rsidP="009769B9">
            <w:pPr>
              <w:ind w:firstLine="227"/>
              <w:rPr>
                <w:rStyle w:val="Hipervnculo"/>
                <w:noProof/>
                <w:color w:val="auto"/>
                <w:u w:val="none"/>
              </w:rPr>
            </w:pPr>
            <w:r w:rsidRPr="0093511B">
              <w:rPr>
                <w:rStyle w:val="Hipervnculo"/>
                <w:noProof/>
                <w:color w:val="auto"/>
                <w:u w:val="none"/>
              </w:rPr>
              <w:t>No, yo debo cumplir con un programa</w:t>
            </w:r>
          </w:p>
        </w:tc>
      </w:tr>
      <w:tr w:rsidR="009B02FC" w:rsidRPr="0093511B" w14:paraId="27D24607" w14:textId="77777777" w:rsidTr="00884471">
        <w:trPr>
          <w:trHeight w:val="349"/>
        </w:trPr>
        <w:tc>
          <w:tcPr>
            <w:tcW w:w="1101" w:type="dxa"/>
            <w:shd w:val="clear" w:color="auto" w:fill="FBD4B4" w:themeFill="accent6" w:themeFillTint="66"/>
          </w:tcPr>
          <w:p w14:paraId="642F3C17" w14:textId="77777777" w:rsidR="009B02FC" w:rsidRPr="0093511B" w:rsidRDefault="009B02FC" w:rsidP="009769B9">
            <w:pPr>
              <w:ind w:firstLine="227"/>
              <w:rPr>
                <w:rStyle w:val="Hipervnculo"/>
                <w:noProof/>
                <w:color w:val="auto"/>
                <w:u w:val="none"/>
              </w:rPr>
            </w:pPr>
            <w:r w:rsidRPr="0093511B">
              <w:rPr>
                <w:rStyle w:val="Hipervnculo"/>
                <w:noProof/>
                <w:color w:val="auto"/>
                <w:u w:val="none"/>
              </w:rPr>
              <w:t>4</w:t>
            </w:r>
          </w:p>
        </w:tc>
        <w:tc>
          <w:tcPr>
            <w:tcW w:w="7877" w:type="dxa"/>
            <w:shd w:val="clear" w:color="auto" w:fill="FBD4B4" w:themeFill="accent6" w:themeFillTint="66"/>
          </w:tcPr>
          <w:p w14:paraId="0321193F" w14:textId="77777777" w:rsidR="009B02FC" w:rsidRPr="0093511B" w:rsidRDefault="00C14642" w:rsidP="009769B9">
            <w:pPr>
              <w:ind w:firstLine="227"/>
              <w:rPr>
                <w:rStyle w:val="Hipervnculo"/>
                <w:noProof/>
                <w:color w:val="auto"/>
                <w:u w:val="none"/>
              </w:rPr>
            </w:pPr>
            <w:r w:rsidRPr="0093511B">
              <w:rPr>
                <w:rStyle w:val="Hipervnculo"/>
                <w:noProof/>
                <w:color w:val="auto"/>
                <w:u w:val="none"/>
              </w:rPr>
              <w:t>No, pues debo guiarme por un programa</w:t>
            </w:r>
          </w:p>
        </w:tc>
      </w:tr>
      <w:tr w:rsidR="009B02FC" w:rsidRPr="0093511B" w14:paraId="2E936CFB" w14:textId="77777777" w:rsidTr="00884471">
        <w:trPr>
          <w:trHeight w:val="624"/>
        </w:trPr>
        <w:tc>
          <w:tcPr>
            <w:tcW w:w="1101" w:type="dxa"/>
            <w:shd w:val="clear" w:color="auto" w:fill="FBD4B4" w:themeFill="accent6" w:themeFillTint="66"/>
          </w:tcPr>
          <w:p w14:paraId="48D5409A" w14:textId="77777777" w:rsidR="009B02FC" w:rsidRPr="0093511B" w:rsidRDefault="009B02FC" w:rsidP="009769B9">
            <w:pPr>
              <w:ind w:firstLine="227"/>
              <w:rPr>
                <w:rStyle w:val="Hipervnculo"/>
                <w:noProof/>
                <w:color w:val="auto"/>
                <w:u w:val="none"/>
              </w:rPr>
            </w:pPr>
            <w:r w:rsidRPr="0093511B">
              <w:rPr>
                <w:rStyle w:val="Hipervnculo"/>
                <w:noProof/>
                <w:color w:val="auto"/>
                <w:u w:val="none"/>
              </w:rPr>
              <w:t>5</w:t>
            </w:r>
          </w:p>
        </w:tc>
        <w:tc>
          <w:tcPr>
            <w:tcW w:w="7877" w:type="dxa"/>
            <w:shd w:val="clear" w:color="auto" w:fill="FBD4B4" w:themeFill="accent6" w:themeFillTint="66"/>
          </w:tcPr>
          <w:p w14:paraId="381C3E6B" w14:textId="77777777" w:rsidR="009B02FC" w:rsidRPr="0093511B" w:rsidRDefault="00C14642" w:rsidP="009769B9">
            <w:pPr>
              <w:ind w:firstLine="227"/>
              <w:rPr>
                <w:rStyle w:val="Hipervnculo"/>
                <w:noProof/>
                <w:color w:val="auto"/>
                <w:u w:val="none"/>
              </w:rPr>
            </w:pPr>
            <w:r w:rsidRPr="0093511B">
              <w:rPr>
                <w:rStyle w:val="Hipervnculo"/>
                <w:noProof/>
                <w:color w:val="auto"/>
                <w:u w:val="none"/>
              </w:rPr>
              <w:t>Todo depende  de lo que quiero hacer, si son estrategias soy autónomo pero no puedo cambiar el programa</w:t>
            </w:r>
          </w:p>
        </w:tc>
      </w:tr>
      <w:tr w:rsidR="009B02FC" w:rsidRPr="0093511B" w14:paraId="7ADC52B6" w14:textId="77777777" w:rsidTr="00884471">
        <w:tc>
          <w:tcPr>
            <w:tcW w:w="1101" w:type="dxa"/>
            <w:shd w:val="clear" w:color="auto" w:fill="FBD4B4" w:themeFill="accent6" w:themeFillTint="66"/>
          </w:tcPr>
          <w:p w14:paraId="68C8B86A" w14:textId="77777777" w:rsidR="009B02FC" w:rsidRPr="0093511B" w:rsidRDefault="009B02FC" w:rsidP="009769B9">
            <w:pPr>
              <w:ind w:firstLine="227"/>
              <w:rPr>
                <w:rStyle w:val="Hipervnculo"/>
                <w:noProof/>
                <w:color w:val="auto"/>
                <w:u w:val="none"/>
              </w:rPr>
            </w:pPr>
            <w:r w:rsidRPr="0093511B">
              <w:rPr>
                <w:rStyle w:val="Hipervnculo"/>
                <w:noProof/>
                <w:color w:val="auto"/>
                <w:u w:val="none"/>
              </w:rPr>
              <w:t>6</w:t>
            </w:r>
          </w:p>
        </w:tc>
        <w:tc>
          <w:tcPr>
            <w:tcW w:w="7877" w:type="dxa"/>
            <w:shd w:val="clear" w:color="auto" w:fill="FBD4B4" w:themeFill="accent6" w:themeFillTint="66"/>
          </w:tcPr>
          <w:p w14:paraId="7757B589" w14:textId="77777777" w:rsidR="009B02FC" w:rsidRPr="0093511B" w:rsidRDefault="00C14642" w:rsidP="009769B9">
            <w:pPr>
              <w:ind w:firstLine="227"/>
              <w:rPr>
                <w:rStyle w:val="Hipervnculo"/>
                <w:noProof/>
                <w:color w:val="auto"/>
                <w:u w:val="none"/>
              </w:rPr>
            </w:pPr>
            <w:r w:rsidRPr="0093511B">
              <w:rPr>
                <w:rStyle w:val="Hipervnculo"/>
                <w:noProof/>
                <w:color w:val="auto"/>
                <w:u w:val="none"/>
              </w:rPr>
              <w:t>Si deseo cambiar algo debo consultar y eso no  favorece el trabajo</w:t>
            </w:r>
          </w:p>
        </w:tc>
      </w:tr>
      <w:tr w:rsidR="009B02FC" w:rsidRPr="0093511B" w14:paraId="41C234A9" w14:textId="77777777" w:rsidTr="00884471">
        <w:tc>
          <w:tcPr>
            <w:tcW w:w="1101" w:type="dxa"/>
            <w:shd w:val="clear" w:color="auto" w:fill="FBD4B4" w:themeFill="accent6" w:themeFillTint="66"/>
          </w:tcPr>
          <w:p w14:paraId="715DF964" w14:textId="77777777" w:rsidR="009B02FC" w:rsidRPr="0093511B" w:rsidRDefault="009B02FC" w:rsidP="009769B9">
            <w:pPr>
              <w:ind w:firstLine="227"/>
              <w:rPr>
                <w:rStyle w:val="Hipervnculo"/>
                <w:noProof/>
                <w:color w:val="auto"/>
                <w:u w:val="none"/>
              </w:rPr>
            </w:pPr>
            <w:r w:rsidRPr="0093511B">
              <w:rPr>
                <w:rStyle w:val="Hipervnculo"/>
                <w:noProof/>
                <w:color w:val="auto"/>
                <w:u w:val="none"/>
              </w:rPr>
              <w:t>7</w:t>
            </w:r>
          </w:p>
        </w:tc>
        <w:tc>
          <w:tcPr>
            <w:tcW w:w="7877" w:type="dxa"/>
            <w:shd w:val="clear" w:color="auto" w:fill="FBD4B4" w:themeFill="accent6" w:themeFillTint="66"/>
          </w:tcPr>
          <w:p w14:paraId="3D35531C" w14:textId="77777777" w:rsidR="009B02FC" w:rsidRPr="0093511B" w:rsidRDefault="00C14642" w:rsidP="009769B9">
            <w:pPr>
              <w:ind w:firstLine="227"/>
              <w:rPr>
                <w:rStyle w:val="Hipervnculo"/>
                <w:noProof/>
                <w:color w:val="auto"/>
                <w:u w:val="none"/>
              </w:rPr>
            </w:pPr>
            <w:r w:rsidRPr="0093511B">
              <w:rPr>
                <w:rStyle w:val="Hipervnculo"/>
                <w:noProof/>
                <w:color w:val="auto"/>
                <w:u w:val="none"/>
              </w:rPr>
              <w:t>Hay cosas en que soy autónomo otras no.</w:t>
            </w:r>
          </w:p>
        </w:tc>
      </w:tr>
      <w:tr w:rsidR="009B02FC" w:rsidRPr="0093511B" w14:paraId="4EDA771E" w14:textId="77777777" w:rsidTr="00884471">
        <w:tc>
          <w:tcPr>
            <w:tcW w:w="1101" w:type="dxa"/>
            <w:shd w:val="clear" w:color="auto" w:fill="FBD4B4" w:themeFill="accent6" w:themeFillTint="66"/>
          </w:tcPr>
          <w:p w14:paraId="526B08EA" w14:textId="77777777" w:rsidR="009B02FC" w:rsidRPr="0093511B" w:rsidRDefault="009B02FC" w:rsidP="009769B9">
            <w:pPr>
              <w:ind w:firstLine="227"/>
              <w:rPr>
                <w:rStyle w:val="Hipervnculo"/>
                <w:noProof/>
                <w:color w:val="auto"/>
                <w:u w:val="none"/>
              </w:rPr>
            </w:pPr>
            <w:r w:rsidRPr="0093511B">
              <w:rPr>
                <w:rStyle w:val="Hipervnculo"/>
                <w:noProof/>
                <w:color w:val="auto"/>
                <w:u w:val="none"/>
              </w:rPr>
              <w:t>8</w:t>
            </w:r>
          </w:p>
        </w:tc>
        <w:tc>
          <w:tcPr>
            <w:tcW w:w="7877" w:type="dxa"/>
            <w:shd w:val="clear" w:color="auto" w:fill="FBD4B4" w:themeFill="accent6" w:themeFillTint="66"/>
          </w:tcPr>
          <w:p w14:paraId="6F41EAD2" w14:textId="77777777" w:rsidR="009B02FC" w:rsidRPr="0093511B" w:rsidRDefault="00C14642" w:rsidP="009769B9">
            <w:pPr>
              <w:ind w:firstLine="227"/>
              <w:rPr>
                <w:rStyle w:val="Hipervnculo"/>
                <w:noProof/>
                <w:color w:val="auto"/>
                <w:u w:val="none"/>
              </w:rPr>
            </w:pPr>
            <w:r w:rsidRPr="0093511B">
              <w:rPr>
                <w:rStyle w:val="Hipervnculo"/>
                <w:noProof/>
                <w:color w:val="auto"/>
                <w:u w:val="none"/>
              </w:rPr>
              <w:t>Yo no cambio los objetivos ni el contenido pero si los métodos de trabajo</w:t>
            </w:r>
          </w:p>
        </w:tc>
      </w:tr>
      <w:tr w:rsidR="009B02FC" w:rsidRPr="0093511B" w14:paraId="3620CAB8" w14:textId="77777777" w:rsidTr="00884471">
        <w:tc>
          <w:tcPr>
            <w:tcW w:w="1101" w:type="dxa"/>
            <w:shd w:val="clear" w:color="auto" w:fill="FBD4B4" w:themeFill="accent6" w:themeFillTint="66"/>
          </w:tcPr>
          <w:p w14:paraId="2E18AB6B" w14:textId="77777777" w:rsidR="009B02FC" w:rsidRPr="0093511B" w:rsidRDefault="009B02FC" w:rsidP="009769B9">
            <w:pPr>
              <w:ind w:firstLine="227"/>
              <w:rPr>
                <w:rStyle w:val="Hipervnculo"/>
                <w:noProof/>
                <w:color w:val="auto"/>
                <w:u w:val="none"/>
              </w:rPr>
            </w:pPr>
            <w:r w:rsidRPr="0093511B">
              <w:rPr>
                <w:rStyle w:val="Hipervnculo"/>
                <w:noProof/>
                <w:color w:val="auto"/>
                <w:u w:val="none"/>
              </w:rPr>
              <w:t>9</w:t>
            </w:r>
          </w:p>
        </w:tc>
        <w:tc>
          <w:tcPr>
            <w:tcW w:w="7877" w:type="dxa"/>
            <w:shd w:val="clear" w:color="auto" w:fill="FBD4B4" w:themeFill="accent6" w:themeFillTint="66"/>
          </w:tcPr>
          <w:p w14:paraId="0374E278" w14:textId="77777777" w:rsidR="009B02FC" w:rsidRPr="0093511B" w:rsidRDefault="00C14642" w:rsidP="009769B9">
            <w:pPr>
              <w:ind w:firstLine="227"/>
              <w:rPr>
                <w:rStyle w:val="Hipervnculo"/>
                <w:noProof/>
                <w:color w:val="auto"/>
                <w:u w:val="none"/>
              </w:rPr>
            </w:pPr>
            <w:r w:rsidRPr="0093511B">
              <w:rPr>
                <w:rStyle w:val="Hipervnculo"/>
                <w:noProof/>
                <w:color w:val="auto"/>
                <w:u w:val="none"/>
              </w:rPr>
              <w:t>La finalidad de la educación es formar al ser humano, las estrategias pueden ser diferentes</w:t>
            </w:r>
          </w:p>
        </w:tc>
      </w:tr>
      <w:tr w:rsidR="009B02FC" w:rsidRPr="0093511B" w14:paraId="5C4C1D69" w14:textId="77777777" w:rsidTr="00884471">
        <w:tc>
          <w:tcPr>
            <w:tcW w:w="1101" w:type="dxa"/>
            <w:shd w:val="clear" w:color="auto" w:fill="FBD4B4" w:themeFill="accent6" w:themeFillTint="66"/>
          </w:tcPr>
          <w:p w14:paraId="230DC65E" w14:textId="77777777" w:rsidR="009B02FC" w:rsidRPr="0093511B" w:rsidRDefault="009B02FC" w:rsidP="009769B9">
            <w:pPr>
              <w:ind w:firstLine="227"/>
              <w:rPr>
                <w:rStyle w:val="Hipervnculo"/>
                <w:noProof/>
                <w:color w:val="auto"/>
                <w:u w:val="none"/>
              </w:rPr>
            </w:pPr>
            <w:r w:rsidRPr="0093511B">
              <w:rPr>
                <w:rStyle w:val="Hipervnculo"/>
                <w:noProof/>
                <w:color w:val="auto"/>
                <w:u w:val="none"/>
              </w:rPr>
              <w:t>10</w:t>
            </w:r>
          </w:p>
        </w:tc>
        <w:tc>
          <w:tcPr>
            <w:tcW w:w="7877" w:type="dxa"/>
            <w:shd w:val="clear" w:color="auto" w:fill="FBD4B4" w:themeFill="accent6" w:themeFillTint="66"/>
          </w:tcPr>
          <w:p w14:paraId="627FCF99" w14:textId="77777777" w:rsidR="009B02FC" w:rsidRPr="0093511B" w:rsidRDefault="00C14642" w:rsidP="009769B9">
            <w:pPr>
              <w:ind w:firstLine="227"/>
              <w:rPr>
                <w:rStyle w:val="Hipervnculo"/>
                <w:noProof/>
                <w:color w:val="auto"/>
                <w:u w:val="none"/>
              </w:rPr>
            </w:pPr>
            <w:r w:rsidRPr="0093511B">
              <w:rPr>
                <w:rStyle w:val="Hipervnculo"/>
                <w:noProof/>
                <w:color w:val="auto"/>
                <w:u w:val="none"/>
              </w:rPr>
              <w:t>Si gozo, pero no para hacer  lo que me dé la gana  sino para mejorar el proceso de enseñanza.</w:t>
            </w:r>
          </w:p>
        </w:tc>
      </w:tr>
    </w:tbl>
    <w:p w14:paraId="6F113682" w14:textId="77777777" w:rsidR="009B02FC" w:rsidRPr="0093511B" w:rsidRDefault="008F556B" w:rsidP="00D476D7">
      <w:pPr>
        <w:pStyle w:val="Descripcin"/>
        <w:rPr>
          <w:rStyle w:val="Hipervnculo"/>
          <w:noProof/>
          <w:color w:val="auto"/>
          <w:sz w:val="22"/>
          <w:szCs w:val="22"/>
          <w:u w:val="none"/>
        </w:rPr>
      </w:pPr>
      <w:r w:rsidRPr="0093511B">
        <w:rPr>
          <w:rStyle w:val="Hipervnculo"/>
          <w:noProof/>
          <w:color w:val="auto"/>
          <w:sz w:val="22"/>
          <w:szCs w:val="22"/>
          <w:u w:val="none"/>
        </w:rPr>
        <w:t xml:space="preserve">Tabla </w:t>
      </w:r>
      <w:r w:rsidRPr="0093511B">
        <w:rPr>
          <w:rStyle w:val="Hipervnculo"/>
          <w:noProof/>
          <w:color w:val="auto"/>
          <w:sz w:val="22"/>
          <w:szCs w:val="22"/>
          <w:u w:val="none"/>
        </w:rPr>
        <w:fldChar w:fldCharType="begin"/>
      </w:r>
      <w:r w:rsidRPr="0093511B">
        <w:rPr>
          <w:rStyle w:val="Hipervnculo"/>
          <w:noProof/>
          <w:color w:val="auto"/>
          <w:sz w:val="22"/>
          <w:szCs w:val="22"/>
          <w:u w:val="none"/>
        </w:rPr>
        <w:instrText xml:space="preserve"> SEQ Tabla \* ARABIC </w:instrText>
      </w:r>
      <w:r w:rsidRPr="0093511B">
        <w:rPr>
          <w:rStyle w:val="Hipervnculo"/>
          <w:noProof/>
          <w:color w:val="auto"/>
          <w:sz w:val="22"/>
          <w:szCs w:val="22"/>
          <w:u w:val="none"/>
        </w:rPr>
        <w:fldChar w:fldCharType="separate"/>
      </w:r>
      <w:r w:rsidR="00023C83" w:rsidRPr="0093511B">
        <w:rPr>
          <w:rStyle w:val="Hipervnculo"/>
          <w:noProof/>
          <w:color w:val="auto"/>
          <w:sz w:val="22"/>
          <w:szCs w:val="22"/>
          <w:u w:val="none"/>
        </w:rPr>
        <w:t>18</w:t>
      </w:r>
      <w:r w:rsidRPr="0093511B">
        <w:rPr>
          <w:rStyle w:val="Hipervnculo"/>
          <w:noProof/>
          <w:color w:val="auto"/>
          <w:sz w:val="22"/>
          <w:szCs w:val="22"/>
          <w:u w:val="none"/>
        </w:rPr>
        <w:fldChar w:fldCharType="end"/>
      </w:r>
    </w:p>
    <w:p w14:paraId="0265129D" w14:textId="77777777" w:rsidR="00C14642" w:rsidRPr="0093511B" w:rsidRDefault="00456A4D" w:rsidP="009769B9">
      <w:pPr>
        <w:ind w:firstLine="227"/>
        <w:rPr>
          <w:rStyle w:val="Hipervnculo"/>
          <w:noProof/>
          <w:color w:val="auto"/>
          <w:u w:val="none"/>
        </w:rPr>
      </w:pPr>
      <w:r w:rsidRPr="0093511B">
        <w:rPr>
          <w:rStyle w:val="Hipervnculo"/>
          <w:noProof/>
          <w:color w:val="auto"/>
          <w:u w:val="none"/>
        </w:rPr>
        <w:lastRenderedPageBreak/>
        <w:t xml:space="preserve">Ante esa respuesta  nos interesamos  en determinar  los niveles  donde trabaja  el docente  y se pudo observar  que  la mayoría  de los que respondieron sobre “ tengo libertad de cátedra”, son profesores universitarios, y el resto docentes de los otros niveles. No obstante, un docente de nivel superior no estuvo de acuerdo con que la libertad de cátedra  </w:t>
      </w:r>
      <w:r w:rsidR="007E4E9F" w:rsidRPr="0093511B">
        <w:rPr>
          <w:rStyle w:val="Hipervnculo"/>
          <w:noProof/>
          <w:color w:val="auto"/>
          <w:u w:val="none"/>
        </w:rPr>
        <w:t xml:space="preserve">fuese </w:t>
      </w:r>
      <w:r w:rsidRPr="0093511B">
        <w:rPr>
          <w:rStyle w:val="Hipervnculo"/>
          <w:noProof/>
          <w:color w:val="auto"/>
          <w:u w:val="none"/>
        </w:rPr>
        <w:t xml:space="preserve">  cambiar contenidos en la asignatura, pues eso alteraría e</w:t>
      </w:r>
      <w:r w:rsidR="00017270" w:rsidRPr="0093511B">
        <w:rPr>
          <w:rStyle w:val="Hipervnculo"/>
          <w:noProof/>
          <w:color w:val="auto"/>
          <w:u w:val="none"/>
        </w:rPr>
        <w:t>l</w:t>
      </w:r>
      <w:r w:rsidRPr="0093511B">
        <w:rPr>
          <w:rStyle w:val="Hipervnculo"/>
          <w:noProof/>
          <w:color w:val="auto"/>
          <w:u w:val="none"/>
        </w:rPr>
        <w:t xml:space="preserve"> ´programa de la carrera</w:t>
      </w:r>
      <w:r w:rsidR="00626AF1" w:rsidRPr="0093511B">
        <w:rPr>
          <w:rStyle w:val="Hipervnculo"/>
          <w:noProof/>
          <w:color w:val="auto"/>
          <w:u w:val="none"/>
        </w:rPr>
        <w:t xml:space="preserve">  y él no estaba de acuerdo con ello</w:t>
      </w:r>
      <w:r w:rsidRPr="0093511B">
        <w:rPr>
          <w:rStyle w:val="Hipervnculo"/>
          <w:noProof/>
          <w:color w:val="auto"/>
          <w:u w:val="none"/>
        </w:rPr>
        <w:t>.</w:t>
      </w:r>
      <w:r w:rsidR="0045614F" w:rsidRPr="0093511B">
        <w:rPr>
          <w:rStyle w:val="Hipervnculo"/>
          <w:noProof/>
          <w:color w:val="auto"/>
          <w:u w:val="none"/>
        </w:rPr>
        <w:t xml:space="preserve"> </w:t>
      </w:r>
      <w:r w:rsidRPr="0093511B">
        <w:rPr>
          <w:rStyle w:val="Hipervnculo"/>
          <w:noProof/>
          <w:color w:val="auto"/>
          <w:u w:val="none"/>
        </w:rPr>
        <w:t>(</w:t>
      </w:r>
      <w:r w:rsidR="00BC1F91" w:rsidRPr="0093511B">
        <w:rPr>
          <w:rStyle w:val="Hipervnculo"/>
          <w:noProof/>
          <w:color w:val="auto"/>
          <w:u w:val="none"/>
        </w:rPr>
        <w:t>Persona</w:t>
      </w:r>
      <w:r w:rsidRPr="0093511B">
        <w:rPr>
          <w:rStyle w:val="Hipervnculo"/>
          <w:noProof/>
          <w:color w:val="auto"/>
          <w:u w:val="none"/>
        </w:rPr>
        <w:t xml:space="preserve"> como de 7</w:t>
      </w:r>
      <w:r w:rsidR="00626AF1" w:rsidRPr="0093511B">
        <w:rPr>
          <w:rStyle w:val="Hipervnculo"/>
          <w:noProof/>
          <w:color w:val="auto"/>
          <w:u w:val="none"/>
        </w:rPr>
        <w:t>7</w:t>
      </w:r>
      <w:r w:rsidRPr="0093511B">
        <w:rPr>
          <w:rStyle w:val="Hipervnculo"/>
          <w:noProof/>
          <w:color w:val="auto"/>
          <w:u w:val="none"/>
        </w:rPr>
        <w:t xml:space="preserve"> años).</w:t>
      </w:r>
      <w:r w:rsidR="00017270" w:rsidRPr="0093511B">
        <w:rPr>
          <w:rStyle w:val="Hipervnculo"/>
          <w:noProof/>
          <w:color w:val="auto"/>
          <w:u w:val="none"/>
        </w:rPr>
        <w:t xml:space="preserve"> </w:t>
      </w:r>
      <w:r w:rsidR="00BC1F91" w:rsidRPr="0093511B">
        <w:rPr>
          <w:rStyle w:val="Hipervnculo"/>
          <w:noProof/>
          <w:color w:val="auto"/>
          <w:u w:val="none"/>
        </w:rPr>
        <w:t>Para l</w:t>
      </w:r>
      <w:r w:rsidR="00017270" w:rsidRPr="0093511B">
        <w:rPr>
          <w:rStyle w:val="Hipervnculo"/>
          <w:noProof/>
          <w:color w:val="auto"/>
          <w:u w:val="none"/>
        </w:rPr>
        <w:t xml:space="preserve">os docentes  de los niveles  preescolar, básica  y media, este concepto se les hace más difícil de operar, </w:t>
      </w:r>
      <w:r w:rsidR="00626AF1" w:rsidRPr="0093511B">
        <w:rPr>
          <w:rStyle w:val="Hipervnculo"/>
          <w:noProof/>
          <w:color w:val="auto"/>
          <w:u w:val="none"/>
        </w:rPr>
        <w:t>e</w:t>
      </w:r>
      <w:r w:rsidR="00017270" w:rsidRPr="0093511B">
        <w:rPr>
          <w:rStyle w:val="Hipervnculo"/>
          <w:noProof/>
          <w:color w:val="auto"/>
          <w:u w:val="none"/>
        </w:rPr>
        <w:t>llos cumplen con un programa. Lo más que pueden hacer es  emplear estrategias  o técnicas de enseñanza pero no se atreven a  ir en contra de lo programado, para el</w:t>
      </w:r>
      <w:r w:rsidR="00BC1F91" w:rsidRPr="0093511B">
        <w:rPr>
          <w:rStyle w:val="Hipervnculo"/>
          <w:noProof/>
          <w:color w:val="auto"/>
          <w:u w:val="none"/>
        </w:rPr>
        <w:t>lo existe un supervisor escolar quien controla estos aspectos.</w:t>
      </w:r>
    </w:p>
    <w:p w14:paraId="7A87CE66" w14:textId="77777777" w:rsidR="00C14642" w:rsidRPr="0093511B" w:rsidRDefault="009F23F1" w:rsidP="004811CA">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La tercera pregunta  se dirigió a si ellos  han intentado hacer cambios en los programas.</w:t>
      </w:r>
    </w:p>
    <w:p w14:paraId="47061631" w14:textId="77777777" w:rsidR="00DB5B84" w:rsidRPr="0093511B" w:rsidRDefault="00DB5B84" w:rsidP="004811CA">
      <w:pPr>
        <w:spacing w:before="100" w:beforeAutospacing="1" w:after="100" w:afterAutospacing="1" w:line="240" w:lineRule="auto"/>
        <w:jc w:val="left"/>
        <w:rPr>
          <w:rStyle w:val="Hipervnculo"/>
          <w:noProof/>
          <w:color w:val="auto"/>
          <w:u w:val="none"/>
        </w:rPr>
      </w:pPr>
    </w:p>
    <w:p w14:paraId="4F8E3F60" w14:textId="77777777" w:rsidR="00D51162" w:rsidRPr="0093511B" w:rsidRDefault="00F10274" w:rsidP="009769B9">
      <w:pPr>
        <w:ind w:firstLine="227"/>
        <w:rPr>
          <w:rStyle w:val="Hipervnculo"/>
          <w:noProof/>
          <w:color w:val="auto"/>
          <w:u w:val="none"/>
        </w:rPr>
      </w:pPr>
      <w:r w:rsidRPr="0093511B">
        <w:rPr>
          <w:rStyle w:val="Hipervnculo"/>
          <w:noProof/>
          <w:color w:val="auto"/>
          <w:u w:val="none"/>
        </w:rPr>
        <w:t>Cambios en el programa  de la asignatura</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01"/>
        <w:gridCol w:w="7877"/>
      </w:tblGrid>
      <w:tr w:rsidR="009F23F1" w:rsidRPr="0093511B" w14:paraId="21F21463" w14:textId="77777777" w:rsidTr="00884471">
        <w:tc>
          <w:tcPr>
            <w:tcW w:w="1101" w:type="dxa"/>
            <w:shd w:val="clear" w:color="auto" w:fill="FBD4B4" w:themeFill="accent6" w:themeFillTint="66"/>
          </w:tcPr>
          <w:p w14:paraId="1F221D18"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1</w:t>
            </w:r>
          </w:p>
        </w:tc>
        <w:tc>
          <w:tcPr>
            <w:tcW w:w="7877" w:type="dxa"/>
            <w:shd w:val="clear" w:color="auto" w:fill="FBD4B4" w:themeFill="accent6" w:themeFillTint="66"/>
          </w:tcPr>
          <w:p w14:paraId="7AC2E5AD"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Si tengo libertad de cátedra</w:t>
            </w:r>
          </w:p>
        </w:tc>
      </w:tr>
      <w:tr w:rsidR="009F23F1" w:rsidRPr="0093511B" w14:paraId="3B31637B" w14:textId="77777777" w:rsidTr="00884471">
        <w:tc>
          <w:tcPr>
            <w:tcW w:w="1101" w:type="dxa"/>
            <w:shd w:val="clear" w:color="auto" w:fill="FBD4B4" w:themeFill="accent6" w:themeFillTint="66"/>
          </w:tcPr>
          <w:p w14:paraId="5F04DB3A"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2</w:t>
            </w:r>
          </w:p>
        </w:tc>
        <w:tc>
          <w:tcPr>
            <w:tcW w:w="7877" w:type="dxa"/>
            <w:shd w:val="clear" w:color="auto" w:fill="FBD4B4" w:themeFill="accent6" w:themeFillTint="66"/>
          </w:tcPr>
          <w:p w14:paraId="585B21ED"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Si  yo dispongo lo que hago en mi cátedra</w:t>
            </w:r>
          </w:p>
        </w:tc>
      </w:tr>
      <w:tr w:rsidR="009F23F1" w:rsidRPr="0093511B" w14:paraId="38FB397B" w14:textId="77777777" w:rsidTr="00884471">
        <w:tc>
          <w:tcPr>
            <w:tcW w:w="1101" w:type="dxa"/>
            <w:shd w:val="clear" w:color="auto" w:fill="FBD4B4" w:themeFill="accent6" w:themeFillTint="66"/>
          </w:tcPr>
          <w:p w14:paraId="70C22C1D"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3</w:t>
            </w:r>
          </w:p>
        </w:tc>
        <w:tc>
          <w:tcPr>
            <w:tcW w:w="7877" w:type="dxa"/>
            <w:shd w:val="clear" w:color="auto" w:fill="FBD4B4" w:themeFill="accent6" w:themeFillTint="66"/>
          </w:tcPr>
          <w:p w14:paraId="64234AD8"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No, yo debo cumplir con el programa y ya viene  pautado</w:t>
            </w:r>
          </w:p>
        </w:tc>
      </w:tr>
      <w:tr w:rsidR="009F23F1" w:rsidRPr="0093511B" w14:paraId="5EC1CB7E" w14:textId="77777777" w:rsidTr="00884471">
        <w:trPr>
          <w:trHeight w:val="349"/>
        </w:trPr>
        <w:tc>
          <w:tcPr>
            <w:tcW w:w="1101" w:type="dxa"/>
            <w:shd w:val="clear" w:color="auto" w:fill="FBD4B4" w:themeFill="accent6" w:themeFillTint="66"/>
          </w:tcPr>
          <w:p w14:paraId="18D8E493"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4</w:t>
            </w:r>
          </w:p>
        </w:tc>
        <w:tc>
          <w:tcPr>
            <w:tcW w:w="7877" w:type="dxa"/>
            <w:shd w:val="clear" w:color="auto" w:fill="FBD4B4" w:themeFill="accent6" w:themeFillTint="66"/>
          </w:tcPr>
          <w:p w14:paraId="53C59A6B"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No, pues debo guiarme por un programa</w:t>
            </w:r>
          </w:p>
        </w:tc>
      </w:tr>
      <w:tr w:rsidR="009F23F1" w:rsidRPr="0093511B" w14:paraId="627C0A36" w14:textId="77777777" w:rsidTr="00884471">
        <w:tc>
          <w:tcPr>
            <w:tcW w:w="1101" w:type="dxa"/>
            <w:shd w:val="clear" w:color="auto" w:fill="FBD4B4" w:themeFill="accent6" w:themeFillTint="66"/>
          </w:tcPr>
          <w:p w14:paraId="4BA88BB2"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5</w:t>
            </w:r>
          </w:p>
        </w:tc>
        <w:tc>
          <w:tcPr>
            <w:tcW w:w="7877" w:type="dxa"/>
            <w:shd w:val="clear" w:color="auto" w:fill="FBD4B4" w:themeFill="accent6" w:themeFillTint="66"/>
          </w:tcPr>
          <w:p w14:paraId="1C040D39"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no cambio  el programa</w:t>
            </w:r>
          </w:p>
        </w:tc>
      </w:tr>
      <w:tr w:rsidR="009F23F1" w:rsidRPr="0093511B" w14:paraId="512A5B05" w14:textId="77777777" w:rsidTr="00884471">
        <w:tc>
          <w:tcPr>
            <w:tcW w:w="1101" w:type="dxa"/>
            <w:shd w:val="clear" w:color="auto" w:fill="FBD4B4" w:themeFill="accent6" w:themeFillTint="66"/>
          </w:tcPr>
          <w:p w14:paraId="4BA0B6E6"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6</w:t>
            </w:r>
          </w:p>
        </w:tc>
        <w:tc>
          <w:tcPr>
            <w:tcW w:w="7877" w:type="dxa"/>
            <w:shd w:val="clear" w:color="auto" w:fill="FBD4B4" w:themeFill="accent6" w:themeFillTint="66"/>
          </w:tcPr>
          <w:p w14:paraId="6F956401"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No tengo  con quien consultar  cambios</w:t>
            </w:r>
          </w:p>
        </w:tc>
      </w:tr>
      <w:tr w:rsidR="009F23F1" w:rsidRPr="0093511B" w14:paraId="5D52D6D9" w14:textId="77777777" w:rsidTr="00884471">
        <w:tc>
          <w:tcPr>
            <w:tcW w:w="1101" w:type="dxa"/>
            <w:shd w:val="clear" w:color="auto" w:fill="FBD4B4" w:themeFill="accent6" w:themeFillTint="66"/>
          </w:tcPr>
          <w:p w14:paraId="60F2B4F1"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7</w:t>
            </w:r>
          </w:p>
        </w:tc>
        <w:tc>
          <w:tcPr>
            <w:tcW w:w="7877" w:type="dxa"/>
            <w:shd w:val="clear" w:color="auto" w:fill="FBD4B4" w:themeFill="accent6" w:themeFillTint="66"/>
          </w:tcPr>
          <w:p w14:paraId="5A14717E"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Algunas cosas pero no muchas</w:t>
            </w:r>
          </w:p>
        </w:tc>
      </w:tr>
      <w:tr w:rsidR="009F23F1" w:rsidRPr="0093511B" w14:paraId="7D905530" w14:textId="77777777" w:rsidTr="00884471">
        <w:tc>
          <w:tcPr>
            <w:tcW w:w="1101" w:type="dxa"/>
            <w:shd w:val="clear" w:color="auto" w:fill="FBD4B4" w:themeFill="accent6" w:themeFillTint="66"/>
          </w:tcPr>
          <w:p w14:paraId="4E092822"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8</w:t>
            </w:r>
          </w:p>
        </w:tc>
        <w:tc>
          <w:tcPr>
            <w:tcW w:w="7877" w:type="dxa"/>
            <w:shd w:val="clear" w:color="auto" w:fill="FBD4B4" w:themeFill="accent6" w:themeFillTint="66"/>
          </w:tcPr>
          <w:p w14:paraId="5055905E"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Yo no cambio los objetivos ni el contenido pero si los métodos de trabajo</w:t>
            </w:r>
          </w:p>
        </w:tc>
      </w:tr>
      <w:tr w:rsidR="009F23F1" w:rsidRPr="0093511B" w14:paraId="3AE2ACCC" w14:textId="77777777" w:rsidTr="00884471">
        <w:tc>
          <w:tcPr>
            <w:tcW w:w="1101" w:type="dxa"/>
            <w:shd w:val="clear" w:color="auto" w:fill="FBD4B4" w:themeFill="accent6" w:themeFillTint="66"/>
          </w:tcPr>
          <w:p w14:paraId="252119FC"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9</w:t>
            </w:r>
          </w:p>
        </w:tc>
        <w:tc>
          <w:tcPr>
            <w:tcW w:w="7877" w:type="dxa"/>
            <w:shd w:val="clear" w:color="auto" w:fill="FBD4B4" w:themeFill="accent6" w:themeFillTint="66"/>
          </w:tcPr>
          <w:p w14:paraId="01EEA2A8" w14:textId="77777777" w:rsidR="009F23F1" w:rsidRPr="0093511B" w:rsidRDefault="00031045"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No cambio</w:t>
            </w:r>
          </w:p>
        </w:tc>
      </w:tr>
      <w:tr w:rsidR="009F23F1" w:rsidRPr="0093511B" w14:paraId="175B9355" w14:textId="77777777" w:rsidTr="00884471">
        <w:tc>
          <w:tcPr>
            <w:tcW w:w="1101" w:type="dxa"/>
            <w:shd w:val="clear" w:color="auto" w:fill="FBD4B4" w:themeFill="accent6" w:themeFillTint="66"/>
          </w:tcPr>
          <w:p w14:paraId="250BD692"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10</w:t>
            </w:r>
          </w:p>
        </w:tc>
        <w:tc>
          <w:tcPr>
            <w:tcW w:w="7877" w:type="dxa"/>
            <w:shd w:val="clear" w:color="auto" w:fill="FBD4B4" w:themeFill="accent6" w:themeFillTint="66"/>
          </w:tcPr>
          <w:p w14:paraId="52335BF4" w14:textId="77777777" w:rsidR="009F23F1" w:rsidRPr="0093511B" w:rsidRDefault="009F23F1" w:rsidP="009769B9">
            <w:pPr>
              <w:spacing w:before="100" w:beforeAutospacing="1" w:after="100" w:afterAutospacing="1" w:line="240" w:lineRule="auto"/>
              <w:jc w:val="left"/>
              <w:rPr>
                <w:rStyle w:val="Hipervnculo"/>
                <w:noProof/>
                <w:color w:val="auto"/>
                <w:u w:val="none"/>
              </w:rPr>
            </w:pPr>
            <w:r w:rsidRPr="0093511B">
              <w:rPr>
                <w:rStyle w:val="Hipervnculo"/>
                <w:noProof/>
                <w:color w:val="auto"/>
                <w:u w:val="none"/>
              </w:rPr>
              <w:t>Si púes el  conocimiento cada día  nos ofrece nuevas  perspectivas  y dejar el programa   es trabajar con información obsoleta</w:t>
            </w:r>
          </w:p>
        </w:tc>
      </w:tr>
    </w:tbl>
    <w:p w14:paraId="2F2FE8BD" w14:textId="77777777" w:rsidR="00C14642" w:rsidRPr="0093511B" w:rsidRDefault="00BC1F91" w:rsidP="00BC1F91">
      <w:pPr>
        <w:pStyle w:val="Descripcin"/>
        <w:rPr>
          <w:rStyle w:val="Hipervnculo"/>
          <w:noProof/>
          <w:color w:val="auto"/>
          <w:sz w:val="22"/>
          <w:szCs w:val="22"/>
          <w:u w:val="none"/>
        </w:rPr>
      </w:pPr>
      <w:r w:rsidRPr="0093511B">
        <w:rPr>
          <w:rStyle w:val="Hipervnculo"/>
          <w:noProof/>
          <w:color w:val="auto"/>
          <w:sz w:val="22"/>
          <w:szCs w:val="22"/>
          <w:u w:val="none"/>
        </w:rPr>
        <w:t xml:space="preserve">Tabla </w:t>
      </w:r>
      <w:r w:rsidRPr="0093511B">
        <w:rPr>
          <w:rStyle w:val="Hipervnculo"/>
          <w:noProof/>
          <w:color w:val="auto"/>
          <w:sz w:val="22"/>
          <w:szCs w:val="22"/>
          <w:u w:val="none"/>
        </w:rPr>
        <w:fldChar w:fldCharType="begin"/>
      </w:r>
      <w:r w:rsidRPr="0093511B">
        <w:rPr>
          <w:rStyle w:val="Hipervnculo"/>
          <w:noProof/>
          <w:color w:val="auto"/>
          <w:sz w:val="22"/>
          <w:szCs w:val="22"/>
          <w:u w:val="none"/>
        </w:rPr>
        <w:instrText xml:space="preserve"> SEQ Tabla \* ARABIC </w:instrText>
      </w:r>
      <w:r w:rsidRPr="0093511B">
        <w:rPr>
          <w:rStyle w:val="Hipervnculo"/>
          <w:noProof/>
          <w:color w:val="auto"/>
          <w:sz w:val="22"/>
          <w:szCs w:val="22"/>
          <w:u w:val="none"/>
        </w:rPr>
        <w:fldChar w:fldCharType="separate"/>
      </w:r>
      <w:r w:rsidR="00023C83" w:rsidRPr="0093511B">
        <w:rPr>
          <w:rStyle w:val="Hipervnculo"/>
          <w:noProof/>
          <w:color w:val="auto"/>
          <w:sz w:val="22"/>
          <w:szCs w:val="22"/>
          <w:u w:val="none"/>
        </w:rPr>
        <w:t>19</w:t>
      </w:r>
      <w:r w:rsidRPr="0093511B">
        <w:rPr>
          <w:rStyle w:val="Hipervnculo"/>
          <w:noProof/>
          <w:color w:val="auto"/>
          <w:sz w:val="22"/>
          <w:szCs w:val="22"/>
          <w:u w:val="none"/>
        </w:rPr>
        <w:fldChar w:fldCharType="end"/>
      </w:r>
    </w:p>
    <w:p w14:paraId="5C0071BA" w14:textId="77777777" w:rsidR="004811CA" w:rsidRPr="0093511B" w:rsidRDefault="009F23F1" w:rsidP="009769B9">
      <w:pPr>
        <w:ind w:firstLine="227"/>
        <w:rPr>
          <w:rStyle w:val="Hipervnculo"/>
          <w:noProof/>
          <w:color w:val="auto"/>
          <w:u w:val="none"/>
        </w:rPr>
      </w:pPr>
      <w:r w:rsidRPr="0093511B">
        <w:rPr>
          <w:rStyle w:val="Hipervnculo"/>
          <w:noProof/>
          <w:color w:val="auto"/>
          <w:u w:val="none"/>
        </w:rPr>
        <w:t xml:space="preserve">Como puede observarse los docentes de nivel superior asumen la autonomía  sin necesidad de consultar </w:t>
      </w:r>
      <w:r w:rsidR="00626AF1" w:rsidRPr="0093511B">
        <w:rPr>
          <w:rStyle w:val="Hipervnculo"/>
          <w:noProof/>
          <w:color w:val="auto"/>
          <w:u w:val="none"/>
        </w:rPr>
        <w:t xml:space="preserve">si </w:t>
      </w:r>
      <w:r w:rsidRPr="0093511B">
        <w:rPr>
          <w:rStyle w:val="Hipervnculo"/>
          <w:noProof/>
          <w:color w:val="auto"/>
          <w:u w:val="none"/>
        </w:rPr>
        <w:t>incorporaran en</w:t>
      </w:r>
      <w:r w:rsidR="00801822" w:rsidRPr="0093511B">
        <w:rPr>
          <w:rStyle w:val="Hipervnculo"/>
          <w:noProof/>
          <w:color w:val="auto"/>
          <w:u w:val="none"/>
        </w:rPr>
        <w:t xml:space="preserve"> </w:t>
      </w:r>
      <w:r w:rsidRPr="0093511B">
        <w:rPr>
          <w:rStyle w:val="Hipervnculo"/>
          <w:noProof/>
          <w:color w:val="auto"/>
          <w:u w:val="none"/>
        </w:rPr>
        <w:t xml:space="preserve"> el programa  nuevos conocimientos</w:t>
      </w:r>
      <w:r w:rsidR="00801822" w:rsidRPr="0093511B">
        <w:rPr>
          <w:rStyle w:val="Hipervnculo"/>
          <w:noProof/>
          <w:color w:val="auto"/>
          <w:u w:val="none"/>
        </w:rPr>
        <w:t>,</w:t>
      </w:r>
      <w:r w:rsidRPr="0093511B">
        <w:rPr>
          <w:rStyle w:val="Hipervnculo"/>
          <w:noProof/>
          <w:color w:val="auto"/>
          <w:u w:val="none"/>
        </w:rPr>
        <w:t xml:space="preserve"> lo que no  ocurre  en los otros niveles  </w:t>
      </w:r>
      <w:r w:rsidR="00801822" w:rsidRPr="0093511B">
        <w:rPr>
          <w:rStyle w:val="Hipervnculo"/>
          <w:noProof/>
          <w:color w:val="auto"/>
          <w:u w:val="none"/>
        </w:rPr>
        <w:t xml:space="preserve">donde los docentes  se guían por los programas  y no los alteran, y sólo se limitan  a mejorar las estrategias o metódicas de trabajo. Esto a nuestro juicio  se debe a lo que hemos llamado historicidad institucional. </w:t>
      </w:r>
      <w:hyperlink r:id="rId48" w:history="1">
        <w:r w:rsidR="00801822" w:rsidRPr="0093511B">
          <w:rPr>
            <w:rStyle w:val="Hipervnculo"/>
            <w:noProof/>
            <w:color w:val="auto"/>
            <w:u w:val="none"/>
          </w:rPr>
          <w:t>Cornieles  y Haffar (2017)</w:t>
        </w:r>
      </w:hyperlink>
      <w:r w:rsidR="00801822" w:rsidRPr="0093511B">
        <w:rPr>
          <w:rStyle w:val="Hipervnculo"/>
          <w:noProof/>
          <w:color w:val="auto"/>
          <w:u w:val="none"/>
        </w:rPr>
        <w:t xml:space="preserve">. </w:t>
      </w:r>
    </w:p>
    <w:p w14:paraId="1817C8F6" w14:textId="77777777" w:rsidR="00D04C3D" w:rsidRPr="0093511B" w:rsidRDefault="00D04C3D" w:rsidP="009769B9">
      <w:pPr>
        <w:ind w:firstLine="227"/>
        <w:rPr>
          <w:rStyle w:val="Hipervnculo"/>
          <w:noProof/>
          <w:color w:val="auto"/>
          <w:u w:val="none"/>
        </w:rPr>
      </w:pPr>
      <w:r w:rsidRPr="0093511B">
        <w:rPr>
          <w:rStyle w:val="Hipervnculo"/>
          <w:noProof/>
          <w:color w:val="auto"/>
          <w:u w:val="none"/>
        </w:rPr>
        <w:t xml:space="preserve">No pensamos en autonomía como  una forma de interferir en los programas, en este caso, del sistema escolar, sino como una noción   mucho más amplia, donde el docente tiene la capacidad de administrar su docencia. Donde el programa  es una camisa elástica  y no una camisa de fuerza. Donde el docente trabaja dentro del sistema  educativo, considera su finalidad dentro del entorno de la sociedad pero tiene la libertad de organizar  y dirigir el </w:t>
      </w:r>
      <w:r w:rsidRPr="0093511B">
        <w:rPr>
          <w:rStyle w:val="Hipervnculo"/>
          <w:noProof/>
          <w:color w:val="auto"/>
          <w:u w:val="none"/>
        </w:rPr>
        <w:lastRenderedPageBreak/>
        <w:t xml:space="preserve">programa escolar en función de la realidad escolar. Donde su competencia  lo ayuda a gerenciar el conocimiento. </w:t>
      </w:r>
      <w:r w:rsidR="007E58C3" w:rsidRPr="0093511B">
        <w:rPr>
          <w:rStyle w:val="Hipervnculo"/>
          <w:noProof/>
          <w:color w:val="auto"/>
          <w:u w:val="none"/>
        </w:rPr>
        <w:t xml:space="preserve">De esta manera </w:t>
      </w:r>
      <w:r w:rsidRPr="0093511B">
        <w:rPr>
          <w:rStyle w:val="Hipervnculo"/>
          <w:noProof/>
          <w:color w:val="auto"/>
          <w:u w:val="none"/>
        </w:rPr>
        <w:t xml:space="preserve"> el docente sabe lo que sabe, es capaz de organizarlo, sabe dirigir el proceso, aprende  dentro  del proceso, hace lo que hace en el momento preciso  y adecuado, mejora lo que hace  y busca optimizarlo, </w:t>
      </w:r>
      <w:r w:rsidR="00D97478" w:rsidRPr="0093511B">
        <w:rPr>
          <w:rStyle w:val="Hipervnculo"/>
          <w:noProof/>
          <w:color w:val="auto"/>
          <w:u w:val="none"/>
        </w:rPr>
        <w:t xml:space="preserve">desecha  lo que no le es plausible  o lograble, o  no se necesita. </w:t>
      </w:r>
      <w:r w:rsidR="007E58C3" w:rsidRPr="0093511B">
        <w:rPr>
          <w:rStyle w:val="Hipervnculo"/>
          <w:noProof/>
          <w:color w:val="auto"/>
          <w:u w:val="none"/>
        </w:rPr>
        <w:t>E</w:t>
      </w:r>
      <w:r w:rsidR="00D97478" w:rsidRPr="0093511B">
        <w:rPr>
          <w:rStyle w:val="Hipervnculo"/>
          <w:noProof/>
          <w:color w:val="auto"/>
          <w:u w:val="none"/>
        </w:rPr>
        <w:t>n otras palabras, el docente tiene competencia  para desenvolverse en el acto pedagógico, enseña  y aprende  desde lo que enseña. Por supuesto, ello implica ser competente, saber hacer en el momento adecuado y sin imposiciones</w:t>
      </w:r>
      <w:r w:rsidR="00995930" w:rsidRPr="0093511B">
        <w:rPr>
          <w:rStyle w:val="Hipervnculo"/>
          <w:noProof/>
          <w:color w:val="auto"/>
          <w:u w:val="none"/>
        </w:rPr>
        <w:t>. En el caso de Educación Básica  es más difícil su definición, pues este concepto no se maneja, y por lo general todos  sus procesos son centralizados desde los entes ministeriales.</w:t>
      </w:r>
    </w:p>
    <w:p w14:paraId="6385376B" w14:textId="77777777" w:rsidR="00CC3CC1" w:rsidRPr="00CA6EA3" w:rsidRDefault="00CC3CC1" w:rsidP="00CA6EA3">
      <w:pPr>
        <w:pStyle w:val="Ttulo2"/>
        <w:shd w:val="clear" w:color="auto" w:fill="FDE9D9" w:themeFill="accent6" w:themeFillTint="33"/>
        <w:rPr>
          <w:rStyle w:val="Hipervnculo"/>
          <w:color w:val="4F81BD" w:themeColor="accent1"/>
          <w:u w:val="none"/>
        </w:rPr>
      </w:pPr>
      <w:bookmarkStart w:id="34" w:name="_Toc516322286"/>
      <w:r w:rsidRPr="00CA6EA3">
        <w:rPr>
          <w:rStyle w:val="Hipervnculo"/>
          <w:color w:val="4F81BD" w:themeColor="accent1"/>
          <w:u w:val="none"/>
        </w:rPr>
        <w:t>Los cambios  o reforma    desde los organismos ministeriales y la autonomía del docente</w:t>
      </w:r>
      <w:r w:rsidR="003740A5" w:rsidRPr="00CA6EA3">
        <w:rPr>
          <w:rStyle w:val="Hipervnculo"/>
          <w:color w:val="4F81BD" w:themeColor="accent1"/>
          <w:u w:val="none"/>
        </w:rPr>
        <w:t>.</w:t>
      </w:r>
      <w:bookmarkEnd w:id="34"/>
    </w:p>
    <w:p w14:paraId="08ABEA9A" w14:textId="77777777" w:rsidR="008A680D" w:rsidRPr="0093511B" w:rsidRDefault="008A680D" w:rsidP="00F10274">
      <w:pPr>
        <w:pStyle w:val="Ttulo2"/>
        <w:rPr>
          <w:rStyle w:val="Hipervnculo"/>
          <w:rFonts w:asciiTheme="minorHAnsi" w:eastAsiaTheme="minorHAnsi" w:hAnsiTheme="minorHAnsi" w:cstheme="minorBidi"/>
          <w:b w:val="0"/>
          <w:bCs w:val="0"/>
          <w:noProof/>
          <w:color w:val="auto"/>
          <w:sz w:val="22"/>
          <w:szCs w:val="22"/>
          <w:u w:val="none"/>
        </w:rPr>
      </w:pPr>
    </w:p>
    <w:p w14:paraId="4653CA8B" w14:textId="77777777" w:rsidR="00CC3CC1" w:rsidRPr="0093511B" w:rsidRDefault="003740A5" w:rsidP="009769B9">
      <w:pPr>
        <w:ind w:firstLine="227"/>
        <w:rPr>
          <w:rStyle w:val="Hipervnculo"/>
          <w:noProof/>
          <w:color w:val="auto"/>
          <w:u w:val="none"/>
        </w:rPr>
      </w:pPr>
      <w:r w:rsidRPr="0093511B">
        <w:rPr>
          <w:rStyle w:val="Hipervnculo"/>
          <w:noProof/>
          <w:color w:val="auto"/>
          <w:u w:val="none"/>
        </w:rPr>
        <w:t xml:space="preserve">    </w:t>
      </w:r>
      <w:r w:rsidR="006D620B" w:rsidRPr="0093511B">
        <w:rPr>
          <w:rStyle w:val="Hipervnculo"/>
          <w:noProof/>
          <w:color w:val="auto"/>
          <w:u w:val="none"/>
        </w:rPr>
        <w:tab/>
      </w:r>
      <w:r w:rsidRPr="0093511B">
        <w:rPr>
          <w:rStyle w:val="Hipervnculo"/>
          <w:noProof/>
          <w:color w:val="auto"/>
          <w:u w:val="none"/>
        </w:rPr>
        <w:t xml:space="preserve"> </w:t>
      </w:r>
      <w:r w:rsidR="00D97478" w:rsidRPr="0093511B">
        <w:rPr>
          <w:rStyle w:val="Hipervnculo"/>
          <w:noProof/>
          <w:color w:val="auto"/>
          <w:u w:val="none"/>
        </w:rPr>
        <w:t xml:space="preserve">Cuando hablamos de imposiciones  estamos refiriéndonos  a aquellas  obligaciones que nos </w:t>
      </w:r>
      <w:r w:rsidR="00A45AC3" w:rsidRPr="0093511B">
        <w:rPr>
          <w:rStyle w:val="Hipervnculo"/>
          <w:noProof/>
          <w:color w:val="auto"/>
          <w:u w:val="none"/>
        </w:rPr>
        <w:t>imputan</w:t>
      </w:r>
      <w:r w:rsidR="00D97478" w:rsidRPr="0093511B">
        <w:rPr>
          <w:rStyle w:val="Hipervnculo"/>
          <w:noProof/>
          <w:color w:val="auto"/>
          <w:u w:val="none"/>
        </w:rPr>
        <w:t xml:space="preserve"> desde los organismos superiores, tales como  sistema de evaluación, programas, contenidos curriculares, actividades, textos,  entre otras cosas.  Si bien es cierto, que no se trata de dejar   el sistema educativo a la deriva, no es menos cierto  que la opinión del maestro para estas  imposiciones no se</w:t>
      </w:r>
      <w:r w:rsidR="000A29FB" w:rsidRPr="0093511B">
        <w:rPr>
          <w:rStyle w:val="Hipervnculo"/>
          <w:noProof/>
          <w:color w:val="auto"/>
          <w:u w:val="none"/>
        </w:rPr>
        <w:t xml:space="preserve"> </w:t>
      </w:r>
      <w:r w:rsidR="00D97478" w:rsidRPr="0093511B">
        <w:rPr>
          <w:rStyle w:val="Hipervnculo"/>
          <w:noProof/>
          <w:color w:val="auto"/>
          <w:u w:val="none"/>
        </w:rPr>
        <w:t xml:space="preserve"> </w:t>
      </w:r>
      <w:r w:rsidR="00A45AC3" w:rsidRPr="0093511B">
        <w:rPr>
          <w:rStyle w:val="Hipervnculo"/>
          <w:noProof/>
          <w:color w:val="auto"/>
          <w:u w:val="none"/>
        </w:rPr>
        <w:t>consulta</w:t>
      </w:r>
      <w:r w:rsidR="00D97478" w:rsidRPr="0093511B">
        <w:rPr>
          <w:rStyle w:val="Hipervnculo"/>
          <w:noProof/>
          <w:color w:val="auto"/>
          <w:u w:val="none"/>
        </w:rPr>
        <w:t xml:space="preserve">, </w:t>
      </w:r>
      <w:r w:rsidR="000A29FB" w:rsidRPr="0093511B">
        <w:rPr>
          <w:rStyle w:val="Hipervnculo"/>
          <w:noProof/>
          <w:color w:val="auto"/>
          <w:u w:val="none"/>
        </w:rPr>
        <w:t xml:space="preserve"> </w:t>
      </w:r>
      <w:r w:rsidR="00D97478" w:rsidRPr="0093511B">
        <w:rPr>
          <w:rStyle w:val="Hipervnculo"/>
          <w:noProof/>
          <w:color w:val="auto"/>
          <w:u w:val="none"/>
        </w:rPr>
        <w:t>y al maestro le llegan las mismas  y  él debe ejecutarlas.</w:t>
      </w:r>
      <w:r w:rsidR="00D97478" w:rsidRPr="0093511B">
        <w:rPr>
          <w:rStyle w:val="Hipervnculo"/>
          <w:noProof/>
          <w:color w:val="auto"/>
          <w:u w:val="none"/>
        </w:rPr>
        <w:footnoteReference w:id="17"/>
      </w:r>
      <w:r w:rsidR="00D97478" w:rsidRPr="0093511B">
        <w:rPr>
          <w:rStyle w:val="Hipervnculo"/>
          <w:noProof/>
          <w:color w:val="auto"/>
          <w:u w:val="none"/>
        </w:rPr>
        <w:t xml:space="preserve"> </w:t>
      </w:r>
      <w:r w:rsidR="00801822" w:rsidRPr="0093511B">
        <w:rPr>
          <w:rStyle w:val="Hipervnculo"/>
          <w:noProof/>
          <w:color w:val="auto"/>
          <w:u w:val="none"/>
        </w:rPr>
        <w:t>. Para ellos</w:t>
      </w:r>
      <w:r w:rsidR="00626AF1" w:rsidRPr="0093511B">
        <w:rPr>
          <w:rStyle w:val="Hipervnculo"/>
          <w:noProof/>
          <w:color w:val="auto"/>
          <w:u w:val="none"/>
        </w:rPr>
        <w:t>, los cambios  que se pueden operar en sus acciones vienen</w:t>
      </w:r>
      <w:r w:rsidR="00801822" w:rsidRPr="0093511B">
        <w:rPr>
          <w:rStyle w:val="Hipervnculo"/>
          <w:noProof/>
          <w:color w:val="auto"/>
          <w:u w:val="none"/>
        </w:rPr>
        <w:t xml:space="preserve">  desde</w:t>
      </w:r>
      <w:r w:rsidRPr="0093511B">
        <w:rPr>
          <w:rStyle w:val="Hipervnculo"/>
          <w:noProof/>
          <w:color w:val="auto"/>
          <w:u w:val="none"/>
        </w:rPr>
        <w:t xml:space="preserve"> los organismos ministeriales</w:t>
      </w:r>
      <w:r w:rsidR="00626AF1" w:rsidRPr="0093511B">
        <w:rPr>
          <w:rStyle w:val="Hipervnculo"/>
          <w:noProof/>
          <w:color w:val="auto"/>
          <w:u w:val="none"/>
        </w:rPr>
        <w:t>,  y estos</w:t>
      </w:r>
      <w:r w:rsidRPr="0093511B">
        <w:rPr>
          <w:rStyle w:val="Hipervnculo"/>
          <w:noProof/>
          <w:color w:val="auto"/>
          <w:u w:val="none"/>
        </w:rPr>
        <w:t xml:space="preserve"> cambios  apuntan  o bien  a la reforma del sistema </w:t>
      </w:r>
      <w:r w:rsidR="00525FE7" w:rsidRPr="0093511B">
        <w:rPr>
          <w:rStyle w:val="Hipervnculo"/>
          <w:noProof/>
          <w:color w:val="auto"/>
          <w:u w:val="none"/>
        </w:rPr>
        <w:t>escolar,</w:t>
      </w:r>
      <w:r w:rsidRPr="0093511B">
        <w:rPr>
          <w:rStyle w:val="Hipervnculo"/>
          <w:noProof/>
          <w:color w:val="auto"/>
          <w:u w:val="none"/>
        </w:rPr>
        <w:t xml:space="preserve"> </w:t>
      </w:r>
      <w:r w:rsidR="00626AF1" w:rsidRPr="0093511B">
        <w:rPr>
          <w:rStyle w:val="Hipervnculo"/>
          <w:noProof/>
          <w:color w:val="auto"/>
          <w:u w:val="none"/>
        </w:rPr>
        <w:t xml:space="preserve">a la evaluación, a los </w:t>
      </w:r>
      <w:r w:rsidR="00031045" w:rsidRPr="0093511B">
        <w:rPr>
          <w:rStyle w:val="Hipervnculo"/>
          <w:noProof/>
          <w:color w:val="auto"/>
          <w:u w:val="none"/>
        </w:rPr>
        <w:t>textos,</w:t>
      </w:r>
      <w:r w:rsidR="00626AF1" w:rsidRPr="0093511B">
        <w:rPr>
          <w:rStyle w:val="Hipervnculo"/>
          <w:noProof/>
          <w:color w:val="auto"/>
          <w:u w:val="none"/>
        </w:rPr>
        <w:t xml:space="preserve"> </w:t>
      </w:r>
      <w:r w:rsidR="00BC1F91" w:rsidRPr="0093511B">
        <w:rPr>
          <w:rStyle w:val="Hipervnculo"/>
          <w:noProof/>
          <w:color w:val="auto"/>
          <w:u w:val="none"/>
        </w:rPr>
        <w:t xml:space="preserve">o </w:t>
      </w:r>
      <w:r w:rsidRPr="0093511B">
        <w:rPr>
          <w:rStyle w:val="Hipervnculo"/>
          <w:noProof/>
          <w:color w:val="auto"/>
          <w:u w:val="none"/>
        </w:rPr>
        <w:t>bien</w:t>
      </w:r>
      <w:r w:rsidR="00BC1F91" w:rsidRPr="0093511B">
        <w:rPr>
          <w:rStyle w:val="Hipervnculo"/>
          <w:noProof/>
          <w:color w:val="auto"/>
          <w:u w:val="none"/>
        </w:rPr>
        <w:t xml:space="preserve"> hacia sus </w:t>
      </w:r>
      <w:r w:rsidRPr="0093511B">
        <w:rPr>
          <w:rStyle w:val="Hipervnculo"/>
          <w:noProof/>
          <w:color w:val="auto"/>
          <w:u w:val="none"/>
        </w:rPr>
        <w:t xml:space="preserve"> fines y, </w:t>
      </w:r>
      <w:r w:rsidR="009501BA" w:rsidRPr="0093511B">
        <w:rPr>
          <w:rStyle w:val="Hipervnculo"/>
          <w:noProof/>
          <w:color w:val="auto"/>
          <w:u w:val="none"/>
        </w:rPr>
        <w:t xml:space="preserve">o </w:t>
      </w:r>
      <w:r w:rsidRPr="0093511B">
        <w:rPr>
          <w:rStyle w:val="Hipervnculo"/>
          <w:noProof/>
          <w:color w:val="auto"/>
          <w:u w:val="none"/>
        </w:rPr>
        <w:t>su funcionamiento en toda la extensión de la palabra, sobre todo en los primeros niveles del sistema educativo.</w:t>
      </w:r>
      <w:r w:rsidR="00801822" w:rsidRPr="0093511B">
        <w:rPr>
          <w:rStyle w:val="Hipervnculo"/>
          <w:noProof/>
          <w:color w:val="auto"/>
          <w:u w:val="none"/>
        </w:rPr>
        <w:t xml:space="preserve"> Y cualquier cambio viene </w:t>
      </w:r>
      <w:r w:rsidR="00BC1F91" w:rsidRPr="0093511B">
        <w:rPr>
          <w:rStyle w:val="Hipervnculo"/>
          <w:noProof/>
          <w:color w:val="auto"/>
          <w:u w:val="none"/>
        </w:rPr>
        <w:t xml:space="preserve">diseñado desde los organismos </w:t>
      </w:r>
      <w:r w:rsidR="00626AF1" w:rsidRPr="0093511B">
        <w:rPr>
          <w:rStyle w:val="Hipervnculo"/>
          <w:noProof/>
          <w:color w:val="auto"/>
          <w:u w:val="none"/>
        </w:rPr>
        <w:t>del estado  encargado de tales   actividades</w:t>
      </w:r>
      <w:r w:rsidR="00801822" w:rsidRPr="0093511B">
        <w:rPr>
          <w:rStyle w:val="Hipervnculo"/>
          <w:noProof/>
          <w:color w:val="auto"/>
          <w:u w:val="none"/>
        </w:rPr>
        <w:t xml:space="preserve">. </w:t>
      </w:r>
      <w:r w:rsidRPr="0093511B">
        <w:rPr>
          <w:rStyle w:val="Hipervnculo"/>
          <w:noProof/>
          <w:color w:val="auto"/>
          <w:u w:val="none"/>
        </w:rPr>
        <w:t xml:space="preserve"> Por lo general son cambios  impuestos, y a veces con un mínimo de entrenamiento al docente, que obliga a “unos hacen que dirigen y otros hacen que obedecen”.</w:t>
      </w:r>
      <w:r w:rsidR="00A41A0B" w:rsidRPr="0093511B">
        <w:rPr>
          <w:rStyle w:val="Hipervnculo"/>
          <w:noProof/>
          <w:color w:val="auto"/>
          <w:u w:val="none"/>
        </w:rPr>
        <w:t xml:space="preserve"> </w:t>
      </w:r>
      <w:r w:rsidRPr="0093511B">
        <w:rPr>
          <w:rStyle w:val="Hipervnculo"/>
          <w:noProof/>
          <w:color w:val="auto"/>
          <w:u w:val="none"/>
        </w:rPr>
        <w:t xml:space="preserve">Se piensa por lo general que dichos cambios  </w:t>
      </w:r>
      <w:r w:rsidR="00CC3CC1" w:rsidRPr="0093511B">
        <w:rPr>
          <w:rStyle w:val="Hipervnculo"/>
          <w:noProof/>
          <w:color w:val="auto"/>
          <w:u w:val="none"/>
        </w:rPr>
        <w:t xml:space="preserve">de arriba hacia abajo, </w:t>
      </w:r>
      <w:r w:rsidRPr="0093511B">
        <w:rPr>
          <w:rStyle w:val="Hipervnculo"/>
          <w:noProof/>
          <w:color w:val="auto"/>
          <w:u w:val="none"/>
        </w:rPr>
        <w:t xml:space="preserve">y que son </w:t>
      </w:r>
      <w:r w:rsidR="00CC3CC1" w:rsidRPr="0093511B">
        <w:rPr>
          <w:rStyle w:val="Hipervnculo"/>
          <w:noProof/>
          <w:color w:val="auto"/>
          <w:u w:val="none"/>
        </w:rPr>
        <w:t xml:space="preserve"> cambio</w:t>
      </w:r>
      <w:r w:rsidRPr="0093511B">
        <w:rPr>
          <w:rStyle w:val="Hipervnculo"/>
          <w:noProof/>
          <w:color w:val="auto"/>
          <w:u w:val="none"/>
        </w:rPr>
        <w:t>s</w:t>
      </w:r>
      <w:r w:rsidR="00CC3CC1" w:rsidRPr="0093511B">
        <w:rPr>
          <w:rStyle w:val="Hipervnculo"/>
          <w:noProof/>
          <w:color w:val="auto"/>
          <w:u w:val="none"/>
        </w:rPr>
        <w:t xml:space="preserve"> político</w:t>
      </w:r>
      <w:r w:rsidRPr="0093511B">
        <w:rPr>
          <w:rStyle w:val="Hipervnculo"/>
          <w:noProof/>
          <w:color w:val="auto"/>
          <w:u w:val="none"/>
        </w:rPr>
        <w:t>s</w:t>
      </w:r>
      <w:r w:rsidR="00CC3CC1" w:rsidRPr="0093511B">
        <w:rPr>
          <w:rStyle w:val="Hipervnculo"/>
          <w:noProof/>
          <w:color w:val="auto"/>
          <w:u w:val="none"/>
        </w:rPr>
        <w:t xml:space="preserve"> </w:t>
      </w:r>
      <w:r w:rsidRPr="0093511B">
        <w:rPr>
          <w:rStyle w:val="Hipervnculo"/>
          <w:noProof/>
          <w:color w:val="auto"/>
          <w:u w:val="none"/>
        </w:rPr>
        <w:t xml:space="preserve">que pueden dar respuestas  </w:t>
      </w:r>
      <w:r w:rsidR="00CC3CC1" w:rsidRPr="0093511B">
        <w:rPr>
          <w:rStyle w:val="Hipervnculo"/>
          <w:noProof/>
          <w:color w:val="auto"/>
          <w:u w:val="none"/>
        </w:rPr>
        <w:t xml:space="preserve"> a necesidades sociales, por ende estamos ante un cambio planificado</w:t>
      </w:r>
      <w:r w:rsidRPr="0093511B">
        <w:rPr>
          <w:rStyle w:val="Hipervnculo"/>
          <w:noProof/>
          <w:color w:val="auto"/>
          <w:u w:val="none"/>
        </w:rPr>
        <w:t>.</w:t>
      </w:r>
      <w:r w:rsidR="00626AF1" w:rsidRPr="0093511B">
        <w:rPr>
          <w:rStyle w:val="Hipervnculo"/>
          <w:noProof/>
          <w:color w:val="auto"/>
          <w:u w:val="none"/>
        </w:rPr>
        <w:t xml:space="preserve"> </w:t>
      </w:r>
      <w:r w:rsidRPr="0093511B">
        <w:rPr>
          <w:rStyle w:val="Hipervnculo"/>
          <w:noProof/>
          <w:color w:val="auto"/>
          <w:u w:val="none"/>
        </w:rPr>
        <w:t xml:space="preserve">Estas  </w:t>
      </w:r>
      <w:r w:rsidR="003F4683" w:rsidRPr="0093511B">
        <w:rPr>
          <w:rStyle w:val="Hipervnculo"/>
          <w:noProof/>
          <w:color w:val="auto"/>
          <w:u w:val="none"/>
        </w:rPr>
        <w:t>“reformas</w:t>
      </w:r>
      <w:r w:rsidR="00CC3CC1" w:rsidRPr="0093511B">
        <w:rPr>
          <w:rStyle w:val="Hipervnculo"/>
          <w:noProof/>
          <w:color w:val="auto"/>
          <w:u w:val="none"/>
        </w:rPr>
        <w:t xml:space="preserve"> se han asociado y vinculado a objetivos sociales que los responsables políticos consideran prioritarios, de allí la incesante proliferación de reformas educativas que en las últimas décadas se han sucedido en diversos países haciendo hincapié en su carácter político y gubernamental </w:t>
      </w:r>
      <w:r w:rsidR="003F4683" w:rsidRPr="0093511B">
        <w:rPr>
          <w:rStyle w:val="Hipervnculo"/>
          <w:noProof/>
          <w:color w:val="auto"/>
          <w:u w:val="none"/>
        </w:rPr>
        <w:t>“</w:t>
      </w:r>
      <w:r w:rsidR="00CC3CC1" w:rsidRPr="0093511B">
        <w:rPr>
          <w:rStyle w:val="Hipervnculo"/>
          <w:noProof/>
          <w:color w:val="auto"/>
          <w:u w:val="none"/>
        </w:rPr>
        <w:t>(Cox. 2003)</w:t>
      </w:r>
      <w:r w:rsidR="00626AF1" w:rsidRPr="0093511B">
        <w:rPr>
          <w:rStyle w:val="Hipervnculo"/>
          <w:noProof/>
          <w:color w:val="auto"/>
          <w:u w:val="none"/>
        </w:rPr>
        <w:t>.</w:t>
      </w:r>
    </w:p>
    <w:p w14:paraId="178E23F8" w14:textId="77777777" w:rsidR="009361C4" w:rsidRPr="0093511B" w:rsidRDefault="00626AF1" w:rsidP="009769B9">
      <w:pPr>
        <w:ind w:firstLine="227"/>
        <w:rPr>
          <w:rStyle w:val="Hipervnculo"/>
          <w:noProof/>
          <w:color w:val="auto"/>
          <w:u w:val="none"/>
        </w:rPr>
      </w:pPr>
      <w:r w:rsidRPr="0093511B">
        <w:rPr>
          <w:rStyle w:val="Hipervnculo"/>
          <w:noProof/>
          <w:color w:val="auto"/>
          <w:u w:val="none"/>
        </w:rPr>
        <w:lastRenderedPageBreak/>
        <w:t xml:space="preserve">Para muchos docentes  un total del 70%  de  los entrevistados, cualquier cambio en </w:t>
      </w:r>
      <w:r w:rsidR="00D73CA7" w:rsidRPr="0093511B">
        <w:rPr>
          <w:rStyle w:val="Hipervnculo"/>
          <w:noProof/>
          <w:color w:val="auto"/>
          <w:u w:val="none"/>
        </w:rPr>
        <w:t>el sistema educativo debería pa</w:t>
      </w:r>
      <w:r w:rsidRPr="0093511B">
        <w:rPr>
          <w:rStyle w:val="Hipervnculo"/>
          <w:noProof/>
          <w:color w:val="auto"/>
          <w:u w:val="none"/>
        </w:rPr>
        <w:t>s</w:t>
      </w:r>
      <w:r w:rsidR="00D73CA7" w:rsidRPr="0093511B">
        <w:rPr>
          <w:rStyle w:val="Hipervnculo"/>
          <w:noProof/>
          <w:color w:val="auto"/>
          <w:u w:val="none"/>
        </w:rPr>
        <w:t>ar</w:t>
      </w:r>
      <w:r w:rsidRPr="0093511B">
        <w:rPr>
          <w:rStyle w:val="Hipervnculo"/>
          <w:noProof/>
          <w:color w:val="auto"/>
          <w:u w:val="none"/>
        </w:rPr>
        <w:t xml:space="preserve"> por </w:t>
      </w:r>
      <w:r w:rsidR="00031045" w:rsidRPr="0093511B">
        <w:rPr>
          <w:rStyle w:val="Hipervnculo"/>
          <w:noProof/>
          <w:color w:val="auto"/>
          <w:u w:val="none"/>
        </w:rPr>
        <w:t xml:space="preserve">una consulta a los docentes. El </w:t>
      </w:r>
      <w:r w:rsidRPr="0093511B">
        <w:rPr>
          <w:rStyle w:val="Hipervnculo"/>
          <w:noProof/>
          <w:color w:val="auto"/>
          <w:u w:val="none"/>
        </w:rPr>
        <w:t xml:space="preserve">79.30 % manifiesta que a veces  se producen cambios que los propios supervisores no saben cómo entrenar a sus supervisados. </w:t>
      </w:r>
      <w:r w:rsidR="00CC3CC1" w:rsidRPr="0093511B">
        <w:rPr>
          <w:rStyle w:val="Hipervnculo"/>
          <w:noProof/>
          <w:color w:val="auto"/>
          <w:u w:val="none"/>
        </w:rPr>
        <w:t xml:space="preserve">Ángulo Rasco (1993) </w:t>
      </w:r>
      <w:r w:rsidR="008A680D" w:rsidRPr="0093511B">
        <w:rPr>
          <w:rStyle w:val="Hipervnculo"/>
          <w:noProof/>
          <w:color w:val="auto"/>
          <w:u w:val="none"/>
        </w:rPr>
        <w:t xml:space="preserve">la </w:t>
      </w:r>
      <w:r w:rsidR="00CC3CC1" w:rsidRPr="0093511B">
        <w:rPr>
          <w:rStyle w:val="Hipervnculo"/>
          <w:noProof/>
          <w:color w:val="auto"/>
          <w:u w:val="none"/>
        </w:rPr>
        <w:t>reforma es un concepto fuertemente ideológico porque viene a representar los ideales políticos que simbolizan los intereses estatales, sociales y económicos de una nación, de parte de ella o de quienes gobiernan. Las reformas poseen un carácter más amplio y abarcador y se refieren a todo el sistema educativo, por ello dada la extensión y la intensidad del cambio</w:t>
      </w:r>
      <w:r w:rsidR="009501BA" w:rsidRPr="0093511B">
        <w:rPr>
          <w:rStyle w:val="Hipervnculo"/>
          <w:noProof/>
          <w:color w:val="auto"/>
          <w:u w:val="none"/>
        </w:rPr>
        <w:t xml:space="preserve"> </w:t>
      </w:r>
      <w:r w:rsidR="00CC3CC1" w:rsidRPr="0093511B">
        <w:rPr>
          <w:rStyle w:val="Hipervnculo"/>
          <w:noProof/>
          <w:color w:val="auto"/>
          <w:u w:val="none"/>
        </w:rPr>
        <w:t xml:space="preserve">que </w:t>
      </w:r>
      <w:r w:rsidR="003F4683" w:rsidRPr="0093511B">
        <w:rPr>
          <w:rStyle w:val="Hipervnculo"/>
          <w:noProof/>
          <w:color w:val="auto"/>
          <w:u w:val="none"/>
        </w:rPr>
        <w:t xml:space="preserve"> </w:t>
      </w:r>
      <w:r w:rsidR="00CC3CC1" w:rsidRPr="0093511B">
        <w:rPr>
          <w:rStyle w:val="Hipervnculo"/>
          <w:noProof/>
          <w:color w:val="auto"/>
          <w:u w:val="none"/>
        </w:rPr>
        <w:t xml:space="preserve">proponen son procesos a más largo plazo, conllevan muchas dificultades en su puesta en práctica, requieren diferentes tipos de medios y condiciones para ser </w:t>
      </w:r>
      <w:r w:rsidR="003F4683" w:rsidRPr="0093511B">
        <w:rPr>
          <w:rStyle w:val="Hipervnculo"/>
          <w:noProof/>
          <w:color w:val="auto"/>
          <w:u w:val="none"/>
        </w:rPr>
        <w:t>efectivas, lo</w:t>
      </w:r>
      <w:r w:rsidR="00CC3CC1" w:rsidRPr="0093511B">
        <w:rPr>
          <w:rStyle w:val="Hipervnculo"/>
          <w:noProof/>
          <w:color w:val="auto"/>
          <w:u w:val="none"/>
        </w:rPr>
        <w:t xml:space="preserve"> que hace que muchos sostengan que cuando se llevan a la práctica ya están desactualizadas.</w:t>
      </w:r>
      <w:r w:rsidR="008A680D" w:rsidRPr="0093511B">
        <w:rPr>
          <w:rStyle w:val="Hipervnculo"/>
          <w:noProof/>
          <w:color w:val="auto"/>
          <w:u w:val="none"/>
        </w:rPr>
        <w:t xml:space="preserve"> </w:t>
      </w:r>
      <w:r w:rsidR="00801822" w:rsidRPr="0093511B">
        <w:rPr>
          <w:rStyle w:val="Hipervnculo"/>
          <w:noProof/>
          <w:color w:val="auto"/>
          <w:u w:val="none"/>
        </w:rPr>
        <w:t xml:space="preserve">A </w:t>
      </w:r>
      <w:r w:rsidR="008A680D" w:rsidRPr="0093511B">
        <w:rPr>
          <w:rStyle w:val="Hipervnculo"/>
          <w:noProof/>
          <w:color w:val="auto"/>
          <w:u w:val="none"/>
        </w:rPr>
        <w:t>los</w:t>
      </w:r>
      <w:r w:rsidR="00380F29" w:rsidRPr="0093511B">
        <w:rPr>
          <w:rStyle w:val="Hipervnculo"/>
          <w:noProof/>
          <w:color w:val="auto"/>
          <w:u w:val="none"/>
        </w:rPr>
        <w:t xml:space="preserve"> </w:t>
      </w:r>
      <w:r w:rsidR="00801822" w:rsidRPr="0093511B">
        <w:rPr>
          <w:rStyle w:val="Hipervnculo"/>
          <w:noProof/>
          <w:color w:val="auto"/>
          <w:u w:val="none"/>
        </w:rPr>
        <w:t xml:space="preserve"> docentes  entrevistados  se les preguntó  </w:t>
      </w:r>
      <w:r w:rsidR="005D1716" w:rsidRPr="0093511B">
        <w:rPr>
          <w:rStyle w:val="Hipervnculo"/>
          <w:noProof/>
          <w:color w:val="auto"/>
          <w:u w:val="none"/>
        </w:rPr>
        <w:t>sobre si hacían algunos cambios en los programas</w:t>
      </w:r>
      <w:r w:rsidR="00995930" w:rsidRPr="0093511B">
        <w:rPr>
          <w:rStyle w:val="Hipervnculo"/>
          <w:noProof/>
          <w:color w:val="auto"/>
          <w:u w:val="none"/>
        </w:rPr>
        <w:t>.</w:t>
      </w:r>
    </w:p>
    <w:p w14:paraId="4306A308" w14:textId="77777777" w:rsidR="00380F29" w:rsidRPr="0093511B" w:rsidRDefault="00380F29" w:rsidP="008A680D">
      <w:pPr>
        <w:ind w:firstLine="709"/>
        <w:rPr>
          <w:rStyle w:val="Hipervnculo"/>
          <w:noProof/>
          <w:color w:val="auto"/>
          <w:u w:val="none"/>
        </w:rPr>
      </w:pPr>
    </w:p>
    <w:p w14:paraId="70A93DC0" w14:textId="77777777" w:rsidR="00835541" w:rsidRPr="0093511B" w:rsidRDefault="00F10274" w:rsidP="009501BA">
      <w:pPr>
        <w:rPr>
          <w:rStyle w:val="Hipervnculo"/>
          <w:noProof/>
          <w:color w:val="auto"/>
          <w:u w:val="none"/>
        </w:rPr>
      </w:pPr>
      <w:r w:rsidRPr="0093511B">
        <w:rPr>
          <w:rStyle w:val="Hipervnculo"/>
          <w:noProof/>
          <w:color w:val="auto"/>
          <w:u w:val="none"/>
        </w:rPr>
        <w:t>Posibilidad de hacer cambios en la asignatura  o el programa</w:t>
      </w:r>
      <w:r w:rsidR="00D51162" w:rsidRPr="0093511B">
        <w:rPr>
          <w:rStyle w:val="Hipervnculo"/>
          <w:noProof/>
          <w:color w:val="auto"/>
          <w:u w:val="none"/>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75"/>
        <w:gridCol w:w="7635"/>
      </w:tblGrid>
      <w:tr w:rsidR="00801822" w:rsidRPr="0093511B" w14:paraId="3E6FFCE5" w14:textId="77777777" w:rsidTr="00884471">
        <w:trPr>
          <w:trHeight w:val="528"/>
        </w:trPr>
        <w:tc>
          <w:tcPr>
            <w:tcW w:w="1075" w:type="dxa"/>
            <w:shd w:val="clear" w:color="auto" w:fill="FBD4B4" w:themeFill="accent6" w:themeFillTint="66"/>
          </w:tcPr>
          <w:p w14:paraId="27B2D268" w14:textId="77777777" w:rsidR="00801822" w:rsidRPr="0093511B" w:rsidRDefault="00801822" w:rsidP="0045614F">
            <w:pPr>
              <w:spacing w:line="240" w:lineRule="atLeast"/>
              <w:rPr>
                <w:rStyle w:val="Hipervnculo"/>
                <w:noProof/>
                <w:color w:val="auto"/>
                <w:u w:val="none"/>
              </w:rPr>
            </w:pPr>
            <w:r w:rsidRPr="0093511B">
              <w:rPr>
                <w:rStyle w:val="Hipervnculo"/>
                <w:noProof/>
                <w:color w:val="auto"/>
                <w:u w:val="none"/>
              </w:rPr>
              <w:t>1</w:t>
            </w:r>
          </w:p>
        </w:tc>
        <w:tc>
          <w:tcPr>
            <w:tcW w:w="7635" w:type="dxa"/>
            <w:shd w:val="clear" w:color="auto" w:fill="FBD4B4" w:themeFill="accent6" w:themeFillTint="66"/>
          </w:tcPr>
          <w:p w14:paraId="123EA9BD" w14:textId="77777777" w:rsidR="00801822" w:rsidRPr="0093511B" w:rsidRDefault="00801822" w:rsidP="0045614F">
            <w:pPr>
              <w:spacing w:line="240" w:lineRule="atLeast"/>
              <w:rPr>
                <w:rStyle w:val="Hipervnculo"/>
                <w:noProof/>
                <w:color w:val="auto"/>
                <w:u w:val="none"/>
              </w:rPr>
            </w:pPr>
            <w:r w:rsidRPr="0093511B">
              <w:rPr>
                <w:rStyle w:val="Hipervnculo"/>
                <w:noProof/>
                <w:color w:val="auto"/>
                <w:u w:val="none"/>
              </w:rPr>
              <w:t xml:space="preserve">Los contenidos podemos cambiarlos, la asignatura no, ella obedece a un plan de estudios.  Eso no </w:t>
            </w:r>
            <w:r w:rsidR="00884471" w:rsidRPr="0093511B">
              <w:rPr>
                <w:rStyle w:val="Hipervnculo"/>
                <w:noProof/>
                <w:color w:val="auto"/>
                <w:u w:val="none"/>
              </w:rPr>
              <w:t xml:space="preserve"> impide</w:t>
            </w:r>
            <w:r w:rsidRPr="0093511B">
              <w:rPr>
                <w:rStyle w:val="Hipervnculo"/>
                <w:noProof/>
                <w:color w:val="auto"/>
                <w:u w:val="none"/>
              </w:rPr>
              <w:t xml:space="preserve"> investigar, crear,  transformar el contenido. De lo contario la universidad se haría obsoleta.</w:t>
            </w:r>
          </w:p>
          <w:p w14:paraId="090275DB" w14:textId="77777777" w:rsidR="00D476D7" w:rsidRPr="0093511B" w:rsidRDefault="00D476D7" w:rsidP="0045614F">
            <w:pPr>
              <w:spacing w:line="240" w:lineRule="atLeast"/>
              <w:rPr>
                <w:rStyle w:val="Hipervnculo"/>
                <w:noProof/>
                <w:color w:val="auto"/>
                <w:u w:val="none"/>
              </w:rPr>
            </w:pPr>
          </w:p>
        </w:tc>
      </w:tr>
      <w:tr w:rsidR="00801822" w:rsidRPr="0093511B" w14:paraId="21303808" w14:textId="77777777" w:rsidTr="00884471">
        <w:trPr>
          <w:trHeight w:val="191"/>
        </w:trPr>
        <w:tc>
          <w:tcPr>
            <w:tcW w:w="1075" w:type="dxa"/>
            <w:shd w:val="clear" w:color="auto" w:fill="FBD4B4" w:themeFill="accent6" w:themeFillTint="66"/>
          </w:tcPr>
          <w:p w14:paraId="6945A8B8" w14:textId="77777777" w:rsidR="00801822" w:rsidRPr="0093511B" w:rsidRDefault="00801822" w:rsidP="0045614F">
            <w:pPr>
              <w:spacing w:line="240" w:lineRule="atLeast"/>
              <w:rPr>
                <w:rStyle w:val="Hipervnculo"/>
                <w:noProof/>
                <w:color w:val="auto"/>
                <w:u w:val="none"/>
              </w:rPr>
            </w:pPr>
            <w:r w:rsidRPr="0093511B">
              <w:rPr>
                <w:rStyle w:val="Hipervnculo"/>
                <w:noProof/>
                <w:color w:val="auto"/>
                <w:u w:val="none"/>
              </w:rPr>
              <w:t>2</w:t>
            </w:r>
          </w:p>
        </w:tc>
        <w:tc>
          <w:tcPr>
            <w:tcW w:w="7635" w:type="dxa"/>
            <w:shd w:val="clear" w:color="auto" w:fill="FBD4B4" w:themeFill="accent6" w:themeFillTint="66"/>
          </w:tcPr>
          <w:p w14:paraId="30667848" w14:textId="77777777" w:rsidR="00801822" w:rsidRPr="0093511B" w:rsidRDefault="00801822" w:rsidP="0045614F">
            <w:pPr>
              <w:spacing w:line="240" w:lineRule="atLeast"/>
              <w:rPr>
                <w:rStyle w:val="Hipervnculo"/>
                <w:noProof/>
                <w:color w:val="auto"/>
                <w:u w:val="none"/>
              </w:rPr>
            </w:pPr>
            <w:r w:rsidRPr="0093511B">
              <w:rPr>
                <w:rStyle w:val="Hipervnculo"/>
                <w:noProof/>
                <w:color w:val="auto"/>
                <w:u w:val="none"/>
              </w:rPr>
              <w:t>Claro que puedo cambiar  y variar los contenidos</w:t>
            </w:r>
            <w:r w:rsidR="00597DD6" w:rsidRPr="0093511B">
              <w:rPr>
                <w:rStyle w:val="Hipervnculo"/>
                <w:noProof/>
                <w:color w:val="auto"/>
                <w:u w:val="none"/>
              </w:rPr>
              <w:t>,</w:t>
            </w:r>
            <w:r w:rsidRPr="0093511B">
              <w:rPr>
                <w:rStyle w:val="Hipervnculo"/>
                <w:noProof/>
                <w:color w:val="auto"/>
                <w:u w:val="none"/>
              </w:rPr>
              <w:t xml:space="preserve"> la ciencia avanza.</w:t>
            </w:r>
          </w:p>
          <w:p w14:paraId="66212909" w14:textId="77777777" w:rsidR="00D476D7" w:rsidRPr="0093511B" w:rsidRDefault="00D476D7" w:rsidP="0045614F">
            <w:pPr>
              <w:spacing w:line="240" w:lineRule="atLeast"/>
              <w:rPr>
                <w:rStyle w:val="Hipervnculo"/>
                <w:noProof/>
                <w:color w:val="auto"/>
                <w:u w:val="none"/>
              </w:rPr>
            </w:pPr>
          </w:p>
        </w:tc>
      </w:tr>
      <w:tr w:rsidR="00801822" w:rsidRPr="0093511B" w14:paraId="4B71A4E6" w14:textId="77777777" w:rsidTr="00884471">
        <w:trPr>
          <w:trHeight w:val="432"/>
        </w:trPr>
        <w:tc>
          <w:tcPr>
            <w:tcW w:w="1075" w:type="dxa"/>
            <w:shd w:val="clear" w:color="auto" w:fill="FBD4B4" w:themeFill="accent6" w:themeFillTint="66"/>
          </w:tcPr>
          <w:p w14:paraId="51E244C0" w14:textId="77777777" w:rsidR="00801822" w:rsidRPr="0093511B" w:rsidRDefault="00801822" w:rsidP="0045614F">
            <w:pPr>
              <w:spacing w:line="240" w:lineRule="atLeast"/>
              <w:rPr>
                <w:rStyle w:val="Hipervnculo"/>
                <w:noProof/>
                <w:color w:val="auto"/>
                <w:u w:val="none"/>
              </w:rPr>
            </w:pPr>
            <w:r w:rsidRPr="0093511B">
              <w:rPr>
                <w:rStyle w:val="Hipervnculo"/>
                <w:noProof/>
                <w:color w:val="auto"/>
                <w:u w:val="none"/>
              </w:rPr>
              <w:t>3</w:t>
            </w:r>
          </w:p>
        </w:tc>
        <w:tc>
          <w:tcPr>
            <w:tcW w:w="7635" w:type="dxa"/>
            <w:shd w:val="clear" w:color="auto" w:fill="FBD4B4" w:themeFill="accent6" w:themeFillTint="66"/>
          </w:tcPr>
          <w:p w14:paraId="70745C47" w14:textId="77777777" w:rsidR="00835541" w:rsidRPr="0093511B" w:rsidRDefault="00801822" w:rsidP="0045614F">
            <w:pPr>
              <w:spacing w:line="240" w:lineRule="atLeast"/>
              <w:rPr>
                <w:rStyle w:val="Hipervnculo"/>
                <w:noProof/>
                <w:color w:val="auto"/>
                <w:u w:val="none"/>
              </w:rPr>
            </w:pPr>
            <w:r w:rsidRPr="0093511B">
              <w:rPr>
                <w:rStyle w:val="Hipervnculo"/>
                <w:noProof/>
                <w:color w:val="auto"/>
                <w:u w:val="none"/>
              </w:rPr>
              <w:t>No,  yo no cambio contenidos y en este momento menos.</w:t>
            </w:r>
            <w:r w:rsidR="00835541" w:rsidRPr="0093511B">
              <w:rPr>
                <w:rStyle w:val="Hipervnculo"/>
                <w:noProof/>
                <w:color w:val="auto"/>
                <w:u w:val="none"/>
              </w:rPr>
              <w:t xml:space="preserve"> El docente del grado superior espera que yo cumpla con el programa.</w:t>
            </w:r>
          </w:p>
          <w:p w14:paraId="3B050A87" w14:textId="77777777" w:rsidR="00D476D7" w:rsidRPr="0093511B" w:rsidRDefault="00D476D7" w:rsidP="0045614F">
            <w:pPr>
              <w:spacing w:line="240" w:lineRule="atLeast"/>
              <w:rPr>
                <w:rStyle w:val="Hipervnculo"/>
                <w:noProof/>
                <w:color w:val="auto"/>
                <w:u w:val="none"/>
              </w:rPr>
            </w:pPr>
          </w:p>
        </w:tc>
      </w:tr>
      <w:tr w:rsidR="00801822" w:rsidRPr="0093511B" w14:paraId="07AD8E27" w14:textId="77777777" w:rsidTr="00884471">
        <w:trPr>
          <w:trHeight w:val="261"/>
        </w:trPr>
        <w:tc>
          <w:tcPr>
            <w:tcW w:w="1075" w:type="dxa"/>
            <w:shd w:val="clear" w:color="auto" w:fill="FBD4B4" w:themeFill="accent6" w:themeFillTint="66"/>
          </w:tcPr>
          <w:p w14:paraId="61CFECCF" w14:textId="77777777" w:rsidR="00801822" w:rsidRPr="0093511B" w:rsidRDefault="00801822" w:rsidP="0045614F">
            <w:pPr>
              <w:spacing w:line="240" w:lineRule="atLeast"/>
              <w:rPr>
                <w:rStyle w:val="Hipervnculo"/>
                <w:noProof/>
                <w:color w:val="auto"/>
                <w:u w:val="none"/>
              </w:rPr>
            </w:pPr>
            <w:r w:rsidRPr="0093511B">
              <w:rPr>
                <w:rStyle w:val="Hipervnculo"/>
                <w:noProof/>
                <w:color w:val="auto"/>
                <w:u w:val="none"/>
              </w:rPr>
              <w:t>4</w:t>
            </w:r>
          </w:p>
        </w:tc>
        <w:tc>
          <w:tcPr>
            <w:tcW w:w="7635" w:type="dxa"/>
            <w:shd w:val="clear" w:color="auto" w:fill="FBD4B4" w:themeFill="accent6" w:themeFillTint="66"/>
          </w:tcPr>
          <w:p w14:paraId="00BCB890" w14:textId="77777777" w:rsidR="00D476D7" w:rsidRPr="0093511B" w:rsidRDefault="00835541" w:rsidP="0045614F">
            <w:pPr>
              <w:spacing w:line="240" w:lineRule="atLeast"/>
              <w:rPr>
                <w:rStyle w:val="Hipervnculo"/>
                <w:noProof/>
                <w:color w:val="auto"/>
                <w:u w:val="none"/>
              </w:rPr>
            </w:pPr>
            <w:r w:rsidRPr="0093511B">
              <w:rPr>
                <w:rStyle w:val="Hipervnculo"/>
                <w:noProof/>
                <w:color w:val="auto"/>
                <w:u w:val="none"/>
              </w:rPr>
              <w:t>Yo cumplo con el programa. No creo que nadie se ponga a realizar cambios.</w:t>
            </w:r>
            <w:r w:rsidR="00995930" w:rsidRPr="0093511B">
              <w:rPr>
                <w:rStyle w:val="Hipervnculo"/>
                <w:noProof/>
                <w:color w:val="auto"/>
                <w:u w:val="none"/>
              </w:rPr>
              <w:t xml:space="preserve"> </w:t>
            </w:r>
          </w:p>
          <w:p w14:paraId="63012D59" w14:textId="77777777" w:rsidR="00835541" w:rsidRPr="0093511B" w:rsidRDefault="00835541" w:rsidP="0045614F">
            <w:pPr>
              <w:spacing w:line="240" w:lineRule="atLeast"/>
              <w:rPr>
                <w:rStyle w:val="Hipervnculo"/>
                <w:noProof/>
                <w:color w:val="auto"/>
                <w:u w:val="none"/>
              </w:rPr>
            </w:pPr>
            <w:r w:rsidRPr="0093511B">
              <w:rPr>
                <w:rStyle w:val="Hipervnculo"/>
                <w:noProof/>
                <w:color w:val="auto"/>
                <w:u w:val="none"/>
              </w:rPr>
              <w:t>Lo que puedo  es buscar nuevas  estrategias.</w:t>
            </w:r>
          </w:p>
          <w:p w14:paraId="3F35A2A6" w14:textId="77777777" w:rsidR="00D476D7" w:rsidRPr="0093511B" w:rsidRDefault="00D476D7" w:rsidP="0045614F">
            <w:pPr>
              <w:spacing w:line="240" w:lineRule="atLeast"/>
              <w:rPr>
                <w:rStyle w:val="Hipervnculo"/>
                <w:noProof/>
                <w:color w:val="auto"/>
                <w:u w:val="none"/>
              </w:rPr>
            </w:pPr>
          </w:p>
        </w:tc>
      </w:tr>
      <w:tr w:rsidR="00801822" w:rsidRPr="0093511B" w14:paraId="3881D663" w14:textId="77777777" w:rsidTr="00884471">
        <w:trPr>
          <w:trHeight w:val="180"/>
        </w:trPr>
        <w:tc>
          <w:tcPr>
            <w:tcW w:w="1075" w:type="dxa"/>
            <w:shd w:val="clear" w:color="auto" w:fill="FBD4B4" w:themeFill="accent6" w:themeFillTint="66"/>
          </w:tcPr>
          <w:p w14:paraId="28332B76" w14:textId="77777777" w:rsidR="00801822" w:rsidRPr="0093511B" w:rsidRDefault="00801822" w:rsidP="0045614F">
            <w:pPr>
              <w:spacing w:line="240" w:lineRule="atLeast"/>
              <w:rPr>
                <w:rStyle w:val="Hipervnculo"/>
                <w:noProof/>
                <w:color w:val="auto"/>
                <w:u w:val="none"/>
              </w:rPr>
            </w:pPr>
            <w:r w:rsidRPr="0093511B">
              <w:rPr>
                <w:rStyle w:val="Hipervnculo"/>
                <w:noProof/>
                <w:color w:val="auto"/>
                <w:u w:val="none"/>
              </w:rPr>
              <w:t>5</w:t>
            </w:r>
          </w:p>
        </w:tc>
        <w:tc>
          <w:tcPr>
            <w:tcW w:w="7635" w:type="dxa"/>
            <w:shd w:val="clear" w:color="auto" w:fill="FBD4B4" w:themeFill="accent6" w:themeFillTint="66"/>
          </w:tcPr>
          <w:p w14:paraId="4E1717AC" w14:textId="77777777" w:rsidR="00801822" w:rsidRPr="0093511B" w:rsidRDefault="00835541" w:rsidP="0045614F">
            <w:pPr>
              <w:spacing w:line="240" w:lineRule="atLeast"/>
              <w:rPr>
                <w:rStyle w:val="Hipervnculo"/>
                <w:noProof/>
                <w:color w:val="auto"/>
                <w:u w:val="none"/>
              </w:rPr>
            </w:pPr>
            <w:r w:rsidRPr="0093511B">
              <w:rPr>
                <w:rStyle w:val="Hipervnculo"/>
                <w:noProof/>
                <w:color w:val="auto"/>
                <w:u w:val="none"/>
              </w:rPr>
              <w:t>Yo lo  cumplo fielmente hasta donde puedo.</w:t>
            </w:r>
          </w:p>
          <w:p w14:paraId="66F3F819" w14:textId="77777777" w:rsidR="00D476D7" w:rsidRPr="0093511B" w:rsidRDefault="00D476D7" w:rsidP="0045614F">
            <w:pPr>
              <w:spacing w:line="240" w:lineRule="atLeast"/>
              <w:rPr>
                <w:rStyle w:val="Hipervnculo"/>
                <w:noProof/>
                <w:color w:val="auto"/>
                <w:u w:val="none"/>
              </w:rPr>
            </w:pPr>
          </w:p>
        </w:tc>
      </w:tr>
      <w:tr w:rsidR="00801822" w:rsidRPr="0093511B" w14:paraId="160957DF" w14:textId="77777777" w:rsidTr="00884471">
        <w:trPr>
          <w:trHeight w:val="360"/>
        </w:trPr>
        <w:tc>
          <w:tcPr>
            <w:tcW w:w="1075" w:type="dxa"/>
            <w:shd w:val="clear" w:color="auto" w:fill="FBD4B4" w:themeFill="accent6" w:themeFillTint="66"/>
          </w:tcPr>
          <w:p w14:paraId="680A5EBE" w14:textId="77777777" w:rsidR="00801822" w:rsidRPr="0093511B" w:rsidRDefault="00801822" w:rsidP="0045614F">
            <w:pPr>
              <w:spacing w:line="240" w:lineRule="atLeast"/>
              <w:rPr>
                <w:rStyle w:val="Hipervnculo"/>
                <w:noProof/>
                <w:color w:val="auto"/>
                <w:u w:val="none"/>
              </w:rPr>
            </w:pPr>
            <w:r w:rsidRPr="0093511B">
              <w:rPr>
                <w:rStyle w:val="Hipervnculo"/>
                <w:noProof/>
                <w:color w:val="auto"/>
                <w:u w:val="none"/>
              </w:rPr>
              <w:t>6</w:t>
            </w:r>
          </w:p>
        </w:tc>
        <w:tc>
          <w:tcPr>
            <w:tcW w:w="7635" w:type="dxa"/>
            <w:shd w:val="clear" w:color="auto" w:fill="FBD4B4" w:themeFill="accent6" w:themeFillTint="66"/>
          </w:tcPr>
          <w:p w14:paraId="70E18380" w14:textId="77777777" w:rsidR="00801822" w:rsidRPr="0093511B" w:rsidRDefault="00835541" w:rsidP="00597DD6">
            <w:pPr>
              <w:spacing w:line="240" w:lineRule="atLeast"/>
              <w:rPr>
                <w:rStyle w:val="Hipervnculo"/>
                <w:noProof/>
                <w:color w:val="auto"/>
                <w:u w:val="none"/>
              </w:rPr>
            </w:pPr>
            <w:r w:rsidRPr="0093511B">
              <w:rPr>
                <w:rStyle w:val="Hipervnculo"/>
                <w:noProof/>
                <w:color w:val="auto"/>
                <w:u w:val="none"/>
              </w:rPr>
              <w:t xml:space="preserve">No tengo con quien consultar, pero para </w:t>
            </w:r>
            <w:r w:rsidR="00597DD6" w:rsidRPr="0093511B">
              <w:rPr>
                <w:rStyle w:val="Hipervnculo"/>
                <w:noProof/>
                <w:color w:val="auto"/>
                <w:u w:val="none"/>
              </w:rPr>
              <w:t>mí.</w:t>
            </w:r>
            <w:r w:rsidRPr="0093511B">
              <w:rPr>
                <w:rStyle w:val="Hipervnculo"/>
                <w:noProof/>
                <w:color w:val="auto"/>
                <w:u w:val="none"/>
              </w:rPr>
              <w:t xml:space="preserve">  el programa no puede ser una camisa de fuerza, es una guía</w:t>
            </w:r>
          </w:p>
          <w:p w14:paraId="167EB598" w14:textId="77777777" w:rsidR="00D476D7" w:rsidRPr="0093511B" w:rsidRDefault="00D476D7" w:rsidP="00597DD6">
            <w:pPr>
              <w:spacing w:line="240" w:lineRule="atLeast"/>
              <w:rPr>
                <w:rStyle w:val="Hipervnculo"/>
                <w:noProof/>
                <w:color w:val="auto"/>
                <w:u w:val="none"/>
              </w:rPr>
            </w:pPr>
          </w:p>
        </w:tc>
      </w:tr>
      <w:tr w:rsidR="00801822" w:rsidRPr="0093511B" w14:paraId="5ECA4264" w14:textId="77777777" w:rsidTr="00884471">
        <w:trPr>
          <w:trHeight w:val="1071"/>
        </w:trPr>
        <w:tc>
          <w:tcPr>
            <w:tcW w:w="1075" w:type="dxa"/>
            <w:shd w:val="clear" w:color="auto" w:fill="FBD4B4" w:themeFill="accent6" w:themeFillTint="66"/>
          </w:tcPr>
          <w:p w14:paraId="7F7CBCB5" w14:textId="77777777" w:rsidR="00801822" w:rsidRPr="0093511B" w:rsidRDefault="00801822" w:rsidP="0045614F">
            <w:pPr>
              <w:spacing w:line="240" w:lineRule="atLeast"/>
              <w:rPr>
                <w:rStyle w:val="Hipervnculo"/>
                <w:noProof/>
                <w:color w:val="auto"/>
                <w:u w:val="none"/>
              </w:rPr>
            </w:pPr>
            <w:r w:rsidRPr="0093511B">
              <w:rPr>
                <w:rStyle w:val="Hipervnculo"/>
                <w:noProof/>
                <w:color w:val="auto"/>
                <w:u w:val="none"/>
              </w:rPr>
              <w:t>7</w:t>
            </w:r>
          </w:p>
        </w:tc>
        <w:tc>
          <w:tcPr>
            <w:tcW w:w="7635" w:type="dxa"/>
            <w:shd w:val="clear" w:color="auto" w:fill="FBD4B4" w:themeFill="accent6" w:themeFillTint="66"/>
          </w:tcPr>
          <w:p w14:paraId="6F605C85" w14:textId="77777777" w:rsidR="00801822" w:rsidRPr="0093511B" w:rsidRDefault="00835541" w:rsidP="0045614F">
            <w:pPr>
              <w:spacing w:line="240" w:lineRule="atLeast"/>
              <w:rPr>
                <w:rStyle w:val="Hipervnculo"/>
                <w:noProof/>
                <w:color w:val="auto"/>
                <w:u w:val="none"/>
              </w:rPr>
            </w:pPr>
            <w:r w:rsidRPr="0093511B">
              <w:rPr>
                <w:rStyle w:val="Hipervnculo"/>
                <w:noProof/>
                <w:color w:val="auto"/>
                <w:u w:val="none"/>
              </w:rPr>
              <w:t>Si no mucho, pero cambio  la organización de los contenidos  dependiendo del proyecto de trabajo.</w:t>
            </w:r>
            <w:r w:rsidR="00834A01" w:rsidRPr="0093511B">
              <w:rPr>
                <w:rStyle w:val="Hipervnculo"/>
                <w:noProof/>
                <w:color w:val="auto"/>
                <w:u w:val="none"/>
              </w:rPr>
              <w:t xml:space="preserve"> Me gusta incursionar en  demostraciones,  relatos, experiencias  de otros docentes. Me gustaría hacer cursos  que me ayuden</w:t>
            </w:r>
          </w:p>
        </w:tc>
      </w:tr>
      <w:tr w:rsidR="00801822" w:rsidRPr="0093511B" w14:paraId="261123AB" w14:textId="77777777" w:rsidTr="00884471">
        <w:trPr>
          <w:trHeight w:val="191"/>
        </w:trPr>
        <w:tc>
          <w:tcPr>
            <w:tcW w:w="1075" w:type="dxa"/>
            <w:shd w:val="clear" w:color="auto" w:fill="FBD4B4" w:themeFill="accent6" w:themeFillTint="66"/>
          </w:tcPr>
          <w:p w14:paraId="1061DBB6" w14:textId="77777777" w:rsidR="00801822" w:rsidRPr="0093511B" w:rsidRDefault="00801822" w:rsidP="0045614F">
            <w:pPr>
              <w:spacing w:line="240" w:lineRule="atLeast"/>
              <w:rPr>
                <w:rStyle w:val="Hipervnculo"/>
                <w:noProof/>
                <w:color w:val="auto"/>
                <w:u w:val="none"/>
              </w:rPr>
            </w:pPr>
            <w:r w:rsidRPr="0093511B">
              <w:rPr>
                <w:rStyle w:val="Hipervnculo"/>
                <w:noProof/>
                <w:color w:val="auto"/>
                <w:u w:val="none"/>
              </w:rPr>
              <w:t>8</w:t>
            </w:r>
            <w:r w:rsidR="00995930" w:rsidRPr="0093511B">
              <w:rPr>
                <w:rStyle w:val="Hipervnculo"/>
                <w:noProof/>
                <w:color w:val="auto"/>
                <w:u w:val="none"/>
              </w:rPr>
              <w:t>,9,10</w:t>
            </w:r>
          </w:p>
        </w:tc>
        <w:tc>
          <w:tcPr>
            <w:tcW w:w="7635" w:type="dxa"/>
            <w:shd w:val="clear" w:color="auto" w:fill="FBD4B4" w:themeFill="accent6" w:themeFillTint="66"/>
          </w:tcPr>
          <w:p w14:paraId="15367F61" w14:textId="77777777" w:rsidR="00801822" w:rsidRPr="0093511B" w:rsidRDefault="00835541" w:rsidP="0045614F">
            <w:pPr>
              <w:spacing w:line="240" w:lineRule="atLeast"/>
              <w:rPr>
                <w:rStyle w:val="Hipervnculo"/>
                <w:noProof/>
                <w:color w:val="auto"/>
                <w:u w:val="none"/>
              </w:rPr>
            </w:pPr>
            <w:r w:rsidRPr="0093511B">
              <w:rPr>
                <w:rStyle w:val="Hipervnculo"/>
                <w:noProof/>
                <w:color w:val="auto"/>
                <w:u w:val="none"/>
              </w:rPr>
              <w:t>Sigo el programa</w:t>
            </w:r>
          </w:p>
          <w:p w14:paraId="66C170CC" w14:textId="77777777" w:rsidR="00D476D7" w:rsidRPr="0093511B" w:rsidRDefault="00D476D7" w:rsidP="0045614F">
            <w:pPr>
              <w:spacing w:line="240" w:lineRule="atLeast"/>
              <w:rPr>
                <w:rStyle w:val="Hipervnculo"/>
                <w:noProof/>
                <w:color w:val="auto"/>
                <w:u w:val="none"/>
              </w:rPr>
            </w:pPr>
          </w:p>
        </w:tc>
      </w:tr>
    </w:tbl>
    <w:p w14:paraId="7A921DA0" w14:textId="77777777" w:rsidR="009501BA" w:rsidRPr="0093511B" w:rsidRDefault="00BC1F91" w:rsidP="00BC1F91">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20</w:t>
      </w:r>
      <w:r w:rsidRPr="0093511B">
        <w:rPr>
          <w:rStyle w:val="Hipervnculo"/>
          <w:b w:val="0"/>
          <w:bCs w:val="0"/>
          <w:noProof/>
          <w:color w:val="auto"/>
          <w:sz w:val="22"/>
          <w:szCs w:val="22"/>
          <w:u w:val="none"/>
        </w:rPr>
        <w:fldChar w:fldCharType="end"/>
      </w:r>
    </w:p>
    <w:p w14:paraId="52878067" w14:textId="77777777" w:rsidR="000B2D07" w:rsidRPr="0093511B" w:rsidRDefault="000B2D07" w:rsidP="006D620B">
      <w:pPr>
        <w:ind w:firstLine="709"/>
        <w:rPr>
          <w:rStyle w:val="Hipervnculo"/>
          <w:noProof/>
          <w:color w:val="auto"/>
          <w:u w:val="none"/>
        </w:rPr>
      </w:pPr>
    </w:p>
    <w:p w14:paraId="3355E43B" w14:textId="77777777" w:rsidR="00C43D74" w:rsidRPr="0093511B" w:rsidRDefault="00835541" w:rsidP="009361C4">
      <w:pPr>
        <w:rPr>
          <w:rStyle w:val="Hipervnculo"/>
          <w:noProof/>
          <w:color w:val="auto"/>
          <w:u w:val="none"/>
        </w:rPr>
      </w:pPr>
      <w:r w:rsidRPr="0093511B">
        <w:rPr>
          <w:rStyle w:val="Hipervnculo"/>
          <w:noProof/>
          <w:color w:val="auto"/>
          <w:u w:val="none"/>
        </w:rPr>
        <w:t xml:space="preserve">En este cuadro  se evidencian igualmente las posturas de los docentes. </w:t>
      </w:r>
      <w:r w:rsidR="00C43D74" w:rsidRPr="0093511B">
        <w:rPr>
          <w:rStyle w:val="Hipervnculo"/>
          <w:noProof/>
          <w:color w:val="auto"/>
          <w:u w:val="none"/>
        </w:rPr>
        <w:t xml:space="preserve">A nivel universitario  se observa  autoconfianza  elevada en sus respuestas, todo lo contario sucede con los docentes </w:t>
      </w:r>
      <w:r w:rsidR="00C43D74" w:rsidRPr="0093511B">
        <w:rPr>
          <w:rStyle w:val="Hipervnculo"/>
          <w:noProof/>
          <w:color w:val="auto"/>
          <w:u w:val="none"/>
        </w:rPr>
        <w:lastRenderedPageBreak/>
        <w:t xml:space="preserve">de os otros niveles, donde se  manifiesta una limitada autoconfianza  para asumir la autonomía. </w:t>
      </w:r>
    </w:p>
    <w:p w14:paraId="01218C18" w14:textId="77777777" w:rsidR="0060351C" w:rsidRPr="0093511B" w:rsidRDefault="00835541" w:rsidP="009361C4">
      <w:pPr>
        <w:rPr>
          <w:rStyle w:val="Hipervnculo"/>
          <w:noProof/>
          <w:color w:val="auto"/>
          <w:u w:val="none"/>
        </w:rPr>
      </w:pPr>
      <w:r w:rsidRPr="0093511B">
        <w:rPr>
          <w:rStyle w:val="Hipervnculo"/>
          <w:noProof/>
          <w:color w:val="auto"/>
          <w:u w:val="none"/>
        </w:rPr>
        <w:t>A nivel superior  se observa</w:t>
      </w:r>
      <w:r w:rsidR="00FB425D" w:rsidRPr="0093511B">
        <w:rPr>
          <w:rStyle w:val="Hipervnculo"/>
          <w:noProof/>
          <w:color w:val="auto"/>
          <w:u w:val="none"/>
        </w:rPr>
        <w:t>n</w:t>
      </w:r>
      <w:r w:rsidRPr="0093511B">
        <w:rPr>
          <w:rStyle w:val="Hipervnculo"/>
          <w:noProof/>
          <w:color w:val="auto"/>
          <w:u w:val="none"/>
        </w:rPr>
        <w:t xml:space="preserve"> </w:t>
      </w:r>
      <w:r w:rsidR="00FB425D" w:rsidRPr="0093511B">
        <w:rPr>
          <w:rStyle w:val="Hipervnculo"/>
          <w:noProof/>
          <w:color w:val="auto"/>
          <w:u w:val="none"/>
        </w:rPr>
        <w:t>con frecuencia</w:t>
      </w:r>
      <w:r w:rsidRPr="0093511B">
        <w:rPr>
          <w:rStyle w:val="Hipervnculo"/>
          <w:noProof/>
          <w:color w:val="auto"/>
          <w:u w:val="none"/>
        </w:rPr>
        <w:t xml:space="preserve"> cambios  en los programas, los cuales se asumen como una guía dentro del currículum, no sucediendo lo mismos en el resto de  los docentes. Para los cuales  el programa  es la gu</w:t>
      </w:r>
      <w:r w:rsidR="00834A01" w:rsidRPr="0093511B">
        <w:rPr>
          <w:rStyle w:val="Hipervnculo"/>
          <w:noProof/>
          <w:color w:val="auto"/>
          <w:u w:val="none"/>
        </w:rPr>
        <w:t>ía</w:t>
      </w:r>
      <w:r w:rsidRPr="0093511B">
        <w:rPr>
          <w:rStyle w:val="Hipervnculo"/>
          <w:noProof/>
          <w:color w:val="auto"/>
          <w:u w:val="none"/>
        </w:rPr>
        <w:t xml:space="preserve"> que deben seguir. </w:t>
      </w:r>
      <w:r w:rsidR="00834A01" w:rsidRPr="0093511B">
        <w:rPr>
          <w:rStyle w:val="Hipervnculo"/>
          <w:noProof/>
          <w:color w:val="auto"/>
          <w:u w:val="none"/>
        </w:rPr>
        <w:t xml:space="preserve">Se nota la presencia de los organismos  estatales  a través de sus órganos </w:t>
      </w:r>
      <w:r w:rsidR="00FB425D" w:rsidRPr="0093511B">
        <w:rPr>
          <w:rStyle w:val="Hipervnculo"/>
          <w:noProof/>
          <w:color w:val="auto"/>
          <w:u w:val="none"/>
        </w:rPr>
        <w:t xml:space="preserve">supervisores. De </w:t>
      </w:r>
      <w:r w:rsidR="00BC1F91" w:rsidRPr="0093511B">
        <w:rPr>
          <w:rStyle w:val="Hipervnculo"/>
          <w:noProof/>
          <w:color w:val="auto"/>
          <w:u w:val="none"/>
        </w:rPr>
        <w:t>tal, manera</w:t>
      </w:r>
      <w:r w:rsidR="00FB425D" w:rsidRPr="0093511B">
        <w:rPr>
          <w:rStyle w:val="Hipervnculo"/>
          <w:noProof/>
          <w:color w:val="auto"/>
          <w:u w:val="none"/>
        </w:rPr>
        <w:t xml:space="preserve"> que pareciera que la autonomía va unida al nivel del sistema educativo. Se observa como  frecuente en el nivel superior el cambio,  el trabajo más autónomo del docente, y su libertad de acción. Caso contario  en los niveles más bajos  hay una mayor dependencia de lo que plantee el estado. En este texto sólo queremos ocuparnos de los </w:t>
      </w:r>
      <w:r w:rsidR="00C43D74" w:rsidRPr="0093511B">
        <w:rPr>
          <w:rStyle w:val="Hipervnculo"/>
          <w:noProof/>
          <w:color w:val="auto"/>
          <w:u w:val="none"/>
        </w:rPr>
        <w:t>niveles,</w:t>
      </w:r>
      <w:r w:rsidR="00FB425D" w:rsidRPr="0093511B">
        <w:rPr>
          <w:rStyle w:val="Hipervnculo"/>
          <w:noProof/>
          <w:color w:val="auto"/>
          <w:u w:val="none"/>
        </w:rPr>
        <w:t xml:space="preserve"> básico  y medio.  Citaremos algunos  conceptos que siempre están presentes en la conversación de los docentes  conservados  fundamentalmente de los niveles  señalados.</w:t>
      </w:r>
    </w:p>
    <w:p w14:paraId="7F083454" w14:textId="77777777" w:rsidR="00D73CA7" w:rsidRPr="0093511B" w:rsidRDefault="00D73CA7" w:rsidP="009501BA">
      <w:pPr>
        <w:rPr>
          <w:rStyle w:val="Hipervnculo"/>
          <w:noProof/>
          <w:color w:val="auto"/>
          <w:u w:val="none"/>
        </w:rPr>
      </w:pPr>
    </w:p>
    <w:p w14:paraId="78CC82E2" w14:textId="77777777" w:rsidR="00D51162" w:rsidRPr="0093511B" w:rsidRDefault="00D51162" w:rsidP="009501BA">
      <w:pPr>
        <w:rPr>
          <w:rStyle w:val="Hipervnculo"/>
          <w:noProof/>
          <w:color w:val="auto"/>
          <w:u w:val="none"/>
        </w:rPr>
      </w:pPr>
      <w:r w:rsidRPr="0093511B">
        <w:rPr>
          <w:rStyle w:val="Hipervnculo"/>
          <w:noProof/>
          <w:color w:val="auto"/>
          <w:u w:val="none"/>
        </w:rPr>
        <w:t xml:space="preserve">CONCEPTOS QUE SIEMPRE ESTÁN PRESENTES EN LA CONVERSACIÓN DE LOS DOCENTES  </w:t>
      </w:r>
    </w:p>
    <w:p w14:paraId="58C613F5" w14:textId="77777777" w:rsidR="00C43D74" w:rsidRPr="0093511B" w:rsidRDefault="000B2D07" w:rsidP="00366F4A">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Al conversar con el grupo de  docentes  siempre encontramos algunos  textos  presentes  como  ejemplo</w:t>
      </w:r>
    </w:p>
    <w:p w14:paraId="41F88195" w14:textId="77777777" w:rsidR="000B2D07" w:rsidRPr="0054204D" w:rsidRDefault="000B2D07" w:rsidP="00366F4A">
      <w:pPr>
        <w:pStyle w:val="Prrafodelista"/>
        <w:numPr>
          <w:ilvl w:val="0"/>
          <w:numId w:val="46"/>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54204D">
        <w:rPr>
          <w:rStyle w:val="Hipervnculo"/>
          <w:noProof/>
          <w:color w:val="auto"/>
          <w:u w:val="none"/>
        </w:rPr>
        <w:t>Obedecer   al programa, está hecho  para  seguirlo y cumplirlo.</w:t>
      </w:r>
    </w:p>
    <w:p w14:paraId="75901A53" w14:textId="77777777" w:rsidR="000B2D07" w:rsidRPr="0054204D" w:rsidRDefault="000B2D07" w:rsidP="00366F4A">
      <w:pPr>
        <w:pStyle w:val="Prrafodelista"/>
        <w:numPr>
          <w:ilvl w:val="0"/>
          <w:numId w:val="46"/>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54204D">
        <w:rPr>
          <w:rStyle w:val="Hipervnculo"/>
          <w:noProof/>
          <w:color w:val="auto"/>
          <w:u w:val="none"/>
        </w:rPr>
        <w:t>El supervisor  vigila  no orienta.</w:t>
      </w:r>
    </w:p>
    <w:p w14:paraId="344EE341" w14:textId="77777777" w:rsidR="000B2D07" w:rsidRPr="0054204D" w:rsidRDefault="000B2D07" w:rsidP="00366F4A">
      <w:pPr>
        <w:pStyle w:val="Prrafodelista"/>
        <w:numPr>
          <w:ilvl w:val="0"/>
          <w:numId w:val="46"/>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54204D">
        <w:rPr>
          <w:rStyle w:val="Hipervnculo"/>
          <w:noProof/>
          <w:color w:val="auto"/>
          <w:u w:val="none"/>
        </w:rPr>
        <w:t>El programa se impone  no lo construimos nosotros.</w:t>
      </w:r>
    </w:p>
    <w:p w14:paraId="51710D41" w14:textId="77777777" w:rsidR="000B2D07" w:rsidRPr="0054204D" w:rsidRDefault="000B2D07" w:rsidP="00366F4A">
      <w:pPr>
        <w:pStyle w:val="Prrafodelista"/>
        <w:numPr>
          <w:ilvl w:val="0"/>
          <w:numId w:val="46"/>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54204D">
        <w:rPr>
          <w:rStyle w:val="Hipervnculo"/>
          <w:noProof/>
          <w:color w:val="auto"/>
          <w:u w:val="none"/>
        </w:rPr>
        <w:t>La evaluación se impone.</w:t>
      </w:r>
    </w:p>
    <w:p w14:paraId="79164BE1" w14:textId="77777777" w:rsidR="00BC1F91" w:rsidRPr="0093511B" w:rsidRDefault="000B2D07" w:rsidP="000B2D07">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21</w:t>
      </w:r>
      <w:r w:rsidRPr="0093511B">
        <w:rPr>
          <w:rStyle w:val="Hipervnculo"/>
          <w:b w:val="0"/>
          <w:bCs w:val="0"/>
          <w:noProof/>
          <w:color w:val="auto"/>
          <w:sz w:val="22"/>
          <w:szCs w:val="22"/>
          <w:u w:val="none"/>
        </w:rPr>
        <w:fldChar w:fldCharType="end"/>
      </w:r>
    </w:p>
    <w:p w14:paraId="6769EBB3" w14:textId="77777777" w:rsidR="00CC3CC1" w:rsidRPr="00153DD5" w:rsidRDefault="00CC3CC1" w:rsidP="00153DD5">
      <w:pPr>
        <w:pStyle w:val="Ttulo2"/>
        <w:shd w:val="clear" w:color="auto" w:fill="FBD4B4" w:themeFill="accent6" w:themeFillTint="66"/>
        <w:rPr>
          <w:rStyle w:val="Hipervnculo"/>
          <w:color w:val="4F81BD" w:themeColor="accent1"/>
          <w:u w:val="none"/>
        </w:rPr>
      </w:pPr>
      <w:bookmarkStart w:id="35" w:name="_Toc516322287"/>
      <w:r w:rsidRPr="00153DD5">
        <w:rPr>
          <w:rStyle w:val="Hipervnculo"/>
          <w:color w:val="4F81BD" w:themeColor="accent1"/>
          <w:u w:val="none"/>
        </w:rPr>
        <w:t>Autonomía  y docencia</w:t>
      </w:r>
      <w:bookmarkEnd w:id="35"/>
    </w:p>
    <w:p w14:paraId="658420B2" w14:textId="77777777" w:rsidR="00A20F94" w:rsidRPr="0093511B" w:rsidRDefault="00A20F94" w:rsidP="00A20F94">
      <w:pPr>
        <w:rPr>
          <w:rStyle w:val="Hipervnculo"/>
          <w:noProof/>
          <w:color w:val="auto"/>
          <w:u w:val="none"/>
        </w:rPr>
      </w:pPr>
    </w:p>
    <w:p w14:paraId="18E7315F" w14:textId="77777777" w:rsidR="00031045" w:rsidRPr="0093511B" w:rsidRDefault="00B1758B" w:rsidP="006D620B">
      <w:pPr>
        <w:ind w:firstLine="709"/>
        <w:rPr>
          <w:rStyle w:val="Hipervnculo"/>
          <w:noProof/>
          <w:color w:val="auto"/>
          <w:u w:val="none"/>
        </w:rPr>
      </w:pPr>
      <w:r w:rsidRPr="0093511B">
        <w:rPr>
          <w:rStyle w:val="Hipervnculo"/>
          <w:noProof/>
          <w:color w:val="auto"/>
          <w:u w:val="none"/>
        </w:rPr>
        <w:t>Posiblemente el problema de la autonomía ha sido largamente  estudiado y documentado, no obstante todavía  existen  puntos que aclarar. Si  entendemos la autonomía como parte de la formación del hombre, como un elemento que debe caracterizar su p</w:t>
      </w:r>
      <w:r w:rsidR="007E4E9F" w:rsidRPr="0093511B">
        <w:rPr>
          <w:rStyle w:val="Hipervnculo"/>
          <w:noProof/>
          <w:color w:val="auto"/>
          <w:u w:val="none"/>
        </w:rPr>
        <w:t xml:space="preserve">ersonalidad </w:t>
      </w:r>
      <w:r w:rsidRPr="0093511B">
        <w:rPr>
          <w:rStyle w:val="Hipervnculo"/>
          <w:noProof/>
          <w:color w:val="auto"/>
          <w:u w:val="none"/>
        </w:rPr>
        <w:t xml:space="preserve"> donde el actúe con confianza en s</w:t>
      </w:r>
      <w:r w:rsidR="007E4E9F" w:rsidRPr="0093511B">
        <w:rPr>
          <w:rStyle w:val="Hipervnculo"/>
          <w:noProof/>
          <w:color w:val="auto"/>
          <w:u w:val="none"/>
        </w:rPr>
        <w:t>í</w:t>
      </w:r>
      <w:r w:rsidRPr="0093511B">
        <w:rPr>
          <w:rStyle w:val="Hipervnculo"/>
          <w:noProof/>
          <w:color w:val="auto"/>
          <w:u w:val="none"/>
        </w:rPr>
        <w:t xml:space="preserve"> mismo,  y que pueda tomar decisiones  sin otro  intermediario que su propia consciencia, estaremos dando al individuo  la capacidad  de desarrollar la autoconfianza,  y la posibilidad de  resolver sus problemas  basándose  en la toma de decisiones efectivas a partir del estudio, conocimiento y  crítica de su realidad. </w:t>
      </w:r>
    </w:p>
    <w:p w14:paraId="785DC1C8" w14:textId="77777777" w:rsidR="0054204D" w:rsidRDefault="00BC1F91" w:rsidP="0054204D">
      <w:pPr>
        <w:rPr>
          <w:rStyle w:val="Hipervnculo"/>
          <w:noProof/>
          <w:color w:val="auto"/>
          <w:u w:val="none"/>
        </w:rPr>
      </w:pPr>
      <w:r w:rsidRPr="0093511B">
        <w:rPr>
          <w:rStyle w:val="Hipervnculo"/>
          <w:noProof/>
          <w:color w:val="auto"/>
          <w:u w:val="none"/>
        </w:rPr>
        <w:t>Erikson (1986)</w:t>
      </w:r>
      <w:r w:rsidR="00031045" w:rsidRPr="0093511B">
        <w:rPr>
          <w:rStyle w:val="Hipervnculo"/>
          <w:noProof/>
          <w:color w:val="auto"/>
          <w:u w:val="none"/>
        </w:rPr>
        <w:t xml:space="preserve"> </w:t>
      </w:r>
      <w:r w:rsidRPr="0093511B">
        <w:rPr>
          <w:rStyle w:val="Hipervnculo"/>
          <w:noProof/>
          <w:color w:val="auto"/>
          <w:u w:val="none"/>
        </w:rPr>
        <w:t>otorga un lugar bien importante a la autonomía como elemento en la formación de la personalidad de los individuos al marcar el comienzo de  la conciencia y la confianza en sí mismo; si esta etapa no es superada,</w:t>
      </w:r>
      <w:r w:rsidR="00B1758B" w:rsidRPr="0093511B">
        <w:rPr>
          <w:rStyle w:val="Hipervnculo"/>
          <w:noProof/>
          <w:color w:val="auto"/>
          <w:u w:val="none"/>
        </w:rPr>
        <w:t xml:space="preserve"> </w:t>
      </w:r>
      <w:r w:rsidRPr="0093511B">
        <w:rPr>
          <w:rStyle w:val="Hipervnculo"/>
          <w:noProof/>
          <w:color w:val="auto"/>
          <w:u w:val="none"/>
        </w:rPr>
        <w:t xml:space="preserve">luego no se tendrá confianza en las </w:t>
      </w:r>
      <w:r w:rsidRPr="0093511B">
        <w:rPr>
          <w:rStyle w:val="Hipervnculo"/>
          <w:noProof/>
          <w:color w:val="auto"/>
          <w:u w:val="none"/>
        </w:rPr>
        <w:lastRenderedPageBreak/>
        <w:t>propias habilidades y capacidades durante la vida</w:t>
      </w:r>
      <w:r w:rsidR="00B1758B" w:rsidRPr="0093511B">
        <w:rPr>
          <w:rStyle w:val="Hipervnculo"/>
          <w:noProof/>
          <w:color w:val="auto"/>
          <w:u w:val="none"/>
        </w:rPr>
        <w:t xml:space="preserve">. </w:t>
      </w:r>
      <w:r w:rsidR="00CA6EA3">
        <w:rPr>
          <w:rStyle w:val="Hipervnculo"/>
          <w:noProof/>
          <w:color w:val="auto"/>
          <w:u w:val="none"/>
        </w:rPr>
        <w:t xml:space="preserve">  </w:t>
      </w:r>
      <w:r w:rsidR="00B1758B" w:rsidRPr="0093511B">
        <w:rPr>
          <w:rStyle w:val="Hipervnculo"/>
          <w:noProof/>
          <w:color w:val="auto"/>
          <w:u w:val="none"/>
        </w:rPr>
        <w:t xml:space="preserve">(Comellas, 2001, 18) plantea que  la  </w:t>
      </w:r>
      <w:r w:rsidRPr="0093511B">
        <w:rPr>
          <w:rStyle w:val="Hipervnculo"/>
          <w:noProof/>
          <w:color w:val="auto"/>
          <w:u w:val="none"/>
        </w:rPr>
        <w:t xml:space="preserve">  autonomía es la síntesis que determina el comportamiento en diferentes situaciones escolares, familiares o sociales a lo largo de la vida  y posibilita que el individuo tome decisiones y resuelva de forma activa los requerimientos y las exigencias con que se encuentra, basándose en el análisis de la realidad y de los factores que la determinan</w:t>
      </w:r>
      <w:r w:rsidR="00B1758B" w:rsidRPr="0093511B">
        <w:rPr>
          <w:rStyle w:val="Hipervnculo"/>
          <w:noProof/>
          <w:color w:val="auto"/>
          <w:u w:val="none"/>
        </w:rPr>
        <w:t xml:space="preserve">. Es por allí por donde quisiéramos entrar  en este discurrir. </w:t>
      </w:r>
      <w:r w:rsidR="007E4E9F" w:rsidRPr="0093511B">
        <w:rPr>
          <w:rStyle w:val="Hipervnculo"/>
          <w:noProof/>
          <w:color w:val="auto"/>
          <w:u w:val="none"/>
        </w:rPr>
        <w:t>N</w:t>
      </w:r>
      <w:r w:rsidR="00B1758B" w:rsidRPr="0093511B">
        <w:rPr>
          <w:rStyle w:val="Hipervnculo"/>
          <w:noProof/>
          <w:color w:val="auto"/>
          <w:u w:val="none"/>
        </w:rPr>
        <w:t xml:space="preserve">o haremos hincapié a cómo ven la autonomía  los docentes  del nivel superior, cuestión que también es discutible, vamos  referirnos a esa autonomía en los niveles  medios  y básicos. Pues pensamos  que  el docente de estos niveles debe gozar de la </w:t>
      </w:r>
      <w:r w:rsidR="00383DAF" w:rsidRPr="0093511B">
        <w:rPr>
          <w:rStyle w:val="Hipervnculo"/>
          <w:noProof/>
          <w:color w:val="auto"/>
          <w:u w:val="none"/>
        </w:rPr>
        <w:t>misma,</w:t>
      </w:r>
      <w:r w:rsidR="00B1758B" w:rsidRPr="0093511B">
        <w:rPr>
          <w:rStyle w:val="Hipervnculo"/>
          <w:noProof/>
          <w:color w:val="auto"/>
          <w:u w:val="none"/>
        </w:rPr>
        <w:t xml:space="preserve"> pero para ello debemos acercarnos a lo que entendemos como tal.</w:t>
      </w:r>
      <w:r w:rsidR="00383DAF" w:rsidRPr="0093511B">
        <w:rPr>
          <w:rStyle w:val="Hipervnculo"/>
          <w:noProof/>
          <w:color w:val="auto"/>
          <w:u w:val="none"/>
        </w:rPr>
        <w:t xml:space="preserve"> Y es aquí donde se despliega  una cantidad de situaciones que debemos asumir. Iniciemos  esta discusión en torno a algunas preguntas  a </w:t>
      </w:r>
      <w:r w:rsidR="00FE1F0D" w:rsidRPr="0093511B">
        <w:rPr>
          <w:rStyle w:val="Hipervnculo"/>
          <w:noProof/>
          <w:color w:val="auto"/>
          <w:u w:val="none"/>
        </w:rPr>
        <w:t xml:space="preserve">una </w:t>
      </w:r>
      <w:r w:rsidR="00383DAF" w:rsidRPr="0093511B">
        <w:rPr>
          <w:rStyle w:val="Hipervnculo"/>
          <w:noProof/>
          <w:color w:val="auto"/>
          <w:u w:val="none"/>
        </w:rPr>
        <w:t xml:space="preserve">muestra </w:t>
      </w:r>
      <w:r w:rsidR="00FE1F0D" w:rsidRPr="0093511B">
        <w:rPr>
          <w:rStyle w:val="Hipervnculo"/>
          <w:noProof/>
          <w:color w:val="auto"/>
          <w:u w:val="none"/>
        </w:rPr>
        <w:t xml:space="preserve"> reducida de </w:t>
      </w:r>
      <w:r w:rsidR="00383DAF" w:rsidRPr="0093511B">
        <w:rPr>
          <w:rStyle w:val="Hipervnculo"/>
          <w:noProof/>
          <w:color w:val="auto"/>
          <w:u w:val="none"/>
        </w:rPr>
        <w:t xml:space="preserve"> docentes:</w:t>
      </w:r>
      <w:r w:rsidR="002532CF" w:rsidRPr="0093511B">
        <w:rPr>
          <w:rStyle w:val="Hipervnculo"/>
          <w:noProof/>
          <w:color w:val="auto"/>
          <w:u w:val="none"/>
        </w:rPr>
        <w:t xml:space="preserve"> Destacamos  que, las observaciones no fueron dirigidas a algún caso particular  puntual, dado la problemática  que representa  el lograr  un escenario de información, pues  no es tan fácil penetrar las instituciones.</w:t>
      </w:r>
      <w:r w:rsidR="00147BF1" w:rsidRPr="0093511B">
        <w:rPr>
          <w:rStyle w:val="Hipervnculo"/>
          <w:noProof/>
          <w:color w:val="auto"/>
          <w:u w:val="none"/>
        </w:rPr>
        <w:t xml:space="preserve"> He aquí  algunos  planteamientos  de los entrevistados.</w:t>
      </w:r>
      <w:r w:rsidR="0054204D">
        <w:rPr>
          <w:rStyle w:val="Hipervnculo"/>
          <w:noProof/>
          <w:color w:val="auto"/>
          <w:u w:val="none"/>
        </w:rPr>
        <w:t xml:space="preserve"> </w:t>
      </w:r>
    </w:p>
    <w:p w14:paraId="3FDFFF4E" w14:textId="77777777" w:rsidR="002532CF" w:rsidRPr="0093511B" w:rsidRDefault="002532CF" w:rsidP="002532CF">
      <w:pPr>
        <w:rPr>
          <w:rStyle w:val="Hipervnculo"/>
          <w:noProof/>
          <w:color w:val="auto"/>
          <w:u w:val="none"/>
        </w:rPr>
      </w:pPr>
    </w:p>
    <w:p w14:paraId="0F5231AD" w14:textId="77777777" w:rsidR="00383DAF" w:rsidRPr="00DB5B84" w:rsidRDefault="00DB5B84" w:rsidP="000B2D07">
      <w:pPr>
        <w:rPr>
          <w:rStyle w:val="Hipervnculo"/>
          <w:b/>
          <w:noProof/>
          <w:color w:val="auto"/>
          <w:u w:val="none"/>
        </w:rPr>
      </w:pPr>
      <w:r w:rsidRPr="00DB5B84">
        <w:rPr>
          <w:rStyle w:val="Hipervnculo"/>
          <w:b/>
          <w:noProof/>
          <w:color w:val="auto"/>
          <w:u w:val="none"/>
        </w:rPr>
        <w:t>Lo</w:t>
      </w:r>
      <w:r w:rsidR="00031045" w:rsidRPr="00DB5B84">
        <w:rPr>
          <w:rStyle w:val="Hipervnculo"/>
          <w:b/>
          <w:noProof/>
          <w:color w:val="auto"/>
          <w:u w:val="none"/>
        </w:rPr>
        <w:t xml:space="preserve">s docentes  y su concepto  operacional de </w:t>
      </w:r>
      <w:r w:rsidR="001F3A67" w:rsidRPr="00DB5B84">
        <w:rPr>
          <w:rStyle w:val="Hipervnculo"/>
          <w:b/>
          <w:noProof/>
          <w:color w:val="auto"/>
          <w:u w:val="none"/>
        </w:rPr>
        <w:t xml:space="preserve"> la autonomía</w:t>
      </w:r>
    </w:p>
    <w:tbl>
      <w:tblPr>
        <w:tblW w:w="0" w:type="auto"/>
        <w:tblLook w:val="04A0" w:firstRow="1" w:lastRow="0" w:firstColumn="1" w:lastColumn="0" w:noHBand="0" w:noVBand="1"/>
      </w:tblPr>
      <w:tblGrid>
        <w:gridCol w:w="817"/>
        <w:gridCol w:w="3686"/>
        <w:gridCol w:w="1984"/>
      </w:tblGrid>
      <w:tr w:rsidR="00383DAF" w:rsidRPr="0093511B" w14:paraId="346AC594" w14:textId="77777777" w:rsidTr="000B2D07">
        <w:tc>
          <w:tcPr>
            <w:tcW w:w="817" w:type="dxa"/>
            <w:tcBorders>
              <w:bottom w:val="single" w:sz="4" w:space="0" w:color="auto"/>
            </w:tcBorders>
            <w:shd w:val="clear" w:color="auto" w:fill="auto"/>
          </w:tcPr>
          <w:p w14:paraId="5F486142" w14:textId="77777777" w:rsidR="00383DAF" w:rsidRPr="0093511B" w:rsidRDefault="00383DAF" w:rsidP="00810361">
            <w:pPr>
              <w:rPr>
                <w:rStyle w:val="Hipervnculo"/>
                <w:noProof/>
                <w:color w:val="auto"/>
                <w:u w:val="none"/>
              </w:rPr>
            </w:pPr>
          </w:p>
        </w:tc>
        <w:tc>
          <w:tcPr>
            <w:tcW w:w="3686" w:type="dxa"/>
            <w:tcBorders>
              <w:bottom w:val="single" w:sz="4" w:space="0" w:color="auto"/>
            </w:tcBorders>
            <w:shd w:val="clear" w:color="auto" w:fill="auto"/>
          </w:tcPr>
          <w:p w14:paraId="76C80FA5" w14:textId="77777777" w:rsidR="00383DAF" w:rsidRPr="0093511B" w:rsidRDefault="00383DAF" w:rsidP="00D476D7">
            <w:pPr>
              <w:rPr>
                <w:rStyle w:val="Hipervnculo"/>
                <w:noProof/>
                <w:color w:val="auto"/>
                <w:u w:val="none"/>
              </w:rPr>
            </w:pPr>
          </w:p>
        </w:tc>
        <w:tc>
          <w:tcPr>
            <w:tcW w:w="1984" w:type="dxa"/>
            <w:tcBorders>
              <w:bottom w:val="single" w:sz="4" w:space="0" w:color="auto"/>
            </w:tcBorders>
            <w:shd w:val="clear" w:color="auto" w:fill="auto"/>
          </w:tcPr>
          <w:p w14:paraId="740D11A4" w14:textId="77777777" w:rsidR="00383DAF" w:rsidRPr="0093511B" w:rsidRDefault="00383DAF" w:rsidP="00810361">
            <w:pPr>
              <w:rPr>
                <w:rStyle w:val="Hipervnculo"/>
                <w:noProof/>
                <w:color w:val="auto"/>
                <w:u w:val="none"/>
              </w:rPr>
            </w:pPr>
          </w:p>
        </w:tc>
      </w:tr>
      <w:tr w:rsidR="00383DAF" w:rsidRPr="0093511B" w14:paraId="4794118A" w14:textId="77777777" w:rsidTr="00884471">
        <w:tc>
          <w:tcPr>
            <w:tcW w:w="817" w:type="dxa"/>
            <w:tcBorders>
              <w:top w:val="single" w:sz="4" w:space="0" w:color="auto"/>
              <w:left w:val="single" w:sz="4" w:space="0" w:color="auto"/>
            </w:tcBorders>
            <w:shd w:val="clear" w:color="auto" w:fill="FBD4B4" w:themeFill="accent6" w:themeFillTint="66"/>
          </w:tcPr>
          <w:p w14:paraId="7F2A821F"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1</w:t>
            </w:r>
          </w:p>
        </w:tc>
        <w:tc>
          <w:tcPr>
            <w:tcW w:w="3686" w:type="dxa"/>
            <w:tcBorders>
              <w:top w:val="single" w:sz="4" w:space="0" w:color="auto"/>
            </w:tcBorders>
            <w:shd w:val="clear" w:color="auto" w:fill="FBD4B4" w:themeFill="accent6" w:themeFillTint="66"/>
          </w:tcPr>
          <w:p w14:paraId="1CCEEAC8"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La autonomía es la parte técnica de la docencia</w:t>
            </w:r>
          </w:p>
        </w:tc>
        <w:tc>
          <w:tcPr>
            <w:tcW w:w="1984" w:type="dxa"/>
            <w:tcBorders>
              <w:top w:val="single" w:sz="4" w:space="0" w:color="auto"/>
              <w:right w:val="single" w:sz="4" w:space="0" w:color="auto"/>
            </w:tcBorders>
            <w:shd w:val="clear" w:color="auto" w:fill="FBD4B4" w:themeFill="accent6" w:themeFillTint="66"/>
          </w:tcPr>
          <w:p w14:paraId="4911B686" w14:textId="77777777" w:rsidR="00383DAF" w:rsidRPr="0093511B" w:rsidRDefault="001F3A67" w:rsidP="00810361">
            <w:pPr>
              <w:rPr>
                <w:rStyle w:val="Hipervnculo"/>
                <w:noProof/>
                <w:color w:val="auto"/>
                <w:u w:val="none"/>
              </w:rPr>
            </w:pPr>
            <w:r w:rsidRPr="0093511B">
              <w:rPr>
                <w:rStyle w:val="Hipervnculo"/>
                <w:noProof/>
                <w:color w:val="auto"/>
                <w:u w:val="none"/>
              </w:rPr>
              <w:t>84%</w:t>
            </w:r>
          </w:p>
        </w:tc>
      </w:tr>
      <w:tr w:rsidR="00383DAF" w:rsidRPr="0093511B" w14:paraId="28746801" w14:textId="77777777" w:rsidTr="00884471">
        <w:tc>
          <w:tcPr>
            <w:tcW w:w="817" w:type="dxa"/>
            <w:tcBorders>
              <w:left w:val="single" w:sz="4" w:space="0" w:color="auto"/>
            </w:tcBorders>
            <w:shd w:val="clear" w:color="auto" w:fill="FBD4B4" w:themeFill="accent6" w:themeFillTint="66"/>
          </w:tcPr>
          <w:p w14:paraId="1671B354"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2</w:t>
            </w:r>
          </w:p>
        </w:tc>
        <w:tc>
          <w:tcPr>
            <w:tcW w:w="3686" w:type="dxa"/>
            <w:shd w:val="clear" w:color="auto" w:fill="FBD4B4" w:themeFill="accent6" w:themeFillTint="66"/>
          </w:tcPr>
          <w:p w14:paraId="22F948FA" w14:textId="77777777" w:rsidR="00383DAF" w:rsidRPr="00CA6EA3" w:rsidRDefault="007E4E9F" w:rsidP="00810361">
            <w:pPr>
              <w:rPr>
                <w:rStyle w:val="Hipervnculo"/>
                <w:noProof/>
                <w:color w:val="auto"/>
                <w:sz w:val="18"/>
                <w:u w:val="none"/>
              </w:rPr>
            </w:pPr>
            <w:r w:rsidRPr="00CA6EA3">
              <w:rPr>
                <w:rStyle w:val="Hipervnculo"/>
                <w:noProof/>
                <w:color w:val="auto"/>
                <w:sz w:val="18"/>
                <w:u w:val="none"/>
              </w:rPr>
              <w:t xml:space="preserve">Obedece </w:t>
            </w:r>
            <w:r w:rsidR="00383DAF" w:rsidRPr="00CA6EA3">
              <w:rPr>
                <w:rStyle w:val="Hipervnculo"/>
                <w:noProof/>
                <w:color w:val="auto"/>
                <w:sz w:val="18"/>
                <w:u w:val="none"/>
              </w:rPr>
              <w:t xml:space="preserve"> la orientación política</w:t>
            </w:r>
          </w:p>
        </w:tc>
        <w:tc>
          <w:tcPr>
            <w:tcW w:w="1984" w:type="dxa"/>
            <w:tcBorders>
              <w:right w:val="single" w:sz="4" w:space="0" w:color="auto"/>
            </w:tcBorders>
            <w:shd w:val="clear" w:color="auto" w:fill="FBD4B4" w:themeFill="accent6" w:themeFillTint="66"/>
          </w:tcPr>
          <w:p w14:paraId="50715FC8" w14:textId="77777777" w:rsidR="00383DAF" w:rsidRPr="0093511B" w:rsidRDefault="001F3A67" w:rsidP="00810361">
            <w:pPr>
              <w:rPr>
                <w:rStyle w:val="Hipervnculo"/>
                <w:noProof/>
                <w:color w:val="auto"/>
                <w:u w:val="none"/>
              </w:rPr>
            </w:pPr>
            <w:r w:rsidRPr="0093511B">
              <w:rPr>
                <w:rStyle w:val="Hipervnculo"/>
                <w:noProof/>
                <w:color w:val="auto"/>
                <w:u w:val="none"/>
              </w:rPr>
              <w:t>56%</w:t>
            </w:r>
          </w:p>
        </w:tc>
      </w:tr>
      <w:tr w:rsidR="00383DAF" w:rsidRPr="0093511B" w14:paraId="32440086" w14:textId="77777777" w:rsidTr="00884471">
        <w:tc>
          <w:tcPr>
            <w:tcW w:w="817" w:type="dxa"/>
            <w:tcBorders>
              <w:left w:val="single" w:sz="4" w:space="0" w:color="auto"/>
            </w:tcBorders>
            <w:shd w:val="clear" w:color="auto" w:fill="FBD4B4" w:themeFill="accent6" w:themeFillTint="66"/>
          </w:tcPr>
          <w:p w14:paraId="14C6BADE"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3</w:t>
            </w:r>
          </w:p>
        </w:tc>
        <w:tc>
          <w:tcPr>
            <w:tcW w:w="3686" w:type="dxa"/>
            <w:shd w:val="clear" w:color="auto" w:fill="FBD4B4" w:themeFill="accent6" w:themeFillTint="66"/>
          </w:tcPr>
          <w:p w14:paraId="26FB9B96"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Es el trabajo autónomo del docente</w:t>
            </w:r>
          </w:p>
        </w:tc>
        <w:tc>
          <w:tcPr>
            <w:tcW w:w="1984" w:type="dxa"/>
            <w:tcBorders>
              <w:right w:val="single" w:sz="4" w:space="0" w:color="auto"/>
            </w:tcBorders>
            <w:shd w:val="clear" w:color="auto" w:fill="FBD4B4" w:themeFill="accent6" w:themeFillTint="66"/>
          </w:tcPr>
          <w:p w14:paraId="1D8C812B" w14:textId="77777777" w:rsidR="00383DAF" w:rsidRPr="0093511B" w:rsidRDefault="001F3A67" w:rsidP="00810361">
            <w:pPr>
              <w:rPr>
                <w:rStyle w:val="Hipervnculo"/>
                <w:noProof/>
                <w:color w:val="auto"/>
                <w:u w:val="none"/>
              </w:rPr>
            </w:pPr>
            <w:r w:rsidRPr="0093511B">
              <w:rPr>
                <w:rStyle w:val="Hipervnculo"/>
                <w:noProof/>
                <w:color w:val="auto"/>
                <w:u w:val="none"/>
              </w:rPr>
              <w:t>89%</w:t>
            </w:r>
          </w:p>
        </w:tc>
      </w:tr>
      <w:tr w:rsidR="00383DAF" w:rsidRPr="0093511B" w14:paraId="2320695C" w14:textId="77777777" w:rsidTr="00884471">
        <w:tc>
          <w:tcPr>
            <w:tcW w:w="817" w:type="dxa"/>
            <w:tcBorders>
              <w:left w:val="single" w:sz="4" w:space="0" w:color="auto"/>
            </w:tcBorders>
            <w:shd w:val="clear" w:color="auto" w:fill="FBD4B4" w:themeFill="accent6" w:themeFillTint="66"/>
          </w:tcPr>
          <w:p w14:paraId="75D4ED77"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4</w:t>
            </w:r>
          </w:p>
        </w:tc>
        <w:tc>
          <w:tcPr>
            <w:tcW w:w="3686" w:type="dxa"/>
            <w:shd w:val="clear" w:color="auto" w:fill="FBD4B4" w:themeFill="accent6" w:themeFillTint="66"/>
          </w:tcPr>
          <w:p w14:paraId="04A6F7CE"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Son las estrategias docentes</w:t>
            </w:r>
          </w:p>
        </w:tc>
        <w:tc>
          <w:tcPr>
            <w:tcW w:w="1984" w:type="dxa"/>
            <w:tcBorders>
              <w:right w:val="single" w:sz="4" w:space="0" w:color="auto"/>
            </w:tcBorders>
            <w:shd w:val="clear" w:color="auto" w:fill="FBD4B4" w:themeFill="accent6" w:themeFillTint="66"/>
          </w:tcPr>
          <w:p w14:paraId="147D39D5" w14:textId="77777777" w:rsidR="00383DAF" w:rsidRPr="0093511B" w:rsidRDefault="001F3A67" w:rsidP="00810361">
            <w:pPr>
              <w:rPr>
                <w:rStyle w:val="Hipervnculo"/>
                <w:noProof/>
                <w:color w:val="auto"/>
                <w:u w:val="none"/>
              </w:rPr>
            </w:pPr>
            <w:r w:rsidRPr="0093511B">
              <w:rPr>
                <w:rStyle w:val="Hipervnculo"/>
                <w:noProof/>
                <w:color w:val="auto"/>
                <w:u w:val="none"/>
              </w:rPr>
              <w:t>75%</w:t>
            </w:r>
          </w:p>
        </w:tc>
      </w:tr>
      <w:tr w:rsidR="00383DAF" w:rsidRPr="0093511B" w14:paraId="2EA75465" w14:textId="77777777" w:rsidTr="00884471">
        <w:tc>
          <w:tcPr>
            <w:tcW w:w="817" w:type="dxa"/>
            <w:tcBorders>
              <w:left w:val="single" w:sz="4" w:space="0" w:color="auto"/>
            </w:tcBorders>
            <w:shd w:val="clear" w:color="auto" w:fill="FBD4B4" w:themeFill="accent6" w:themeFillTint="66"/>
          </w:tcPr>
          <w:p w14:paraId="2D76C51E"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5</w:t>
            </w:r>
          </w:p>
        </w:tc>
        <w:tc>
          <w:tcPr>
            <w:tcW w:w="3686" w:type="dxa"/>
            <w:shd w:val="clear" w:color="auto" w:fill="FBD4B4" w:themeFill="accent6" w:themeFillTint="66"/>
          </w:tcPr>
          <w:p w14:paraId="4074C972"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Es libertad de acción del docente</w:t>
            </w:r>
          </w:p>
        </w:tc>
        <w:tc>
          <w:tcPr>
            <w:tcW w:w="1984" w:type="dxa"/>
            <w:tcBorders>
              <w:right w:val="single" w:sz="4" w:space="0" w:color="auto"/>
            </w:tcBorders>
            <w:shd w:val="clear" w:color="auto" w:fill="FBD4B4" w:themeFill="accent6" w:themeFillTint="66"/>
          </w:tcPr>
          <w:p w14:paraId="5B60E112" w14:textId="77777777" w:rsidR="00383DAF" w:rsidRPr="0093511B" w:rsidRDefault="00FE1F0D" w:rsidP="00810361">
            <w:pPr>
              <w:rPr>
                <w:rStyle w:val="Hipervnculo"/>
                <w:noProof/>
                <w:color w:val="auto"/>
                <w:u w:val="none"/>
              </w:rPr>
            </w:pPr>
            <w:r w:rsidRPr="0093511B">
              <w:rPr>
                <w:rStyle w:val="Hipervnculo"/>
                <w:noProof/>
                <w:color w:val="auto"/>
                <w:u w:val="none"/>
              </w:rPr>
              <w:t xml:space="preserve"> 65%</w:t>
            </w:r>
          </w:p>
        </w:tc>
      </w:tr>
      <w:tr w:rsidR="00383DAF" w:rsidRPr="0093511B" w14:paraId="4868E935" w14:textId="77777777" w:rsidTr="00884471">
        <w:tc>
          <w:tcPr>
            <w:tcW w:w="817" w:type="dxa"/>
            <w:tcBorders>
              <w:left w:val="single" w:sz="4" w:space="0" w:color="auto"/>
            </w:tcBorders>
            <w:shd w:val="clear" w:color="auto" w:fill="FBD4B4" w:themeFill="accent6" w:themeFillTint="66"/>
          </w:tcPr>
          <w:p w14:paraId="645D6CE6"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6</w:t>
            </w:r>
          </w:p>
        </w:tc>
        <w:tc>
          <w:tcPr>
            <w:tcW w:w="3686" w:type="dxa"/>
            <w:shd w:val="clear" w:color="auto" w:fill="FBD4B4" w:themeFill="accent6" w:themeFillTint="66"/>
          </w:tcPr>
          <w:p w14:paraId="6F2794F5"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Es identificarse con la profesión</w:t>
            </w:r>
          </w:p>
        </w:tc>
        <w:tc>
          <w:tcPr>
            <w:tcW w:w="1984" w:type="dxa"/>
            <w:tcBorders>
              <w:right w:val="single" w:sz="4" w:space="0" w:color="auto"/>
            </w:tcBorders>
            <w:shd w:val="clear" w:color="auto" w:fill="FBD4B4" w:themeFill="accent6" w:themeFillTint="66"/>
          </w:tcPr>
          <w:p w14:paraId="5C8A804D" w14:textId="77777777" w:rsidR="00383DAF" w:rsidRPr="0093511B" w:rsidRDefault="00FE1F0D" w:rsidP="00810361">
            <w:pPr>
              <w:rPr>
                <w:rStyle w:val="Hipervnculo"/>
                <w:noProof/>
                <w:color w:val="auto"/>
                <w:u w:val="none"/>
              </w:rPr>
            </w:pPr>
            <w:r w:rsidRPr="0093511B">
              <w:rPr>
                <w:rStyle w:val="Hipervnculo"/>
                <w:noProof/>
                <w:color w:val="auto"/>
                <w:u w:val="none"/>
              </w:rPr>
              <w:t>51%</w:t>
            </w:r>
          </w:p>
        </w:tc>
      </w:tr>
      <w:tr w:rsidR="00383DAF" w:rsidRPr="0093511B" w14:paraId="30DE6DF3" w14:textId="77777777" w:rsidTr="00884471">
        <w:tc>
          <w:tcPr>
            <w:tcW w:w="817" w:type="dxa"/>
            <w:tcBorders>
              <w:left w:val="single" w:sz="4" w:space="0" w:color="auto"/>
            </w:tcBorders>
            <w:shd w:val="clear" w:color="auto" w:fill="FBD4B4" w:themeFill="accent6" w:themeFillTint="66"/>
          </w:tcPr>
          <w:p w14:paraId="7BC76AEB"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7</w:t>
            </w:r>
          </w:p>
        </w:tc>
        <w:tc>
          <w:tcPr>
            <w:tcW w:w="3686" w:type="dxa"/>
            <w:shd w:val="clear" w:color="auto" w:fill="FBD4B4" w:themeFill="accent6" w:themeFillTint="66"/>
          </w:tcPr>
          <w:p w14:paraId="2C5DC351" w14:textId="77777777" w:rsidR="00383DAF" w:rsidRPr="00CA6EA3" w:rsidRDefault="00FE1F0D" w:rsidP="00810361">
            <w:pPr>
              <w:rPr>
                <w:rStyle w:val="Hipervnculo"/>
                <w:noProof/>
                <w:color w:val="auto"/>
                <w:sz w:val="18"/>
                <w:u w:val="none"/>
              </w:rPr>
            </w:pPr>
            <w:r w:rsidRPr="00CA6EA3">
              <w:rPr>
                <w:rStyle w:val="Hipervnculo"/>
                <w:noProof/>
                <w:color w:val="auto"/>
                <w:sz w:val="18"/>
                <w:u w:val="none"/>
              </w:rPr>
              <w:t>Libertad de acción dentro del aula</w:t>
            </w:r>
          </w:p>
        </w:tc>
        <w:tc>
          <w:tcPr>
            <w:tcW w:w="1984" w:type="dxa"/>
            <w:tcBorders>
              <w:right w:val="single" w:sz="4" w:space="0" w:color="auto"/>
            </w:tcBorders>
            <w:shd w:val="clear" w:color="auto" w:fill="FBD4B4" w:themeFill="accent6" w:themeFillTint="66"/>
          </w:tcPr>
          <w:p w14:paraId="241ABD57" w14:textId="77777777" w:rsidR="00383DAF" w:rsidRPr="0093511B" w:rsidRDefault="001F3A67" w:rsidP="00810361">
            <w:pPr>
              <w:rPr>
                <w:rStyle w:val="Hipervnculo"/>
                <w:noProof/>
                <w:color w:val="auto"/>
                <w:u w:val="none"/>
              </w:rPr>
            </w:pPr>
            <w:r w:rsidRPr="0093511B">
              <w:rPr>
                <w:rStyle w:val="Hipervnculo"/>
                <w:noProof/>
                <w:color w:val="auto"/>
                <w:u w:val="none"/>
              </w:rPr>
              <w:t>88%</w:t>
            </w:r>
          </w:p>
        </w:tc>
      </w:tr>
      <w:tr w:rsidR="00383DAF" w:rsidRPr="0093511B" w14:paraId="7E106E95" w14:textId="77777777" w:rsidTr="00884471">
        <w:tc>
          <w:tcPr>
            <w:tcW w:w="817" w:type="dxa"/>
            <w:tcBorders>
              <w:left w:val="single" w:sz="4" w:space="0" w:color="auto"/>
            </w:tcBorders>
            <w:shd w:val="clear" w:color="auto" w:fill="FBD4B4" w:themeFill="accent6" w:themeFillTint="66"/>
          </w:tcPr>
          <w:p w14:paraId="602CD7B8"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8</w:t>
            </w:r>
          </w:p>
        </w:tc>
        <w:tc>
          <w:tcPr>
            <w:tcW w:w="3686" w:type="dxa"/>
            <w:shd w:val="clear" w:color="auto" w:fill="FBD4B4" w:themeFill="accent6" w:themeFillTint="66"/>
          </w:tcPr>
          <w:p w14:paraId="335CA2E2" w14:textId="77777777" w:rsidR="00383DAF" w:rsidRPr="00CA6EA3" w:rsidRDefault="00FE1F0D" w:rsidP="00810361">
            <w:pPr>
              <w:rPr>
                <w:rStyle w:val="Hipervnculo"/>
                <w:noProof/>
                <w:color w:val="auto"/>
                <w:sz w:val="18"/>
                <w:u w:val="none"/>
              </w:rPr>
            </w:pPr>
            <w:r w:rsidRPr="00CA6EA3">
              <w:rPr>
                <w:rStyle w:val="Hipervnculo"/>
                <w:noProof/>
                <w:color w:val="auto"/>
                <w:sz w:val="18"/>
                <w:u w:val="none"/>
              </w:rPr>
              <w:t>Es para la preparación de los contenidos de las asignaturas</w:t>
            </w:r>
          </w:p>
        </w:tc>
        <w:tc>
          <w:tcPr>
            <w:tcW w:w="1984" w:type="dxa"/>
            <w:tcBorders>
              <w:right w:val="single" w:sz="4" w:space="0" w:color="auto"/>
            </w:tcBorders>
            <w:shd w:val="clear" w:color="auto" w:fill="FBD4B4" w:themeFill="accent6" w:themeFillTint="66"/>
          </w:tcPr>
          <w:p w14:paraId="03E1874E" w14:textId="77777777" w:rsidR="00383DAF" w:rsidRPr="0093511B" w:rsidRDefault="001F3A67" w:rsidP="00810361">
            <w:pPr>
              <w:rPr>
                <w:rStyle w:val="Hipervnculo"/>
                <w:noProof/>
                <w:color w:val="auto"/>
                <w:u w:val="none"/>
              </w:rPr>
            </w:pPr>
            <w:r w:rsidRPr="0093511B">
              <w:rPr>
                <w:rStyle w:val="Hipervnculo"/>
                <w:noProof/>
                <w:color w:val="auto"/>
                <w:u w:val="none"/>
              </w:rPr>
              <w:t>63%</w:t>
            </w:r>
          </w:p>
        </w:tc>
      </w:tr>
      <w:tr w:rsidR="00383DAF" w:rsidRPr="0093511B" w14:paraId="44B85A4B" w14:textId="77777777" w:rsidTr="00884471">
        <w:tc>
          <w:tcPr>
            <w:tcW w:w="817" w:type="dxa"/>
            <w:tcBorders>
              <w:left w:val="single" w:sz="4" w:space="0" w:color="auto"/>
            </w:tcBorders>
            <w:shd w:val="clear" w:color="auto" w:fill="FBD4B4" w:themeFill="accent6" w:themeFillTint="66"/>
          </w:tcPr>
          <w:p w14:paraId="576F539F"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9</w:t>
            </w:r>
          </w:p>
        </w:tc>
        <w:tc>
          <w:tcPr>
            <w:tcW w:w="3686" w:type="dxa"/>
            <w:shd w:val="clear" w:color="auto" w:fill="FBD4B4" w:themeFill="accent6" w:themeFillTint="66"/>
          </w:tcPr>
          <w:p w14:paraId="64E7E096" w14:textId="77777777" w:rsidR="00383DAF" w:rsidRPr="00CA6EA3" w:rsidRDefault="00FE1F0D" w:rsidP="00810361">
            <w:pPr>
              <w:rPr>
                <w:rStyle w:val="Hipervnculo"/>
                <w:noProof/>
                <w:color w:val="auto"/>
                <w:sz w:val="18"/>
                <w:u w:val="none"/>
              </w:rPr>
            </w:pPr>
            <w:r w:rsidRPr="00CA6EA3">
              <w:rPr>
                <w:rStyle w:val="Hipervnculo"/>
                <w:noProof/>
                <w:color w:val="auto"/>
                <w:sz w:val="18"/>
                <w:u w:val="none"/>
              </w:rPr>
              <w:t>Planificación del trabajo de aula</w:t>
            </w:r>
          </w:p>
        </w:tc>
        <w:tc>
          <w:tcPr>
            <w:tcW w:w="1984" w:type="dxa"/>
            <w:tcBorders>
              <w:right w:val="single" w:sz="4" w:space="0" w:color="auto"/>
            </w:tcBorders>
            <w:shd w:val="clear" w:color="auto" w:fill="FBD4B4" w:themeFill="accent6" w:themeFillTint="66"/>
          </w:tcPr>
          <w:p w14:paraId="2E9FD4ED" w14:textId="77777777" w:rsidR="00383DAF" w:rsidRPr="0093511B" w:rsidRDefault="001F3A67" w:rsidP="00810361">
            <w:pPr>
              <w:rPr>
                <w:rStyle w:val="Hipervnculo"/>
                <w:noProof/>
                <w:color w:val="auto"/>
                <w:u w:val="none"/>
              </w:rPr>
            </w:pPr>
            <w:r w:rsidRPr="0093511B">
              <w:rPr>
                <w:rStyle w:val="Hipervnculo"/>
                <w:noProof/>
                <w:color w:val="auto"/>
                <w:u w:val="none"/>
              </w:rPr>
              <w:t>90%</w:t>
            </w:r>
          </w:p>
        </w:tc>
      </w:tr>
      <w:tr w:rsidR="00383DAF" w:rsidRPr="0093511B" w14:paraId="7C30E3DD" w14:textId="77777777" w:rsidTr="00884471">
        <w:tc>
          <w:tcPr>
            <w:tcW w:w="817" w:type="dxa"/>
            <w:tcBorders>
              <w:left w:val="single" w:sz="4" w:space="0" w:color="auto"/>
              <w:bottom w:val="single" w:sz="4" w:space="0" w:color="auto"/>
            </w:tcBorders>
            <w:shd w:val="clear" w:color="auto" w:fill="FBD4B4" w:themeFill="accent6" w:themeFillTint="66"/>
          </w:tcPr>
          <w:p w14:paraId="6F6CD30C" w14:textId="77777777" w:rsidR="00383DAF" w:rsidRPr="00CA6EA3" w:rsidRDefault="00383DAF" w:rsidP="00810361">
            <w:pPr>
              <w:rPr>
                <w:rStyle w:val="Hipervnculo"/>
                <w:noProof/>
                <w:color w:val="auto"/>
                <w:sz w:val="18"/>
                <w:u w:val="none"/>
              </w:rPr>
            </w:pPr>
            <w:r w:rsidRPr="00CA6EA3">
              <w:rPr>
                <w:rStyle w:val="Hipervnculo"/>
                <w:noProof/>
                <w:color w:val="auto"/>
                <w:sz w:val="18"/>
                <w:u w:val="none"/>
              </w:rPr>
              <w:t>10</w:t>
            </w:r>
          </w:p>
        </w:tc>
        <w:tc>
          <w:tcPr>
            <w:tcW w:w="3686" w:type="dxa"/>
            <w:tcBorders>
              <w:bottom w:val="single" w:sz="4" w:space="0" w:color="auto"/>
            </w:tcBorders>
            <w:shd w:val="clear" w:color="auto" w:fill="FBD4B4" w:themeFill="accent6" w:themeFillTint="66"/>
          </w:tcPr>
          <w:p w14:paraId="3CE97177" w14:textId="77777777" w:rsidR="00383DAF" w:rsidRPr="00CA6EA3" w:rsidRDefault="00FE1F0D" w:rsidP="00810361">
            <w:pPr>
              <w:rPr>
                <w:rStyle w:val="Hipervnculo"/>
                <w:noProof/>
                <w:color w:val="auto"/>
                <w:sz w:val="18"/>
                <w:u w:val="none"/>
              </w:rPr>
            </w:pPr>
            <w:r w:rsidRPr="00CA6EA3">
              <w:rPr>
                <w:rStyle w:val="Hipervnculo"/>
                <w:noProof/>
                <w:color w:val="auto"/>
                <w:sz w:val="18"/>
                <w:u w:val="none"/>
              </w:rPr>
              <w:t>Es para mediar la enseñanza y el aprendizaje entre alumnos, docentes  y padres</w:t>
            </w:r>
          </w:p>
        </w:tc>
        <w:tc>
          <w:tcPr>
            <w:tcW w:w="1984" w:type="dxa"/>
            <w:tcBorders>
              <w:bottom w:val="single" w:sz="4" w:space="0" w:color="auto"/>
              <w:right w:val="single" w:sz="4" w:space="0" w:color="auto"/>
            </w:tcBorders>
            <w:shd w:val="clear" w:color="auto" w:fill="FBD4B4" w:themeFill="accent6" w:themeFillTint="66"/>
          </w:tcPr>
          <w:p w14:paraId="62B2B0AE" w14:textId="77777777" w:rsidR="00383DAF" w:rsidRPr="0093511B" w:rsidRDefault="001F3A67" w:rsidP="00810361">
            <w:pPr>
              <w:rPr>
                <w:rStyle w:val="Hipervnculo"/>
                <w:noProof/>
                <w:color w:val="auto"/>
                <w:u w:val="none"/>
              </w:rPr>
            </w:pPr>
            <w:r w:rsidRPr="0093511B">
              <w:rPr>
                <w:rStyle w:val="Hipervnculo"/>
                <w:noProof/>
                <w:color w:val="auto"/>
                <w:u w:val="none"/>
              </w:rPr>
              <w:t>78%</w:t>
            </w:r>
          </w:p>
        </w:tc>
      </w:tr>
    </w:tbl>
    <w:p w14:paraId="7AA2A19F" w14:textId="77777777" w:rsidR="00383DAF" w:rsidRPr="0093511B" w:rsidRDefault="00FE1F0D" w:rsidP="00810361">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22</w:t>
      </w:r>
      <w:r w:rsidRPr="0093511B">
        <w:rPr>
          <w:rStyle w:val="Hipervnculo"/>
          <w:b w:val="0"/>
          <w:bCs w:val="0"/>
          <w:noProof/>
          <w:color w:val="auto"/>
          <w:sz w:val="22"/>
          <w:szCs w:val="22"/>
          <w:u w:val="none"/>
        </w:rPr>
        <w:fldChar w:fldCharType="end"/>
      </w:r>
    </w:p>
    <w:p w14:paraId="4C1F5935" w14:textId="77777777" w:rsidR="002532CF" w:rsidRDefault="001F3A67" w:rsidP="0031048A">
      <w:pPr>
        <w:rPr>
          <w:rStyle w:val="Hipervnculo"/>
          <w:noProof/>
          <w:color w:val="auto"/>
          <w:u w:val="none"/>
        </w:rPr>
      </w:pPr>
      <w:r w:rsidRPr="0093511B">
        <w:rPr>
          <w:rStyle w:val="Hipervnculo"/>
          <w:noProof/>
          <w:color w:val="auto"/>
          <w:u w:val="none"/>
        </w:rPr>
        <w:t>Si asumimos estas respuestas  casi todas apuntan al trabajo que el docente hace en el aula.</w:t>
      </w:r>
      <w:r w:rsidR="00D66D64" w:rsidRPr="0093511B">
        <w:rPr>
          <w:rStyle w:val="Hipervnculo"/>
          <w:noProof/>
          <w:color w:val="auto"/>
          <w:u w:val="none"/>
        </w:rPr>
        <w:t xml:space="preserve"> Esto  implica  que no hay una claridad sobre el por qué  y el para qué ejercerla</w:t>
      </w:r>
      <w:r w:rsidR="00CA6EA3">
        <w:rPr>
          <w:rStyle w:val="Hipervnculo"/>
          <w:noProof/>
          <w:color w:val="auto"/>
          <w:u w:val="none"/>
        </w:rPr>
        <w:t>.</w:t>
      </w:r>
    </w:p>
    <w:p w14:paraId="69AE1740" w14:textId="77777777" w:rsidR="00031045" w:rsidRPr="0093511B" w:rsidRDefault="00031045" w:rsidP="00383DAF">
      <w:pPr>
        <w:rPr>
          <w:rStyle w:val="Hipervnculo"/>
          <w:noProof/>
          <w:color w:val="auto"/>
          <w:u w:val="none"/>
        </w:rPr>
      </w:pPr>
      <w:r w:rsidRPr="0093511B">
        <w:rPr>
          <w:rStyle w:val="Hipervnculo"/>
          <w:noProof/>
          <w:color w:val="auto"/>
          <w:u w:val="none"/>
        </w:rPr>
        <w:lastRenderedPageBreak/>
        <w:t>Práctica de la autonomía por docentes  de educación  Básica</w:t>
      </w:r>
    </w:p>
    <w:tbl>
      <w:tblPr>
        <w:tblW w:w="0" w:type="auto"/>
        <w:tblBorders>
          <w:top w:val="single" w:sz="4" w:space="0" w:color="auto"/>
          <w:left w:val="single" w:sz="4" w:space="0" w:color="auto"/>
          <w:bottom w:val="single" w:sz="4" w:space="0" w:color="auto"/>
          <w:right w:val="single" w:sz="4" w:space="0" w:color="auto"/>
        </w:tblBorders>
        <w:shd w:val="clear" w:color="auto" w:fill="BFBFBF" w:themeFill="background1" w:themeFillShade="BF"/>
        <w:tblLook w:val="04A0" w:firstRow="1" w:lastRow="0" w:firstColumn="1" w:lastColumn="0" w:noHBand="0" w:noVBand="1"/>
      </w:tblPr>
      <w:tblGrid>
        <w:gridCol w:w="1082"/>
        <w:gridCol w:w="3686"/>
        <w:gridCol w:w="3402"/>
      </w:tblGrid>
      <w:tr w:rsidR="001F3A67" w:rsidRPr="0093511B" w14:paraId="3742E4E7" w14:textId="77777777" w:rsidTr="00884471">
        <w:tc>
          <w:tcPr>
            <w:tcW w:w="817" w:type="dxa"/>
            <w:shd w:val="clear" w:color="auto" w:fill="FBD4B4" w:themeFill="accent6" w:themeFillTint="66"/>
          </w:tcPr>
          <w:p w14:paraId="56BED9A6" w14:textId="77777777" w:rsidR="001F3A67" w:rsidRPr="0093511B" w:rsidRDefault="00A45AC3" w:rsidP="00E11ED9">
            <w:pPr>
              <w:rPr>
                <w:rStyle w:val="Hipervnculo"/>
                <w:noProof/>
                <w:color w:val="auto"/>
                <w:u w:val="none"/>
              </w:rPr>
            </w:pPr>
            <w:r w:rsidRPr="0093511B">
              <w:rPr>
                <w:rStyle w:val="Hipervnculo"/>
                <w:noProof/>
                <w:color w:val="auto"/>
                <w:u w:val="none"/>
              </w:rPr>
              <w:t>Docentes</w:t>
            </w:r>
          </w:p>
        </w:tc>
        <w:tc>
          <w:tcPr>
            <w:tcW w:w="3686" w:type="dxa"/>
            <w:shd w:val="clear" w:color="auto" w:fill="FBD4B4" w:themeFill="accent6" w:themeFillTint="66"/>
          </w:tcPr>
          <w:p w14:paraId="72B0A89E" w14:textId="77777777" w:rsidR="001F3A67" w:rsidRPr="0093511B" w:rsidRDefault="001F3A67" w:rsidP="00E11ED9">
            <w:pPr>
              <w:rPr>
                <w:rStyle w:val="Hipervnculo"/>
                <w:noProof/>
                <w:color w:val="auto"/>
                <w:u w:val="none"/>
              </w:rPr>
            </w:pPr>
            <w:r w:rsidRPr="0093511B">
              <w:rPr>
                <w:rStyle w:val="Hipervnculo"/>
                <w:noProof/>
                <w:color w:val="auto"/>
                <w:u w:val="none"/>
              </w:rPr>
              <w:t xml:space="preserve">Preguntas </w:t>
            </w:r>
          </w:p>
        </w:tc>
        <w:tc>
          <w:tcPr>
            <w:tcW w:w="3402" w:type="dxa"/>
            <w:shd w:val="clear" w:color="auto" w:fill="FBD4B4" w:themeFill="accent6" w:themeFillTint="66"/>
          </w:tcPr>
          <w:p w14:paraId="7E41A424" w14:textId="77777777" w:rsidR="001F3A67" w:rsidRPr="0093511B" w:rsidRDefault="001F3A67" w:rsidP="00E11ED9">
            <w:pPr>
              <w:rPr>
                <w:rStyle w:val="Hipervnculo"/>
                <w:noProof/>
                <w:color w:val="auto"/>
                <w:u w:val="none"/>
              </w:rPr>
            </w:pPr>
            <w:r w:rsidRPr="0093511B">
              <w:rPr>
                <w:rStyle w:val="Hipervnculo"/>
                <w:noProof/>
                <w:color w:val="auto"/>
                <w:u w:val="none"/>
              </w:rPr>
              <w:t xml:space="preserve">Respuestas </w:t>
            </w:r>
          </w:p>
        </w:tc>
      </w:tr>
      <w:tr w:rsidR="001F3A67" w:rsidRPr="0093511B" w14:paraId="06575D7C" w14:textId="77777777" w:rsidTr="00884471">
        <w:tc>
          <w:tcPr>
            <w:tcW w:w="817" w:type="dxa"/>
            <w:shd w:val="clear" w:color="auto" w:fill="FBD4B4" w:themeFill="accent6" w:themeFillTint="66"/>
          </w:tcPr>
          <w:p w14:paraId="1C543415" w14:textId="77777777" w:rsidR="001F3A67" w:rsidRPr="0093511B" w:rsidRDefault="001F3A67" w:rsidP="00E11ED9">
            <w:pPr>
              <w:rPr>
                <w:rStyle w:val="Hipervnculo"/>
                <w:noProof/>
                <w:color w:val="auto"/>
                <w:u w:val="none"/>
              </w:rPr>
            </w:pPr>
            <w:r w:rsidRPr="0093511B">
              <w:rPr>
                <w:rStyle w:val="Hipervnculo"/>
                <w:noProof/>
                <w:color w:val="auto"/>
                <w:u w:val="none"/>
              </w:rPr>
              <w:t>1</w:t>
            </w:r>
          </w:p>
        </w:tc>
        <w:tc>
          <w:tcPr>
            <w:tcW w:w="3686" w:type="dxa"/>
            <w:shd w:val="clear" w:color="auto" w:fill="FBD4B4" w:themeFill="accent6" w:themeFillTint="66"/>
          </w:tcPr>
          <w:p w14:paraId="655ECC03" w14:textId="77777777" w:rsidR="001F3A67" w:rsidRPr="0093511B" w:rsidRDefault="001F3A67" w:rsidP="001F3A67">
            <w:pPr>
              <w:rPr>
                <w:rStyle w:val="Hipervnculo"/>
                <w:noProof/>
                <w:color w:val="auto"/>
                <w:u w:val="none"/>
              </w:rPr>
            </w:pPr>
            <w:r w:rsidRPr="0093511B">
              <w:rPr>
                <w:rStyle w:val="Hipervnculo"/>
                <w:noProof/>
                <w:color w:val="auto"/>
                <w:u w:val="none"/>
              </w:rPr>
              <w:t>Practican  docentes del nivel básico la autonomía como técnica</w:t>
            </w:r>
          </w:p>
        </w:tc>
        <w:tc>
          <w:tcPr>
            <w:tcW w:w="3402" w:type="dxa"/>
            <w:shd w:val="clear" w:color="auto" w:fill="FBD4B4" w:themeFill="accent6" w:themeFillTint="66"/>
          </w:tcPr>
          <w:p w14:paraId="00C58CC0" w14:textId="77777777" w:rsidR="001F3A67" w:rsidRPr="0093511B" w:rsidRDefault="001F3A67" w:rsidP="00031045">
            <w:pPr>
              <w:jc w:val="center"/>
              <w:rPr>
                <w:rStyle w:val="Hipervnculo"/>
                <w:noProof/>
                <w:color w:val="auto"/>
                <w:u w:val="none"/>
              </w:rPr>
            </w:pPr>
            <w:r w:rsidRPr="0093511B">
              <w:rPr>
                <w:rStyle w:val="Hipervnculo"/>
                <w:noProof/>
                <w:color w:val="auto"/>
                <w:u w:val="none"/>
              </w:rPr>
              <w:t>Siempre  a veces   nunca</w:t>
            </w:r>
          </w:p>
          <w:p w14:paraId="35B54651" w14:textId="77777777" w:rsidR="001F3A67" w:rsidRPr="0093511B" w:rsidRDefault="001F3A67" w:rsidP="00031045">
            <w:pPr>
              <w:jc w:val="center"/>
              <w:rPr>
                <w:rStyle w:val="Hipervnculo"/>
                <w:noProof/>
                <w:color w:val="auto"/>
                <w:u w:val="none"/>
              </w:rPr>
            </w:pPr>
            <w:r w:rsidRPr="0093511B">
              <w:rPr>
                <w:rStyle w:val="Hipervnculo"/>
                <w:noProof/>
                <w:color w:val="auto"/>
                <w:u w:val="none"/>
              </w:rPr>
              <w:t>80%       15%       5%</w:t>
            </w:r>
          </w:p>
        </w:tc>
      </w:tr>
      <w:tr w:rsidR="001F3A67" w:rsidRPr="0093511B" w14:paraId="195C606B" w14:textId="77777777" w:rsidTr="00884471">
        <w:tc>
          <w:tcPr>
            <w:tcW w:w="817" w:type="dxa"/>
            <w:shd w:val="clear" w:color="auto" w:fill="FBD4B4" w:themeFill="accent6" w:themeFillTint="66"/>
          </w:tcPr>
          <w:p w14:paraId="60AA04A2" w14:textId="77777777" w:rsidR="001F3A67" w:rsidRPr="0093511B" w:rsidRDefault="001F3A67" w:rsidP="00E11ED9">
            <w:pPr>
              <w:rPr>
                <w:rStyle w:val="Hipervnculo"/>
                <w:noProof/>
                <w:color w:val="auto"/>
                <w:u w:val="none"/>
              </w:rPr>
            </w:pPr>
            <w:r w:rsidRPr="0093511B">
              <w:rPr>
                <w:rStyle w:val="Hipervnculo"/>
                <w:noProof/>
                <w:color w:val="auto"/>
                <w:u w:val="none"/>
              </w:rPr>
              <w:t>2</w:t>
            </w:r>
          </w:p>
        </w:tc>
        <w:tc>
          <w:tcPr>
            <w:tcW w:w="3686" w:type="dxa"/>
            <w:shd w:val="clear" w:color="auto" w:fill="FBD4B4" w:themeFill="accent6" w:themeFillTint="66"/>
          </w:tcPr>
          <w:p w14:paraId="7580A998" w14:textId="77777777" w:rsidR="001F3A67" w:rsidRPr="0093511B" w:rsidRDefault="001F3A67" w:rsidP="00E11ED9">
            <w:pPr>
              <w:rPr>
                <w:rStyle w:val="Hipervnculo"/>
                <w:noProof/>
                <w:color w:val="auto"/>
                <w:u w:val="none"/>
              </w:rPr>
            </w:pPr>
            <w:r w:rsidRPr="0093511B">
              <w:rPr>
                <w:rStyle w:val="Hipervnculo"/>
                <w:noProof/>
                <w:color w:val="auto"/>
                <w:u w:val="none"/>
              </w:rPr>
              <w:t>La practican para la planificación</w:t>
            </w:r>
          </w:p>
        </w:tc>
        <w:tc>
          <w:tcPr>
            <w:tcW w:w="3402" w:type="dxa"/>
            <w:shd w:val="clear" w:color="auto" w:fill="FBD4B4" w:themeFill="accent6" w:themeFillTint="66"/>
          </w:tcPr>
          <w:p w14:paraId="63F717E4" w14:textId="77777777" w:rsidR="001F3A67" w:rsidRPr="0093511B" w:rsidRDefault="001F3A67" w:rsidP="00031045">
            <w:pPr>
              <w:jc w:val="center"/>
              <w:rPr>
                <w:rStyle w:val="Hipervnculo"/>
                <w:noProof/>
                <w:color w:val="auto"/>
                <w:u w:val="none"/>
              </w:rPr>
            </w:pPr>
            <w:r w:rsidRPr="0093511B">
              <w:rPr>
                <w:rStyle w:val="Hipervnculo"/>
                <w:noProof/>
                <w:color w:val="auto"/>
                <w:u w:val="none"/>
              </w:rPr>
              <w:t>89           10            1</w:t>
            </w:r>
          </w:p>
        </w:tc>
      </w:tr>
      <w:tr w:rsidR="001F3A67" w:rsidRPr="0093511B" w14:paraId="1464A025" w14:textId="77777777" w:rsidTr="00884471">
        <w:tc>
          <w:tcPr>
            <w:tcW w:w="817" w:type="dxa"/>
            <w:shd w:val="clear" w:color="auto" w:fill="FBD4B4" w:themeFill="accent6" w:themeFillTint="66"/>
          </w:tcPr>
          <w:p w14:paraId="07EBB381" w14:textId="77777777" w:rsidR="001F3A67" w:rsidRPr="0093511B" w:rsidRDefault="001F3A67" w:rsidP="00E11ED9">
            <w:pPr>
              <w:rPr>
                <w:rStyle w:val="Hipervnculo"/>
                <w:noProof/>
                <w:color w:val="auto"/>
                <w:u w:val="none"/>
              </w:rPr>
            </w:pPr>
            <w:r w:rsidRPr="0093511B">
              <w:rPr>
                <w:rStyle w:val="Hipervnculo"/>
                <w:noProof/>
                <w:color w:val="auto"/>
                <w:u w:val="none"/>
              </w:rPr>
              <w:t>3</w:t>
            </w:r>
          </w:p>
        </w:tc>
        <w:tc>
          <w:tcPr>
            <w:tcW w:w="3686" w:type="dxa"/>
            <w:shd w:val="clear" w:color="auto" w:fill="FBD4B4" w:themeFill="accent6" w:themeFillTint="66"/>
          </w:tcPr>
          <w:p w14:paraId="78520C0A" w14:textId="77777777" w:rsidR="001F3A67" w:rsidRPr="0093511B" w:rsidRDefault="001F3A67" w:rsidP="00E11ED9">
            <w:pPr>
              <w:rPr>
                <w:rStyle w:val="Hipervnculo"/>
                <w:noProof/>
                <w:color w:val="auto"/>
                <w:u w:val="none"/>
              </w:rPr>
            </w:pPr>
            <w:r w:rsidRPr="0093511B">
              <w:rPr>
                <w:rStyle w:val="Hipervnculo"/>
                <w:noProof/>
                <w:color w:val="auto"/>
                <w:u w:val="none"/>
              </w:rPr>
              <w:t>Para la planificación de contenidos diferentes (asignaturas/</w:t>
            </w:r>
          </w:p>
        </w:tc>
        <w:tc>
          <w:tcPr>
            <w:tcW w:w="3402" w:type="dxa"/>
            <w:shd w:val="clear" w:color="auto" w:fill="FBD4B4" w:themeFill="accent6" w:themeFillTint="66"/>
          </w:tcPr>
          <w:p w14:paraId="7EA4D3F7" w14:textId="77777777" w:rsidR="001F3A67" w:rsidRPr="0093511B" w:rsidRDefault="001F3A67" w:rsidP="00031045">
            <w:pPr>
              <w:jc w:val="center"/>
              <w:rPr>
                <w:rStyle w:val="Hipervnculo"/>
                <w:noProof/>
                <w:color w:val="auto"/>
                <w:u w:val="none"/>
              </w:rPr>
            </w:pPr>
            <w:r w:rsidRPr="0093511B">
              <w:rPr>
                <w:rStyle w:val="Hipervnculo"/>
                <w:noProof/>
                <w:color w:val="auto"/>
                <w:u w:val="none"/>
              </w:rPr>
              <w:t>2             5          93</w:t>
            </w:r>
          </w:p>
        </w:tc>
      </w:tr>
      <w:tr w:rsidR="001F3A67" w:rsidRPr="0093511B" w14:paraId="4D82EFA1" w14:textId="77777777" w:rsidTr="00884471">
        <w:tc>
          <w:tcPr>
            <w:tcW w:w="817" w:type="dxa"/>
            <w:shd w:val="clear" w:color="auto" w:fill="FBD4B4" w:themeFill="accent6" w:themeFillTint="66"/>
          </w:tcPr>
          <w:p w14:paraId="73607731" w14:textId="77777777" w:rsidR="001F3A67" w:rsidRPr="0093511B" w:rsidRDefault="001F3A67" w:rsidP="00E11ED9">
            <w:pPr>
              <w:rPr>
                <w:rStyle w:val="Hipervnculo"/>
                <w:noProof/>
                <w:color w:val="auto"/>
                <w:u w:val="none"/>
              </w:rPr>
            </w:pPr>
            <w:r w:rsidRPr="0093511B">
              <w:rPr>
                <w:rStyle w:val="Hipervnculo"/>
                <w:noProof/>
                <w:color w:val="auto"/>
                <w:u w:val="none"/>
              </w:rPr>
              <w:t>4</w:t>
            </w:r>
          </w:p>
        </w:tc>
        <w:tc>
          <w:tcPr>
            <w:tcW w:w="3686" w:type="dxa"/>
            <w:shd w:val="clear" w:color="auto" w:fill="FBD4B4" w:themeFill="accent6" w:themeFillTint="66"/>
          </w:tcPr>
          <w:p w14:paraId="56C98524" w14:textId="77777777" w:rsidR="001F3A67" w:rsidRPr="0093511B" w:rsidRDefault="001F3A67" w:rsidP="00E11ED9">
            <w:pPr>
              <w:rPr>
                <w:rStyle w:val="Hipervnculo"/>
                <w:noProof/>
                <w:color w:val="auto"/>
                <w:u w:val="none"/>
              </w:rPr>
            </w:pPr>
            <w:r w:rsidRPr="0093511B">
              <w:rPr>
                <w:rStyle w:val="Hipervnculo"/>
                <w:noProof/>
                <w:color w:val="auto"/>
                <w:u w:val="none"/>
              </w:rPr>
              <w:t>Para mediar la enseñanza con padres  y alumnos</w:t>
            </w:r>
          </w:p>
        </w:tc>
        <w:tc>
          <w:tcPr>
            <w:tcW w:w="3402" w:type="dxa"/>
            <w:shd w:val="clear" w:color="auto" w:fill="FBD4B4" w:themeFill="accent6" w:themeFillTint="66"/>
          </w:tcPr>
          <w:p w14:paraId="0C05971D" w14:textId="77777777" w:rsidR="001F3A67" w:rsidRPr="0093511B" w:rsidRDefault="001F3A67" w:rsidP="00031045">
            <w:pPr>
              <w:jc w:val="center"/>
              <w:rPr>
                <w:rStyle w:val="Hipervnculo"/>
                <w:noProof/>
                <w:color w:val="auto"/>
                <w:u w:val="none"/>
              </w:rPr>
            </w:pPr>
            <w:r w:rsidRPr="0093511B">
              <w:rPr>
                <w:rStyle w:val="Hipervnculo"/>
                <w:noProof/>
                <w:color w:val="auto"/>
                <w:u w:val="none"/>
              </w:rPr>
              <w:t>15            12        68</w:t>
            </w:r>
          </w:p>
        </w:tc>
      </w:tr>
      <w:tr w:rsidR="001F3A67" w:rsidRPr="0093511B" w14:paraId="3745DC95" w14:textId="77777777" w:rsidTr="00884471">
        <w:tc>
          <w:tcPr>
            <w:tcW w:w="817" w:type="dxa"/>
            <w:shd w:val="clear" w:color="auto" w:fill="FBD4B4" w:themeFill="accent6" w:themeFillTint="66"/>
          </w:tcPr>
          <w:p w14:paraId="332FC0E4" w14:textId="77777777" w:rsidR="001F3A67" w:rsidRPr="0093511B" w:rsidRDefault="001F3A67" w:rsidP="00E11ED9">
            <w:pPr>
              <w:rPr>
                <w:rStyle w:val="Hipervnculo"/>
                <w:noProof/>
                <w:color w:val="auto"/>
                <w:u w:val="none"/>
              </w:rPr>
            </w:pPr>
            <w:r w:rsidRPr="0093511B">
              <w:rPr>
                <w:rStyle w:val="Hipervnculo"/>
                <w:noProof/>
                <w:color w:val="auto"/>
                <w:u w:val="none"/>
              </w:rPr>
              <w:t xml:space="preserve"> 5</w:t>
            </w:r>
          </w:p>
        </w:tc>
        <w:tc>
          <w:tcPr>
            <w:tcW w:w="3686" w:type="dxa"/>
            <w:shd w:val="clear" w:color="auto" w:fill="FBD4B4" w:themeFill="accent6" w:themeFillTint="66"/>
          </w:tcPr>
          <w:p w14:paraId="4A07B6A8" w14:textId="77777777" w:rsidR="001F3A67" w:rsidRPr="0093511B" w:rsidRDefault="001F3A67" w:rsidP="00E11ED9">
            <w:pPr>
              <w:rPr>
                <w:rStyle w:val="Hipervnculo"/>
                <w:noProof/>
                <w:color w:val="auto"/>
                <w:u w:val="none"/>
              </w:rPr>
            </w:pPr>
            <w:r w:rsidRPr="0093511B">
              <w:rPr>
                <w:rStyle w:val="Hipervnculo"/>
                <w:noProof/>
                <w:color w:val="auto"/>
                <w:u w:val="none"/>
              </w:rPr>
              <w:t>Para planificar acciones libremente</w:t>
            </w:r>
          </w:p>
        </w:tc>
        <w:tc>
          <w:tcPr>
            <w:tcW w:w="3402" w:type="dxa"/>
            <w:shd w:val="clear" w:color="auto" w:fill="FBD4B4" w:themeFill="accent6" w:themeFillTint="66"/>
          </w:tcPr>
          <w:p w14:paraId="24F71DFB" w14:textId="77777777" w:rsidR="001F3A67" w:rsidRPr="0093511B" w:rsidRDefault="001F3A67" w:rsidP="00031045">
            <w:pPr>
              <w:jc w:val="center"/>
              <w:rPr>
                <w:rStyle w:val="Hipervnculo"/>
                <w:noProof/>
                <w:color w:val="auto"/>
                <w:u w:val="none"/>
              </w:rPr>
            </w:pPr>
            <w:r w:rsidRPr="0093511B">
              <w:rPr>
                <w:rStyle w:val="Hipervnculo"/>
                <w:noProof/>
                <w:color w:val="auto"/>
                <w:u w:val="none"/>
              </w:rPr>
              <w:t>18             13       69</w:t>
            </w:r>
          </w:p>
        </w:tc>
      </w:tr>
      <w:tr w:rsidR="001F3A67" w:rsidRPr="0093511B" w14:paraId="3F0ED010" w14:textId="77777777" w:rsidTr="00884471">
        <w:tc>
          <w:tcPr>
            <w:tcW w:w="817" w:type="dxa"/>
            <w:shd w:val="clear" w:color="auto" w:fill="FBD4B4" w:themeFill="accent6" w:themeFillTint="66"/>
          </w:tcPr>
          <w:p w14:paraId="0E2C1507" w14:textId="77777777" w:rsidR="001F3A67" w:rsidRPr="0093511B" w:rsidRDefault="001F3A67" w:rsidP="00E11ED9">
            <w:pPr>
              <w:rPr>
                <w:rStyle w:val="Hipervnculo"/>
                <w:noProof/>
                <w:color w:val="auto"/>
                <w:u w:val="none"/>
              </w:rPr>
            </w:pPr>
            <w:r w:rsidRPr="0093511B">
              <w:rPr>
                <w:rStyle w:val="Hipervnculo"/>
                <w:noProof/>
                <w:color w:val="auto"/>
                <w:u w:val="none"/>
              </w:rPr>
              <w:t>6</w:t>
            </w:r>
          </w:p>
        </w:tc>
        <w:tc>
          <w:tcPr>
            <w:tcW w:w="3686" w:type="dxa"/>
            <w:shd w:val="clear" w:color="auto" w:fill="FBD4B4" w:themeFill="accent6" w:themeFillTint="66"/>
          </w:tcPr>
          <w:p w14:paraId="4C2F594D" w14:textId="77777777" w:rsidR="001F3A67" w:rsidRPr="0093511B" w:rsidRDefault="001F3A67" w:rsidP="00E11ED9">
            <w:pPr>
              <w:rPr>
                <w:rStyle w:val="Hipervnculo"/>
                <w:noProof/>
                <w:color w:val="auto"/>
                <w:u w:val="none"/>
              </w:rPr>
            </w:pPr>
            <w:r w:rsidRPr="0093511B">
              <w:rPr>
                <w:rStyle w:val="Hipervnculo"/>
                <w:noProof/>
                <w:color w:val="auto"/>
                <w:u w:val="none"/>
              </w:rPr>
              <w:t>Para orientación política</w:t>
            </w:r>
          </w:p>
        </w:tc>
        <w:tc>
          <w:tcPr>
            <w:tcW w:w="3402" w:type="dxa"/>
            <w:shd w:val="clear" w:color="auto" w:fill="FBD4B4" w:themeFill="accent6" w:themeFillTint="66"/>
          </w:tcPr>
          <w:p w14:paraId="4F81BBCF" w14:textId="77777777" w:rsidR="001F3A67" w:rsidRPr="0093511B" w:rsidRDefault="00EC60D2" w:rsidP="00031045">
            <w:pPr>
              <w:jc w:val="center"/>
              <w:rPr>
                <w:rStyle w:val="Hipervnculo"/>
                <w:noProof/>
                <w:color w:val="auto"/>
                <w:u w:val="none"/>
              </w:rPr>
            </w:pPr>
            <w:r w:rsidRPr="0093511B">
              <w:rPr>
                <w:rStyle w:val="Hipervnculo"/>
                <w:noProof/>
                <w:color w:val="auto"/>
                <w:u w:val="none"/>
              </w:rPr>
              <w:t>1                0        99</w:t>
            </w:r>
          </w:p>
        </w:tc>
      </w:tr>
      <w:tr w:rsidR="001F3A67" w:rsidRPr="0093511B" w14:paraId="798741D2" w14:textId="77777777" w:rsidTr="00884471">
        <w:tc>
          <w:tcPr>
            <w:tcW w:w="817" w:type="dxa"/>
            <w:shd w:val="clear" w:color="auto" w:fill="FBD4B4" w:themeFill="accent6" w:themeFillTint="66"/>
          </w:tcPr>
          <w:p w14:paraId="3650C3D0" w14:textId="77777777" w:rsidR="001F3A67" w:rsidRPr="0093511B" w:rsidRDefault="001F3A67" w:rsidP="00E11ED9">
            <w:pPr>
              <w:rPr>
                <w:rStyle w:val="Hipervnculo"/>
                <w:noProof/>
                <w:color w:val="auto"/>
                <w:u w:val="none"/>
              </w:rPr>
            </w:pPr>
            <w:r w:rsidRPr="0093511B">
              <w:rPr>
                <w:rStyle w:val="Hipervnculo"/>
                <w:noProof/>
                <w:color w:val="auto"/>
                <w:u w:val="none"/>
              </w:rPr>
              <w:t>7</w:t>
            </w:r>
          </w:p>
        </w:tc>
        <w:tc>
          <w:tcPr>
            <w:tcW w:w="3686" w:type="dxa"/>
            <w:shd w:val="clear" w:color="auto" w:fill="FBD4B4" w:themeFill="accent6" w:themeFillTint="66"/>
          </w:tcPr>
          <w:p w14:paraId="5374DFC6" w14:textId="77777777" w:rsidR="001F3A67" w:rsidRPr="0093511B" w:rsidRDefault="00EC60D2" w:rsidP="00E11ED9">
            <w:pPr>
              <w:rPr>
                <w:rStyle w:val="Hipervnculo"/>
                <w:noProof/>
                <w:color w:val="auto"/>
                <w:u w:val="none"/>
              </w:rPr>
            </w:pPr>
            <w:r w:rsidRPr="0093511B">
              <w:rPr>
                <w:rStyle w:val="Hipervnculo"/>
                <w:noProof/>
                <w:color w:val="auto"/>
                <w:u w:val="none"/>
              </w:rPr>
              <w:t>Como libertad de acción dentro del aula</w:t>
            </w:r>
          </w:p>
        </w:tc>
        <w:tc>
          <w:tcPr>
            <w:tcW w:w="3402" w:type="dxa"/>
            <w:shd w:val="clear" w:color="auto" w:fill="FBD4B4" w:themeFill="accent6" w:themeFillTint="66"/>
          </w:tcPr>
          <w:p w14:paraId="45B98745" w14:textId="77777777" w:rsidR="001F3A67" w:rsidRPr="0093511B" w:rsidRDefault="00EC60D2" w:rsidP="00031045">
            <w:pPr>
              <w:jc w:val="center"/>
              <w:rPr>
                <w:rStyle w:val="Hipervnculo"/>
                <w:noProof/>
                <w:color w:val="auto"/>
                <w:u w:val="none"/>
              </w:rPr>
            </w:pPr>
            <w:r w:rsidRPr="0093511B">
              <w:rPr>
                <w:rStyle w:val="Hipervnculo"/>
                <w:noProof/>
                <w:color w:val="auto"/>
                <w:u w:val="none"/>
              </w:rPr>
              <w:t>5              25        70</w:t>
            </w:r>
          </w:p>
        </w:tc>
      </w:tr>
      <w:tr w:rsidR="001F3A67" w:rsidRPr="0093511B" w14:paraId="6BBF6F25" w14:textId="77777777" w:rsidTr="00884471">
        <w:tc>
          <w:tcPr>
            <w:tcW w:w="817" w:type="dxa"/>
            <w:shd w:val="clear" w:color="auto" w:fill="FBD4B4" w:themeFill="accent6" w:themeFillTint="66"/>
          </w:tcPr>
          <w:p w14:paraId="54F51ABC" w14:textId="77777777" w:rsidR="001F3A67" w:rsidRPr="0093511B" w:rsidRDefault="001F3A67" w:rsidP="00E11ED9">
            <w:pPr>
              <w:rPr>
                <w:rStyle w:val="Hipervnculo"/>
                <w:noProof/>
                <w:color w:val="auto"/>
                <w:u w:val="none"/>
              </w:rPr>
            </w:pPr>
            <w:r w:rsidRPr="0093511B">
              <w:rPr>
                <w:rStyle w:val="Hipervnculo"/>
                <w:noProof/>
                <w:color w:val="auto"/>
                <w:u w:val="none"/>
              </w:rPr>
              <w:t>8</w:t>
            </w:r>
          </w:p>
        </w:tc>
        <w:tc>
          <w:tcPr>
            <w:tcW w:w="3686" w:type="dxa"/>
            <w:shd w:val="clear" w:color="auto" w:fill="FBD4B4" w:themeFill="accent6" w:themeFillTint="66"/>
          </w:tcPr>
          <w:p w14:paraId="5A0F8B77" w14:textId="77777777" w:rsidR="001F3A67" w:rsidRPr="0093511B" w:rsidRDefault="00EC60D2" w:rsidP="00E11ED9">
            <w:pPr>
              <w:rPr>
                <w:rStyle w:val="Hipervnculo"/>
                <w:noProof/>
                <w:color w:val="auto"/>
                <w:u w:val="none"/>
              </w:rPr>
            </w:pPr>
            <w:r w:rsidRPr="0093511B">
              <w:rPr>
                <w:rStyle w:val="Hipervnculo"/>
                <w:noProof/>
                <w:color w:val="auto"/>
                <w:u w:val="none"/>
              </w:rPr>
              <w:t>Como estrategia docente</w:t>
            </w:r>
          </w:p>
        </w:tc>
        <w:tc>
          <w:tcPr>
            <w:tcW w:w="3402" w:type="dxa"/>
            <w:shd w:val="clear" w:color="auto" w:fill="FBD4B4" w:themeFill="accent6" w:themeFillTint="66"/>
          </w:tcPr>
          <w:p w14:paraId="21664706" w14:textId="77777777" w:rsidR="001F3A67" w:rsidRPr="0093511B" w:rsidRDefault="00EC60D2" w:rsidP="00031045">
            <w:pPr>
              <w:jc w:val="center"/>
              <w:rPr>
                <w:rStyle w:val="Hipervnculo"/>
                <w:noProof/>
                <w:color w:val="auto"/>
                <w:u w:val="none"/>
              </w:rPr>
            </w:pPr>
            <w:r w:rsidRPr="0093511B">
              <w:rPr>
                <w:rStyle w:val="Hipervnculo"/>
                <w:noProof/>
                <w:color w:val="auto"/>
                <w:u w:val="none"/>
              </w:rPr>
              <w:t>18             22        60</w:t>
            </w:r>
          </w:p>
        </w:tc>
      </w:tr>
      <w:tr w:rsidR="001F3A67" w:rsidRPr="0093511B" w14:paraId="3E97AF72" w14:textId="77777777" w:rsidTr="00884471">
        <w:tc>
          <w:tcPr>
            <w:tcW w:w="817" w:type="dxa"/>
            <w:shd w:val="clear" w:color="auto" w:fill="FBD4B4" w:themeFill="accent6" w:themeFillTint="66"/>
          </w:tcPr>
          <w:p w14:paraId="2A17C099" w14:textId="77777777" w:rsidR="001F3A67" w:rsidRPr="0093511B" w:rsidRDefault="001F3A67" w:rsidP="00E11ED9">
            <w:pPr>
              <w:rPr>
                <w:rStyle w:val="Hipervnculo"/>
                <w:noProof/>
                <w:color w:val="auto"/>
                <w:u w:val="none"/>
              </w:rPr>
            </w:pPr>
            <w:r w:rsidRPr="0093511B">
              <w:rPr>
                <w:rStyle w:val="Hipervnculo"/>
                <w:noProof/>
                <w:color w:val="auto"/>
                <w:u w:val="none"/>
              </w:rPr>
              <w:t>9</w:t>
            </w:r>
          </w:p>
        </w:tc>
        <w:tc>
          <w:tcPr>
            <w:tcW w:w="3686" w:type="dxa"/>
            <w:shd w:val="clear" w:color="auto" w:fill="FBD4B4" w:themeFill="accent6" w:themeFillTint="66"/>
          </w:tcPr>
          <w:p w14:paraId="6C44859F" w14:textId="77777777" w:rsidR="001F3A67" w:rsidRPr="0093511B" w:rsidRDefault="00EC60D2" w:rsidP="00E11ED9">
            <w:pPr>
              <w:rPr>
                <w:rStyle w:val="Hipervnculo"/>
                <w:noProof/>
                <w:color w:val="auto"/>
                <w:u w:val="none"/>
              </w:rPr>
            </w:pPr>
            <w:r w:rsidRPr="0093511B">
              <w:rPr>
                <w:rStyle w:val="Hipervnculo"/>
                <w:noProof/>
                <w:color w:val="auto"/>
                <w:u w:val="none"/>
              </w:rPr>
              <w:t>Se siente autónomo dentro del aula</w:t>
            </w:r>
          </w:p>
        </w:tc>
        <w:tc>
          <w:tcPr>
            <w:tcW w:w="3402" w:type="dxa"/>
            <w:shd w:val="clear" w:color="auto" w:fill="FBD4B4" w:themeFill="accent6" w:themeFillTint="66"/>
          </w:tcPr>
          <w:p w14:paraId="1BC70F03" w14:textId="77777777" w:rsidR="001F3A67" w:rsidRPr="0093511B" w:rsidRDefault="00EC60D2" w:rsidP="00031045">
            <w:pPr>
              <w:jc w:val="center"/>
              <w:rPr>
                <w:rStyle w:val="Hipervnculo"/>
                <w:noProof/>
                <w:color w:val="auto"/>
                <w:u w:val="none"/>
              </w:rPr>
            </w:pPr>
            <w:r w:rsidRPr="0093511B">
              <w:rPr>
                <w:rStyle w:val="Hipervnculo"/>
                <w:noProof/>
                <w:color w:val="auto"/>
                <w:u w:val="none"/>
              </w:rPr>
              <w:t>80             10        10</w:t>
            </w:r>
          </w:p>
        </w:tc>
      </w:tr>
      <w:tr w:rsidR="001F3A67" w:rsidRPr="0093511B" w14:paraId="5AF7ACD2" w14:textId="77777777" w:rsidTr="00884471">
        <w:tc>
          <w:tcPr>
            <w:tcW w:w="817" w:type="dxa"/>
            <w:shd w:val="clear" w:color="auto" w:fill="FBD4B4" w:themeFill="accent6" w:themeFillTint="66"/>
          </w:tcPr>
          <w:p w14:paraId="5C327B95" w14:textId="77777777" w:rsidR="001F3A67" w:rsidRPr="0093511B" w:rsidRDefault="001F3A67" w:rsidP="00E11ED9">
            <w:pPr>
              <w:rPr>
                <w:rStyle w:val="Hipervnculo"/>
                <w:noProof/>
                <w:color w:val="auto"/>
                <w:u w:val="none"/>
              </w:rPr>
            </w:pPr>
            <w:r w:rsidRPr="0093511B">
              <w:rPr>
                <w:rStyle w:val="Hipervnculo"/>
                <w:noProof/>
                <w:color w:val="auto"/>
                <w:u w:val="none"/>
              </w:rPr>
              <w:t>10</w:t>
            </w:r>
          </w:p>
        </w:tc>
        <w:tc>
          <w:tcPr>
            <w:tcW w:w="3686" w:type="dxa"/>
            <w:shd w:val="clear" w:color="auto" w:fill="FBD4B4" w:themeFill="accent6" w:themeFillTint="66"/>
          </w:tcPr>
          <w:p w14:paraId="17BBF4CC" w14:textId="77777777" w:rsidR="001F3A67" w:rsidRPr="0093511B" w:rsidRDefault="00EC60D2" w:rsidP="00E11ED9">
            <w:pPr>
              <w:rPr>
                <w:rStyle w:val="Hipervnculo"/>
                <w:noProof/>
                <w:color w:val="auto"/>
                <w:u w:val="none"/>
              </w:rPr>
            </w:pPr>
            <w:r w:rsidRPr="0093511B">
              <w:rPr>
                <w:rStyle w:val="Hipervnculo"/>
                <w:noProof/>
                <w:color w:val="auto"/>
                <w:u w:val="none"/>
              </w:rPr>
              <w:t>Siente controlada su autonomía</w:t>
            </w:r>
          </w:p>
        </w:tc>
        <w:tc>
          <w:tcPr>
            <w:tcW w:w="3402" w:type="dxa"/>
            <w:shd w:val="clear" w:color="auto" w:fill="FBD4B4" w:themeFill="accent6" w:themeFillTint="66"/>
          </w:tcPr>
          <w:p w14:paraId="20AAFEA4" w14:textId="77777777" w:rsidR="001F3A67" w:rsidRPr="0093511B" w:rsidRDefault="00EC60D2" w:rsidP="00031045">
            <w:pPr>
              <w:jc w:val="center"/>
              <w:rPr>
                <w:rStyle w:val="Hipervnculo"/>
                <w:noProof/>
                <w:color w:val="auto"/>
                <w:u w:val="none"/>
              </w:rPr>
            </w:pPr>
            <w:r w:rsidRPr="0093511B">
              <w:rPr>
                <w:rStyle w:val="Hipervnculo"/>
                <w:noProof/>
                <w:color w:val="auto"/>
                <w:u w:val="none"/>
              </w:rPr>
              <w:t>58             30        12</w:t>
            </w:r>
          </w:p>
        </w:tc>
      </w:tr>
    </w:tbl>
    <w:p w14:paraId="6AADECEC" w14:textId="77777777" w:rsidR="001F3A67" w:rsidRPr="0093511B" w:rsidRDefault="001F3A67" w:rsidP="00EC60D2">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23</w:t>
      </w:r>
      <w:r w:rsidRPr="0093511B">
        <w:rPr>
          <w:rStyle w:val="Hipervnculo"/>
          <w:b w:val="0"/>
          <w:bCs w:val="0"/>
          <w:noProof/>
          <w:color w:val="auto"/>
          <w:sz w:val="22"/>
          <w:szCs w:val="22"/>
          <w:u w:val="none"/>
        </w:rPr>
        <w:fldChar w:fldCharType="end"/>
      </w:r>
    </w:p>
    <w:p w14:paraId="2D670482" w14:textId="77777777" w:rsidR="00383DAF" w:rsidRPr="0093511B" w:rsidRDefault="00383DAF" w:rsidP="00383DAF">
      <w:pPr>
        <w:rPr>
          <w:rStyle w:val="Hipervnculo"/>
          <w:noProof/>
          <w:color w:val="auto"/>
          <w:u w:val="none"/>
        </w:rPr>
      </w:pPr>
    </w:p>
    <w:p w14:paraId="6424C2D8" w14:textId="77777777" w:rsidR="00EC60D2" w:rsidRPr="0093511B" w:rsidRDefault="00EC60D2" w:rsidP="00383DAF">
      <w:pPr>
        <w:rPr>
          <w:rStyle w:val="Hipervnculo"/>
          <w:noProof/>
          <w:color w:val="auto"/>
          <w:u w:val="none"/>
        </w:rPr>
      </w:pPr>
      <w:r w:rsidRPr="0093511B">
        <w:rPr>
          <w:rStyle w:val="Hipervnculo"/>
          <w:noProof/>
          <w:color w:val="auto"/>
          <w:u w:val="none"/>
        </w:rPr>
        <w:t xml:space="preserve">Actividades que </w:t>
      </w:r>
      <w:r w:rsidR="00031045" w:rsidRPr="0093511B">
        <w:rPr>
          <w:rStyle w:val="Hipervnculo"/>
          <w:noProof/>
          <w:color w:val="auto"/>
          <w:u w:val="none"/>
        </w:rPr>
        <w:t>consideran</w:t>
      </w:r>
      <w:r w:rsidRPr="0093511B">
        <w:rPr>
          <w:rStyle w:val="Hipervnculo"/>
          <w:noProof/>
          <w:color w:val="auto"/>
          <w:u w:val="none"/>
        </w:rPr>
        <w:t xml:space="preserve"> autonómicas</w:t>
      </w:r>
      <w:r w:rsidR="00A20F94" w:rsidRPr="0093511B">
        <w:rPr>
          <w:rStyle w:val="Hipervnculo"/>
          <w:noProof/>
          <w:color w:val="auto"/>
          <w:u w:val="none"/>
        </w:rPr>
        <w:t xml:space="preserve"> en su actuación diaria</w:t>
      </w:r>
      <w:r w:rsidR="00031045" w:rsidRPr="0093511B">
        <w:rPr>
          <w:rStyle w:val="Hipervnculo"/>
          <w:noProof/>
          <w:color w:val="auto"/>
          <w:u w:val="none"/>
        </w:rPr>
        <w:t xml:space="preserve"> los docentes  de Educación Básica y Pres escolar</w:t>
      </w:r>
    </w:p>
    <w:tbl>
      <w:tblPr>
        <w:tblW w:w="0" w:type="auto"/>
        <w:tblInd w:w="6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8"/>
        <w:gridCol w:w="3050"/>
        <w:gridCol w:w="4784"/>
      </w:tblGrid>
      <w:tr w:rsidR="00EC60D2" w:rsidRPr="0093511B" w14:paraId="4BC238B1" w14:textId="77777777" w:rsidTr="00570FB5">
        <w:tc>
          <w:tcPr>
            <w:tcW w:w="261" w:type="dxa"/>
            <w:shd w:val="clear" w:color="auto" w:fill="FBD4B4" w:themeFill="accent6" w:themeFillTint="66"/>
          </w:tcPr>
          <w:p w14:paraId="7153CD94" w14:textId="77777777" w:rsidR="00EC60D2" w:rsidRPr="0093511B" w:rsidRDefault="00EC60D2" w:rsidP="00383DAF">
            <w:pPr>
              <w:rPr>
                <w:rStyle w:val="Hipervnculo"/>
                <w:noProof/>
                <w:color w:val="auto"/>
                <w:u w:val="none"/>
              </w:rPr>
            </w:pPr>
          </w:p>
        </w:tc>
        <w:tc>
          <w:tcPr>
            <w:tcW w:w="3050" w:type="dxa"/>
            <w:shd w:val="clear" w:color="auto" w:fill="FBD4B4" w:themeFill="accent6" w:themeFillTint="66"/>
          </w:tcPr>
          <w:p w14:paraId="3702A34C" w14:textId="77777777" w:rsidR="00EC60D2" w:rsidRPr="0093511B" w:rsidRDefault="00B0640F" w:rsidP="00383DAF">
            <w:pPr>
              <w:rPr>
                <w:rStyle w:val="Hipervnculo"/>
                <w:noProof/>
                <w:color w:val="auto"/>
                <w:u w:val="none"/>
              </w:rPr>
            </w:pPr>
            <w:r w:rsidRPr="0093511B">
              <w:rPr>
                <w:rStyle w:val="Hipervnculo"/>
                <w:noProof/>
                <w:color w:val="auto"/>
                <w:u w:val="none"/>
              </w:rPr>
              <w:t>ítem</w:t>
            </w:r>
          </w:p>
        </w:tc>
        <w:tc>
          <w:tcPr>
            <w:tcW w:w="4784" w:type="dxa"/>
            <w:shd w:val="clear" w:color="auto" w:fill="FBD4B4" w:themeFill="accent6" w:themeFillTint="66"/>
          </w:tcPr>
          <w:p w14:paraId="7B3F7040" w14:textId="77777777" w:rsidR="00EC60D2" w:rsidRPr="0093511B" w:rsidRDefault="00EC60D2" w:rsidP="00383DAF">
            <w:pPr>
              <w:rPr>
                <w:rStyle w:val="Hipervnculo"/>
                <w:noProof/>
                <w:color w:val="auto"/>
                <w:u w:val="none"/>
              </w:rPr>
            </w:pPr>
          </w:p>
        </w:tc>
      </w:tr>
      <w:tr w:rsidR="00EC60D2" w:rsidRPr="0093511B" w14:paraId="1A08F4EF" w14:textId="77777777" w:rsidTr="00570FB5">
        <w:tc>
          <w:tcPr>
            <w:tcW w:w="261" w:type="dxa"/>
            <w:shd w:val="clear" w:color="auto" w:fill="FBD4B4" w:themeFill="accent6" w:themeFillTint="66"/>
          </w:tcPr>
          <w:p w14:paraId="7505B870" w14:textId="77777777" w:rsidR="00EC60D2" w:rsidRPr="0093511B" w:rsidRDefault="00EC60D2" w:rsidP="00383DAF">
            <w:pPr>
              <w:rPr>
                <w:rStyle w:val="Hipervnculo"/>
                <w:noProof/>
                <w:color w:val="auto"/>
                <w:u w:val="none"/>
              </w:rPr>
            </w:pPr>
            <w:r w:rsidRPr="0093511B">
              <w:rPr>
                <w:rStyle w:val="Hipervnculo"/>
                <w:noProof/>
                <w:color w:val="auto"/>
                <w:u w:val="none"/>
              </w:rPr>
              <w:t>1</w:t>
            </w:r>
          </w:p>
        </w:tc>
        <w:tc>
          <w:tcPr>
            <w:tcW w:w="3050" w:type="dxa"/>
            <w:shd w:val="clear" w:color="auto" w:fill="FBD4B4" w:themeFill="accent6" w:themeFillTint="66"/>
          </w:tcPr>
          <w:p w14:paraId="77818E3B" w14:textId="77777777" w:rsidR="00EC60D2" w:rsidRPr="0093511B" w:rsidRDefault="00EC60D2" w:rsidP="00383DAF">
            <w:pPr>
              <w:rPr>
                <w:rStyle w:val="Hipervnculo"/>
                <w:noProof/>
                <w:color w:val="auto"/>
                <w:u w:val="none"/>
              </w:rPr>
            </w:pPr>
            <w:r w:rsidRPr="0093511B">
              <w:rPr>
                <w:rStyle w:val="Hipervnculo"/>
                <w:noProof/>
                <w:color w:val="auto"/>
                <w:u w:val="none"/>
              </w:rPr>
              <w:t>Evaluar a los alumnos</w:t>
            </w:r>
          </w:p>
        </w:tc>
        <w:tc>
          <w:tcPr>
            <w:tcW w:w="4784" w:type="dxa"/>
            <w:shd w:val="clear" w:color="auto" w:fill="FBD4B4" w:themeFill="accent6" w:themeFillTint="66"/>
          </w:tcPr>
          <w:p w14:paraId="403A5CDA" w14:textId="77777777" w:rsidR="00EC60D2" w:rsidRPr="0093511B" w:rsidRDefault="00FC474F" w:rsidP="00383DAF">
            <w:pPr>
              <w:rPr>
                <w:rStyle w:val="Hipervnculo"/>
                <w:noProof/>
                <w:color w:val="auto"/>
                <w:u w:val="none"/>
              </w:rPr>
            </w:pPr>
            <w:r w:rsidRPr="0093511B">
              <w:rPr>
                <w:rStyle w:val="Hipervnculo"/>
                <w:noProof/>
                <w:color w:val="auto"/>
                <w:u w:val="none"/>
              </w:rPr>
              <w:t xml:space="preserve"> 7  </w:t>
            </w:r>
            <w:r w:rsidR="00EC60D2" w:rsidRPr="0093511B">
              <w:rPr>
                <w:rStyle w:val="Hipervnculo"/>
                <w:noProof/>
                <w:color w:val="auto"/>
                <w:u w:val="none"/>
              </w:rPr>
              <w:t>Responsabilidad con los alumnos</w:t>
            </w:r>
          </w:p>
        </w:tc>
      </w:tr>
      <w:tr w:rsidR="00EC60D2" w:rsidRPr="0093511B" w14:paraId="50E7753C" w14:textId="77777777" w:rsidTr="00570FB5">
        <w:tc>
          <w:tcPr>
            <w:tcW w:w="261" w:type="dxa"/>
            <w:shd w:val="clear" w:color="auto" w:fill="FBD4B4" w:themeFill="accent6" w:themeFillTint="66"/>
          </w:tcPr>
          <w:p w14:paraId="64A93137" w14:textId="77777777" w:rsidR="00EC60D2" w:rsidRPr="0093511B" w:rsidRDefault="00EC60D2" w:rsidP="00383DAF">
            <w:pPr>
              <w:rPr>
                <w:rStyle w:val="Hipervnculo"/>
                <w:noProof/>
                <w:color w:val="auto"/>
                <w:u w:val="none"/>
              </w:rPr>
            </w:pPr>
            <w:r w:rsidRPr="0093511B">
              <w:rPr>
                <w:rStyle w:val="Hipervnculo"/>
                <w:noProof/>
                <w:color w:val="auto"/>
                <w:u w:val="none"/>
              </w:rPr>
              <w:t>2</w:t>
            </w:r>
          </w:p>
        </w:tc>
        <w:tc>
          <w:tcPr>
            <w:tcW w:w="3050" w:type="dxa"/>
            <w:shd w:val="clear" w:color="auto" w:fill="FBD4B4" w:themeFill="accent6" w:themeFillTint="66"/>
          </w:tcPr>
          <w:p w14:paraId="49D1F441" w14:textId="77777777" w:rsidR="00EC60D2" w:rsidRPr="0093511B" w:rsidRDefault="00EC60D2" w:rsidP="00383DAF">
            <w:pPr>
              <w:rPr>
                <w:rStyle w:val="Hipervnculo"/>
                <w:noProof/>
                <w:color w:val="auto"/>
                <w:u w:val="none"/>
              </w:rPr>
            </w:pPr>
            <w:r w:rsidRPr="0093511B">
              <w:rPr>
                <w:rStyle w:val="Hipervnculo"/>
                <w:noProof/>
                <w:color w:val="auto"/>
                <w:u w:val="none"/>
              </w:rPr>
              <w:t>Asignación de trabajos</w:t>
            </w:r>
          </w:p>
        </w:tc>
        <w:tc>
          <w:tcPr>
            <w:tcW w:w="4784" w:type="dxa"/>
            <w:shd w:val="clear" w:color="auto" w:fill="FBD4B4" w:themeFill="accent6" w:themeFillTint="66"/>
          </w:tcPr>
          <w:p w14:paraId="16944353" w14:textId="77777777" w:rsidR="00EC60D2" w:rsidRPr="0093511B" w:rsidRDefault="00A20F94" w:rsidP="00A20F94">
            <w:pPr>
              <w:rPr>
                <w:rStyle w:val="Hipervnculo"/>
                <w:noProof/>
                <w:color w:val="auto"/>
                <w:u w:val="none"/>
              </w:rPr>
            </w:pPr>
            <w:r w:rsidRPr="0093511B">
              <w:rPr>
                <w:rStyle w:val="Hipervnculo"/>
                <w:noProof/>
                <w:color w:val="auto"/>
                <w:u w:val="none"/>
              </w:rPr>
              <w:t xml:space="preserve"> </w:t>
            </w:r>
            <w:r w:rsidR="00FC474F" w:rsidRPr="0093511B">
              <w:rPr>
                <w:rStyle w:val="Hipervnculo"/>
                <w:noProof/>
                <w:color w:val="auto"/>
                <w:u w:val="none"/>
              </w:rPr>
              <w:t>8</w:t>
            </w:r>
            <w:r w:rsidRPr="0093511B">
              <w:rPr>
                <w:rStyle w:val="Hipervnculo"/>
                <w:noProof/>
                <w:color w:val="auto"/>
                <w:u w:val="none"/>
              </w:rPr>
              <w:t xml:space="preserve">   Comisiones de trabajo escolar </w:t>
            </w:r>
          </w:p>
        </w:tc>
      </w:tr>
      <w:tr w:rsidR="00EC60D2" w:rsidRPr="0093511B" w14:paraId="2F09A093" w14:textId="77777777" w:rsidTr="00570FB5">
        <w:tc>
          <w:tcPr>
            <w:tcW w:w="261" w:type="dxa"/>
            <w:shd w:val="clear" w:color="auto" w:fill="FBD4B4" w:themeFill="accent6" w:themeFillTint="66"/>
          </w:tcPr>
          <w:p w14:paraId="5A894D78" w14:textId="77777777" w:rsidR="00EC60D2" w:rsidRPr="0093511B" w:rsidRDefault="00EC60D2" w:rsidP="00383DAF">
            <w:pPr>
              <w:rPr>
                <w:rStyle w:val="Hipervnculo"/>
                <w:noProof/>
                <w:color w:val="auto"/>
                <w:u w:val="none"/>
              </w:rPr>
            </w:pPr>
            <w:r w:rsidRPr="0093511B">
              <w:rPr>
                <w:rStyle w:val="Hipervnculo"/>
                <w:noProof/>
                <w:color w:val="auto"/>
                <w:u w:val="none"/>
              </w:rPr>
              <w:t>3</w:t>
            </w:r>
          </w:p>
        </w:tc>
        <w:tc>
          <w:tcPr>
            <w:tcW w:w="3050" w:type="dxa"/>
            <w:shd w:val="clear" w:color="auto" w:fill="FBD4B4" w:themeFill="accent6" w:themeFillTint="66"/>
          </w:tcPr>
          <w:p w14:paraId="606DEA28" w14:textId="77777777" w:rsidR="00EC60D2" w:rsidRPr="0093511B" w:rsidRDefault="00EC60D2" w:rsidP="00383DAF">
            <w:pPr>
              <w:rPr>
                <w:rStyle w:val="Hipervnculo"/>
                <w:noProof/>
                <w:color w:val="auto"/>
                <w:u w:val="none"/>
              </w:rPr>
            </w:pPr>
            <w:r w:rsidRPr="0093511B">
              <w:rPr>
                <w:rStyle w:val="Hipervnculo"/>
                <w:noProof/>
                <w:color w:val="auto"/>
                <w:u w:val="none"/>
              </w:rPr>
              <w:t>Estrategias   y técnicas</w:t>
            </w:r>
          </w:p>
        </w:tc>
        <w:tc>
          <w:tcPr>
            <w:tcW w:w="4784" w:type="dxa"/>
            <w:shd w:val="clear" w:color="auto" w:fill="FBD4B4" w:themeFill="accent6" w:themeFillTint="66"/>
          </w:tcPr>
          <w:p w14:paraId="73BCDA25" w14:textId="77777777" w:rsidR="00EC60D2" w:rsidRPr="0093511B" w:rsidRDefault="00A20F94" w:rsidP="00383DAF">
            <w:pPr>
              <w:rPr>
                <w:rStyle w:val="Hipervnculo"/>
                <w:noProof/>
                <w:color w:val="auto"/>
                <w:u w:val="none"/>
              </w:rPr>
            </w:pPr>
            <w:r w:rsidRPr="0093511B">
              <w:rPr>
                <w:rStyle w:val="Hipervnculo"/>
                <w:noProof/>
                <w:color w:val="auto"/>
                <w:u w:val="none"/>
              </w:rPr>
              <w:t xml:space="preserve"> </w:t>
            </w:r>
            <w:r w:rsidR="00FC474F" w:rsidRPr="0093511B">
              <w:rPr>
                <w:rStyle w:val="Hipervnculo"/>
                <w:noProof/>
                <w:color w:val="auto"/>
                <w:u w:val="none"/>
              </w:rPr>
              <w:t>9</w:t>
            </w:r>
            <w:r w:rsidR="00105B50" w:rsidRPr="0093511B">
              <w:rPr>
                <w:rStyle w:val="Hipervnculo"/>
                <w:noProof/>
                <w:color w:val="auto"/>
                <w:u w:val="none"/>
              </w:rPr>
              <w:t xml:space="preserve">    Reuniones de sociedad  de padres</w:t>
            </w:r>
          </w:p>
        </w:tc>
      </w:tr>
      <w:tr w:rsidR="00EC60D2" w:rsidRPr="0093511B" w14:paraId="693B6A6F" w14:textId="77777777" w:rsidTr="00570FB5">
        <w:tc>
          <w:tcPr>
            <w:tcW w:w="261" w:type="dxa"/>
            <w:shd w:val="clear" w:color="auto" w:fill="FBD4B4" w:themeFill="accent6" w:themeFillTint="66"/>
          </w:tcPr>
          <w:p w14:paraId="1F61E6DE" w14:textId="77777777" w:rsidR="00EC60D2" w:rsidRPr="0093511B" w:rsidRDefault="00EC60D2" w:rsidP="00383DAF">
            <w:pPr>
              <w:rPr>
                <w:rStyle w:val="Hipervnculo"/>
                <w:noProof/>
                <w:color w:val="auto"/>
                <w:u w:val="none"/>
              </w:rPr>
            </w:pPr>
            <w:r w:rsidRPr="0093511B">
              <w:rPr>
                <w:rStyle w:val="Hipervnculo"/>
                <w:noProof/>
                <w:color w:val="auto"/>
                <w:u w:val="none"/>
              </w:rPr>
              <w:t>4</w:t>
            </w:r>
          </w:p>
        </w:tc>
        <w:tc>
          <w:tcPr>
            <w:tcW w:w="3050" w:type="dxa"/>
            <w:shd w:val="clear" w:color="auto" w:fill="FBD4B4" w:themeFill="accent6" w:themeFillTint="66"/>
          </w:tcPr>
          <w:p w14:paraId="09E2A6B9" w14:textId="77777777" w:rsidR="00EC60D2" w:rsidRPr="0093511B" w:rsidRDefault="00EC60D2" w:rsidP="00383DAF">
            <w:pPr>
              <w:rPr>
                <w:rStyle w:val="Hipervnculo"/>
                <w:noProof/>
                <w:color w:val="auto"/>
                <w:u w:val="none"/>
              </w:rPr>
            </w:pPr>
            <w:r w:rsidRPr="0093511B">
              <w:rPr>
                <w:rStyle w:val="Hipervnculo"/>
                <w:noProof/>
                <w:color w:val="auto"/>
                <w:u w:val="none"/>
              </w:rPr>
              <w:t>Citar a los padres</w:t>
            </w:r>
          </w:p>
        </w:tc>
        <w:tc>
          <w:tcPr>
            <w:tcW w:w="4784" w:type="dxa"/>
            <w:shd w:val="clear" w:color="auto" w:fill="FBD4B4" w:themeFill="accent6" w:themeFillTint="66"/>
          </w:tcPr>
          <w:p w14:paraId="5722B30A" w14:textId="77777777" w:rsidR="00EC60D2" w:rsidRPr="0093511B" w:rsidRDefault="00FC474F" w:rsidP="00383DAF">
            <w:pPr>
              <w:rPr>
                <w:rStyle w:val="Hipervnculo"/>
                <w:noProof/>
                <w:color w:val="auto"/>
                <w:u w:val="none"/>
              </w:rPr>
            </w:pPr>
            <w:r w:rsidRPr="0093511B">
              <w:rPr>
                <w:rStyle w:val="Hipervnculo"/>
                <w:noProof/>
                <w:color w:val="auto"/>
                <w:u w:val="none"/>
              </w:rPr>
              <w:t>10</w:t>
            </w:r>
            <w:r w:rsidR="00105B50" w:rsidRPr="0093511B">
              <w:rPr>
                <w:rStyle w:val="Hipervnculo"/>
                <w:noProof/>
                <w:color w:val="auto"/>
                <w:u w:val="none"/>
              </w:rPr>
              <w:t xml:space="preserve">   Estudiar otra carrera</w:t>
            </w:r>
          </w:p>
        </w:tc>
      </w:tr>
      <w:tr w:rsidR="00EC60D2" w:rsidRPr="0093511B" w14:paraId="02CEA4A3" w14:textId="77777777" w:rsidTr="00570FB5">
        <w:tc>
          <w:tcPr>
            <w:tcW w:w="261" w:type="dxa"/>
            <w:shd w:val="clear" w:color="auto" w:fill="FBD4B4" w:themeFill="accent6" w:themeFillTint="66"/>
          </w:tcPr>
          <w:p w14:paraId="276F226E" w14:textId="77777777" w:rsidR="00EC60D2" w:rsidRPr="0093511B" w:rsidRDefault="00EC60D2" w:rsidP="00383DAF">
            <w:pPr>
              <w:rPr>
                <w:rStyle w:val="Hipervnculo"/>
                <w:noProof/>
                <w:color w:val="auto"/>
                <w:u w:val="none"/>
              </w:rPr>
            </w:pPr>
            <w:r w:rsidRPr="0093511B">
              <w:rPr>
                <w:rStyle w:val="Hipervnculo"/>
                <w:noProof/>
                <w:color w:val="auto"/>
                <w:u w:val="none"/>
              </w:rPr>
              <w:t>5</w:t>
            </w:r>
          </w:p>
        </w:tc>
        <w:tc>
          <w:tcPr>
            <w:tcW w:w="3050" w:type="dxa"/>
            <w:shd w:val="clear" w:color="auto" w:fill="FBD4B4" w:themeFill="accent6" w:themeFillTint="66"/>
          </w:tcPr>
          <w:p w14:paraId="6D88A455" w14:textId="77777777" w:rsidR="00EC60D2" w:rsidRPr="0093511B" w:rsidRDefault="00EC60D2" w:rsidP="00383DAF">
            <w:pPr>
              <w:rPr>
                <w:rStyle w:val="Hipervnculo"/>
                <w:noProof/>
                <w:color w:val="auto"/>
                <w:u w:val="none"/>
              </w:rPr>
            </w:pPr>
            <w:r w:rsidRPr="0093511B">
              <w:rPr>
                <w:rStyle w:val="Hipervnculo"/>
                <w:noProof/>
                <w:color w:val="auto"/>
                <w:u w:val="none"/>
              </w:rPr>
              <w:t>Dar clases de las asignaturas</w:t>
            </w:r>
          </w:p>
        </w:tc>
        <w:tc>
          <w:tcPr>
            <w:tcW w:w="4784" w:type="dxa"/>
            <w:shd w:val="clear" w:color="auto" w:fill="FBD4B4" w:themeFill="accent6" w:themeFillTint="66"/>
          </w:tcPr>
          <w:p w14:paraId="2E1550EF" w14:textId="77777777" w:rsidR="00EC60D2" w:rsidRPr="0093511B" w:rsidRDefault="00FC474F" w:rsidP="00383DAF">
            <w:pPr>
              <w:rPr>
                <w:rStyle w:val="Hipervnculo"/>
                <w:noProof/>
                <w:color w:val="auto"/>
                <w:u w:val="none"/>
              </w:rPr>
            </w:pPr>
            <w:r w:rsidRPr="0093511B">
              <w:rPr>
                <w:rStyle w:val="Hipervnculo"/>
                <w:noProof/>
                <w:color w:val="auto"/>
                <w:u w:val="none"/>
              </w:rPr>
              <w:t>11</w:t>
            </w:r>
            <w:r w:rsidR="00105B50" w:rsidRPr="0093511B">
              <w:rPr>
                <w:rStyle w:val="Hipervnculo"/>
                <w:noProof/>
                <w:color w:val="auto"/>
                <w:u w:val="none"/>
              </w:rPr>
              <w:t xml:space="preserve">   Elaboración de planes de aula</w:t>
            </w:r>
          </w:p>
        </w:tc>
      </w:tr>
      <w:tr w:rsidR="00EC60D2" w:rsidRPr="0093511B" w14:paraId="19303B4D" w14:textId="77777777" w:rsidTr="00570FB5">
        <w:tc>
          <w:tcPr>
            <w:tcW w:w="261" w:type="dxa"/>
            <w:shd w:val="clear" w:color="auto" w:fill="FBD4B4" w:themeFill="accent6" w:themeFillTint="66"/>
          </w:tcPr>
          <w:p w14:paraId="4C8EC373" w14:textId="77777777" w:rsidR="00EC60D2" w:rsidRPr="0093511B" w:rsidRDefault="00EC60D2" w:rsidP="00383DAF">
            <w:pPr>
              <w:rPr>
                <w:rStyle w:val="Hipervnculo"/>
                <w:noProof/>
                <w:color w:val="auto"/>
                <w:u w:val="none"/>
              </w:rPr>
            </w:pPr>
            <w:r w:rsidRPr="0093511B">
              <w:rPr>
                <w:rStyle w:val="Hipervnculo"/>
                <w:noProof/>
                <w:color w:val="auto"/>
                <w:u w:val="none"/>
              </w:rPr>
              <w:t>6</w:t>
            </w:r>
          </w:p>
        </w:tc>
        <w:tc>
          <w:tcPr>
            <w:tcW w:w="3050" w:type="dxa"/>
            <w:shd w:val="clear" w:color="auto" w:fill="FBD4B4" w:themeFill="accent6" w:themeFillTint="66"/>
          </w:tcPr>
          <w:p w14:paraId="1BED0280" w14:textId="77777777" w:rsidR="00EC60D2" w:rsidRPr="0093511B" w:rsidRDefault="00EC60D2" w:rsidP="00383DAF">
            <w:pPr>
              <w:rPr>
                <w:rStyle w:val="Hipervnculo"/>
                <w:noProof/>
                <w:color w:val="auto"/>
                <w:u w:val="none"/>
              </w:rPr>
            </w:pPr>
            <w:r w:rsidRPr="0093511B">
              <w:rPr>
                <w:rStyle w:val="Hipervnculo"/>
                <w:noProof/>
                <w:color w:val="auto"/>
                <w:u w:val="none"/>
              </w:rPr>
              <w:t>No injerencia de otros en el trabajo de aula</w:t>
            </w:r>
          </w:p>
        </w:tc>
        <w:tc>
          <w:tcPr>
            <w:tcW w:w="4784" w:type="dxa"/>
            <w:shd w:val="clear" w:color="auto" w:fill="FBD4B4" w:themeFill="accent6" w:themeFillTint="66"/>
          </w:tcPr>
          <w:p w14:paraId="6E85AC4F" w14:textId="77777777" w:rsidR="00EC60D2" w:rsidRPr="0093511B" w:rsidRDefault="00FC474F" w:rsidP="00383DAF">
            <w:pPr>
              <w:rPr>
                <w:rStyle w:val="Hipervnculo"/>
                <w:noProof/>
                <w:color w:val="auto"/>
                <w:u w:val="none"/>
              </w:rPr>
            </w:pPr>
            <w:r w:rsidRPr="0093511B">
              <w:rPr>
                <w:rStyle w:val="Hipervnculo"/>
                <w:noProof/>
                <w:color w:val="auto"/>
                <w:u w:val="none"/>
              </w:rPr>
              <w:t>12</w:t>
            </w:r>
            <w:r w:rsidR="00A20F94" w:rsidRPr="0093511B">
              <w:rPr>
                <w:rStyle w:val="Hipervnculo"/>
                <w:noProof/>
                <w:color w:val="auto"/>
                <w:u w:val="none"/>
              </w:rPr>
              <w:t xml:space="preserve">     </w:t>
            </w:r>
            <w:r w:rsidR="00105B50" w:rsidRPr="0093511B">
              <w:rPr>
                <w:rStyle w:val="Hipervnculo"/>
                <w:noProof/>
                <w:color w:val="auto"/>
                <w:u w:val="none"/>
              </w:rPr>
              <w:t xml:space="preserve">Calificaciones </w:t>
            </w:r>
          </w:p>
        </w:tc>
      </w:tr>
    </w:tbl>
    <w:p w14:paraId="6A5FC253" w14:textId="77777777" w:rsidR="00EC60D2" w:rsidRPr="0093511B" w:rsidRDefault="00EC60D2" w:rsidP="00EC60D2">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24</w:t>
      </w:r>
      <w:r w:rsidRPr="0093511B">
        <w:rPr>
          <w:rStyle w:val="Hipervnculo"/>
          <w:b w:val="0"/>
          <w:bCs w:val="0"/>
          <w:noProof/>
          <w:color w:val="auto"/>
          <w:sz w:val="22"/>
          <w:szCs w:val="22"/>
          <w:u w:val="none"/>
        </w:rPr>
        <w:fldChar w:fldCharType="end"/>
      </w:r>
    </w:p>
    <w:p w14:paraId="76AEE3AF" w14:textId="77777777" w:rsidR="00A45AC3" w:rsidRDefault="00A45AC3">
      <w:pPr>
        <w:rPr>
          <w:rStyle w:val="Hipervnculo"/>
          <w:noProof/>
          <w:color w:val="auto"/>
          <w:u w:val="none"/>
        </w:rPr>
      </w:pPr>
    </w:p>
    <w:p w14:paraId="2E61A23E" w14:textId="77777777" w:rsidR="000A1E22" w:rsidRPr="0093511B" w:rsidRDefault="000A1E22">
      <w:pPr>
        <w:rPr>
          <w:rStyle w:val="Hipervnculo"/>
          <w:noProof/>
          <w:color w:val="auto"/>
          <w:u w:val="none"/>
        </w:rPr>
      </w:pPr>
    </w:p>
    <w:p w14:paraId="7299ED20" w14:textId="77777777" w:rsidR="00031045" w:rsidRPr="0093511B" w:rsidRDefault="00FC474F" w:rsidP="00031045">
      <w:pPr>
        <w:rPr>
          <w:rStyle w:val="Hipervnculo"/>
          <w:noProof/>
          <w:color w:val="auto"/>
          <w:u w:val="none"/>
        </w:rPr>
      </w:pPr>
      <w:r w:rsidRPr="0093511B">
        <w:rPr>
          <w:rStyle w:val="Hipervnculo"/>
          <w:noProof/>
          <w:color w:val="auto"/>
          <w:u w:val="none"/>
        </w:rPr>
        <w:t>En qué actividades no hay autonomía</w:t>
      </w:r>
      <w:r w:rsidR="00031045" w:rsidRPr="0093511B">
        <w:rPr>
          <w:rStyle w:val="Hipervnculo"/>
          <w:noProof/>
          <w:color w:val="auto"/>
          <w:u w:val="none"/>
        </w:rPr>
        <w:t xml:space="preserve"> según  los docentes  de Educación Básica </w:t>
      </w:r>
      <w:r w:rsidR="00D476D7" w:rsidRPr="0093511B">
        <w:rPr>
          <w:rStyle w:val="Hipervnculo"/>
          <w:noProof/>
          <w:color w:val="auto"/>
          <w:u w:val="none"/>
        </w:rPr>
        <w:t>consultados</w:t>
      </w:r>
    </w:p>
    <w:p w14:paraId="162AE534" w14:textId="77777777" w:rsidR="00EC60D2" w:rsidRPr="0093511B" w:rsidRDefault="00EC60D2" w:rsidP="00383DAF">
      <w:pPr>
        <w:rPr>
          <w:rStyle w:val="Hipervnculo"/>
          <w:noProof/>
          <w:color w:val="auto"/>
          <w:u w: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21"/>
        <w:gridCol w:w="3074"/>
        <w:gridCol w:w="1767"/>
      </w:tblGrid>
      <w:tr w:rsidR="00EC60D2" w:rsidRPr="0093511B" w14:paraId="2937ABAD" w14:textId="77777777" w:rsidTr="00570FB5">
        <w:tc>
          <w:tcPr>
            <w:tcW w:w="1221" w:type="dxa"/>
            <w:shd w:val="clear" w:color="auto" w:fill="FBD4B4" w:themeFill="accent6" w:themeFillTint="66"/>
          </w:tcPr>
          <w:p w14:paraId="06A7CA0B" w14:textId="77777777" w:rsidR="00EC60D2" w:rsidRPr="0093511B" w:rsidRDefault="00FC474F" w:rsidP="00570FB5">
            <w:pPr>
              <w:rPr>
                <w:rStyle w:val="Hipervnculo"/>
                <w:noProof/>
                <w:color w:val="auto"/>
                <w:u w:val="none"/>
              </w:rPr>
            </w:pPr>
            <w:r w:rsidRPr="0093511B">
              <w:rPr>
                <w:rStyle w:val="Hipervnculo"/>
                <w:noProof/>
                <w:color w:val="auto"/>
                <w:u w:val="none"/>
              </w:rPr>
              <w:lastRenderedPageBreak/>
              <w:t>Docentes</w:t>
            </w:r>
          </w:p>
        </w:tc>
        <w:tc>
          <w:tcPr>
            <w:tcW w:w="3074" w:type="dxa"/>
            <w:shd w:val="clear" w:color="auto" w:fill="FBD4B4" w:themeFill="accent6" w:themeFillTint="66"/>
          </w:tcPr>
          <w:p w14:paraId="6DFECCC7" w14:textId="77777777" w:rsidR="00EC60D2" w:rsidRPr="0093511B" w:rsidRDefault="00FC474F" w:rsidP="00570FB5">
            <w:pPr>
              <w:rPr>
                <w:rStyle w:val="Hipervnculo"/>
                <w:noProof/>
                <w:color w:val="auto"/>
                <w:u w:val="none"/>
              </w:rPr>
            </w:pPr>
            <w:r w:rsidRPr="0093511B">
              <w:rPr>
                <w:rStyle w:val="Hipervnculo"/>
                <w:noProof/>
                <w:color w:val="auto"/>
                <w:u w:val="none"/>
              </w:rPr>
              <w:t>Respuestas</w:t>
            </w:r>
          </w:p>
          <w:p w14:paraId="6302E4C1" w14:textId="77777777" w:rsidR="00EC60D2" w:rsidRPr="0093511B" w:rsidRDefault="00EC60D2" w:rsidP="00570FB5">
            <w:pPr>
              <w:rPr>
                <w:rStyle w:val="Hipervnculo"/>
                <w:noProof/>
                <w:color w:val="auto"/>
                <w:u w:val="none"/>
              </w:rPr>
            </w:pPr>
          </w:p>
        </w:tc>
        <w:tc>
          <w:tcPr>
            <w:tcW w:w="1767" w:type="dxa"/>
            <w:shd w:val="clear" w:color="auto" w:fill="FBD4B4" w:themeFill="accent6" w:themeFillTint="66"/>
          </w:tcPr>
          <w:p w14:paraId="010EA0B3" w14:textId="77777777" w:rsidR="00EC60D2" w:rsidRPr="0093511B" w:rsidRDefault="00EC60D2" w:rsidP="00570FB5">
            <w:pPr>
              <w:rPr>
                <w:rStyle w:val="Hipervnculo"/>
                <w:noProof/>
                <w:color w:val="auto"/>
                <w:u w:val="none"/>
              </w:rPr>
            </w:pPr>
          </w:p>
        </w:tc>
      </w:tr>
      <w:tr w:rsidR="00EC60D2" w:rsidRPr="0093511B" w14:paraId="3BF23FC2" w14:textId="77777777" w:rsidTr="00570FB5">
        <w:tc>
          <w:tcPr>
            <w:tcW w:w="1221" w:type="dxa"/>
            <w:shd w:val="clear" w:color="auto" w:fill="FBD4B4" w:themeFill="accent6" w:themeFillTint="66"/>
          </w:tcPr>
          <w:p w14:paraId="57C1CB9D" w14:textId="77777777" w:rsidR="00EC60D2" w:rsidRPr="0093511B" w:rsidRDefault="00EC60D2" w:rsidP="00570FB5">
            <w:pPr>
              <w:rPr>
                <w:rStyle w:val="Hipervnculo"/>
                <w:noProof/>
                <w:color w:val="auto"/>
                <w:u w:val="none"/>
              </w:rPr>
            </w:pPr>
            <w:r w:rsidRPr="0093511B">
              <w:rPr>
                <w:rStyle w:val="Hipervnculo"/>
                <w:noProof/>
                <w:color w:val="auto"/>
                <w:u w:val="none"/>
              </w:rPr>
              <w:t>1</w:t>
            </w:r>
          </w:p>
        </w:tc>
        <w:tc>
          <w:tcPr>
            <w:tcW w:w="3074" w:type="dxa"/>
            <w:shd w:val="clear" w:color="auto" w:fill="FBD4B4" w:themeFill="accent6" w:themeFillTint="66"/>
          </w:tcPr>
          <w:p w14:paraId="40AD1B1E" w14:textId="77777777" w:rsidR="00EC60D2" w:rsidRPr="0093511B" w:rsidRDefault="00031045" w:rsidP="00570FB5">
            <w:pPr>
              <w:rPr>
                <w:rStyle w:val="Hipervnculo"/>
                <w:noProof/>
                <w:color w:val="auto"/>
                <w:u w:val="none"/>
              </w:rPr>
            </w:pPr>
            <w:r w:rsidRPr="0093511B">
              <w:rPr>
                <w:rStyle w:val="Hipervnculo"/>
                <w:noProof/>
                <w:color w:val="auto"/>
                <w:u w:val="none"/>
              </w:rPr>
              <w:t xml:space="preserve">Selección de la </w:t>
            </w:r>
            <w:r w:rsidR="00FC474F" w:rsidRPr="0093511B">
              <w:rPr>
                <w:rStyle w:val="Hipervnculo"/>
                <w:noProof/>
                <w:color w:val="auto"/>
                <w:u w:val="none"/>
              </w:rPr>
              <w:t>Bibliografía</w:t>
            </w:r>
          </w:p>
        </w:tc>
        <w:tc>
          <w:tcPr>
            <w:tcW w:w="1767" w:type="dxa"/>
            <w:shd w:val="clear" w:color="auto" w:fill="FBD4B4" w:themeFill="accent6" w:themeFillTint="66"/>
          </w:tcPr>
          <w:p w14:paraId="4BF61E39" w14:textId="77777777" w:rsidR="00EC60D2" w:rsidRPr="0093511B" w:rsidRDefault="00FC474F" w:rsidP="00570FB5">
            <w:pPr>
              <w:rPr>
                <w:rStyle w:val="Hipervnculo"/>
                <w:noProof/>
                <w:color w:val="auto"/>
                <w:u w:val="none"/>
              </w:rPr>
            </w:pPr>
            <w:r w:rsidRPr="0093511B">
              <w:rPr>
                <w:rStyle w:val="Hipervnculo"/>
                <w:noProof/>
                <w:color w:val="auto"/>
                <w:u w:val="none"/>
              </w:rPr>
              <w:t xml:space="preserve"> 90%</w:t>
            </w:r>
          </w:p>
        </w:tc>
      </w:tr>
      <w:tr w:rsidR="00EC60D2" w:rsidRPr="0093511B" w14:paraId="0A2859DD" w14:textId="77777777" w:rsidTr="00570FB5">
        <w:tc>
          <w:tcPr>
            <w:tcW w:w="1221" w:type="dxa"/>
            <w:shd w:val="clear" w:color="auto" w:fill="FBD4B4" w:themeFill="accent6" w:themeFillTint="66"/>
          </w:tcPr>
          <w:p w14:paraId="5784C127" w14:textId="77777777" w:rsidR="00EC60D2" w:rsidRPr="0093511B" w:rsidRDefault="00EC60D2" w:rsidP="00570FB5">
            <w:pPr>
              <w:rPr>
                <w:rStyle w:val="Hipervnculo"/>
                <w:noProof/>
                <w:color w:val="auto"/>
                <w:u w:val="none"/>
              </w:rPr>
            </w:pPr>
            <w:r w:rsidRPr="0093511B">
              <w:rPr>
                <w:rStyle w:val="Hipervnculo"/>
                <w:noProof/>
                <w:color w:val="auto"/>
                <w:u w:val="none"/>
              </w:rPr>
              <w:t>2</w:t>
            </w:r>
          </w:p>
        </w:tc>
        <w:tc>
          <w:tcPr>
            <w:tcW w:w="3074" w:type="dxa"/>
            <w:shd w:val="clear" w:color="auto" w:fill="FBD4B4" w:themeFill="accent6" w:themeFillTint="66"/>
          </w:tcPr>
          <w:p w14:paraId="1AF2E08B" w14:textId="77777777" w:rsidR="00EC60D2" w:rsidRPr="0093511B" w:rsidRDefault="00FC474F" w:rsidP="00570FB5">
            <w:pPr>
              <w:rPr>
                <w:rStyle w:val="Hipervnculo"/>
                <w:noProof/>
                <w:color w:val="auto"/>
                <w:u w:val="none"/>
              </w:rPr>
            </w:pPr>
            <w:r w:rsidRPr="0093511B">
              <w:rPr>
                <w:rStyle w:val="Hipervnculo"/>
                <w:noProof/>
                <w:color w:val="auto"/>
                <w:u w:val="none"/>
              </w:rPr>
              <w:t>Curriculum</w:t>
            </w:r>
          </w:p>
        </w:tc>
        <w:tc>
          <w:tcPr>
            <w:tcW w:w="1767" w:type="dxa"/>
            <w:shd w:val="clear" w:color="auto" w:fill="FBD4B4" w:themeFill="accent6" w:themeFillTint="66"/>
          </w:tcPr>
          <w:p w14:paraId="729CF322" w14:textId="77777777" w:rsidR="00EC60D2" w:rsidRPr="0093511B" w:rsidRDefault="00FC474F" w:rsidP="00570FB5">
            <w:pPr>
              <w:rPr>
                <w:rStyle w:val="Hipervnculo"/>
                <w:noProof/>
                <w:color w:val="auto"/>
                <w:u w:val="none"/>
              </w:rPr>
            </w:pPr>
            <w:r w:rsidRPr="0093511B">
              <w:rPr>
                <w:rStyle w:val="Hipervnculo"/>
                <w:noProof/>
                <w:color w:val="auto"/>
                <w:u w:val="none"/>
              </w:rPr>
              <w:t>100%</w:t>
            </w:r>
          </w:p>
        </w:tc>
      </w:tr>
      <w:tr w:rsidR="00EC60D2" w:rsidRPr="0093511B" w14:paraId="3E08D3DD" w14:textId="77777777" w:rsidTr="00570FB5">
        <w:tc>
          <w:tcPr>
            <w:tcW w:w="1221" w:type="dxa"/>
            <w:shd w:val="clear" w:color="auto" w:fill="FBD4B4" w:themeFill="accent6" w:themeFillTint="66"/>
          </w:tcPr>
          <w:p w14:paraId="490C2629" w14:textId="77777777" w:rsidR="00EC60D2" w:rsidRPr="0093511B" w:rsidRDefault="00EC60D2" w:rsidP="00570FB5">
            <w:pPr>
              <w:rPr>
                <w:rStyle w:val="Hipervnculo"/>
                <w:noProof/>
                <w:color w:val="auto"/>
                <w:u w:val="none"/>
              </w:rPr>
            </w:pPr>
            <w:r w:rsidRPr="0093511B">
              <w:rPr>
                <w:rStyle w:val="Hipervnculo"/>
                <w:noProof/>
                <w:color w:val="auto"/>
                <w:u w:val="none"/>
              </w:rPr>
              <w:t>3</w:t>
            </w:r>
          </w:p>
        </w:tc>
        <w:tc>
          <w:tcPr>
            <w:tcW w:w="3074" w:type="dxa"/>
            <w:shd w:val="clear" w:color="auto" w:fill="FBD4B4" w:themeFill="accent6" w:themeFillTint="66"/>
          </w:tcPr>
          <w:p w14:paraId="7220D98B" w14:textId="77777777" w:rsidR="00EC60D2" w:rsidRPr="0093511B" w:rsidRDefault="00FC474F" w:rsidP="00570FB5">
            <w:pPr>
              <w:rPr>
                <w:rStyle w:val="Hipervnculo"/>
                <w:noProof/>
                <w:color w:val="auto"/>
                <w:u w:val="none"/>
              </w:rPr>
            </w:pPr>
            <w:r w:rsidRPr="0093511B">
              <w:rPr>
                <w:rStyle w:val="Hipervnculo"/>
                <w:noProof/>
                <w:color w:val="auto"/>
                <w:u w:val="none"/>
              </w:rPr>
              <w:t>Promoción de alumnos</w:t>
            </w:r>
          </w:p>
        </w:tc>
        <w:tc>
          <w:tcPr>
            <w:tcW w:w="1767" w:type="dxa"/>
            <w:shd w:val="clear" w:color="auto" w:fill="FBD4B4" w:themeFill="accent6" w:themeFillTint="66"/>
          </w:tcPr>
          <w:p w14:paraId="7146A3DA" w14:textId="77777777" w:rsidR="00EC60D2" w:rsidRPr="0093511B" w:rsidRDefault="00FC474F" w:rsidP="00570FB5">
            <w:pPr>
              <w:rPr>
                <w:rStyle w:val="Hipervnculo"/>
                <w:noProof/>
                <w:color w:val="auto"/>
                <w:u w:val="none"/>
              </w:rPr>
            </w:pPr>
            <w:r w:rsidRPr="0093511B">
              <w:rPr>
                <w:rStyle w:val="Hipervnculo"/>
                <w:noProof/>
                <w:color w:val="auto"/>
                <w:u w:val="none"/>
              </w:rPr>
              <w:t>89%</w:t>
            </w:r>
          </w:p>
        </w:tc>
      </w:tr>
      <w:tr w:rsidR="00FC474F" w:rsidRPr="0093511B" w14:paraId="65D548A9" w14:textId="77777777" w:rsidTr="00570FB5">
        <w:tc>
          <w:tcPr>
            <w:tcW w:w="1221" w:type="dxa"/>
            <w:shd w:val="clear" w:color="auto" w:fill="FBD4B4" w:themeFill="accent6" w:themeFillTint="66"/>
          </w:tcPr>
          <w:p w14:paraId="73B48DE3" w14:textId="77777777" w:rsidR="00FC474F" w:rsidRPr="0093511B" w:rsidRDefault="00FC474F" w:rsidP="00570FB5">
            <w:pPr>
              <w:rPr>
                <w:rStyle w:val="Hipervnculo"/>
                <w:noProof/>
                <w:color w:val="auto"/>
                <w:u w:val="none"/>
              </w:rPr>
            </w:pPr>
            <w:r w:rsidRPr="0093511B">
              <w:rPr>
                <w:rStyle w:val="Hipervnculo"/>
                <w:noProof/>
                <w:color w:val="auto"/>
                <w:u w:val="none"/>
              </w:rPr>
              <w:t>4</w:t>
            </w:r>
          </w:p>
        </w:tc>
        <w:tc>
          <w:tcPr>
            <w:tcW w:w="3074" w:type="dxa"/>
            <w:shd w:val="clear" w:color="auto" w:fill="FBD4B4" w:themeFill="accent6" w:themeFillTint="66"/>
          </w:tcPr>
          <w:p w14:paraId="70B43E0A" w14:textId="77777777" w:rsidR="00FC474F" w:rsidRPr="0093511B" w:rsidRDefault="00FC474F" w:rsidP="00570FB5">
            <w:pPr>
              <w:rPr>
                <w:rStyle w:val="Hipervnculo"/>
                <w:noProof/>
                <w:color w:val="auto"/>
                <w:u w:val="none"/>
              </w:rPr>
            </w:pPr>
            <w:r w:rsidRPr="0093511B">
              <w:rPr>
                <w:rStyle w:val="Hipervnculo"/>
                <w:noProof/>
                <w:color w:val="auto"/>
                <w:u w:val="none"/>
              </w:rPr>
              <w:t>Innovaciones  impuestas</w:t>
            </w:r>
          </w:p>
        </w:tc>
        <w:tc>
          <w:tcPr>
            <w:tcW w:w="1767" w:type="dxa"/>
            <w:shd w:val="clear" w:color="auto" w:fill="FBD4B4" w:themeFill="accent6" w:themeFillTint="66"/>
          </w:tcPr>
          <w:p w14:paraId="4DBCFA25" w14:textId="77777777" w:rsidR="00FC474F" w:rsidRPr="0093511B" w:rsidRDefault="00FC474F" w:rsidP="00570FB5">
            <w:pPr>
              <w:rPr>
                <w:rStyle w:val="Hipervnculo"/>
                <w:noProof/>
                <w:color w:val="auto"/>
                <w:u w:val="none"/>
              </w:rPr>
            </w:pPr>
            <w:r w:rsidRPr="0093511B">
              <w:rPr>
                <w:rStyle w:val="Hipervnculo"/>
                <w:noProof/>
                <w:color w:val="auto"/>
                <w:u w:val="none"/>
              </w:rPr>
              <w:t>100%</w:t>
            </w:r>
          </w:p>
        </w:tc>
      </w:tr>
      <w:tr w:rsidR="00FC474F" w:rsidRPr="0093511B" w14:paraId="5B679616" w14:textId="77777777" w:rsidTr="00570FB5">
        <w:tc>
          <w:tcPr>
            <w:tcW w:w="1221" w:type="dxa"/>
            <w:shd w:val="clear" w:color="auto" w:fill="FBD4B4" w:themeFill="accent6" w:themeFillTint="66"/>
          </w:tcPr>
          <w:p w14:paraId="425178D3" w14:textId="77777777" w:rsidR="00FC474F" w:rsidRPr="0093511B" w:rsidRDefault="00FC474F" w:rsidP="00570FB5">
            <w:pPr>
              <w:rPr>
                <w:rStyle w:val="Hipervnculo"/>
                <w:noProof/>
                <w:color w:val="auto"/>
                <w:u w:val="none"/>
              </w:rPr>
            </w:pPr>
            <w:r w:rsidRPr="0093511B">
              <w:rPr>
                <w:rStyle w:val="Hipervnculo"/>
                <w:noProof/>
                <w:color w:val="auto"/>
                <w:u w:val="none"/>
              </w:rPr>
              <w:t>5</w:t>
            </w:r>
          </w:p>
        </w:tc>
        <w:tc>
          <w:tcPr>
            <w:tcW w:w="3074" w:type="dxa"/>
            <w:shd w:val="clear" w:color="auto" w:fill="FBD4B4" w:themeFill="accent6" w:themeFillTint="66"/>
          </w:tcPr>
          <w:p w14:paraId="4A95130A" w14:textId="77777777" w:rsidR="00FC474F" w:rsidRPr="0093511B" w:rsidRDefault="00FC474F" w:rsidP="00570FB5">
            <w:pPr>
              <w:rPr>
                <w:rStyle w:val="Hipervnculo"/>
                <w:noProof/>
                <w:color w:val="auto"/>
                <w:u w:val="none"/>
              </w:rPr>
            </w:pPr>
            <w:r w:rsidRPr="0093511B">
              <w:rPr>
                <w:rStyle w:val="Hipervnculo"/>
                <w:noProof/>
                <w:color w:val="auto"/>
                <w:u w:val="none"/>
              </w:rPr>
              <w:t xml:space="preserve">Programas escolares </w:t>
            </w:r>
          </w:p>
        </w:tc>
        <w:tc>
          <w:tcPr>
            <w:tcW w:w="1767" w:type="dxa"/>
            <w:shd w:val="clear" w:color="auto" w:fill="FBD4B4" w:themeFill="accent6" w:themeFillTint="66"/>
          </w:tcPr>
          <w:p w14:paraId="54083F0C" w14:textId="77777777" w:rsidR="00FC474F" w:rsidRPr="0093511B" w:rsidRDefault="00FC474F" w:rsidP="00570FB5">
            <w:pPr>
              <w:rPr>
                <w:rStyle w:val="Hipervnculo"/>
                <w:noProof/>
                <w:color w:val="auto"/>
                <w:u w:val="none"/>
              </w:rPr>
            </w:pPr>
            <w:r w:rsidRPr="0093511B">
              <w:rPr>
                <w:rStyle w:val="Hipervnculo"/>
                <w:noProof/>
                <w:color w:val="auto"/>
                <w:u w:val="none"/>
              </w:rPr>
              <w:t>100%</w:t>
            </w:r>
          </w:p>
        </w:tc>
      </w:tr>
      <w:tr w:rsidR="00FC474F" w:rsidRPr="0093511B" w14:paraId="63FF89CD" w14:textId="77777777" w:rsidTr="00570FB5">
        <w:tc>
          <w:tcPr>
            <w:tcW w:w="1221" w:type="dxa"/>
            <w:shd w:val="clear" w:color="auto" w:fill="FBD4B4" w:themeFill="accent6" w:themeFillTint="66"/>
          </w:tcPr>
          <w:p w14:paraId="2FF5A4F5" w14:textId="77777777" w:rsidR="00FC474F" w:rsidRPr="0093511B" w:rsidRDefault="00FC474F" w:rsidP="00570FB5">
            <w:pPr>
              <w:rPr>
                <w:rStyle w:val="Hipervnculo"/>
                <w:noProof/>
                <w:color w:val="auto"/>
                <w:u w:val="none"/>
              </w:rPr>
            </w:pPr>
            <w:r w:rsidRPr="0093511B">
              <w:rPr>
                <w:rStyle w:val="Hipervnculo"/>
                <w:noProof/>
                <w:color w:val="auto"/>
                <w:u w:val="none"/>
              </w:rPr>
              <w:t>6</w:t>
            </w:r>
          </w:p>
        </w:tc>
        <w:tc>
          <w:tcPr>
            <w:tcW w:w="3074" w:type="dxa"/>
            <w:shd w:val="clear" w:color="auto" w:fill="FBD4B4" w:themeFill="accent6" w:themeFillTint="66"/>
          </w:tcPr>
          <w:p w14:paraId="7DC6121B" w14:textId="77777777" w:rsidR="00FC474F" w:rsidRPr="0093511B" w:rsidRDefault="00FC474F" w:rsidP="00570FB5">
            <w:pPr>
              <w:rPr>
                <w:rStyle w:val="Hipervnculo"/>
                <w:noProof/>
                <w:color w:val="auto"/>
                <w:u w:val="none"/>
              </w:rPr>
            </w:pPr>
            <w:r w:rsidRPr="0093511B">
              <w:rPr>
                <w:rStyle w:val="Hipervnculo"/>
                <w:noProof/>
                <w:color w:val="auto"/>
                <w:u w:val="none"/>
              </w:rPr>
              <w:t>Cursos de capacitación</w:t>
            </w:r>
          </w:p>
        </w:tc>
        <w:tc>
          <w:tcPr>
            <w:tcW w:w="1767" w:type="dxa"/>
            <w:shd w:val="clear" w:color="auto" w:fill="FBD4B4" w:themeFill="accent6" w:themeFillTint="66"/>
          </w:tcPr>
          <w:p w14:paraId="32B1A479" w14:textId="77777777" w:rsidR="00FC474F" w:rsidRPr="0093511B" w:rsidRDefault="00FC474F" w:rsidP="00570FB5">
            <w:pPr>
              <w:rPr>
                <w:rStyle w:val="Hipervnculo"/>
                <w:noProof/>
                <w:color w:val="auto"/>
                <w:u w:val="none"/>
              </w:rPr>
            </w:pPr>
            <w:r w:rsidRPr="0093511B">
              <w:rPr>
                <w:rStyle w:val="Hipervnculo"/>
                <w:noProof/>
                <w:color w:val="auto"/>
                <w:u w:val="none"/>
              </w:rPr>
              <w:t>100%</w:t>
            </w:r>
          </w:p>
        </w:tc>
      </w:tr>
      <w:tr w:rsidR="00FC474F" w:rsidRPr="0093511B" w14:paraId="04107ABB" w14:textId="77777777" w:rsidTr="00570FB5">
        <w:tc>
          <w:tcPr>
            <w:tcW w:w="1221" w:type="dxa"/>
            <w:shd w:val="clear" w:color="auto" w:fill="FBD4B4" w:themeFill="accent6" w:themeFillTint="66"/>
          </w:tcPr>
          <w:p w14:paraId="5D566120" w14:textId="77777777" w:rsidR="00FC474F" w:rsidRPr="0093511B" w:rsidRDefault="00FC474F" w:rsidP="00570FB5">
            <w:pPr>
              <w:rPr>
                <w:rStyle w:val="Hipervnculo"/>
                <w:noProof/>
                <w:color w:val="auto"/>
                <w:u w:val="none"/>
              </w:rPr>
            </w:pPr>
            <w:r w:rsidRPr="0093511B">
              <w:rPr>
                <w:rStyle w:val="Hipervnculo"/>
                <w:noProof/>
                <w:color w:val="auto"/>
                <w:u w:val="none"/>
              </w:rPr>
              <w:t>7</w:t>
            </w:r>
          </w:p>
        </w:tc>
        <w:tc>
          <w:tcPr>
            <w:tcW w:w="3074" w:type="dxa"/>
            <w:shd w:val="clear" w:color="auto" w:fill="FBD4B4" w:themeFill="accent6" w:themeFillTint="66"/>
          </w:tcPr>
          <w:p w14:paraId="55D8F8CB" w14:textId="77777777" w:rsidR="00FC474F" w:rsidRPr="0093511B" w:rsidRDefault="00FC474F" w:rsidP="00570FB5">
            <w:pPr>
              <w:rPr>
                <w:rStyle w:val="Hipervnculo"/>
                <w:noProof/>
                <w:color w:val="auto"/>
                <w:u w:val="none"/>
              </w:rPr>
            </w:pPr>
            <w:r w:rsidRPr="0093511B">
              <w:rPr>
                <w:rStyle w:val="Hipervnculo"/>
                <w:noProof/>
                <w:color w:val="auto"/>
                <w:u w:val="none"/>
              </w:rPr>
              <w:t>Selección de docentes</w:t>
            </w:r>
          </w:p>
        </w:tc>
        <w:tc>
          <w:tcPr>
            <w:tcW w:w="1767" w:type="dxa"/>
            <w:shd w:val="clear" w:color="auto" w:fill="FBD4B4" w:themeFill="accent6" w:themeFillTint="66"/>
          </w:tcPr>
          <w:p w14:paraId="7FCD5A5C" w14:textId="77777777" w:rsidR="00FC474F" w:rsidRPr="0093511B" w:rsidRDefault="00FC474F" w:rsidP="00570FB5">
            <w:pPr>
              <w:rPr>
                <w:rStyle w:val="Hipervnculo"/>
                <w:noProof/>
                <w:color w:val="auto"/>
                <w:u w:val="none"/>
              </w:rPr>
            </w:pPr>
            <w:r w:rsidRPr="0093511B">
              <w:rPr>
                <w:rStyle w:val="Hipervnculo"/>
                <w:noProof/>
                <w:color w:val="auto"/>
                <w:u w:val="none"/>
              </w:rPr>
              <w:t>100%</w:t>
            </w:r>
          </w:p>
        </w:tc>
      </w:tr>
      <w:tr w:rsidR="00EC60D2" w:rsidRPr="0093511B" w14:paraId="0B48D41A" w14:textId="77777777" w:rsidTr="00570FB5">
        <w:tc>
          <w:tcPr>
            <w:tcW w:w="1221" w:type="dxa"/>
            <w:shd w:val="clear" w:color="auto" w:fill="FBD4B4" w:themeFill="accent6" w:themeFillTint="66"/>
          </w:tcPr>
          <w:p w14:paraId="0740FC6D" w14:textId="77777777" w:rsidR="00EC60D2" w:rsidRPr="0093511B" w:rsidRDefault="00FC474F" w:rsidP="00570FB5">
            <w:pPr>
              <w:rPr>
                <w:rStyle w:val="Hipervnculo"/>
                <w:noProof/>
                <w:color w:val="auto"/>
                <w:u w:val="none"/>
              </w:rPr>
            </w:pPr>
            <w:r w:rsidRPr="0093511B">
              <w:rPr>
                <w:rStyle w:val="Hipervnculo"/>
                <w:noProof/>
                <w:color w:val="auto"/>
                <w:u w:val="none"/>
              </w:rPr>
              <w:t>8</w:t>
            </w:r>
          </w:p>
        </w:tc>
        <w:tc>
          <w:tcPr>
            <w:tcW w:w="3074" w:type="dxa"/>
            <w:shd w:val="clear" w:color="auto" w:fill="FBD4B4" w:themeFill="accent6" w:themeFillTint="66"/>
          </w:tcPr>
          <w:p w14:paraId="6320A6AE" w14:textId="77777777" w:rsidR="00EC60D2" w:rsidRPr="0093511B" w:rsidRDefault="00FC474F" w:rsidP="00570FB5">
            <w:pPr>
              <w:rPr>
                <w:rStyle w:val="Hipervnculo"/>
                <w:noProof/>
                <w:color w:val="auto"/>
                <w:u w:val="none"/>
              </w:rPr>
            </w:pPr>
            <w:r w:rsidRPr="0093511B">
              <w:rPr>
                <w:rStyle w:val="Hipervnculo"/>
                <w:noProof/>
                <w:color w:val="auto"/>
                <w:u w:val="none"/>
              </w:rPr>
              <w:t>Trabajo con los padres</w:t>
            </w:r>
          </w:p>
        </w:tc>
        <w:tc>
          <w:tcPr>
            <w:tcW w:w="1767" w:type="dxa"/>
            <w:shd w:val="clear" w:color="auto" w:fill="FBD4B4" w:themeFill="accent6" w:themeFillTint="66"/>
          </w:tcPr>
          <w:p w14:paraId="76A74D2E" w14:textId="77777777" w:rsidR="00EC60D2" w:rsidRPr="0093511B" w:rsidRDefault="00FC474F" w:rsidP="00570FB5">
            <w:pPr>
              <w:rPr>
                <w:rStyle w:val="Hipervnculo"/>
                <w:noProof/>
                <w:color w:val="auto"/>
                <w:u w:val="none"/>
              </w:rPr>
            </w:pPr>
            <w:r w:rsidRPr="0093511B">
              <w:rPr>
                <w:rStyle w:val="Hipervnculo"/>
                <w:noProof/>
                <w:color w:val="auto"/>
                <w:u w:val="none"/>
              </w:rPr>
              <w:t>65%</w:t>
            </w:r>
          </w:p>
        </w:tc>
      </w:tr>
      <w:tr w:rsidR="00EC60D2" w:rsidRPr="0093511B" w14:paraId="660C6B65" w14:textId="77777777" w:rsidTr="00570FB5">
        <w:tc>
          <w:tcPr>
            <w:tcW w:w="1221" w:type="dxa"/>
            <w:shd w:val="clear" w:color="auto" w:fill="FBD4B4" w:themeFill="accent6" w:themeFillTint="66"/>
          </w:tcPr>
          <w:p w14:paraId="03FD9CA0" w14:textId="77777777" w:rsidR="00EC60D2" w:rsidRPr="0093511B" w:rsidRDefault="00FC474F" w:rsidP="00570FB5">
            <w:pPr>
              <w:rPr>
                <w:rStyle w:val="Hipervnculo"/>
                <w:noProof/>
                <w:color w:val="auto"/>
                <w:u w:val="none"/>
              </w:rPr>
            </w:pPr>
            <w:r w:rsidRPr="0093511B">
              <w:rPr>
                <w:rStyle w:val="Hipervnculo"/>
                <w:noProof/>
                <w:color w:val="auto"/>
                <w:u w:val="none"/>
              </w:rPr>
              <w:t>9</w:t>
            </w:r>
          </w:p>
        </w:tc>
        <w:tc>
          <w:tcPr>
            <w:tcW w:w="3074" w:type="dxa"/>
            <w:shd w:val="clear" w:color="auto" w:fill="FBD4B4" w:themeFill="accent6" w:themeFillTint="66"/>
          </w:tcPr>
          <w:p w14:paraId="336E5BED" w14:textId="77777777" w:rsidR="00EC60D2" w:rsidRPr="0093511B" w:rsidRDefault="00FC474F" w:rsidP="00570FB5">
            <w:pPr>
              <w:rPr>
                <w:rStyle w:val="Hipervnculo"/>
                <w:noProof/>
                <w:color w:val="auto"/>
                <w:u w:val="none"/>
              </w:rPr>
            </w:pPr>
            <w:r w:rsidRPr="0093511B">
              <w:rPr>
                <w:rStyle w:val="Hipervnculo"/>
                <w:noProof/>
                <w:color w:val="auto"/>
                <w:u w:val="none"/>
              </w:rPr>
              <w:t>Trabajo con la comunidad</w:t>
            </w:r>
          </w:p>
        </w:tc>
        <w:tc>
          <w:tcPr>
            <w:tcW w:w="1767" w:type="dxa"/>
            <w:shd w:val="clear" w:color="auto" w:fill="FBD4B4" w:themeFill="accent6" w:themeFillTint="66"/>
          </w:tcPr>
          <w:p w14:paraId="2BC9569C" w14:textId="77777777" w:rsidR="00EC60D2" w:rsidRPr="0093511B" w:rsidRDefault="00FC474F" w:rsidP="00570FB5">
            <w:pPr>
              <w:rPr>
                <w:rStyle w:val="Hipervnculo"/>
                <w:noProof/>
                <w:color w:val="auto"/>
                <w:u w:val="none"/>
              </w:rPr>
            </w:pPr>
            <w:r w:rsidRPr="0093511B">
              <w:rPr>
                <w:rStyle w:val="Hipervnculo"/>
                <w:noProof/>
                <w:color w:val="auto"/>
                <w:u w:val="none"/>
              </w:rPr>
              <w:t>54%</w:t>
            </w:r>
          </w:p>
        </w:tc>
      </w:tr>
      <w:tr w:rsidR="00EC60D2" w:rsidRPr="0093511B" w14:paraId="06EC2D14" w14:textId="77777777" w:rsidTr="00570FB5">
        <w:tc>
          <w:tcPr>
            <w:tcW w:w="1221" w:type="dxa"/>
            <w:shd w:val="clear" w:color="auto" w:fill="FBD4B4" w:themeFill="accent6" w:themeFillTint="66"/>
          </w:tcPr>
          <w:p w14:paraId="058101E6" w14:textId="77777777" w:rsidR="00EC60D2" w:rsidRPr="0093511B" w:rsidRDefault="00FC474F" w:rsidP="00570FB5">
            <w:pPr>
              <w:rPr>
                <w:rStyle w:val="Hipervnculo"/>
                <w:noProof/>
                <w:color w:val="auto"/>
                <w:u w:val="none"/>
              </w:rPr>
            </w:pPr>
            <w:r w:rsidRPr="0093511B">
              <w:rPr>
                <w:rStyle w:val="Hipervnculo"/>
                <w:noProof/>
                <w:color w:val="auto"/>
                <w:u w:val="none"/>
              </w:rPr>
              <w:t>10</w:t>
            </w:r>
          </w:p>
        </w:tc>
        <w:tc>
          <w:tcPr>
            <w:tcW w:w="3074" w:type="dxa"/>
            <w:shd w:val="clear" w:color="auto" w:fill="FBD4B4" w:themeFill="accent6" w:themeFillTint="66"/>
          </w:tcPr>
          <w:p w14:paraId="41327FDD" w14:textId="77777777" w:rsidR="00EC60D2" w:rsidRPr="0093511B" w:rsidRDefault="00FC474F" w:rsidP="00570FB5">
            <w:pPr>
              <w:rPr>
                <w:rStyle w:val="Hipervnculo"/>
                <w:noProof/>
                <w:color w:val="auto"/>
                <w:u w:val="none"/>
              </w:rPr>
            </w:pPr>
            <w:r w:rsidRPr="0093511B">
              <w:rPr>
                <w:rStyle w:val="Hipervnculo"/>
                <w:noProof/>
                <w:color w:val="auto"/>
                <w:u w:val="none"/>
              </w:rPr>
              <w:t>Elaboración del currículum</w:t>
            </w:r>
          </w:p>
        </w:tc>
        <w:tc>
          <w:tcPr>
            <w:tcW w:w="1767" w:type="dxa"/>
            <w:shd w:val="clear" w:color="auto" w:fill="FBD4B4" w:themeFill="accent6" w:themeFillTint="66"/>
          </w:tcPr>
          <w:p w14:paraId="49601AAD" w14:textId="77777777" w:rsidR="00EC60D2" w:rsidRPr="0093511B" w:rsidRDefault="00FC474F" w:rsidP="00570FB5">
            <w:pPr>
              <w:rPr>
                <w:rStyle w:val="Hipervnculo"/>
                <w:noProof/>
                <w:color w:val="auto"/>
                <w:u w:val="none"/>
              </w:rPr>
            </w:pPr>
            <w:r w:rsidRPr="0093511B">
              <w:rPr>
                <w:rStyle w:val="Hipervnculo"/>
                <w:noProof/>
                <w:color w:val="auto"/>
                <w:u w:val="none"/>
              </w:rPr>
              <w:t>100%</w:t>
            </w:r>
          </w:p>
        </w:tc>
      </w:tr>
      <w:tr w:rsidR="00105B50" w:rsidRPr="0093511B" w14:paraId="3C9B0031" w14:textId="77777777" w:rsidTr="00570FB5">
        <w:tc>
          <w:tcPr>
            <w:tcW w:w="1221" w:type="dxa"/>
            <w:shd w:val="clear" w:color="auto" w:fill="FBD4B4" w:themeFill="accent6" w:themeFillTint="66"/>
          </w:tcPr>
          <w:p w14:paraId="2D89FDA8" w14:textId="77777777" w:rsidR="00105B50" w:rsidRPr="0093511B" w:rsidRDefault="00105B50" w:rsidP="00570FB5">
            <w:pPr>
              <w:rPr>
                <w:rStyle w:val="Hipervnculo"/>
                <w:noProof/>
                <w:color w:val="auto"/>
                <w:u w:val="none"/>
              </w:rPr>
            </w:pPr>
            <w:r w:rsidRPr="0093511B">
              <w:rPr>
                <w:rStyle w:val="Hipervnculo"/>
                <w:noProof/>
                <w:color w:val="auto"/>
                <w:u w:val="none"/>
              </w:rPr>
              <w:t>11</w:t>
            </w:r>
          </w:p>
        </w:tc>
        <w:tc>
          <w:tcPr>
            <w:tcW w:w="3074" w:type="dxa"/>
            <w:shd w:val="clear" w:color="auto" w:fill="FBD4B4" w:themeFill="accent6" w:themeFillTint="66"/>
          </w:tcPr>
          <w:p w14:paraId="21D4E203" w14:textId="77777777" w:rsidR="00105B50" w:rsidRPr="0093511B" w:rsidRDefault="00105B50" w:rsidP="00570FB5">
            <w:pPr>
              <w:rPr>
                <w:rStyle w:val="Hipervnculo"/>
                <w:noProof/>
                <w:color w:val="auto"/>
                <w:u w:val="none"/>
              </w:rPr>
            </w:pPr>
            <w:r w:rsidRPr="0093511B">
              <w:rPr>
                <w:rStyle w:val="Hipervnculo"/>
                <w:noProof/>
                <w:color w:val="auto"/>
                <w:u w:val="none"/>
              </w:rPr>
              <w:t xml:space="preserve">Supervisión </w:t>
            </w:r>
          </w:p>
        </w:tc>
        <w:tc>
          <w:tcPr>
            <w:tcW w:w="1767" w:type="dxa"/>
            <w:shd w:val="clear" w:color="auto" w:fill="FBD4B4" w:themeFill="accent6" w:themeFillTint="66"/>
          </w:tcPr>
          <w:p w14:paraId="7EEF479B" w14:textId="77777777" w:rsidR="00105B50" w:rsidRPr="0093511B" w:rsidRDefault="00105B50" w:rsidP="00570FB5">
            <w:pPr>
              <w:rPr>
                <w:rStyle w:val="Hipervnculo"/>
                <w:noProof/>
                <w:color w:val="auto"/>
                <w:u w:val="none"/>
              </w:rPr>
            </w:pPr>
            <w:r w:rsidRPr="0093511B">
              <w:rPr>
                <w:rStyle w:val="Hipervnculo"/>
                <w:noProof/>
                <w:color w:val="auto"/>
                <w:u w:val="none"/>
              </w:rPr>
              <w:t>100%</w:t>
            </w:r>
          </w:p>
        </w:tc>
      </w:tr>
    </w:tbl>
    <w:p w14:paraId="21632D72" w14:textId="77777777" w:rsidR="00EC60D2" w:rsidRPr="0093511B" w:rsidRDefault="00FC474F" w:rsidP="00570FB5">
      <w:pPr>
        <w:pStyle w:val="Descripcin"/>
        <w:rPr>
          <w:rStyle w:val="Hipervnculo"/>
          <w:bCs w:val="0"/>
          <w:noProof/>
          <w:color w:val="auto"/>
          <w:sz w:val="22"/>
          <w:szCs w:val="22"/>
          <w:u w:val="none"/>
        </w:rPr>
      </w:pPr>
      <w:r w:rsidRPr="0093511B">
        <w:rPr>
          <w:rStyle w:val="Hipervnculo"/>
          <w:bCs w:val="0"/>
          <w:noProof/>
          <w:color w:val="auto"/>
          <w:sz w:val="22"/>
          <w:szCs w:val="22"/>
          <w:u w:val="none"/>
        </w:rPr>
        <w:t xml:space="preserve">Tabla </w:t>
      </w:r>
      <w:r w:rsidRPr="0093511B">
        <w:rPr>
          <w:rStyle w:val="Hipervnculo"/>
          <w:bCs w:val="0"/>
          <w:noProof/>
          <w:color w:val="auto"/>
          <w:sz w:val="22"/>
          <w:szCs w:val="22"/>
          <w:u w:val="none"/>
        </w:rPr>
        <w:fldChar w:fldCharType="begin"/>
      </w:r>
      <w:r w:rsidRPr="0093511B">
        <w:rPr>
          <w:rStyle w:val="Hipervnculo"/>
          <w:bCs w:val="0"/>
          <w:noProof/>
          <w:color w:val="auto"/>
          <w:sz w:val="22"/>
          <w:szCs w:val="22"/>
          <w:u w:val="none"/>
        </w:rPr>
        <w:instrText xml:space="preserve"> SEQ Tabla \* ARABIC </w:instrText>
      </w:r>
      <w:r w:rsidRPr="0093511B">
        <w:rPr>
          <w:rStyle w:val="Hipervnculo"/>
          <w:bCs w:val="0"/>
          <w:noProof/>
          <w:color w:val="auto"/>
          <w:sz w:val="22"/>
          <w:szCs w:val="22"/>
          <w:u w:val="none"/>
        </w:rPr>
        <w:fldChar w:fldCharType="separate"/>
      </w:r>
      <w:r w:rsidR="00023C83" w:rsidRPr="0093511B">
        <w:rPr>
          <w:rStyle w:val="Hipervnculo"/>
          <w:bCs w:val="0"/>
          <w:color w:val="auto"/>
          <w:sz w:val="22"/>
          <w:szCs w:val="22"/>
          <w:u w:val="none"/>
        </w:rPr>
        <w:t>25</w:t>
      </w:r>
      <w:r w:rsidRPr="0093511B">
        <w:rPr>
          <w:rStyle w:val="Hipervnculo"/>
          <w:bCs w:val="0"/>
          <w:noProof/>
          <w:color w:val="auto"/>
          <w:sz w:val="22"/>
          <w:szCs w:val="22"/>
          <w:u w:val="none"/>
        </w:rPr>
        <w:fldChar w:fldCharType="end"/>
      </w:r>
    </w:p>
    <w:p w14:paraId="74D3397D" w14:textId="77777777" w:rsidR="00EC60D2" w:rsidRPr="0093511B" w:rsidRDefault="00EC60D2" w:rsidP="00383DAF">
      <w:pPr>
        <w:rPr>
          <w:rStyle w:val="Hipervnculo"/>
          <w:noProof/>
          <w:color w:val="auto"/>
          <w:u w:val="none"/>
        </w:rPr>
      </w:pPr>
    </w:p>
    <w:p w14:paraId="665170C3" w14:textId="77777777" w:rsidR="00D476D7" w:rsidRPr="0093511B" w:rsidRDefault="00FC474F" w:rsidP="00D476D7">
      <w:pPr>
        <w:ind w:firstLine="709"/>
        <w:rPr>
          <w:rStyle w:val="Hipervnculo"/>
          <w:noProof/>
          <w:color w:val="auto"/>
          <w:u w:val="none"/>
        </w:rPr>
      </w:pPr>
      <w:r w:rsidRPr="0093511B">
        <w:rPr>
          <w:rStyle w:val="Hipervnculo"/>
          <w:noProof/>
          <w:color w:val="auto"/>
          <w:u w:val="none"/>
        </w:rPr>
        <w:t xml:space="preserve">En otras palabras  la autonomía de los docentes de básica (muestra) queda reducida a  las estrategias de clases.  </w:t>
      </w:r>
      <w:r w:rsidR="00A20F94" w:rsidRPr="0093511B">
        <w:rPr>
          <w:rStyle w:val="Hipervnculo"/>
          <w:noProof/>
          <w:color w:val="auto"/>
          <w:u w:val="none"/>
        </w:rPr>
        <w:t xml:space="preserve">Pareciera  que la participación del docente queda solapada  en las acciones de aula únicamente    y éstas  relacionadas con las clases mismas. </w:t>
      </w:r>
      <w:r w:rsidR="00D66D64" w:rsidRPr="0093511B">
        <w:rPr>
          <w:rStyle w:val="Hipervnculo"/>
          <w:noProof/>
          <w:color w:val="auto"/>
          <w:u w:val="none"/>
        </w:rPr>
        <w:t>E</w:t>
      </w:r>
      <w:r w:rsidR="00A20F94" w:rsidRPr="0093511B">
        <w:rPr>
          <w:rStyle w:val="Hipervnculo"/>
          <w:noProof/>
          <w:color w:val="auto"/>
          <w:u w:val="none"/>
        </w:rPr>
        <w:t>l</w:t>
      </w:r>
      <w:r w:rsidR="00D66D64" w:rsidRPr="0093511B">
        <w:rPr>
          <w:rStyle w:val="Hipervnculo"/>
          <w:noProof/>
          <w:color w:val="auto"/>
          <w:u w:val="none"/>
        </w:rPr>
        <w:t xml:space="preserve"> docente </w:t>
      </w:r>
      <w:r w:rsidR="00A20F94" w:rsidRPr="0093511B">
        <w:rPr>
          <w:rStyle w:val="Hipervnculo"/>
          <w:noProof/>
          <w:color w:val="auto"/>
          <w:u w:val="none"/>
        </w:rPr>
        <w:t xml:space="preserve"> no participa en la elaboración de los programas escolares, en la construcción del curriculum escolar,  en las innovaciones educativas  entre otras cosas.</w:t>
      </w:r>
    </w:p>
    <w:p w14:paraId="5D5FC886" w14:textId="77777777" w:rsidR="0031048A" w:rsidRPr="0093511B" w:rsidRDefault="0031048A" w:rsidP="00D476D7">
      <w:pPr>
        <w:ind w:firstLine="709"/>
        <w:rPr>
          <w:rStyle w:val="Hipervnculo"/>
          <w:noProof/>
          <w:color w:val="auto"/>
          <w:u w:val="none"/>
        </w:rPr>
      </w:pPr>
    </w:p>
    <w:p w14:paraId="3E9C94CC" w14:textId="77777777" w:rsidR="0031048A" w:rsidRPr="0093511B" w:rsidRDefault="0031048A" w:rsidP="00D476D7">
      <w:pPr>
        <w:ind w:firstLine="709"/>
        <w:rPr>
          <w:rStyle w:val="Hipervnculo"/>
          <w:noProof/>
          <w:color w:val="auto"/>
          <w:u w:val="none"/>
        </w:rPr>
      </w:pPr>
    </w:p>
    <w:p w14:paraId="180520F7" w14:textId="77777777" w:rsidR="009769B9" w:rsidRDefault="009769B9" w:rsidP="00D476D7">
      <w:pPr>
        <w:ind w:firstLine="709"/>
        <w:rPr>
          <w:rStyle w:val="Hipervnculo"/>
          <w:noProof/>
          <w:color w:val="auto"/>
          <w:u w:val="none"/>
        </w:rPr>
      </w:pPr>
    </w:p>
    <w:p w14:paraId="17CE68D1" w14:textId="77777777" w:rsidR="00DB5B84" w:rsidRDefault="00DB5B84" w:rsidP="00D476D7">
      <w:pPr>
        <w:ind w:firstLine="709"/>
        <w:rPr>
          <w:rStyle w:val="Hipervnculo"/>
          <w:noProof/>
          <w:color w:val="auto"/>
          <w:u w:val="none"/>
        </w:rPr>
      </w:pPr>
    </w:p>
    <w:p w14:paraId="6497DF88" w14:textId="77777777" w:rsidR="00DB5B84" w:rsidRDefault="00DB5B84" w:rsidP="00D476D7">
      <w:pPr>
        <w:ind w:firstLine="709"/>
        <w:rPr>
          <w:rStyle w:val="Hipervnculo"/>
          <w:noProof/>
          <w:color w:val="auto"/>
          <w:u w:val="none"/>
        </w:rPr>
      </w:pPr>
    </w:p>
    <w:p w14:paraId="31675ACB" w14:textId="77777777" w:rsidR="00DB5B84" w:rsidRDefault="00DB5B84" w:rsidP="00D476D7">
      <w:pPr>
        <w:ind w:firstLine="709"/>
        <w:rPr>
          <w:rStyle w:val="Hipervnculo"/>
          <w:noProof/>
          <w:color w:val="auto"/>
          <w:u w:val="none"/>
        </w:rPr>
      </w:pPr>
    </w:p>
    <w:p w14:paraId="6512F749" w14:textId="77777777" w:rsidR="00DB5B84" w:rsidRDefault="00DB5B84" w:rsidP="00D476D7">
      <w:pPr>
        <w:ind w:firstLine="709"/>
        <w:rPr>
          <w:rStyle w:val="Hipervnculo"/>
          <w:noProof/>
          <w:color w:val="auto"/>
          <w:u w:val="none"/>
        </w:rPr>
      </w:pPr>
    </w:p>
    <w:p w14:paraId="23A587AF" w14:textId="77777777" w:rsidR="00DB5B84" w:rsidRDefault="00DB5B84" w:rsidP="00D476D7">
      <w:pPr>
        <w:ind w:firstLine="709"/>
        <w:rPr>
          <w:rStyle w:val="Hipervnculo"/>
          <w:noProof/>
          <w:color w:val="auto"/>
          <w:u w:val="none"/>
        </w:rPr>
      </w:pPr>
    </w:p>
    <w:p w14:paraId="20530816" w14:textId="77777777" w:rsidR="00DB5B84" w:rsidRPr="0093511B" w:rsidRDefault="00DB5B84" w:rsidP="00D476D7">
      <w:pPr>
        <w:ind w:firstLine="709"/>
        <w:rPr>
          <w:rStyle w:val="Hipervnculo"/>
          <w:noProof/>
          <w:color w:val="auto"/>
          <w:u w:val="none"/>
        </w:rPr>
      </w:pPr>
    </w:p>
    <w:p w14:paraId="2C6A00B8" w14:textId="77777777" w:rsidR="009769B9" w:rsidRPr="0093511B" w:rsidRDefault="009769B9" w:rsidP="00D476D7">
      <w:pPr>
        <w:ind w:firstLine="709"/>
        <w:rPr>
          <w:rStyle w:val="Hipervnculo"/>
          <w:noProof/>
          <w:color w:val="auto"/>
          <w:u w:val="none"/>
        </w:rPr>
      </w:pPr>
    </w:p>
    <w:p w14:paraId="79AA6CAE" w14:textId="77777777" w:rsidR="0031048A" w:rsidRPr="0093511B" w:rsidRDefault="0031048A" w:rsidP="00D476D7">
      <w:pPr>
        <w:ind w:firstLine="709"/>
        <w:rPr>
          <w:rStyle w:val="Hipervnculo"/>
          <w:noProof/>
          <w:color w:val="auto"/>
          <w:u w:val="none"/>
        </w:rPr>
      </w:pPr>
    </w:p>
    <w:p w14:paraId="1A184740" w14:textId="77777777" w:rsidR="0031048A" w:rsidRPr="0093511B" w:rsidRDefault="0031048A" w:rsidP="00D476D7">
      <w:pPr>
        <w:ind w:firstLine="709"/>
        <w:rPr>
          <w:rStyle w:val="Hipervnculo"/>
          <w:noProof/>
          <w:color w:val="auto"/>
          <w:u w:val="none"/>
        </w:rPr>
      </w:pPr>
    </w:p>
    <w:p w14:paraId="3072156D" w14:textId="77777777" w:rsidR="0031048A" w:rsidRPr="0093511B" w:rsidRDefault="0031048A" w:rsidP="00D476D7">
      <w:pPr>
        <w:ind w:firstLine="709"/>
        <w:rPr>
          <w:rStyle w:val="Hipervnculo"/>
          <w:noProof/>
          <w:color w:val="auto"/>
          <w:u w:val="none"/>
        </w:rPr>
      </w:pPr>
    </w:p>
    <w:p w14:paraId="23ACD2C3" w14:textId="77777777" w:rsidR="00031045" w:rsidRPr="0093511B" w:rsidRDefault="007173BF" w:rsidP="00D476D7">
      <w:pPr>
        <w:ind w:firstLine="709"/>
        <w:rPr>
          <w:rStyle w:val="Hipervnculo"/>
          <w:noProof/>
          <w:color w:val="auto"/>
          <w:u w:val="none"/>
        </w:rPr>
      </w:pPr>
      <w:r w:rsidRPr="0093511B">
        <w:rPr>
          <w:rStyle w:val="Hipervnculo"/>
          <w:noProof/>
          <w:color w:val="auto"/>
          <w:u w:val="none"/>
        </w:rPr>
        <w:lastRenderedPageBreak/>
        <w:t xml:space="preserve"> Innovaciones  por parte del docente</w:t>
      </w:r>
      <w:r w:rsidR="00031045" w:rsidRPr="0093511B">
        <w:rPr>
          <w:rStyle w:val="Hipervnculo"/>
          <w:noProof/>
          <w:color w:val="auto"/>
          <w:u w:val="none"/>
        </w:rPr>
        <w:t xml:space="preserve"> de Educación Básica </w:t>
      </w:r>
    </w:p>
    <w:p w14:paraId="381E465A" w14:textId="77777777" w:rsidR="00105B50" w:rsidRPr="0093511B" w:rsidRDefault="00105B50" w:rsidP="00383DAF">
      <w:pPr>
        <w:rPr>
          <w:rStyle w:val="Hipervnculo"/>
          <w:noProof/>
          <w:color w:val="auto"/>
          <w:u w:val="none"/>
        </w:rPr>
      </w:pPr>
    </w:p>
    <w:tbl>
      <w:tblPr>
        <w:tblW w:w="0" w:type="auto"/>
        <w:tblLook w:val="04A0" w:firstRow="1" w:lastRow="0" w:firstColumn="1" w:lastColumn="0" w:noHBand="0" w:noVBand="1"/>
      </w:tblPr>
      <w:tblGrid>
        <w:gridCol w:w="2992"/>
        <w:gridCol w:w="1085"/>
        <w:gridCol w:w="851"/>
        <w:gridCol w:w="851"/>
        <w:gridCol w:w="983"/>
      </w:tblGrid>
      <w:tr w:rsidR="007173BF" w:rsidRPr="0093511B" w14:paraId="4BE8814D" w14:textId="77777777" w:rsidTr="00570FB5">
        <w:tc>
          <w:tcPr>
            <w:tcW w:w="2992" w:type="dxa"/>
            <w:tcBorders>
              <w:bottom w:val="single" w:sz="4" w:space="0" w:color="auto"/>
            </w:tcBorders>
            <w:shd w:val="clear" w:color="auto" w:fill="auto"/>
          </w:tcPr>
          <w:p w14:paraId="7C7DB76B" w14:textId="77777777" w:rsidR="007173BF" w:rsidRPr="0093511B" w:rsidRDefault="007173BF" w:rsidP="00570FB5">
            <w:pPr>
              <w:rPr>
                <w:rStyle w:val="Hipervnculo"/>
                <w:noProof/>
                <w:color w:val="auto"/>
                <w:u w:val="none"/>
              </w:rPr>
            </w:pPr>
          </w:p>
        </w:tc>
        <w:tc>
          <w:tcPr>
            <w:tcW w:w="1085" w:type="dxa"/>
            <w:tcBorders>
              <w:bottom w:val="single" w:sz="4" w:space="0" w:color="auto"/>
            </w:tcBorders>
            <w:shd w:val="clear" w:color="auto" w:fill="auto"/>
          </w:tcPr>
          <w:p w14:paraId="7DF28412" w14:textId="77777777" w:rsidR="007173BF" w:rsidRPr="0093511B" w:rsidRDefault="007173BF" w:rsidP="00570FB5">
            <w:pPr>
              <w:rPr>
                <w:rStyle w:val="Hipervnculo"/>
                <w:noProof/>
                <w:color w:val="auto"/>
                <w:u w:val="none"/>
              </w:rPr>
            </w:pPr>
            <w:r w:rsidRPr="0093511B">
              <w:rPr>
                <w:rStyle w:val="Hipervnculo"/>
                <w:noProof/>
                <w:color w:val="auto"/>
                <w:u w:val="none"/>
              </w:rPr>
              <w:t>nunca</w:t>
            </w:r>
          </w:p>
        </w:tc>
        <w:tc>
          <w:tcPr>
            <w:tcW w:w="851" w:type="dxa"/>
            <w:tcBorders>
              <w:bottom w:val="single" w:sz="4" w:space="0" w:color="auto"/>
            </w:tcBorders>
            <w:shd w:val="clear" w:color="auto" w:fill="auto"/>
          </w:tcPr>
          <w:p w14:paraId="5BC19EA6" w14:textId="77777777" w:rsidR="007173BF" w:rsidRPr="0093511B" w:rsidRDefault="007173BF" w:rsidP="00570FB5">
            <w:pPr>
              <w:rPr>
                <w:rStyle w:val="Hipervnculo"/>
                <w:noProof/>
                <w:color w:val="auto"/>
                <w:u w:val="none"/>
              </w:rPr>
            </w:pPr>
            <w:r w:rsidRPr="0093511B">
              <w:rPr>
                <w:rStyle w:val="Hipervnculo"/>
                <w:noProof/>
                <w:color w:val="auto"/>
                <w:u w:val="none"/>
              </w:rPr>
              <w:t>A veces</w:t>
            </w:r>
          </w:p>
        </w:tc>
        <w:tc>
          <w:tcPr>
            <w:tcW w:w="851" w:type="dxa"/>
            <w:tcBorders>
              <w:bottom w:val="single" w:sz="4" w:space="0" w:color="auto"/>
            </w:tcBorders>
            <w:shd w:val="clear" w:color="auto" w:fill="auto"/>
          </w:tcPr>
          <w:p w14:paraId="2DF026BD" w14:textId="77777777" w:rsidR="007173BF" w:rsidRPr="0093511B" w:rsidRDefault="007173BF" w:rsidP="00570FB5">
            <w:pPr>
              <w:rPr>
                <w:rStyle w:val="Hipervnculo"/>
                <w:noProof/>
                <w:color w:val="auto"/>
                <w:u w:val="none"/>
              </w:rPr>
            </w:pPr>
            <w:r w:rsidRPr="0093511B">
              <w:rPr>
                <w:rStyle w:val="Hipervnculo"/>
                <w:noProof/>
                <w:color w:val="auto"/>
                <w:u w:val="none"/>
              </w:rPr>
              <w:t>Pocas veces</w:t>
            </w:r>
          </w:p>
        </w:tc>
        <w:tc>
          <w:tcPr>
            <w:tcW w:w="851" w:type="dxa"/>
            <w:tcBorders>
              <w:bottom w:val="single" w:sz="4" w:space="0" w:color="auto"/>
            </w:tcBorders>
            <w:shd w:val="clear" w:color="auto" w:fill="auto"/>
          </w:tcPr>
          <w:p w14:paraId="710AF1BB" w14:textId="77777777" w:rsidR="007173BF" w:rsidRPr="0093511B" w:rsidRDefault="007173BF" w:rsidP="00570FB5">
            <w:pPr>
              <w:rPr>
                <w:rStyle w:val="Hipervnculo"/>
                <w:noProof/>
                <w:color w:val="auto"/>
                <w:u w:val="none"/>
              </w:rPr>
            </w:pPr>
            <w:r w:rsidRPr="0093511B">
              <w:rPr>
                <w:rStyle w:val="Hipervnculo"/>
                <w:noProof/>
                <w:color w:val="auto"/>
                <w:u w:val="none"/>
              </w:rPr>
              <w:t>siempre</w:t>
            </w:r>
          </w:p>
        </w:tc>
      </w:tr>
      <w:tr w:rsidR="007173BF" w:rsidRPr="0093511B" w14:paraId="3D6074CF" w14:textId="77777777" w:rsidTr="00570FB5">
        <w:tc>
          <w:tcPr>
            <w:tcW w:w="2992" w:type="dxa"/>
            <w:tcBorders>
              <w:top w:val="single" w:sz="4" w:space="0" w:color="auto"/>
              <w:left w:val="single" w:sz="4" w:space="0" w:color="auto"/>
            </w:tcBorders>
            <w:shd w:val="clear" w:color="auto" w:fill="FBD4B4" w:themeFill="accent6" w:themeFillTint="66"/>
          </w:tcPr>
          <w:p w14:paraId="31B5563E" w14:textId="77777777" w:rsidR="007173BF" w:rsidRPr="0093511B" w:rsidRDefault="007E4E9F" w:rsidP="00570FB5">
            <w:pPr>
              <w:rPr>
                <w:rStyle w:val="Hipervnculo"/>
                <w:noProof/>
                <w:color w:val="auto"/>
                <w:u w:val="none"/>
              </w:rPr>
            </w:pPr>
            <w:r w:rsidRPr="0093511B">
              <w:rPr>
                <w:rStyle w:val="Hipervnculo"/>
                <w:noProof/>
                <w:color w:val="auto"/>
                <w:u w:val="none"/>
              </w:rPr>
              <w:t>Innova en cuanto a:</w:t>
            </w:r>
          </w:p>
        </w:tc>
        <w:tc>
          <w:tcPr>
            <w:tcW w:w="1085" w:type="dxa"/>
            <w:tcBorders>
              <w:top w:val="single" w:sz="4" w:space="0" w:color="auto"/>
            </w:tcBorders>
            <w:shd w:val="clear" w:color="auto" w:fill="FBD4B4" w:themeFill="accent6" w:themeFillTint="66"/>
          </w:tcPr>
          <w:p w14:paraId="14BA5840" w14:textId="77777777" w:rsidR="007173BF" w:rsidRPr="0093511B" w:rsidRDefault="007173BF" w:rsidP="00570FB5">
            <w:pPr>
              <w:rPr>
                <w:rStyle w:val="Hipervnculo"/>
                <w:noProof/>
                <w:color w:val="auto"/>
                <w:u w:val="none"/>
              </w:rPr>
            </w:pPr>
          </w:p>
        </w:tc>
        <w:tc>
          <w:tcPr>
            <w:tcW w:w="851" w:type="dxa"/>
            <w:tcBorders>
              <w:top w:val="single" w:sz="4" w:space="0" w:color="auto"/>
            </w:tcBorders>
            <w:shd w:val="clear" w:color="auto" w:fill="FBD4B4" w:themeFill="accent6" w:themeFillTint="66"/>
          </w:tcPr>
          <w:p w14:paraId="4BD84CEA" w14:textId="77777777" w:rsidR="007173BF" w:rsidRPr="0093511B" w:rsidRDefault="007173BF" w:rsidP="00570FB5">
            <w:pPr>
              <w:rPr>
                <w:rStyle w:val="Hipervnculo"/>
                <w:noProof/>
                <w:color w:val="auto"/>
                <w:u w:val="none"/>
              </w:rPr>
            </w:pPr>
          </w:p>
        </w:tc>
        <w:tc>
          <w:tcPr>
            <w:tcW w:w="851" w:type="dxa"/>
            <w:tcBorders>
              <w:top w:val="single" w:sz="4" w:space="0" w:color="auto"/>
            </w:tcBorders>
            <w:shd w:val="clear" w:color="auto" w:fill="FBD4B4" w:themeFill="accent6" w:themeFillTint="66"/>
          </w:tcPr>
          <w:p w14:paraId="440B99A7" w14:textId="77777777" w:rsidR="007173BF" w:rsidRPr="0093511B" w:rsidRDefault="007173BF" w:rsidP="00570FB5">
            <w:pPr>
              <w:rPr>
                <w:rStyle w:val="Hipervnculo"/>
                <w:noProof/>
                <w:color w:val="auto"/>
                <w:u w:val="none"/>
              </w:rPr>
            </w:pPr>
          </w:p>
        </w:tc>
        <w:tc>
          <w:tcPr>
            <w:tcW w:w="851" w:type="dxa"/>
            <w:tcBorders>
              <w:top w:val="single" w:sz="4" w:space="0" w:color="auto"/>
              <w:right w:val="single" w:sz="4" w:space="0" w:color="auto"/>
            </w:tcBorders>
            <w:shd w:val="clear" w:color="auto" w:fill="FBD4B4" w:themeFill="accent6" w:themeFillTint="66"/>
          </w:tcPr>
          <w:p w14:paraId="0C12840C" w14:textId="77777777" w:rsidR="007173BF" w:rsidRPr="0093511B" w:rsidRDefault="007173BF" w:rsidP="00570FB5">
            <w:pPr>
              <w:rPr>
                <w:rStyle w:val="Hipervnculo"/>
                <w:noProof/>
                <w:color w:val="auto"/>
                <w:u w:val="none"/>
              </w:rPr>
            </w:pPr>
          </w:p>
        </w:tc>
      </w:tr>
      <w:tr w:rsidR="007173BF" w:rsidRPr="0093511B" w14:paraId="6CDE640A" w14:textId="77777777" w:rsidTr="00570FB5">
        <w:tc>
          <w:tcPr>
            <w:tcW w:w="2992" w:type="dxa"/>
            <w:tcBorders>
              <w:left w:val="single" w:sz="4" w:space="0" w:color="auto"/>
            </w:tcBorders>
            <w:shd w:val="clear" w:color="auto" w:fill="FBD4B4" w:themeFill="accent6" w:themeFillTint="66"/>
          </w:tcPr>
          <w:p w14:paraId="386E08BC" w14:textId="77777777" w:rsidR="007173BF" w:rsidRPr="0093511B" w:rsidRDefault="007E4E9F" w:rsidP="00570FB5">
            <w:pPr>
              <w:rPr>
                <w:rStyle w:val="Hipervnculo"/>
                <w:noProof/>
                <w:color w:val="auto"/>
                <w:u w:val="none"/>
              </w:rPr>
            </w:pPr>
            <w:r w:rsidRPr="0093511B">
              <w:rPr>
                <w:rStyle w:val="Hipervnculo"/>
                <w:noProof/>
                <w:color w:val="auto"/>
                <w:u w:val="none"/>
              </w:rPr>
              <w:t>Metodologías</w:t>
            </w:r>
          </w:p>
        </w:tc>
        <w:tc>
          <w:tcPr>
            <w:tcW w:w="1085" w:type="dxa"/>
            <w:shd w:val="clear" w:color="auto" w:fill="FBD4B4" w:themeFill="accent6" w:themeFillTint="66"/>
          </w:tcPr>
          <w:p w14:paraId="7051DE79" w14:textId="77777777" w:rsidR="007173BF" w:rsidRPr="0093511B" w:rsidRDefault="007173BF" w:rsidP="00570FB5">
            <w:pPr>
              <w:jc w:val="center"/>
              <w:rPr>
                <w:rStyle w:val="Hipervnculo"/>
                <w:noProof/>
                <w:color w:val="auto"/>
                <w:u w:val="none"/>
              </w:rPr>
            </w:pPr>
            <w:r w:rsidRPr="0093511B">
              <w:rPr>
                <w:rStyle w:val="Hipervnculo"/>
                <w:noProof/>
                <w:color w:val="auto"/>
                <w:u w:val="none"/>
              </w:rPr>
              <w:t>4</w:t>
            </w:r>
          </w:p>
        </w:tc>
        <w:tc>
          <w:tcPr>
            <w:tcW w:w="851" w:type="dxa"/>
            <w:shd w:val="clear" w:color="auto" w:fill="FBD4B4" w:themeFill="accent6" w:themeFillTint="66"/>
          </w:tcPr>
          <w:p w14:paraId="0FD0C16B" w14:textId="77777777" w:rsidR="007173BF" w:rsidRPr="0093511B" w:rsidRDefault="007173BF" w:rsidP="00570FB5">
            <w:pPr>
              <w:jc w:val="center"/>
              <w:rPr>
                <w:rStyle w:val="Hipervnculo"/>
                <w:noProof/>
                <w:color w:val="auto"/>
                <w:u w:val="none"/>
              </w:rPr>
            </w:pPr>
            <w:r w:rsidRPr="0093511B">
              <w:rPr>
                <w:rStyle w:val="Hipervnculo"/>
                <w:noProof/>
                <w:color w:val="auto"/>
                <w:u w:val="none"/>
              </w:rPr>
              <w:t>3</w:t>
            </w:r>
          </w:p>
        </w:tc>
        <w:tc>
          <w:tcPr>
            <w:tcW w:w="851" w:type="dxa"/>
            <w:shd w:val="clear" w:color="auto" w:fill="FBD4B4" w:themeFill="accent6" w:themeFillTint="66"/>
          </w:tcPr>
          <w:p w14:paraId="5698EA48" w14:textId="77777777" w:rsidR="007173BF" w:rsidRPr="0093511B" w:rsidRDefault="007173BF" w:rsidP="00570FB5">
            <w:pPr>
              <w:jc w:val="center"/>
              <w:rPr>
                <w:rStyle w:val="Hipervnculo"/>
                <w:noProof/>
                <w:color w:val="auto"/>
                <w:u w:val="none"/>
              </w:rPr>
            </w:pPr>
            <w:r w:rsidRPr="0093511B">
              <w:rPr>
                <w:rStyle w:val="Hipervnculo"/>
                <w:noProof/>
                <w:color w:val="auto"/>
                <w:u w:val="none"/>
              </w:rPr>
              <w:t>2</w:t>
            </w:r>
          </w:p>
        </w:tc>
        <w:tc>
          <w:tcPr>
            <w:tcW w:w="851" w:type="dxa"/>
            <w:tcBorders>
              <w:right w:val="single" w:sz="4" w:space="0" w:color="auto"/>
            </w:tcBorders>
            <w:shd w:val="clear" w:color="auto" w:fill="FBD4B4" w:themeFill="accent6" w:themeFillTint="66"/>
          </w:tcPr>
          <w:p w14:paraId="43609FC7" w14:textId="77777777" w:rsidR="007173BF" w:rsidRPr="0093511B" w:rsidRDefault="007173BF" w:rsidP="00570FB5">
            <w:pPr>
              <w:jc w:val="center"/>
              <w:rPr>
                <w:rStyle w:val="Hipervnculo"/>
                <w:noProof/>
                <w:color w:val="auto"/>
                <w:u w:val="none"/>
              </w:rPr>
            </w:pPr>
            <w:r w:rsidRPr="0093511B">
              <w:rPr>
                <w:rStyle w:val="Hipervnculo"/>
                <w:noProof/>
                <w:color w:val="auto"/>
                <w:u w:val="none"/>
              </w:rPr>
              <w:t>1</w:t>
            </w:r>
          </w:p>
        </w:tc>
      </w:tr>
      <w:tr w:rsidR="007173BF" w:rsidRPr="0093511B" w14:paraId="41C41A72" w14:textId="77777777" w:rsidTr="00570FB5">
        <w:trPr>
          <w:trHeight w:val="545"/>
        </w:trPr>
        <w:tc>
          <w:tcPr>
            <w:tcW w:w="2992" w:type="dxa"/>
            <w:tcBorders>
              <w:left w:val="single" w:sz="4" w:space="0" w:color="auto"/>
            </w:tcBorders>
            <w:shd w:val="clear" w:color="auto" w:fill="FBD4B4" w:themeFill="accent6" w:themeFillTint="66"/>
          </w:tcPr>
          <w:p w14:paraId="2AB0D02A" w14:textId="77777777" w:rsidR="007173BF" w:rsidRPr="0093511B" w:rsidRDefault="007173BF" w:rsidP="00570FB5">
            <w:pPr>
              <w:rPr>
                <w:rStyle w:val="Hipervnculo"/>
                <w:noProof/>
                <w:color w:val="auto"/>
                <w:u w:val="none"/>
              </w:rPr>
            </w:pPr>
            <w:r w:rsidRPr="0093511B">
              <w:rPr>
                <w:rStyle w:val="Hipervnculo"/>
                <w:noProof/>
                <w:color w:val="auto"/>
                <w:u w:val="none"/>
              </w:rPr>
              <w:t>Técnicas de enseñanza</w:t>
            </w:r>
          </w:p>
        </w:tc>
        <w:tc>
          <w:tcPr>
            <w:tcW w:w="1085" w:type="dxa"/>
            <w:shd w:val="clear" w:color="auto" w:fill="FBD4B4" w:themeFill="accent6" w:themeFillTint="66"/>
          </w:tcPr>
          <w:p w14:paraId="5C2EB0E6" w14:textId="77777777" w:rsidR="007173BF" w:rsidRPr="0093511B" w:rsidRDefault="007173BF" w:rsidP="00570FB5">
            <w:pPr>
              <w:jc w:val="center"/>
              <w:rPr>
                <w:rStyle w:val="Hipervnculo"/>
                <w:noProof/>
                <w:color w:val="auto"/>
                <w:u w:val="none"/>
              </w:rPr>
            </w:pPr>
            <w:r w:rsidRPr="0093511B">
              <w:rPr>
                <w:rStyle w:val="Hipervnculo"/>
                <w:noProof/>
                <w:color w:val="auto"/>
                <w:u w:val="none"/>
              </w:rPr>
              <w:t>3</w:t>
            </w:r>
          </w:p>
        </w:tc>
        <w:tc>
          <w:tcPr>
            <w:tcW w:w="851" w:type="dxa"/>
            <w:shd w:val="clear" w:color="auto" w:fill="FBD4B4" w:themeFill="accent6" w:themeFillTint="66"/>
          </w:tcPr>
          <w:p w14:paraId="06455900" w14:textId="77777777" w:rsidR="007173BF" w:rsidRPr="0093511B" w:rsidRDefault="007173BF" w:rsidP="00570FB5">
            <w:pPr>
              <w:jc w:val="center"/>
              <w:rPr>
                <w:rStyle w:val="Hipervnculo"/>
                <w:noProof/>
                <w:color w:val="auto"/>
                <w:u w:val="none"/>
              </w:rPr>
            </w:pPr>
            <w:r w:rsidRPr="0093511B">
              <w:rPr>
                <w:rStyle w:val="Hipervnculo"/>
                <w:noProof/>
                <w:color w:val="auto"/>
                <w:u w:val="none"/>
              </w:rPr>
              <w:t>3</w:t>
            </w:r>
          </w:p>
        </w:tc>
        <w:tc>
          <w:tcPr>
            <w:tcW w:w="851" w:type="dxa"/>
            <w:shd w:val="clear" w:color="auto" w:fill="FBD4B4" w:themeFill="accent6" w:themeFillTint="66"/>
          </w:tcPr>
          <w:p w14:paraId="2D7408A1" w14:textId="77777777" w:rsidR="007173BF" w:rsidRPr="0093511B" w:rsidRDefault="007173BF" w:rsidP="00570FB5">
            <w:pPr>
              <w:jc w:val="center"/>
              <w:rPr>
                <w:rStyle w:val="Hipervnculo"/>
                <w:noProof/>
                <w:color w:val="auto"/>
                <w:u w:val="none"/>
              </w:rPr>
            </w:pPr>
            <w:r w:rsidRPr="0093511B">
              <w:rPr>
                <w:rStyle w:val="Hipervnculo"/>
                <w:noProof/>
                <w:color w:val="auto"/>
                <w:u w:val="none"/>
              </w:rPr>
              <w:t>3</w:t>
            </w:r>
          </w:p>
        </w:tc>
        <w:tc>
          <w:tcPr>
            <w:tcW w:w="851" w:type="dxa"/>
            <w:tcBorders>
              <w:right w:val="single" w:sz="4" w:space="0" w:color="auto"/>
            </w:tcBorders>
            <w:shd w:val="clear" w:color="auto" w:fill="FBD4B4" w:themeFill="accent6" w:themeFillTint="66"/>
          </w:tcPr>
          <w:p w14:paraId="577BC1BB" w14:textId="77777777" w:rsidR="007173BF" w:rsidRPr="0093511B" w:rsidRDefault="007173BF" w:rsidP="00570FB5">
            <w:pPr>
              <w:jc w:val="center"/>
              <w:rPr>
                <w:rStyle w:val="Hipervnculo"/>
                <w:noProof/>
                <w:color w:val="auto"/>
                <w:u w:val="none"/>
              </w:rPr>
            </w:pPr>
            <w:r w:rsidRPr="0093511B">
              <w:rPr>
                <w:rStyle w:val="Hipervnculo"/>
                <w:noProof/>
                <w:color w:val="auto"/>
                <w:u w:val="none"/>
              </w:rPr>
              <w:t>1</w:t>
            </w:r>
          </w:p>
        </w:tc>
      </w:tr>
      <w:tr w:rsidR="007173BF" w:rsidRPr="0093511B" w14:paraId="5451B4B1" w14:textId="77777777" w:rsidTr="00570FB5">
        <w:tc>
          <w:tcPr>
            <w:tcW w:w="2992" w:type="dxa"/>
            <w:tcBorders>
              <w:left w:val="single" w:sz="4" w:space="0" w:color="auto"/>
            </w:tcBorders>
            <w:shd w:val="clear" w:color="auto" w:fill="FBD4B4" w:themeFill="accent6" w:themeFillTint="66"/>
          </w:tcPr>
          <w:p w14:paraId="1B375664" w14:textId="77777777" w:rsidR="007173BF" w:rsidRPr="0093511B" w:rsidRDefault="007173BF" w:rsidP="00570FB5">
            <w:pPr>
              <w:rPr>
                <w:rStyle w:val="Hipervnculo"/>
                <w:noProof/>
                <w:color w:val="auto"/>
                <w:u w:val="none"/>
              </w:rPr>
            </w:pPr>
            <w:r w:rsidRPr="0093511B">
              <w:rPr>
                <w:rStyle w:val="Hipervnculo"/>
                <w:noProof/>
                <w:color w:val="auto"/>
                <w:u w:val="none"/>
              </w:rPr>
              <w:t>Participación de los padres</w:t>
            </w:r>
          </w:p>
        </w:tc>
        <w:tc>
          <w:tcPr>
            <w:tcW w:w="1085" w:type="dxa"/>
            <w:shd w:val="clear" w:color="auto" w:fill="FBD4B4" w:themeFill="accent6" w:themeFillTint="66"/>
          </w:tcPr>
          <w:p w14:paraId="34F9FF0A" w14:textId="77777777" w:rsidR="007173BF" w:rsidRPr="0093511B" w:rsidRDefault="007173BF" w:rsidP="00570FB5">
            <w:pPr>
              <w:jc w:val="center"/>
              <w:rPr>
                <w:rStyle w:val="Hipervnculo"/>
                <w:noProof/>
                <w:color w:val="auto"/>
                <w:u w:val="none"/>
              </w:rPr>
            </w:pPr>
            <w:r w:rsidRPr="0093511B">
              <w:rPr>
                <w:rStyle w:val="Hipervnculo"/>
                <w:noProof/>
                <w:color w:val="auto"/>
                <w:u w:val="none"/>
              </w:rPr>
              <w:t>3</w:t>
            </w:r>
          </w:p>
        </w:tc>
        <w:tc>
          <w:tcPr>
            <w:tcW w:w="851" w:type="dxa"/>
            <w:shd w:val="clear" w:color="auto" w:fill="FBD4B4" w:themeFill="accent6" w:themeFillTint="66"/>
          </w:tcPr>
          <w:p w14:paraId="75B9EBC3" w14:textId="77777777" w:rsidR="007173BF" w:rsidRPr="0093511B" w:rsidRDefault="007173BF" w:rsidP="00570FB5">
            <w:pPr>
              <w:jc w:val="center"/>
              <w:rPr>
                <w:rStyle w:val="Hipervnculo"/>
                <w:noProof/>
                <w:color w:val="auto"/>
                <w:u w:val="none"/>
              </w:rPr>
            </w:pPr>
            <w:r w:rsidRPr="0093511B">
              <w:rPr>
                <w:rStyle w:val="Hipervnculo"/>
                <w:noProof/>
                <w:color w:val="auto"/>
                <w:u w:val="none"/>
              </w:rPr>
              <w:t>3</w:t>
            </w:r>
          </w:p>
        </w:tc>
        <w:tc>
          <w:tcPr>
            <w:tcW w:w="851" w:type="dxa"/>
            <w:shd w:val="clear" w:color="auto" w:fill="FBD4B4" w:themeFill="accent6" w:themeFillTint="66"/>
          </w:tcPr>
          <w:p w14:paraId="78967C77" w14:textId="77777777" w:rsidR="007173BF" w:rsidRPr="0093511B" w:rsidRDefault="007173BF" w:rsidP="00570FB5">
            <w:pPr>
              <w:jc w:val="center"/>
              <w:rPr>
                <w:rStyle w:val="Hipervnculo"/>
                <w:noProof/>
                <w:color w:val="auto"/>
                <w:u w:val="none"/>
              </w:rPr>
            </w:pPr>
            <w:r w:rsidRPr="0093511B">
              <w:rPr>
                <w:rStyle w:val="Hipervnculo"/>
                <w:noProof/>
                <w:color w:val="auto"/>
                <w:u w:val="none"/>
              </w:rPr>
              <w:t>3</w:t>
            </w:r>
          </w:p>
        </w:tc>
        <w:tc>
          <w:tcPr>
            <w:tcW w:w="851" w:type="dxa"/>
            <w:tcBorders>
              <w:right w:val="single" w:sz="4" w:space="0" w:color="auto"/>
            </w:tcBorders>
            <w:shd w:val="clear" w:color="auto" w:fill="FBD4B4" w:themeFill="accent6" w:themeFillTint="66"/>
          </w:tcPr>
          <w:p w14:paraId="4031DF56" w14:textId="77777777" w:rsidR="007173BF" w:rsidRPr="0093511B" w:rsidRDefault="007173BF" w:rsidP="00570FB5">
            <w:pPr>
              <w:jc w:val="center"/>
              <w:rPr>
                <w:rStyle w:val="Hipervnculo"/>
                <w:noProof/>
                <w:color w:val="auto"/>
                <w:u w:val="none"/>
              </w:rPr>
            </w:pPr>
            <w:r w:rsidRPr="0093511B">
              <w:rPr>
                <w:rStyle w:val="Hipervnculo"/>
                <w:noProof/>
                <w:color w:val="auto"/>
                <w:u w:val="none"/>
              </w:rPr>
              <w:t>1</w:t>
            </w:r>
          </w:p>
        </w:tc>
      </w:tr>
      <w:tr w:rsidR="007173BF" w:rsidRPr="0093511B" w14:paraId="4676C2F8" w14:textId="77777777" w:rsidTr="00570FB5">
        <w:tc>
          <w:tcPr>
            <w:tcW w:w="2992" w:type="dxa"/>
            <w:tcBorders>
              <w:left w:val="single" w:sz="4" w:space="0" w:color="auto"/>
            </w:tcBorders>
            <w:shd w:val="clear" w:color="auto" w:fill="FBD4B4" w:themeFill="accent6" w:themeFillTint="66"/>
          </w:tcPr>
          <w:p w14:paraId="5D8DCAF5" w14:textId="77777777" w:rsidR="007173BF" w:rsidRPr="0093511B" w:rsidRDefault="007173BF" w:rsidP="00570FB5">
            <w:pPr>
              <w:rPr>
                <w:rStyle w:val="Hipervnculo"/>
                <w:noProof/>
                <w:color w:val="auto"/>
                <w:u w:val="none"/>
              </w:rPr>
            </w:pPr>
            <w:r w:rsidRPr="0093511B">
              <w:rPr>
                <w:rStyle w:val="Hipervnculo"/>
                <w:noProof/>
                <w:color w:val="auto"/>
                <w:u w:val="none"/>
              </w:rPr>
              <w:t>Participación de la comunidad</w:t>
            </w:r>
          </w:p>
        </w:tc>
        <w:tc>
          <w:tcPr>
            <w:tcW w:w="1085" w:type="dxa"/>
            <w:shd w:val="clear" w:color="auto" w:fill="FBD4B4" w:themeFill="accent6" w:themeFillTint="66"/>
          </w:tcPr>
          <w:p w14:paraId="23AFFEFC" w14:textId="77777777" w:rsidR="007173BF" w:rsidRPr="0093511B" w:rsidRDefault="007173BF" w:rsidP="00570FB5">
            <w:pPr>
              <w:jc w:val="center"/>
              <w:rPr>
                <w:rStyle w:val="Hipervnculo"/>
                <w:noProof/>
                <w:color w:val="auto"/>
                <w:u w:val="none"/>
              </w:rPr>
            </w:pPr>
            <w:r w:rsidRPr="0093511B">
              <w:rPr>
                <w:rStyle w:val="Hipervnculo"/>
                <w:noProof/>
                <w:color w:val="auto"/>
                <w:u w:val="none"/>
              </w:rPr>
              <w:t>1</w:t>
            </w:r>
          </w:p>
        </w:tc>
        <w:tc>
          <w:tcPr>
            <w:tcW w:w="851" w:type="dxa"/>
            <w:shd w:val="clear" w:color="auto" w:fill="FBD4B4" w:themeFill="accent6" w:themeFillTint="66"/>
          </w:tcPr>
          <w:p w14:paraId="31D5C531" w14:textId="77777777" w:rsidR="007173BF" w:rsidRPr="0093511B" w:rsidRDefault="007173BF" w:rsidP="00570FB5">
            <w:pPr>
              <w:jc w:val="center"/>
              <w:rPr>
                <w:rStyle w:val="Hipervnculo"/>
                <w:noProof/>
                <w:color w:val="auto"/>
                <w:u w:val="none"/>
              </w:rPr>
            </w:pPr>
            <w:r w:rsidRPr="0093511B">
              <w:rPr>
                <w:rStyle w:val="Hipervnculo"/>
                <w:noProof/>
                <w:color w:val="auto"/>
                <w:u w:val="none"/>
              </w:rPr>
              <w:t>4</w:t>
            </w:r>
          </w:p>
        </w:tc>
        <w:tc>
          <w:tcPr>
            <w:tcW w:w="851" w:type="dxa"/>
            <w:shd w:val="clear" w:color="auto" w:fill="FBD4B4" w:themeFill="accent6" w:themeFillTint="66"/>
          </w:tcPr>
          <w:p w14:paraId="70FAB2C1" w14:textId="77777777" w:rsidR="007173BF" w:rsidRPr="0093511B" w:rsidRDefault="007173BF" w:rsidP="00570FB5">
            <w:pPr>
              <w:jc w:val="center"/>
              <w:rPr>
                <w:rStyle w:val="Hipervnculo"/>
                <w:noProof/>
                <w:color w:val="auto"/>
                <w:u w:val="none"/>
              </w:rPr>
            </w:pPr>
            <w:r w:rsidRPr="0093511B">
              <w:rPr>
                <w:rStyle w:val="Hipervnculo"/>
                <w:noProof/>
                <w:color w:val="auto"/>
                <w:u w:val="none"/>
              </w:rPr>
              <w:t>2</w:t>
            </w:r>
          </w:p>
        </w:tc>
        <w:tc>
          <w:tcPr>
            <w:tcW w:w="851" w:type="dxa"/>
            <w:tcBorders>
              <w:right w:val="single" w:sz="4" w:space="0" w:color="auto"/>
            </w:tcBorders>
            <w:shd w:val="clear" w:color="auto" w:fill="FBD4B4" w:themeFill="accent6" w:themeFillTint="66"/>
          </w:tcPr>
          <w:p w14:paraId="5CA87AAA" w14:textId="77777777" w:rsidR="007173BF" w:rsidRPr="0093511B" w:rsidRDefault="007173BF" w:rsidP="00570FB5">
            <w:pPr>
              <w:jc w:val="center"/>
              <w:rPr>
                <w:rStyle w:val="Hipervnculo"/>
                <w:noProof/>
                <w:color w:val="auto"/>
                <w:u w:val="none"/>
              </w:rPr>
            </w:pPr>
            <w:r w:rsidRPr="0093511B">
              <w:rPr>
                <w:rStyle w:val="Hipervnculo"/>
                <w:noProof/>
                <w:color w:val="auto"/>
                <w:u w:val="none"/>
              </w:rPr>
              <w:t>6</w:t>
            </w:r>
          </w:p>
        </w:tc>
      </w:tr>
      <w:tr w:rsidR="007173BF" w:rsidRPr="0093511B" w14:paraId="6038C0BC" w14:textId="77777777" w:rsidTr="00570FB5">
        <w:tc>
          <w:tcPr>
            <w:tcW w:w="2992" w:type="dxa"/>
            <w:tcBorders>
              <w:left w:val="single" w:sz="4" w:space="0" w:color="auto"/>
            </w:tcBorders>
            <w:shd w:val="clear" w:color="auto" w:fill="FBD4B4" w:themeFill="accent6" w:themeFillTint="66"/>
          </w:tcPr>
          <w:p w14:paraId="55227D8F" w14:textId="77777777" w:rsidR="007173BF" w:rsidRPr="0093511B" w:rsidRDefault="007173BF" w:rsidP="00570FB5">
            <w:pPr>
              <w:rPr>
                <w:rStyle w:val="Hipervnculo"/>
                <w:noProof/>
                <w:color w:val="auto"/>
                <w:u w:val="none"/>
              </w:rPr>
            </w:pPr>
            <w:r w:rsidRPr="0093511B">
              <w:rPr>
                <w:rStyle w:val="Hipervnculo"/>
                <w:noProof/>
                <w:color w:val="auto"/>
                <w:u w:val="none"/>
              </w:rPr>
              <w:t>Nuevas estrategias</w:t>
            </w:r>
          </w:p>
        </w:tc>
        <w:tc>
          <w:tcPr>
            <w:tcW w:w="1085" w:type="dxa"/>
            <w:shd w:val="clear" w:color="auto" w:fill="FBD4B4" w:themeFill="accent6" w:themeFillTint="66"/>
          </w:tcPr>
          <w:p w14:paraId="2737AC25" w14:textId="77777777" w:rsidR="007173BF" w:rsidRPr="0093511B" w:rsidRDefault="007173BF" w:rsidP="00570FB5">
            <w:pPr>
              <w:jc w:val="center"/>
              <w:rPr>
                <w:rStyle w:val="Hipervnculo"/>
                <w:noProof/>
                <w:color w:val="auto"/>
                <w:u w:val="none"/>
              </w:rPr>
            </w:pPr>
            <w:r w:rsidRPr="0093511B">
              <w:rPr>
                <w:rStyle w:val="Hipervnculo"/>
                <w:noProof/>
                <w:color w:val="auto"/>
                <w:u w:val="none"/>
              </w:rPr>
              <w:t>1</w:t>
            </w:r>
          </w:p>
        </w:tc>
        <w:tc>
          <w:tcPr>
            <w:tcW w:w="851" w:type="dxa"/>
            <w:shd w:val="clear" w:color="auto" w:fill="FBD4B4" w:themeFill="accent6" w:themeFillTint="66"/>
          </w:tcPr>
          <w:p w14:paraId="1DD3CF13" w14:textId="77777777" w:rsidR="007173BF" w:rsidRPr="0093511B" w:rsidRDefault="007173BF" w:rsidP="00570FB5">
            <w:pPr>
              <w:jc w:val="center"/>
              <w:rPr>
                <w:rStyle w:val="Hipervnculo"/>
                <w:noProof/>
                <w:color w:val="auto"/>
                <w:u w:val="none"/>
              </w:rPr>
            </w:pPr>
            <w:r w:rsidRPr="0093511B">
              <w:rPr>
                <w:rStyle w:val="Hipervnculo"/>
                <w:noProof/>
                <w:color w:val="auto"/>
                <w:u w:val="none"/>
              </w:rPr>
              <w:t>1</w:t>
            </w:r>
          </w:p>
        </w:tc>
        <w:tc>
          <w:tcPr>
            <w:tcW w:w="851" w:type="dxa"/>
            <w:shd w:val="clear" w:color="auto" w:fill="FBD4B4" w:themeFill="accent6" w:themeFillTint="66"/>
          </w:tcPr>
          <w:p w14:paraId="61BBD841" w14:textId="77777777" w:rsidR="007173BF" w:rsidRPr="0093511B" w:rsidRDefault="007173BF" w:rsidP="00570FB5">
            <w:pPr>
              <w:jc w:val="center"/>
              <w:rPr>
                <w:rStyle w:val="Hipervnculo"/>
                <w:noProof/>
                <w:color w:val="auto"/>
                <w:u w:val="none"/>
              </w:rPr>
            </w:pPr>
            <w:r w:rsidRPr="0093511B">
              <w:rPr>
                <w:rStyle w:val="Hipervnculo"/>
                <w:noProof/>
                <w:color w:val="auto"/>
                <w:u w:val="none"/>
              </w:rPr>
              <w:t>7</w:t>
            </w:r>
          </w:p>
        </w:tc>
        <w:tc>
          <w:tcPr>
            <w:tcW w:w="851" w:type="dxa"/>
            <w:tcBorders>
              <w:right w:val="single" w:sz="4" w:space="0" w:color="auto"/>
            </w:tcBorders>
            <w:shd w:val="clear" w:color="auto" w:fill="FBD4B4" w:themeFill="accent6" w:themeFillTint="66"/>
          </w:tcPr>
          <w:p w14:paraId="7E6412F8" w14:textId="77777777" w:rsidR="007173BF" w:rsidRPr="0093511B" w:rsidRDefault="007173BF" w:rsidP="00570FB5">
            <w:pPr>
              <w:jc w:val="center"/>
              <w:rPr>
                <w:rStyle w:val="Hipervnculo"/>
                <w:noProof/>
                <w:color w:val="auto"/>
                <w:u w:val="none"/>
              </w:rPr>
            </w:pPr>
            <w:r w:rsidRPr="0093511B">
              <w:rPr>
                <w:rStyle w:val="Hipervnculo"/>
                <w:noProof/>
                <w:color w:val="auto"/>
                <w:u w:val="none"/>
              </w:rPr>
              <w:t>1</w:t>
            </w:r>
          </w:p>
        </w:tc>
      </w:tr>
      <w:tr w:rsidR="007173BF" w:rsidRPr="0093511B" w14:paraId="77314036" w14:textId="77777777" w:rsidTr="00570FB5">
        <w:tc>
          <w:tcPr>
            <w:tcW w:w="2992" w:type="dxa"/>
            <w:tcBorders>
              <w:left w:val="single" w:sz="4" w:space="0" w:color="auto"/>
            </w:tcBorders>
            <w:shd w:val="clear" w:color="auto" w:fill="FBD4B4" w:themeFill="accent6" w:themeFillTint="66"/>
          </w:tcPr>
          <w:p w14:paraId="7C46C3E2" w14:textId="77777777" w:rsidR="007173BF" w:rsidRPr="0093511B" w:rsidRDefault="007173BF" w:rsidP="00570FB5">
            <w:pPr>
              <w:rPr>
                <w:rStyle w:val="Hipervnculo"/>
                <w:noProof/>
                <w:color w:val="auto"/>
                <w:u w:val="none"/>
              </w:rPr>
            </w:pPr>
            <w:r w:rsidRPr="0093511B">
              <w:rPr>
                <w:rStyle w:val="Hipervnculo"/>
                <w:noProof/>
                <w:color w:val="auto"/>
                <w:u w:val="none"/>
              </w:rPr>
              <w:t>Proyectos con la comunidad</w:t>
            </w:r>
          </w:p>
        </w:tc>
        <w:tc>
          <w:tcPr>
            <w:tcW w:w="1085" w:type="dxa"/>
            <w:shd w:val="clear" w:color="auto" w:fill="FBD4B4" w:themeFill="accent6" w:themeFillTint="66"/>
          </w:tcPr>
          <w:p w14:paraId="41D5C244" w14:textId="77777777" w:rsidR="007173BF" w:rsidRPr="0093511B" w:rsidRDefault="007173BF" w:rsidP="00570FB5">
            <w:pPr>
              <w:jc w:val="center"/>
              <w:rPr>
                <w:rStyle w:val="Hipervnculo"/>
                <w:noProof/>
                <w:color w:val="auto"/>
                <w:u w:val="none"/>
              </w:rPr>
            </w:pPr>
            <w:r w:rsidRPr="0093511B">
              <w:rPr>
                <w:rStyle w:val="Hipervnculo"/>
                <w:noProof/>
                <w:color w:val="auto"/>
                <w:u w:val="none"/>
              </w:rPr>
              <w:t>4</w:t>
            </w:r>
          </w:p>
        </w:tc>
        <w:tc>
          <w:tcPr>
            <w:tcW w:w="851" w:type="dxa"/>
            <w:shd w:val="clear" w:color="auto" w:fill="FBD4B4" w:themeFill="accent6" w:themeFillTint="66"/>
          </w:tcPr>
          <w:p w14:paraId="408A8CA2" w14:textId="77777777" w:rsidR="007173BF" w:rsidRPr="0093511B" w:rsidRDefault="007173BF" w:rsidP="00570FB5">
            <w:pPr>
              <w:jc w:val="center"/>
              <w:rPr>
                <w:rStyle w:val="Hipervnculo"/>
                <w:noProof/>
                <w:color w:val="auto"/>
                <w:u w:val="none"/>
              </w:rPr>
            </w:pPr>
            <w:r w:rsidRPr="0093511B">
              <w:rPr>
                <w:rStyle w:val="Hipervnculo"/>
                <w:noProof/>
                <w:color w:val="auto"/>
                <w:u w:val="none"/>
              </w:rPr>
              <w:t>3</w:t>
            </w:r>
          </w:p>
        </w:tc>
        <w:tc>
          <w:tcPr>
            <w:tcW w:w="851" w:type="dxa"/>
            <w:shd w:val="clear" w:color="auto" w:fill="FBD4B4" w:themeFill="accent6" w:themeFillTint="66"/>
          </w:tcPr>
          <w:p w14:paraId="1E420C34" w14:textId="77777777" w:rsidR="007173BF" w:rsidRPr="0093511B" w:rsidRDefault="007173BF" w:rsidP="00570FB5">
            <w:pPr>
              <w:jc w:val="center"/>
              <w:rPr>
                <w:rStyle w:val="Hipervnculo"/>
                <w:noProof/>
                <w:color w:val="auto"/>
                <w:u w:val="none"/>
              </w:rPr>
            </w:pPr>
            <w:r w:rsidRPr="0093511B">
              <w:rPr>
                <w:rStyle w:val="Hipervnculo"/>
                <w:noProof/>
                <w:color w:val="auto"/>
                <w:u w:val="none"/>
              </w:rPr>
              <w:t>1</w:t>
            </w:r>
          </w:p>
        </w:tc>
        <w:tc>
          <w:tcPr>
            <w:tcW w:w="851" w:type="dxa"/>
            <w:tcBorders>
              <w:right w:val="single" w:sz="4" w:space="0" w:color="auto"/>
            </w:tcBorders>
            <w:shd w:val="clear" w:color="auto" w:fill="FBD4B4" w:themeFill="accent6" w:themeFillTint="66"/>
          </w:tcPr>
          <w:p w14:paraId="66DAE933" w14:textId="77777777" w:rsidR="007173BF" w:rsidRPr="0093511B" w:rsidRDefault="007173BF" w:rsidP="00570FB5">
            <w:pPr>
              <w:jc w:val="center"/>
              <w:rPr>
                <w:rStyle w:val="Hipervnculo"/>
                <w:noProof/>
                <w:color w:val="auto"/>
                <w:u w:val="none"/>
              </w:rPr>
            </w:pPr>
            <w:r w:rsidRPr="0093511B">
              <w:rPr>
                <w:rStyle w:val="Hipervnculo"/>
                <w:noProof/>
                <w:color w:val="auto"/>
                <w:u w:val="none"/>
              </w:rPr>
              <w:t>2</w:t>
            </w:r>
          </w:p>
        </w:tc>
      </w:tr>
      <w:tr w:rsidR="007173BF" w:rsidRPr="0093511B" w14:paraId="32DB686B" w14:textId="77777777" w:rsidTr="00570FB5">
        <w:tc>
          <w:tcPr>
            <w:tcW w:w="2992" w:type="dxa"/>
            <w:tcBorders>
              <w:left w:val="single" w:sz="4" w:space="0" w:color="auto"/>
            </w:tcBorders>
            <w:shd w:val="clear" w:color="auto" w:fill="FBD4B4" w:themeFill="accent6" w:themeFillTint="66"/>
          </w:tcPr>
          <w:p w14:paraId="37794D08" w14:textId="77777777" w:rsidR="007173BF" w:rsidRPr="0093511B" w:rsidRDefault="007173BF" w:rsidP="00570FB5">
            <w:pPr>
              <w:rPr>
                <w:rStyle w:val="Hipervnculo"/>
                <w:noProof/>
                <w:color w:val="auto"/>
                <w:u w:val="none"/>
              </w:rPr>
            </w:pPr>
            <w:r w:rsidRPr="0093511B">
              <w:rPr>
                <w:rStyle w:val="Hipervnculo"/>
                <w:noProof/>
                <w:color w:val="auto"/>
                <w:u w:val="none"/>
              </w:rPr>
              <w:t xml:space="preserve">Incorporación de </w:t>
            </w:r>
          </w:p>
          <w:p w14:paraId="438CF7A9" w14:textId="77777777" w:rsidR="007173BF" w:rsidRPr="0093511B" w:rsidRDefault="007173BF" w:rsidP="00570FB5">
            <w:pPr>
              <w:rPr>
                <w:rStyle w:val="Hipervnculo"/>
                <w:noProof/>
                <w:color w:val="auto"/>
                <w:u w:val="none"/>
              </w:rPr>
            </w:pPr>
            <w:r w:rsidRPr="0093511B">
              <w:rPr>
                <w:rStyle w:val="Hipervnculo"/>
                <w:noProof/>
                <w:color w:val="auto"/>
                <w:u w:val="none"/>
              </w:rPr>
              <w:t>organismos  institucionales  en el trabajo escolar</w:t>
            </w:r>
          </w:p>
        </w:tc>
        <w:tc>
          <w:tcPr>
            <w:tcW w:w="1085" w:type="dxa"/>
            <w:shd w:val="clear" w:color="auto" w:fill="FBD4B4" w:themeFill="accent6" w:themeFillTint="66"/>
          </w:tcPr>
          <w:p w14:paraId="1205DA60" w14:textId="77777777" w:rsidR="007173BF" w:rsidRPr="0093511B" w:rsidRDefault="00C01317" w:rsidP="00570FB5">
            <w:pPr>
              <w:jc w:val="center"/>
              <w:rPr>
                <w:rStyle w:val="Hipervnculo"/>
                <w:noProof/>
                <w:color w:val="auto"/>
                <w:u w:val="none"/>
              </w:rPr>
            </w:pPr>
            <w:r w:rsidRPr="0093511B">
              <w:rPr>
                <w:rStyle w:val="Hipervnculo"/>
                <w:noProof/>
                <w:color w:val="auto"/>
                <w:u w:val="none"/>
              </w:rPr>
              <w:t>7</w:t>
            </w:r>
          </w:p>
        </w:tc>
        <w:tc>
          <w:tcPr>
            <w:tcW w:w="851" w:type="dxa"/>
            <w:shd w:val="clear" w:color="auto" w:fill="FBD4B4" w:themeFill="accent6" w:themeFillTint="66"/>
          </w:tcPr>
          <w:p w14:paraId="05974F66" w14:textId="77777777" w:rsidR="007173BF" w:rsidRPr="0093511B" w:rsidRDefault="00C01317" w:rsidP="00570FB5">
            <w:pPr>
              <w:jc w:val="center"/>
              <w:rPr>
                <w:rStyle w:val="Hipervnculo"/>
                <w:noProof/>
                <w:color w:val="auto"/>
                <w:u w:val="none"/>
              </w:rPr>
            </w:pPr>
            <w:r w:rsidRPr="0093511B">
              <w:rPr>
                <w:rStyle w:val="Hipervnculo"/>
                <w:noProof/>
                <w:color w:val="auto"/>
                <w:u w:val="none"/>
              </w:rPr>
              <w:t>1</w:t>
            </w:r>
          </w:p>
        </w:tc>
        <w:tc>
          <w:tcPr>
            <w:tcW w:w="851" w:type="dxa"/>
            <w:shd w:val="clear" w:color="auto" w:fill="FBD4B4" w:themeFill="accent6" w:themeFillTint="66"/>
          </w:tcPr>
          <w:p w14:paraId="18CDAA37" w14:textId="77777777" w:rsidR="007173BF" w:rsidRPr="0093511B" w:rsidRDefault="00C01317" w:rsidP="00570FB5">
            <w:pPr>
              <w:jc w:val="center"/>
              <w:rPr>
                <w:rStyle w:val="Hipervnculo"/>
                <w:noProof/>
                <w:color w:val="auto"/>
                <w:u w:val="none"/>
              </w:rPr>
            </w:pPr>
            <w:r w:rsidRPr="0093511B">
              <w:rPr>
                <w:rStyle w:val="Hipervnculo"/>
                <w:noProof/>
                <w:color w:val="auto"/>
                <w:u w:val="none"/>
              </w:rPr>
              <w:t>1</w:t>
            </w:r>
          </w:p>
        </w:tc>
        <w:tc>
          <w:tcPr>
            <w:tcW w:w="851" w:type="dxa"/>
            <w:tcBorders>
              <w:right w:val="single" w:sz="4" w:space="0" w:color="auto"/>
            </w:tcBorders>
            <w:shd w:val="clear" w:color="auto" w:fill="FBD4B4" w:themeFill="accent6" w:themeFillTint="66"/>
          </w:tcPr>
          <w:p w14:paraId="2507AF43" w14:textId="77777777" w:rsidR="007173BF" w:rsidRPr="0093511B" w:rsidRDefault="00C01317" w:rsidP="00570FB5">
            <w:pPr>
              <w:jc w:val="center"/>
              <w:rPr>
                <w:rStyle w:val="Hipervnculo"/>
                <w:noProof/>
                <w:color w:val="auto"/>
                <w:u w:val="none"/>
              </w:rPr>
            </w:pPr>
            <w:r w:rsidRPr="0093511B">
              <w:rPr>
                <w:rStyle w:val="Hipervnculo"/>
                <w:noProof/>
                <w:color w:val="auto"/>
                <w:u w:val="none"/>
              </w:rPr>
              <w:t>1</w:t>
            </w:r>
          </w:p>
        </w:tc>
      </w:tr>
      <w:tr w:rsidR="007173BF" w:rsidRPr="0093511B" w14:paraId="71A81453" w14:textId="77777777" w:rsidTr="00570FB5">
        <w:tc>
          <w:tcPr>
            <w:tcW w:w="2992" w:type="dxa"/>
            <w:tcBorders>
              <w:left w:val="single" w:sz="4" w:space="0" w:color="auto"/>
            </w:tcBorders>
            <w:shd w:val="clear" w:color="auto" w:fill="FBD4B4" w:themeFill="accent6" w:themeFillTint="66"/>
          </w:tcPr>
          <w:p w14:paraId="2641AADD" w14:textId="77777777" w:rsidR="007173BF" w:rsidRPr="0093511B" w:rsidRDefault="007173BF" w:rsidP="00570FB5">
            <w:pPr>
              <w:rPr>
                <w:rStyle w:val="Hipervnculo"/>
                <w:noProof/>
                <w:color w:val="auto"/>
                <w:u w:val="none"/>
              </w:rPr>
            </w:pPr>
            <w:r w:rsidRPr="0093511B">
              <w:rPr>
                <w:rStyle w:val="Hipervnculo"/>
                <w:noProof/>
                <w:color w:val="auto"/>
                <w:u w:val="none"/>
              </w:rPr>
              <w:t>Cursos de mejoramiento</w:t>
            </w:r>
          </w:p>
          <w:p w14:paraId="40449988" w14:textId="77777777" w:rsidR="007173BF" w:rsidRPr="0093511B" w:rsidRDefault="007173BF" w:rsidP="00570FB5">
            <w:pPr>
              <w:rPr>
                <w:rStyle w:val="Hipervnculo"/>
                <w:noProof/>
                <w:color w:val="auto"/>
                <w:u w:val="none"/>
              </w:rPr>
            </w:pPr>
          </w:p>
        </w:tc>
        <w:tc>
          <w:tcPr>
            <w:tcW w:w="1085" w:type="dxa"/>
            <w:shd w:val="clear" w:color="auto" w:fill="FBD4B4" w:themeFill="accent6" w:themeFillTint="66"/>
          </w:tcPr>
          <w:p w14:paraId="22C2C78E" w14:textId="77777777" w:rsidR="007173BF" w:rsidRPr="0093511B" w:rsidRDefault="00C01317" w:rsidP="00570FB5">
            <w:pPr>
              <w:jc w:val="center"/>
              <w:rPr>
                <w:rStyle w:val="Hipervnculo"/>
                <w:noProof/>
                <w:color w:val="auto"/>
                <w:u w:val="none"/>
              </w:rPr>
            </w:pPr>
            <w:r w:rsidRPr="0093511B">
              <w:rPr>
                <w:rStyle w:val="Hipervnculo"/>
                <w:noProof/>
                <w:color w:val="auto"/>
                <w:u w:val="none"/>
              </w:rPr>
              <w:t>7</w:t>
            </w:r>
          </w:p>
        </w:tc>
        <w:tc>
          <w:tcPr>
            <w:tcW w:w="851" w:type="dxa"/>
            <w:shd w:val="clear" w:color="auto" w:fill="FBD4B4" w:themeFill="accent6" w:themeFillTint="66"/>
          </w:tcPr>
          <w:p w14:paraId="256E6190" w14:textId="77777777" w:rsidR="007173BF" w:rsidRPr="0093511B" w:rsidRDefault="00C01317" w:rsidP="00570FB5">
            <w:pPr>
              <w:jc w:val="center"/>
              <w:rPr>
                <w:rStyle w:val="Hipervnculo"/>
                <w:noProof/>
                <w:color w:val="auto"/>
                <w:u w:val="none"/>
              </w:rPr>
            </w:pPr>
            <w:r w:rsidRPr="0093511B">
              <w:rPr>
                <w:rStyle w:val="Hipervnculo"/>
                <w:noProof/>
                <w:color w:val="auto"/>
                <w:u w:val="none"/>
              </w:rPr>
              <w:t>1</w:t>
            </w:r>
          </w:p>
        </w:tc>
        <w:tc>
          <w:tcPr>
            <w:tcW w:w="851" w:type="dxa"/>
            <w:shd w:val="clear" w:color="auto" w:fill="FBD4B4" w:themeFill="accent6" w:themeFillTint="66"/>
          </w:tcPr>
          <w:p w14:paraId="16A19606" w14:textId="77777777" w:rsidR="007173BF" w:rsidRPr="0093511B" w:rsidRDefault="00C01317" w:rsidP="00570FB5">
            <w:pPr>
              <w:jc w:val="center"/>
              <w:rPr>
                <w:rStyle w:val="Hipervnculo"/>
                <w:noProof/>
                <w:color w:val="auto"/>
                <w:u w:val="none"/>
              </w:rPr>
            </w:pPr>
            <w:r w:rsidRPr="0093511B">
              <w:rPr>
                <w:rStyle w:val="Hipervnculo"/>
                <w:noProof/>
                <w:color w:val="auto"/>
                <w:u w:val="none"/>
              </w:rPr>
              <w:t>1</w:t>
            </w:r>
          </w:p>
        </w:tc>
        <w:tc>
          <w:tcPr>
            <w:tcW w:w="851" w:type="dxa"/>
            <w:tcBorders>
              <w:right w:val="single" w:sz="4" w:space="0" w:color="auto"/>
            </w:tcBorders>
            <w:shd w:val="clear" w:color="auto" w:fill="FBD4B4" w:themeFill="accent6" w:themeFillTint="66"/>
          </w:tcPr>
          <w:p w14:paraId="50052D4F" w14:textId="77777777" w:rsidR="007173BF" w:rsidRPr="0093511B" w:rsidRDefault="00C01317" w:rsidP="00570FB5">
            <w:pPr>
              <w:jc w:val="center"/>
              <w:rPr>
                <w:rStyle w:val="Hipervnculo"/>
                <w:noProof/>
                <w:color w:val="auto"/>
                <w:u w:val="none"/>
              </w:rPr>
            </w:pPr>
            <w:r w:rsidRPr="0093511B">
              <w:rPr>
                <w:rStyle w:val="Hipervnculo"/>
                <w:noProof/>
                <w:color w:val="auto"/>
                <w:u w:val="none"/>
              </w:rPr>
              <w:t>1</w:t>
            </w:r>
          </w:p>
        </w:tc>
      </w:tr>
      <w:tr w:rsidR="007173BF" w:rsidRPr="0093511B" w14:paraId="5F28AF7B" w14:textId="77777777" w:rsidTr="00570FB5">
        <w:tc>
          <w:tcPr>
            <w:tcW w:w="2992" w:type="dxa"/>
            <w:tcBorders>
              <w:left w:val="single" w:sz="4" w:space="0" w:color="auto"/>
            </w:tcBorders>
            <w:shd w:val="clear" w:color="auto" w:fill="FBD4B4" w:themeFill="accent6" w:themeFillTint="66"/>
          </w:tcPr>
          <w:p w14:paraId="5820B22E" w14:textId="77777777" w:rsidR="007173BF" w:rsidRPr="0093511B" w:rsidRDefault="007173BF" w:rsidP="00570FB5">
            <w:pPr>
              <w:rPr>
                <w:rStyle w:val="Hipervnculo"/>
                <w:noProof/>
                <w:color w:val="auto"/>
                <w:u w:val="none"/>
              </w:rPr>
            </w:pPr>
            <w:r w:rsidRPr="0093511B">
              <w:rPr>
                <w:rStyle w:val="Hipervnculo"/>
                <w:noProof/>
                <w:color w:val="auto"/>
                <w:u w:val="none"/>
              </w:rPr>
              <w:t>Relaciones con instituciones educativas de nivel superior</w:t>
            </w:r>
          </w:p>
        </w:tc>
        <w:tc>
          <w:tcPr>
            <w:tcW w:w="1085" w:type="dxa"/>
            <w:shd w:val="clear" w:color="auto" w:fill="FBD4B4" w:themeFill="accent6" w:themeFillTint="66"/>
          </w:tcPr>
          <w:p w14:paraId="79607CA1" w14:textId="77777777" w:rsidR="007173BF" w:rsidRPr="0093511B" w:rsidRDefault="00C01317" w:rsidP="00570FB5">
            <w:pPr>
              <w:jc w:val="center"/>
              <w:rPr>
                <w:rStyle w:val="Hipervnculo"/>
                <w:noProof/>
                <w:color w:val="auto"/>
                <w:u w:val="none"/>
              </w:rPr>
            </w:pPr>
            <w:r w:rsidRPr="0093511B">
              <w:rPr>
                <w:rStyle w:val="Hipervnculo"/>
                <w:noProof/>
                <w:color w:val="auto"/>
                <w:u w:val="none"/>
              </w:rPr>
              <w:t>7</w:t>
            </w:r>
          </w:p>
        </w:tc>
        <w:tc>
          <w:tcPr>
            <w:tcW w:w="851" w:type="dxa"/>
            <w:shd w:val="clear" w:color="auto" w:fill="FBD4B4" w:themeFill="accent6" w:themeFillTint="66"/>
          </w:tcPr>
          <w:p w14:paraId="059A183D" w14:textId="77777777" w:rsidR="007173BF" w:rsidRPr="0093511B" w:rsidRDefault="00C01317" w:rsidP="00570FB5">
            <w:pPr>
              <w:jc w:val="center"/>
              <w:rPr>
                <w:rStyle w:val="Hipervnculo"/>
                <w:noProof/>
                <w:color w:val="auto"/>
                <w:u w:val="none"/>
              </w:rPr>
            </w:pPr>
            <w:r w:rsidRPr="0093511B">
              <w:rPr>
                <w:rStyle w:val="Hipervnculo"/>
                <w:noProof/>
                <w:color w:val="auto"/>
                <w:u w:val="none"/>
              </w:rPr>
              <w:t>1</w:t>
            </w:r>
          </w:p>
        </w:tc>
        <w:tc>
          <w:tcPr>
            <w:tcW w:w="851" w:type="dxa"/>
            <w:shd w:val="clear" w:color="auto" w:fill="FBD4B4" w:themeFill="accent6" w:themeFillTint="66"/>
          </w:tcPr>
          <w:p w14:paraId="03A0976F" w14:textId="77777777" w:rsidR="007173BF" w:rsidRPr="0093511B" w:rsidRDefault="00C01317" w:rsidP="00570FB5">
            <w:pPr>
              <w:jc w:val="center"/>
              <w:rPr>
                <w:rStyle w:val="Hipervnculo"/>
                <w:noProof/>
                <w:color w:val="auto"/>
                <w:u w:val="none"/>
              </w:rPr>
            </w:pPr>
            <w:r w:rsidRPr="0093511B">
              <w:rPr>
                <w:rStyle w:val="Hipervnculo"/>
                <w:noProof/>
                <w:color w:val="auto"/>
                <w:u w:val="none"/>
              </w:rPr>
              <w:t>1</w:t>
            </w:r>
          </w:p>
        </w:tc>
        <w:tc>
          <w:tcPr>
            <w:tcW w:w="851" w:type="dxa"/>
            <w:tcBorders>
              <w:right w:val="single" w:sz="4" w:space="0" w:color="auto"/>
            </w:tcBorders>
            <w:shd w:val="clear" w:color="auto" w:fill="FBD4B4" w:themeFill="accent6" w:themeFillTint="66"/>
          </w:tcPr>
          <w:p w14:paraId="42DE2470" w14:textId="77777777" w:rsidR="007173BF" w:rsidRPr="0093511B" w:rsidRDefault="00C01317" w:rsidP="00570FB5">
            <w:pPr>
              <w:jc w:val="center"/>
              <w:rPr>
                <w:rStyle w:val="Hipervnculo"/>
                <w:noProof/>
                <w:color w:val="auto"/>
                <w:u w:val="none"/>
              </w:rPr>
            </w:pPr>
            <w:r w:rsidRPr="0093511B">
              <w:rPr>
                <w:rStyle w:val="Hipervnculo"/>
                <w:noProof/>
                <w:color w:val="auto"/>
                <w:u w:val="none"/>
              </w:rPr>
              <w:t>1</w:t>
            </w:r>
          </w:p>
        </w:tc>
      </w:tr>
      <w:tr w:rsidR="007173BF" w:rsidRPr="0093511B" w14:paraId="1E2BD0D8" w14:textId="77777777" w:rsidTr="00570FB5">
        <w:tc>
          <w:tcPr>
            <w:tcW w:w="2992" w:type="dxa"/>
            <w:tcBorders>
              <w:left w:val="single" w:sz="4" w:space="0" w:color="auto"/>
              <w:bottom w:val="single" w:sz="4" w:space="0" w:color="auto"/>
            </w:tcBorders>
            <w:shd w:val="clear" w:color="auto" w:fill="FBD4B4" w:themeFill="accent6" w:themeFillTint="66"/>
          </w:tcPr>
          <w:p w14:paraId="36E0F6DF" w14:textId="77777777" w:rsidR="007173BF" w:rsidRPr="0093511B" w:rsidRDefault="007173BF" w:rsidP="00570FB5">
            <w:pPr>
              <w:rPr>
                <w:rStyle w:val="Hipervnculo"/>
                <w:noProof/>
                <w:color w:val="auto"/>
                <w:u w:val="none"/>
              </w:rPr>
            </w:pPr>
            <w:r w:rsidRPr="0093511B">
              <w:rPr>
                <w:rStyle w:val="Hipervnculo"/>
                <w:noProof/>
                <w:color w:val="auto"/>
                <w:u w:val="none"/>
              </w:rPr>
              <w:t xml:space="preserve">Proyectos educativos donde se impliquen los docentes </w:t>
            </w:r>
            <w:r w:rsidR="00C01317" w:rsidRPr="0093511B">
              <w:rPr>
                <w:rStyle w:val="Hipervnculo"/>
                <w:noProof/>
                <w:color w:val="auto"/>
                <w:u w:val="none"/>
              </w:rPr>
              <w:t>y la comunidad</w:t>
            </w:r>
          </w:p>
        </w:tc>
        <w:tc>
          <w:tcPr>
            <w:tcW w:w="1085" w:type="dxa"/>
            <w:tcBorders>
              <w:bottom w:val="single" w:sz="4" w:space="0" w:color="auto"/>
            </w:tcBorders>
            <w:shd w:val="clear" w:color="auto" w:fill="FBD4B4" w:themeFill="accent6" w:themeFillTint="66"/>
          </w:tcPr>
          <w:p w14:paraId="6F6BA625" w14:textId="77777777" w:rsidR="007173BF" w:rsidRPr="0093511B" w:rsidRDefault="00C01317" w:rsidP="00570FB5">
            <w:pPr>
              <w:jc w:val="center"/>
              <w:rPr>
                <w:rStyle w:val="Hipervnculo"/>
                <w:noProof/>
                <w:color w:val="auto"/>
                <w:u w:val="none"/>
              </w:rPr>
            </w:pPr>
            <w:r w:rsidRPr="0093511B">
              <w:rPr>
                <w:rStyle w:val="Hipervnculo"/>
                <w:noProof/>
                <w:color w:val="auto"/>
                <w:u w:val="none"/>
              </w:rPr>
              <w:t>3</w:t>
            </w:r>
          </w:p>
        </w:tc>
        <w:tc>
          <w:tcPr>
            <w:tcW w:w="851" w:type="dxa"/>
            <w:tcBorders>
              <w:bottom w:val="single" w:sz="4" w:space="0" w:color="auto"/>
            </w:tcBorders>
            <w:shd w:val="clear" w:color="auto" w:fill="FBD4B4" w:themeFill="accent6" w:themeFillTint="66"/>
          </w:tcPr>
          <w:p w14:paraId="0FD1D12E" w14:textId="77777777" w:rsidR="007173BF" w:rsidRPr="0093511B" w:rsidRDefault="00C01317" w:rsidP="00570FB5">
            <w:pPr>
              <w:jc w:val="center"/>
              <w:rPr>
                <w:rStyle w:val="Hipervnculo"/>
                <w:noProof/>
                <w:color w:val="auto"/>
                <w:u w:val="none"/>
              </w:rPr>
            </w:pPr>
            <w:r w:rsidRPr="0093511B">
              <w:rPr>
                <w:rStyle w:val="Hipervnculo"/>
                <w:noProof/>
                <w:color w:val="auto"/>
                <w:u w:val="none"/>
              </w:rPr>
              <w:t>3</w:t>
            </w:r>
          </w:p>
        </w:tc>
        <w:tc>
          <w:tcPr>
            <w:tcW w:w="851" w:type="dxa"/>
            <w:tcBorders>
              <w:bottom w:val="single" w:sz="4" w:space="0" w:color="auto"/>
            </w:tcBorders>
            <w:shd w:val="clear" w:color="auto" w:fill="FBD4B4" w:themeFill="accent6" w:themeFillTint="66"/>
          </w:tcPr>
          <w:p w14:paraId="7F528F60" w14:textId="77777777" w:rsidR="007173BF" w:rsidRPr="0093511B" w:rsidRDefault="00C01317" w:rsidP="00570FB5">
            <w:pPr>
              <w:jc w:val="center"/>
              <w:rPr>
                <w:rStyle w:val="Hipervnculo"/>
                <w:noProof/>
                <w:color w:val="auto"/>
                <w:u w:val="none"/>
              </w:rPr>
            </w:pPr>
            <w:r w:rsidRPr="0093511B">
              <w:rPr>
                <w:rStyle w:val="Hipervnculo"/>
                <w:noProof/>
                <w:color w:val="auto"/>
                <w:u w:val="none"/>
              </w:rPr>
              <w:t>3</w:t>
            </w:r>
          </w:p>
        </w:tc>
        <w:tc>
          <w:tcPr>
            <w:tcW w:w="851" w:type="dxa"/>
            <w:tcBorders>
              <w:bottom w:val="single" w:sz="4" w:space="0" w:color="auto"/>
              <w:right w:val="single" w:sz="4" w:space="0" w:color="auto"/>
            </w:tcBorders>
            <w:shd w:val="clear" w:color="auto" w:fill="FBD4B4" w:themeFill="accent6" w:themeFillTint="66"/>
          </w:tcPr>
          <w:p w14:paraId="1D534286" w14:textId="77777777" w:rsidR="007173BF" w:rsidRPr="0093511B" w:rsidRDefault="00C01317" w:rsidP="00570FB5">
            <w:pPr>
              <w:jc w:val="center"/>
              <w:rPr>
                <w:rStyle w:val="Hipervnculo"/>
                <w:noProof/>
                <w:color w:val="auto"/>
                <w:u w:val="none"/>
              </w:rPr>
            </w:pPr>
            <w:r w:rsidRPr="0093511B">
              <w:rPr>
                <w:rStyle w:val="Hipervnculo"/>
                <w:noProof/>
                <w:color w:val="auto"/>
                <w:u w:val="none"/>
              </w:rPr>
              <w:t>1</w:t>
            </w:r>
          </w:p>
        </w:tc>
      </w:tr>
    </w:tbl>
    <w:p w14:paraId="11F7B0DC" w14:textId="77777777" w:rsidR="007173BF" w:rsidRPr="0093511B" w:rsidRDefault="007173BF" w:rsidP="00570FB5">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26</w:t>
      </w:r>
      <w:r w:rsidRPr="0093511B">
        <w:rPr>
          <w:rStyle w:val="Hipervnculo"/>
          <w:b w:val="0"/>
          <w:bCs w:val="0"/>
          <w:noProof/>
          <w:color w:val="auto"/>
          <w:sz w:val="22"/>
          <w:szCs w:val="22"/>
          <w:u w:val="none"/>
        </w:rPr>
        <w:fldChar w:fldCharType="end"/>
      </w:r>
    </w:p>
    <w:p w14:paraId="664898D9" w14:textId="77777777" w:rsidR="00C01317" w:rsidRPr="0093511B" w:rsidRDefault="000B2D07" w:rsidP="00D476D7">
      <w:pPr>
        <w:spacing w:line="240" w:lineRule="auto"/>
        <w:jc w:val="left"/>
        <w:rPr>
          <w:rStyle w:val="Hipervnculo"/>
          <w:noProof/>
          <w:color w:val="auto"/>
          <w:u w:val="none"/>
        </w:rPr>
      </w:pPr>
      <w:r w:rsidRPr="0093511B">
        <w:rPr>
          <w:rStyle w:val="Hipervnculo"/>
          <w:noProof/>
          <w:color w:val="auto"/>
          <w:u w:val="none"/>
        </w:rPr>
        <w:br w:type="page"/>
      </w:r>
      <w:r w:rsidR="00136C18" w:rsidRPr="0093511B">
        <w:rPr>
          <w:rStyle w:val="Hipervnculo"/>
          <w:noProof/>
          <w:color w:val="auto"/>
          <w:u w:val="none"/>
        </w:rPr>
        <w:lastRenderedPageBreak/>
        <w:t>A quien compete la autonomía</w:t>
      </w:r>
    </w:p>
    <w:p w14:paraId="0A1CAE21" w14:textId="77777777" w:rsidR="00D476D7" w:rsidRPr="0093511B" w:rsidRDefault="00D476D7" w:rsidP="00570FB5">
      <w:pPr>
        <w:spacing w:line="240" w:lineRule="auto"/>
        <w:jc w:val="left"/>
        <w:rPr>
          <w:rStyle w:val="Hipervnculo"/>
          <w:noProof/>
          <w:color w:val="auto"/>
          <w:u w: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92"/>
        <w:gridCol w:w="1227"/>
        <w:gridCol w:w="1134"/>
        <w:gridCol w:w="1134"/>
      </w:tblGrid>
      <w:tr w:rsidR="00136C18" w:rsidRPr="0093511B" w14:paraId="526C6FD3" w14:textId="77777777" w:rsidTr="00570FB5">
        <w:trPr>
          <w:trHeight w:val="96"/>
        </w:trPr>
        <w:tc>
          <w:tcPr>
            <w:tcW w:w="2992" w:type="dxa"/>
            <w:shd w:val="clear" w:color="auto" w:fill="FABF8F" w:themeFill="accent6" w:themeFillTint="99"/>
          </w:tcPr>
          <w:p w14:paraId="0950CDAE" w14:textId="77777777" w:rsidR="00136C18" w:rsidRPr="0093511B" w:rsidRDefault="00136C18" w:rsidP="00570FB5">
            <w:pPr>
              <w:rPr>
                <w:rStyle w:val="Hipervnculo"/>
                <w:noProof/>
                <w:color w:val="auto"/>
                <w:u w:val="none"/>
              </w:rPr>
            </w:pPr>
          </w:p>
        </w:tc>
        <w:tc>
          <w:tcPr>
            <w:tcW w:w="1227" w:type="dxa"/>
            <w:shd w:val="clear" w:color="auto" w:fill="FABF8F" w:themeFill="accent6" w:themeFillTint="99"/>
          </w:tcPr>
          <w:p w14:paraId="7BEF4DB2" w14:textId="77777777" w:rsidR="00136C18" w:rsidRPr="0093511B" w:rsidRDefault="00136C18" w:rsidP="00570FB5">
            <w:pPr>
              <w:rPr>
                <w:rStyle w:val="Hipervnculo"/>
                <w:noProof/>
                <w:color w:val="auto"/>
                <w:u w:val="none"/>
              </w:rPr>
            </w:pPr>
            <w:r w:rsidRPr="0093511B">
              <w:rPr>
                <w:rStyle w:val="Hipervnculo"/>
                <w:noProof/>
                <w:color w:val="auto"/>
                <w:u w:val="none"/>
              </w:rPr>
              <w:t>Si</w:t>
            </w:r>
          </w:p>
        </w:tc>
        <w:tc>
          <w:tcPr>
            <w:tcW w:w="1134" w:type="dxa"/>
            <w:shd w:val="clear" w:color="auto" w:fill="FABF8F" w:themeFill="accent6" w:themeFillTint="99"/>
          </w:tcPr>
          <w:p w14:paraId="26849C6D" w14:textId="77777777" w:rsidR="00136C18" w:rsidRPr="0093511B" w:rsidRDefault="00136C18" w:rsidP="00570FB5">
            <w:pPr>
              <w:rPr>
                <w:rStyle w:val="Hipervnculo"/>
                <w:noProof/>
                <w:color w:val="auto"/>
                <w:u w:val="none"/>
              </w:rPr>
            </w:pPr>
            <w:r w:rsidRPr="0093511B">
              <w:rPr>
                <w:rStyle w:val="Hipervnculo"/>
                <w:noProof/>
                <w:color w:val="auto"/>
                <w:u w:val="none"/>
              </w:rPr>
              <w:t>No</w:t>
            </w:r>
          </w:p>
        </w:tc>
        <w:tc>
          <w:tcPr>
            <w:tcW w:w="1134" w:type="dxa"/>
            <w:shd w:val="clear" w:color="auto" w:fill="FABF8F" w:themeFill="accent6" w:themeFillTint="99"/>
          </w:tcPr>
          <w:p w14:paraId="4871D7B1" w14:textId="77777777" w:rsidR="00136C18" w:rsidRPr="0093511B" w:rsidRDefault="00136C18" w:rsidP="00570FB5">
            <w:pPr>
              <w:rPr>
                <w:rStyle w:val="Hipervnculo"/>
                <w:noProof/>
                <w:color w:val="auto"/>
                <w:u w:val="none"/>
              </w:rPr>
            </w:pPr>
            <w:r w:rsidRPr="0093511B">
              <w:rPr>
                <w:rStyle w:val="Hipervnculo"/>
                <w:noProof/>
                <w:color w:val="auto"/>
                <w:u w:val="none"/>
              </w:rPr>
              <w:t>No se</w:t>
            </w:r>
          </w:p>
        </w:tc>
      </w:tr>
      <w:tr w:rsidR="00136C18" w:rsidRPr="0093511B" w14:paraId="785EEE75" w14:textId="77777777" w:rsidTr="00570FB5">
        <w:tc>
          <w:tcPr>
            <w:tcW w:w="2992" w:type="dxa"/>
            <w:shd w:val="clear" w:color="auto" w:fill="FABF8F" w:themeFill="accent6" w:themeFillTint="99"/>
          </w:tcPr>
          <w:p w14:paraId="250AD948" w14:textId="77777777" w:rsidR="00136C18" w:rsidRPr="0093511B" w:rsidRDefault="00136C18" w:rsidP="00570FB5">
            <w:pPr>
              <w:rPr>
                <w:rStyle w:val="Hipervnculo"/>
                <w:noProof/>
                <w:color w:val="auto"/>
                <w:u w:val="none"/>
              </w:rPr>
            </w:pPr>
            <w:r w:rsidRPr="0093511B">
              <w:rPr>
                <w:rStyle w:val="Hipervnculo"/>
                <w:noProof/>
                <w:color w:val="auto"/>
                <w:u w:val="none"/>
              </w:rPr>
              <w:t>La autonomía es competencia de</w:t>
            </w:r>
          </w:p>
        </w:tc>
        <w:tc>
          <w:tcPr>
            <w:tcW w:w="1227" w:type="dxa"/>
            <w:shd w:val="clear" w:color="auto" w:fill="FABF8F" w:themeFill="accent6" w:themeFillTint="99"/>
          </w:tcPr>
          <w:p w14:paraId="2C3E5AA7" w14:textId="77777777" w:rsidR="00136C18" w:rsidRPr="0093511B" w:rsidRDefault="00136C18" w:rsidP="00570FB5">
            <w:pPr>
              <w:rPr>
                <w:rStyle w:val="Hipervnculo"/>
                <w:noProof/>
                <w:color w:val="auto"/>
                <w:u w:val="none"/>
              </w:rPr>
            </w:pPr>
          </w:p>
        </w:tc>
        <w:tc>
          <w:tcPr>
            <w:tcW w:w="1134" w:type="dxa"/>
            <w:shd w:val="clear" w:color="auto" w:fill="FABF8F" w:themeFill="accent6" w:themeFillTint="99"/>
          </w:tcPr>
          <w:p w14:paraId="6F2874AF" w14:textId="77777777" w:rsidR="00136C18" w:rsidRPr="0093511B" w:rsidRDefault="00136C18" w:rsidP="00570FB5">
            <w:pPr>
              <w:rPr>
                <w:rStyle w:val="Hipervnculo"/>
                <w:noProof/>
                <w:color w:val="auto"/>
                <w:u w:val="none"/>
              </w:rPr>
            </w:pPr>
          </w:p>
        </w:tc>
        <w:tc>
          <w:tcPr>
            <w:tcW w:w="1134" w:type="dxa"/>
            <w:shd w:val="clear" w:color="auto" w:fill="FABF8F" w:themeFill="accent6" w:themeFillTint="99"/>
          </w:tcPr>
          <w:p w14:paraId="7E114A5E" w14:textId="77777777" w:rsidR="00136C18" w:rsidRPr="0093511B" w:rsidRDefault="00136C18" w:rsidP="00570FB5">
            <w:pPr>
              <w:rPr>
                <w:rStyle w:val="Hipervnculo"/>
                <w:noProof/>
                <w:color w:val="auto"/>
                <w:u w:val="none"/>
              </w:rPr>
            </w:pPr>
          </w:p>
        </w:tc>
      </w:tr>
      <w:tr w:rsidR="00136C18" w:rsidRPr="0093511B" w14:paraId="564F0A23" w14:textId="77777777" w:rsidTr="00570FB5">
        <w:tc>
          <w:tcPr>
            <w:tcW w:w="2992" w:type="dxa"/>
            <w:shd w:val="clear" w:color="auto" w:fill="FABF8F" w:themeFill="accent6" w:themeFillTint="99"/>
          </w:tcPr>
          <w:p w14:paraId="6CEEF783" w14:textId="77777777" w:rsidR="00136C18" w:rsidRPr="0093511B" w:rsidRDefault="00136C18" w:rsidP="00570FB5">
            <w:pPr>
              <w:rPr>
                <w:rStyle w:val="Hipervnculo"/>
                <w:noProof/>
                <w:color w:val="auto"/>
                <w:u w:val="none"/>
              </w:rPr>
            </w:pPr>
            <w:r w:rsidRPr="0093511B">
              <w:rPr>
                <w:rStyle w:val="Hipervnculo"/>
                <w:noProof/>
                <w:color w:val="auto"/>
                <w:u w:val="none"/>
              </w:rPr>
              <w:t>Autoridades educativas</w:t>
            </w:r>
          </w:p>
        </w:tc>
        <w:tc>
          <w:tcPr>
            <w:tcW w:w="1227" w:type="dxa"/>
            <w:shd w:val="clear" w:color="auto" w:fill="FABF8F" w:themeFill="accent6" w:themeFillTint="99"/>
          </w:tcPr>
          <w:p w14:paraId="269A43EB" w14:textId="77777777" w:rsidR="00136C18" w:rsidRPr="0093511B" w:rsidRDefault="00136C18" w:rsidP="00570FB5">
            <w:pPr>
              <w:rPr>
                <w:rStyle w:val="Hipervnculo"/>
                <w:noProof/>
                <w:color w:val="auto"/>
                <w:u w:val="none"/>
              </w:rPr>
            </w:pPr>
            <w:r w:rsidRPr="0093511B">
              <w:rPr>
                <w:rStyle w:val="Hipervnculo"/>
                <w:noProof/>
                <w:color w:val="auto"/>
                <w:u w:val="none"/>
              </w:rPr>
              <w:t>7</w:t>
            </w:r>
          </w:p>
        </w:tc>
        <w:tc>
          <w:tcPr>
            <w:tcW w:w="1134" w:type="dxa"/>
            <w:shd w:val="clear" w:color="auto" w:fill="FABF8F" w:themeFill="accent6" w:themeFillTint="99"/>
          </w:tcPr>
          <w:p w14:paraId="072C546F" w14:textId="77777777" w:rsidR="00136C18" w:rsidRPr="0093511B" w:rsidRDefault="00136C18" w:rsidP="00570FB5">
            <w:pPr>
              <w:rPr>
                <w:rStyle w:val="Hipervnculo"/>
                <w:noProof/>
                <w:color w:val="auto"/>
                <w:u w:val="none"/>
              </w:rPr>
            </w:pPr>
            <w:r w:rsidRPr="0093511B">
              <w:rPr>
                <w:rStyle w:val="Hipervnculo"/>
                <w:noProof/>
                <w:color w:val="auto"/>
                <w:u w:val="none"/>
              </w:rPr>
              <w:t>2</w:t>
            </w:r>
          </w:p>
        </w:tc>
        <w:tc>
          <w:tcPr>
            <w:tcW w:w="1134" w:type="dxa"/>
            <w:shd w:val="clear" w:color="auto" w:fill="FABF8F" w:themeFill="accent6" w:themeFillTint="99"/>
          </w:tcPr>
          <w:p w14:paraId="4AAFD36E" w14:textId="77777777" w:rsidR="00136C18" w:rsidRPr="0093511B" w:rsidRDefault="00136C18" w:rsidP="00570FB5">
            <w:pPr>
              <w:rPr>
                <w:rStyle w:val="Hipervnculo"/>
                <w:noProof/>
                <w:color w:val="auto"/>
                <w:u w:val="none"/>
              </w:rPr>
            </w:pPr>
            <w:r w:rsidRPr="0093511B">
              <w:rPr>
                <w:rStyle w:val="Hipervnculo"/>
                <w:noProof/>
                <w:color w:val="auto"/>
                <w:u w:val="none"/>
              </w:rPr>
              <w:t>1</w:t>
            </w:r>
          </w:p>
        </w:tc>
      </w:tr>
      <w:tr w:rsidR="00136C18" w:rsidRPr="0093511B" w14:paraId="7D931035" w14:textId="77777777" w:rsidTr="00570FB5">
        <w:tc>
          <w:tcPr>
            <w:tcW w:w="2992" w:type="dxa"/>
            <w:shd w:val="clear" w:color="auto" w:fill="FABF8F" w:themeFill="accent6" w:themeFillTint="99"/>
          </w:tcPr>
          <w:p w14:paraId="3144BF20" w14:textId="77777777" w:rsidR="00136C18" w:rsidRPr="0093511B" w:rsidRDefault="00136C18" w:rsidP="00570FB5">
            <w:pPr>
              <w:rPr>
                <w:rStyle w:val="Hipervnculo"/>
                <w:noProof/>
                <w:color w:val="auto"/>
                <w:u w:val="none"/>
              </w:rPr>
            </w:pPr>
            <w:r w:rsidRPr="0093511B">
              <w:rPr>
                <w:rStyle w:val="Hipervnculo"/>
                <w:noProof/>
                <w:color w:val="auto"/>
                <w:u w:val="none"/>
              </w:rPr>
              <w:t>Docentes</w:t>
            </w:r>
          </w:p>
        </w:tc>
        <w:tc>
          <w:tcPr>
            <w:tcW w:w="1227" w:type="dxa"/>
            <w:shd w:val="clear" w:color="auto" w:fill="FABF8F" w:themeFill="accent6" w:themeFillTint="99"/>
          </w:tcPr>
          <w:p w14:paraId="3565035F" w14:textId="77777777" w:rsidR="00136C18" w:rsidRPr="0093511B" w:rsidRDefault="0031048A" w:rsidP="00570FB5">
            <w:pPr>
              <w:rPr>
                <w:rStyle w:val="Hipervnculo"/>
                <w:noProof/>
                <w:color w:val="auto"/>
                <w:u w:val="none"/>
              </w:rPr>
            </w:pPr>
            <w:r w:rsidRPr="0093511B">
              <w:rPr>
                <w:rStyle w:val="Hipervnculo"/>
                <w:noProof/>
                <w:color w:val="auto"/>
                <w:u w:val="none"/>
              </w:rPr>
              <w:t>3</w:t>
            </w:r>
          </w:p>
        </w:tc>
        <w:tc>
          <w:tcPr>
            <w:tcW w:w="1134" w:type="dxa"/>
            <w:shd w:val="clear" w:color="auto" w:fill="FABF8F" w:themeFill="accent6" w:themeFillTint="99"/>
          </w:tcPr>
          <w:p w14:paraId="7F3F17B1" w14:textId="77777777" w:rsidR="00136C18" w:rsidRPr="0093511B" w:rsidRDefault="0031048A" w:rsidP="00570FB5">
            <w:pPr>
              <w:rPr>
                <w:rStyle w:val="Hipervnculo"/>
                <w:noProof/>
                <w:color w:val="auto"/>
                <w:u w:val="none"/>
              </w:rPr>
            </w:pPr>
            <w:r w:rsidRPr="0093511B">
              <w:rPr>
                <w:rStyle w:val="Hipervnculo"/>
                <w:noProof/>
                <w:color w:val="auto"/>
                <w:u w:val="none"/>
              </w:rPr>
              <w:t>2</w:t>
            </w:r>
          </w:p>
        </w:tc>
        <w:tc>
          <w:tcPr>
            <w:tcW w:w="1134" w:type="dxa"/>
            <w:shd w:val="clear" w:color="auto" w:fill="FABF8F" w:themeFill="accent6" w:themeFillTint="99"/>
          </w:tcPr>
          <w:p w14:paraId="327CECBE" w14:textId="77777777" w:rsidR="00136C18" w:rsidRPr="0093511B" w:rsidRDefault="0031048A" w:rsidP="00570FB5">
            <w:pPr>
              <w:rPr>
                <w:rStyle w:val="Hipervnculo"/>
                <w:noProof/>
                <w:color w:val="auto"/>
                <w:u w:val="none"/>
              </w:rPr>
            </w:pPr>
            <w:r w:rsidRPr="0093511B">
              <w:rPr>
                <w:rStyle w:val="Hipervnculo"/>
                <w:noProof/>
                <w:color w:val="auto"/>
                <w:u w:val="none"/>
              </w:rPr>
              <w:t>5</w:t>
            </w:r>
          </w:p>
        </w:tc>
      </w:tr>
      <w:tr w:rsidR="00136C18" w:rsidRPr="0093511B" w14:paraId="6BD1B7EA" w14:textId="77777777" w:rsidTr="00570FB5">
        <w:tc>
          <w:tcPr>
            <w:tcW w:w="2992" w:type="dxa"/>
            <w:shd w:val="clear" w:color="auto" w:fill="FABF8F" w:themeFill="accent6" w:themeFillTint="99"/>
          </w:tcPr>
          <w:p w14:paraId="0DE1C3A2" w14:textId="77777777" w:rsidR="00136C18" w:rsidRPr="0093511B" w:rsidRDefault="00136C18" w:rsidP="00570FB5">
            <w:pPr>
              <w:rPr>
                <w:rStyle w:val="Hipervnculo"/>
                <w:noProof/>
                <w:color w:val="auto"/>
                <w:u w:val="none"/>
              </w:rPr>
            </w:pPr>
            <w:r w:rsidRPr="0093511B">
              <w:rPr>
                <w:rStyle w:val="Hipervnculo"/>
                <w:noProof/>
                <w:color w:val="auto"/>
                <w:u w:val="none"/>
              </w:rPr>
              <w:t>Padres  y docentes</w:t>
            </w:r>
          </w:p>
        </w:tc>
        <w:tc>
          <w:tcPr>
            <w:tcW w:w="1227" w:type="dxa"/>
            <w:shd w:val="clear" w:color="auto" w:fill="FABF8F" w:themeFill="accent6" w:themeFillTint="99"/>
          </w:tcPr>
          <w:p w14:paraId="291AD36D" w14:textId="77777777" w:rsidR="00136C18" w:rsidRPr="0093511B" w:rsidRDefault="0031048A" w:rsidP="00570FB5">
            <w:pPr>
              <w:rPr>
                <w:rStyle w:val="Hipervnculo"/>
                <w:noProof/>
                <w:color w:val="auto"/>
                <w:u w:val="none"/>
              </w:rPr>
            </w:pPr>
            <w:r w:rsidRPr="0093511B">
              <w:rPr>
                <w:rStyle w:val="Hipervnculo"/>
                <w:noProof/>
                <w:color w:val="auto"/>
                <w:u w:val="none"/>
              </w:rPr>
              <w:t>1</w:t>
            </w:r>
          </w:p>
        </w:tc>
        <w:tc>
          <w:tcPr>
            <w:tcW w:w="1134" w:type="dxa"/>
            <w:shd w:val="clear" w:color="auto" w:fill="FABF8F" w:themeFill="accent6" w:themeFillTint="99"/>
          </w:tcPr>
          <w:p w14:paraId="052DD192" w14:textId="77777777" w:rsidR="00136C18" w:rsidRPr="0093511B" w:rsidRDefault="0031048A" w:rsidP="00570FB5">
            <w:pPr>
              <w:rPr>
                <w:rStyle w:val="Hipervnculo"/>
                <w:noProof/>
                <w:color w:val="auto"/>
                <w:u w:val="none"/>
              </w:rPr>
            </w:pPr>
            <w:r w:rsidRPr="0093511B">
              <w:rPr>
                <w:rStyle w:val="Hipervnculo"/>
                <w:noProof/>
                <w:color w:val="auto"/>
                <w:u w:val="none"/>
              </w:rPr>
              <w:t>7</w:t>
            </w:r>
          </w:p>
        </w:tc>
        <w:tc>
          <w:tcPr>
            <w:tcW w:w="1134" w:type="dxa"/>
            <w:shd w:val="clear" w:color="auto" w:fill="FABF8F" w:themeFill="accent6" w:themeFillTint="99"/>
          </w:tcPr>
          <w:p w14:paraId="49CD80C4" w14:textId="77777777" w:rsidR="00136C18" w:rsidRPr="0093511B" w:rsidRDefault="00136C18" w:rsidP="00570FB5">
            <w:pPr>
              <w:rPr>
                <w:rStyle w:val="Hipervnculo"/>
                <w:noProof/>
                <w:color w:val="auto"/>
                <w:u w:val="none"/>
              </w:rPr>
            </w:pPr>
            <w:r w:rsidRPr="0093511B">
              <w:rPr>
                <w:rStyle w:val="Hipervnculo"/>
                <w:noProof/>
                <w:color w:val="auto"/>
                <w:u w:val="none"/>
              </w:rPr>
              <w:t>2</w:t>
            </w:r>
          </w:p>
        </w:tc>
      </w:tr>
      <w:tr w:rsidR="00136C18" w:rsidRPr="0093511B" w14:paraId="0830BCCC" w14:textId="77777777" w:rsidTr="00570FB5">
        <w:tc>
          <w:tcPr>
            <w:tcW w:w="2992" w:type="dxa"/>
            <w:shd w:val="clear" w:color="auto" w:fill="FABF8F" w:themeFill="accent6" w:themeFillTint="99"/>
          </w:tcPr>
          <w:p w14:paraId="67898E9B" w14:textId="77777777" w:rsidR="00136C18" w:rsidRPr="0093511B" w:rsidRDefault="00136C18" w:rsidP="00570FB5">
            <w:pPr>
              <w:rPr>
                <w:rStyle w:val="Hipervnculo"/>
                <w:noProof/>
                <w:color w:val="auto"/>
                <w:u w:val="none"/>
              </w:rPr>
            </w:pPr>
            <w:r w:rsidRPr="0093511B">
              <w:rPr>
                <w:rStyle w:val="Hipervnculo"/>
                <w:noProof/>
                <w:color w:val="auto"/>
                <w:u w:val="none"/>
              </w:rPr>
              <w:t>Supervisores</w:t>
            </w:r>
          </w:p>
        </w:tc>
        <w:tc>
          <w:tcPr>
            <w:tcW w:w="1227" w:type="dxa"/>
            <w:shd w:val="clear" w:color="auto" w:fill="FABF8F" w:themeFill="accent6" w:themeFillTint="99"/>
          </w:tcPr>
          <w:p w14:paraId="2330C13A" w14:textId="77777777" w:rsidR="00136C18" w:rsidRPr="0093511B" w:rsidRDefault="00136C18" w:rsidP="00570FB5">
            <w:pPr>
              <w:rPr>
                <w:rStyle w:val="Hipervnculo"/>
                <w:noProof/>
                <w:color w:val="auto"/>
                <w:u w:val="none"/>
              </w:rPr>
            </w:pPr>
            <w:r w:rsidRPr="0093511B">
              <w:rPr>
                <w:rStyle w:val="Hipervnculo"/>
                <w:noProof/>
                <w:color w:val="auto"/>
                <w:u w:val="none"/>
              </w:rPr>
              <w:t>7</w:t>
            </w:r>
          </w:p>
        </w:tc>
        <w:tc>
          <w:tcPr>
            <w:tcW w:w="1134" w:type="dxa"/>
            <w:shd w:val="clear" w:color="auto" w:fill="FABF8F" w:themeFill="accent6" w:themeFillTint="99"/>
          </w:tcPr>
          <w:p w14:paraId="20719DA5" w14:textId="77777777" w:rsidR="00136C18" w:rsidRPr="0093511B" w:rsidRDefault="00136C18" w:rsidP="00570FB5">
            <w:pPr>
              <w:rPr>
                <w:rStyle w:val="Hipervnculo"/>
                <w:noProof/>
                <w:color w:val="auto"/>
                <w:u w:val="none"/>
              </w:rPr>
            </w:pPr>
            <w:r w:rsidRPr="0093511B">
              <w:rPr>
                <w:rStyle w:val="Hipervnculo"/>
                <w:noProof/>
                <w:color w:val="auto"/>
                <w:u w:val="none"/>
              </w:rPr>
              <w:t>1</w:t>
            </w:r>
          </w:p>
        </w:tc>
        <w:tc>
          <w:tcPr>
            <w:tcW w:w="1134" w:type="dxa"/>
            <w:shd w:val="clear" w:color="auto" w:fill="FABF8F" w:themeFill="accent6" w:themeFillTint="99"/>
          </w:tcPr>
          <w:p w14:paraId="41B99909" w14:textId="77777777" w:rsidR="00136C18" w:rsidRPr="0093511B" w:rsidRDefault="00136C18" w:rsidP="00570FB5">
            <w:pPr>
              <w:rPr>
                <w:rStyle w:val="Hipervnculo"/>
                <w:noProof/>
                <w:color w:val="auto"/>
                <w:u w:val="none"/>
              </w:rPr>
            </w:pPr>
            <w:r w:rsidRPr="0093511B">
              <w:rPr>
                <w:rStyle w:val="Hipervnculo"/>
                <w:noProof/>
                <w:color w:val="auto"/>
                <w:u w:val="none"/>
              </w:rPr>
              <w:t>2</w:t>
            </w:r>
          </w:p>
        </w:tc>
      </w:tr>
      <w:tr w:rsidR="00136C18" w:rsidRPr="0093511B" w14:paraId="3030500E" w14:textId="77777777" w:rsidTr="00570FB5">
        <w:tc>
          <w:tcPr>
            <w:tcW w:w="2992" w:type="dxa"/>
            <w:shd w:val="clear" w:color="auto" w:fill="FABF8F" w:themeFill="accent6" w:themeFillTint="99"/>
          </w:tcPr>
          <w:p w14:paraId="50C79F5F" w14:textId="77777777" w:rsidR="00136C18" w:rsidRPr="0093511B" w:rsidRDefault="00136C18" w:rsidP="00570FB5">
            <w:pPr>
              <w:rPr>
                <w:rStyle w:val="Hipervnculo"/>
                <w:noProof/>
                <w:color w:val="auto"/>
                <w:u w:val="none"/>
              </w:rPr>
            </w:pPr>
            <w:r w:rsidRPr="0093511B">
              <w:rPr>
                <w:rStyle w:val="Hipervnculo"/>
                <w:noProof/>
                <w:color w:val="auto"/>
                <w:u w:val="none"/>
              </w:rPr>
              <w:t>Directivos de escuelas</w:t>
            </w:r>
          </w:p>
        </w:tc>
        <w:tc>
          <w:tcPr>
            <w:tcW w:w="1227" w:type="dxa"/>
            <w:shd w:val="clear" w:color="auto" w:fill="FABF8F" w:themeFill="accent6" w:themeFillTint="99"/>
          </w:tcPr>
          <w:p w14:paraId="1539E15F" w14:textId="77777777" w:rsidR="00136C18" w:rsidRPr="0093511B" w:rsidRDefault="0031048A" w:rsidP="00570FB5">
            <w:pPr>
              <w:rPr>
                <w:rStyle w:val="Hipervnculo"/>
                <w:noProof/>
                <w:color w:val="auto"/>
                <w:u w:val="none"/>
              </w:rPr>
            </w:pPr>
            <w:r w:rsidRPr="0093511B">
              <w:rPr>
                <w:rStyle w:val="Hipervnculo"/>
                <w:noProof/>
                <w:color w:val="auto"/>
                <w:u w:val="none"/>
              </w:rPr>
              <w:t>7</w:t>
            </w:r>
          </w:p>
        </w:tc>
        <w:tc>
          <w:tcPr>
            <w:tcW w:w="1134" w:type="dxa"/>
            <w:shd w:val="clear" w:color="auto" w:fill="FABF8F" w:themeFill="accent6" w:themeFillTint="99"/>
          </w:tcPr>
          <w:p w14:paraId="6887B587" w14:textId="77777777" w:rsidR="00136C18" w:rsidRPr="0093511B" w:rsidRDefault="0031048A" w:rsidP="00570FB5">
            <w:pPr>
              <w:rPr>
                <w:rStyle w:val="Hipervnculo"/>
                <w:noProof/>
                <w:color w:val="auto"/>
                <w:u w:val="none"/>
              </w:rPr>
            </w:pPr>
            <w:r w:rsidRPr="0093511B">
              <w:rPr>
                <w:rStyle w:val="Hipervnculo"/>
                <w:noProof/>
                <w:color w:val="auto"/>
                <w:u w:val="none"/>
              </w:rPr>
              <w:t>2</w:t>
            </w:r>
          </w:p>
        </w:tc>
        <w:tc>
          <w:tcPr>
            <w:tcW w:w="1134" w:type="dxa"/>
            <w:shd w:val="clear" w:color="auto" w:fill="FABF8F" w:themeFill="accent6" w:themeFillTint="99"/>
          </w:tcPr>
          <w:p w14:paraId="394BE8D7" w14:textId="77777777" w:rsidR="00136C18" w:rsidRPr="0093511B" w:rsidRDefault="00136C18" w:rsidP="00570FB5">
            <w:pPr>
              <w:rPr>
                <w:rStyle w:val="Hipervnculo"/>
                <w:noProof/>
                <w:color w:val="auto"/>
                <w:u w:val="none"/>
              </w:rPr>
            </w:pPr>
            <w:r w:rsidRPr="0093511B">
              <w:rPr>
                <w:rStyle w:val="Hipervnculo"/>
                <w:noProof/>
                <w:color w:val="auto"/>
                <w:u w:val="none"/>
              </w:rPr>
              <w:t>1</w:t>
            </w:r>
          </w:p>
        </w:tc>
      </w:tr>
      <w:tr w:rsidR="00136C18" w:rsidRPr="0093511B" w14:paraId="3BEE7265" w14:textId="77777777" w:rsidTr="00570FB5">
        <w:tc>
          <w:tcPr>
            <w:tcW w:w="2992" w:type="dxa"/>
            <w:shd w:val="clear" w:color="auto" w:fill="FABF8F" w:themeFill="accent6" w:themeFillTint="99"/>
          </w:tcPr>
          <w:p w14:paraId="487BFBA8" w14:textId="77777777" w:rsidR="00136C18" w:rsidRPr="0093511B" w:rsidRDefault="00136C18" w:rsidP="00570FB5">
            <w:pPr>
              <w:rPr>
                <w:rStyle w:val="Hipervnculo"/>
                <w:noProof/>
                <w:color w:val="auto"/>
                <w:u w:val="none"/>
              </w:rPr>
            </w:pPr>
            <w:r w:rsidRPr="0093511B">
              <w:rPr>
                <w:rStyle w:val="Hipervnculo"/>
                <w:noProof/>
                <w:color w:val="auto"/>
                <w:u w:val="none"/>
              </w:rPr>
              <w:t>Hay autonomía(escuela)</w:t>
            </w:r>
          </w:p>
        </w:tc>
        <w:tc>
          <w:tcPr>
            <w:tcW w:w="1227" w:type="dxa"/>
            <w:shd w:val="clear" w:color="auto" w:fill="FABF8F" w:themeFill="accent6" w:themeFillTint="99"/>
          </w:tcPr>
          <w:p w14:paraId="57723C50" w14:textId="77777777" w:rsidR="00136C18" w:rsidRPr="0093511B" w:rsidRDefault="00136C18" w:rsidP="00570FB5">
            <w:pPr>
              <w:rPr>
                <w:rStyle w:val="Hipervnculo"/>
                <w:noProof/>
                <w:color w:val="auto"/>
                <w:u w:val="none"/>
              </w:rPr>
            </w:pPr>
            <w:r w:rsidRPr="0093511B">
              <w:rPr>
                <w:rStyle w:val="Hipervnculo"/>
                <w:noProof/>
                <w:color w:val="auto"/>
                <w:u w:val="none"/>
              </w:rPr>
              <w:t>1</w:t>
            </w:r>
          </w:p>
        </w:tc>
        <w:tc>
          <w:tcPr>
            <w:tcW w:w="1134" w:type="dxa"/>
            <w:shd w:val="clear" w:color="auto" w:fill="FABF8F" w:themeFill="accent6" w:themeFillTint="99"/>
          </w:tcPr>
          <w:p w14:paraId="5480B290" w14:textId="77777777" w:rsidR="00136C18" w:rsidRPr="0093511B" w:rsidRDefault="00136C18" w:rsidP="00570FB5">
            <w:pPr>
              <w:rPr>
                <w:rStyle w:val="Hipervnculo"/>
                <w:noProof/>
                <w:color w:val="auto"/>
                <w:u w:val="none"/>
              </w:rPr>
            </w:pPr>
            <w:r w:rsidRPr="0093511B">
              <w:rPr>
                <w:rStyle w:val="Hipervnculo"/>
                <w:noProof/>
                <w:color w:val="auto"/>
                <w:u w:val="none"/>
              </w:rPr>
              <w:t>7</w:t>
            </w:r>
          </w:p>
        </w:tc>
        <w:tc>
          <w:tcPr>
            <w:tcW w:w="1134" w:type="dxa"/>
            <w:shd w:val="clear" w:color="auto" w:fill="FABF8F" w:themeFill="accent6" w:themeFillTint="99"/>
          </w:tcPr>
          <w:p w14:paraId="684F0E8F" w14:textId="77777777" w:rsidR="00136C18" w:rsidRPr="0093511B" w:rsidRDefault="00136C18" w:rsidP="00570FB5">
            <w:pPr>
              <w:rPr>
                <w:rStyle w:val="Hipervnculo"/>
                <w:noProof/>
                <w:color w:val="auto"/>
                <w:u w:val="none"/>
              </w:rPr>
            </w:pPr>
            <w:r w:rsidRPr="0093511B">
              <w:rPr>
                <w:rStyle w:val="Hipervnculo"/>
                <w:noProof/>
                <w:color w:val="auto"/>
                <w:u w:val="none"/>
              </w:rPr>
              <w:t>2</w:t>
            </w:r>
          </w:p>
        </w:tc>
      </w:tr>
    </w:tbl>
    <w:p w14:paraId="45A75C7D" w14:textId="77777777" w:rsidR="00136C18" w:rsidRPr="0093511B" w:rsidRDefault="00136C18" w:rsidP="00570FB5">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27</w:t>
      </w:r>
      <w:r w:rsidRPr="0093511B">
        <w:rPr>
          <w:rStyle w:val="Hipervnculo"/>
          <w:b w:val="0"/>
          <w:bCs w:val="0"/>
          <w:noProof/>
          <w:color w:val="auto"/>
          <w:sz w:val="22"/>
          <w:szCs w:val="22"/>
          <w:u w:val="none"/>
        </w:rPr>
        <w:fldChar w:fldCharType="end"/>
      </w:r>
      <w:r w:rsidR="00CC3CC1" w:rsidRPr="0093511B">
        <w:rPr>
          <w:rStyle w:val="Hipervnculo"/>
          <w:b w:val="0"/>
          <w:bCs w:val="0"/>
          <w:noProof/>
          <w:color w:val="auto"/>
          <w:sz w:val="22"/>
          <w:szCs w:val="22"/>
          <w:u w:val="none"/>
        </w:rPr>
        <w:t xml:space="preserve">. </w:t>
      </w:r>
    </w:p>
    <w:p w14:paraId="40941268" w14:textId="77777777" w:rsidR="00F10274" w:rsidRPr="0093511B" w:rsidRDefault="0031048A" w:rsidP="00DB5B84">
      <w:pPr>
        <w:rPr>
          <w:rStyle w:val="Hipervnculo"/>
          <w:noProof/>
          <w:color w:val="auto"/>
          <w:u w:val="none"/>
        </w:rPr>
      </w:pPr>
      <w:r w:rsidRPr="0093511B">
        <w:rPr>
          <w:rStyle w:val="Hipervnculo"/>
          <w:noProof/>
          <w:color w:val="auto"/>
          <w:u w:val="none"/>
        </w:rPr>
        <w:t xml:space="preserve">Para  los informantes  la autonomía pareciera reducirse a las autoridades y no se desprende de ello la necesaria interacción entre sus directivos  y el docente.  </w:t>
      </w:r>
      <w:r w:rsidR="00136C18" w:rsidRPr="0093511B">
        <w:rPr>
          <w:rStyle w:val="Hipervnculo"/>
          <w:noProof/>
          <w:color w:val="auto"/>
          <w:u w:val="none"/>
        </w:rPr>
        <w:t xml:space="preserve">Como puede observarse   hay un gran vacío en tanto  asimilar  la autonomía por parte del </w:t>
      </w:r>
      <w:r w:rsidR="006D620B" w:rsidRPr="0093511B">
        <w:rPr>
          <w:rStyle w:val="Hipervnculo"/>
          <w:noProof/>
          <w:color w:val="auto"/>
          <w:u w:val="none"/>
        </w:rPr>
        <w:t>docente,</w:t>
      </w:r>
      <w:r w:rsidR="00D73CA7" w:rsidRPr="0093511B">
        <w:rPr>
          <w:rStyle w:val="Hipervnculo"/>
          <w:noProof/>
          <w:color w:val="auto"/>
          <w:u w:val="none"/>
        </w:rPr>
        <w:t xml:space="preserve"> </w:t>
      </w:r>
      <w:r w:rsidR="00136C18" w:rsidRPr="0093511B">
        <w:rPr>
          <w:rStyle w:val="Hipervnculo"/>
          <w:noProof/>
          <w:color w:val="auto"/>
          <w:u w:val="none"/>
        </w:rPr>
        <w:t>y por ello quisimos hacer esta nueva pregunta</w:t>
      </w:r>
    </w:p>
    <w:p w14:paraId="0B93084F" w14:textId="77777777" w:rsidR="00136C18" w:rsidRPr="0093511B" w:rsidRDefault="00136C18" w:rsidP="00570FB5">
      <w:pPr>
        <w:spacing w:line="240" w:lineRule="auto"/>
        <w:jc w:val="left"/>
        <w:rPr>
          <w:rStyle w:val="Hipervnculo"/>
          <w:noProof/>
          <w:color w:val="auto"/>
          <w:u w:val="none"/>
        </w:rPr>
      </w:pPr>
    </w:p>
    <w:p w14:paraId="22B28116" w14:textId="77777777" w:rsidR="00136C18" w:rsidRPr="0093511B" w:rsidRDefault="00F10274" w:rsidP="00570FB5">
      <w:pPr>
        <w:spacing w:line="240" w:lineRule="auto"/>
        <w:jc w:val="left"/>
        <w:rPr>
          <w:rStyle w:val="Hipervnculo"/>
          <w:noProof/>
          <w:color w:val="auto"/>
          <w:u w:val="none"/>
        </w:rPr>
      </w:pPr>
      <w:r w:rsidRPr="0093511B">
        <w:rPr>
          <w:rStyle w:val="Hipervnculo"/>
          <w:noProof/>
          <w:color w:val="auto"/>
          <w:u w:val="none"/>
        </w:rPr>
        <w:t>¿</w:t>
      </w:r>
      <w:r w:rsidR="00136C18" w:rsidRPr="0093511B">
        <w:rPr>
          <w:rStyle w:val="Hipervnculo"/>
          <w:noProof/>
          <w:color w:val="auto"/>
          <w:u w:val="none"/>
        </w:rPr>
        <w:t>Que se requiere  para que un docente  goce de autonomía en el aula</w:t>
      </w:r>
      <w:r w:rsidRPr="0093511B">
        <w:rPr>
          <w:rStyle w:val="Hipervnculo"/>
          <w:noProof/>
          <w:color w:val="auto"/>
          <w:u w:val="none"/>
        </w:rPr>
        <w:t>?</w:t>
      </w:r>
    </w:p>
    <w:p w14:paraId="350F0049" w14:textId="77777777" w:rsidR="000B2D07" w:rsidRPr="0093511B" w:rsidRDefault="000B2D07" w:rsidP="00570FB5">
      <w:pPr>
        <w:spacing w:line="240" w:lineRule="auto"/>
        <w:jc w:val="left"/>
        <w:rPr>
          <w:rStyle w:val="Hipervnculo"/>
          <w:noProof/>
          <w:color w:val="auto"/>
          <w:u w:val="none"/>
        </w:rPr>
      </w:pPr>
    </w:p>
    <w:tbl>
      <w:tblPr>
        <w:tblW w:w="877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4"/>
        <w:gridCol w:w="3614"/>
        <w:gridCol w:w="4359"/>
      </w:tblGrid>
      <w:tr w:rsidR="00F278B3" w:rsidRPr="0093511B" w14:paraId="577CB70C" w14:textId="77777777" w:rsidTr="00DB5B84">
        <w:trPr>
          <w:trHeight w:val="262"/>
        </w:trPr>
        <w:tc>
          <w:tcPr>
            <w:tcW w:w="804" w:type="dxa"/>
            <w:shd w:val="clear" w:color="auto" w:fill="FBD4B4" w:themeFill="accent6" w:themeFillTint="66"/>
          </w:tcPr>
          <w:p w14:paraId="1B8ABB73" w14:textId="77777777" w:rsidR="00F278B3" w:rsidRPr="0093511B" w:rsidRDefault="00F278B3" w:rsidP="00570FB5">
            <w:pPr>
              <w:jc w:val="left"/>
              <w:rPr>
                <w:rStyle w:val="Hipervnculo"/>
                <w:noProof/>
                <w:color w:val="auto"/>
                <w:u w:val="none"/>
              </w:rPr>
            </w:pPr>
          </w:p>
        </w:tc>
        <w:tc>
          <w:tcPr>
            <w:tcW w:w="3614" w:type="dxa"/>
            <w:shd w:val="clear" w:color="auto" w:fill="FBD4B4" w:themeFill="accent6" w:themeFillTint="66"/>
          </w:tcPr>
          <w:p w14:paraId="3445F6D5" w14:textId="77777777" w:rsidR="00F278B3" w:rsidRPr="0093511B" w:rsidRDefault="00F278B3" w:rsidP="00570FB5">
            <w:pPr>
              <w:jc w:val="left"/>
              <w:rPr>
                <w:rStyle w:val="Hipervnculo"/>
                <w:noProof/>
                <w:color w:val="auto"/>
                <w:u w:val="none"/>
              </w:rPr>
            </w:pPr>
          </w:p>
        </w:tc>
        <w:tc>
          <w:tcPr>
            <w:tcW w:w="4359" w:type="dxa"/>
            <w:shd w:val="clear" w:color="auto" w:fill="FBD4B4" w:themeFill="accent6" w:themeFillTint="66"/>
          </w:tcPr>
          <w:p w14:paraId="7B1B0ADD" w14:textId="77777777" w:rsidR="00F278B3" w:rsidRPr="0093511B" w:rsidRDefault="00F278B3" w:rsidP="00570FB5">
            <w:pPr>
              <w:jc w:val="left"/>
              <w:rPr>
                <w:rStyle w:val="Hipervnculo"/>
                <w:noProof/>
                <w:color w:val="auto"/>
                <w:u w:val="none"/>
              </w:rPr>
            </w:pPr>
          </w:p>
        </w:tc>
      </w:tr>
      <w:tr w:rsidR="00F278B3" w:rsidRPr="0093511B" w14:paraId="04E20F76" w14:textId="77777777" w:rsidTr="00DB5B84">
        <w:trPr>
          <w:trHeight w:val="114"/>
        </w:trPr>
        <w:tc>
          <w:tcPr>
            <w:tcW w:w="804" w:type="dxa"/>
            <w:shd w:val="clear" w:color="auto" w:fill="FBD4B4" w:themeFill="accent6" w:themeFillTint="66"/>
          </w:tcPr>
          <w:p w14:paraId="66871D73" w14:textId="77777777" w:rsidR="00F278B3" w:rsidRPr="0093511B" w:rsidRDefault="00F278B3" w:rsidP="00570FB5">
            <w:pPr>
              <w:jc w:val="left"/>
              <w:rPr>
                <w:rStyle w:val="Hipervnculo"/>
                <w:noProof/>
                <w:color w:val="auto"/>
                <w:u w:val="none"/>
              </w:rPr>
            </w:pPr>
            <w:r w:rsidRPr="0093511B">
              <w:rPr>
                <w:rStyle w:val="Hipervnculo"/>
                <w:noProof/>
                <w:color w:val="auto"/>
                <w:u w:val="none"/>
              </w:rPr>
              <w:t>1</w:t>
            </w:r>
          </w:p>
        </w:tc>
        <w:tc>
          <w:tcPr>
            <w:tcW w:w="3614" w:type="dxa"/>
            <w:shd w:val="clear" w:color="auto" w:fill="FBD4B4" w:themeFill="accent6" w:themeFillTint="66"/>
          </w:tcPr>
          <w:p w14:paraId="6881B9AA" w14:textId="77777777" w:rsidR="00F278B3" w:rsidRPr="0093511B" w:rsidRDefault="00F278B3" w:rsidP="00570FB5">
            <w:pPr>
              <w:jc w:val="left"/>
              <w:rPr>
                <w:rStyle w:val="Hipervnculo"/>
                <w:noProof/>
                <w:color w:val="auto"/>
                <w:u w:val="none"/>
              </w:rPr>
            </w:pPr>
            <w:r w:rsidRPr="0093511B">
              <w:rPr>
                <w:rStyle w:val="Hipervnculo"/>
                <w:noProof/>
                <w:color w:val="auto"/>
                <w:u w:val="none"/>
              </w:rPr>
              <w:t>Competencia en su área</w:t>
            </w:r>
          </w:p>
        </w:tc>
        <w:tc>
          <w:tcPr>
            <w:tcW w:w="4359" w:type="dxa"/>
            <w:shd w:val="clear" w:color="auto" w:fill="FBD4B4" w:themeFill="accent6" w:themeFillTint="66"/>
          </w:tcPr>
          <w:p w14:paraId="53BC9662" w14:textId="77777777" w:rsidR="00F278B3" w:rsidRPr="0093511B" w:rsidRDefault="00F278B3" w:rsidP="00570FB5">
            <w:pPr>
              <w:jc w:val="left"/>
              <w:rPr>
                <w:rStyle w:val="Hipervnculo"/>
                <w:noProof/>
                <w:color w:val="auto"/>
                <w:u w:val="none"/>
              </w:rPr>
            </w:pPr>
            <w:r w:rsidRPr="0093511B">
              <w:rPr>
                <w:rStyle w:val="Hipervnculo"/>
                <w:noProof/>
                <w:color w:val="auto"/>
                <w:u w:val="none"/>
              </w:rPr>
              <w:t>95%</w:t>
            </w:r>
          </w:p>
        </w:tc>
      </w:tr>
      <w:tr w:rsidR="00F278B3" w:rsidRPr="0093511B" w14:paraId="11B4DD70" w14:textId="77777777" w:rsidTr="00DB5B84">
        <w:trPr>
          <w:trHeight w:val="114"/>
        </w:trPr>
        <w:tc>
          <w:tcPr>
            <w:tcW w:w="804" w:type="dxa"/>
            <w:shd w:val="clear" w:color="auto" w:fill="FBD4B4" w:themeFill="accent6" w:themeFillTint="66"/>
          </w:tcPr>
          <w:p w14:paraId="6F77DDE2" w14:textId="77777777" w:rsidR="00F278B3" w:rsidRPr="0093511B" w:rsidRDefault="00F278B3" w:rsidP="00570FB5">
            <w:pPr>
              <w:jc w:val="left"/>
              <w:rPr>
                <w:rStyle w:val="Hipervnculo"/>
                <w:noProof/>
                <w:color w:val="auto"/>
                <w:u w:val="none"/>
              </w:rPr>
            </w:pPr>
            <w:r w:rsidRPr="0093511B">
              <w:rPr>
                <w:rStyle w:val="Hipervnculo"/>
                <w:noProof/>
                <w:color w:val="auto"/>
                <w:u w:val="none"/>
              </w:rPr>
              <w:t>2</w:t>
            </w:r>
          </w:p>
        </w:tc>
        <w:tc>
          <w:tcPr>
            <w:tcW w:w="3614" w:type="dxa"/>
            <w:shd w:val="clear" w:color="auto" w:fill="FBD4B4" w:themeFill="accent6" w:themeFillTint="66"/>
          </w:tcPr>
          <w:p w14:paraId="648813E5" w14:textId="77777777" w:rsidR="00F278B3" w:rsidRPr="0093511B" w:rsidRDefault="00F278B3" w:rsidP="00570FB5">
            <w:pPr>
              <w:jc w:val="left"/>
              <w:rPr>
                <w:rStyle w:val="Hipervnculo"/>
                <w:noProof/>
                <w:color w:val="auto"/>
                <w:u w:val="none"/>
              </w:rPr>
            </w:pPr>
            <w:r w:rsidRPr="0093511B">
              <w:rPr>
                <w:rStyle w:val="Hipervnculo"/>
                <w:noProof/>
                <w:color w:val="auto"/>
                <w:u w:val="none"/>
              </w:rPr>
              <w:t>Conocer las prioridades del S.E</w:t>
            </w:r>
          </w:p>
        </w:tc>
        <w:tc>
          <w:tcPr>
            <w:tcW w:w="4359" w:type="dxa"/>
            <w:shd w:val="clear" w:color="auto" w:fill="FBD4B4" w:themeFill="accent6" w:themeFillTint="66"/>
          </w:tcPr>
          <w:p w14:paraId="53702E81" w14:textId="77777777" w:rsidR="00F278B3" w:rsidRPr="0093511B" w:rsidRDefault="00F278B3" w:rsidP="00570FB5">
            <w:pPr>
              <w:jc w:val="left"/>
              <w:rPr>
                <w:rStyle w:val="Hipervnculo"/>
                <w:noProof/>
                <w:color w:val="auto"/>
                <w:u w:val="none"/>
              </w:rPr>
            </w:pPr>
            <w:r w:rsidRPr="0093511B">
              <w:rPr>
                <w:rStyle w:val="Hipervnculo"/>
                <w:noProof/>
                <w:color w:val="auto"/>
                <w:u w:val="none"/>
              </w:rPr>
              <w:t>68</w:t>
            </w:r>
          </w:p>
        </w:tc>
      </w:tr>
      <w:tr w:rsidR="00F278B3" w:rsidRPr="0093511B" w14:paraId="2A95D6DC" w14:textId="77777777" w:rsidTr="00DB5B84">
        <w:trPr>
          <w:trHeight w:val="114"/>
        </w:trPr>
        <w:tc>
          <w:tcPr>
            <w:tcW w:w="804" w:type="dxa"/>
            <w:shd w:val="clear" w:color="auto" w:fill="FBD4B4" w:themeFill="accent6" w:themeFillTint="66"/>
          </w:tcPr>
          <w:p w14:paraId="629FCB9B" w14:textId="77777777" w:rsidR="00F278B3" w:rsidRPr="0093511B" w:rsidRDefault="00F278B3" w:rsidP="00570FB5">
            <w:pPr>
              <w:jc w:val="left"/>
              <w:rPr>
                <w:rStyle w:val="Hipervnculo"/>
                <w:noProof/>
                <w:color w:val="auto"/>
                <w:u w:val="none"/>
              </w:rPr>
            </w:pPr>
            <w:r w:rsidRPr="0093511B">
              <w:rPr>
                <w:rStyle w:val="Hipervnculo"/>
                <w:noProof/>
                <w:color w:val="auto"/>
                <w:u w:val="none"/>
              </w:rPr>
              <w:t>3</w:t>
            </w:r>
          </w:p>
        </w:tc>
        <w:tc>
          <w:tcPr>
            <w:tcW w:w="3614" w:type="dxa"/>
            <w:shd w:val="clear" w:color="auto" w:fill="FBD4B4" w:themeFill="accent6" w:themeFillTint="66"/>
          </w:tcPr>
          <w:p w14:paraId="2752E2CF" w14:textId="77777777" w:rsidR="00F278B3" w:rsidRPr="0093511B" w:rsidRDefault="00F278B3" w:rsidP="00570FB5">
            <w:pPr>
              <w:jc w:val="left"/>
              <w:rPr>
                <w:rStyle w:val="Hipervnculo"/>
                <w:noProof/>
                <w:color w:val="auto"/>
                <w:u w:val="none"/>
              </w:rPr>
            </w:pPr>
            <w:r w:rsidRPr="0093511B">
              <w:rPr>
                <w:rStyle w:val="Hipervnculo"/>
                <w:noProof/>
                <w:color w:val="auto"/>
                <w:u w:val="none"/>
              </w:rPr>
              <w:t>Actualizar sus conocimientos</w:t>
            </w:r>
          </w:p>
        </w:tc>
        <w:tc>
          <w:tcPr>
            <w:tcW w:w="4359" w:type="dxa"/>
            <w:shd w:val="clear" w:color="auto" w:fill="FBD4B4" w:themeFill="accent6" w:themeFillTint="66"/>
          </w:tcPr>
          <w:p w14:paraId="31D3EF73" w14:textId="77777777" w:rsidR="00F278B3" w:rsidRPr="0093511B" w:rsidRDefault="00F278B3" w:rsidP="00570FB5">
            <w:pPr>
              <w:jc w:val="left"/>
              <w:rPr>
                <w:rStyle w:val="Hipervnculo"/>
                <w:noProof/>
                <w:color w:val="auto"/>
                <w:u w:val="none"/>
              </w:rPr>
            </w:pPr>
            <w:r w:rsidRPr="0093511B">
              <w:rPr>
                <w:rStyle w:val="Hipervnculo"/>
                <w:noProof/>
                <w:color w:val="auto"/>
                <w:u w:val="none"/>
              </w:rPr>
              <w:t>80</w:t>
            </w:r>
          </w:p>
        </w:tc>
      </w:tr>
      <w:tr w:rsidR="00F278B3" w:rsidRPr="0093511B" w14:paraId="45276750" w14:textId="77777777" w:rsidTr="00DB5B84">
        <w:trPr>
          <w:trHeight w:val="109"/>
        </w:trPr>
        <w:tc>
          <w:tcPr>
            <w:tcW w:w="804" w:type="dxa"/>
            <w:shd w:val="clear" w:color="auto" w:fill="FBD4B4" w:themeFill="accent6" w:themeFillTint="66"/>
          </w:tcPr>
          <w:p w14:paraId="516085B8" w14:textId="77777777" w:rsidR="00F278B3" w:rsidRPr="0093511B" w:rsidRDefault="00F278B3" w:rsidP="00570FB5">
            <w:pPr>
              <w:jc w:val="left"/>
              <w:rPr>
                <w:rStyle w:val="Hipervnculo"/>
                <w:noProof/>
                <w:color w:val="auto"/>
                <w:u w:val="none"/>
              </w:rPr>
            </w:pPr>
            <w:r w:rsidRPr="0093511B">
              <w:rPr>
                <w:rStyle w:val="Hipervnculo"/>
                <w:noProof/>
                <w:color w:val="auto"/>
                <w:u w:val="none"/>
              </w:rPr>
              <w:t>4</w:t>
            </w:r>
          </w:p>
        </w:tc>
        <w:tc>
          <w:tcPr>
            <w:tcW w:w="3614" w:type="dxa"/>
            <w:shd w:val="clear" w:color="auto" w:fill="FBD4B4" w:themeFill="accent6" w:themeFillTint="66"/>
          </w:tcPr>
          <w:p w14:paraId="7EF6CED6" w14:textId="77777777" w:rsidR="00F278B3" w:rsidRPr="0093511B" w:rsidRDefault="00F278B3" w:rsidP="00570FB5">
            <w:pPr>
              <w:jc w:val="left"/>
              <w:rPr>
                <w:rStyle w:val="Hipervnculo"/>
                <w:noProof/>
                <w:color w:val="auto"/>
                <w:u w:val="none"/>
              </w:rPr>
            </w:pPr>
            <w:r w:rsidRPr="0093511B">
              <w:rPr>
                <w:rStyle w:val="Hipervnculo"/>
                <w:noProof/>
                <w:color w:val="auto"/>
                <w:u w:val="none"/>
              </w:rPr>
              <w:t>Especialización</w:t>
            </w:r>
          </w:p>
        </w:tc>
        <w:tc>
          <w:tcPr>
            <w:tcW w:w="4359" w:type="dxa"/>
            <w:shd w:val="clear" w:color="auto" w:fill="FBD4B4" w:themeFill="accent6" w:themeFillTint="66"/>
          </w:tcPr>
          <w:p w14:paraId="5D69F6A1" w14:textId="77777777" w:rsidR="00F278B3" w:rsidRPr="0093511B" w:rsidRDefault="00F278B3" w:rsidP="00570FB5">
            <w:pPr>
              <w:jc w:val="left"/>
              <w:rPr>
                <w:rStyle w:val="Hipervnculo"/>
                <w:noProof/>
                <w:color w:val="auto"/>
                <w:u w:val="none"/>
              </w:rPr>
            </w:pPr>
            <w:r w:rsidRPr="0093511B">
              <w:rPr>
                <w:rStyle w:val="Hipervnculo"/>
                <w:noProof/>
                <w:color w:val="auto"/>
                <w:u w:val="none"/>
              </w:rPr>
              <w:t>79</w:t>
            </w:r>
          </w:p>
        </w:tc>
      </w:tr>
      <w:tr w:rsidR="00F278B3" w:rsidRPr="0093511B" w14:paraId="2C257914" w14:textId="77777777" w:rsidTr="00DB5B84">
        <w:trPr>
          <w:trHeight w:val="227"/>
        </w:trPr>
        <w:tc>
          <w:tcPr>
            <w:tcW w:w="804" w:type="dxa"/>
            <w:shd w:val="clear" w:color="auto" w:fill="FBD4B4" w:themeFill="accent6" w:themeFillTint="66"/>
          </w:tcPr>
          <w:p w14:paraId="13B34653" w14:textId="77777777" w:rsidR="00F278B3" w:rsidRPr="0093511B" w:rsidRDefault="00F278B3" w:rsidP="00570FB5">
            <w:pPr>
              <w:jc w:val="left"/>
              <w:rPr>
                <w:rStyle w:val="Hipervnculo"/>
                <w:noProof/>
                <w:color w:val="auto"/>
                <w:u w:val="none"/>
              </w:rPr>
            </w:pPr>
            <w:r w:rsidRPr="0093511B">
              <w:rPr>
                <w:rStyle w:val="Hipervnculo"/>
                <w:noProof/>
                <w:color w:val="auto"/>
                <w:u w:val="none"/>
              </w:rPr>
              <w:t>5</w:t>
            </w:r>
          </w:p>
        </w:tc>
        <w:tc>
          <w:tcPr>
            <w:tcW w:w="3614" w:type="dxa"/>
            <w:shd w:val="clear" w:color="auto" w:fill="FBD4B4" w:themeFill="accent6" w:themeFillTint="66"/>
          </w:tcPr>
          <w:p w14:paraId="5F9DA4F5" w14:textId="77777777" w:rsidR="00F278B3" w:rsidRPr="0093511B" w:rsidRDefault="00F278B3" w:rsidP="00DB5B84">
            <w:pPr>
              <w:jc w:val="left"/>
              <w:rPr>
                <w:rStyle w:val="Hipervnculo"/>
                <w:noProof/>
                <w:color w:val="auto"/>
                <w:u w:val="none"/>
              </w:rPr>
            </w:pPr>
            <w:r w:rsidRPr="0093511B">
              <w:rPr>
                <w:rStyle w:val="Hipervnculo"/>
                <w:noProof/>
                <w:color w:val="auto"/>
                <w:u w:val="none"/>
              </w:rPr>
              <w:t xml:space="preserve">Asistir a congresos, seminarios, </w:t>
            </w:r>
          </w:p>
        </w:tc>
        <w:tc>
          <w:tcPr>
            <w:tcW w:w="4359" w:type="dxa"/>
            <w:shd w:val="clear" w:color="auto" w:fill="FBD4B4" w:themeFill="accent6" w:themeFillTint="66"/>
          </w:tcPr>
          <w:p w14:paraId="3DCE3DCB" w14:textId="77777777" w:rsidR="00F278B3" w:rsidRPr="0093511B" w:rsidRDefault="00F278B3" w:rsidP="00570FB5">
            <w:pPr>
              <w:jc w:val="left"/>
              <w:rPr>
                <w:rStyle w:val="Hipervnculo"/>
                <w:noProof/>
                <w:color w:val="auto"/>
                <w:u w:val="none"/>
              </w:rPr>
            </w:pPr>
            <w:r w:rsidRPr="0093511B">
              <w:rPr>
                <w:rStyle w:val="Hipervnculo"/>
                <w:noProof/>
                <w:color w:val="auto"/>
                <w:u w:val="none"/>
              </w:rPr>
              <w:t>90</w:t>
            </w:r>
          </w:p>
        </w:tc>
      </w:tr>
      <w:tr w:rsidR="00F278B3" w:rsidRPr="0093511B" w14:paraId="0817B8D2" w14:textId="77777777" w:rsidTr="00DB5B84">
        <w:trPr>
          <w:trHeight w:val="114"/>
        </w:trPr>
        <w:tc>
          <w:tcPr>
            <w:tcW w:w="804" w:type="dxa"/>
            <w:shd w:val="clear" w:color="auto" w:fill="FBD4B4" w:themeFill="accent6" w:themeFillTint="66"/>
          </w:tcPr>
          <w:p w14:paraId="34A2B00F" w14:textId="77777777" w:rsidR="00F278B3" w:rsidRPr="0093511B" w:rsidRDefault="00F278B3" w:rsidP="00570FB5">
            <w:pPr>
              <w:jc w:val="left"/>
              <w:rPr>
                <w:rStyle w:val="Hipervnculo"/>
                <w:noProof/>
                <w:color w:val="auto"/>
                <w:u w:val="none"/>
              </w:rPr>
            </w:pPr>
            <w:r w:rsidRPr="0093511B">
              <w:rPr>
                <w:rStyle w:val="Hipervnculo"/>
                <w:noProof/>
                <w:color w:val="auto"/>
                <w:u w:val="none"/>
              </w:rPr>
              <w:t>6</w:t>
            </w:r>
          </w:p>
        </w:tc>
        <w:tc>
          <w:tcPr>
            <w:tcW w:w="3614" w:type="dxa"/>
            <w:shd w:val="clear" w:color="auto" w:fill="FBD4B4" w:themeFill="accent6" w:themeFillTint="66"/>
          </w:tcPr>
          <w:p w14:paraId="60490757" w14:textId="77777777" w:rsidR="00F278B3" w:rsidRPr="0093511B" w:rsidRDefault="00F278B3" w:rsidP="00DB5B84">
            <w:pPr>
              <w:jc w:val="left"/>
              <w:rPr>
                <w:rStyle w:val="Hipervnculo"/>
                <w:noProof/>
                <w:color w:val="auto"/>
                <w:u w:val="none"/>
              </w:rPr>
            </w:pPr>
            <w:r w:rsidRPr="0093511B">
              <w:rPr>
                <w:rStyle w:val="Hipervnculo"/>
                <w:noProof/>
                <w:color w:val="auto"/>
                <w:u w:val="none"/>
              </w:rPr>
              <w:t xml:space="preserve">Apoyo de las autoridades </w:t>
            </w:r>
          </w:p>
        </w:tc>
        <w:tc>
          <w:tcPr>
            <w:tcW w:w="4359" w:type="dxa"/>
            <w:shd w:val="clear" w:color="auto" w:fill="FBD4B4" w:themeFill="accent6" w:themeFillTint="66"/>
          </w:tcPr>
          <w:p w14:paraId="6CAB70EA" w14:textId="77777777" w:rsidR="00F278B3" w:rsidRPr="0093511B" w:rsidRDefault="00F278B3" w:rsidP="00570FB5">
            <w:pPr>
              <w:jc w:val="left"/>
              <w:rPr>
                <w:rStyle w:val="Hipervnculo"/>
                <w:noProof/>
                <w:color w:val="auto"/>
                <w:u w:val="none"/>
              </w:rPr>
            </w:pPr>
            <w:r w:rsidRPr="0093511B">
              <w:rPr>
                <w:rStyle w:val="Hipervnculo"/>
                <w:noProof/>
                <w:color w:val="auto"/>
                <w:u w:val="none"/>
              </w:rPr>
              <w:t>95</w:t>
            </w:r>
          </w:p>
        </w:tc>
      </w:tr>
      <w:tr w:rsidR="00F278B3" w:rsidRPr="0093511B" w14:paraId="3923DCA9" w14:textId="77777777" w:rsidTr="00DB5B84">
        <w:trPr>
          <w:trHeight w:val="114"/>
        </w:trPr>
        <w:tc>
          <w:tcPr>
            <w:tcW w:w="804" w:type="dxa"/>
            <w:shd w:val="clear" w:color="auto" w:fill="FBD4B4" w:themeFill="accent6" w:themeFillTint="66"/>
          </w:tcPr>
          <w:p w14:paraId="111A14DA" w14:textId="77777777" w:rsidR="00F278B3" w:rsidRPr="0093511B" w:rsidRDefault="00F278B3" w:rsidP="00570FB5">
            <w:pPr>
              <w:jc w:val="left"/>
              <w:rPr>
                <w:rStyle w:val="Hipervnculo"/>
                <w:noProof/>
                <w:color w:val="auto"/>
                <w:u w:val="none"/>
              </w:rPr>
            </w:pPr>
            <w:r w:rsidRPr="0093511B">
              <w:rPr>
                <w:rStyle w:val="Hipervnculo"/>
                <w:noProof/>
                <w:color w:val="auto"/>
                <w:u w:val="none"/>
              </w:rPr>
              <w:t>7</w:t>
            </w:r>
          </w:p>
        </w:tc>
        <w:tc>
          <w:tcPr>
            <w:tcW w:w="3614" w:type="dxa"/>
            <w:shd w:val="clear" w:color="auto" w:fill="FBD4B4" w:themeFill="accent6" w:themeFillTint="66"/>
          </w:tcPr>
          <w:p w14:paraId="309EAA64" w14:textId="77777777" w:rsidR="00F278B3" w:rsidRPr="0093511B" w:rsidRDefault="00F278B3" w:rsidP="00570FB5">
            <w:pPr>
              <w:jc w:val="left"/>
              <w:rPr>
                <w:rStyle w:val="Hipervnculo"/>
                <w:noProof/>
                <w:color w:val="auto"/>
                <w:u w:val="none"/>
              </w:rPr>
            </w:pPr>
            <w:r w:rsidRPr="0093511B">
              <w:rPr>
                <w:rStyle w:val="Hipervnculo"/>
                <w:noProof/>
                <w:color w:val="auto"/>
                <w:u w:val="none"/>
              </w:rPr>
              <w:t>Autonomía de los centros educativos</w:t>
            </w:r>
          </w:p>
        </w:tc>
        <w:tc>
          <w:tcPr>
            <w:tcW w:w="4359" w:type="dxa"/>
            <w:shd w:val="clear" w:color="auto" w:fill="FBD4B4" w:themeFill="accent6" w:themeFillTint="66"/>
          </w:tcPr>
          <w:p w14:paraId="51FB84D6" w14:textId="77777777" w:rsidR="00F278B3" w:rsidRPr="0093511B" w:rsidRDefault="00F278B3" w:rsidP="00570FB5">
            <w:pPr>
              <w:jc w:val="left"/>
              <w:rPr>
                <w:rStyle w:val="Hipervnculo"/>
                <w:noProof/>
                <w:color w:val="auto"/>
                <w:u w:val="none"/>
              </w:rPr>
            </w:pPr>
            <w:r w:rsidRPr="0093511B">
              <w:rPr>
                <w:rStyle w:val="Hipervnculo"/>
                <w:noProof/>
                <w:color w:val="auto"/>
                <w:u w:val="none"/>
              </w:rPr>
              <w:t>97</w:t>
            </w:r>
          </w:p>
        </w:tc>
      </w:tr>
      <w:tr w:rsidR="00F278B3" w:rsidRPr="0093511B" w14:paraId="6831FAF3" w14:textId="77777777" w:rsidTr="00DB5B84">
        <w:trPr>
          <w:trHeight w:val="223"/>
        </w:trPr>
        <w:tc>
          <w:tcPr>
            <w:tcW w:w="804" w:type="dxa"/>
            <w:shd w:val="clear" w:color="auto" w:fill="FBD4B4" w:themeFill="accent6" w:themeFillTint="66"/>
          </w:tcPr>
          <w:p w14:paraId="2FD50DD9" w14:textId="77777777" w:rsidR="00F278B3" w:rsidRPr="0093511B" w:rsidRDefault="00F278B3" w:rsidP="00570FB5">
            <w:pPr>
              <w:jc w:val="left"/>
              <w:rPr>
                <w:rStyle w:val="Hipervnculo"/>
                <w:noProof/>
                <w:color w:val="auto"/>
                <w:u w:val="none"/>
              </w:rPr>
            </w:pPr>
            <w:r w:rsidRPr="0093511B">
              <w:rPr>
                <w:rStyle w:val="Hipervnculo"/>
                <w:noProof/>
                <w:color w:val="auto"/>
                <w:u w:val="none"/>
              </w:rPr>
              <w:t>8</w:t>
            </w:r>
          </w:p>
        </w:tc>
        <w:tc>
          <w:tcPr>
            <w:tcW w:w="3614" w:type="dxa"/>
            <w:shd w:val="clear" w:color="auto" w:fill="FBD4B4" w:themeFill="accent6" w:themeFillTint="66"/>
          </w:tcPr>
          <w:p w14:paraId="1B80F821" w14:textId="77777777" w:rsidR="00F278B3" w:rsidRPr="0093511B" w:rsidRDefault="00F278B3" w:rsidP="00570FB5">
            <w:pPr>
              <w:jc w:val="left"/>
              <w:rPr>
                <w:rStyle w:val="Hipervnculo"/>
                <w:noProof/>
                <w:color w:val="auto"/>
                <w:u w:val="none"/>
              </w:rPr>
            </w:pPr>
            <w:r w:rsidRPr="0093511B">
              <w:rPr>
                <w:rStyle w:val="Hipervnculo"/>
                <w:noProof/>
                <w:color w:val="auto"/>
                <w:u w:val="none"/>
              </w:rPr>
              <w:t>Trabajar cooperativamente y tener  guías en la acción</w:t>
            </w:r>
          </w:p>
        </w:tc>
        <w:tc>
          <w:tcPr>
            <w:tcW w:w="4359" w:type="dxa"/>
            <w:shd w:val="clear" w:color="auto" w:fill="FBD4B4" w:themeFill="accent6" w:themeFillTint="66"/>
          </w:tcPr>
          <w:p w14:paraId="3DBBC99A" w14:textId="77777777" w:rsidR="00F278B3" w:rsidRPr="0093511B" w:rsidRDefault="00F278B3" w:rsidP="00570FB5">
            <w:pPr>
              <w:jc w:val="left"/>
              <w:rPr>
                <w:rStyle w:val="Hipervnculo"/>
                <w:noProof/>
                <w:color w:val="auto"/>
                <w:u w:val="none"/>
              </w:rPr>
            </w:pPr>
            <w:r w:rsidRPr="0093511B">
              <w:rPr>
                <w:rStyle w:val="Hipervnculo"/>
                <w:noProof/>
                <w:color w:val="auto"/>
                <w:u w:val="none"/>
              </w:rPr>
              <w:t>98</w:t>
            </w:r>
          </w:p>
        </w:tc>
      </w:tr>
      <w:tr w:rsidR="00F278B3" w:rsidRPr="0093511B" w14:paraId="31E61704" w14:textId="77777777" w:rsidTr="00DB5B84">
        <w:trPr>
          <w:trHeight w:val="227"/>
        </w:trPr>
        <w:tc>
          <w:tcPr>
            <w:tcW w:w="804" w:type="dxa"/>
            <w:shd w:val="clear" w:color="auto" w:fill="FBD4B4" w:themeFill="accent6" w:themeFillTint="66"/>
          </w:tcPr>
          <w:p w14:paraId="60752C98" w14:textId="77777777" w:rsidR="00F278B3" w:rsidRPr="0093511B" w:rsidRDefault="00F278B3" w:rsidP="00570FB5">
            <w:pPr>
              <w:jc w:val="left"/>
              <w:rPr>
                <w:rStyle w:val="Hipervnculo"/>
                <w:noProof/>
                <w:color w:val="auto"/>
                <w:u w:val="none"/>
              </w:rPr>
            </w:pPr>
            <w:r w:rsidRPr="0093511B">
              <w:rPr>
                <w:rStyle w:val="Hipervnculo"/>
                <w:noProof/>
                <w:color w:val="auto"/>
                <w:u w:val="none"/>
              </w:rPr>
              <w:t>9</w:t>
            </w:r>
          </w:p>
        </w:tc>
        <w:tc>
          <w:tcPr>
            <w:tcW w:w="3614" w:type="dxa"/>
            <w:shd w:val="clear" w:color="auto" w:fill="FBD4B4" w:themeFill="accent6" w:themeFillTint="66"/>
          </w:tcPr>
          <w:p w14:paraId="0A3CA7C7" w14:textId="77777777" w:rsidR="00F278B3" w:rsidRPr="0093511B" w:rsidRDefault="00F278B3" w:rsidP="00570FB5">
            <w:pPr>
              <w:jc w:val="left"/>
              <w:rPr>
                <w:rStyle w:val="Hipervnculo"/>
                <w:noProof/>
                <w:color w:val="auto"/>
                <w:u w:val="none"/>
              </w:rPr>
            </w:pPr>
            <w:r w:rsidRPr="0093511B">
              <w:rPr>
                <w:rStyle w:val="Hipervnculo"/>
                <w:noProof/>
                <w:color w:val="auto"/>
                <w:u w:val="none"/>
              </w:rPr>
              <w:t>Conocer intereses y necesidades de los alumnos</w:t>
            </w:r>
          </w:p>
        </w:tc>
        <w:tc>
          <w:tcPr>
            <w:tcW w:w="4359" w:type="dxa"/>
            <w:shd w:val="clear" w:color="auto" w:fill="FBD4B4" w:themeFill="accent6" w:themeFillTint="66"/>
          </w:tcPr>
          <w:p w14:paraId="53FD27A0" w14:textId="77777777" w:rsidR="00F278B3" w:rsidRPr="0093511B" w:rsidRDefault="00F278B3" w:rsidP="00570FB5">
            <w:pPr>
              <w:jc w:val="left"/>
              <w:rPr>
                <w:rStyle w:val="Hipervnculo"/>
                <w:noProof/>
                <w:color w:val="auto"/>
                <w:u w:val="none"/>
              </w:rPr>
            </w:pPr>
            <w:r w:rsidRPr="0093511B">
              <w:rPr>
                <w:rStyle w:val="Hipervnculo"/>
                <w:noProof/>
                <w:color w:val="auto"/>
                <w:u w:val="none"/>
              </w:rPr>
              <w:t>90</w:t>
            </w:r>
          </w:p>
        </w:tc>
      </w:tr>
      <w:tr w:rsidR="00F278B3" w:rsidRPr="0093511B" w14:paraId="38BCE4CC" w14:textId="77777777" w:rsidTr="00DB5B84">
        <w:trPr>
          <w:trHeight w:val="114"/>
        </w:trPr>
        <w:tc>
          <w:tcPr>
            <w:tcW w:w="804" w:type="dxa"/>
            <w:shd w:val="clear" w:color="auto" w:fill="FBD4B4" w:themeFill="accent6" w:themeFillTint="66"/>
          </w:tcPr>
          <w:p w14:paraId="630DD1E3" w14:textId="77777777" w:rsidR="00F278B3" w:rsidRPr="0093511B" w:rsidRDefault="00F278B3" w:rsidP="00570FB5">
            <w:pPr>
              <w:jc w:val="left"/>
              <w:rPr>
                <w:rStyle w:val="Hipervnculo"/>
                <w:noProof/>
                <w:color w:val="auto"/>
                <w:u w:val="none"/>
              </w:rPr>
            </w:pPr>
            <w:r w:rsidRPr="0093511B">
              <w:rPr>
                <w:rStyle w:val="Hipervnculo"/>
                <w:noProof/>
                <w:color w:val="auto"/>
                <w:u w:val="none"/>
              </w:rPr>
              <w:t>10</w:t>
            </w:r>
          </w:p>
        </w:tc>
        <w:tc>
          <w:tcPr>
            <w:tcW w:w="3614" w:type="dxa"/>
            <w:shd w:val="clear" w:color="auto" w:fill="FBD4B4" w:themeFill="accent6" w:themeFillTint="66"/>
          </w:tcPr>
          <w:p w14:paraId="2439DEB6" w14:textId="77777777" w:rsidR="00F278B3" w:rsidRPr="0093511B" w:rsidRDefault="00F278B3" w:rsidP="00DB5B84">
            <w:pPr>
              <w:jc w:val="left"/>
              <w:rPr>
                <w:rStyle w:val="Hipervnculo"/>
                <w:noProof/>
                <w:color w:val="auto"/>
                <w:u w:val="none"/>
              </w:rPr>
            </w:pPr>
            <w:r w:rsidRPr="0093511B">
              <w:rPr>
                <w:rStyle w:val="Hipervnculo"/>
                <w:noProof/>
                <w:color w:val="auto"/>
                <w:u w:val="none"/>
              </w:rPr>
              <w:t xml:space="preserve">Coordinadores </w:t>
            </w:r>
            <w:r w:rsidR="00DB5B84">
              <w:rPr>
                <w:rStyle w:val="Hipervnculo"/>
                <w:noProof/>
                <w:color w:val="auto"/>
                <w:u w:val="none"/>
              </w:rPr>
              <w:t>eficiente</w:t>
            </w:r>
          </w:p>
        </w:tc>
        <w:tc>
          <w:tcPr>
            <w:tcW w:w="4359" w:type="dxa"/>
            <w:shd w:val="clear" w:color="auto" w:fill="FBD4B4" w:themeFill="accent6" w:themeFillTint="66"/>
          </w:tcPr>
          <w:p w14:paraId="5B21BF83" w14:textId="77777777" w:rsidR="00F278B3" w:rsidRPr="0093511B" w:rsidRDefault="00F278B3" w:rsidP="00570FB5">
            <w:pPr>
              <w:jc w:val="left"/>
              <w:rPr>
                <w:rStyle w:val="Hipervnculo"/>
                <w:noProof/>
                <w:color w:val="auto"/>
                <w:u w:val="none"/>
              </w:rPr>
            </w:pPr>
            <w:r w:rsidRPr="0093511B">
              <w:rPr>
                <w:rStyle w:val="Hipervnculo"/>
                <w:noProof/>
                <w:color w:val="auto"/>
                <w:u w:val="none"/>
              </w:rPr>
              <w:t>98</w:t>
            </w:r>
          </w:p>
        </w:tc>
      </w:tr>
    </w:tbl>
    <w:p w14:paraId="41A248A4" w14:textId="77777777" w:rsidR="00136C18" w:rsidRPr="0093511B" w:rsidRDefault="00F278B3" w:rsidP="00570FB5">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28</w:t>
      </w:r>
      <w:r w:rsidRPr="0093511B">
        <w:rPr>
          <w:rStyle w:val="Hipervnculo"/>
          <w:b w:val="0"/>
          <w:bCs w:val="0"/>
          <w:noProof/>
          <w:color w:val="auto"/>
          <w:sz w:val="22"/>
          <w:szCs w:val="22"/>
          <w:u w:val="none"/>
        </w:rPr>
        <w:fldChar w:fldCharType="end"/>
      </w:r>
    </w:p>
    <w:p w14:paraId="09C98FF3" w14:textId="77777777" w:rsidR="00136C18" w:rsidRPr="0093511B" w:rsidRDefault="00136C18" w:rsidP="009769B9">
      <w:pPr>
        <w:rPr>
          <w:rStyle w:val="Hipervnculo"/>
          <w:noProof/>
          <w:color w:val="auto"/>
          <w:u w:val="none"/>
        </w:rPr>
      </w:pPr>
    </w:p>
    <w:p w14:paraId="14A424FD" w14:textId="77777777" w:rsidR="00136C18" w:rsidRPr="0093511B" w:rsidRDefault="00F278B3" w:rsidP="009769B9">
      <w:pPr>
        <w:rPr>
          <w:rStyle w:val="Hipervnculo"/>
          <w:noProof/>
          <w:color w:val="auto"/>
          <w:u w:val="none"/>
        </w:rPr>
      </w:pPr>
      <w:r w:rsidRPr="0093511B">
        <w:rPr>
          <w:rStyle w:val="Hipervnculo"/>
          <w:noProof/>
          <w:color w:val="auto"/>
          <w:u w:val="none"/>
        </w:rPr>
        <w:lastRenderedPageBreak/>
        <w:t>Como puede observarse  existe  una gran relación entre  estar  capacitado, asistir a congresos, tener coordinadores  y ser competentes</w:t>
      </w:r>
      <w:r w:rsidR="005D1716" w:rsidRPr="0093511B">
        <w:rPr>
          <w:rStyle w:val="Hipervnculo"/>
          <w:noProof/>
          <w:color w:val="auto"/>
          <w:u w:val="none"/>
        </w:rPr>
        <w:t xml:space="preserve"> para ejercer la autonomía</w:t>
      </w:r>
      <w:r w:rsidRPr="0093511B">
        <w:rPr>
          <w:rStyle w:val="Hipervnculo"/>
          <w:noProof/>
          <w:color w:val="auto"/>
          <w:u w:val="none"/>
        </w:rPr>
        <w:t>. La autonomía, nos dice  una docente , “no es hacer lo que yo quiera, sino saber lo que estoy haciendo y que espero de ello”,  Otra docente  interviene para decirnos “eso va también para las autoridades, coordinadores  y supervisores, así que si ponen de supervisor  una persona  que no tenga las competencias, por mucho que uno desee hacer algo distinto, imposible hacerlo, pues  a veces se necesita  una persona con más experiencia, capacitado para emprender nuevas acciones, por eso los maestros nos limitamos a pasar el  programas”.</w:t>
      </w:r>
    </w:p>
    <w:p w14:paraId="782BAADD" w14:textId="77777777" w:rsidR="00F278B3" w:rsidRPr="0093511B" w:rsidRDefault="00F278B3" w:rsidP="000E32EC">
      <w:pPr>
        <w:spacing w:line="240" w:lineRule="auto"/>
        <w:rPr>
          <w:rStyle w:val="Hipervnculo"/>
          <w:noProof/>
          <w:color w:val="auto"/>
          <w:u w:val="none"/>
        </w:rPr>
      </w:pPr>
    </w:p>
    <w:p w14:paraId="3E46DFE3" w14:textId="77777777" w:rsidR="00C01317" w:rsidRPr="0093511B" w:rsidRDefault="00F278B3" w:rsidP="00570FB5">
      <w:pPr>
        <w:ind w:firstLine="709"/>
        <w:rPr>
          <w:rStyle w:val="Hipervnculo"/>
          <w:noProof/>
          <w:color w:val="auto"/>
          <w:u w:val="none"/>
        </w:rPr>
      </w:pPr>
      <w:r w:rsidRPr="0093511B">
        <w:rPr>
          <w:rStyle w:val="Hipervnculo"/>
          <w:noProof/>
          <w:color w:val="auto"/>
          <w:u w:val="none"/>
        </w:rPr>
        <w:t xml:space="preserve">De acuerdo con estas intervenciones  la autonomía  no es considerada de manera arbitraria por los docentes de Educación Básica,  y siempre está presente la necesidad de preparación, de capacitación y de mejoramiento del docente que le ayude a tomar decisiones. </w:t>
      </w:r>
      <w:r w:rsidR="000E32EC" w:rsidRPr="0093511B">
        <w:rPr>
          <w:rStyle w:val="Hipervnculo"/>
          <w:noProof/>
          <w:color w:val="auto"/>
          <w:u w:val="none"/>
        </w:rPr>
        <w:t>De la misma forma le dan una gran importancia a l</w:t>
      </w:r>
      <w:r w:rsidRPr="0093511B">
        <w:rPr>
          <w:rStyle w:val="Hipervnculo"/>
          <w:noProof/>
          <w:color w:val="auto"/>
          <w:u w:val="none"/>
        </w:rPr>
        <w:t>a presencia de l</w:t>
      </w:r>
      <w:r w:rsidR="00C01317" w:rsidRPr="0093511B">
        <w:rPr>
          <w:rStyle w:val="Hipervnculo"/>
          <w:noProof/>
          <w:color w:val="auto"/>
          <w:u w:val="none"/>
        </w:rPr>
        <w:t>as</w:t>
      </w:r>
      <w:r w:rsidRPr="0093511B">
        <w:rPr>
          <w:rStyle w:val="Hipervnculo"/>
          <w:noProof/>
          <w:color w:val="auto"/>
          <w:u w:val="none"/>
        </w:rPr>
        <w:t xml:space="preserve"> </w:t>
      </w:r>
      <w:r w:rsidR="00C01317" w:rsidRPr="0093511B">
        <w:rPr>
          <w:rStyle w:val="Hipervnculo"/>
          <w:noProof/>
          <w:color w:val="auto"/>
          <w:u w:val="none"/>
        </w:rPr>
        <w:t xml:space="preserve">autoridades educativas </w:t>
      </w:r>
      <w:r w:rsidR="00930021" w:rsidRPr="0093511B">
        <w:rPr>
          <w:rStyle w:val="Hipervnculo"/>
          <w:noProof/>
          <w:color w:val="auto"/>
          <w:u w:val="none"/>
        </w:rPr>
        <w:t>c</w:t>
      </w:r>
      <w:r w:rsidR="00C01317" w:rsidRPr="0093511B">
        <w:rPr>
          <w:rStyle w:val="Hipervnculo"/>
          <w:noProof/>
          <w:color w:val="auto"/>
          <w:u w:val="none"/>
        </w:rPr>
        <w:t>ompetentes</w:t>
      </w:r>
      <w:r w:rsidR="00930021" w:rsidRPr="0093511B">
        <w:rPr>
          <w:rStyle w:val="Hipervnculo"/>
          <w:noProof/>
          <w:color w:val="auto"/>
          <w:u w:val="none"/>
        </w:rPr>
        <w:t xml:space="preserve"> </w:t>
      </w:r>
      <w:r w:rsidR="000E32EC" w:rsidRPr="0093511B">
        <w:rPr>
          <w:rStyle w:val="Hipervnculo"/>
          <w:noProof/>
          <w:color w:val="auto"/>
          <w:u w:val="none"/>
        </w:rPr>
        <w:t xml:space="preserve">como </w:t>
      </w:r>
      <w:r w:rsidR="00930021" w:rsidRPr="0093511B">
        <w:rPr>
          <w:rStyle w:val="Hipervnculo"/>
          <w:noProof/>
          <w:color w:val="auto"/>
          <w:u w:val="none"/>
        </w:rPr>
        <w:t xml:space="preserve"> fundamental, pues ellos  contribuirían a guiar las acciones. Todo ello nos llevó a  una nueva interrogante:</w:t>
      </w:r>
    </w:p>
    <w:p w14:paraId="4007EE31" w14:textId="77777777" w:rsidR="009769B9" w:rsidRPr="0093511B" w:rsidRDefault="009769B9" w:rsidP="00570FB5">
      <w:pPr>
        <w:ind w:firstLine="709"/>
        <w:rPr>
          <w:rStyle w:val="Hipervnculo"/>
          <w:noProof/>
          <w:color w:val="auto"/>
          <w:u w:val="none"/>
        </w:rPr>
      </w:pPr>
    </w:p>
    <w:p w14:paraId="0B49A8C4" w14:textId="77777777" w:rsidR="00930021" w:rsidRPr="0093511B" w:rsidRDefault="00930021" w:rsidP="00570FB5">
      <w:pPr>
        <w:spacing w:line="240" w:lineRule="auto"/>
        <w:jc w:val="left"/>
        <w:rPr>
          <w:rStyle w:val="Hipervnculo"/>
          <w:noProof/>
          <w:color w:val="auto"/>
          <w:u w:val="none"/>
        </w:rPr>
      </w:pPr>
      <w:r w:rsidRPr="0093511B">
        <w:rPr>
          <w:rStyle w:val="Hipervnculo"/>
          <w:noProof/>
          <w:color w:val="auto"/>
          <w:u w:val="none"/>
        </w:rPr>
        <w:t>Estarían dispuestos  a  participar en cursos de  mejoramiento profesional</w:t>
      </w:r>
    </w:p>
    <w:p w14:paraId="23DC2E50" w14:textId="77777777" w:rsidR="00930021" w:rsidRPr="0093511B" w:rsidRDefault="00930021" w:rsidP="00570FB5">
      <w:pPr>
        <w:spacing w:line="240" w:lineRule="auto"/>
        <w:jc w:val="left"/>
        <w:rPr>
          <w:rStyle w:val="Hipervnculo"/>
          <w:noProof/>
          <w:color w:val="auto"/>
          <w:u w: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70"/>
        <w:gridCol w:w="2976"/>
      </w:tblGrid>
      <w:tr w:rsidR="00930021" w:rsidRPr="0093511B" w14:paraId="03D5C621" w14:textId="77777777" w:rsidTr="00570FB5">
        <w:trPr>
          <w:trHeight w:val="676"/>
        </w:trPr>
        <w:tc>
          <w:tcPr>
            <w:tcW w:w="5070" w:type="dxa"/>
            <w:shd w:val="clear" w:color="auto" w:fill="FBD4B4" w:themeFill="accent6" w:themeFillTint="66"/>
          </w:tcPr>
          <w:p w14:paraId="50E97500" w14:textId="77777777" w:rsidR="00930021" w:rsidRPr="0093511B" w:rsidRDefault="00930021" w:rsidP="00570FB5">
            <w:pPr>
              <w:jc w:val="left"/>
              <w:rPr>
                <w:rStyle w:val="Hipervnculo"/>
                <w:noProof/>
                <w:color w:val="auto"/>
                <w:u w:val="none"/>
              </w:rPr>
            </w:pPr>
            <w:r w:rsidRPr="0093511B">
              <w:rPr>
                <w:rStyle w:val="Hipervnculo"/>
                <w:noProof/>
                <w:color w:val="auto"/>
                <w:u w:val="none"/>
              </w:rPr>
              <w:t>Respuestas</w:t>
            </w:r>
          </w:p>
        </w:tc>
        <w:tc>
          <w:tcPr>
            <w:tcW w:w="2976" w:type="dxa"/>
            <w:shd w:val="clear" w:color="auto" w:fill="FBD4B4" w:themeFill="accent6" w:themeFillTint="66"/>
          </w:tcPr>
          <w:p w14:paraId="273A54D9" w14:textId="77777777" w:rsidR="00930021" w:rsidRPr="0093511B" w:rsidRDefault="00930021" w:rsidP="00570FB5">
            <w:pPr>
              <w:jc w:val="left"/>
              <w:rPr>
                <w:rStyle w:val="Hipervnculo"/>
                <w:noProof/>
                <w:color w:val="auto"/>
                <w:u w:val="none"/>
              </w:rPr>
            </w:pPr>
            <w:r w:rsidRPr="0093511B">
              <w:rPr>
                <w:rStyle w:val="Hipervnculo"/>
                <w:noProof/>
                <w:color w:val="auto"/>
                <w:u w:val="none"/>
              </w:rPr>
              <w:t>%</w:t>
            </w:r>
          </w:p>
        </w:tc>
      </w:tr>
      <w:tr w:rsidR="00930021" w:rsidRPr="0093511B" w14:paraId="7DA1ABB4" w14:textId="77777777" w:rsidTr="00570FB5">
        <w:tc>
          <w:tcPr>
            <w:tcW w:w="5070" w:type="dxa"/>
            <w:shd w:val="clear" w:color="auto" w:fill="FBD4B4" w:themeFill="accent6" w:themeFillTint="66"/>
          </w:tcPr>
          <w:p w14:paraId="3B1E836E" w14:textId="77777777" w:rsidR="00930021" w:rsidRPr="0093511B" w:rsidRDefault="00930021" w:rsidP="00570FB5">
            <w:pPr>
              <w:jc w:val="left"/>
              <w:rPr>
                <w:rStyle w:val="Hipervnculo"/>
                <w:noProof/>
                <w:color w:val="auto"/>
                <w:u w:val="none"/>
              </w:rPr>
            </w:pPr>
            <w:r w:rsidRPr="0093511B">
              <w:rPr>
                <w:rStyle w:val="Hipervnculo"/>
                <w:noProof/>
                <w:color w:val="auto"/>
                <w:u w:val="none"/>
              </w:rPr>
              <w:t>Siempre que se respete mi horario  de clases (viernes)</w:t>
            </w:r>
          </w:p>
        </w:tc>
        <w:tc>
          <w:tcPr>
            <w:tcW w:w="2976" w:type="dxa"/>
            <w:shd w:val="clear" w:color="auto" w:fill="FBD4B4" w:themeFill="accent6" w:themeFillTint="66"/>
          </w:tcPr>
          <w:p w14:paraId="1CA4E995" w14:textId="77777777" w:rsidR="00930021" w:rsidRPr="0093511B" w:rsidRDefault="00930021" w:rsidP="00570FB5">
            <w:pPr>
              <w:jc w:val="left"/>
              <w:rPr>
                <w:rStyle w:val="Hipervnculo"/>
                <w:noProof/>
                <w:color w:val="auto"/>
                <w:u w:val="none"/>
              </w:rPr>
            </w:pPr>
            <w:r w:rsidRPr="0093511B">
              <w:rPr>
                <w:rStyle w:val="Hipervnculo"/>
                <w:noProof/>
                <w:color w:val="auto"/>
                <w:u w:val="none"/>
              </w:rPr>
              <w:t>79</w:t>
            </w:r>
          </w:p>
        </w:tc>
      </w:tr>
      <w:tr w:rsidR="00930021" w:rsidRPr="0093511B" w14:paraId="7961AFEF" w14:textId="77777777" w:rsidTr="00570FB5">
        <w:tc>
          <w:tcPr>
            <w:tcW w:w="5070" w:type="dxa"/>
            <w:shd w:val="clear" w:color="auto" w:fill="FBD4B4" w:themeFill="accent6" w:themeFillTint="66"/>
          </w:tcPr>
          <w:p w14:paraId="3E450988" w14:textId="77777777" w:rsidR="00930021" w:rsidRPr="0093511B" w:rsidRDefault="00930021" w:rsidP="00570FB5">
            <w:pPr>
              <w:jc w:val="left"/>
              <w:rPr>
                <w:rStyle w:val="Hipervnculo"/>
                <w:noProof/>
                <w:color w:val="auto"/>
                <w:u w:val="none"/>
              </w:rPr>
            </w:pPr>
            <w:r w:rsidRPr="0093511B">
              <w:rPr>
                <w:rStyle w:val="Hipervnculo"/>
                <w:noProof/>
                <w:color w:val="auto"/>
                <w:u w:val="none"/>
              </w:rPr>
              <w:t xml:space="preserve"> Si ello es remunerado</w:t>
            </w:r>
          </w:p>
        </w:tc>
        <w:tc>
          <w:tcPr>
            <w:tcW w:w="2976" w:type="dxa"/>
            <w:shd w:val="clear" w:color="auto" w:fill="FBD4B4" w:themeFill="accent6" w:themeFillTint="66"/>
          </w:tcPr>
          <w:p w14:paraId="798B8B08" w14:textId="77777777" w:rsidR="00930021" w:rsidRPr="0093511B" w:rsidRDefault="00930021" w:rsidP="00570FB5">
            <w:pPr>
              <w:jc w:val="left"/>
              <w:rPr>
                <w:rStyle w:val="Hipervnculo"/>
                <w:noProof/>
                <w:color w:val="auto"/>
                <w:u w:val="none"/>
              </w:rPr>
            </w:pPr>
            <w:r w:rsidRPr="0093511B">
              <w:rPr>
                <w:rStyle w:val="Hipervnculo"/>
                <w:noProof/>
                <w:color w:val="auto"/>
                <w:u w:val="none"/>
              </w:rPr>
              <w:t>80</w:t>
            </w:r>
          </w:p>
        </w:tc>
      </w:tr>
      <w:tr w:rsidR="00930021" w:rsidRPr="0093511B" w14:paraId="223A33EC" w14:textId="77777777" w:rsidTr="00570FB5">
        <w:tc>
          <w:tcPr>
            <w:tcW w:w="5070" w:type="dxa"/>
            <w:shd w:val="clear" w:color="auto" w:fill="FBD4B4" w:themeFill="accent6" w:themeFillTint="66"/>
          </w:tcPr>
          <w:p w14:paraId="33A751BF" w14:textId="77777777" w:rsidR="00930021" w:rsidRPr="0093511B" w:rsidRDefault="00930021" w:rsidP="00570FB5">
            <w:pPr>
              <w:jc w:val="left"/>
              <w:rPr>
                <w:rStyle w:val="Hipervnculo"/>
                <w:noProof/>
                <w:color w:val="auto"/>
                <w:u w:val="none"/>
              </w:rPr>
            </w:pPr>
            <w:r w:rsidRPr="0093511B">
              <w:rPr>
                <w:rStyle w:val="Hipervnculo"/>
                <w:noProof/>
                <w:color w:val="auto"/>
                <w:u w:val="none"/>
              </w:rPr>
              <w:t>Si los cancela el Ministerio</w:t>
            </w:r>
          </w:p>
        </w:tc>
        <w:tc>
          <w:tcPr>
            <w:tcW w:w="2976" w:type="dxa"/>
            <w:shd w:val="clear" w:color="auto" w:fill="FBD4B4" w:themeFill="accent6" w:themeFillTint="66"/>
          </w:tcPr>
          <w:p w14:paraId="34F7D1D9" w14:textId="77777777" w:rsidR="00930021" w:rsidRPr="0093511B" w:rsidRDefault="00930021" w:rsidP="00570FB5">
            <w:pPr>
              <w:jc w:val="left"/>
              <w:rPr>
                <w:rStyle w:val="Hipervnculo"/>
                <w:noProof/>
                <w:color w:val="auto"/>
                <w:u w:val="none"/>
              </w:rPr>
            </w:pPr>
            <w:r w:rsidRPr="0093511B">
              <w:rPr>
                <w:rStyle w:val="Hipervnculo"/>
                <w:noProof/>
                <w:color w:val="auto"/>
                <w:u w:val="none"/>
              </w:rPr>
              <w:t>97</w:t>
            </w:r>
          </w:p>
        </w:tc>
      </w:tr>
      <w:tr w:rsidR="00930021" w:rsidRPr="0093511B" w14:paraId="65B3C5AE" w14:textId="77777777" w:rsidTr="00570FB5">
        <w:tc>
          <w:tcPr>
            <w:tcW w:w="5070" w:type="dxa"/>
            <w:shd w:val="clear" w:color="auto" w:fill="FBD4B4" w:themeFill="accent6" w:themeFillTint="66"/>
          </w:tcPr>
          <w:p w14:paraId="2DE6A027" w14:textId="77777777" w:rsidR="00930021" w:rsidRPr="0093511B" w:rsidRDefault="00930021" w:rsidP="00570FB5">
            <w:pPr>
              <w:jc w:val="left"/>
              <w:rPr>
                <w:rStyle w:val="Hipervnculo"/>
                <w:noProof/>
                <w:color w:val="auto"/>
                <w:u w:val="none"/>
              </w:rPr>
            </w:pPr>
            <w:r w:rsidRPr="0093511B">
              <w:rPr>
                <w:rStyle w:val="Hipervnculo"/>
                <w:noProof/>
                <w:color w:val="auto"/>
                <w:u w:val="none"/>
              </w:rPr>
              <w:t>Si el horario no interrumpe mi rutina</w:t>
            </w:r>
          </w:p>
        </w:tc>
        <w:tc>
          <w:tcPr>
            <w:tcW w:w="2976" w:type="dxa"/>
            <w:shd w:val="clear" w:color="auto" w:fill="FBD4B4" w:themeFill="accent6" w:themeFillTint="66"/>
          </w:tcPr>
          <w:p w14:paraId="039AD396" w14:textId="77777777" w:rsidR="00930021" w:rsidRPr="0093511B" w:rsidRDefault="00930021" w:rsidP="00570FB5">
            <w:pPr>
              <w:jc w:val="left"/>
              <w:rPr>
                <w:rStyle w:val="Hipervnculo"/>
                <w:noProof/>
                <w:color w:val="auto"/>
                <w:u w:val="none"/>
              </w:rPr>
            </w:pPr>
            <w:r w:rsidRPr="0093511B">
              <w:rPr>
                <w:rStyle w:val="Hipervnculo"/>
                <w:noProof/>
                <w:color w:val="auto"/>
                <w:u w:val="none"/>
              </w:rPr>
              <w:t>89</w:t>
            </w:r>
          </w:p>
        </w:tc>
      </w:tr>
      <w:tr w:rsidR="00930021" w:rsidRPr="0093511B" w14:paraId="58AA3B14" w14:textId="77777777" w:rsidTr="00570FB5">
        <w:tc>
          <w:tcPr>
            <w:tcW w:w="5070" w:type="dxa"/>
            <w:shd w:val="clear" w:color="auto" w:fill="FBD4B4" w:themeFill="accent6" w:themeFillTint="66"/>
          </w:tcPr>
          <w:p w14:paraId="3CB39A26" w14:textId="77777777" w:rsidR="00930021" w:rsidRPr="0093511B" w:rsidRDefault="00930021" w:rsidP="00570FB5">
            <w:pPr>
              <w:jc w:val="left"/>
              <w:rPr>
                <w:rStyle w:val="Hipervnculo"/>
                <w:noProof/>
                <w:color w:val="auto"/>
                <w:u w:val="none"/>
              </w:rPr>
            </w:pPr>
            <w:r w:rsidRPr="0093511B">
              <w:rPr>
                <w:rStyle w:val="Hipervnculo"/>
                <w:noProof/>
                <w:color w:val="auto"/>
                <w:u w:val="none"/>
              </w:rPr>
              <w:t>Si participaría</w:t>
            </w:r>
          </w:p>
        </w:tc>
        <w:tc>
          <w:tcPr>
            <w:tcW w:w="2976" w:type="dxa"/>
            <w:shd w:val="clear" w:color="auto" w:fill="FBD4B4" w:themeFill="accent6" w:themeFillTint="66"/>
          </w:tcPr>
          <w:p w14:paraId="512D79E6" w14:textId="77777777" w:rsidR="00930021" w:rsidRPr="0093511B" w:rsidRDefault="00930021" w:rsidP="00570FB5">
            <w:pPr>
              <w:jc w:val="left"/>
              <w:rPr>
                <w:rStyle w:val="Hipervnculo"/>
                <w:noProof/>
                <w:color w:val="auto"/>
                <w:u w:val="none"/>
              </w:rPr>
            </w:pPr>
            <w:r w:rsidRPr="0093511B">
              <w:rPr>
                <w:rStyle w:val="Hipervnculo"/>
                <w:noProof/>
                <w:color w:val="auto"/>
                <w:u w:val="none"/>
              </w:rPr>
              <w:t>16</w:t>
            </w:r>
          </w:p>
        </w:tc>
      </w:tr>
      <w:tr w:rsidR="00930021" w:rsidRPr="0093511B" w14:paraId="67BB34F4" w14:textId="77777777" w:rsidTr="00570FB5">
        <w:tc>
          <w:tcPr>
            <w:tcW w:w="5070" w:type="dxa"/>
            <w:shd w:val="clear" w:color="auto" w:fill="FBD4B4" w:themeFill="accent6" w:themeFillTint="66"/>
          </w:tcPr>
          <w:p w14:paraId="15A955E5" w14:textId="77777777" w:rsidR="00930021" w:rsidRPr="0093511B" w:rsidRDefault="00930021" w:rsidP="00570FB5">
            <w:pPr>
              <w:jc w:val="left"/>
              <w:rPr>
                <w:rStyle w:val="Hipervnculo"/>
                <w:noProof/>
                <w:color w:val="auto"/>
                <w:u w:val="none"/>
              </w:rPr>
            </w:pPr>
            <w:r w:rsidRPr="0093511B">
              <w:rPr>
                <w:rStyle w:val="Hipervnculo"/>
                <w:noProof/>
                <w:color w:val="auto"/>
                <w:u w:val="none"/>
              </w:rPr>
              <w:t>Si eso ayuda  si</w:t>
            </w:r>
          </w:p>
        </w:tc>
        <w:tc>
          <w:tcPr>
            <w:tcW w:w="2976" w:type="dxa"/>
            <w:shd w:val="clear" w:color="auto" w:fill="FBD4B4" w:themeFill="accent6" w:themeFillTint="66"/>
          </w:tcPr>
          <w:p w14:paraId="1C50EDB0" w14:textId="77777777" w:rsidR="00930021" w:rsidRPr="0093511B" w:rsidRDefault="00930021" w:rsidP="00570FB5">
            <w:pPr>
              <w:jc w:val="left"/>
              <w:rPr>
                <w:rStyle w:val="Hipervnculo"/>
                <w:noProof/>
                <w:color w:val="auto"/>
                <w:u w:val="none"/>
              </w:rPr>
            </w:pPr>
            <w:r w:rsidRPr="0093511B">
              <w:rPr>
                <w:rStyle w:val="Hipervnculo"/>
                <w:noProof/>
                <w:color w:val="auto"/>
                <w:u w:val="none"/>
              </w:rPr>
              <w:t>23</w:t>
            </w:r>
          </w:p>
        </w:tc>
      </w:tr>
      <w:tr w:rsidR="00930021" w:rsidRPr="0093511B" w14:paraId="22E1A0CA" w14:textId="77777777" w:rsidTr="00570FB5">
        <w:tc>
          <w:tcPr>
            <w:tcW w:w="5070" w:type="dxa"/>
            <w:shd w:val="clear" w:color="auto" w:fill="FBD4B4" w:themeFill="accent6" w:themeFillTint="66"/>
          </w:tcPr>
          <w:p w14:paraId="13EB6171" w14:textId="77777777" w:rsidR="00930021" w:rsidRPr="0093511B" w:rsidRDefault="00930021" w:rsidP="00570FB5">
            <w:pPr>
              <w:jc w:val="left"/>
              <w:rPr>
                <w:rStyle w:val="Hipervnculo"/>
                <w:noProof/>
                <w:color w:val="auto"/>
                <w:u w:val="none"/>
              </w:rPr>
            </w:pPr>
            <w:r w:rsidRPr="0093511B">
              <w:rPr>
                <w:rStyle w:val="Hipervnculo"/>
                <w:noProof/>
                <w:color w:val="auto"/>
                <w:u w:val="none"/>
              </w:rPr>
              <w:t xml:space="preserve">Que sea </w:t>
            </w:r>
            <w:r w:rsidR="00031045" w:rsidRPr="0093511B">
              <w:rPr>
                <w:rStyle w:val="Hipervnculo"/>
                <w:noProof/>
                <w:color w:val="auto"/>
                <w:u w:val="none"/>
              </w:rPr>
              <w:t xml:space="preserve">en un horario </w:t>
            </w:r>
            <w:r w:rsidR="00AA1732" w:rsidRPr="0093511B">
              <w:rPr>
                <w:rStyle w:val="Hipervnculo"/>
                <w:noProof/>
                <w:color w:val="auto"/>
                <w:u w:val="none"/>
              </w:rPr>
              <w:t>que respete mis vacaciones</w:t>
            </w:r>
          </w:p>
        </w:tc>
        <w:tc>
          <w:tcPr>
            <w:tcW w:w="2976" w:type="dxa"/>
            <w:shd w:val="clear" w:color="auto" w:fill="FBD4B4" w:themeFill="accent6" w:themeFillTint="66"/>
          </w:tcPr>
          <w:p w14:paraId="4805D5A3" w14:textId="77777777" w:rsidR="00930021" w:rsidRPr="0093511B" w:rsidRDefault="00930021" w:rsidP="00570FB5">
            <w:pPr>
              <w:jc w:val="left"/>
              <w:rPr>
                <w:rStyle w:val="Hipervnculo"/>
                <w:noProof/>
                <w:color w:val="auto"/>
                <w:u w:val="none"/>
              </w:rPr>
            </w:pPr>
            <w:r w:rsidRPr="0093511B">
              <w:rPr>
                <w:rStyle w:val="Hipervnculo"/>
                <w:noProof/>
                <w:color w:val="auto"/>
                <w:u w:val="none"/>
              </w:rPr>
              <w:t>81</w:t>
            </w:r>
          </w:p>
        </w:tc>
      </w:tr>
    </w:tbl>
    <w:p w14:paraId="44E21F4D" w14:textId="77777777" w:rsidR="00930021" w:rsidRPr="0093511B" w:rsidRDefault="00930021" w:rsidP="00570FB5">
      <w:pPr>
        <w:spacing w:line="240" w:lineRule="auto"/>
        <w:jc w:val="left"/>
        <w:rPr>
          <w:rStyle w:val="Hipervnculo"/>
          <w:noProof/>
          <w:color w:val="auto"/>
          <w:u w:val="none"/>
        </w:rPr>
      </w:pPr>
    </w:p>
    <w:p w14:paraId="31D7B679" w14:textId="77777777" w:rsidR="000B2D07" w:rsidRPr="0093511B" w:rsidRDefault="00930021" w:rsidP="00570FB5">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29</w:t>
      </w:r>
      <w:r w:rsidRPr="0093511B">
        <w:rPr>
          <w:rStyle w:val="Hipervnculo"/>
          <w:b w:val="0"/>
          <w:bCs w:val="0"/>
          <w:noProof/>
          <w:color w:val="auto"/>
          <w:sz w:val="22"/>
          <w:szCs w:val="22"/>
          <w:u w:val="none"/>
        </w:rPr>
        <w:fldChar w:fldCharType="end"/>
      </w:r>
    </w:p>
    <w:p w14:paraId="3B801035" w14:textId="77777777" w:rsidR="000B2D07" w:rsidRPr="0093511B" w:rsidRDefault="000B2D07" w:rsidP="000B2D07">
      <w:pPr>
        <w:rPr>
          <w:rStyle w:val="Hipervnculo"/>
          <w:noProof/>
          <w:color w:val="auto"/>
          <w:u w:val="none"/>
        </w:rPr>
      </w:pPr>
      <w:r w:rsidRPr="0093511B">
        <w:rPr>
          <w:rStyle w:val="Hipervnculo"/>
          <w:noProof/>
          <w:color w:val="auto"/>
          <w:u w:val="none"/>
        </w:rPr>
        <w:br w:type="page"/>
      </w:r>
    </w:p>
    <w:p w14:paraId="3AFA8956" w14:textId="77777777" w:rsidR="00930021" w:rsidRPr="0093511B" w:rsidRDefault="00930021" w:rsidP="00930021">
      <w:pPr>
        <w:pStyle w:val="Descripcin"/>
        <w:rPr>
          <w:rStyle w:val="Hipervnculo"/>
          <w:b w:val="0"/>
          <w:bCs w:val="0"/>
          <w:noProof/>
          <w:color w:val="auto"/>
          <w:sz w:val="22"/>
          <w:szCs w:val="22"/>
          <w:u w:val="none"/>
        </w:rPr>
      </w:pPr>
    </w:p>
    <w:p w14:paraId="3873780B" w14:textId="77777777" w:rsidR="000E32EC" w:rsidRPr="0093511B" w:rsidRDefault="000E32EC" w:rsidP="00C01317">
      <w:pPr>
        <w:spacing w:line="240" w:lineRule="auto"/>
        <w:jc w:val="left"/>
        <w:rPr>
          <w:rStyle w:val="Hipervnculo"/>
          <w:noProof/>
          <w:color w:val="auto"/>
          <w:u w:val="none"/>
        </w:rPr>
      </w:pPr>
      <w:r w:rsidRPr="0093511B">
        <w:rPr>
          <w:rStyle w:val="Hipervnculo"/>
          <w:noProof/>
          <w:color w:val="auto"/>
          <w:u w:val="none"/>
        </w:rPr>
        <w:t>En que le gustaría gozar de autonomía en el aula</w:t>
      </w:r>
    </w:p>
    <w:p w14:paraId="40D102A1" w14:textId="77777777" w:rsidR="008A680D" w:rsidRPr="0093511B" w:rsidRDefault="008A680D" w:rsidP="00C01317">
      <w:pPr>
        <w:spacing w:line="240" w:lineRule="auto"/>
        <w:jc w:val="left"/>
        <w:rPr>
          <w:rStyle w:val="Hipervnculo"/>
          <w:noProof/>
          <w:color w:val="auto"/>
          <w:u w: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57"/>
        <w:gridCol w:w="1872"/>
      </w:tblGrid>
      <w:tr w:rsidR="008A680D" w:rsidRPr="0093511B" w14:paraId="7CE73965" w14:textId="77777777" w:rsidTr="00D155B8">
        <w:tc>
          <w:tcPr>
            <w:tcW w:w="4757" w:type="dxa"/>
            <w:shd w:val="clear" w:color="auto" w:fill="FBD4B4" w:themeFill="accent6" w:themeFillTint="66"/>
          </w:tcPr>
          <w:p w14:paraId="2D5EC304"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En el desarrollo de proyectos</w:t>
            </w:r>
          </w:p>
        </w:tc>
        <w:tc>
          <w:tcPr>
            <w:tcW w:w="1872" w:type="dxa"/>
            <w:shd w:val="clear" w:color="auto" w:fill="FBD4B4" w:themeFill="accent6" w:themeFillTint="66"/>
          </w:tcPr>
          <w:p w14:paraId="276C32D7"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95  %</w:t>
            </w:r>
          </w:p>
        </w:tc>
      </w:tr>
      <w:tr w:rsidR="008A680D" w:rsidRPr="0093511B" w14:paraId="3DD9D06F" w14:textId="77777777" w:rsidTr="00D155B8">
        <w:tc>
          <w:tcPr>
            <w:tcW w:w="4757" w:type="dxa"/>
            <w:shd w:val="clear" w:color="auto" w:fill="FBD4B4" w:themeFill="accent6" w:themeFillTint="66"/>
          </w:tcPr>
          <w:p w14:paraId="4D91C8FC"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Que los proyectos sean  supervisados  y evaluados por la institución</w:t>
            </w:r>
          </w:p>
        </w:tc>
        <w:tc>
          <w:tcPr>
            <w:tcW w:w="1872" w:type="dxa"/>
            <w:shd w:val="clear" w:color="auto" w:fill="FBD4B4" w:themeFill="accent6" w:themeFillTint="66"/>
          </w:tcPr>
          <w:p w14:paraId="6CD83799"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91</w:t>
            </w:r>
          </w:p>
        </w:tc>
      </w:tr>
      <w:tr w:rsidR="008A680D" w:rsidRPr="0093511B" w14:paraId="3FA1D169" w14:textId="77777777" w:rsidTr="00D155B8">
        <w:tc>
          <w:tcPr>
            <w:tcW w:w="4757" w:type="dxa"/>
            <w:shd w:val="clear" w:color="auto" w:fill="FBD4B4" w:themeFill="accent6" w:themeFillTint="66"/>
          </w:tcPr>
          <w:p w14:paraId="681E02DF"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Posibilidad de  elegir los cursos para mi capacitación</w:t>
            </w:r>
          </w:p>
        </w:tc>
        <w:tc>
          <w:tcPr>
            <w:tcW w:w="1872" w:type="dxa"/>
            <w:shd w:val="clear" w:color="auto" w:fill="FBD4B4" w:themeFill="accent6" w:themeFillTint="66"/>
          </w:tcPr>
          <w:p w14:paraId="626108F7"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100</w:t>
            </w:r>
          </w:p>
        </w:tc>
      </w:tr>
      <w:tr w:rsidR="008A680D" w:rsidRPr="0093511B" w14:paraId="2F1FA77D" w14:textId="77777777" w:rsidTr="00D155B8">
        <w:tc>
          <w:tcPr>
            <w:tcW w:w="4757" w:type="dxa"/>
            <w:shd w:val="clear" w:color="auto" w:fill="FBD4B4" w:themeFill="accent6" w:themeFillTint="66"/>
          </w:tcPr>
          <w:p w14:paraId="3DEB6F47"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Posibilidad de trabajar  con varios grupos de docentes sobre una temática</w:t>
            </w:r>
          </w:p>
        </w:tc>
        <w:tc>
          <w:tcPr>
            <w:tcW w:w="1872" w:type="dxa"/>
            <w:shd w:val="clear" w:color="auto" w:fill="FBD4B4" w:themeFill="accent6" w:themeFillTint="66"/>
          </w:tcPr>
          <w:p w14:paraId="0C18D13C"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92</w:t>
            </w:r>
          </w:p>
        </w:tc>
      </w:tr>
      <w:tr w:rsidR="008A680D" w:rsidRPr="0093511B" w14:paraId="46CE8BE8" w14:textId="77777777" w:rsidTr="00D155B8">
        <w:tc>
          <w:tcPr>
            <w:tcW w:w="4757" w:type="dxa"/>
            <w:shd w:val="clear" w:color="auto" w:fill="FBD4B4" w:themeFill="accent6" w:themeFillTint="66"/>
          </w:tcPr>
          <w:p w14:paraId="6C694531"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Sentir el programa como una guía</w:t>
            </w:r>
          </w:p>
        </w:tc>
        <w:tc>
          <w:tcPr>
            <w:tcW w:w="1872" w:type="dxa"/>
            <w:shd w:val="clear" w:color="auto" w:fill="FBD4B4" w:themeFill="accent6" w:themeFillTint="66"/>
          </w:tcPr>
          <w:p w14:paraId="1D906064"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92</w:t>
            </w:r>
          </w:p>
        </w:tc>
      </w:tr>
      <w:tr w:rsidR="008A680D" w:rsidRPr="0093511B" w14:paraId="1BD8B028" w14:textId="77777777" w:rsidTr="00D155B8">
        <w:tc>
          <w:tcPr>
            <w:tcW w:w="4757" w:type="dxa"/>
            <w:shd w:val="clear" w:color="auto" w:fill="FBD4B4" w:themeFill="accent6" w:themeFillTint="66"/>
          </w:tcPr>
          <w:p w14:paraId="7CDA2A3B"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Que no nos impongan la forma de evaluar a nuestros alumnos y nos den  cursos  para mejorar el sistema de evaluación</w:t>
            </w:r>
          </w:p>
        </w:tc>
        <w:tc>
          <w:tcPr>
            <w:tcW w:w="1872" w:type="dxa"/>
            <w:shd w:val="clear" w:color="auto" w:fill="FBD4B4" w:themeFill="accent6" w:themeFillTint="66"/>
          </w:tcPr>
          <w:p w14:paraId="5893094D"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90</w:t>
            </w:r>
          </w:p>
        </w:tc>
      </w:tr>
      <w:tr w:rsidR="008A680D" w:rsidRPr="0093511B" w14:paraId="4BF1BB89" w14:textId="77777777" w:rsidTr="00D155B8">
        <w:tc>
          <w:tcPr>
            <w:tcW w:w="4757" w:type="dxa"/>
            <w:shd w:val="clear" w:color="auto" w:fill="FBD4B4" w:themeFill="accent6" w:themeFillTint="66"/>
          </w:tcPr>
          <w:p w14:paraId="62EAB88F"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Posibilidad de hacer intercambios académicos</w:t>
            </w:r>
          </w:p>
        </w:tc>
        <w:tc>
          <w:tcPr>
            <w:tcW w:w="1872" w:type="dxa"/>
            <w:shd w:val="clear" w:color="auto" w:fill="FBD4B4" w:themeFill="accent6" w:themeFillTint="66"/>
          </w:tcPr>
          <w:p w14:paraId="61B73178"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91</w:t>
            </w:r>
          </w:p>
        </w:tc>
      </w:tr>
      <w:tr w:rsidR="008A680D" w:rsidRPr="0093511B" w14:paraId="7F2613B1" w14:textId="77777777" w:rsidTr="00D155B8">
        <w:tc>
          <w:tcPr>
            <w:tcW w:w="4757" w:type="dxa"/>
            <w:shd w:val="clear" w:color="auto" w:fill="FBD4B4" w:themeFill="accent6" w:themeFillTint="66"/>
          </w:tcPr>
          <w:p w14:paraId="13B442AD"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Que podamos  expresar  lo que hacemos  sin sentirnos minusvalorados. Que se haga lo que se planifica. Que existan recursos</w:t>
            </w:r>
          </w:p>
        </w:tc>
        <w:tc>
          <w:tcPr>
            <w:tcW w:w="1872" w:type="dxa"/>
            <w:shd w:val="clear" w:color="auto" w:fill="FBD4B4" w:themeFill="accent6" w:themeFillTint="66"/>
          </w:tcPr>
          <w:p w14:paraId="056E9A67" w14:textId="77777777" w:rsidR="008A680D" w:rsidRPr="0093511B" w:rsidRDefault="008A680D" w:rsidP="00570FB5">
            <w:pPr>
              <w:shd w:val="clear" w:color="auto" w:fill="FBD4B4" w:themeFill="accent6" w:themeFillTint="66"/>
              <w:jc w:val="left"/>
              <w:rPr>
                <w:rStyle w:val="Hipervnculo"/>
                <w:noProof/>
                <w:color w:val="auto"/>
                <w:u w:val="none"/>
              </w:rPr>
            </w:pPr>
            <w:r w:rsidRPr="0093511B">
              <w:rPr>
                <w:rStyle w:val="Hipervnculo"/>
                <w:noProof/>
                <w:color w:val="auto"/>
                <w:u w:val="none"/>
              </w:rPr>
              <w:t>95</w:t>
            </w:r>
          </w:p>
        </w:tc>
      </w:tr>
    </w:tbl>
    <w:p w14:paraId="72CE68EE" w14:textId="77777777" w:rsidR="00930021" w:rsidRPr="0093511B" w:rsidRDefault="00930021" w:rsidP="00570FB5">
      <w:pPr>
        <w:shd w:val="clear" w:color="auto" w:fill="FBD4B4" w:themeFill="accent6" w:themeFillTint="66"/>
        <w:spacing w:line="240" w:lineRule="auto"/>
        <w:jc w:val="left"/>
        <w:rPr>
          <w:rStyle w:val="Hipervnculo"/>
          <w:noProof/>
          <w:color w:val="auto"/>
          <w:u w:val="none"/>
        </w:rPr>
      </w:pPr>
    </w:p>
    <w:p w14:paraId="739C6792" w14:textId="77777777" w:rsidR="00930021" w:rsidRPr="0093511B" w:rsidRDefault="000E32EC" w:rsidP="000E32EC">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30</w:t>
      </w:r>
      <w:r w:rsidRPr="0093511B">
        <w:rPr>
          <w:rStyle w:val="Hipervnculo"/>
          <w:b w:val="0"/>
          <w:bCs w:val="0"/>
          <w:noProof/>
          <w:color w:val="auto"/>
          <w:sz w:val="22"/>
          <w:szCs w:val="22"/>
          <w:u w:val="none"/>
        </w:rPr>
        <w:fldChar w:fldCharType="end"/>
      </w:r>
    </w:p>
    <w:p w14:paraId="523E48A5" w14:textId="77777777" w:rsidR="00930021" w:rsidRPr="0093511B" w:rsidRDefault="00930021" w:rsidP="00C01317">
      <w:pPr>
        <w:spacing w:line="240" w:lineRule="auto"/>
        <w:jc w:val="left"/>
        <w:rPr>
          <w:rStyle w:val="Hipervnculo"/>
          <w:noProof/>
          <w:color w:val="auto"/>
          <w:u w:val="none"/>
        </w:rPr>
      </w:pPr>
    </w:p>
    <w:p w14:paraId="3A75BE7A" w14:textId="77777777" w:rsidR="000B2D07" w:rsidRPr="0093511B" w:rsidRDefault="000E32EC" w:rsidP="009769B9">
      <w:pPr>
        <w:rPr>
          <w:rStyle w:val="Hipervnculo"/>
          <w:noProof/>
          <w:color w:val="auto"/>
          <w:u w:val="none"/>
        </w:rPr>
      </w:pPr>
      <w:r w:rsidRPr="0093511B">
        <w:rPr>
          <w:rStyle w:val="Hipervnculo"/>
          <w:noProof/>
          <w:color w:val="auto"/>
          <w:u w:val="none"/>
        </w:rPr>
        <w:t xml:space="preserve">Cuando hablamos  de autonomía con los docentes  entrevistados  podemos observar </w:t>
      </w:r>
      <w:r w:rsidR="005D1716" w:rsidRPr="0093511B">
        <w:rPr>
          <w:rStyle w:val="Hipervnculo"/>
          <w:noProof/>
          <w:color w:val="auto"/>
          <w:u w:val="none"/>
        </w:rPr>
        <w:t xml:space="preserve">lo que consideran dificultades para ejercer la autonomía. Al tratar </w:t>
      </w:r>
      <w:r w:rsidR="00870248" w:rsidRPr="0093511B">
        <w:rPr>
          <w:rStyle w:val="Hipervnculo"/>
          <w:noProof/>
          <w:color w:val="auto"/>
          <w:u w:val="none"/>
        </w:rPr>
        <w:t>de indagar, si ello</w:t>
      </w:r>
      <w:r w:rsidR="005D1716" w:rsidRPr="0093511B">
        <w:rPr>
          <w:rStyle w:val="Hipervnculo"/>
          <w:noProof/>
          <w:color w:val="auto"/>
          <w:u w:val="none"/>
        </w:rPr>
        <w:t>s</w:t>
      </w:r>
      <w:r w:rsidR="00870248" w:rsidRPr="0093511B">
        <w:rPr>
          <w:rStyle w:val="Hipervnculo"/>
          <w:noProof/>
          <w:color w:val="auto"/>
          <w:u w:val="none"/>
        </w:rPr>
        <w:t xml:space="preserve"> estaba</w:t>
      </w:r>
      <w:r w:rsidR="005D1716" w:rsidRPr="0093511B">
        <w:rPr>
          <w:rStyle w:val="Hipervnculo"/>
          <w:noProof/>
          <w:color w:val="auto"/>
          <w:u w:val="none"/>
        </w:rPr>
        <w:t>n</w:t>
      </w:r>
      <w:r w:rsidR="00870248" w:rsidRPr="0093511B">
        <w:rPr>
          <w:rStyle w:val="Hipervnculo"/>
          <w:noProof/>
          <w:color w:val="auto"/>
          <w:u w:val="none"/>
        </w:rPr>
        <w:t xml:space="preserve"> claro, por qué nos ejercía la autonomía, y estas fueron sus respuestas</w:t>
      </w:r>
    </w:p>
    <w:p w14:paraId="521934AC" w14:textId="77777777" w:rsidR="000B2D07" w:rsidRPr="0093511B" w:rsidRDefault="000B2D07" w:rsidP="000B2D07">
      <w:pPr>
        <w:rPr>
          <w:rStyle w:val="Hipervnculo"/>
          <w:noProof/>
          <w:color w:val="auto"/>
          <w:u w:val="none"/>
        </w:rPr>
      </w:pPr>
      <w:r w:rsidRPr="0093511B">
        <w:rPr>
          <w:rStyle w:val="Hipervnculo"/>
          <w:noProof/>
          <w:color w:val="auto"/>
          <w:u w:val="none"/>
        </w:rPr>
        <w:br w:type="page"/>
      </w:r>
    </w:p>
    <w:p w14:paraId="2C0688F8" w14:textId="77777777" w:rsidR="00870248" w:rsidRPr="0093511B" w:rsidRDefault="00870248" w:rsidP="00AA1732">
      <w:pPr>
        <w:jc w:val="left"/>
        <w:rPr>
          <w:rStyle w:val="Hipervnculo"/>
          <w:noProof/>
          <w:color w:val="auto"/>
          <w:u w:val="none"/>
        </w:rPr>
      </w:pPr>
    </w:p>
    <w:p w14:paraId="11C16DCF" w14:textId="77777777" w:rsidR="00AA1732" w:rsidRPr="0093511B" w:rsidRDefault="000B2D07" w:rsidP="00AA1732">
      <w:pPr>
        <w:rPr>
          <w:rStyle w:val="Hipervnculo"/>
          <w:noProof/>
          <w:color w:val="auto"/>
          <w:u w:val="none"/>
        </w:rPr>
      </w:pPr>
      <w:r w:rsidRPr="0093511B">
        <w:rPr>
          <w:rStyle w:val="Hipervnculo"/>
          <w:noProof/>
          <w:color w:val="auto"/>
          <w:u w:val="none"/>
        </w:rPr>
        <w:t>P</w:t>
      </w:r>
      <w:r w:rsidR="008A680D" w:rsidRPr="0093511B">
        <w:rPr>
          <w:rStyle w:val="Hipervnculo"/>
          <w:noProof/>
          <w:color w:val="auto"/>
          <w:u w:val="none"/>
        </w:rPr>
        <w:t xml:space="preserve">roblemas para ejercer la </w:t>
      </w:r>
      <w:r w:rsidR="005F6953" w:rsidRPr="0093511B">
        <w:rPr>
          <w:rStyle w:val="Hipervnculo"/>
          <w:noProof/>
          <w:color w:val="auto"/>
          <w:u w:val="none"/>
        </w:rPr>
        <w:t xml:space="preserve"> autonomía</w:t>
      </w:r>
      <w:r w:rsidR="008A680D" w:rsidRPr="0093511B">
        <w:rPr>
          <w:rStyle w:val="Hipervnculo"/>
          <w:noProof/>
          <w:color w:val="auto"/>
          <w:u w:val="none"/>
        </w:rPr>
        <w:t xml:space="preserve"> </w:t>
      </w:r>
      <w:r w:rsidR="005F6953" w:rsidRPr="0093511B">
        <w:rPr>
          <w:rStyle w:val="Hipervnculo"/>
          <w:noProof/>
          <w:color w:val="auto"/>
          <w:u w:val="none"/>
        </w:rPr>
        <w:t xml:space="preserve"> </w:t>
      </w:r>
      <w:r w:rsidR="00AA1732" w:rsidRPr="0093511B">
        <w:rPr>
          <w:rStyle w:val="Hipervnculo"/>
          <w:noProof/>
          <w:color w:val="auto"/>
          <w:u w:val="none"/>
        </w:rPr>
        <w:t xml:space="preserve">por parte de  los docentes  de Educación Básica </w:t>
      </w:r>
    </w:p>
    <w:p w14:paraId="449E5E43" w14:textId="77777777" w:rsidR="00870248" w:rsidRPr="0093511B" w:rsidRDefault="00870248" w:rsidP="00C01317">
      <w:pPr>
        <w:spacing w:line="240" w:lineRule="auto"/>
        <w:jc w:val="left"/>
        <w:rPr>
          <w:rStyle w:val="Hipervnculo"/>
          <w:noProof/>
          <w:color w:val="auto"/>
          <w:u w: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97"/>
        <w:gridCol w:w="2015"/>
      </w:tblGrid>
      <w:tr w:rsidR="005D1716" w:rsidRPr="0093511B" w14:paraId="74BF9E0A" w14:textId="77777777" w:rsidTr="00570FB5">
        <w:tc>
          <w:tcPr>
            <w:tcW w:w="4897" w:type="dxa"/>
            <w:shd w:val="clear" w:color="auto" w:fill="FBD4B4" w:themeFill="accent6" w:themeFillTint="66"/>
          </w:tcPr>
          <w:p w14:paraId="0A9315CC" w14:textId="77777777" w:rsidR="005D1716" w:rsidRPr="0093511B" w:rsidRDefault="005D1716" w:rsidP="00570FB5">
            <w:pPr>
              <w:jc w:val="left"/>
              <w:rPr>
                <w:rStyle w:val="Hipervnculo"/>
                <w:noProof/>
                <w:color w:val="auto"/>
                <w:u w:val="none"/>
              </w:rPr>
            </w:pPr>
          </w:p>
        </w:tc>
        <w:tc>
          <w:tcPr>
            <w:tcW w:w="2015" w:type="dxa"/>
            <w:shd w:val="clear" w:color="auto" w:fill="FBD4B4" w:themeFill="accent6" w:themeFillTint="66"/>
          </w:tcPr>
          <w:p w14:paraId="47B7E456" w14:textId="77777777" w:rsidR="005D1716" w:rsidRPr="0093511B" w:rsidRDefault="005D1716" w:rsidP="00570FB5">
            <w:pPr>
              <w:jc w:val="left"/>
              <w:rPr>
                <w:rStyle w:val="Hipervnculo"/>
                <w:noProof/>
                <w:color w:val="auto"/>
                <w:u w:val="none"/>
              </w:rPr>
            </w:pPr>
            <w:r w:rsidRPr="0093511B">
              <w:rPr>
                <w:rStyle w:val="Hipervnculo"/>
                <w:noProof/>
                <w:color w:val="auto"/>
                <w:u w:val="none"/>
              </w:rPr>
              <w:t>94%</w:t>
            </w:r>
          </w:p>
        </w:tc>
      </w:tr>
      <w:tr w:rsidR="005D1716" w:rsidRPr="0093511B" w14:paraId="12278C0A" w14:textId="77777777" w:rsidTr="00570FB5">
        <w:tc>
          <w:tcPr>
            <w:tcW w:w="4897" w:type="dxa"/>
            <w:shd w:val="clear" w:color="auto" w:fill="FBD4B4" w:themeFill="accent6" w:themeFillTint="66"/>
          </w:tcPr>
          <w:p w14:paraId="761EEDED" w14:textId="77777777" w:rsidR="005D1716" w:rsidRPr="0093511B" w:rsidRDefault="005D1716" w:rsidP="00570FB5">
            <w:pPr>
              <w:jc w:val="left"/>
              <w:rPr>
                <w:rStyle w:val="Hipervnculo"/>
                <w:noProof/>
                <w:color w:val="auto"/>
                <w:u w:val="none"/>
              </w:rPr>
            </w:pPr>
            <w:r w:rsidRPr="0093511B">
              <w:rPr>
                <w:rStyle w:val="Hipervnculo"/>
                <w:noProof/>
                <w:color w:val="auto"/>
                <w:u w:val="none"/>
              </w:rPr>
              <w:t>Un supervisor  no trabaja en aula con nosotros</w:t>
            </w:r>
            <w:r w:rsidR="00A45AC3" w:rsidRPr="0093511B">
              <w:rPr>
                <w:rStyle w:val="Hipervnculo"/>
                <w:noProof/>
                <w:color w:val="auto"/>
                <w:u w:val="none"/>
              </w:rPr>
              <w:t xml:space="preserve"> para  guiarnos</w:t>
            </w:r>
          </w:p>
        </w:tc>
        <w:tc>
          <w:tcPr>
            <w:tcW w:w="2015" w:type="dxa"/>
            <w:shd w:val="clear" w:color="auto" w:fill="FBD4B4" w:themeFill="accent6" w:themeFillTint="66"/>
          </w:tcPr>
          <w:p w14:paraId="1B9A8686" w14:textId="77777777" w:rsidR="005D1716" w:rsidRPr="0093511B" w:rsidRDefault="005D1716" w:rsidP="00570FB5">
            <w:pPr>
              <w:jc w:val="left"/>
              <w:rPr>
                <w:rStyle w:val="Hipervnculo"/>
                <w:noProof/>
                <w:color w:val="auto"/>
                <w:u w:val="none"/>
              </w:rPr>
            </w:pPr>
            <w:r w:rsidRPr="0093511B">
              <w:rPr>
                <w:rStyle w:val="Hipervnculo"/>
                <w:noProof/>
                <w:color w:val="auto"/>
                <w:u w:val="none"/>
              </w:rPr>
              <w:t>90</w:t>
            </w:r>
          </w:p>
        </w:tc>
      </w:tr>
      <w:tr w:rsidR="005D1716" w:rsidRPr="0093511B" w14:paraId="0B454598" w14:textId="77777777" w:rsidTr="00570FB5">
        <w:tc>
          <w:tcPr>
            <w:tcW w:w="4897" w:type="dxa"/>
            <w:shd w:val="clear" w:color="auto" w:fill="FBD4B4" w:themeFill="accent6" w:themeFillTint="66"/>
          </w:tcPr>
          <w:p w14:paraId="12340871" w14:textId="77777777" w:rsidR="005D1716" w:rsidRPr="0093511B" w:rsidRDefault="005D1716" w:rsidP="00570FB5">
            <w:pPr>
              <w:jc w:val="left"/>
              <w:rPr>
                <w:rStyle w:val="Hipervnculo"/>
                <w:noProof/>
                <w:color w:val="auto"/>
                <w:u w:val="none"/>
              </w:rPr>
            </w:pPr>
            <w:r w:rsidRPr="0093511B">
              <w:rPr>
                <w:rStyle w:val="Hipervnculo"/>
                <w:noProof/>
                <w:color w:val="auto"/>
                <w:u w:val="none"/>
              </w:rPr>
              <w:t>Hay  unos textos  ya elaborados</w:t>
            </w:r>
          </w:p>
        </w:tc>
        <w:tc>
          <w:tcPr>
            <w:tcW w:w="2015" w:type="dxa"/>
            <w:shd w:val="clear" w:color="auto" w:fill="FBD4B4" w:themeFill="accent6" w:themeFillTint="66"/>
          </w:tcPr>
          <w:p w14:paraId="7134A25A" w14:textId="77777777" w:rsidR="005D1716" w:rsidRPr="0093511B" w:rsidRDefault="005D1716" w:rsidP="00570FB5">
            <w:pPr>
              <w:jc w:val="left"/>
              <w:rPr>
                <w:rStyle w:val="Hipervnculo"/>
                <w:noProof/>
                <w:color w:val="auto"/>
                <w:u w:val="none"/>
              </w:rPr>
            </w:pPr>
            <w:r w:rsidRPr="0093511B">
              <w:rPr>
                <w:rStyle w:val="Hipervnculo"/>
                <w:noProof/>
                <w:color w:val="auto"/>
                <w:u w:val="none"/>
              </w:rPr>
              <w:t>90</w:t>
            </w:r>
          </w:p>
        </w:tc>
      </w:tr>
      <w:tr w:rsidR="00601C1A" w:rsidRPr="0093511B" w14:paraId="28213F68" w14:textId="77777777" w:rsidTr="00570FB5">
        <w:tc>
          <w:tcPr>
            <w:tcW w:w="4897" w:type="dxa"/>
            <w:shd w:val="clear" w:color="auto" w:fill="FBD4B4" w:themeFill="accent6" w:themeFillTint="66"/>
          </w:tcPr>
          <w:p w14:paraId="7B8B8519" w14:textId="77777777" w:rsidR="00601C1A" w:rsidRPr="0093511B" w:rsidRDefault="00601C1A" w:rsidP="00570FB5">
            <w:pPr>
              <w:jc w:val="left"/>
              <w:rPr>
                <w:rStyle w:val="Hipervnculo"/>
                <w:noProof/>
                <w:color w:val="auto"/>
                <w:u w:val="none"/>
              </w:rPr>
            </w:pPr>
            <w:r w:rsidRPr="0093511B">
              <w:rPr>
                <w:rStyle w:val="Hipervnculo"/>
                <w:noProof/>
                <w:color w:val="auto"/>
                <w:u w:val="none"/>
              </w:rPr>
              <w:t>Hay  un programa  escolar y se exige su cumplimiento</w:t>
            </w:r>
          </w:p>
        </w:tc>
        <w:tc>
          <w:tcPr>
            <w:tcW w:w="2015" w:type="dxa"/>
            <w:shd w:val="clear" w:color="auto" w:fill="FBD4B4" w:themeFill="accent6" w:themeFillTint="66"/>
          </w:tcPr>
          <w:p w14:paraId="327E08B8" w14:textId="77777777" w:rsidR="00601C1A" w:rsidRPr="0093511B" w:rsidRDefault="00601C1A" w:rsidP="00570FB5">
            <w:pPr>
              <w:jc w:val="left"/>
              <w:rPr>
                <w:rStyle w:val="Hipervnculo"/>
                <w:noProof/>
                <w:color w:val="auto"/>
                <w:u w:val="none"/>
              </w:rPr>
            </w:pPr>
            <w:r w:rsidRPr="0093511B">
              <w:rPr>
                <w:rStyle w:val="Hipervnculo"/>
                <w:noProof/>
                <w:color w:val="auto"/>
                <w:u w:val="none"/>
              </w:rPr>
              <w:t>100</w:t>
            </w:r>
          </w:p>
        </w:tc>
      </w:tr>
      <w:tr w:rsidR="00601C1A" w:rsidRPr="0093511B" w14:paraId="0090A170" w14:textId="77777777" w:rsidTr="00570FB5">
        <w:tc>
          <w:tcPr>
            <w:tcW w:w="4897" w:type="dxa"/>
            <w:shd w:val="clear" w:color="auto" w:fill="FBD4B4" w:themeFill="accent6" w:themeFillTint="66"/>
          </w:tcPr>
          <w:p w14:paraId="1E8A33FA" w14:textId="77777777" w:rsidR="00601C1A" w:rsidRPr="0093511B" w:rsidRDefault="00601C1A" w:rsidP="00570FB5">
            <w:pPr>
              <w:jc w:val="left"/>
              <w:rPr>
                <w:rStyle w:val="Hipervnculo"/>
                <w:noProof/>
                <w:color w:val="auto"/>
                <w:u w:val="none"/>
              </w:rPr>
            </w:pPr>
            <w:r w:rsidRPr="0093511B">
              <w:rPr>
                <w:rStyle w:val="Hipervnculo"/>
                <w:noProof/>
                <w:color w:val="auto"/>
                <w:u w:val="none"/>
              </w:rPr>
              <w:t>Yo solo,  no puedo opinar acerca de cambios en un programa</w:t>
            </w:r>
          </w:p>
        </w:tc>
        <w:tc>
          <w:tcPr>
            <w:tcW w:w="2015" w:type="dxa"/>
            <w:shd w:val="clear" w:color="auto" w:fill="FBD4B4" w:themeFill="accent6" w:themeFillTint="66"/>
          </w:tcPr>
          <w:p w14:paraId="36F8C454" w14:textId="77777777" w:rsidR="00601C1A" w:rsidRPr="0093511B" w:rsidRDefault="00601C1A" w:rsidP="00570FB5">
            <w:pPr>
              <w:jc w:val="left"/>
              <w:rPr>
                <w:rStyle w:val="Hipervnculo"/>
                <w:noProof/>
                <w:color w:val="auto"/>
                <w:u w:val="none"/>
              </w:rPr>
            </w:pPr>
            <w:r w:rsidRPr="0093511B">
              <w:rPr>
                <w:rStyle w:val="Hipervnculo"/>
                <w:noProof/>
                <w:color w:val="auto"/>
                <w:u w:val="none"/>
              </w:rPr>
              <w:t>89</w:t>
            </w:r>
          </w:p>
        </w:tc>
      </w:tr>
      <w:tr w:rsidR="00601C1A" w:rsidRPr="0093511B" w14:paraId="13C85CF0" w14:textId="77777777" w:rsidTr="00570FB5">
        <w:tc>
          <w:tcPr>
            <w:tcW w:w="4897" w:type="dxa"/>
            <w:shd w:val="clear" w:color="auto" w:fill="FBD4B4" w:themeFill="accent6" w:themeFillTint="66"/>
          </w:tcPr>
          <w:p w14:paraId="478DEDC6" w14:textId="77777777" w:rsidR="00601C1A" w:rsidRPr="0093511B" w:rsidRDefault="00601C1A" w:rsidP="00570FB5">
            <w:pPr>
              <w:jc w:val="left"/>
              <w:rPr>
                <w:rStyle w:val="Hipervnculo"/>
                <w:noProof/>
                <w:color w:val="auto"/>
                <w:u w:val="none"/>
              </w:rPr>
            </w:pPr>
            <w:r w:rsidRPr="0093511B">
              <w:rPr>
                <w:rStyle w:val="Hipervnculo"/>
                <w:noProof/>
                <w:color w:val="auto"/>
                <w:u w:val="none"/>
              </w:rPr>
              <w:t>No tenemos  suficientes reuniones para hacer intercambios académicos</w:t>
            </w:r>
          </w:p>
        </w:tc>
        <w:tc>
          <w:tcPr>
            <w:tcW w:w="2015" w:type="dxa"/>
            <w:shd w:val="clear" w:color="auto" w:fill="FBD4B4" w:themeFill="accent6" w:themeFillTint="66"/>
          </w:tcPr>
          <w:p w14:paraId="2AE7A597" w14:textId="77777777" w:rsidR="00601C1A" w:rsidRPr="0093511B" w:rsidRDefault="00601C1A" w:rsidP="00570FB5">
            <w:pPr>
              <w:jc w:val="left"/>
              <w:rPr>
                <w:rStyle w:val="Hipervnculo"/>
                <w:noProof/>
                <w:color w:val="auto"/>
                <w:u w:val="none"/>
              </w:rPr>
            </w:pPr>
            <w:r w:rsidRPr="0093511B">
              <w:rPr>
                <w:rStyle w:val="Hipervnculo"/>
                <w:noProof/>
                <w:color w:val="auto"/>
                <w:u w:val="none"/>
              </w:rPr>
              <w:t>90</w:t>
            </w:r>
          </w:p>
        </w:tc>
      </w:tr>
      <w:tr w:rsidR="00601C1A" w:rsidRPr="0093511B" w14:paraId="5F36AE21" w14:textId="77777777" w:rsidTr="00570FB5">
        <w:tc>
          <w:tcPr>
            <w:tcW w:w="4897" w:type="dxa"/>
            <w:shd w:val="clear" w:color="auto" w:fill="FBD4B4" w:themeFill="accent6" w:themeFillTint="66"/>
          </w:tcPr>
          <w:p w14:paraId="08A216D1" w14:textId="77777777" w:rsidR="00601C1A" w:rsidRPr="0093511B" w:rsidRDefault="00601C1A" w:rsidP="00570FB5">
            <w:pPr>
              <w:jc w:val="left"/>
              <w:rPr>
                <w:rStyle w:val="Hipervnculo"/>
                <w:noProof/>
                <w:color w:val="auto"/>
                <w:u w:val="none"/>
              </w:rPr>
            </w:pPr>
            <w:r w:rsidRPr="0093511B">
              <w:rPr>
                <w:rStyle w:val="Hipervnculo"/>
                <w:noProof/>
                <w:color w:val="auto"/>
                <w:u w:val="none"/>
              </w:rPr>
              <w:t>Asistir a congresos, conferencias,  jornadas es costoso para nosotros</w:t>
            </w:r>
          </w:p>
        </w:tc>
        <w:tc>
          <w:tcPr>
            <w:tcW w:w="2015" w:type="dxa"/>
            <w:shd w:val="clear" w:color="auto" w:fill="FBD4B4" w:themeFill="accent6" w:themeFillTint="66"/>
          </w:tcPr>
          <w:p w14:paraId="4D52092C" w14:textId="77777777" w:rsidR="00601C1A" w:rsidRPr="0093511B" w:rsidRDefault="00601C1A" w:rsidP="00570FB5">
            <w:pPr>
              <w:jc w:val="left"/>
              <w:rPr>
                <w:rStyle w:val="Hipervnculo"/>
                <w:noProof/>
                <w:color w:val="auto"/>
                <w:u w:val="none"/>
              </w:rPr>
            </w:pPr>
            <w:r w:rsidRPr="0093511B">
              <w:rPr>
                <w:rStyle w:val="Hipervnculo"/>
                <w:noProof/>
                <w:color w:val="auto"/>
                <w:u w:val="none"/>
              </w:rPr>
              <w:t>95</w:t>
            </w:r>
          </w:p>
        </w:tc>
      </w:tr>
      <w:tr w:rsidR="00601C1A" w:rsidRPr="0093511B" w14:paraId="06684E34" w14:textId="77777777" w:rsidTr="00570FB5">
        <w:tc>
          <w:tcPr>
            <w:tcW w:w="4897" w:type="dxa"/>
            <w:shd w:val="clear" w:color="auto" w:fill="FBD4B4" w:themeFill="accent6" w:themeFillTint="66"/>
          </w:tcPr>
          <w:p w14:paraId="4FC31D53" w14:textId="77777777" w:rsidR="00601C1A" w:rsidRPr="0093511B" w:rsidRDefault="00601C1A" w:rsidP="00570FB5">
            <w:pPr>
              <w:jc w:val="left"/>
              <w:rPr>
                <w:rStyle w:val="Hipervnculo"/>
                <w:noProof/>
                <w:color w:val="auto"/>
                <w:u w:val="none"/>
              </w:rPr>
            </w:pPr>
            <w:r w:rsidRPr="0093511B">
              <w:rPr>
                <w:rStyle w:val="Hipervnculo"/>
                <w:noProof/>
                <w:color w:val="auto"/>
                <w:u w:val="none"/>
              </w:rPr>
              <w:t>No participamos en trabajos de investigación a menos que vengan pasantes, pero esos terminan sus trabajos y  no vuelven</w:t>
            </w:r>
          </w:p>
        </w:tc>
        <w:tc>
          <w:tcPr>
            <w:tcW w:w="2015" w:type="dxa"/>
            <w:shd w:val="clear" w:color="auto" w:fill="FBD4B4" w:themeFill="accent6" w:themeFillTint="66"/>
          </w:tcPr>
          <w:p w14:paraId="0B48E43A" w14:textId="77777777" w:rsidR="00601C1A" w:rsidRPr="0093511B" w:rsidRDefault="002D014C" w:rsidP="00570FB5">
            <w:pPr>
              <w:jc w:val="left"/>
              <w:rPr>
                <w:rStyle w:val="Hipervnculo"/>
                <w:noProof/>
                <w:color w:val="auto"/>
                <w:u w:val="none"/>
              </w:rPr>
            </w:pPr>
            <w:r w:rsidRPr="0093511B">
              <w:rPr>
                <w:rStyle w:val="Hipervnculo"/>
                <w:noProof/>
                <w:color w:val="auto"/>
                <w:u w:val="none"/>
              </w:rPr>
              <w:t>89</w:t>
            </w:r>
          </w:p>
        </w:tc>
      </w:tr>
    </w:tbl>
    <w:p w14:paraId="6A8CDF27" w14:textId="77777777" w:rsidR="00AA1732" w:rsidRPr="0093511B" w:rsidRDefault="00AA1732" w:rsidP="00570FB5">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31</w:t>
      </w:r>
      <w:r w:rsidRPr="0093511B">
        <w:rPr>
          <w:rStyle w:val="Hipervnculo"/>
          <w:b w:val="0"/>
          <w:bCs w:val="0"/>
          <w:noProof/>
          <w:color w:val="auto"/>
          <w:sz w:val="22"/>
          <w:szCs w:val="22"/>
          <w:u w:val="none"/>
        </w:rPr>
        <w:fldChar w:fldCharType="end"/>
      </w:r>
    </w:p>
    <w:p w14:paraId="3959D933" w14:textId="77777777" w:rsidR="00AA1732" w:rsidRPr="0093511B" w:rsidRDefault="00AA1732" w:rsidP="00AA1732">
      <w:pPr>
        <w:pStyle w:val="Descripcin"/>
        <w:rPr>
          <w:rStyle w:val="Hipervnculo"/>
          <w:b w:val="0"/>
          <w:bCs w:val="0"/>
          <w:noProof/>
          <w:color w:val="auto"/>
          <w:sz w:val="22"/>
          <w:szCs w:val="22"/>
          <w:u w:val="none"/>
        </w:rPr>
      </w:pPr>
    </w:p>
    <w:p w14:paraId="46EE40EF" w14:textId="77777777" w:rsidR="005F6953" w:rsidRPr="0093511B" w:rsidRDefault="005F6953" w:rsidP="009769B9">
      <w:pPr>
        <w:rPr>
          <w:rStyle w:val="Hipervnculo"/>
          <w:noProof/>
          <w:color w:val="auto"/>
          <w:u w:val="none"/>
        </w:rPr>
      </w:pPr>
      <w:r w:rsidRPr="0093511B">
        <w:rPr>
          <w:rStyle w:val="Hipervnculo"/>
          <w:noProof/>
          <w:color w:val="auto"/>
          <w:u w:val="none"/>
        </w:rPr>
        <w:t>Para los docentes entrevistados</w:t>
      </w:r>
      <w:r w:rsidR="00827DC9">
        <w:rPr>
          <w:rStyle w:val="Hipervnculo"/>
          <w:noProof/>
          <w:color w:val="auto"/>
          <w:u w:val="none"/>
        </w:rPr>
        <w:t xml:space="preserve">  en términos de porcentaje de las respuestas  </w:t>
      </w:r>
      <w:r w:rsidRPr="0093511B">
        <w:rPr>
          <w:rStyle w:val="Hipervnculo"/>
          <w:noProof/>
          <w:color w:val="auto"/>
          <w:u w:val="none"/>
        </w:rPr>
        <w:t xml:space="preserve">  es fundamental que:</w:t>
      </w:r>
    </w:p>
    <w:p w14:paraId="3D3DEEA3" w14:textId="77777777" w:rsidR="00AA1732" w:rsidRPr="0093511B" w:rsidRDefault="00AA1732" w:rsidP="009769B9">
      <w:pPr>
        <w:rPr>
          <w:rStyle w:val="Hipervnculo"/>
          <w:noProof/>
          <w:color w:val="auto"/>
          <w:u w:val="none"/>
        </w:rPr>
      </w:pPr>
    </w:p>
    <w:p w14:paraId="0BF8A694" w14:textId="77777777" w:rsidR="000E32EC" w:rsidRPr="00827DC9" w:rsidRDefault="005F6953" w:rsidP="00153DD5">
      <w:pPr>
        <w:pStyle w:val="Prrafodelista"/>
        <w:numPr>
          <w:ilvl w:val="0"/>
          <w:numId w:val="31"/>
        </w:numPr>
        <w:shd w:val="clear" w:color="auto" w:fill="FBD4B4" w:themeFill="accent6" w:themeFillTint="66"/>
        <w:spacing w:line="240" w:lineRule="atLeast"/>
        <w:rPr>
          <w:rStyle w:val="Hipervnculo"/>
          <w:noProof/>
          <w:color w:val="auto"/>
          <w:u w:val="none"/>
        </w:rPr>
      </w:pPr>
      <w:r w:rsidRPr="00827DC9">
        <w:rPr>
          <w:rStyle w:val="Hipervnculo"/>
          <w:noProof/>
          <w:color w:val="auto"/>
          <w:u w:val="none"/>
        </w:rPr>
        <w:t>_</w:t>
      </w:r>
      <w:r w:rsidR="00AA1732" w:rsidRPr="00827DC9">
        <w:rPr>
          <w:rStyle w:val="Hipervnculo"/>
          <w:noProof/>
          <w:color w:val="auto"/>
          <w:u w:val="none"/>
        </w:rPr>
        <w:t xml:space="preserve">Se consideren </w:t>
      </w:r>
      <w:r w:rsidRPr="00827DC9">
        <w:rPr>
          <w:rStyle w:val="Hipervnculo"/>
          <w:noProof/>
          <w:color w:val="auto"/>
          <w:u w:val="none"/>
        </w:rPr>
        <w:t xml:space="preserve"> las necesidades de los docentes  por parte de los supervisores encargados   y se les dicte cursos  de capacitación.   87.40  %</w:t>
      </w:r>
    </w:p>
    <w:p w14:paraId="5D1B3A8E" w14:textId="77777777" w:rsidR="005F6953" w:rsidRPr="00827DC9" w:rsidRDefault="005F6953" w:rsidP="00153DD5">
      <w:pPr>
        <w:pStyle w:val="Prrafodelista"/>
        <w:numPr>
          <w:ilvl w:val="0"/>
          <w:numId w:val="31"/>
        </w:numPr>
        <w:shd w:val="clear" w:color="auto" w:fill="FBD4B4" w:themeFill="accent6" w:themeFillTint="66"/>
        <w:spacing w:line="240" w:lineRule="atLeast"/>
        <w:rPr>
          <w:rStyle w:val="Hipervnculo"/>
          <w:noProof/>
          <w:color w:val="auto"/>
          <w:u w:val="none"/>
        </w:rPr>
      </w:pPr>
      <w:r w:rsidRPr="00827DC9">
        <w:rPr>
          <w:rStyle w:val="Hipervnculo"/>
          <w:noProof/>
          <w:color w:val="auto"/>
          <w:u w:val="none"/>
        </w:rPr>
        <w:t>_ exista  una política  de mejoramiento docente   95%</w:t>
      </w:r>
    </w:p>
    <w:p w14:paraId="78A23BAA" w14:textId="77777777" w:rsidR="005F6953" w:rsidRPr="00827DC9" w:rsidRDefault="005F6953" w:rsidP="00153DD5">
      <w:pPr>
        <w:pStyle w:val="Prrafodelista"/>
        <w:numPr>
          <w:ilvl w:val="0"/>
          <w:numId w:val="31"/>
        </w:numPr>
        <w:shd w:val="clear" w:color="auto" w:fill="FBD4B4" w:themeFill="accent6" w:themeFillTint="66"/>
        <w:spacing w:line="240" w:lineRule="atLeast"/>
        <w:rPr>
          <w:rStyle w:val="Hipervnculo"/>
          <w:noProof/>
          <w:color w:val="auto"/>
          <w:u w:val="none"/>
        </w:rPr>
      </w:pPr>
      <w:r w:rsidRPr="00827DC9">
        <w:rPr>
          <w:rStyle w:val="Hipervnculo"/>
          <w:noProof/>
          <w:color w:val="auto"/>
          <w:u w:val="none"/>
        </w:rPr>
        <w:t>_ se estudie el programa escolar con los docentes  89%</w:t>
      </w:r>
    </w:p>
    <w:p w14:paraId="02D7E00C" w14:textId="77777777" w:rsidR="00C01317" w:rsidRPr="00827DC9" w:rsidRDefault="005F6953" w:rsidP="00153DD5">
      <w:pPr>
        <w:pStyle w:val="Prrafodelista"/>
        <w:numPr>
          <w:ilvl w:val="0"/>
          <w:numId w:val="31"/>
        </w:numPr>
        <w:shd w:val="clear" w:color="auto" w:fill="FBD4B4" w:themeFill="accent6" w:themeFillTint="66"/>
        <w:spacing w:line="240" w:lineRule="atLeast"/>
        <w:rPr>
          <w:rStyle w:val="Hipervnculo"/>
          <w:noProof/>
          <w:color w:val="auto"/>
          <w:u w:val="none"/>
        </w:rPr>
      </w:pPr>
      <w:r w:rsidRPr="00827DC9">
        <w:rPr>
          <w:rStyle w:val="Hipervnculo"/>
          <w:noProof/>
          <w:color w:val="auto"/>
          <w:u w:val="none"/>
        </w:rPr>
        <w:t>_</w:t>
      </w:r>
      <w:r w:rsidR="00C01317" w:rsidRPr="00827DC9">
        <w:rPr>
          <w:rStyle w:val="Hipervnculo"/>
          <w:noProof/>
          <w:color w:val="auto"/>
          <w:u w:val="none"/>
        </w:rPr>
        <w:t xml:space="preserve"> </w:t>
      </w:r>
      <w:r w:rsidRPr="00827DC9">
        <w:rPr>
          <w:rStyle w:val="Hipervnculo"/>
          <w:noProof/>
          <w:color w:val="auto"/>
          <w:u w:val="none"/>
        </w:rPr>
        <w:t xml:space="preserve">se establezcan  </w:t>
      </w:r>
      <w:r w:rsidR="00C01317" w:rsidRPr="00827DC9">
        <w:rPr>
          <w:rStyle w:val="Hipervnculo"/>
          <w:noProof/>
          <w:color w:val="auto"/>
          <w:u w:val="none"/>
        </w:rPr>
        <w:t xml:space="preserve">políticas </w:t>
      </w:r>
      <w:r w:rsidRPr="00827DC9">
        <w:rPr>
          <w:rStyle w:val="Hipervnculo"/>
          <w:noProof/>
          <w:color w:val="auto"/>
          <w:u w:val="none"/>
        </w:rPr>
        <w:t>y</w:t>
      </w:r>
      <w:r w:rsidR="00C01317" w:rsidRPr="00827DC9">
        <w:rPr>
          <w:rStyle w:val="Hipervnculo"/>
          <w:noProof/>
          <w:color w:val="auto"/>
          <w:u w:val="none"/>
        </w:rPr>
        <w:t xml:space="preserve"> programas </w:t>
      </w:r>
      <w:r w:rsidRPr="00827DC9">
        <w:rPr>
          <w:rStyle w:val="Hipervnculo"/>
          <w:noProof/>
          <w:color w:val="auto"/>
          <w:u w:val="none"/>
        </w:rPr>
        <w:t xml:space="preserve"> </w:t>
      </w:r>
      <w:r w:rsidR="00C01317" w:rsidRPr="00827DC9">
        <w:rPr>
          <w:rStyle w:val="Hipervnculo"/>
          <w:noProof/>
          <w:color w:val="auto"/>
          <w:u w:val="none"/>
        </w:rPr>
        <w:t>permanentes de</w:t>
      </w:r>
    </w:p>
    <w:p w14:paraId="2EBAE66E" w14:textId="77777777" w:rsidR="00C01317" w:rsidRPr="00827DC9" w:rsidRDefault="008C5920" w:rsidP="00153DD5">
      <w:pPr>
        <w:pStyle w:val="Prrafodelista"/>
        <w:numPr>
          <w:ilvl w:val="0"/>
          <w:numId w:val="31"/>
        </w:numPr>
        <w:shd w:val="clear" w:color="auto" w:fill="FBD4B4" w:themeFill="accent6" w:themeFillTint="66"/>
        <w:spacing w:line="240" w:lineRule="atLeast"/>
        <w:rPr>
          <w:rStyle w:val="Hipervnculo"/>
          <w:noProof/>
          <w:color w:val="auto"/>
          <w:u w:val="none"/>
        </w:rPr>
      </w:pPr>
      <w:r w:rsidRPr="00827DC9">
        <w:rPr>
          <w:rStyle w:val="Hipervnculo"/>
          <w:noProof/>
          <w:color w:val="auto"/>
          <w:u w:val="none"/>
        </w:rPr>
        <w:t>Actualización</w:t>
      </w:r>
      <w:r w:rsidR="00C01317" w:rsidRPr="00827DC9">
        <w:rPr>
          <w:rStyle w:val="Hipervnculo"/>
          <w:noProof/>
          <w:color w:val="auto"/>
          <w:u w:val="none"/>
        </w:rPr>
        <w:t xml:space="preserve"> de conocimientos, perfeccionamiento y</w:t>
      </w:r>
    </w:p>
    <w:p w14:paraId="5326DB09" w14:textId="77777777" w:rsidR="00C01317" w:rsidRPr="00827DC9" w:rsidRDefault="008C5920" w:rsidP="00153DD5">
      <w:pPr>
        <w:pStyle w:val="Prrafodelista"/>
        <w:numPr>
          <w:ilvl w:val="0"/>
          <w:numId w:val="31"/>
        </w:numPr>
        <w:shd w:val="clear" w:color="auto" w:fill="FBD4B4" w:themeFill="accent6" w:themeFillTint="66"/>
        <w:spacing w:line="240" w:lineRule="atLeast"/>
        <w:rPr>
          <w:rStyle w:val="Hipervnculo"/>
          <w:noProof/>
          <w:color w:val="auto"/>
          <w:u w:val="none"/>
        </w:rPr>
      </w:pPr>
      <w:r w:rsidRPr="00827DC9">
        <w:rPr>
          <w:rStyle w:val="Hipervnculo"/>
          <w:noProof/>
          <w:color w:val="auto"/>
          <w:u w:val="none"/>
        </w:rPr>
        <w:t>Especialización</w:t>
      </w:r>
      <w:r w:rsidR="00C01317" w:rsidRPr="00827DC9">
        <w:rPr>
          <w:rStyle w:val="Hipervnculo"/>
          <w:noProof/>
          <w:color w:val="auto"/>
          <w:u w:val="none"/>
        </w:rPr>
        <w:t xml:space="preserve"> con</w:t>
      </w:r>
      <w:r w:rsidR="005F6953" w:rsidRPr="00827DC9">
        <w:rPr>
          <w:rStyle w:val="Hipervnculo"/>
          <w:noProof/>
          <w:color w:val="auto"/>
          <w:u w:val="none"/>
        </w:rPr>
        <w:t xml:space="preserve"> </w:t>
      </w:r>
      <w:r w:rsidR="00C01317" w:rsidRPr="00827DC9">
        <w:rPr>
          <w:rStyle w:val="Hipervnculo"/>
          <w:noProof/>
          <w:color w:val="auto"/>
          <w:u w:val="none"/>
        </w:rPr>
        <w:t>el fin de preparar</w:t>
      </w:r>
      <w:r w:rsidR="005F6953" w:rsidRPr="00827DC9">
        <w:rPr>
          <w:rStyle w:val="Hipervnculo"/>
          <w:noProof/>
          <w:color w:val="auto"/>
          <w:u w:val="none"/>
        </w:rPr>
        <w:t>se  eficientemente.  87%</w:t>
      </w:r>
    </w:p>
    <w:p w14:paraId="14ADC748" w14:textId="77777777" w:rsidR="005F6953" w:rsidRPr="00827DC9" w:rsidRDefault="005F6953" w:rsidP="00153DD5">
      <w:pPr>
        <w:pStyle w:val="Prrafodelista"/>
        <w:numPr>
          <w:ilvl w:val="0"/>
          <w:numId w:val="31"/>
        </w:numPr>
        <w:shd w:val="clear" w:color="auto" w:fill="FBD4B4" w:themeFill="accent6" w:themeFillTint="66"/>
        <w:spacing w:line="240" w:lineRule="atLeast"/>
        <w:rPr>
          <w:rStyle w:val="Hipervnculo"/>
          <w:noProof/>
          <w:color w:val="auto"/>
          <w:u w:val="none"/>
        </w:rPr>
      </w:pPr>
      <w:r w:rsidRPr="00827DC9">
        <w:rPr>
          <w:rStyle w:val="Hipervnculo"/>
          <w:noProof/>
          <w:color w:val="auto"/>
          <w:u w:val="none"/>
        </w:rPr>
        <w:t>_se les ofrezca la oportunidad de asistir a conferencias, seminarios, congresos, jornadas, discusiones,  en aquellas instituciones educativas de nivel superior  donde ellos se desarrollen  y que ello sea pagado por el Ministerio.</w:t>
      </w:r>
      <w:r w:rsidR="008C5920" w:rsidRPr="00827DC9">
        <w:rPr>
          <w:rStyle w:val="Hipervnculo"/>
          <w:noProof/>
          <w:color w:val="auto"/>
          <w:u w:val="none"/>
        </w:rPr>
        <w:t xml:space="preserve"> 94%</w:t>
      </w:r>
    </w:p>
    <w:p w14:paraId="69C2D4EB" w14:textId="77777777" w:rsidR="00C01317" w:rsidRPr="00827DC9" w:rsidRDefault="008C5920" w:rsidP="00153DD5">
      <w:pPr>
        <w:pStyle w:val="Prrafodelista"/>
        <w:numPr>
          <w:ilvl w:val="0"/>
          <w:numId w:val="31"/>
        </w:numPr>
        <w:shd w:val="clear" w:color="auto" w:fill="FBD4B4" w:themeFill="accent6" w:themeFillTint="66"/>
        <w:spacing w:line="240" w:lineRule="atLeast"/>
        <w:rPr>
          <w:rStyle w:val="Hipervnculo"/>
          <w:noProof/>
          <w:color w:val="auto"/>
          <w:u w:val="none"/>
        </w:rPr>
      </w:pPr>
      <w:r w:rsidRPr="00827DC9">
        <w:rPr>
          <w:rStyle w:val="Hipervnculo"/>
          <w:noProof/>
          <w:color w:val="auto"/>
          <w:u w:val="none"/>
        </w:rPr>
        <w:t>_s</w:t>
      </w:r>
      <w:r w:rsidR="005F6953" w:rsidRPr="00827DC9">
        <w:rPr>
          <w:rStyle w:val="Hipervnculo"/>
          <w:noProof/>
          <w:color w:val="auto"/>
          <w:u w:val="none"/>
        </w:rPr>
        <w:t>e ayude a los docentes  y se les  motive para desarrollar proyectos  donde la propia institución  educativa marque sus pautas, pero que sean guiados  y ayudados  por las instituciones docentes de nivel superior.</w:t>
      </w:r>
      <w:r w:rsidRPr="00827DC9">
        <w:rPr>
          <w:rStyle w:val="Hipervnculo"/>
          <w:noProof/>
          <w:color w:val="auto"/>
          <w:u w:val="none"/>
        </w:rPr>
        <w:t xml:space="preserve">  89%</w:t>
      </w:r>
    </w:p>
    <w:p w14:paraId="726F2B50" w14:textId="77777777" w:rsidR="00827DC9" w:rsidRDefault="00827DC9" w:rsidP="00DB5B84">
      <w:pPr>
        <w:spacing w:line="240" w:lineRule="auto"/>
        <w:jc w:val="left"/>
        <w:rPr>
          <w:rStyle w:val="Hipervnculo"/>
          <w:noProof/>
          <w:color w:val="auto"/>
          <w:u w:val="none"/>
        </w:rPr>
      </w:pPr>
    </w:p>
    <w:p w14:paraId="2DDD8424" w14:textId="77777777" w:rsidR="00827DC9" w:rsidRDefault="00827DC9" w:rsidP="00DB5B84">
      <w:pPr>
        <w:spacing w:line="240" w:lineRule="auto"/>
        <w:jc w:val="left"/>
        <w:rPr>
          <w:rStyle w:val="Hipervnculo"/>
          <w:noProof/>
          <w:color w:val="auto"/>
          <w:u w:val="none"/>
        </w:rPr>
      </w:pPr>
    </w:p>
    <w:p w14:paraId="26231818" w14:textId="77777777" w:rsidR="00827DC9" w:rsidRDefault="00827DC9" w:rsidP="00DB5B84">
      <w:pPr>
        <w:spacing w:line="240" w:lineRule="auto"/>
        <w:jc w:val="left"/>
        <w:rPr>
          <w:rStyle w:val="Hipervnculo"/>
          <w:noProof/>
          <w:color w:val="auto"/>
          <w:u w:val="none"/>
        </w:rPr>
      </w:pPr>
    </w:p>
    <w:p w14:paraId="2B602158" w14:textId="77777777" w:rsidR="00827DC9" w:rsidRDefault="00827DC9" w:rsidP="00DB5B84">
      <w:pPr>
        <w:spacing w:line="240" w:lineRule="auto"/>
        <w:jc w:val="left"/>
        <w:rPr>
          <w:rStyle w:val="Hipervnculo"/>
          <w:noProof/>
          <w:color w:val="auto"/>
          <w:u w:val="none"/>
        </w:rPr>
      </w:pPr>
    </w:p>
    <w:p w14:paraId="21EBF188" w14:textId="77777777" w:rsidR="008C5920" w:rsidRPr="0093511B" w:rsidRDefault="008C5920" w:rsidP="00DB5B84">
      <w:pPr>
        <w:spacing w:line="240" w:lineRule="auto"/>
        <w:jc w:val="left"/>
        <w:rPr>
          <w:rStyle w:val="Hipervnculo"/>
          <w:b/>
          <w:bCs/>
          <w:noProof/>
          <w:color w:val="auto"/>
          <w:u w:val="none"/>
        </w:rPr>
      </w:pPr>
      <w:r w:rsidRPr="0093511B">
        <w:rPr>
          <w:rStyle w:val="Hipervnculo"/>
          <w:noProof/>
          <w:color w:val="auto"/>
          <w:u w:val="none"/>
        </w:rPr>
        <w:t>_</w:t>
      </w:r>
      <w:r w:rsidR="006A5EEA" w:rsidRPr="0093511B">
        <w:rPr>
          <w:rStyle w:val="Hipervnculo"/>
          <w:b/>
          <w:bCs/>
          <w:noProof/>
          <w:color w:val="auto"/>
          <w:u w:val="none"/>
        </w:rPr>
        <w:t>La selección docente  y la autonomía</w:t>
      </w:r>
    </w:p>
    <w:p w14:paraId="739DA999" w14:textId="77777777" w:rsidR="006A5EEA" w:rsidRPr="0093511B" w:rsidRDefault="006A5EEA" w:rsidP="00C01317">
      <w:pPr>
        <w:spacing w:line="240" w:lineRule="auto"/>
        <w:jc w:val="left"/>
        <w:rPr>
          <w:rStyle w:val="Hipervnculo"/>
          <w:noProof/>
          <w:color w:val="auto"/>
          <w:u w:val="none"/>
        </w:rPr>
      </w:pPr>
    </w:p>
    <w:tbl>
      <w:tblPr>
        <w:tblW w:w="889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148"/>
        <w:gridCol w:w="687"/>
        <w:gridCol w:w="687"/>
        <w:gridCol w:w="1373"/>
      </w:tblGrid>
      <w:tr w:rsidR="002E71B3" w:rsidRPr="0093511B" w14:paraId="3AAC231F" w14:textId="77777777" w:rsidTr="00DB5B84">
        <w:trPr>
          <w:trHeight w:val="348"/>
        </w:trPr>
        <w:tc>
          <w:tcPr>
            <w:tcW w:w="6148" w:type="dxa"/>
            <w:shd w:val="clear" w:color="auto" w:fill="FBD4B4" w:themeFill="accent6" w:themeFillTint="66"/>
          </w:tcPr>
          <w:p w14:paraId="02803F75" w14:textId="77777777" w:rsidR="002E71B3" w:rsidRPr="0093511B" w:rsidRDefault="002E71B3" w:rsidP="00570FB5">
            <w:pPr>
              <w:jc w:val="left"/>
              <w:rPr>
                <w:rStyle w:val="Hipervnculo"/>
                <w:noProof/>
                <w:color w:val="auto"/>
                <w:u w:val="none"/>
              </w:rPr>
            </w:pPr>
            <w:r w:rsidRPr="0093511B">
              <w:rPr>
                <w:rStyle w:val="Hipervnculo"/>
                <w:noProof/>
                <w:color w:val="auto"/>
                <w:u w:val="none"/>
              </w:rPr>
              <w:t>Preguntas</w:t>
            </w:r>
          </w:p>
        </w:tc>
        <w:tc>
          <w:tcPr>
            <w:tcW w:w="687" w:type="dxa"/>
            <w:shd w:val="clear" w:color="auto" w:fill="FBD4B4" w:themeFill="accent6" w:themeFillTint="66"/>
          </w:tcPr>
          <w:p w14:paraId="0D0F1C23" w14:textId="77777777" w:rsidR="002E71B3" w:rsidRPr="0093511B" w:rsidRDefault="002E71B3" w:rsidP="00570FB5">
            <w:pPr>
              <w:jc w:val="left"/>
              <w:rPr>
                <w:rStyle w:val="Hipervnculo"/>
                <w:noProof/>
                <w:color w:val="auto"/>
                <w:u w:val="none"/>
              </w:rPr>
            </w:pPr>
            <w:r w:rsidRPr="0093511B">
              <w:rPr>
                <w:rStyle w:val="Hipervnculo"/>
                <w:noProof/>
                <w:color w:val="auto"/>
                <w:u w:val="none"/>
              </w:rPr>
              <w:t xml:space="preserve">  </w:t>
            </w:r>
            <w:r w:rsidR="00D476D7" w:rsidRPr="0093511B">
              <w:rPr>
                <w:rStyle w:val="Hipervnculo"/>
                <w:noProof/>
                <w:color w:val="auto"/>
                <w:u w:val="none"/>
              </w:rPr>
              <w:t>Si</w:t>
            </w:r>
            <w:r w:rsidRPr="0093511B">
              <w:rPr>
                <w:rStyle w:val="Hipervnculo"/>
                <w:noProof/>
                <w:color w:val="auto"/>
                <w:u w:val="none"/>
              </w:rPr>
              <w:t xml:space="preserve">                                                                                            </w:t>
            </w:r>
          </w:p>
        </w:tc>
        <w:tc>
          <w:tcPr>
            <w:tcW w:w="687" w:type="dxa"/>
            <w:shd w:val="clear" w:color="auto" w:fill="FBD4B4" w:themeFill="accent6" w:themeFillTint="66"/>
          </w:tcPr>
          <w:p w14:paraId="17B719C6" w14:textId="77777777" w:rsidR="002E71B3" w:rsidRPr="0093511B" w:rsidRDefault="002E71B3" w:rsidP="00570FB5">
            <w:pPr>
              <w:jc w:val="left"/>
              <w:rPr>
                <w:rStyle w:val="Hipervnculo"/>
                <w:noProof/>
                <w:color w:val="auto"/>
                <w:u w:val="none"/>
              </w:rPr>
            </w:pPr>
            <w:r w:rsidRPr="0093511B">
              <w:rPr>
                <w:rStyle w:val="Hipervnculo"/>
                <w:noProof/>
                <w:color w:val="auto"/>
                <w:u w:val="none"/>
              </w:rPr>
              <w:t xml:space="preserve">No </w:t>
            </w:r>
          </w:p>
        </w:tc>
        <w:tc>
          <w:tcPr>
            <w:tcW w:w="1373" w:type="dxa"/>
            <w:shd w:val="clear" w:color="auto" w:fill="FBD4B4" w:themeFill="accent6" w:themeFillTint="66"/>
          </w:tcPr>
          <w:p w14:paraId="66648E18" w14:textId="77777777" w:rsidR="002E71B3" w:rsidRPr="0093511B" w:rsidRDefault="002E71B3" w:rsidP="00570FB5">
            <w:pPr>
              <w:jc w:val="left"/>
              <w:rPr>
                <w:rStyle w:val="Hipervnculo"/>
                <w:noProof/>
                <w:color w:val="auto"/>
                <w:u w:val="none"/>
              </w:rPr>
            </w:pPr>
            <w:r w:rsidRPr="0093511B">
              <w:rPr>
                <w:rStyle w:val="Hipervnculo"/>
                <w:noProof/>
                <w:color w:val="auto"/>
                <w:u w:val="none"/>
              </w:rPr>
              <w:t>NO SE</w:t>
            </w:r>
          </w:p>
        </w:tc>
      </w:tr>
      <w:tr w:rsidR="002E71B3" w:rsidRPr="0093511B" w14:paraId="53F4DC06" w14:textId="77777777" w:rsidTr="00DB5B84">
        <w:trPr>
          <w:trHeight w:val="641"/>
        </w:trPr>
        <w:tc>
          <w:tcPr>
            <w:tcW w:w="6148" w:type="dxa"/>
            <w:shd w:val="clear" w:color="auto" w:fill="FBD4B4" w:themeFill="accent6" w:themeFillTint="66"/>
          </w:tcPr>
          <w:p w14:paraId="78CC29BC"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Le gustaría trabajar en una escuela donde se practique la autonomía</w:t>
            </w:r>
          </w:p>
        </w:tc>
        <w:tc>
          <w:tcPr>
            <w:tcW w:w="687" w:type="dxa"/>
            <w:shd w:val="clear" w:color="auto" w:fill="FBD4B4" w:themeFill="accent6" w:themeFillTint="66"/>
          </w:tcPr>
          <w:p w14:paraId="4B6A0A75"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 xml:space="preserve">  %</w:t>
            </w:r>
          </w:p>
          <w:p w14:paraId="3E1FF967"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80</w:t>
            </w:r>
          </w:p>
        </w:tc>
        <w:tc>
          <w:tcPr>
            <w:tcW w:w="687" w:type="dxa"/>
            <w:shd w:val="clear" w:color="auto" w:fill="FBD4B4" w:themeFill="accent6" w:themeFillTint="66"/>
          </w:tcPr>
          <w:p w14:paraId="6BAFC885"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w:t>
            </w:r>
          </w:p>
          <w:p w14:paraId="51AC89EE" w14:textId="77777777" w:rsidR="00D476D7" w:rsidRPr="00DB5B84" w:rsidRDefault="00D476D7" w:rsidP="00570FB5">
            <w:pPr>
              <w:jc w:val="left"/>
              <w:rPr>
                <w:rStyle w:val="Hipervnculo"/>
                <w:noProof/>
                <w:color w:val="auto"/>
                <w:sz w:val="20"/>
                <w:u w:val="none"/>
              </w:rPr>
            </w:pPr>
            <w:r w:rsidRPr="00DB5B84">
              <w:rPr>
                <w:rStyle w:val="Hipervnculo"/>
                <w:noProof/>
                <w:color w:val="auto"/>
                <w:sz w:val="20"/>
                <w:u w:val="none"/>
              </w:rPr>
              <w:t>11</w:t>
            </w:r>
          </w:p>
        </w:tc>
        <w:tc>
          <w:tcPr>
            <w:tcW w:w="1373" w:type="dxa"/>
            <w:shd w:val="clear" w:color="auto" w:fill="FBD4B4" w:themeFill="accent6" w:themeFillTint="66"/>
          </w:tcPr>
          <w:p w14:paraId="633453CA"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w:t>
            </w:r>
          </w:p>
          <w:p w14:paraId="697F4E89"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9</w:t>
            </w:r>
          </w:p>
        </w:tc>
      </w:tr>
      <w:tr w:rsidR="002E71B3" w:rsidRPr="0093511B" w14:paraId="1631EEDA" w14:textId="77777777" w:rsidTr="00DB5B84">
        <w:trPr>
          <w:trHeight w:val="320"/>
        </w:trPr>
        <w:tc>
          <w:tcPr>
            <w:tcW w:w="6148" w:type="dxa"/>
            <w:shd w:val="clear" w:color="auto" w:fill="FBD4B4" w:themeFill="accent6" w:themeFillTint="66"/>
          </w:tcPr>
          <w:p w14:paraId="73A9AE7D"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Está de acuerdo con presentar concurso de oposición</w:t>
            </w:r>
          </w:p>
        </w:tc>
        <w:tc>
          <w:tcPr>
            <w:tcW w:w="687" w:type="dxa"/>
            <w:shd w:val="clear" w:color="auto" w:fill="FBD4B4" w:themeFill="accent6" w:themeFillTint="66"/>
          </w:tcPr>
          <w:p w14:paraId="4F97E938"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 xml:space="preserve"> 75</w:t>
            </w:r>
          </w:p>
        </w:tc>
        <w:tc>
          <w:tcPr>
            <w:tcW w:w="687" w:type="dxa"/>
            <w:shd w:val="clear" w:color="auto" w:fill="FBD4B4" w:themeFill="accent6" w:themeFillTint="66"/>
          </w:tcPr>
          <w:p w14:paraId="11DAF445"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10</w:t>
            </w:r>
          </w:p>
        </w:tc>
        <w:tc>
          <w:tcPr>
            <w:tcW w:w="1373" w:type="dxa"/>
            <w:shd w:val="clear" w:color="auto" w:fill="FBD4B4" w:themeFill="accent6" w:themeFillTint="66"/>
          </w:tcPr>
          <w:p w14:paraId="17D9B643"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15</w:t>
            </w:r>
          </w:p>
        </w:tc>
      </w:tr>
      <w:tr w:rsidR="002E71B3" w:rsidRPr="0093511B" w14:paraId="557653CE" w14:textId="77777777" w:rsidTr="00DB5B84">
        <w:trPr>
          <w:trHeight w:val="309"/>
        </w:trPr>
        <w:tc>
          <w:tcPr>
            <w:tcW w:w="6148" w:type="dxa"/>
            <w:shd w:val="clear" w:color="auto" w:fill="FBD4B4" w:themeFill="accent6" w:themeFillTint="66"/>
          </w:tcPr>
          <w:p w14:paraId="14A4D1C0"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Vendría los sábados a  cursos de capacitación</w:t>
            </w:r>
          </w:p>
        </w:tc>
        <w:tc>
          <w:tcPr>
            <w:tcW w:w="687" w:type="dxa"/>
            <w:shd w:val="clear" w:color="auto" w:fill="FBD4B4" w:themeFill="accent6" w:themeFillTint="66"/>
          </w:tcPr>
          <w:p w14:paraId="120F8134"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78</w:t>
            </w:r>
          </w:p>
        </w:tc>
        <w:tc>
          <w:tcPr>
            <w:tcW w:w="687" w:type="dxa"/>
            <w:shd w:val="clear" w:color="auto" w:fill="FBD4B4" w:themeFill="accent6" w:themeFillTint="66"/>
          </w:tcPr>
          <w:p w14:paraId="77DC622F"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2</w:t>
            </w:r>
          </w:p>
        </w:tc>
        <w:tc>
          <w:tcPr>
            <w:tcW w:w="1373" w:type="dxa"/>
            <w:shd w:val="clear" w:color="auto" w:fill="FBD4B4" w:themeFill="accent6" w:themeFillTint="66"/>
          </w:tcPr>
          <w:p w14:paraId="5CAF8B0D"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20</w:t>
            </w:r>
          </w:p>
        </w:tc>
      </w:tr>
      <w:tr w:rsidR="002E71B3" w:rsidRPr="0093511B" w14:paraId="632E6906" w14:textId="77777777" w:rsidTr="00DB5B84">
        <w:trPr>
          <w:trHeight w:val="641"/>
        </w:trPr>
        <w:tc>
          <w:tcPr>
            <w:tcW w:w="6148" w:type="dxa"/>
            <w:shd w:val="clear" w:color="auto" w:fill="FBD4B4" w:themeFill="accent6" w:themeFillTint="66"/>
          </w:tcPr>
          <w:p w14:paraId="3779D6C2"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Les gustaría sentir ayuda pedagógica de las instituciones de Educación superior</w:t>
            </w:r>
          </w:p>
        </w:tc>
        <w:tc>
          <w:tcPr>
            <w:tcW w:w="687" w:type="dxa"/>
            <w:shd w:val="clear" w:color="auto" w:fill="FBD4B4" w:themeFill="accent6" w:themeFillTint="66"/>
          </w:tcPr>
          <w:p w14:paraId="5830B0E8"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80</w:t>
            </w:r>
          </w:p>
        </w:tc>
        <w:tc>
          <w:tcPr>
            <w:tcW w:w="687" w:type="dxa"/>
            <w:shd w:val="clear" w:color="auto" w:fill="FBD4B4" w:themeFill="accent6" w:themeFillTint="66"/>
          </w:tcPr>
          <w:p w14:paraId="5EFFABB7"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0</w:t>
            </w:r>
          </w:p>
        </w:tc>
        <w:tc>
          <w:tcPr>
            <w:tcW w:w="1373" w:type="dxa"/>
            <w:shd w:val="clear" w:color="auto" w:fill="FBD4B4" w:themeFill="accent6" w:themeFillTint="66"/>
          </w:tcPr>
          <w:p w14:paraId="116B79DA"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20</w:t>
            </w:r>
          </w:p>
        </w:tc>
      </w:tr>
      <w:tr w:rsidR="002E71B3" w:rsidRPr="0093511B" w14:paraId="59751772" w14:textId="77777777" w:rsidTr="00DB5B84">
        <w:trPr>
          <w:trHeight w:val="641"/>
        </w:trPr>
        <w:tc>
          <w:tcPr>
            <w:tcW w:w="6148" w:type="dxa"/>
            <w:shd w:val="clear" w:color="auto" w:fill="FBD4B4" w:themeFill="accent6" w:themeFillTint="66"/>
          </w:tcPr>
          <w:p w14:paraId="067FFA4D"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Le gustaría contar con el apoyo de las empresas y organizaciones de la localidad en el ámbito pedagógico</w:t>
            </w:r>
          </w:p>
        </w:tc>
        <w:tc>
          <w:tcPr>
            <w:tcW w:w="687" w:type="dxa"/>
            <w:shd w:val="clear" w:color="auto" w:fill="FBD4B4" w:themeFill="accent6" w:themeFillTint="66"/>
          </w:tcPr>
          <w:p w14:paraId="76B21DC2"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72</w:t>
            </w:r>
          </w:p>
        </w:tc>
        <w:tc>
          <w:tcPr>
            <w:tcW w:w="687" w:type="dxa"/>
            <w:shd w:val="clear" w:color="auto" w:fill="FBD4B4" w:themeFill="accent6" w:themeFillTint="66"/>
          </w:tcPr>
          <w:p w14:paraId="2A2C87C0"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10</w:t>
            </w:r>
          </w:p>
        </w:tc>
        <w:tc>
          <w:tcPr>
            <w:tcW w:w="1373" w:type="dxa"/>
            <w:shd w:val="clear" w:color="auto" w:fill="FBD4B4" w:themeFill="accent6" w:themeFillTint="66"/>
          </w:tcPr>
          <w:p w14:paraId="0960965D"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18</w:t>
            </w:r>
          </w:p>
        </w:tc>
      </w:tr>
      <w:tr w:rsidR="002E71B3" w:rsidRPr="0093511B" w14:paraId="21FB8B39" w14:textId="77777777" w:rsidTr="00DB5B84">
        <w:trPr>
          <w:trHeight w:val="629"/>
        </w:trPr>
        <w:tc>
          <w:tcPr>
            <w:tcW w:w="6148" w:type="dxa"/>
            <w:shd w:val="clear" w:color="auto" w:fill="FBD4B4" w:themeFill="accent6" w:themeFillTint="66"/>
          </w:tcPr>
          <w:p w14:paraId="7C1149F3" w14:textId="77777777" w:rsidR="002E71B3" w:rsidRPr="00DB5B84" w:rsidRDefault="00DB5B84" w:rsidP="00570FB5">
            <w:pPr>
              <w:jc w:val="left"/>
              <w:rPr>
                <w:rStyle w:val="Hipervnculo"/>
                <w:noProof/>
                <w:color w:val="auto"/>
                <w:sz w:val="20"/>
                <w:u w:val="none"/>
              </w:rPr>
            </w:pPr>
            <w:r w:rsidRPr="00DB5B84">
              <w:rPr>
                <w:rStyle w:val="Hipervnculo"/>
                <w:noProof/>
                <w:color w:val="auto"/>
                <w:sz w:val="20"/>
                <w:u w:val="none"/>
              </w:rPr>
              <w:t>D</w:t>
            </w:r>
            <w:r w:rsidR="002E71B3" w:rsidRPr="00DB5B84">
              <w:rPr>
                <w:rStyle w:val="Hipervnculo"/>
                <w:noProof/>
                <w:color w:val="auto"/>
                <w:sz w:val="20"/>
                <w:u w:val="none"/>
              </w:rPr>
              <w:t>esarrollaría proyectos  donde la propia institución  educativa marque sus pautas,</w:t>
            </w:r>
          </w:p>
        </w:tc>
        <w:tc>
          <w:tcPr>
            <w:tcW w:w="687" w:type="dxa"/>
            <w:shd w:val="clear" w:color="auto" w:fill="FBD4B4" w:themeFill="accent6" w:themeFillTint="66"/>
          </w:tcPr>
          <w:p w14:paraId="3E4EF1CE"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79</w:t>
            </w:r>
          </w:p>
        </w:tc>
        <w:tc>
          <w:tcPr>
            <w:tcW w:w="687" w:type="dxa"/>
            <w:shd w:val="clear" w:color="auto" w:fill="FBD4B4" w:themeFill="accent6" w:themeFillTint="66"/>
          </w:tcPr>
          <w:p w14:paraId="759F2F7E"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2</w:t>
            </w:r>
          </w:p>
        </w:tc>
        <w:tc>
          <w:tcPr>
            <w:tcW w:w="1373" w:type="dxa"/>
            <w:shd w:val="clear" w:color="auto" w:fill="FBD4B4" w:themeFill="accent6" w:themeFillTint="66"/>
          </w:tcPr>
          <w:p w14:paraId="76EDF5CC"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9</w:t>
            </w:r>
          </w:p>
        </w:tc>
      </w:tr>
      <w:tr w:rsidR="002E71B3" w:rsidRPr="0093511B" w14:paraId="7F4EB389" w14:textId="77777777" w:rsidTr="00DB5B84">
        <w:trPr>
          <w:trHeight w:val="320"/>
        </w:trPr>
        <w:tc>
          <w:tcPr>
            <w:tcW w:w="6148" w:type="dxa"/>
            <w:shd w:val="clear" w:color="auto" w:fill="FBD4B4" w:themeFill="accent6" w:themeFillTint="66"/>
          </w:tcPr>
          <w:p w14:paraId="4A18C3C7" w14:textId="77777777" w:rsidR="002E71B3" w:rsidRPr="00DB5B84" w:rsidRDefault="00DB5B84" w:rsidP="00570FB5">
            <w:pPr>
              <w:jc w:val="left"/>
              <w:rPr>
                <w:rStyle w:val="Hipervnculo"/>
                <w:noProof/>
                <w:color w:val="auto"/>
                <w:sz w:val="20"/>
                <w:u w:val="none"/>
              </w:rPr>
            </w:pPr>
            <w:r w:rsidRPr="00DB5B84">
              <w:rPr>
                <w:rStyle w:val="Hipervnculo"/>
                <w:noProof/>
                <w:color w:val="auto"/>
                <w:sz w:val="20"/>
                <w:u w:val="none"/>
              </w:rPr>
              <w:t>L</w:t>
            </w:r>
            <w:r w:rsidR="002E71B3" w:rsidRPr="00DB5B84">
              <w:rPr>
                <w:rStyle w:val="Hipervnculo"/>
                <w:noProof/>
                <w:color w:val="auto"/>
                <w:sz w:val="20"/>
                <w:u w:val="none"/>
              </w:rPr>
              <w:t xml:space="preserve">os docentes  deben ser  motivados para desarrollar proyectos  </w:t>
            </w:r>
          </w:p>
        </w:tc>
        <w:tc>
          <w:tcPr>
            <w:tcW w:w="687" w:type="dxa"/>
            <w:shd w:val="clear" w:color="auto" w:fill="FBD4B4" w:themeFill="accent6" w:themeFillTint="66"/>
          </w:tcPr>
          <w:p w14:paraId="331B7A5E"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80</w:t>
            </w:r>
          </w:p>
        </w:tc>
        <w:tc>
          <w:tcPr>
            <w:tcW w:w="687" w:type="dxa"/>
            <w:shd w:val="clear" w:color="auto" w:fill="FBD4B4" w:themeFill="accent6" w:themeFillTint="66"/>
          </w:tcPr>
          <w:p w14:paraId="40323028"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15</w:t>
            </w:r>
          </w:p>
        </w:tc>
        <w:tc>
          <w:tcPr>
            <w:tcW w:w="1373" w:type="dxa"/>
            <w:shd w:val="clear" w:color="auto" w:fill="FBD4B4" w:themeFill="accent6" w:themeFillTint="66"/>
          </w:tcPr>
          <w:p w14:paraId="606E375C"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5</w:t>
            </w:r>
          </w:p>
        </w:tc>
      </w:tr>
      <w:tr w:rsidR="002E71B3" w:rsidRPr="0093511B" w14:paraId="61F286F1" w14:textId="77777777" w:rsidTr="00DB5B84">
        <w:trPr>
          <w:trHeight w:val="320"/>
        </w:trPr>
        <w:tc>
          <w:tcPr>
            <w:tcW w:w="6148" w:type="dxa"/>
            <w:shd w:val="clear" w:color="auto" w:fill="FBD4B4" w:themeFill="accent6" w:themeFillTint="66"/>
          </w:tcPr>
          <w:p w14:paraId="094A9D49" w14:textId="77777777" w:rsidR="002E71B3" w:rsidRPr="00DB5B84" w:rsidRDefault="002E71B3" w:rsidP="00570FB5">
            <w:pPr>
              <w:jc w:val="left"/>
              <w:rPr>
                <w:rStyle w:val="Hipervnculo"/>
                <w:noProof/>
                <w:color w:val="auto"/>
                <w:sz w:val="20"/>
                <w:u w:val="none"/>
              </w:rPr>
            </w:pPr>
          </w:p>
        </w:tc>
        <w:tc>
          <w:tcPr>
            <w:tcW w:w="687" w:type="dxa"/>
            <w:shd w:val="clear" w:color="auto" w:fill="FBD4B4" w:themeFill="accent6" w:themeFillTint="66"/>
          </w:tcPr>
          <w:p w14:paraId="0E80BF95" w14:textId="77777777" w:rsidR="002E71B3" w:rsidRPr="00DB5B84" w:rsidRDefault="002E71B3" w:rsidP="00570FB5">
            <w:pPr>
              <w:jc w:val="left"/>
              <w:rPr>
                <w:rStyle w:val="Hipervnculo"/>
                <w:noProof/>
                <w:color w:val="auto"/>
                <w:sz w:val="20"/>
                <w:u w:val="none"/>
              </w:rPr>
            </w:pPr>
          </w:p>
        </w:tc>
        <w:tc>
          <w:tcPr>
            <w:tcW w:w="687" w:type="dxa"/>
            <w:shd w:val="clear" w:color="auto" w:fill="FBD4B4" w:themeFill="accent6" w:themeFillTint="66"/>
          </w:tcPr>
          <w:p w14:paraId="7C42643B" w14:textId="77777777" w:rsidR="002E71B3" w:rsidRPr="00DB5B84" w:rsidRDefault="002E71B3" w:rsidP="00570FB5">
            <w:pPr>
              <w:jc w:val="left"/>
              <w:rPr>
                <w:rStyle w:val="Hipervnculo"/>
                <w:noProof/>
                <w:color w:val="auto"/>
                <w:sz w:val="20"/>
                <w:u w:val="none"/>
              </w:rPr>
            </w:pPr>
          </w:p>
        </w:tc>
        <w:tc>
          <w:tcPr>
            <w:tcW w:w="1373" w:type="dxa"/>
            <w:shd w:val="clear" w:color="auto" w:fill="FBD4B4" w:themeFill="accent6" w:themeFillTint="66"/>
          </w:tcPr>
          <w:p w14:paraId="1A0C38FA" w14:textId="77777777" w:rsidR="002E71B3" w:rsidRPr="00DB5B84" w:rsidRDefault="002E71B3" w:rsidP="00570FB5">
            <w:pPr>
              <w:jc w:val="left"/>
              <w:rPr>
                <w:rStyle w:val="Hipervnculo"/>
                <w:noProof/>
                <w:color w:val="auto"/>
                <w:sz w:val="20"/>
                <w:u w:val="none"/>
              </w:rPr>
            </w:pPr>
          </w:p>
        </w:tc>
      </w:tr>
      <w:tr w:rsidR="002E71B3" w:rsidRPr="0093511B" w14:paraId="06FA99A4" w14:textId="77777777" w:rsidTr="00DB5B84">
        <w:trPr>
          <w:trHeight w:val="629"/>
        </w:trPr>
        <w:tc>
          <w:tcPr>
            <w:tcW w:w="6148" w:type="dxa"/>
            <w:shd w:val="clear" w:color="auto" w:fill="FBD4B4" w:themeFill="accent6" w:themeFillTint="66"/>
          </w:tcPr>
          <w:p w14:paraId="302FA744"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 xml:space="preserve">Le gustaría  participar en la elaboración de   una política  de mejoramiento docente   </w:t>
            </w:r>
          </w:p>
        </w:tc>
        <w:tc>
          <w:tcPr>
            <w:tcW w:w="687" w:type="dxa"/>
            <w:shd w:val="clear" w:color="auto" w:fill="FBD4B4" w:themeFill="accent6" w:themeFillTint="66"/>
          </w:tcPr>
          <w:p w14:paraId="2F309BC5"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95</w:t>
            </w:r>
          </w:p>
        </w:tc>
        <w:tc>
          <w:tcPr>
            <w:tcW w:w="687" w:type="dxa"/>
            <w:shd w:val="clear" w:color="auto" w:fill="FBD4B4" w:themeFill="accent6" w:themeFillTint="66"/>
          </w:tcPr>
          <w:p w14:paraId="76D493A7"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1</w:t>
            </w:r>
          </w:p>
        </w:tc>
        <w:tc>
          <w:tcPr>
            <w:tcW w:w="1373" w:type="dxa"/>
            <w:shd w:val="clear" w:color="auto" w:fill="FBD4B4" w:themeFill="accent6" w:themeFillTint="66"/>
          </w:tcPr>
          <w:p w14:paraId="54316B9F"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4</w:t>
            </w:r>
          </w:p>
        </w:tc>
      </w:tr>
      <w:tr w:rsidR="002E71B3" w:rsidRPr="0093511B" w14:paraId="58A47E29" w14:textId="77777777" w:rsidTr="00DB5B84">
        <w:trPr>
          <w:trHeight w:val="641"/>
        </w:trPr>
        <w:tc>
          <w:tcPr>
            <w:tcW w:w="6148" w:type="dxa"/>
            <w:shd w:val="clear" w:color="auto" w:fill="FBD4B4" w:themeFill="accent6" w:themeFillTint="66"/>
          </w:tcPr>
          <w:p w14:paraId="56E4EB1D"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 xml:space="preserve">Se especializaría con el fin de prepararse  eficientemente.  </w:t>
            </w:r>
          </w:p>
          <w:p w14:paraId="271C9CC4" w14:textId="77777777" w:rsidR="002E71B3" w:rsidRPr="00DB5B84" w:rsidRDefault="002E71B3" w:rsidP="00570FB5">
            <w:pPr>
              <w:jc w:val="left"/>
              <w:rPr>
                <w:rStyle w:val="Hipervnculo"/>
                <w:noProof/>
                <w:color w:val="auto"/>
                <w:sz w:val="20"/>
                <w:u w:val="none"/>
              </w:rPr>
            </w:pPr>
          </w:p>
        </w:tc>
        <w:tc>
          <w:tcPr>
            <w:tcW w:w="687" w:type="dxa"/>
            <w:shd w:val="clear" w:color="auto" w:fill="FBD4B4" w:themeFill="accent6" w:themeFillTint="66"/>
          </w:tcPr>
          <w:p w14:paraId="0FB6CDE5"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87</w:t>
            </w:r>
          </w:p>
        </w:tc>
        <w:tc>
          <w:tcPr>
            <w:tcW w:w="687" w:type="dxa"/>
            <w:shd w:val="clear" w:color="auto" w:fill="FBD4B4" w:themeFill="accent6" w:themeFillTint="66"/>
          </w:tcPr>
          <w:p w14:paraId="730570A0"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10</w:t>
            </w:r>
          </w:p>
        </w:tc>
        <w:tc>
          <w:tcPr>
            <w:tcW w:w="1373" w:type="dxa"/>
            <w:shd w:val="clear" w:color="auto" w:fill="FBD4B4" w:themeFill="accent6" w:themeFillTint="66"/>
          </w:tcPr>
          <w:p w14:paraId="32BEB14C"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3</w:t>
            </w:r>
          </w:p>
        </w:tc>
      </w:tr>
      <w:tr w:rsidR="002E71B3" w:rsidRPr="0093511B" w14:paraId="2F03B8D1" w14:textId="77777777" w:rsidTr="00DB5B84">
        <w:trPr>
          <w:trHeight w:val="949"/>
        </w:trPr>
        <w:tc>
          <w:tcPr>
            <w:tcW w:w="6148" w:type="dxa"/>
            <w:shd w:val="clear" w:color="auto" w:fill="FBD4B4" w:themeFill="accent6" w:themeFillTint="66"/>
          </w:tcPr>
          <w:p w14:paraId="3988C4A9"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 xml:space="preserve">Asistiría a conferencias, seminarios, congresos, jornadas, discusiones,  en aquellas instituciones educativas de nivel superior  </w:t>
            </w:r>
          </w:p>
        </w:tc>
        <w:tc>
          <w:tcPr>
            <w:tcW w:w="687" w:type="dxa"/>
            <w:shd w:val="clear" w:color="auto" w:fill="FBD4B4" w:themeFill="accent6" w:themeFillTint="66"/>
          </w:tcPr>
          <w:p w14:paraId="4EED5219"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94</w:t>
            </w:r>
          </w:p>
        </w:tc>
        <w:tc>
          <w:tcPr>
            <w:tcW w:w="687" w:type="dxa"/>
            <w:shd w:val="clear" w:color="auto" w:fill="FBD4B4" w:themeFill="accent6" w:themeFillTint="66"/>
          </w:tcPr>
          <w:p w14:paraId="01736699"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0</w:t>
            </w:r>
          </w:p>
        </w:tc>
        <w:tc>
          <w:tcPr>
            <w:tcW w:w="1373" w:type="dxa"/>
            <w:shd w:val="clear" w:color="auto" w:fill="FBD4B4" w:themeFill="accent6" w:themeFillTint="66"/>
          </w:tcPr>
          <w:p w14:paraId="4333A312"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6</w:t>
            </w:r>
          </w:p>
        </w:tc>
      </w:tr>
      <w:tr w:rsidR="002E71B3" w:rsidRPr="0093511B" w14:paraId="2A0EEF75" w14:textId="77777777" w:rsidTr="00DB5B84">
        <w:trPr>
          <w:trHeight w:val="641"/>
        </w:trPr>
        <w:tc>
          <w:tcPr>
            <w:tcW w:w="6148" w:type="dxa"/>
            <w:shd w:val="clear" w:color="auto" w:fill="FBD4B4" w:themeFill="accent6" w:themeFillTint="66"/>
          </w:tcPr>
          <w:p w14:paraId="3CD5EF9C" w14:textId="77777777" w:rsidR="002E71B3" w:rsidRPr="00DB5B84" w:rsidRDefault="002E71B3" w:rsidP="00DB5B84">
            <w:pPr>
              <w:jc w:val="left"/>
              <w:rPr>
                <w:rStyle w:val="Hipervnculo"/>
                <w:noProof/>
                <w:color w:val="auto"/>
                <w:sz w:val="20"/>
                <w:u w:val="none"/>
              </w:rPr>
            </w:pPr>
            <w:r w:rsidRPr="00DB5B84">
              <w:rPr>
                <w:rStyle w:val="Hipervnculo"/>
                <w:noProof/>
                <w:color w:val="auto"/>
                <w:sz w:val="20"/>
                <w:u w:val="none"/>
              </w:rPr>
              <w:t xml:space="preserve">Considera que a los docentes  supervisores    se les dicte cursos  de capacitación.  </w:t>
            </w:r>
          </w:p>
        </w:tc>
        <w:tc>
          <w:tcPr>
            <w:tcW w:w="687" w:type="dxa"/>
            <w:shd w:val="clear" w:color="auto" w:fill="FBD4B4" w:themeFill="accent6" w:themeFillTint="66"/>
          </w:tcPr>
          <w:p w14:paraId="76560AA9"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95</w:t>
            </w:r>
          </w:p>
        </w:tc>
        <w:tc>
          <w:tcPr>
            <w:tcW w:w="687" w:type="dxa"/>
            <w:shd w:val="clear" w:color="auto" w:fill="FBD4B4" w:themeFill="accent6" w:themeFillTint="66"/>
          </w:tcPr>
          <w:p w14:paraId="5DE3F12D"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0</w:t>
            </w:r>
          </w:p>
        </w:tc>
        <w:tc>
          <w:tcPr>
            <w:tcW w:w="1373" w:type="dxa"/>
            <w:shd w:val="clear" w:color="auto" w:fill="FBD4B4" w:themeFill="accent6" w:themeFillTint="66"/>
          </w:tcPr>
          <w:p w14:paraId="0CA827E3" w14:textId="77777777" w:rsidR="002E71B3" w:rsidRPr="00DB5B84" w:rsidRDefault="002E71B3" w:rsidP="00570FB5">
            <w:pPr>
              <w:jc w:val="left"/>
              <w:rPr>
                <w:rStyle w:val="Hipervnculo"/>
                <w:noProof/>
                <w:color w:val="auto"/>
                <w:sz w:val="20"/>
                <w:u w:val="none"/>
              </w:rPr>
            </w:pPr>
            <w:r w:rsidRPr="00DB5B84">
              <w:rPr>
                <w:rStyle w:val="Hipervnculo"/>
                <w:noProof/>
                <w:color w:val="auto"/>
                <w:sz w:val="20"/>
                <w:u w:val="none"/>
              </w:rPr>
              <w:t>5</w:t>
            </w:r>
          </w:p>
        </w:tc>
      </w:tr>
      <w:tr w:rsidR="002E71B3" w:rsidRPr="0093511B" w14:paraId="6750AF7E" w14:textId="77777777" w:rsidTr="00DB5B84">
        <w:trPr>
          <w:trHeight w:val="320"/>
        </w:trPr>
        <w:tc>
          <w:tcPr>
            <w:tcW w:w="6148" w:type="dxa"/>
            <w:shd w:val="clear" w:color="auto" w:fill="FBD4B4" w:themeFill="accent6" w:themeFillTint="66"/>
          </w:tcPr>
          <w:p w14:paraId="1A0513A1" w14:textId="77777777" w:rsidR="002E71B3" w:rsidRPr="0093511B" w:rsidRDefault="002E71B3" w:rsidP="00570FB5">
            <w:pPr>
              <w:jc w:val="left"/>
              <w:rPr>
                <w:rStyle w:val="Hipervnculo"/>
                <w:noProof/>
                <w:color w:val="auto"/>
                <w:u w:val="none"/>
              </w:rPr>
            </w:pPr>
          </w:p>
        </w:tc>
        <w:tc>
          <w:tcPr>
            <w:tcW w:w="687" w:type="dxa"/>
            <w:shd w:val="clear" w:color="auto" w:fill="FBD4B4" w:themeFill="accent6" w:themeFillTint="66"/>
          </w:tcPr>
          <w:p w14:paraId="4FCEBCD6" w14:textId="77777777" w:rsidR="002E71B3" w:rsidRPr="0093511B" w:rsidRDefault="002E71B3" w:rsidP="00570FB5">
            <w:pPr>
              <w:jc w:val="left"/>
              <w:rPr>
                <w:rStyle w:val="Hipervnculo"/>
                <w:noProof/>
                <w:color w:val="auto"/>
                <w:u w:val="none"/>
              </w:rPr>
            </w:pPr>
          </w:p>
        </w:tc>
        <w:tc>
          <w:tcPr>
            <w:tcW w:w="687" w:type="dxa"/>
            <w:shd w:val="clear" w:color="auto" w:fill="FBD4B4" w:themeFill="accent6" w:themeFillTint="66"/>
          </w:tcPr>
          <w:p w14:paraId="492F442B" w14:textId="77777777" w:rsidR="002E71B3" w:rsidRPr="0093511B" w:rsidRDefault="002E71B3" w:rsidP="00570FB5">
            <w:pPr>
              <w:jc w:val="left"/>
              <w:rPr>
                <w:rStyle w:val="Hipervnculo"/>
                <w:noProof/>
                <w:color w:val="auto"/>
                <w:u w:val="none"/>
              </w:rPr>
            </w:pPr>
          </w:p>
        </w:tc>
        <w:tc>
          <w:tcPr>
            <w:tcW w:w="1373" w:type="dxa"/>
            <w:shd w:val="clear" w:color="auto" w:fill="FBD4B4" w:themeFill="accent6" w:themeFillTint="66"/>
          </w:tcPr>
          <w:p w14:paraId="35570B13" w14:textId="77777777" w:rsidR="002E71B3" w:rsidRPr="0093511B" w:rsidRDefault="002E71B3" w:rsidP="00570FB5">
            <w:pPr>
              <w:jc w:val="left"/>
              <w:rPr>
                <w:rStyle w:val="Hipervnculo"/>
                <w:noProof/>
                <w:color w:val="auto"/>
                <w:u w:val="none"/>
              </w:rPr>
            </w:pPr>
          </w:p>
        </w:tc>
      </w:tr>
      <w:tr w:rsidR="002E71B3" w:rsidRPr="0093511B" w14:paraId="56C5F273" w14:textId="77777777" w:rsidTr="00DB5B84">
        <w:trPr>
          <w:trHeight w:val="80"/>
        </w:trPr>
        <w:tc>
          <w:tcPr>
            <w:tcW w:w="6148" w:type="dxa"/>
            <w:shd w:val="clear" w:color="auto" w:fill="auto"/>
          </w:tcPr>
          <w:p w14:paraId="1D695B94" w14:textId="77777777" w:rsidR="002E71B3" w:rsidRPr="0093511B" w:rsidRDefault="002E71B3" w:rsidP="00570FB5">
            <w:pPr>
              <w:jc w:val="left"/>
              <w:rPr>
                <w:rStyle w:val="Hipervnculo"/>
                <w:noProof/>
                <w:color w:val="auto"/>
                <w:u w:val="none"/>
              </w:rPr>
            </w:pPr>
          </w:p>
        </w:tc>
        <w:tc>
          <w:tcPr>
            <w:tcW w:w="687" w:type="dxa"/>
            <w:shd w:val="clear" w:color="auto" w:fill="auto"/>
          </w:tcPr>
          <w:p w14:paraId="6DEAF855" w14:textId="77777777" w:rsidR="002E71B3" w:rsidRPr="0093511B" w:rsidRDefault="002E71B3" w:rsidP="00570FB5">
            <w:pPr>
              <w:jc w:val="left"/>
              <w:rPr>
                <w:rStyle w:val="Hipervnculo"/>
                <w:noProof/>
                <w:color w:val="auto"/>
                <w:u w:val="none"/>
              </w:rPr>
            </w:pPr>
          </w:p>
        </w:tc>
        <w:tc>
          <w:tcPr>
            <w:tcW w:w="687" w:type="dxa"/>
            <w:shd w:val="clear" w:color="auto" w:fill="auto"/>
          </w:tcPr>
          <w:p w14:paraId="6A45BE3A" w14:textId="77777777" w:rsidR="002E71B3" w:rsidRPr="0093511B" w:rsidRDefault="002E71B3" w:rsidP="00570FB5">
            <w:pPr>
              <w:jc w:val="left"/>
              <w:rPr>
                <w:rStyle w:val="Hipervnculo"/>
                <w:noProof/>
                <w:color w:val="auto"/>
                <w:u w:val="none"/>
              </w:rPr>
            </w:pPr>
          </w:p>
        </w:tc>
        <w:tc>
          <w:tcPr>
            <w:tcW w:w="1373" w:type="dxa"/>
            <w:shd w:val="clear" w:color="auto" w:fill="auto"/>
          </w:tcPr>
          <w:p w14:paraId="109F9FE6" w14:textId="77777777" w:rsidR="002E71B3" w:rsidRPr="0093511B" w:rsidRDefault="002E71B3" w:rsidP="00570FB5">
            <w:pPr>
              <w:jc w:val="left"/>
              <w:rPr>
                <w:rStyle w:val="Hipervnculo"/>
                <w:noProof/>
                <w:color w:val="auto"/>
                <w:u w:val="none"/>
              </w:rPr>
            </w:pPr>
          </w:p>
        </w:tc>
      </w:tr>
    </w:tbl>
    <w:p w14:paraId="02F312F4" w14:textId="77777777" w:rsidR="006A5EEA" w:rsidRPr="0093511B" w:rsidRDefault="003A093A" w:rsidP="00570FB5">
      <w:pPr>
        <w:pStyle w:val="Descripcin"/>
        <w:rPr>
          <w:rStyle w:val="Hipervnculo"/>
          <w:b w:val="0"/>
          <w:bCs w:val="0"/>
          <w:noProof/>
          <w:color w:val="auto"/>
          <w:sz w:val="22"/>
          <w:szCs w:val="22"/>
          <w:u w:val="none"/>
        </w:rPr>
      </w:pPr>
      <w:r w:rsidRPr="0093511B">
        <w:rPr>
          <w:rStyle w:val="Hipervnculo"/>
          <w:b w:val="0"/>
          <w:bCs w:val="0"/>
          <w:noProof/>
          <w:color w:val="auto"/>
          <w:sz w:val="22"/>
          <w:szCs w:val="22"/>
          <w:u w:val="none"/>
        </w:rPr>
        <w:t xml:space="preserve">Tabla </w:t>
      </w:r>
      <w:r w:rsidRPr="0093511B">
        <w:rPr>
          <w:rStyle w:val="Hipervnculo"/>
          <w:b w:val="0"/>
          <w:bCs w:val="0"/>
          <w:noProof/>
          <w:color w:val="auto"/>
          <w:sz w:val="22"/>
          <w:szCs w:val="22"/>
          <w:u w:val="none"/>
        </w:rPr>
        <w:fldChar w:fldCharType="begin"/>
      </w:r>
      <w:r w:rsidRPr="0093511B">
        <w:rPr>
          <w:rStyle w:val="Hipervnculo"/>
          <w:b w:val="0"/>
          <w:bCs w:val="0"/>
          <w:noProof/>
          <w:color w:val="auto"/>
          <w:sz w:val="22"/>
          <w:szCs w:val="22"/>
          <w:u w:val="none"/>
        </w:rPr>
        <w:instrText xml:space="preserve"> SEQ Tabla \* ARABIC </w:instrText>
      </w:r>
      <w:r w:rsidRPr="0093511B">
        <w:rPr>
          <w:rStyle w:val="Hipervnculo"/>
          <w:b w:val="0"/>
          <w:bCs w:val="0"/>
          <w:noProof/>
          <w:color w:val="auto"/>
          <w:sz w:val="22"/>
          <w:szCs w:val="22"/>
          <w:u w:val="none"/>
        </w:rPr>
        <w:fldChar w:fldCharType="separate"/>
      </w:r>
      <w:r w:rsidR="00023C83" w:rsidRPr="0093511B">
        <w:rPr>
          <w:rStyle w:val="Hipervnculo"/>
          <w:b w:val="0"/>
          <w:bCs w:val="0"/>
          <w:color w:val="auto"/>
          <w:sz w:val="22"/>
          <w:szCs w:val="22"/>
          <w:u w:val="none"/>
        </w:rPr>
        <w:t>32</w:t>
      </w:r>
      <w:r w:rsidRPr="0093511B">
        <w:rPr>
          <w:rStyle w:val="Hipervnculo"/>
          <w:b w:val="0"/>
          <w:bCs w:val="0"/>
          <w:noProof/>
          <w:color w:val="auto"/>
          <w:sz w:val="22"/>
          <w:szCs w:val="22"/>
          <w:u w:val="none"/>
        </w:rPr>
        <w:fldChar w:fldCharType="end"/>
      </w:r>
    </w:p>
    <w:p w14:paraId="422AC0B4" w14:textId="77777777" w:rsidR="008C5920" w:rsidRPr="0093511B" w:rsidRDefault="008C5920" w:rsidP="00C01317">
      <w:pPr>
        <w:spacing w:line="240" w:lineRule="auto"/>
        <w:jc w:val="left"/>
        <w:rPr>
          <w:rStyle w:val="Hipervnculo"/>
          <w:noProof/>
          <w:color w:val="auto"/>
          <w:u w:val="none"/>
        </w:rPr>
      </w:pPr>
    </w:p>
    <w:p w14:paraId="7D2F9DB8" w14:textId="77777777" w:rsidR="004B3E0C" w:rsidRPr="0093511B" w:rsidRDefault="004B3E0C" w:rsidP="009769B9">
      <w:pPr>
        <w:rPr>
          <w:rStyle w:val="Hipervnculo"/>
          <w:noProof/>
          <w:color w:val="auto"/>
          <w:u w:val="none"/>
        </w:rPr>
      </w:pPr>
      <w:r w:rsidRPr="0093511B">
        <w:rPr>
          <w:rStyle w:val="Hipervnculo"/>
          <w:noProof/>
          <w:color w:val="auto"/>
          <w:u w:val="none"/>
        </w:rPr>
        <w:t xml:space="preserve">Se hace necesario  pensar  que  </w:t>
      </w:r>
      <w:r w:rsidR="004C6FF7" w:rsidRPr="0093511B">
        <w:rPr>
          <w:rStyle w:val="Hipervnculo"/>
          <w:noProof/>
          <w:color w:val="auto"/>
          <w:u w:val="none"/>
        </w:rPr>
        <w:t xml:space="preserve">debe existir  la posibilidad de que una institución seleccione sus docentes bajo rigurosos concursos  de oposición, y que luego se someta al docente a períodos de entrenamiento  y capacitación. Que comience   en un nivel de que podría llamarse Instructor, como en las universidades  y de allí  ir calando  nuevos escalafones. Durante ese período </w:t>
      </w:r>
    </w:p>
    <w:p w14:paraId="26C29501" w14:textId="77777777" w:rsidR="004B3E0C" w:rsidRPr="0093511B" w:rsidRDefault="004C6FF7" w:rsidP="009769B9">
      <w:pPr>
        <w:rPr>
          <w:rStyle w:val="Hipervnculo"/>
          <w:noProof/>
          <w:color w:val="auto"/>
          <w:u w:val="none"/>
        </w:rPr>
      </w:pPr>
      <w:r w:rsidRPr="0093511B">
        <w:rPr>
          <w:rStyle w:val="Hipervnculo"/>
          <w:noProof/>
          <w:color w:val="auto"/>
          <w:u w:val="none"/>
        </w:rPr>
        <w:t>el docente  es supervisado, evaluado</w:t>
      </w:r>
      <w:r w:rsidR="002D014C" w:rsidRPr="0093511B">
        <w:rPr>
          <w:rStyle w:val="Hipervnculo"/>
          <w:noProof/>
          <w:color w:val="auto"/>
          <w:u w:val="none"/>
        </w:rPr>
        <w:t xml:space="preserve">  y</w:t>
      </w:r>
      <w:r w:rsidRPr="0093511B">
        <w:rPr>
          <w:rStyle w:val="Hipervnculo"/>
          <w:noProof/>
          <w:color w:val="auto"/>
          <w:u w:val="none"/>
        </w:rPr>
        <w:t xml:space="preserve"> ayudado.</w:t>
      </w:r>
    </w:p>
    <w:p w14:paraId="11DB1644" w14:textId="77777777" w:rsidR="004C6FF7" w:rsidRPr="0093511B" w:rsidRDefault="004C6FF7" w:rsidP="009769B9">
      <w:pPr>
        <w:rPr>
          <w:rStyle w:val="Hipervnculo"/>
          <w:noProof/>
          <w:color w:val="auto"/>
          <w:u w:val="none"/>
        </w:rPr>
      </w:pPr>
      <w:r w:rsidRPr="0093511B">
        <w:rPr>
          <w:rStyle w:val="Hipervnculo"/>
          <w:noProof/>
          <w:color w:val="auto"/>
          <w:u w:val="none"/>
        </w:rPr>
        <w:lastRenderedPageBreak/>
        <w:t xml:space="preserve">Todo docente debería  iniciarse  con un sueldo básico apetecible, que cubra sus necesidades, y luego a medida que avanza en el escalafón  su sueldo se incremente. Para ello debería  preverse reglamentos parta tales fines. </w:t>
      </w:r>
    </w:p>
    <w:p w14:paraId="1CF1EC72" w14:textId="77777777" w:rsidR="004B3E0C" w:rsidRPr="0093511B" w:rsidRDefault="004B3E0C" w:rsidP="004C6FF7">
      <w:pPr>
        <w:spacing w:line="240" w:lineRule="auto"/>
        <w:rPr>
          <w:rStyle w:val="Hipervnculo"/>
          <w:noProof/>
          <w:color w:val="auto"/>
          <w:u w:val="none"/>
        </w:rPr>
      </w:pPr>
    </w:p>
    <w:p w14:paraId="08089EAB" w14:textId="77777777" w:rsidR="004B3E0C" w:rsidRPr="00D155B8" w:rsidRDefault="00902F16" w:rsidP="00D155B8">
      <w:pPr>
        <w:pStyle w:val="Ttulo2"/>
        <w:shd w:val="clear" w:color="auto" w:fill="FBD4B4" w:themeFill="accent6" w:themeFillTint="66"/>
        <w:rPr>
          <w:rStyle w:val="Hipervnculo"/>
          <w:color w:val="auto"/>
          <w:u w:val="none"/>
        </w:rPr>
      </w:pPr>
      <w:bookmarkStart w:id="36" w:name="_Toc516322288"/>
      <w:r w:rsidRPr="00D155B8">
        <w:rPr>
          <w:rStyle w:val="Hipervnculo"/>
          <w:color w:val="auto"/>
          <w:u w:val="none"/>
        </w:rPr>
        <w:t>La  autonomía  y las redes sociales</w:t>
      </w:r>
      <w:bookmarkEnd w:id="36"/>
    </w:p>
    <w:p w14:paraId="4DBBC403" w14:textId="77777777" w:rsidR="004B3E0C" w:rsidRPr="0067066A" w:rsidRDefault="004B3E0C" w:rsidP="004B3E0C">
      <w:pPr>
        <w:rPr>
          <w:rStyle w:val="Hipervnculo"/>
          <w:i/>
          <w:noProof/>
          <w:color w:val="auto"/>
          <w:u w:val="none"/>
        </w:rPr>
      </w:pPr>
    </w:p>
    <w:p w14:paraId="375B8247" w14:textId="77777777" w:rsidR="004B3E0C" w:rsidRPr="0093511B" w:rsidRDefault="004B3E0C" w:rsidP="004B3E0C">
      <w:pPr>
        <w:rPr>
          <w:rStyle w:val="Hipervnculo"/>
          <w:noProof/>
          <w:color w:val="auto"/>
          <w:u w:val="none"/>
        </w:rPr>
      </w:pPr>
    </w:p>
    <w:p w14:paraId="4CA1B9CE" w14:textId="77777777" w:rsidR="004B3E0C" w:rsidRPr="0093511B" w:rsidRDefault="004B3E0C" w:rsidP="009769B9">
      <w:pPr>
        <w:rPr>
          <w:rStyle w:val="Hipervnculo"/>
          <w:noProof/>
          <w:color w:val="auto"/>
          <w:u w:val="none"/>
        </w:rPr>
      </w:pPr>
      <w:r w:rsidRPr="0093511B">
        <w:rPr>
          <w:rStyle w:val="Hipervnculo"/>
          <w:noProof/>
          <w:color w:val="auto"/>
          <w:u w:val="none"/>
        </w:rPr>
        <w:t xml:space="preserve">El mundo de hoy con todos sus problemas  y virtudes  nos coloca  ante un panorama  bien distinto al que hasta los momentos hemos vivido. Lo que se puede llamar una revolución moderna,   ha ido colándose en las esferas  sociales  y en la vida del hombre. La ilimitada extensión de las llamadas redes sociales cada día hace más visible  la necesidad de  modificar muchos de  los roles  establecidos en muchas actividades y organizaciones. El hombre se ha hecho más  independiente a la hora de solicitar cualquier servicio, y desde su casa  puede  encontrar soluciones a muchas de sus necesidades (la red bancarias, la red de compras  </w:t>
      </w:r>
      <w:r w:rsidR="00B0640F" w:rsidRPr="0093511B">
        <w:rPr>
          <w:rStyle w:val="Hipervnculo"/>
          <w:noProof/>
          <w:color w:val="auto"/>
          <w:u w:val="none"/>
        </w:rPr>
        <w:t>etc.</w:t>
      </w:r>
      <w:r w:rsidRPr="0093511B">
        <w:rPr>
          <w:rStyle w:val="Hipervnculo"/>
          <w:noProof/>
          <w:color w:val="auto"/>
          <w:u w:val="none"/>
        </w:rPr>
        <w:t>).Imposible que la educación quede solapada, ni alumnos  ni profesores. Establecer contactos, comunicarse, chatear es instantáneo, por muy lejos que nos encontremos. Si  ello es así, como esos elementos no van a influir en el acto  pedagógico. Y eso implica  que los roles  alumnos –docentes  también se vean afectados. Las diversas herramientas  de la web nos envuelven  en espacios comunicativos  que muy difícilmente la actividad docente tradicional pudiera superar,   y ello implica asumir la responsabilidad  de usar  dichos espacios  como centros de ayuda en la educación. No basta la interacción docente alumno, cuando  se observa que éstos pueden hacerlo de forma casi indiscriminada convirtiéndose  en seres  que propician y practican su derecho  a aprender, trabajando en redes, ampliando su información, inclusive generándose sus propios entornos de aprendizaje. Independientemente de que ese hacer  tenga sus problemas (copia  y pega, baja calidad de la información)  son  espacios nuevos que se crean  y ante los cuales el docente  no puede quedar rezagado. Dentro de este panorama donde alumnos  y docentes  se vuelven autónomos   es necesario reflexionar. Si bien la red  trae información, no siempre esa información  es de alta calidad.</w:t>
      </w:r>
    </w:p>
    <w:p w14:paraId="7361EFC5" w14:textId="77777777" w:rsidR="004B3E0C" w:rsidRPr="0093511B" w:rsidRDefault="004B3E0C" w:rsidP="009769B9">
      <w:pPr>
        <w:pStyle w:val="NormalWeb"/>
        <w:spacing w:line="360" w:lineRule="auto"/>
        <w:jc w:val="both"/>
        <w:rPr>
          <w:rStyle w:val="Hipervnculo"/>
          <w:rFonts w:asciiTheme="minorHAnsi" w:eastAsiaTheme="minorHAnsi" w:hAnsiTheme="minorHAnsi" w:cstheme="minorBidi"/>
          <w:noProof/>
          <w:color w:val="auto"/>
          <w:sz w:val="22"/>
          <w:szCs w:val="22"/>
          <w:u w:val="none"/>
          <w:lang w:eastAsia="en-US"/>
        </w:rPr>
      </w:pPr>
      <w:r w:rsidRPr="0093511B">
        <w:rPr>
          <w:rStyle w:val="Hipervnculo"/>
          <w:rFonts w:asciiTheme="minorHAnsi" w:eastAsiaTheme="minorHAnsi" w:hAnsiTheme="minorHAnsi" w:cstheme="minorBidi"/>
          <w:noProof/>
          <w:color w:val="auto"/>
          <w:sz w:val="22"/>
          <w:szCs w:val="22"/>
          <w:u w:val="none"/>
          <w:lang w:eastAsia="en-US"/>
        </w:rPr>
        <w:t xml:space="preserve">En trabajos anteriores comentábamos lo importante de las  aplicaciones Web 2.0 tanto para la vida del docente  como para la del estudiante en todos los niveles, y su  uso en los espacios universitarios es casi normal, de allí que un docente debe incorporar  esas herramientas en su trabajo ampliando con ello  su trabajo académico. Estas herramientas  tienen  grandes </w:t>
      </w:r>
      <w:r w:rsidRPr="0093511B">
        <w:rPr>
          <w:rStyle w:val="Hipervnculo"/>
          <w:rFonts w:asciiTheme="minorHAnsi" w:eastAsiaTheme="minorHAnsi" w:hAnsiTheme="minorHAnsi" w:cstheme="minorBidi"/>
          <w:noProof/>
          <w:color w:val="auto"/>
          <w:sz w:val="22"/>
          <w:szCs w:val="22"/>
          <w:u w:val="none"/>
          <w:lang w:eastAsia="en-US"/>
        </w:rPr>
        <w:lastRenderedPageBreak/>
        <w:t xml:space="preserve">ventajas en  el accionar educativo  colaborativo y cooperativo, y posiblemente  atraigan y motiven más al joven </w:t>
      </w:r>
      <w:r w:rsidR="00850E7C" w:rsidRPr="0093511B">
        <w:rPr>
          <w:rStyle w:val="Hipervnculo"/>
          <w:rFonts w:asciiTheme="minorHAnsi" w:eastAsiaTheme="minorHAnsi" w:hAnsiTheme="minorHAnsi" w:cstheme="minorBidi"/>
          <w:noProof/>
          <w:color w:val="auto"/>
          <w:sz w:val="22"/>
          <w:szCs w:val="22"/>
          <w:u w:val="none"/>
          <w:lang w:eastAsia="en-US"/>
        </w:rPr>
        <w:t>d</w:t>
      </w:r>
      <w:r w:rsidRPr="0093511B">
        <w:rPr>
          <w:rStyle w:val="Hipervnculo"/>
          <w:rFonts w:asciiTheme="minorHAnsi" w:eastAsiaTheme="minorHAnsi" w:hAnsiTheme="minorHAnsi" w:cstheme="minorBidi"/>
          <w:noProof/>
          <w:color w:val="auto"/>
          <w:sz w:val="22"/>
          <w:szCs w:val="22"/>
          <w:u w:val="none"/>
          <w:lang w:eastAsia="en-US"/>
        </w:rPr>
        <w:t>e hoy. Meso (2010) demostró datos apreciables de un estudio realizado en España, donde el éxito de las redes sociales ha sido motivo de debates en los círculos académicos, debido a las efectos que para la población han implicado; se dice que en los últimos dos años las redes se han convertido en la aplicación más exitosa de la sociedad de la información: por ciento de los jóvenes españoles usan al menos una red social.</w:t>
      </w:r>
    </w:p>
    <w:p w14:paraId="0F3853E7" w14:textId="77777777" w:rsidR="004B3E0C" w:rsidRPr="0093511B" w:rsidRDefault="004B3E0C" w:rsidP="009769B9">
      <w:pPr>
        <w:pStyle w:val="NormalWeb"/>
        <w:spacing w:line="360" w:lineRule="auto"/>
        <w:jc w:val="both"/>
        <w:rPr>
          <w:rStyle w:val="Hipervnculo"/>
          <w:rFonts w:asciiTheme="minorHAnsi" w:eastAsiaTheme="minorHAnsi" w:hAnsiTheme="minorHAnsi" w:cstheme="minorBidi"/>
          <w:noProof/>
          <w:color w:val="auto"/>
          <w:sz w:val="22"/>
          <w:szCs w:val="22"/>
          <w:u w:val="none"/>
          <w:lang w:eastAsia="en-US"/>
        </w:rPr>
      </w:pPr>
      <w:r w:rsidRPr="0093511B">
        <w:rPr>
          <w:rStyle w:val="Hipervnculo"/>
          <w:rFonts w:asciiTheme="minorHAnsi" w:eastAsiaTheme="minorHAnsi" w:hAnsiTheme="minorHAnsi" w:cstheme="minorBidi"/>
          <w:noProof/>
          <w:color w:val="auto"/>
          <w:sz w:val="22"/>
          <w:szCs w:val="22"/>
          <w:u w:val="none"/>
          <w:lang w:eastAsia="en-US"/>
        </w:rPr>
        <w:t xml:space="preserve">De la misma forma muchas sociedades  han  trabajado valiéndose de dicha Web 2.0  , y se manejan con el Internet  para dar soporte en sus centros educativos.  Siendo una plataforma gratuita  se convierte en un valioso instrumento. El docente  ante una avalancha como ésta  requiere de su competitividad, de  una excelente información  y capacitación, donde su autonomía  es fundamental. Donde su creatividad se pone en juego, pues el participa  activamente con su ejercicio en lo que podemos llamar necesidad de una transformación educativa. Él debe ser autónomo para la organización, del material educativo, la escogencia de las técnicas  y metódicas de trabajo y ello debe ser reconocido por las autoridades escolares. El  docente debe ser más autónomo por que el alumno ya lo es. El  estudiante  consulta en la red,  busca información  que  puede inclusive estar más actualizada que </w:t>
      </w:r>
      <w:r w:rsidR="00850E7C" w:rsidRPr="0093511B">
        <w:rPr>
          <w:rStyle w:val="Hipervnculo"/>
          <w:rFonts w:asciiTheme="minorHAnsi" w:eastAsiaTheme="minorHAnsi" w:hAnsiTheme="minorHAnsi" w:cstheme="minorBidi"/>
          <w:noProof/>
          <w:color w:val="auto"/>
          <w:sz w:val="22"/>
          <w:szCs w:val="22"/>
          <w:u w:val="none"/>
          <w:lang w:eastAsia="en-US"/>
        </w:rPr>
        <w:t>l</w:t>
      </w:r>
      <w:r w:rsidRPr="0093511B">
        <w:rPr>
          <w:rStyle w:val="Hipervnculo"/>
          <w:rFonts w:asciiTheme="minorHAnsi" w:eastAsiaTheme="minorHAnsi" w:hAnsiTheme="minorHAnsi" w:cstheme="minorBidi"/>
          <w:noProof/>
          <w:color w:val="auto"/>
          <w:sz w:val="22"/>
          <w:szCs w:val="22"/>
          <w:u w:val="none"/>
          <w:lang w:eastAsia="en-US"/>
        </w:rPr>
        <w:t>a del docente. Ello de alguna manera  obliga a ser expertos en manejos de la red   y nos obliga a pensar  que si bien  podemos ser especialistas, la capacidad de ser interdisciplinarios  es fundamental, pues si bien, el alumno maneja las redes, el docentes debe ser capaz de posicionarse  como mediador, como tutor, como el ser que trabajando desde diversas perspectivas es tutor de ese aprendizaje.</w:t>
      </w:r>
    </w:p>
    <w:p w14:paraId="7EF777CA" w14:textId="77777777" w:rsidR="004B3E0C" w:rsidRPr="0093511B" w:rsidRDefault="004B3E0C" w:rsidP="009769B9">
      <w:pPr>
        <w:pStyle w:val="textbody"/>
        <w:spacing w:line="360" w:lineRule="auto"/>
        <w:jc w:val="both"/>
        <w:rPr>
          <w:rStyle w:val="Hipervnculo"/>
          <w:rFonts w:asciiTheme="minorHAnsi" w:eastAsiaTheme="minorHAnsi" w:hAnsiTheme="minorHAnsi" w:cstheme="minorBidi"/>
          <w:noProof/>
          <w:color w:val="auto"/>
          <w:sz w:val="22"/>
          <w:szCs w:val="22"/>
          <w:u w:val="none"/>
          <w:lang w:eastAsia="en-US"/>
        </w:rPr>
      </w:pPr>
      <w:r w:rsidRPr="0093511B">
        <w:rPr>
          <w:rStyle w:val="Hipervnculo"/>
          <w:rFonts w:asciiTheme="minorHAnsi" w:eastAsiaTheme="minorHAnsi" w:hAnsiTheme="minorHAnsi" w:cstheme="minorBidi"/>
          <w:noProof/>
          <w:color w:val="auto"/>
          <w:sz w:val="22"/>
          <w:szCs w:val="22"/>
          <w:u w:val="none"/>
          <w:lang w:eastAsia="en-US"/>
        </w:rPr>
        <w:t>Dentro de este apartado queremos  plantear en otras palabras  la necesidad de dominio  por parte del docente  de las llamadas redes sociales y su relación con la vida académica, y que dicho dominio ayuda   a su autonomía  y toma de decisiones. Ellas se convierten en una herramienta del trabajo académico y si la entendemos con posibilidades amplias de ser usadas en  la rutina escolar, ellas son fuentes  para el desarrollo de un trabajo más cooperativo  y singular.</w:t>
      </w:r>
    </w:p>
    <w:p w14:paraId="76BB8D65" w14:textId="77777777" w:rsidR="004B3E0C" w:rsidRPr="0067066A" w:rsidRDefault="004B3E0C" w:rsidP="0067066A">
      <w:pPr>
        <w:pStyle w:val="Ttulo2"/>
        <w:shd w:val="clear" w:color="auto" w:fill="FBD4B4" w:themeFill="accent6" w:themeFillTint="66"/>
        <w:rPr>
          <w:rStyle w:val="Hipervnculo"/>
          <w:color w:val="4F81BD" w:themeColor="accent1"/>
          <w:u w:val="none"/>
        </w:rPr>
      </w:pPr>
      <w:bookmarkStart w:id="37" w:name="_La_docencia_compartida"/>
      <w:bookmarkStart w:id="38" w:name="_Toc516322289"/>
      <w:bookmarkEnd w:id="37"/>
      <w:r w:rsidRPr="0067066A">
        <w:rPr>
          <w:rStyle w:val="Hipervnculo"/>
          <w:color w:val="4F81BD" w:themeColor="accent1"/>
          <w:u w:val="none"/>
        </w:rPr>
        <w:t>Posibilidades de recrear la autonomía</w:t>
      </w:r>
      <w:bookmarkEnd w:id="38"/>
    </w:p>
    <w:p w14:paraId="142C5634" w14:textId="77777777" w:rsidR="0067066A" w:rsidRDefault="0067066A" w:rsidP="004B3E0C">
      <w:pPr>
        <w:rPr>
          <w:rStyle w:val="Hipervnculo"/>
          <w:noProof/>
          <w:color w:val="auto"/>
          <w:u w:val="none"/>
        </w:rPr>
      </w:pPr>
    </w:p>
    <w:p w14:paraId="03F3BBC5" w14:textId="77777777" w:rsidR="004B3E0C" w:rsidRPr="0093511B" w:rsidRDefault="004B3E0C" w:rsidP="004B3E0C">
      <w:pPr>
        <w:rPr>
          <w:rStyle w:val="Hipervnculo"/>
          <w:noProof/>
          <w:color w:val="auto"/>
          <w:u w:val="none"/>
        </w:rPr>
      </w:pPr>
      <w:r w:rsidRPr="0093511B">
        <w:rPr>
          <w:rStyle w:val="Hipervnculo"/>
          <w:noProof/>
          <w:color w:val="auto"/>
          <w:u w:val="none"/>
        </w:rPr>
        <w:t xml:space="preserve">De hecho, ello plantea una forma de organización institucional  y ello es  demasiado poderoso como para subestimarlo.  Y  las  comunidades organizadas pueden ser influyentes en la </w:t>
      </w:r>
      <w:r w:rsidRPr="0093511B">
        <w:rPr>
          <w:rStyle w:val="Hipervnculo"/>
          <w:noProof/>
          <w:color w:val="auto"/>
          <w:u w:val="none"/>
        </w:rPr>
        <w:lastRenderedPageBreak/>
        <w:t xml:space="preserve">sociedad. Y por supuesto ningún enfoque es bueno o malo, ellos son pertinentes en tanto  resuelven los problemas de su entorno.    Cualquier  cambio que e opere en una organización  reporta alteraciones. Y  de hecho asumir la autonomía también, y mucho más en las organizaciones educativas del nivel básico que siempre han estado bajo la tutela del Estado, por tanto debe generarse la capacidad de aprendizaje, autoaprendizaje, capacitación y desarrollo. No se trata  de crear  unidades  aislada y sin coherencia alguna, fragmentadas  y cada una por  cuenta. (Gómez Llorente, 2006 </w:t>
      </w:r>
    </w:p>
    <w:p w14:paraId="387734DB" w14:textId="77777777" w:rsidR="004B3E0C" w:rsidRPr="0093511B" w:rsidRDefault="004B3E0C" w:rsidP="004B3E0C">
      <w:pPr>
        <w:rPr>
          <w:rStyle w:val="Hipervnculo"/>
          <w:noProof/>
          <w:color w:val="auto"/>
          <w:u w:val="none"/>
        </w:rPr>
      </w:pPr>
      <w:r w:rsidRPr="0093511B">
        <w:rPr>
          <w:rStyle w:val="Hipervnculo"/>
          <w:noProof/>
          <w:color w:val="auto"/>
          <w:u w:val="none"/>
        </w:rPr>
        <w:t xml:space="preserve">Plantea </w:t>
      </w:r>
    </w:p>
    <w:p w14:paraId="5033898D" w14:textId="77777777" w:rsidR="004B3E0C" w:rsidRPr="0093511B" w:rsidRDefault="004B3E0C" w:rsidP="004B3E0C">
      <w:pPr>
        <w:ind w:left="1134"/>
        <w:rPr>
          <w:rStyle w:val="Hipervnculo"/>
          <w:noProof/>
          <w:color w:val="auto"/>
          <w:u w:val="none"/>
        </w:rPr>
      </w:pPr>
      <w:r w:rsidRPr="0093511B">
        <w:rPr>
          <w:rStyle w:val="Hipervnculo"/>
          <w:noProof/>
          <w:color w:val="auto"/>
          <w:u w:val="none"/>
        </w:rPr>
        <w:t xml:space="preserve">. Si unos determinados niveles de autonomía son imprescindibles para una buena gestión en el desarrollo del currículum, también se requiere una acción común de las políticas públicas. De ahí las tensiones, fragilidad intrínseca y el relativo bloqueo de las prácticas de autonomía. En este sentido  son numerosos los factores que juegan un papel fundamental </w:t>
      </w:r>
    </w:p>
    <w:p w14:paraId="6430D7D0" w14:textId="77777777" w:rsidR="004B3E0C" w:rsidRPr="0093511B" w:rsidRDefault="004B3E0C" w:rsidP="004B3E0C">
      <w:pPr>
        <w:rPr>
          <w:rStyle w:val="Hipervnculo"/>
          <w:noProof/>
          <w:color w:val="auto"/>
          <w:u w:val="none"/>
        </w:rPr>
      </w:pPr>
    </w:p>
    <w:p w14:paraId="40D42E7D" w14:textId="77777777" w:rsidR="004B3E0C" w:rsidRPr="0093511B" w:rsidRDefault="004B3E0C" w:rsidP="004B3E0C">
      <w:pPr>
        <w:rPr>
          <w:rStyle w:val="Hipervnculo"/>
          <w:noProof/>
          <w:color w:val="auto"/>
          <w:u w:val="none"/>
        </w:rPr>
      </w:pPr>
      <w:r w:rsidRPr="0093511B">
        <w:rPr>
          <w:rStyle w:val="Hipervnculo"/>
          <w:noProof/>
          <w:color w:val="auto"/>
          <w:u w:val="none"/>
          <w:lang w:eastAsia="es-VE"/>
        </w:rPr>
        <mc:AlternateContent>
          <mc:Choice Requires="wps">
            <w:drawing>
              <wp:anchor distT="0" distB="0" distL="114300" distR="114300" simplePos="0" relativeHeight="251514368" behindDoc="0" locked="0" layoutInCell="1" allowOverlap="1" wp14:anchorId="682EDF46" wp14:editId="69386DD3">
                <wp:simplePos x="0" y="0"/>
                <wp:positionH relativeFrom="column">
                  <wp:posOffset>777875</wp:posOffset>
                </wp:positionH>
                <wp:positionV relativeFrom="paragraph">
                  <wp:posOffset>11430</wp:posOffset>
                </wp:positionV>
                <wp:extent cx="4086225" cy="2314575"/>
                <wp:effectExtent l="0" t="0" r="28575" b="28575"/>
                <wp:wrapNone/>
                <wp:docPr id="522" name="522 Cuadro de texto"/>
                <wp:cNvGraphicFramePr/>
                <a:graphic xmlns:a="http://schemas.openxmlformats.org/drawingml/2006/main">
                  <a:graphicData uri="http://schemas.microsoft.com/office/word/2010/wordprocessingShape">
                    <wps:wsp>
                      <wps:cNvSpPr txBox="1"/>
                      <wps:spPr>
                        <a:xfrm>
                          <a:off x="0" y="0"/>
                          <a:ext cx="4086225" cy="23145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471CE0F"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POLITICOS</w:t>
                            </w:r>
                          </w:p>
                          <w:p w14:paraId="3CFADF2E"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 xml:space="preserve"> TÉCNICOS</w:t>
                            </w:r>
                          </w:p>
                          <w:p w14:paraId="7F50B75B"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ACADÉMICOS</w:t>
                            </w:r>
                          </w:p>
                          <w:p w14:paraId="5697217B"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FINANCIEROS</w:t>
                            </w:r>
                          </w:p>
                          <w:p w14:paraId="7EEC5C99"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LEGALES</w:t>
                            </w:r>
                          </w:p>
                          <w:p w14:paraId="4CA94F85"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ADMINISTARTIVOS</w:t>
                            </w:r>
                          </w:p>
                          <w:p w14:paraId="165C7790"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AMBIENTALES  Y CONTEXTUALES</w:t>
                            </w:r>
                          </w:p>
                          <w:p w14:paraId="74638568"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ETICOS</w:t>
                            </w:r>
                          </w:p>
                          <w:p w14:paraId="2901EC88"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PERSONALES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EDF46" id="522 Cuadro de texto" o:spid="_x0000_s1093" type="#_x0000_t202" style="position:absolute;left:0;text-align:left;margin-left:61.25pt;margin-top:.9pt;width:321.75pt;height:182.25pt;z-index:25151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" fillcolor="white [3201]" strokecolor="#c0504d [3205]" strokeweight="2pt">
                <v:textbox>
                  <w:txbxContent>
                    <w:p w14:paraId="2471CE0F"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POLITICOS</w:t>
                      </w:r>
                    </w:p>
                    <w:p w14:paraId="3CFADF2E"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 xml:space="preserve"> TÉCNICOS</w:t>
                      </w:r>
                    </w:p>
                    <w:p w14:paraId="7F50B75B"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ACADÉMICOS</w:t>
                      </w:r>
                    </w:p>
                    <w:p w14:paraId="5697217B"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FINANCIEROS</w:t>
                      </w:r>
                    </w:p>
                    <w:p w14:paraId="7EEC5C99"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LEGALES</w:t>
                      </w:r>
                    </w:p>
                    <w:p w14:paraId="4CA94F85"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ADMINISTARTIVOS</w:t>
                      </w:r>
                    </w:p>
                    <w:p w14:paraId="165C7790"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AMBIENTALES  Y CONTEXTUALES</w:t>
                      </w:r>
                    </w:p>
                    <w:p w14:paraId="74638568"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ETICOS</w:t>
                      </w:r>
                    </w:p>
                    <w:p w14:paraId="2901EC88" w14:textId="77777777" w:rsidR="00701A67" w:rsidRPr="00DB5B84" w:rsidRDefault="00701A67" w:rsidP="00CA6EA3">
                      <w:pPr>
                        <w:shd w:val="clear" w:color="auto" w:fill="FDE9D9" w:themeFill="accent6" w:themeFillTint="33"/>
                        <w:rPr>
                          <w:rStyle w:val="Hipervnculo"/>
                          <w:noProof/>
                          <w:color w:val="auto"/>
                          <w:u w:val="none"/>
                        </w:rPr>
                      </w:pPr>
                      <w:r w:rsidRPr="00DB5B84">
                        <w:rPr>
                          <w:rStyle w:val="Hipervnculo"/>
                          <w:noProof/>
                          <w:color w:val="auto"/>
                          <w:u w:val="none"/>
                        </w:rPr>
                        <w:t>PERSONALES</w:t>
                      </w:r>
                    </w:p>
                  </w:txbxContent>
                </v:textbox>
              </v:shape>
            </w:pict>
          </mc:Fallback>
        </mc:AlternateContent>
      </w:r>
    </w:p>
    <w:p w14:paraId="270848C7" w14:textId="77777777" w:rsidR="004B3E0C" w:rsidRPr="0093511B" w:rsidRDefault="004B3E0C" w:rsidP="004B3E0C">
      <w:pPr>
        <w:rPr>
          <w:rStyle w:val="Hipervnculo"/>
          <w:noProof/>
          <w:color w:val="auto"/>
          <w:u w:val="none"/>
        </w:rPr>
      </w:pPr>
    </w:p>
    <w:p w14:paraId="03DCCC32" w14:textId="77777777" w:rsidR="004B3E0C" w:rsidRPr="0093511B" w:rsidRDefault="004B3E0C" w:rsidP="004B3E0C">
      <w:pPr>
        <w:rPr>
          <w:rStyle w:val="Hipervnculo"/>
          <w:noProof/>
          <w:color w:val="auto"/>
          <w:u w:val="none"/>
        </w:rPr>
      </w:pPr>
    </w:p>
    <w:p w14:paraId="48923BBB" w14:textId="77777777" w:rsidR="004B3E0C" w:rsidRPr="0093511B" w:rsidRDefault="004B3E0C" w:rsidP="004B3E0C">
      <w:pPr>
        <w:rPr>
          <w:rStyle w:val="Hipervnculo"/>
          <w:noProof/>
          <w:color w:val="auto"/>
          <w:u w:val="none"/>
        </w:rPr>
      </w:pPr>
    </w:p>
    <w:p w14:paraId="2D0A5D29" w14:textId="77777777" w:rsidR="004B3E0C" w:rsidRPr="0093511B" w:rsidRDefault="004B3E0C" w:rsidP="004B3E0C">
      <w:pPr>
        <w:rPr>
          <w:rStyle w:val="Hipervnculo"/>
          <w:noProof/>
          <w:color w:val="auto"/>
          <w:u w:val="none"/>
        </w:rPr>
      </w:pPr>
    </w:p>
    <w:p w14:paraId="01A4BAC6" w14:textId="77777777" w:rsidR="004B3E0C" w:rsidRPr="0093511B" w:rsidRDefault="004B3E0C" w:rsidP="004B3E0C">
      <w:pPr>
        <w:rPr>
          <w:rStyle w:val="Hipervnculo"/>
          <w:noProof/>
          <w:color w:val="auto"/>
          <w:u w:val="none"/>
        </w:rPr>
      </w:pPr>
    </w:p>
    <w:p w14:paraId="279DFF58" w14:textId="77777777" w:rsidR="004B3E0C" w:rsidRPr="0093511B" w:rsidRDefault="004B3E0C" w:rsidP="004B3E0C">
      <w:pPr>
        <w:rPr>
          <w:rStyle w:val="Hipervnculo"/>
          <w:noProof/>
          <w:color w:val="auto"/>
          <w:u w:val="none"/>
        </w:rPr>
      </w:pPr>
    </w:p>
    <w:p w14:paraId="73599C66" w14:textId="77777777" w:rsidR="004B3E0C" w:rsidRPr="0093511B" w:rsidRDefault="004B3E0C" w:rsidP="004B3E0C">
      <w:pPr>
        <w:rPr>
          <w:rStyle w:val="Hipervnculo"/>
          <w:noProof/>
          <w:color w:val="auto"/>
          <w:u w:val="none"/>
        </w:rPr>
      </w:pPr>
    </w:p>
    <w:p w14:paraId="4FD1DAB2" w14:textId="77777777" w:rsidR="004B3E0C" w:rsidRPr="0093511B" w:rsidRDefault="004B3E0C" w:rsidP="004B3E0C">
      <w:pPr>
        <w:rPr>
          <w:rStyle w:val="Hipervnculo"/>
          <w:noProof/>
          <w:color w:val="auto"/>
          <w:u w:val="none"/>
        </w:rPr>
      </w:pPr>
    </w:p>
    <w:p w14:paraId="40BFB49B" w14:textId="77777777" w:rsidR="004B3E0C" w:rsidRPr="0093511B" w:rsidRDefault="004B3E0C" w:rsidP="004B3E0C">
      <w:pPr>
        <w:rPr>
          <w:rStyle w:val="Hipervnculo"/>
          <w:noProof/>
          <w:color w:val="auto"/>
          <w:u w:val="none"/>
        </w:rPr>
      </w:pPr>
    </w:p>
    <w:p w14:paraId="15808543" w14:textId="77777777" w:rsidR="004B3E0C" w:rsidRPr="0093511B" w:rsidRDefault="004B3E0C" w:rsidP="004B3E0C">
      <w:pPr>
        <w:rPr>
          <w:rStyle w:val="Hipervnculo"/>
          <w:noProof/>
          <w:color w:val="auto"/>
          <w:u w:val="none"/>
        </w:rPr>
      </w:pPr>
    </w:p>
    <w:p w14:paraId="7E8524D7" w14:textId="77777777" w:rsidR="004B3E0C" w:rsidRPr="0093511B" w:rsidRDefault="004B3E0C" w:rsidP="004B3E0C">
      <w:pPr>
        <w:rPr>
          <w:rStyle w:val="Hipervnculo"/>
          <w:noProof/>
          <w:color w:val="auto"/>
          <w:u w:val="none"/>
        </w:rPr>
      </w:pPr>
      <w:r w:rsidRPr="0093511B">
        <w:rPr>
          <w:rStyle w:val="Hipervnculo"/>
          <w:noProof/>
          <w:color w:val="auto"/>
          <w:u w:val="none"/>
        </w:rPr>
        <w:t>Dentro  de este marco estos  elementos permiten  ponderar  el peso de  cada uno de ellos y a veces   obedece a diferentes lógicas. De  allí la importancia  que damos  a los  propósitos de la organización, al esfuerzo coordinado  entre sus miembros, a las relaciones de autoridad a las tareas y funciones de los involucrados. Esto  implica  establecer las funciones de cada uno, la  capacidad  de planificar, proponer,  ejecutar  y evaluar las estrategias  en forma efectiva  y eficiente. Saber estructurar las  funciones para que no se solapen, asignar funciones, y tener clara las funciones de cada miembro de la organización, incluyendo  la autoridad, la delegación de la misma.</w:t>
      </w:r>
    </w:p>
    <w:p w14:paraId="54E35393" w14:textId="77777777" w:rsidR="004B3E0C" w:rsidRPr="0093511B" w:rsidRDefault="004B3E0C" w:rsidP="004B3E0C">
      <w:pPr>
        <w:spacing w:line="240" w:lineRule="auto"/>
        <w:rPr>
          <w:rStyle w:val="Hipervnculo"/>
          <w:noProof/>
          <w:color w:val="auto"/>
          <w:u w:val="none"/>
        </w:rPr>
      </w:pPr>
    </w:p>
    <w:p w14:paraId="300A17D4" w14:textId="77777777" w:rsidR="004B3E0C" w:rsidRPr="0093511B" w:rsidRDefault="004B3E0C" w:rsidP="004B3E0C">
      <w:pPr>
        <w:spacing w:line="240" w:lineRule="auto"/>
        <w:rPr>
          <w:rStyle w:val="Hipervnculo"/>
          <w:noProof/>
          <w:color w:val="auto"/>
          <w:u w:val="none"/>
        </w:rPr>
      </w:pPr>
    </w:p>
    <w:p w14:paraId="0E40E94D" w14:textId="77777777" w:rsidR="004B3E0C" w:rsidRPr="00827DC9" w:rsidRDefault="004B3E0C" w:rsidP="00827DC9">
      <w:pPr>
        <w:pStyle w:val="Ttulo2"/>
        <w:shd w:val="clear" w:color="auto" w:fill="FBD4B4" w:themeFill="accent6" w:themeFillTint="66"/>
        <w:rPr>
          <w:rStyle w:val="Hipervnculo"/>
          <w:color w:val="4F81BD" w:themeColor="accent1"/>
          <w:u w:val="none"/>
        </w:rPr>
      </w:pPr>
      <w:bookmarkStart w:id="39" w:name="_Toc516322290"/>
      <w:r w:rsidRPr="00827DC9">
        <w:rPr>
          <w:rStyle w:val="Hipervnculo"/>
          <w:color w:val="4F81BD" w:themeColor="accent1"/>
          <w:u w:val="none"/>
        </w:rPr>
        <w:t>Apreciaciones</w:t>
      </w:r>
      <w:bookmarkEnd w:id="39"/>
    </w:p>
    <w:p w14:paraId="6B42D4CF" w14:textId="77777777" w:rsidR="004B3E0C" w:rsidRPr="0093511B" w:rsidRDefault="004B3E0C" w:rsidP="004B3E0C">
      <w:pPr>
        <w:rPr>
          <w:rStyle w:val="Hipervnculo"/>
          <w:noProof/>
          <w:color w:val="auto"/>
          <w:u w:val="none"/>
        </w:rPr>
      </w:pPr>
    </w:p>
    <w:p w14:paraId="7DEAFEFC" w14:textId="77777777" w:rsidR="00F10274" w:rsidRPr="0093511B" w:rsidRDefault="004B3E0C" w:rsidP="004B3E0C">
      <w:pPr>
        <w:ind w:firstLine="709"/>
        <w:rPr>
          <w:rStyle w:val="Hipervnculo"/>
          <w:noProof/>
          <w:color w:val="auto"/>
          <w:u w:val="none"/>
        </w:rPr>
      </w:pPr>
      <w:r w:rsidRPr="0093511B">
        <w:rPr>
          <w:rStyle w:val="Hipervnculo"/>
          <w:noProof/>
          <w:color w:val="auto"/>
          <w:u w:val="none"/>
        </w:rPr>
        <w:t>Al analizar  estos planteamientos  podemos deducir  que  el docente  de los primeros niveles  requiere  concientizar lo que implica la autonomía en el aula, y que   no basta con cambiar programa; de alguna manera él resuelve  problemas, enfrenta problemas de aprendizaje, trabaja con la comunidad. Pero por lo general su trabajo  es  individual  y pareciera   que no existe el diálogo en la planificación de las actividades escolares. No obstante, pensamos que el docente conoce lo que ocurre en su salón y tata de  resolverlo, y allí hay una gran riqueza para la toma de decisiones. Pero ante  la afirmación nuestra  de que  él hace investigaciones en su aula, y resuelve sus problemas, nos plantea</w:t>
      </w:r>
    </w:p>
    <w:p w14:paraId="3B44F811" w14:textId="77777777" w:rsidR="004B3E0C" w:rsidRPr="0093511B" w:rsidRDefault="004B3E0C" w:rsidP="00931270">
      <w:pPr>
        <w:pStyle w:val="Prrafodelista"/>
        <w:numPr>
          <w:ilvl w:val="0"/>
          <w:numId w:val="21"/>
        </w:numPr>
        <w:rPr>
          <w:rStyle w:val="Hipervnculo"/>
          <w:noProof/>
          <w:color w:val="auto"/>
          <w:u w:val="none"/>
        </w:rPr>
      </w:pPr>
      <w:r w:rsidRPr="0093511B">
        <w:rPr>
          <w:rStyle w:val="Hipervnculo"/>
          <w:noProof/>
          <w:color w:val="auto"/>
          <w:u w:val="none"/>
        </w:rPr>
        <w:t xml:space="preserve">“ a mí no se me ocurriría llevar eso a un congreso” . “allí parten de marcos teóricos y  de supuestos. Yo lo que hago es resolver el problema de manera empírica”. </w:t>
      </w:r>
    </w:p>
    <w:p w14:paraId="5FED7B04" w14:textId="77777777" w:rsidR="004B3E0C" w:rsidRPr="0093511B" w:rsidRDefault="004B3E0C" w:rsidP="00931270">
      <w:pPr>
        <w:pStyle w:val="Prrafodelista"/>
        <w:numPr>
          <w:ilvl w:val="0"/>
          <w:numId w:val="21"/>
        </w:numPr>
        <w:rPr>
          <w:rStyle w:val="Hipervnculo"/>
          <w:noProof/>
          <w:color w:val="auto"/>
          <w:u w:val="none"/>
        </w:rPr>
      </w:pPr>
      <w:r w:rsidRPr="0093511B">
        <w:rPr>
          <w:rStyle w:val="Hipervnculo"/>
          <w:noProof/>
          <w:color w:val="auto"/>
          <w:u w:val="none"/>
        </w:rPr>
        <w:t xml:space="preserve">¡Si tú me preguntas si yo integro los conocimientos cuando doy clases, también trato de hacerlo, pero me ahoga la  cantidad de cosas  y parcelo  de nuevo el conocimiento” .”Sabes me gustaría que alguien viniera  y nos ayudara”. </w:t>
      </w:r>
    </w:p>
    <w:p w14:paraId="3495364D" w14:textId="77777777" w:rsidR="004B3E0C" w:rsidRPr="0093511B" w:rsidRDefault="004B3E0C" w:rsidP="004B3E0C">
      <w:pPr>
        <w:rPr>
          <w:rStyle w:val="Hipervnculo"/>
          <w:noProof/>
          <w:color w:val="auto"/>
          <w:u w:val="none"/>
        </w:rPr>
      </w:pPr>
    </w:p>
    <w:p w14:paraId="5B50E663" w14:textId="77777777" w:rsidR="004B3E0C" w:rsidRPr="0093511B" w:rsidRDefault="004B3E0C" w:rsidP="004B3E0C">
      <w:pPr>
        <w:ind w:firstLine="709"/>
        <w:rPr>
          <w:rStyle w:val="Hipervnculo"/>
          <w:noProof/>
          <w:color w:val="auto"/>
          <w:u w:val="none"/>
        </w:rPr>
      </w:pPr>
      <w:r w:rsidRPr="0093511B">
        <w:rPr>
          <w:rStyle w:val="Hipervnculo"/>
          <w:noProof/>
          <w:color w:val="auto"/>
          <w:u w:val="none"/>
        </w:rPr>
        <w:t>La interrumpo diciéndole, uno de nosotros  fue invitado a una escuela   para enseñar   como introducir las nociones geométricas  en la escuela básica. Se suponía que sería un grupo de 14  o 15 docentes. El  profesor fue a la 1pm  hora de la cita. A las 2  apareció ma primera maestra  y a las  2,30 la segunda, a las 3  la tercera,  y cuando fueron las 3,30 todas tenían que irse. El argumento principal era que ese curso nadie se los iba a reconocer  y mucho menos a pagarle por asistir al curso. Nosotros pensamos que hay una falta de consciencia  del docente frente  a la parvedad de su formación y capacitación. Si el docente no toma consciencia de ello imposible  dar el paso hacia su autonomía.</w:t>
      </w:r>
    </w:p>
    <w:p w14:paraId="49A34991" w14:textId="77777777" w:rsidR="004B3E0C" w:rsidRPr="0093511B" w:rsidRDefault="004B3E0C" w:rsidP="004B3E0C">
      <w:pPr>
        <w:rPr>
          <w:rStyle w:val="Hipervnculo"/>
          <w:noProof/>
          <w:color w:val="auto"/>
          <w:u w:val="none"/>
        </w:rPr>
      </w:pPr>
      <w:r w:rsidRPr="0093511B">
        <w:rPr>
          <w:rStyle w:val="Hipervnculo"/>
          <w:noProof/>
          <w:color w:val="auto"/>
          <w:u w:val="none"/>
        </w:rPr>
        <w:t xml:space="preserve">Por otra parte, los entrevistados plantean  “ que  las reuniones docentes  no tienen como objetivo  discutir sus necesidades, compartir  sugerencias, generar nuevas tareas  que le permitan mejorar su docencia, hacerse más autónomos  y  practicar el colaboracionismo entre ellos. Si algún docente  está realizando nuevos estudios en su área no los pone en práctica en su aula. No obstante sí  colabora para realizar investigaciones con pasantes, tesistas, colegas, esa actividad termina con la tesis  o el informe  y no pasa de allí”. Cornieles(2016) </w:t>
      </w:r>
      <w:hyperlink r:id="rId49" w:history="1">
        <w:r w:rsidR="00DC63D7" w:rsidRPr="0093511B">
          <w:rPr>
            <w:rStyle w:val="Hipervnculo"/>
            <w:noProof/>
            <w:color w:val="auto"/>
            <w:u w:val="none"/>
          </w:rPr>
          <w:t>SABER UCV</w:t>
        </w:r>
        <w:r w:rsidR="00DB5B84">
          <w:rPr>
            <w:rStyle w:val="Hipervnculo"/>
            <w:noProof/>
            <w:color w:val="auto"/>
            <w:u w:val="none"/>
          </w:rPr>
          <w:t xml:space="preserve"> </w:t>
        </w:r>
        <w:r w:rsidR="00DC63D7" w:rsidRPr="0093511B">
          <w:rPr>
            <w:rStyle w:val="Hipervnculo"/>
            <w:noProof/>
            <w:color w:val="auto"/>
            <w:u w:val="none"/>
          </w:rPr>
          <w:lastRenderedPageBreak/>
          <w:t>.</w:t>
        </w:r>
        <w:r w:rsidRPr="0093511B">
          <w:rPr>
            <w:rStyle w:val="Hipervnculo"/>
            <w:noProof/>
            <w:color w:val="auto"/>
            <w:u w:val="none"/>
          </w:rPr>
          <w:t>De la investigación docente al trabajo de aula. Autor : Cornieles Díaz, Idalia C. Palabras clave : Investigación aula de clases. Fecha de publicación : 24-Feb-2018</w:t>
        </w:r>
      </w:hyperlink>
      <w:r w:rsidRPr="0093511B">
        <w:rPr>
          <w:rStyle w:val="Hipervnculo"/>
          <w:noProof/>
          <w:color w:val="auto"/>
          <w:u w:val="none"/>
        </w:rPr>
        <w:t>).</w:t>
      </w:r>
    </w:p>
    <w:p w14:paraId="184A2535" w14:textId="77777777" w:rsidR="004B3E0C" w:rsidRPr="0093511B" w:rsidRDefault="004B3E0C" w:rsidP="004B3E0C">
      <w:pPr>
        <w:rPr>
          <w:rStyle w:val="Hipervnculo"/>
          <w:noProof/>
          <w:color w:val="auto"/>
          <w:u w:val="none"/>
        </w:rPr>
      </w:pPr>
    </w:p>
    <w:p w14:paraId="6F821A73" w14:textId="77777777" w:rsidR="004B3E0C" w:rsidRPr="0054204D" w:rsidRDefault="004B3E0C" w:rsidP="004B3E0C">
      <w:pPr>
        <w:rPr>
          <w:rStyle w:val="Hipervnculo"/>
          <w:b/>
          <w:noProof/>
          <w:color w:val="auto"/>
          <w:u w:val="none"/>
        </w:rPr>
      </w:pPr>
      <w:r w:rsidRPr="0054204D">
        <w:rPr>
          <w:rStyle w:val="Hipervnculo"/>
          <w:b/>
          <w:noProof/>
          <w:color w:val="auto"/>
          <w:u w:val="none"/>
        </w:rPr>
        <w:t>Preguntamos  si con los resultados de sus observaciones de lo que ocurre en el aula ellos producen algún cambio en su rutina   y estas fueron  las respuestas más interesantes:</w:t>
      </w:r>
    </w:p>
    <w:p w14:paraId="6D3D9075" w14:textId="77777777" w:rsidR="004B3E0C" w:rsidRPr="0093511B" w:rsidRDefault="004B3E0C" w:rsidP="00153DD5">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_”Cierto, eso me sirve para resolver problemas similares”.</w:t>
      </w:r>
    </w:p>
    <w:p w14:paraId="6DDBBAE2" w14:textId="77777777" w:rsidR="004B3E0C" w:rsidRPr="0093511B" w:rsidRDefault="004B3E0C" w:rsidP="00153DD5">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_ “si  trato de usar esa experiencia”.</w:t>
      </w:r>
    </w:p>
    <w:p w14:paraId="219D5CF9" w14:textId="77777777" w:rsidR="004B3E0C" w:rsidRPr="0093511B" w:rsidRDefault="004B3E0C" w:rsidP="00153DD5">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w:t>
      </w:r>
      <w:r w:rsidR="00DC63D7" w:rsidRPr="0093511B">
        <w:rPr>
          <w:rStyle w:val="Hipervnculo"/>
          <w:noProof/>
          <w:color w:val="auto"/>
          <w:u w:val="none"/>
        </w:rPr>
        <w:t>“trato</w:t>
      </w:r>
      <w:r w:rsidRPr="0093511B">
        <w:rPr>
          <w:rStyle w:val="Hipervnculo"/>
          <w:noProof/>
          <w:color w:val="auto"/>
          <w:u w:val="none"/>
        </w:rPr>
        <w:t xml:space="preserve"> de ver  que hice para resolver el problema”</w:t>
      </w:r>
    </w:p>
    <w:p w14:paraId="2D049373" w14:textId="77777777" w:rsidR="004B3E0C" w:rsidRPr="0093511B" w:rsidRDefault="004B3E0C" w:rsidP="00153DD5">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“Trato de  ver que eventos sigo  cuando los alumnos les resulta motivante una clase”</w:t>
      </w:r>
    </w:p>
    <w:p w14:paraId="23997833" w14:textId="77777777" w:rsidR="004B3E0C" w:rsidRPr="0093511B" w:rsidRDefault="004B3E0C" w:rsidP="00153DD5">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“Siempre me doy cuenta que cuando no fragmento las clases de lenguaje , los alumnos aprenden más rápido cualquier aspecto explicado”</w:t>
      </w:r>
    </w:p>
    <w:p w14:paraId="51A4F2B3" w14:textId="77777777" w:rsidR="004B3E0C" w:rsidRPr="0093511B" w:rsidRDefault="004B3E0C" w:rsidP="00153DD5">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“Trato de ver  las habilidades de los alumnos  que aprenden más rápidamente  y eso me ayuda con los otros”</w:t>
      </w:r>
    </w:p>
    <w:p w14:paraId="3FFFA361" w14:textId="77777777" w:rsidR="004B3E0C" w:rsidRPr="0093511B" w:rsidRDefault="004B3E0C" w:rsidP="004B3E0C">
      <w:pPr>
        <w:rPr>
          <w:rStyle w:val="Hipervnculo"/>
          <w:noProof/>
          <w:color w:val="auto"/>
          <w:u w:val="none"/>
        </w:rPr>
      </w:pPr>
    </w:p>
    <w:p w14:paraId="4D2B9EB9" w14:textId="77777777" w:rsidR="004B3E0C" w:rsidRPr="0054204D" w:rsidRDefault="004B3E0C" w:rsidP="004B3E0C">
      <w:pPr>
        <w:rPr>
          <w:rStyle w:val="Hipervnculo"/>
          <w:b/>
          <w:noProof/>
          <w:color w:val="auto"/>
          <w:u w:val="none"/>
        </w:rPr>
      </w:pPr>
      <w:r w:rsidRPr="0093511B">
        <w:rPr>
          <w:rStyle w:val="Hipervnculo"/>
          <w:noProof/>
          <w:color w:val="auto"/>
          <w:u w:val="none"/>
        </w:rPr>
        <w:t>¿</w:t>
      </w:r>
      <w:r w:rsidRPr="0054204D">
        <w:rPr>
          <w:rStyle w:val="Hipervnculo"/>
          <w:b/>
          <w:noProof/>
          <w:color w:val="auto"/>
          <w:u w:val="none"/>
        </w:rPr>
        <w:t>Llevan registro de estas actividades?</w:t>
      </w:r>
    </w:p>
    <w:p w14:paraId="1D74FAEC" w14:textId="77777777" w:rsidR="004B3E0C" w:rsidRPr="0054204D" w:rsidRDefault="004B3E0C" w:rsidP="009769B9">
      <w:pPr>
        <w:ind w:firstLine="709"/>
        <w:rPr>
          <w:rStyle w:val="Hipervnculo"/>
          <w:b/>
          <w:noProof/>
          <w:color w:val="auto"/>
          <w:u w:val="none"/>
        </w:rPr>
      </w:pPr>
    </w:p>
    <w:p w14:paraId="2BCAEFCD" w14:textId="77777777" w:rsidR="004B3E0C" w:rsidRPr="0093511B" w:rsidRDefault="004B3E0C" w:rsidP="009769B9">
      <w:pPr>
        <w:ind w:firstLine="709"/>
        <w:rPr>
          <w:rStyle w:val="Hipervnculo"/>
          <w:noProof/>
          <w:color w:val="auto"/>
          <w:u w:val="none"/>
        </w:rPr>
      </w:pPr>
      <w:r w:rsidRPr="0093511B">
        <w:rPr>
          <w:rStyle w:val="Hipervnculo"/>
          <w:noProof/>
          <w:color w:val="auto"/>
          <w:u w:val="none"/>
        </w:rPr>
        <w:t>No, fue la respuesta de casi todos, pero si insistieron en que comparten las experiencias con sus colegas de forma oral, como forma de ayudarse. E insistieron que les gustaría  asistir a cursos y talleres   sobre  estas experiencias  y compartirlas.</w:t>
      </w:r>
    </w:p>
    <w:p w14:paraId="235E4A90" w14:textId="77777777" w:rsidR="00F10274" w:rsidRPr="0093511B" w:rsidRDefault="00F10274" w:rsidP="009769B9">
      <w:pPr>
        <w:ind w:firstLine="709"/>
        <w:rPr>
          <w:rStyle w:val="Hipervnculo"/>
          <w:noProof/>
          <w:color w:val="auto"/>
          <w:u w:val="none"/>
        </w:rPr>
      </w:pPr>
    </w:p>
    <w:p w14:paraId="735F4DE7" w14:textId="77777777" w:rsidR="004B3E0C" w:rsidRPr="0093511B" w:rsidRDefault="004B3E0C" w:rsidP="009769B9">
      <w:pPr>
        <w:ind w:firstLine="709"/>
        <w:rPr>
          <w:rStyle w:val="Hipervnculo"/>
          <w:noProof/>
          <w:color w:val="auto"/>
          <w:u w:val="none"/>
        </w:rPr>
      </w:pPr>
      <w:r w:rsidRPr="0093511B">
        <w:rPr>
          <w:rStyle w:val="Hipervnculo"/>
          <w:noProof/>
          <w:color w:val="auto"/>
          <w:u w:val="none"/>
        </w:rPr>
        <w:t>Como se observa  a  pesar de que el maestro  realiza  ciertas prácticas   investigativas  en aula, pareciera que  no concientizara la importancia  de esa información  y no la veía  como  relevante  y mucho menos asimilaba sus  respuestas a los problemas  como algo  significativo.</w:t>
      </w:r>
    </w:p>
    <w:p w14:paraId="2A3C7DB9" w14:textId="77777777" w:rsidR="004B3E0C" w:rsidRPr="0093511B" w:rsidRDefault="004B3E0C" w:rsidP="009769B9">
      <w:pPr>
        <w:ind w:firstLine="709"/>
        <w:rPr>
          <w:rStyle w:val="Hipervnculo"/>
          <w:noProof/>
          <w:color w:val="auto"/>
          <w:u w:val="none"/>
        </w:rPr>
      </w:pPr>
      <w:r w:rsidRPr="0093511B">
        <w:rPr>
          <w:rStyle w:val="Hipervnculo"/>
          <w:noProof/>
          <w:color w:val="auto"/>
          <w:u w:val="none"/>
        </w:rPr>
        <w:t>Para el docente  los cambios en el proceso  o cambios en la escuela a pesar de que considera que debe participar, estos cambios deben ser producto del estudio y la indagación.</w:t>
      </w:r>
    </w:p>
    <w:p w14:paraId="6DAFDDC6" w14:textId="77777777" w:rsidR="004B3E0C" w:rsidRPr="0093511B" w:rsidRDefault="004B3E0C" w:rsidP="004B3E0C">
      <w:pPr>
        <w:ind w:firstLine="709"/>
        <w:rPr>
          <w:rStyle w:val="Hipervnculo"/>
          <w:noProof/>
          <w:color w:val="auto"/>
          <w:u w:val="none"/>
        </w:rPr>
      </w:pPr>
      <w:r w:rsidRPr="0093511B">
        <w:rPr>
          <w:rStyle w:val="Hipervnculo"/>
          <w:noProof/>
          <w:color w:val="auto"/>
          <w:u w:val="none"/>
        </w:rPr>
        <w:t>De acuerdo a lo observado  asumimos la necesidad  de que dichos cambios ocurran como producto  de la necesidad del docente  y que vean los mismos  como parte  de su necesaria  formación y competencia. Por otra parte existe la necesidad de crear confianza en lo que los docentes hacen, en sus prácticas de aulas,  en las  discusiones con sus colegas, en la  identificación de problemas  y cómo los resuelven; los cambios  que ellos consideran pertinente, las dificultades que observan en los textos, en los programas; en las actividades  innovadoras que puedan realizar.</w:t>
      </w:r>
    </w:p>
    <w:p w14:paraId="0EDBDE48" w14:textId="77777777" w:rsidR="004B3E0C" w:rsidRPr="0093511B" w:rsidRDefault="004B3E0C" w:rsidP="009769B9">
      <w:pPr>
        <w:ind w:firstLine="709"/>
        <w:rPr>
          <w:rStyle w:val="Hipervnculo"/>
          <w:noProof/>
          <w:color w:val="auto"/>
          <w:u w:val="none"/>
        </w:rPr>
      </w:pPr>
      <w:r w:rsidRPr="0093511B">
        <w:rPr>
          <w:rStyle w:val="Hipervnculo"/>
          <w:noProof/>
          <w:color w:val="auto"/>
          <w:u w:val="none"/>
        </w:rPr>
        <w:lastRenderedPageBreak/>
        <w:t xml:space="preserve">  </w:t>
      </w:r>
      <w:r w:rsidRPr="0093511B">
        <w:rPr>
          <w:rStyle w:val="Hipervnculo"/>
          <w:noProof/>
          <w:color w:val="auto"/>
          <w:u w:val="none"/>
        </w:rPr>
        <w:tab/>
        <w:t xml:space="preserve"> Mientras no exista esa conciencia de que él puede   a través de su práctica diaria, innovar, y que no se trata  de pasar un programa, sino de formar ciudadanos, y formar  a un ser humano, la autonomía de su trabajo quedará  ausente. El docente  requiere confianza en sí mismo, en lo que hace, en las estrategias que crea, en los proyectos que  realiza. Necesita  compartir experiencias con la comunidad donde se inserta la escuela. De la misma manera reunirse con sus  compañeros  y compartir  experiencia, necesidades, inquietudes. Igualmente necesita seguridad  en lo que hace, conocer sus potencialidades, sus deficiencias, sus necesidades y sus limitaciones. La práctica de planificar en conjunto, generar ´proyectos en torno a la solución de problemas, de trabajar por áreas; de ser asesorados por especialistas, que se sumen al trabajo escolar es fundamental. El poder tener diferentes visones de un problema, el asumir  la problemática en función de intereses colectivos, que redunde en beneficio del docente, del alumno y de la comunidad es fundamental.</w:t>
      </w:r>
    </w:p>
    <w:p w14:paraId="23EB329F" w14:textId="77777777" w:rsidR="004B3E0C" w:rsidRPr="0093511B" w:rsidRDefault="004B3E0C" w:rsidP="009769B9">
      <w:pPr>
        <w:ind w:firstLine="709"/>
        <w:rPr>
          <w:rStyle w:val="Hipervnculo"/>
          <w:noProof/>
          <w:color w:val="auto"/>
          <w:u w:val="none"/>
        </w:rPr>
      </w:pPr>
      <w:r w:rsidRPr="0093511B">
        <w:rPr>
          <w:rStyle w:val="Hipervnculo"/>
          <w:noProof/>
          <w:color w:val="auto"/>
          <w:u w:val="none"/>
        </w:rPr>
        <w:t xml:space="preserve"> No todas las comunidades tienen los mismos problemas, por tanto los proyectos, si bien apuntan a la solución de una situación problemática, su objetivo final  es la formación de un ser    humano, donde todos los involucrados aprenden. De allí que asociamos  la investigación a la autonomía. El salón de clase es un semillero de datos, si el docente reflexiona sobre ello, posiblemente  tiene  en sus manos la posibilidad  de encontrar respuestas a muchos de sus interrogantes, identificarlas, catalogarlas   y a lo mejor ellas  son respuestas a muchos problemas  que quien no está directamente vinculado al aula no puede tener.</w:t>
      </w:r>
    </w:p>
    <w:p w14:paraId="1101B5A9" w14:textId="77777777" w:rsidR="004B3E0C" w:rsidRPr="0093511B" w:rsidRDefault="004B3E0C" w:rsidP="009769B9">
      <w:pPr>
        <w:ind w:firstLine="709"/>
        <w:rPr>
          <w:rStyle w:val="Hipervnculo"/>
          <w:noProof/>
          <w:color w:val="auto"/>
          <w:u w:val="none"/>
        </w:rPr>
      </w:pPr>
      <w:r w:rsidRPr="0093511B">
        <w:rPr>
          <w:rStyle w:val="Hipervnculo"/>
          <w:noProof/>
          <w:color w:val="auto"/>
          <w:u w:val="none"/>
        </w:rPr>
        <w:t xml:space="preserve">En consecuencia  el docente  consciente de su rol como investigador,  entiende  que parte de su autonomía comienza por  la concientización de lo que hace, donde él no  es un mero “pasa programa”, sino que es capaz de interpretarlo,   y asumir una actitud crítica ante él. Si el docente  entiende como dice Jackson (1991). </w:t>
      </w:r>
    </w:p>
    <w:p w14:paraId="09A2DB35" w14:textId="77777777" w:rsidR="004B3E0C" w:rsidRDefault="004B3E0C" w:rsidP="009769B9">
      <w:pPr>
        <w:ind w:firstLine="709"/>
        <w:rPr>
          <w:rStyle w:val="Hipervnculo"/>
          <w:noProof/>
          <w:color w:val="auto"/>
          <w:u w:val="none"/>
        </w:rPr>
      </w:pPr>
      <w:r w:rsidRPr="0093511B">
        <w:rPr>
          <w:rStyle w:val="Hipervnculo"/>
          <w:noProof/>
          <w:color w:val="auto"/>
          <w:u w:val="none"/>
        </w:rPr>
        <w:t>_que el aula es un lugar activo donde suceden muchísimas  interacciones personales diarias entre el profesor y sus alumnos, además de los intercambios que ocurren entre éstos; por lo cual, para vivir en ella, es preciso aprender en el seno de una masa. Ello lo ayuda a tomar decisiones, y por supuesto hacerse autónomo, no para hacer lo que quiere, sino lo que requiere en el momento preciso, sin otra limitación que su propia consciencia, en aras de  una finalidad; formar al ser humano y al  ciudadano.</w:t>
      </w:r>
    </w:p>
    <w:p w14:paraId="47C02651" w14:textId="77777777" w:rsidR="0054204D" w:rsidRDefault="0054204D" w:rsidP="009769B9">
      <w:pPr>
        <w:ind w:firstLine="709"/>
        <w:rPr>
          <w:rStyle w:val="Hipervnculo"/>
          <w:noProof/>
          <w:color w:val="auto"/>
          <w:u w:val="none"/>
        </w:rPr>
      </w:pPr>
    </w:p>
    <w:p w14:paraId="318AD5C2" w14:textId="77777777" w:rsidR="0054204D" w:rsidRDefault="0054204D" w:rsidP="009769B9">
      <w:pPr>
        <w:ind w:firstLine="709"/>
        <w:rPr>
          <w:rStyle w:val="Hipervnculo"/>
          <w:noProof/>
          <w:color w:val="auto"/>
          <w:u w:val="none"/>
        </w:rPr>
      </w:pPr>
    </w:p>
    <w:p w14:paraId="36372F45" w14:textId="77777777" w:rsidR="0054204D" w:rsidRPr="0093511B" w:rsidRDefault="0054204D" w:rsidP="009769B9">
      <w:pPr>
        <w:ind w:firstLine="709"/>
        <w:rPr>
          <w:rStyle w:val="Hipervnculo"/>
          <w:noProof/>
          <w:color w:val="auto"/>
          <w:u w:val="none"/>
        </w:rPr>
      </w:pPr>
    </w:p>
    <w:p w14:paraId="7E1D41F4" w14:textId="77777777" w:rsidR="004C6FF7" w:rsidRPr="0054204D" w:rsidRDefault="004C6FF7" w:rsidP="00CA6EA3">
      <w:pPr>
        <w:pStyle w:val="Ttulo3"/>
        <w:shd w:val="clear" w:color="auto" w:fill="FDE9D9" w:themeFill="accent6" w:themeFillTint="33"/>
        <w:rPr>
          <w:rStyle w:val="Hipervnculo"/>
          <w:b w:val="0"/>
          <w:noProof/>
          <w:color w:val="auto"/>
          <w:u w:val="none"/>
        </w:rPr>
      </w:pPr>
      <w:bookmarkStart w:id="40" w:name="_Toc516322291"/>
      <w:r w:rsidRPr="0054204D">
        <w:rPr>
          <w:rStyle w:val="Hipervnculo"/>
          <w:b w:val="0"/>
          <w:noProof/>
          <w:color w:val="auto"/>
          <w:u w:val="none"/>
        </w:rPr>
        <w:lastRenderedPageBreak/>
        <w:t>Obstáculos   para ejercer la autonomía</w:t>
      </w:r>
      <w:r w:rsidR="003A772F" w:rsidRPr="0054204D">
        <w:rPr>
          <w:rStyle w:val="Hipervnculo"/>
          <w:b w:val="0"/>
          <w:noProof/>
          <w:color w:val="auto"/>
          <w:u w:val="none"/>
        </w:rPr>
        <w:t xml:space="preserve"> según los docentes</w:t>
      </w:r>
      <w:bookmarkEnd w:id="40"/>
      <w:r w:rsidR="003A772F" w:rsidRPr="0054204D">
        <w:rPr>
          <w:rStyle w:val="Hipervnculo"/>
          <w:b w:val="0"/>
          <w:noProof/>
          <w:color w:val="auto"/>
          <w:u w:val="none"/>
        </w:rPr>
        <w:t xml:space="preserve"> </w:t>
      </w:r>
    </w:p>
    <w:p w14:paraId="43783051" w14:textId="77777777" w:rsidR="004C6FF7" w:rsidRPr="0054204D" w:rsidRDefault="004C6FF7" w:rsidP="009769B9">
      <w:pPr>
        <w:ind w:firstLine="709"/>
        <w:rPr>
          <w:rStyle w:val="Hipervnculo"/>
          <w:b/>
          <w:noProof/>
          <w:color w:val="auto"/>
          <w:u w:val="none"/>
        </w:rPr>
      </w:pPr>
    </w:p>
    <w:p w14:paraId="74E264DF" w14:textId="77777777" w:rsidR="004C6FF7" w:rsidRPr="0093511B" w:rsidRDefault="004C6FF7" w:rsidP="009769B9">
      <w:pPr>
        <w:ind w:firstLine="709"/>
        <w:rPr>
          <w:rStyle w:val="Hipervnculo"/>
          <w:noProof/>
          <w:color w:val="auto"/>
          <w:u w:val="none"/>
        </w:rPr>
      </w:pPr>
      <w:r w:rsidRPr="0093511B">
        <w:rPr>
          <w:rStyle w:val="Hipervnculo"/>
          <w:noProof/>
          <w:color w:val="auto"/>
          <w:u w:val="none"/>
        </w:rPr>
        <w:t>Ante esta pregunta los docentes  reaccionaron de diferentes  formas  y algunas de las respuestas más repetitivas fueron:</w:t>
      </w:r>
    </w:p>
    <w:p w14:paraId="2C44A9DC" w14:textId="77777777" w:rsidR="004C6FF7" w:rsidRPr="0093511B" w:rsidRDefault="004C6FF7" w:rsidP="009769B9">
      <w:pPr>
        <w:ind w:firstLine="709"/>
        <w:rPr>
          <w:rStyle w:val="Hipervnculo"/>
          <w:noProof/>
          <w:color w:val="auto"/>
          <w:u w:val="none"/>
        </w:rPr>
      </w:pPr>
    </w:p>
    <w:p w14:paraId="613537A9" w14:textId="77777777" w:rsidR="004C6FF7" w:rsidRPr="0093511B" w:rsidRDefault="004C6FF7" w:rsidP="009769B9">
      <w:pPr>
        <w:ind w:firstLine="709"/>
        <w:rPr>
          <w:rStyle w:val="Hipervnculo"/>
          <w:noProof/>
          <w:color w:val="auto"/>
          <w:u w:val="none"/>
        </w:rPr>
      </w:pPr>
      <w:r w:rsidRPr="0093511B">
        <w:rPr>
          <w:rStyle w:val="Hipervnculo"/>
          <w:noProof/>
          <w:color w:val="auto"/>
          <w:u w:val="none"/>
        </w:rPr>
        <w:t>_”Se necesita  preparación   y competencias, nosotros, o al menos la mayoría de los docentes de los primeros niveles no investigamos  y si lo hacemos es porque estamos siguiendo algún estudio personal”</w:t>
      </w:r>
    </w:p>
    <w:p w14:paraId="51A526F6" w14:textId="77777777" w:rsidR="004C6FF7" w:rsidRPr="0093511B" w:rsidRDefault="004C6FF7" w:rsidP="009769B9">
      <w:pPr>
        <w:ind w:firstLine="709"/>
        <w:rPr>
          <w:rStyle w:val="Hipervnculo"/>
          <w:noProof/>
          <w:color w:val="auto"/>
          <w:u w:val="none"/>
        </w:rPr>
      </w:pPr>
    </w:p>
    <w:p w14:paraId="47D479AB" w14:textId="77777777" w:rsidR="004C6FF7" w:rsidRPr="0093511B" w:rsidRDefault="004C6FF7" w:rsidP="009769B9">
      <w:pPr>
        <w:ind w:firstLine="709"/>
        <w:rPr>
          <w:rStyle w:val="Hipervnculo"/>
          <w:noProof/>
          <w:color w:val="auto"/>
          <w:u w:val="none"/>
        </w:rPr>
      </w:pPr>
      <w:r w:rsidRPr="0093511B">
        <w:rPr>
          <w:rStyle w:val="Hipervnculo"/>
          <w:noProof/>
          <w:color w:val="auto"/>
          <w:u w:val="none"/>
        </w:rPr>
        <w:t>-“Muchos  nos resistimos a cambiar nuestra rutina, ello es más cómodo”..</w:t>
      </w:r>
    </w:p>
    <w:p w14:paraId="3D4C67D8" w14:textId="77777777" w:rsidR="004C6FF7" w:rsidRPr="0093511B" w:rsidRDefault="004C6FF7" w:rsidP="009769B9">
      <w:pPr>
        <w:ind w:firstLine="709"/>
        <w:rPr>
          <w:rStyle w:val="Hipervnculo"/>
          <w:noProof/>
          <w:color w:val="auto"/>
          <w:u w:val="none"/>
        </w:rPr>
      </w:pPr>
    </w:p>
    <w:p w14:paraId="37389153" w14:textId="77777777" w:rsidR="004C6FF7" w:rsidRPr="0093511B" w:rsidRDefault="004C6FF7" w:rsidP="009769B9">
      <w:pPr>
        <w:ind w:firstLine="709"/>
        <w:rPr>
          <w:rStyle w:val="Hipervnculo"/>
          <w:noProof/>
          <w:color w:val="auto"/>
          <w:u w:val="none"/>
        </w:rPr>
      </w:pPr>
      <w:r w:rsidRPr="0093511B">
        <w:rPr>
          <w:rStyle w:val="Hipervnculo"/>
          <w:noProof/>
          <w:color w:val="auto"/>
          <w:u w:val="none"/>
        </w:rPr>
        <w:t>_”yo no me atrevo a cambiar  algo del programa”</w:t>
      </w:r>
    </w:p>
    <w:p w14:paraId="102BFE6A" w14:textId="77777777" w:rsidR="004C6FF7" w:rsidRPr="0093511B" w:rsidRDefault="004C6FF7" w:rsidP="009769B9">
      <w:pPr>
        <w:ind w:firstLine="709"/>
        <w:rPr>
          <w:rStyle w:val="Hipervnculo"/>
          <w:noProof/>
          <w:color w:val="auto"/>
          <w:u w:val="none"/>
        </w:rPr>
      </w:pPr>
      <w:r w:rsidRPr="0093511B">
        <w:rPr>
          <w:rStyle w:val="Hipervnculo"/>
          <w:noProof/>
          <w:color w:val="auto"/>
          <w:u w:val="none"/>
        </w:rPr>
        <w:t>_”la verdad que aquí cada uno sigue la rutina de su salón de clase”</w:t>
      </w:r>
    </w:p>
    <w:p w14:paraId="02CBD325" w14:textId="77777777" w:rsidR="004C6FF7" w:rsidRPr="0093511B" w:rsidRDefault="004C6FF7" w:rsidP="009769B9">
      <w:pPr>
        <w:ind w:firstLine="709"/>
        <w:rPr>
          <w:rStyle w:val="Hipervnculo"/>
          <w:noProof/>
          <w:color w:val="auto"/>
          <w:u w:val="none"/>
        </w:rPr>
      </w:pPr>
      <w:r w:rsidRPr="0093511B">
        <w:rPr>
          <w:rStyle w:val="Hipervnculo"/>
          <w:noProof/>
          <w:color w:val="auto"/>
          <w:u w:val="none"/>
        </w:rPr>
        <w:t xml:space="preserve">_Una docente  ya jubilada  dijo “cuando empecé a dar clases  se trabajaba por Unidades de trabajo, o Centros de interés,  los maestros  nos  reuníamos los sábados, y lo que hacíamos era cambiar el nombre  y la fecha de la Unidad del año anterior”  </w:t>
      </w:r>
    </w:p>
    <w:p w14:paraId="606FF37A" w14:textId="77777777" w:rsidR="004C6FF7" w:rsidRPr="0093511B" w:rsidRDefault="004C6FF7" w:rsidP="009769B9">
      <w:pPr>
        <w:ind w:firstLine="709"/>
        <w:rPr>
          <w:rStyle w:val="Hipervnculo"/>
          <w:noProof/>
          <w:color w:val="auto"/>
          <w:u w:val="none"/>
        </w:rPr>
      </w:pPr>
    </w:p>
    <w:p w14:paraId="41DC82A3" w14:textId="77777777" w:rsidR="004C6FF7" w:rsidRPr="0093511B" w:rsidRDefault="004C6FF7" w:rsidP="009769B9">
      <w:pPr>
        <w:ind w:firstLine="709"/>
        <w:rPr>
          <w:rStyle w:val="Hipervnculo"/>
          <w:noProof/>
          <w:color w:val="auto"/>
          <w:u w:val="none"/>
        </w:rPr>
      </w:pPr>
      <w:r w:rsidRPr="0093511B">
        <w:rPr>
          <w:rStyle w:val="Hipervnculo"/>
          <w:noProof/>
          <w:color w:val="auto"/>
          <w:u w:val="none"/>
        </w:rPr>
        <w:t>_”Bueno  si hay proyectos, pero esos  proyectos se repiten, como  el huerto escolar, pero eso no pasa de allí, uno siente que no cambia nada, solo pasa clases”.</w:t>
      </w:r>
    </w:p>
    <w:p w14:paraId="438C8699" w14:textId="77777777" w:rsidR="004C6FF7" w:rsidRPr="0093511B" w:rsidRDefault="004C6FF7" w:rsidP="009769B9">
      <w:pPr>
        <w:ind w:firstLine="709"/>
        <w:rPr>
          <w:rStyle w:val="Hipervnculo"/>
          <w:noProof/>
          <w:color w:val="auto"/>
          <w:u w:val="none"/>
        </w:rPr>
      </w:pPr>
    </w:p>
    <w:p w14:paraId="01147E31" w14:textId="77777777" w:rsidR="004C6FF7" w:rsidRPr="0093511B" w:rsidRDefault="004C6FF7" w:rsidP="009769B9">
      <w:pPr>
        <w:ind w:firstLine="709"/>
        <w:rPr>
          <w:rStyle w:val="Hipervnculo"/>
          <w:noProof/>
          <w:color w:val="auto"/>
          <w:u w:val="none"/>
        </w:rPr>
      </w:pPr>
      <w:r w:rsidRPr="0093511B">
        <w:rPr>
          <w:rStyle w:val="Hipervnculo"/>
          <w:noProof/>
          <w:color w:val="auto"/>
          <w:u w:val="none"/>
        </w:rPr>
        <w:t>“ eso es cierto,  pero tampoco me voy a poner a inventar  sino tengo los conocimientos teóricos y prácticos  para llevar a cabo algún cambio”</w:t>
      </w:r>
    </w:p>
    <w:p w14:paraId="0A39D2C7" w14:textId="77777777" w:rsidR="004C6FF7" w:rsidRPr="0093511B" w:rsidRDefault="004C6FF7" w:rsidP="009769B9">
      <w:pPr>
        <w:ind w:firstLine="709"/>
        <w:rPr>
          <w:rStyle w:val="Hipervnculo"/>
          <w:noProof/>
          <w:color w:val="auto"/>
          <w:u w:val="none"/>
        </w:rPr>
      </w:pPr>
    </w:p>
    <w:p w14:paraId="6757DFE1" w14:textId="77777777" w:rsidR="004C6FF7" w:rsidRPr="0093511B" w:rsidRDefault="004C6FF7" w:rsidP="009769B9">
      <w:pPr>
        <w:ind w:firstLine="709"/>
        <w:rPr>
          <w:rStyle w:val="Hipervnculo"/>
          <w:noProof/>
          <w:color w:val="auto"/>
          <w:u w:val="none"/>
        </w:rPr>
      </w:pPr>
      <w:r w:rsidRPr="0093511B">
        <w:rPr>
          <w:rStyle w:val="Hipervnculo"/>
          <w:noProof/>
          <w:color w:val="auto"/>
          <w:u w:val="none"/>
        </w:rPr>
        <w:t>“Los supervisores, los directivos  deberían ayudar”</w:t>
      </w:r>
    </w:p>
    <w:p w14:paraId="313499F0" w14:textId="77777777" w:rsidR="004C6FF7" w:rsidRPr="0093511B" w:rsidRDefault="004C6FF7" w:rsidP="009769B9">
      <w:pPr>
        <w:ind w:firstLine="709"/>
        <w:rPr>
          <w:rStyle w:val="Hipervnculo"/>
          <w:noProof/>
          <w:color w:val="auto"/>
          <w:u w:val="none"/>
        </w:rPr>
      </w:pPr>
      <w:r w:rsidRPr="0093511B">
        <w:rPr>
          <w:rStyle w:val="Hipervnculo"/>
          <w:noProof/>
          <w:color w:val="auto"/>
          <w:u w:val="none"/>
        </w:rPr>
        <w:t>“El trabajo se vuelve rutinario, expositivo”</w:t>
      </w:r>
    </w:p>
    <w:p w14:paraId="4A024A3A" w14:textId="77777777" w:rsidR="004C6FF7" w:rsidRPr="0093511B" w:rsidRDefault="004C6FF7" w:rsidP="009769B9">
      <w:pPr>
        <w:ind w:firstLine="709"/>
        <w:rPr>
          <w:rStyle w:val="Hipervnculo"/>
          <w:noProof/>
          <w:color w:val="auto"/>
          <w:u w:val="none"/>
        </w:rPr>
      </w:pPr>
      <w:r w:rsidRPr="0093511B">
        <w:rPr>
          <w:rStyle w:val="Hipervnculo"/>
          <w:noProof/>
          <w:color w:val="auto"/>
          <w:u w:val="none"/>
        </w:rPr>
        <w:t>“Se habla de que debemos integrar conocimientos, lo máximo que hago es ver   como un contenido concuerda con el otro, pero yo no sabría hacer un trabajo interdisciplinario”</w:t>
      </w:r>
    </w:p>
    <w:p w14:paraId="54E67C32" w14:textId="77777777" w:rsidR="004C6FF7" w:rsidRPr="0093511B" w:rsidRDefault="004C6FF7" w:rsidP="009769B9">
      <w:pPr>
        <w:ind w:firstLine="709"/>
        <w:rPr>
          <w:rStyle w:val="Hipervnculo"/>
          <w:noProof/>
          <w:color w:val="auto"/>
          <w:u w:val="none"/>
        </w:rPr>
      </w:pPr>
    </w:p>
    <w:p w14:paraId="29375DF0" w14:textId="77777777" w:rsidR="00952A51" w:rsidRPr="0093511B" w:rsidRDefault="00952A51" w:rsidP="009769B9">
      <w:pPr>
        <w:ind w:firstLine="709"/>
        <w:rPr>
          <w:rStyle w:val="Hipervnculo"/>
          <w:noProof/>
          <w:color w:val="auto"/>
          <w:u w:val="none"/>
        </w:rPr>
      </w:pPr>
      <w:r w:rsidRPr="0093511B">
        <w:rPr>
          <w:rStyle w:val="Hipervnculo"/>
          <w:noProof/>
          <w:color w:val="auto"/>
          <w:u w:val="none"/>
        </w:rPr>
        <w:t>No existe   un proceso de evaluación del trabajo docente,  ni siquiera el director de  la institución lo asume, así que si el trabajo que se hace es bueno, regular o deficiente nadie lo sabe. Peor es en la educación media, si el alumno aprueba  o no,  el único culpable es el a alumno.</w:t>
      </w:r>
    </w:p>
    <w:p w14:paraId="4C1B7683" w14:textId="77777777" w:rsidR="00952A51" w:rsidRPr="0093511B" w:rsidRDefault="00952A51" w:rsidP="009769B9">
      <w:pPr>
        <w:ind w:firstLine="709"/>
        <w:rPr>
          <w:rStyle w:val="Hipervnculo"/>
          <w:noProof/>
          <w:color w:val="auto"/>
          <w:u w:val="none"/>
        </w:rPr>
      </w:pPr>
    </w:p>
    <w:p w14:paraId="549E4D84" w14:textId="77777777" w:rsidR="00C71E2F" w:rsidRPr="0093511B" w:rsidRDefault="00C71E2F" w:rsidP="009769B9">
      <w:pPr>
        <w:ind w:firstLine="709"/>
        <w:rPr>
          <w:rStyle w:val="Hipervnculo"/>
          <w:noProof/>
          <w:color w:val="auto"/>
          <w:u w:val="none"/>
        </w:rPr>
      </w:pPr>
      <w:r w:rsidRPr="0093511B">
        <w:rPr>
          <w:rStyle w:val="Hipervnculo"/>
          <w:noProof/>
          <w:color w:val="auto"/>
          <w:u w:val="none"/>
        </w:rPr>
        <w:lastRenderedPageBreak/>
        <w:t xml:space="preserve">Soy   estudiante  de postgrado y trato de usar lo que aprendo en mi trabajo  como docente. Uso </w:t>
      </w:r>
      <w:r w:rsidR="00D00BA0" w:rsidRPr="0093511B">
        <w:rPr>
          <w:rStyle w:val="Hipervnculo"/>
          <w:noProof/>
          <w:color w:val="auto"/>
          <w:u w:val="none"/>
        </w:rPr>
        <w:t xml:space="preserve">estrategias didácticas </w:t>
      </w:r>
      <w:r w:rsidRPr="0093511B">
        <w:rPr>
          <w:rStyle w:val="Hipervnculo"/>
          <w:noProof/>
          <w:color w:val="auto"/>
          <w:u w:val="none"/>
        </w:rPr>
        <w:t>como:</w:t>
      </w:r>
      <w:r w:rsidR="00D00BA0" w:rsidRPr="0093511B">
        <w:rPr>
          <w:rStyle w:val="Hipervnculo"/>
          <w:noProof/>
          <w:color w:val="auto"/>
          <w:u w:val="none"/>
        </w:rPr>
        <w:t xml:space="preserve"> círculos de lecturas, trabajos individuales y </w:t>
      </w:r>
      <w:r w:rsidRPr="0093511B">
        <w:rPr>
          <w:rStyle w:val="Hipervnculo"/>
          <w:noProof/>
          <w:color w:val="auto"/>
          <w:u w:val="none"/>
        </w:rPr>
        <w:t xml:space="preserve">grupales, antes los llevaba a </w:t>
      </w:r>
      <w:r w:rsidR="00952831" w:rsidRPr="0093511B">
        <w:rPr>
          <w:rStyle w:val="Hipervnculo"/>
          <w:noProof/>
          <w:color w:val="auto"/>
          <w:u w:val="none"/>
        </w:rPr>
        <w:t>museos,</w:t>
      </w:r>
      <w:r w:rsidRPr="0093511B">
        <w:rPr>
          <w:rStyle w:val="Hipervnculo"/>
          <w:noProof/>
          <w:color w:val="auto"/>
          <w:u w:val="none"/>
        </w:rPr>
        <w:t xml:space="preserve"> ahora no, hay mucha inseguridad</w:t>
      </w:r>
      <w:r w:rsidR="00D00BA0" w:rsidRPr="0093511B">
        <w:rPr>
          <w:rStyle w:val="Hipervnculo"/>
          <w:noProof/>
          <w:color w:val="auto"/>
          <w:u w:val="none"/>
        </w:rPr>
        <w:t>, elaboro formatos de autoevaluación y coevaluación</w:t>
      </w:r>
      <w:r w:rsidRPr="0093511B">
        <w:rPr>
          <w:rStyle w:val="Hipervnculo"/>
          <w:noProof/>
          <w:color w:val="auto"/>
          <w:u w:val="none"/>
        </w:rPr>
        <w:t xml:space="preserve">. Pero me gustaría  invitar especialistas a mi salón para que conversen con </w:t>
      </w:r>
      <w:r w:rsidR="00952831" w:rsidRPr="0093511B">
        <w:rPr>
          <w:rStyle w:val="Hipervnculo"/>
          <w:noProof/>
          <w:color w:val="auto"/>
          <w:u w:val="none"/>
        </w:rPr>
        <w:t>los niños, pero tampoco es  tan fácil.</w:t>
      </w:r>
    </w:p>
    <w:p w14:paraId="58109732" w14:textId="77777777" w:rsidR="00952831" w:rsidRPr="0093511B" w:rsidRDefault="00952831" w:rsidP="009769B9">
      <w:pPr>
        <w:ind w:firstLine="709"/>
        <w:rPr>
          <w:rStyle w:val="Hipervnculo"/>
          <w:noProof/>
          <w:color w:val="auto"/>
          <w:u w:val="none"/>
        </w:rPr>
      </w:pPr>
    </w:p>
    <w:p w14:paraId="0F8535A1" w14:textId="77777777" w:rsidR="00952831" w:rsidRPr="0093511B" w:rsidRDefault="00952831" w:rsidP="009769B9">
      <w:pPr>
        <w:ind w:firstLine="709"/>
        <w:rPr>
          <w:rStyle w:val="Hipervnculo"/>
          <w:noProof/>
          <w:color w:val="auto"/>
          <w:u w:val="none"/>
        </w:rPr>
      </w:pPr>
      <w:r w:rsidRPr="0093511B">
        <w:rPr>
          <w:rStyle w:val="Hipervnculo"/>
          <w:noProof/>
          <w:color w:val="auto"/>
          <w:u w:val="none"/>
        </w:rPr>
        <w:t>Utilizo las pruebas diagnósticas  identificar  los conocimientos previos que traen los estudiantes sobre todo en matemática   y lenguas, pero eso se queda conmigo,  no tenemos escenarios  para divulgar lo que hacemos  y cómo observamos el rendimiento de nuestros alumnos.</w:t>
      </w:r>
    </w:p>
    <w:p w14:paraId="04671A83" w14:textId="77777777" w:rsidR="00952831" w:rsidRPr="0093511B" w:rsidRDefault="00952831" w:rsidP="009769B9">
      <w:pPr>
        <w:ind w:firstLine="709"/>
        <w:rPr>
          <w:rStyle w:val="Hipervnculo"/>
          <w:noProof/>
          <w:color w:val="auto"/>
          <w:u w:val="none"/>
        </w:rPr>
      </w:pPr>
    </w:p>
    <w:p w14:paraId="0270CFD6" w14:textId="77777777" w:rsidR="00952831" w:rsidRPr="0093511B" w:rsidRDefault="00952831" w:rsidP="009769B9">
      <w:pPr>
        <w:ind w:firstLine="709"/>
        <w:rPr>
          <w:rStyle w:val="Hipervnculo"/>
          <w:noProof/>
          <w:color w:val="auto"/>
          <w:u w:val="none"/>
        </w:rPr>
      </w:pPr>
      <w:r w:rsidRPr="0093511B">
        <w:rPr>
          <w:rStyle w:val="Hipervnculo"/>
          <w:noProof/>
          <w:color w:val="auto"/>
          <w:u w:val="none"/>
        </w:rPr>
        <w:t>Como puede  observarse  de acuerdo a los docentes entrevistados  la  docenci</w:t>
      </w:r>
      <w:r w:rsidR="00007EF1" w:rsidRPr="0093511B">
        <w:rPr>
          <w:rStyle w:val="Hipervnculo"/>
          <w:noProof/>
          <w:color w:val="auto"/>
          <w:u w:val="none"/>
        </w:rPr>
        <w:t>a</w:t>
      </w:r>
      <w:r w:rsidRPr="0093511B">
        <w:rPr>
          <w:rStyle w:val="Hipervnculo"/>
          <w:noProof/>
          <w:color w:val="auto"/>
          <w:u w:val="none"/>
        </w:rPr>
        <w:t xml:space="preserve"> de básica  queda</w:t>
      </w:r>
      <w:r w:rsidR="00007EF1" w:rsidRPr="0093511B">
        <w:rPr>
          <w:rStyle w:val="Hipervnculo"/>
          <w:noProof/>
          <w:color w:val="auto"/>
          <w:u w:val="none"/>
        </w:rPr>
        <w:t xml:space="preserve"> </w:t>
      </w:r>
      <w:r w:rsidRPr="0093511B">
        <w:rPr>
          <w:rStyle w:val="Hipervnculo"/>
          <w:noProof/>
          <w:color w:val="auto"/>
          <w:u w:val="none"/>
        </w:rPr>
        <w:t xml:space="preserve">reducida al aula de </w:t>
      </w:r>
      <w:r w:rsidR="00007EF1" w:rsidRPr="0093511B">
        <w:rPr>
          <w:rStyle w:val="Hipervnculo"/>
          <w:noProof/>
          <w:color w:val="auto"/>
          <w:u w:val="none"/>
        </w:rPr>
        <w:t>clases, los</w:t>
      </w:r>
      <w:r w:rsidRPr="0093511B">
        <w:rPr>
          <w:rStyle w:val="Hipervnculo"/>
          <w:noProof/>
          <w:color w:val="auto"/>
          <w:u w:val="none"/>
        </w:rPr>
        <w:t xml:space="preserve"> docentes no</w:t>
      </w:r>
      <w:r w:rsidR="00007EF1" w:rsidRPr="0093511B">
        <w:rPr>
          <w:rStyle w:val="Hipervnculo"/>
          <w:noProof/>
          <w:color w:val="auto"/>
          <w:u w:val="none"/>
        </w:rPr>
        <w:t xml:space="preserve"> </w:t>
      </w:r>
      <w:r w:rsidRPr="0093511B">
        <w:rPr>
          <w:rStyle w:val="Hipervnculo"/>
          <w:noProof/>
          <w:color w:val="auto"/>
          <w:u w:val="none"/>
        </w:rPr>
        <w:t>s</w:t>
      </w:r>
      <w:r w:rsidR="00007EF1" w:rsidRPr="0093511B">
        <w:rPr>
          <w:rStyle w:val="Hipervnculo"/>
          <w:noProof/>
          <w:color w:val="auto"/>
          <w:u w:val="none"/>
        </w:rPr>
        <w:t>i</w:t>
      </w:r>
      <w:r w:rsidRPr="0093511B">
        <w:rPr>
          <w:rStyle w:val="Hipervnculo"/>
          <w:noProof/>
          <w:color w:val="auto"/>
          <w:u w:val="none"/>
        </w:rPr>
        <w:t>enten que existe  una colaboración  hacia ellos que les permita mejorar su docencia  o compartir   sus necesidades.</w:t>
      </w:r>
    </w:p>
    <w:p w14:paraId="3CE1F9B8" w14:textId="77777777" w:rsidR="009615D9" w:rsidRPr="00DB5B84" w:rsidRDefault="009615D9" w:rsidP="0067066A">
      <w:pPr>
        <w:pStyle w:val="Ttulo2"/>
        <w:shd w:val="clear" w:color="auto" w:fill="FBD4B4" w:themeFill="accent6" w:themeFillTint="66"/>
        <w:rPr>
          <w:rStyle w:val="Hipervnculo"/>
          <w:rFonts w:asciiTheme="minorHAnsi" w:eastAsiaTheme="minorHAnsi" w:hAnsiTheme="minorHAnsi" w:cstheme="minorBidi"/>
          <w:bCs w:val="0"/>
          <w:noProof/>
          <w:color w:val="auto"/>
          <w:sz w:val="22"/>
          <w:szCs w:val="22"/>
          <w:u w:val="none"/>
        </w:rPr>
      </w:pPr>
      <w:bookmarkStart w:id="41" w:name="_Toc516322292"/>
      <w:r w:rsidRPr="00DB5B84">
        <w:rPr>
          <w:rStyle w:val="Hipervnculo"/>
          <w:rFonts w:asciiTheme="minorHAnsi" w:eastAsiaTheme="minorHAnsi" w:hAnsiTheme="minorHAnsi" w:cstheme="minorBidi"/>
          <w:bCs w:val="0"/>
          <w:noProof/>
          <w:color w:val="auto"/>
          <w:sz w:val="22"/>
          <w:szCs w:val="22"/>
          <w:u w:val="none"/>
        </w:rPr>
        <w:t>La autonomía  en lo administrativo   y gerencial</w:t>
      </w:r>
      <w:bookmarkEnd w:id="41"/>
    </w:p>
    <w:p w14:paraId="4435CB6E" w14:textId="77777777" w:rsidR="001928BE" w:rsidRPr="0093511B" w:rsidRDefault="001928BE" w:rsidP="001928BE">
      <w:pPr>
        <w:ind w:firstLine="349"/>
        <w:rPr>
          <w:rStyle w:val="Hipervnculo"/>
          <w:noProof/>
          <w:color w:val="auto"/>
          <w:u w:val="none"/>
        </w:rPr>
      </w:pPr>
    </w:p>
    <w:p w14:paraId="5ECA25A8" w14:textId="77777777" w:rsidR="004C6FF7" w:rsidRPr="0093511B" w:rsidRDefault="004C6FF7" w:rsidP="001928BE">
      <w:pPr>
        <w:ind w:firstLine="349"/>
        <w:rPr>
          <w:rStyle w:val="Hipervnculo"/>
          <w:noProof/>
          <w:color w:val="auto"/>
          <w:u w:val="none"/>
        </w:rPr>
      </w:pPr>
      <w:r w:rsidRPr="0093511B">
        <w:rPr>
          <w:rStyle w:val="Hipervnculo"/>
          <w:noProof/>
          <w:color w:val="auto"/>
          <w:u w:val="none"/>
        </w:rPr>
        <w:t>La  institución  escolar  hoy requiere de una forma diferente de administración, posiblemente más flexible, que pueda adaptarse a la realidad del mundo de hoy. Donde  las organizaciones escolares  se conviertan en centros con cierta autonomía y su gestión como organización quede en manos  de los docentes, y donde ellos se conviertan en responsables del hacer de la escuela. No  se trata de que el estado se desentienda  de la Educación , se trata de que el mismo  en vez de ser un Estado omnipresente, que todo  lo controla y a la postre ello se reduce a reglamentar, se convierta en un Estado acompañante, regulador,  responsable, evaluador y cooperador del sistema .Un Estado que de mayor  atención a la descentralización y  que  coopere con la organización  escolar.  Por  supuesto, el Estado tiene un papel  y hablamos de  autonomía  en tanto los  entes educativos: centros, profesores, alumnos y familias toman  decisiones propias, de la “descentralización”, como distribución en el país,  y  poder o transferencia de competencias en educación, administración de sus presupuestos. Cuestión nada  fácil  y que requiere  el trabajo  previo en núcleos experimentales.</w:t>
      </w:r>
    </w:p>
    <w:p w14:paraId="0C13910D" w14:textId="77777777" w:rsidR="004C6FF7" w:rsidRPr="0093511B" w:rsidRDefault="004C6FF7" w:rsidP="004C6FF7">
      <w:pPr>
        <w:rPr>
          <w:rStyle w:val="Hipervnculo"/>
          <w:noProof/>
          <w:color w:val="auto"/>
          <w:u w:val="none"/>
        </w:rPr>
      </w:pPr>
      <w:r w:rsidRPr="0093511B">
        <w:rPr>
          <w:rStyle w:val="Hipervnculo"/>
          <w:noProof/>
          <w:color w:val="auto"/>
          <w:u w:val="none"/>
        </w:rPr>
        <w:t xml:space="preserve">De hecho,  es una potestad  que requiere regulación por parte del Estado en tanto normas   y reglas   y reglamentaciones.  (Maroy y Dupriez, 2000). Señalan que puede haber una regulación normativa (o reglamentación) por parte del Estado y una regulación del propio sistema, en muchos casos a partir de la primera. De  hecho asumir estas responsabilidades no </w:t>
      </w:r>
      <w:r w:rsidRPr="0093511B">
        <w:rPr>
          <w:rStyle w:val="Hipervnculo"/>
          <w:noProof/>
          <w:color w:val="auto"/>
          <w:u w:val="none"/>
        </w:rPr>
        <w:lastRenderedPageBreak/>
        <w:t>es sencillo, pues el Estado regula  institucionalmente, normativamente y  controla, y ello  quedaría en manos de los docentes quienes  deberían asumir  los  procedimientos de una autoridad que orienta las acciones e interacciones de los actores. Por  tanto deberían rendir cuentas a las autoridades del Estado. Por tanto,  es una  acción compleja que requiere ser regulada, ser considerada como una acción compleja pero necesaria. Donde  el Estado  y las organizaciones entiendan su papel.</w:t>
      </w:r>
    </w:p>
    <w:p w14:paraId="65B04C3A" w14:textId="77777777" w:rsidR="004C6FF7" w:rsidRPr="0093511B" w:rsidRDefault="004C6FF7" w:rsidP="004C6FF7">
      <w:pPr>
        <w:rPr>
          <w:rStyle w:val="Hipervnculo"/>
          <w:noProof/>
          <w:color w:val="auto"/>
          <w:u w:val="none"/>
        </w:rPr>
      </w:pPr>
      <w:r w:rsidRPr="0093511B">
        <w:rPr>
          <w:rStyle w:val="Hipervnculo"/>
          <w:noProof/>
          <w:color w:val="auto"/>
          <w:u w:val="none"/>
        </w:rPr>
        <w:t xml:space="preserve">Sobre  este particular indagamos  a  10 docentes  de   Educación  Básica </w:t>
      </w:r>
    </w:p>
    <w:p w14:paraId="3769493A" w14:textId="77777777" w:rsidR="009769B9" w:rsidRPr="0093511B" w:rsidRDefault="004C6FF7" w:rsidP="004C6FF7">
      <w:pPr>
        <w:rPr>
          <w:rStyle w:val="Hipervnculo"/>
          <w:noProof/>
          <w:color w:val="auto"/>
          <w:u w:val="none"/>
        </w:rPr>
      </w:pPr>
      <w:r w:rsidRPr="0093511B">
        <w:rPr>
          <w:rStyle w:val="Hipervnculo"/>
          <w:noProof/>
          <w:color w:val="auto"/>
          <w:u w:val="none"/>
        </w:rPr>
        <w:t>y  estas fueron sus respuestas</w:t>
      </w:r>
      <w:r w:rsidR="001928BE" w:rsidRPr="0093511B">
        <w:rPr>
          <w:rStyle w:val="Hipervnculo"/>
          <w:noProof/>
          <w:color w:val="auto"/>
          <w:u w:val="none"/>
        </w:rPr>
        <w:t>.</w:t>
      </w:r>
    </w:p>
    <w:p w14:paraId="5D2B0F15" w14:textId="77777777" w:rsidR="004C6FF7" w:rsidRPr="0093511B" w:rsidRDefault="004C6FF7" w:rsidP="004C6FF7">
      <w:pPr>
        <w:rPr>
          <w:rStyle w:val="Hipervnculo"/>
          <w:noProof/>
          <w:color w:val="auto"/>
          <w:u w: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14"/>
        <w:gridCol w:w="1231"/>
        <w:gridCol w:w="1230"/>
        <w:gridCol w:w="1230"/>
      </w:tblGrid>
      <w:tr w:rsidR="004C6FF7" w:rsidRPr="0093511B" w14:paraId="1AE4CB9D" w14:textId="77777777" w:rsidTr="00570FB5">
        <w:trPr>
          <w:trHeight w:val="452"/>
        </w:trPr>
        <w:tc>
          <w:tcPr>
            <w:tcW w:w="3114" w:type="dxa"/>
            <w:shd w:val="clear" w:color="auto" w:fill="FBD4B4" w:themeFill="accent6" w:themeFillTint="66"/>
          </w:tcPr>
          <w:p w14:paraId="57EE90BD" w14:textId="77777777" w:rsidR="004C6FF7" w:rsidRPr="0093511B" w:rsidRDefault="004C6FF7" w:rsidP="006E79A7">
            <w:pPr>
              <w:spacing w:line="240" w:lineRule="atLeast"/>
              <w:rPr>
                <w:rStyle w:val="Hipervnculo"/>
                <w:noProof/>
                <w:color w:val="auto"/>
                <w:u w:val="none"/>
              </w:rPr>
            </w:pPr>
            <w:r w:rsidRPr="0093511B">
              <w:rPr>
                <w:rStyle w:val="Hipervnculo"/>
                <w:noProof/>
                <w:color w:val="auto"/>
                <w:u w:val="none"/>
              </w:rPr>
              <w:t>Preguntas</w:t>
            </w:r>
          </w:p>
        </w:tc>
        <w:tc>
          <w:tcPr>
            <w:tcW w:w="1231" w:type="dxa"/>
            <w:shd w:val="clear" w:color="auto" w:fill="FBD4B4" w:themeFill="accent6" w:themeFillTint="66"/>
          </w:tcPr>
          <w:p w14:paraId="76338304"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respuesta</w:t>
            </w:r>
          </w:p>
        </w:tc>
        <w:tc>
          <w:tcPr>
            <w:tcW w:w="1230" w:type="dxa"/>
            <w:shd w:val="clear" w:color="auto" w:fill="FBD4B4" w:themeFill="accent6" w:themeFillTint="66"/>
          </w:tcPr>
          <w:p w14:paraId="313620EC" w14:textId="77777777" w:rsidR="004C6FF7" w:rsidRPr="0093511B" w:rsidRDefault="004C6FF7" w:rsidP="004C6FF7">
            <w:pPr>
              <w:spacing w:line="240" w:lineRule="atLeast"/>
              <w:rPr>
                <w:rStyle w:val="Hipervnculo"/>
                <w:noProof/>
                <w:color w:val="auto"/>
                <w:u w:val="none"/>
              </w:rPr>
            </w:pPr>
          </w:p>
        </w:tc>
        <w:tc>
          <w:tcPr>
            <w:tcW w:w="1230" w:type="dxa"/>
            <w:shd w:val="clear" w:color="auto" w:fill="FBD4B4" w:themeFill="accent6" w:themeFillTint="66"/>
          </w:tcPr>
          <w:p w14:paraId="0499C9F1" w14:textId="77777777" w:rsidR="004C6FF7" w:rsidRPr="0093511B" w:rsidRDefault="004C6FF7" w:rsidP="004C6FF7">
            <w:pPr>
              <w:spacing w:line="240" w:lineRule="atLeast"/>
              <w:rPr>
                <w:rStyle w:val="Hipervnculo"/>
                <w:noProof/>
                <w:color w:val="auto"/>
                <w:u w:val="none"/>
              </w:rPr>
            </w:pPr>
          </w:p>
        </w:tc>
      </w:tr>
      <w:tr w:rsidR="004C6FF7" w:rsidRPr="0093511B" w14:paraId="409EE97D" w14:textId="77777777" w:rsidTr="00570FB5">
        <w:trPr>
          <w:trHeight w:val="233"/>
        </w:trPr>
        <w:tc>
          <w:tcPr>
            <w:tcW w:w="3114" w:type="dxa"/>
            <w:shd w:val="clear" w:color="auto" w:fill="FBD4B4" w:themeFill="accent6" w:themeFillTint="66"/>
          </w:tcPr>
          <w:p w14:paraId="56640E31" w14:textId="77777777" w:rsidR="004C6FF7" w:rsidRPr="0093511B" w:rsidRDefault="004C6FF7" w:rsidP="004C6FF7">
            <w:pPr>
              <w:spacing w:line="240" w:lineRule="atLeast"/>
              <w:rPr>
                <w:rStyle w:val="Hipervnculo"/>
                <w:noProof/>
                <w:color w:val="auto"/>
                <w:u w:val="none"/>
              </w:rPr>
            </w:pPr>
          </w:p>
        </w:tc>
        <w:tc>
          <w:tcPr>
            <w:tcW w:w="1231" w:type="dxa"/>
            <w:shd w:val="clear" w:color="auto" w:fill="FBD4B4" w:themeFill="accent6" w:themeFillTint="66"/>
          </w:tcPr>
          <w:p w14:paraId="57814491"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  si</w:t>
            </w:r>
          </w:p>
        </w:tc>
        <w:tc>
          <w:tcPr>
            <w:tcW w:w="1230" w:type="dxa"/>
            <w:shd w:val="clear" w:color="auto" w:fill="FBD4B4" w:themeFill="accent6" w:themeFillTint="66"/>
          </w:tcPr>
          <w:p w14:paraId="1530558E"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  no</w:t>
            </w:r>
          </w:p>
        </w:tc>
        <w:tc>
          <w:tcPr>
            <w:tcW w:w="1230" w:type="dxa"/>
            <w:shd w:val="clear" w:color="auto" w:fill="FBD4B4" w:themeFill="accent6" w:themeFillTint="66"/>
          </w:tcPr>
          <w:p w14:paraId="7A4EEB1E"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No se%</w:t>
            </w:r>
          </w:p>
        </w:tc>
      </w:tr>
      <w:tr w:rsidR="004C6FF7" w:rsidRPr="0093511B" w14:paraId="70E5E38B" w14:textId="77777777" w:rsidTr="00570FB5">
        <w:trPr>
          <w:trHeight w:val="1174"/>
        </w:trPr>
        <w:tc>
          <w:tcPr>
            <w:tcW w:w="3114" w:type="dxa"/>
            <w:shd w:val="clear" w:color="auto" w:fill="FBD4B4" w:themeFill="accent6" w:themeFillTint="66"/>
          </w:tcPr>
          <w:p w14:paraId="2B704989" w14:textId="77777777" w:rsidR="004C6FF7" w:rsidRPr="0093511B" w:rsidRDefault="004C6FF7" w:rsidP="004C6FF7">
            <w:pPr>
              <w:spacing w:line="240" w:lineRule="atLeast"/>
              <w:rPr>
                <w:rStyle w:val="Hipervnculo"/>
                <w:noProof/>
                <w:color w:val="auto"/>
                <w:u w:val="none"/>
              </w:rPr>
            </w:pPr>
          </w:p>
          <w:p w14:paraId="0DC1E08B"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La escuela  debe nombrar sus autoridades</w:t>
            </w:r>
          </w:p>
          <w:p w14:paraId="61CFEAD1" w14:textId="77777777" w:rsidR="004C6FF7" w:rsidRPr="0093511B" w:rsidRDefault="004C6FF7" w:rsidP="004C6FF7">
            <w:pPr>
              <w:spacing w:line="240" w:lineRule="atLeast"/>
              <w:rPr>
                <w:rStyle w:val="Hipervnculo"/>
                <w:noProof/>
                <w:color w:val="auto"/>
                <w:u w:val="none"/>
              </w:rPr>
            </w:pPr>
          </w:p>
        </w:tc>
        <w:tc>
          <w:tcPr>
            <w:tcW w:w="1231" w:type="dxa"/>
            <w:shd w:val="clear" w:color="auto" w:fill="FBD4B4" w:themeFill="accent6" w:themeFillTint="66"/>
          </w:tcPr>
          <w:p w14:paraId="00704838"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89</w:t>
            </w:r>
          </w:p>
        </w:tc>
        <w:tc>
          <w:tcPr>
            <w:tcW w:w="1230" w:type="dxa"/>
            <w:shd w:val="clear" w:color="auto" w:fill="FBD4B4" w:themeFill="accent6" w:themeFillTint="66"/>
          </w:tcPr>
          <w:p w14:paraId="6E8F3C38"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5</w:t>
            </w:r>
          </w:p>
        </w:tc>
        <w:tc>
          <w:tcPr>
            <w:tcW w:w="1230" w:type="dxa"/>
            <w:shd w:val="clear" w:color="auto" w:fill="FBD4B4" w:themeFill="accent6" w:themeFillTint="66"/>
          </w:tcPr>
          <w:p w14:paraId="0806332C"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6</w:t>
            </w:r>
          </w:p>
        </w:tc>
      </w:tr>
      <w:tr w:rsidR="004C6FF7" w:rsidRPr="0093511B" w14:paraId="2C8EAB53" w14:textId="77777777" w:rsidTr="00570FB5">
        <w:trPr>
          <w:trHeight w:val="467"/>
        </w:trPr>
        <w:tc>
          <w:tcPr>
            <w:tcW w:w="3114" w:type="dxa"/>
            <w:shd w:val="clear" w:color="auto" w:fill="FBD4B4" w:themeFill="accent6" w:themeFillTint="66"/>
          </w:tcPr>
          <w:p w14:paraId="3E572D0E"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Los docentes debe seleccionarlos  la escuela</w:t>
            </w:r>
          </w:p>
        </w:tc>
        <w:tc>
          <w:tcPr>
            <w:tcW w:w="1231" w:type="dxa"/>
            <w:shd w:val="clear" w:color="auto" w:fill="FBD4B4" w:themeFill="accent6" w:themeFillTint="66"/>
          </w:tcPr>
          <w:p w14:paraId="316838BF"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87</w:t>
            </w:r>
          </w:p>
        </w:tc>
        <w:tc>
          <w:tcPr>
            <w:tcW w:w="1230" w:type="dxa"/>
            <w:shd w:val="clear" w:color="auto" w:fill="FBD4B4" w:themeFill="accent6" w:themeFillTint="66"/>
          </w:tcPr>
          <w:p w14:paraId="0655B5E1"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3</w:t>
            </w:r>
          </w:p>
        </w:tc>
        <w:tc>
          <w:tcPr>
            <w:tcW w:w="1230" w:type="dxa"/>
            <w:shd w:val="clear" w:color="auto" w:fill="FBD4B4" w:themeFill="accent6" w:themeFillTint="66"/>
          </w:tcPr>
          <w:p w14:paraId="212F3EF3"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10</w:t>
            </w:r>
          </w:p>
        </w:tc>
      </w:tr>
      <w:tr w:rsidR="004C6FF7" w:rsidRPr="0093511B" w14:paraId="5FE105EA" w14:textId="77777777" w:rsidTr="00570FB5">
        <w:trPr>
          <w:trHeight w:val="920"/>
        </w:trPr>
        <w:tc>
          <w:tcPr>
            <w:tcW w:w="3114" w:type="dxa"/>
            <w:shd w:val="clear" w:color="auto" w:fill="FBD4B4" w:themeFill="accent6" w:themeFillTint="66"/>
          </w:tcPr>
          <w:p w14:paraId="784F47B8"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Debe asignarse  un presupuesto  para ser manejado por las autoridades de la institución</w:t>
            </w:r>
          </w:p>
          <w:p w14:paraId="147F635E" w14:textId="77777777" w:rsidR="006E79A7" w:rsidRPr="0093511B" w:rsidRDefault="006E79A7" w:rsidP="004C6FF7">
            <w:pPr>
              <w:spacing w:line="240" w:lineRule="atLeast"/>
              <w:rPr>
                <w:rStyle w:val="Hipervnculo"/>
                <w:noProof/>
                <w:color w:val="auto"/>
                <w:u w:val="none"/>
              </w:rPr>
            </w:pPr>
          </w:p>
        </w:tc>
        <w:tc>
          <w:tcPr>
            <w:tcW w:w="1231" w:type="dxa"/>
            <w:shd w:val="clear" w:color="auto" w:fill="FBD4B4" w:themeFill="accent6" w:themeFillTint="66"/>
          </w:tcPr>
          <w:p w14:paraId="7613DAFF"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75</w:t>
            </w:r>
          </w:p>
        </w:tc>
        <w:tc>
          <w:tcPr>
            <w:tcW w:w="1230" w:type="dxa"/>
            <w:shd w:val="clear" w:color="auto" w:fill="FBD4B4" w:themeFill="accent6" w:themeFillTint="66"/>
          </w:tcPr>
          <w:p w14:paraId="72C55E45"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15</w:t>
            </w:r>
          </w:p>
        </w:tc>
        <w:tc>
          <w:tcPr>
            <w:tcW w:w="1230" w:type="dxa"/>
            <w:shd w:val="clear" w:color="auto" w:fill="FBD4B4" w:themeFill="accent6" w:themeFillTint="66"/>
          </w:tcPr>
          <w:p w14:paraId="18BE842A"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10</w:t>
            </w:r>
          </w:p>
        </w:tc>
      </w:tr>
      <w:tr w:rsidR="004C6FF7" w:rsidRPr="0093511B" w14:paraId="4E6FA425" w14:textId="77777777" w:rsidTr="00570FB5">
        <w:trPr>
          <w:trHeight w:val="700"/>
        </w:trPr>
        <w:tc>
          <w:tcPr>
            <w:tcW w:w="3114" w:type="dxa"/>
            <w:shd w:val="clear" w:color="auto" w:fill="FBD4B4" w:themeFill="accent6" w:themeFillTint="66"/>
          </w:tcPr>
          <w:p w14:paraId="56ACC6DC"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Debemos  participar en la construcción del currículo</w:t>
            </w:r>
          </w:p>
          <w:p w14:paraId="3D55D27E" w14:textId="77777777" w:rsidR="006E79A7" w:rsidRPr="0093511B" w:rsidRDefault="006E79A7" w:rsidP="004C6FF7">
            <w:pPr>
              <w:spacing w:line="240" w:lineRule="atLeast"/>
              <w:rPr>
                <w:rStyle w:val="Hipervnculo"/>
                <w:noProof/>
                <w:color w:val="auto"/>
                <w:u w:val="none"/>
              </w:rPr>
            </w:pPr>
          </w:p>
        </w:tc>
        <w:tc>
          <w:tcPr>
            <w:tcW w:w="1231" w:type="dxa"/>
            <w:shd w:val="clear" w:color="auto" w:fill="FBD4B4" w:themeFill="accent6" w:themeFillTint="66"/>
          </w:tcPr>
          <w:p w14:paraId="20790D2F"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73</w:t>
            </w:r>
          </w:p>
        </w:tc>
        <w:tc>
          <w:tcPr>
            <w:tcW w:w="1230" w:type="dxa"/>
            <w:shd w:val="clear" w:color="auto" w:fill="FBD4B4" w:themeFill="accent6" w:themeFillTint="66"/>
          </w:tcPr>
          <w:p w14:paraId="5EFB7CA5"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16</w:t>
            </w:r>
          </w:p>
        </w:tc>
        <w:tc>
          <w:tcPr>
            <w:tcW w:w="1230" w:type="dxa"/>
            <w:shd w:val="clear" w:color="auto" w:fill="FBD4B4" w:themeFill="accent6" w:themeFillTint="66"/>
          </w:tcPr>
          <w:p w14:paraId="70E9A519"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11</w:t>
            </w:r>
          </w:p>
        </w:tc>
      </w:tr>
      <w:tr w:rsidR="004C6FF7" w:rsidRPr="0093511B" w14:paraId="10C0451E" w14:textId="77777777" w:rsidTr="00570FB5">
        <w:trPr>
          <w:trHeight w:val="453"/>
        </w:trPr>
        <w:tc>
          <w:tcPr>
            <w:tcW w:w="3114" w:type="dxa"/>
            <w:shd w:val="clear" w:color="auto" w:fill="FBD4B4" w:themeFill="accent6" w:themeFillTint="66"/>
          </w:tcPr>
          <w:p w14:paraId="2BF90738"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Debemos opinar sobre el programa</w:t>
            </w:r>
          </w:p>
        </w:tc>
        <w:tc>
          <w:tcPr>
            <w:tcW w:w="1231" w:type="dxa"/>
            <w:shd w:val="clear" w:color="auto" w:fill="FBD4B4" w:themeFill="accent6" w:themeFillTint="66"/>
          </w:tcPr>
          <w:p w14:paraId="0B96B8C7"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87</w:t>
            </w:r>
          </w:p>
        </w:tc>
        <w:tc>
          <w:tcPr>
            <w:tcW w:w="1230" w:type="dxa"/>
            <w:shd w:val="clear" w:color="auto" w:fill="FBD4B4" w:themeFill="accent6" w:themeFillTint="66"/>
          </w:tcPr>
          <w:p w14:paraId="303B5E12"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10</w:t>
            </w:r>
          </w:p>
        </w:tc>
        <w:tc>
          <w:tcPr>
            <w:tcW w:w="1230" w:type="dxa"/>
            <w:shd w:val="clear" w:color="auto" w:fill="FBD4B4" w:themeFill="accent6" w:themeFillTint="66"/>
          </w:tcPr>
          <w:p w14:paraId="70949FB8"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3</w:t>
            </w:r>
          </w:p>
        </w:tc>
      </w:tr>
      <w:tr w:rsidR="004C6FF7" w:rsidRPr="0093511B" w14:paraId="431E34C7" w14:textId="77777777" w:rsidTr="00570FB5">
        <w:trPr>
          <w:trHeight w:val="700"/>
        </w:trPr>
        <w:tc>
          <w:tcPr>
            <w:tcW w:w="3114" w:type="dxa"/>
            <w:shd w:val="clear" w:color="auto" w:fill="FBD4B4" w:themeFill="accent6" w:themeFillTint="66"/>
          </w:tcPr>
          <w:p w14:paraId="3B283956"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La autonomía escolar es una nueva forma de administración de la escuela</w:t>
            </w:r>
          </w:p>
        </w:tc>
        <w:tc>
          <w:tcPr>
            <w:tcW w:w="1231" w:type="dxa"/>
            <w:shd w:val="clear" w:color="auto" w:fill="FBD4B4" w:themeFill="accent6" w:themeFillTint="66"/>
          </w:tcPr>
          <w:p w14:paraId="112C5CE1"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50</w:t>
            </w:r>
          </w:p>
        </w:tc>
        <w:tc>
          <w:tcPr>
            <w:tcW w:w="1230" w:type="dxa"/>
            <w:shd w:val="clear" w:color="auto" w:fill="FBD4B4" w:themeFill="accent6" w:themeFillTint="66"/>
          </w:tcPr>
          <w:p w14:paraId="6DF3E5E6"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28</w:t>
            </w:r>
          </w:p>
        </w:tc>
        <w:tc>
          <w:tcPr>
            <w:tcW w:w="1230" w:type="dxa"/>
            <w:shd w:val="clear" w:color="auto" w:fill="FBD4B4" w:themeFill="accent6" w:themeFillTint="66"/>
          </w:tcPr>
          <w:p w14:paraId="40C7914E"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22</w:t>
            </w:r>
          </w:p>
        </w:tc>
      </w:tr>
      <w:tr w:rsidR="004C6FF7" w:rsidRPr="0093511B" w14:paraId="6DB046F9" w14:textId="77777777" w:rsidTr="00570FB5">
        <w:trPr>
          <w:trHeight w:val="1153"/>
        </w:trPr>
        <w:tc>
          <w:tcPr>
            <w:tcW w:w="3114" w:type="dxa"/>
            <w:shd w:val="clear" w:color="auto" w:fill="FBD4B4" w:themeFill="accent6" w:themeFillTint="66"/>
          </w:tcPr>
          <w:p w14:paraId="78DB8F28"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Las escuelas debe incrementar su capacidad de reformas mejorando su desempeño y supervivencia en el futuro.</w:t>
            </w:r>
          </w:p>
          <w:p w14:paraId="1A0FDBB5" w14:textId="77777777" w:rsidR="006E79A7" w:rsidRPr="0093511B" w:rsidRDefault="006E79A7" w:rsidP="004C6FF7">
            <w:pPr>
              <w:spacing w:line="240" w:lineRule="atLeast"/>
              <w:rPr>
                <w:rStyle w:val="Hipervnculo"/>
                <w:noProof/>
                <w:color w:val="auto"/>
                <w:u w:val="none"/>
              </w:rPr>
            </w:pPr>
          </w:p>
        </w:tc>
        <w:tc>
          <w:tcPr>
            <w:tcW w:w="1231" w:type="dxa"/>
            <w:shd w:val="clear" w:color="auto" w:fill="FBD4B4" w:themeFill="accent6" w:themeFillTint="66"/>
          </w:tcPr>
          <w:p w14:paraId="6D6C7110"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 xml:space="preserve"> 68</w:t>
            </w:r>
          </w:p>
        </w:tc>
        <w:tc>
          <w:tcPr>
            <w:tcW w:w="1230" w:type="dxa"/>
            <w:shd w:val="clear" w:color="auto" w:fill="FBD4B4" w:themeFill="accent6" w:themeFillTint="66"/>
          </w:tcPr>
          <w:p w14:paraId="743A697F"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27</w:t>
            </w:r>
          </w:p>
        </w:tc>
        <w:tc>
          <w:tcPr>
            <w:tcW w:w="1230" w:type="dxa"/>
            <w:shd w:val="clear" w:color="auto" w:fill="FBD4B4" w:themeFill="accent6" w:themeFillTint="66"/>
          </w:tcPr>
          <w:p w14:paraId="7FEE228C"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5</w:t>
            </w:r>
          </w:p>
        </w:tc>
      </w:tr>
      <w:tr w:rsidR="004C6FF7" w:rsidRPr="0093511B" w14:paraId="27CC39B9" w14:textId="77777777" w:rsidTr="00570FB5">
        <w:trPr>
          <w:trHeight w:val="467"/>
        </w:trPr>
        <w:tc>
          <w:tcPr>
            <w:tcW w:w="3114" w:type="dxa"/>
            <w:shd w:val="clear" w:color="auto" w:fill="FBD4B4" w:themeFill="accent6" w:themeFillTint="66"/>
          </w:tcPr>
          <w:p w14:paraId="1E9FB0E0"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 xml:space="preserve">La tradición normativa  impide desarrollar proyectos propios </w:t>
            </w:r>
          </w:p>
        </w:tc>
        <w:tc>
          <w:tcPr>
            <w:tcW w:w="1231" w:type="dxa"/>
            <w:shd w:val="clear" w:color="auto" w:fill="FBD4B4" w:themeFill="accent6" w:themeFillTint="66"/>
          </w:tcPr>
          <w:p w14:paraId="6F5142EF"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79</w:t>
            </w:r>
          </w:p>
        </w:tc>
        <w:tc>
          <w:tcPr>
            <w:tcW w:w="1230" w:type="dxa"/>
            <w:shd w:val="clear" w:color="auto" w:fill="FBD4B4" w:themeFill="accent6" w:themeFillTint="66"/>
          </w:tcPr>
          <w:p w14:paraId="1B81C88E"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12</w:t>
            </w:r>
          </w:p>
        </w:tc>
        <w:tc>
          <w:tcPr>
            <w:tcW w:w="1230" w:type="dxa"/>
            <w:shd w:val="clear" w:color="auto" w:fill="FBD4B4" w:themeFill="accent6" w:themeFillTint="66"/>
          </w:tcPr>
          <w:p w14:paraId="5CF7C1A2"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9</w:t>
            </w:r>
          </w:p>
        </w:tc>
      </w:tr>
      <w:tr w:rsidR="004C6FF7" w:rsidRPr="0093511B" w14:paraId="14E133D4" w14:textId="77777777" w:rsidTr="00570FB5">
        <w:trPr>
          <w:trHeight w:val="1342"/>
        </w:trPr>
        <w:tc>
          <w:tcPr>
            <w:tcW w:w="3114" w:type="dxa"/>
            <w:shd w:val="clear" w:color="auto" w:fill="FBD4B4" w:themeFill="accent6" w:themeFillTint="66"/>
          </w:tcPr>
          <w:p w14:paraId="60CF27D3"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No basta con atribuir responsabilidades a la  escuela  éstas deben tener  voz y capacidad de decisión sobre los asuntos educativos</w:t>
            </w:r>
          </w:p>
        </w:tc>
        <w:tc>
          <w:tcPr>
            <w:tcW w:w="1231" w:type="dxa"/>
            <w:shd w:val="clear" w:color="auto" w:fill="FBD4B4" w:themeFill="accent6" w:themeFillTint="66"/>
          </w:tcPr>
          <w:p w14:paraId="0637BDA5"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90</w:t>
            </w:r>
          </w:p>
        </w:tc>
        <w:tc>
          <w:tcPr>
            <w:tcW w:w="1230" w:type="dxa"/>
            <w:shd w:val="clear" w:color="auto" w:fill="FBD4B4" w:themeFill="accent6" w:themeFillTint="66"/>
          </w:tcPr>
          <w:p w14:paraId="23731D50"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9</w:t>
            </w:r>
          </w:p>
        </w:tc>
        <w:tc>
          <w:tcPr>
            <w:tcW w:w="1230" w:type="dxa"/>
            <w:shd w:val="clear" w:color="auto" w:fill="FBD4B4" w:themeFill="accent6" w:themeFillTint="66"/>
          </w:tcPr>
          <w:p w14:paraId="12384CA6"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1</w:t>
            </w:r>
          </w:p>
        </w:tc>
      </w:tr>
    </w:tbl>
    <w:p w14:paraId="1E8E1659" w14:textId="77777777" w:rsidR="004C6FF7" w:rsidRPr="0093511B" w:rsidRDefault="004C6FF7" w:rsidP="004C6FF7">
      <w:pPr>
        <w:spacing w:line="240" w:lineRule="atLeast"/>
        <w:rPr>
          <w:rStyle w:val="Hipervnculo"/>
          <w:noProof/>
          <w:color w:val="auto"/>
          <w:u w:val="none"/>
        </w:rPr>
      </w:pPr>
      <w:r w:rsidRPr="0093511B">
        <w:rPr>
          <w:rStyle w:val="Hipervnculo"/>
          <w:noProof/>
          <w:color w:val="auto"/>
          <w:u w:val="none"/>
        </w:rPr>
        <w:t xml:space="preserve">Tabla </w:t>
      </w:r>
      <w:r w:rsidRPr="0093511B">
        <w:rPr>
          <w:rStyle w:val="Hipervnculo"/>
          <w:noProof/>
          <w:color w:val="auto"/>
          <w:u w:val="none"/>
        </w:rPr>
        <w:fldChar w:fldCharType="begin"/>
      </w:r>
      <w:r w:rsidRPr="0093511B">
        <w:rPr>
          <w:rStyle w:val="Hipervnculo"/>
          <w:noProof/>
          <w:color w:val="auto"/>
          <w:u w:val="none"/>
        </w:rPr>
        <w:instrText xml:space="preserve"> SEQ Tabla \* ARABIC </w:instrText>
      </w:r>
      <w:r w:rsidRPr="0093511B">
        <w:rPr>
          <w:rStyle w:val="Hipervnculo"/>
          <w:noProof/>
          <w:color w:val="auto"/>
          <w:u w:val="none"/>
        </w:rPr>
        <w:fldChar w:fldCharType="separate"/>
      </w:r>
      <w:r w:rsidR="00023C83" w:rsidRPr="0093511B">
        <w:rPr>
          <w:rStyle w:val="Hipervnculo"/>
          <w:color w:val="auto"/>
          <w:u w:val="none"/>
        </w:rPr>
        <w:t>33</w:t>
      </w:r>
      <w:r w:rsidRPr="0093511B">
        <w:rPr>
          <w:rStyle w:val="Hipervnculo"/>
          <w:noProof/>
          <w:color w:val="auto"/>
          <w:u w:val="none"/>
        </w:rPr>
        <w:fldChar w:fldCharType="end"/>
      </w:r>
    </w:p>
    <w:p w14:paraId="4BFC0F00" w14:textId="77777777" w:rsidR="004C6FF7" w:rsidRPr="00DB5B84" w:rsidRDefault="009769B9" w:rsidP="004C6FF7">
      <w:pPr>
        <w:rPr>
          <w:rStyle w:val="Hipervnculo"/>
          <w:b/>
          <w:noProof/>
          <w:color w:val="auto"/>
          <w:u w:val="none"/>
        </w:rPr>
      </w:pPr>
      <w:r w:rsidRPr="0093511B">
        <w:rPr>
          <w:rStyle w:val="Hipervnculo"/>
          <w:noProof/>
          <w:color w:val="auto"/>
          <w:u w:val="none"/>
        </w:rPr>
        <w:br w:type="page"/>
      </w:r>
      <w:r w:rsidR="00B014C9">
        <w:rPr>
          <w:rStyle w:val="Hipervnculo"/>
          <w:noProof/>
          <w:color w:val="auto"/>
          <w:u w:val="none"/>
        </w:rPr>
        <w:lastRenderedPageBreak/>
        <w:t>C</w:t>
      </w:r>
      <w:r w:rsidR="004C6FF7" w:rsidRPr="00DB5B84">
        <w:rPr>
          <w:rStyle w:val="Hipervnculo"/>
          <w:b/>
          <w:noProof/>
          <w:color w:val="auto"/>
          <w:u w:val="none"/>
        </w:rPr>
        <w:t>omo ve el docente de básica la autonomía</w:t>
      </w:r>
    </w:p>
    <w:p w14:paraId="1FD85575" w14:textId="77777777" w:rsidR="004C6FF7" w:rsidRPr="0093511B" w:rsidRDefault="004C6FF7" w:rsidP="004C6FF7">
      <w:pPr>
        <w:rPr>
          <w:rStyle w:val="Hipervnculo"/>
          <w:noProof/>
          <w:color w:val="auto"/>
          <w:u w:val="none"/>
        </w:rPr>
      </w:pPr>
    </w:p>
    <w:tbl>
      <w:tblPr>
        <w:tblW w:w="9039" w:type="dxa"/>
        <w:tblBorders>
          <w:top w:val="single" w:sz="4" w:space="0" w:color="auto"/>
          <w:left w:val="single" w:sz="4" w:space="0" w:color="auto"/>
          <w:bottom w:val="single" w:sz="4" w:space="0" w:color="auto"/>
          <w:right w:val="single" w:sz="4" w:space="0" w:color="auto"/>
        </w:tblBorders>
        <w:shd w:val="clear" w:color="auto" w:fill="FDE9D9" w:themeFill="accent6" w:themeFillTint="33"/>
        <w:tblLook w:val="04A0" w:firstRow="1" w:lastRow="0" w:firstColumn="1" w:lastColumn="0" w:noHBand="0" w:noVBand="1"/>
      </w:tblPr>
      <w:tblGrid>
        <w:gridCol w:w="2898"/>
        <w:gridCol w:w="754"/>
        <w:gridCol w:w="5387"/>
      </w:tblGrid>
      <w:tr w:rsidR="004C6FF7" w:rsidRPr="0093511B" w14:paraId="4F764AA9" w14:textId="77777777" w:rsidTr="00570FB5">
        <w:trPr>
          <w:trHeight w:val="713"/>
        </w:trPr>
        <w:tc>
          <w:tcPr>
            <w:tcW w:w="2898" w:type="dxa"/>
            <w:shd w:val="clear" w:color="auto" w:fill="FBD4B4" w:themeFill="accent6" w:themeFillTint="66"/>
          </w:tcPr>
          <w:p w14:paraId="495336E8" w14:textId="77777777" w:rsidR="004C6FF7" w:rsidRPr="0093511B" w:rsidRDefault="004C6FF7" w:rsidP="004C6FF7">
            <w:pPr>
              <w:rPr>
                <w:rStyle w:val="Hipervnculo"/>
                <w:noProof/>
                <w:color w:val="auto"/>
                <w:u w:val="none"/>
              </w:rPr>
            </w:pPr>
            <w:r w:rsidRPr="0093511B">
              <w:rPr>
                <w:rStyle w:val="Hipervnculo"/>
                <w:noProof/>
                <w:color w:val="auto"/>
                <w:u w:val="none"/>
              </w:rPr>
              <w:t>Respuesta</w:t>
            </w:r>
          </w:p>
        </w:tc>
        <w:tc>
          <w:tcPr>
            <w:tcW w:w="754" w:type="dxa"/>
            <w:shd w:val="clear" w:color="auto" w:fill="FBD4B4" w:themeFill="accent6" w:themeFillTint="66"/>
          </w:tcPr>
          <w:p w14:paraId="186E2E1D" w14:textId="77777777" w:rsidR="004C6FF7" w:rsidRPr="0093511B" w:rsidRDefault="004C6FF7" w:rsidP="004C6FF7">
            <w:pPr>
              <w:rPr>
                <w:rStyle w:val="Hipervnculo"/>
                <w:noProof/>
                <w:color w:val="auto"/>
                <w:u w:val="none"/>
              </w:rPr>
            </w:pPr>
            <w:r w:rsidRPr="0093511B">
              <w:rPr>
                <w:rStyle w:val="Hipervnculo"/>
                <w:noProof/>
                <w:color w:val="auto"/>
                <w:u w:val="none"/>
              </w:rPr>
              <w:t>%</w:t>
            </w:r>
          </w:p>
        </w:tc>
        <w:tc>
          <w:tcPr>
            <w:tcW w:w="5387" w:type="dxa"/>
            <w:shd w:val="clear" w:color="auto" w:fill="FBD4B4" w:themeFill="accent6" w:themeFillTint="66"/>
          </w:tcPr>
          <w:p w14:paraId="55EBBB1E" w14:textId="77777777" w:rsidR="004C6FF7" w:rsidRPr="0093511B" w:rsidRDefault="004C6FF7" w:rsidP="004C6FF7">
            <w:pPr>
              <w:rPr>
                <w:rStyle w:val="Hipervnculo"/>
                <w:noProof/>
                <w:color w:val="auto"/>
                <w:u w:val="none"/>
              </w:rPr>
            </w:pPr>
            <w:r w:rsidRPr="0093511B">
              <w:rPr>
                <w:rStyle w:val="Hipervnculo"/>
                <w:noProof/>
                <w:color w:val="auto"/>
                <w:u w:val="none"/>
              </w:rPr>
              <w:t xml:space="preserve">No </w:t>
            </w:r>
            <w:r w:rsidR="001928BE" w:rsidRPr="0093511B">
              <w:rPr>
                <w:rStyle w:val="Hipervnculo"/>
                <w:noProof/>
                <w:color w:val="auto"/>
                <w:u w:val="none"/>
              </w:rPr>
              <w:t>sé</w:t>
            </w:r>
            <w:r w:rsidRPr="0093511B">
              <w:rPr>
                <w:rStyle w:val="Hipervnculo"/>
                <w:noProof/>
                <w:color w:val="auto"/>
                <w:u w:val="none"/>
              </w:rPr>
              <w:t>, no   opina</w:t>
            </w:r>
          </w:p>
        </w:tc>
      </w:tr>
      <w:tr w:rsidR="004C6FF7" w:rsidRPr="0093511B" w14:paraId="2762BA64" w14:textId="77777777" w:rsidTr="00570FB5">
        <w:tc>
          <w:tcPr>
            <w:tcW w:w="2898" w:type="dxa"/>
            <w:shd w:val="clear" w:color="auto" w:fill="FBD4B4" w:themeFill="accent6" w:themeFillTint="66"/>
          </w:tcPr>
          <w:p w14:paraId="081B0A4B" w14:textId="77777777" w:rsidR="004C6FF7" w:rsidRPr="0093511B" w:rsidRDefault="004C6FF7" w:rsidP="004C6FF7">
            <w:pPr>
              <w:rPr>
                <w:rStyle w:val="Hipervnculo"/>
                <w:noProof/>
                <w:color w:val="auto"/>
                <w:u w:val="none"/>
              </w:rPr>
            </w:pPr>
            <w:r w:rsidRPr="0093511B">
              <w:rPr>
                <w:rStyle w:val="Hipervnculo"/>
                <w:noProof/>
                <w:color w:val="auto"/>
                <w:u w:val="none"/>
              </w:rPr>
              <w:t>Puede debilitar la función de la escuela</w:t>
            </w:r>
          </w:p>
        </w:tc>
        <w:tc>
          <w:tcPr>
            <w:tcW w:w="754" w:type="dxa"/>
            <w:shd w:val="clear" w:color="auto" w:fill="FBD4B4" w:themeFill="accent6" w:themeFillTint="66"/>
          </w:tcPr>
          <w:p w14:paraId="10668B02" w14:textId="77777777" w:rsidR="004C6FF7" w:rsidRPr="0093511B" w:rsidRDefault="004C6FF7" w:rsidP="004C6FF7">
            <w:pPr>
              <w:rPr>
                <w:rStyle w:val="Hipervnculo"/>
                <w:noProof/>
                <w:color w:val="auto"/>
                <w:u w:val="none"/>
              </w:rPr>
            </w:pPr>
            <w:r w:rsidRPr="0093511B">
              <w:rPr>
                <w:rStyle w:val="Hipervnculo"/>
                <w:noProof/>
                <w:color w:val="auto"/>
                <w:u w:val="none"/>
              </w:rPr>
              <w:t>89</w:t>
            </w:r>
          </w:p>
        </w:tc>
        <w:tc>
          <w:tcPr>
            <w:tcW w:w="5387" w:type="dxa"/>
            <w:shd w:val="clear" w:color="auto" w:fill="FBD4B4" w:themeFill="accent6" w:themeFillTint="66"/>
          </w:tcPr>
          <w:p w14:paraId="48EF8233" w14:textId="77777777" w:rsidR="004C6FF7" w:rsidRPr="0093511B" w:rsidRDefault="004C6FF7" w:rsidP="004C6FF7">
            <w:pPr>
              <w:rPr>
                <w:rStyle w:val="Hipervnculo"/>
                <w:noProof/>
                <w:color w:val="auto"/>
                <w:u w:val="none"/>
              </w:rPr>
            </w:pPr>
            <w:r w:rsidRPr="0093511B">
              <w:rPr>
                <w:rStyle w:val="Hipervnculo"/>
                <w:noProof/>
                <w:color w:val="auto"/>
                <w:u w:val="none"/>
              </w:rPr>
              <w:t>11</w:t>
            </w:r>
            <w:r w:rsidR="006E79A7" w:rsidRPr="0093511B">
              <w:rPr>
                <w:rStyle w:val="Hipervnculo"/>
                <w:noProof/>
                <w:color w:val="auto"/>
                <w:u w:val="none"/>
              </w:rPr>
              <w:t xml:space="preserve">             0</w:t>
            </w:r>
          </w:p>
        </w:tc>
      </w:tr>
      <w:tr w:rsidR="004C6FF7" w:rsidRPr="0093511B" w14:paraId="3DD15C67" w14:textId="77777777" w:rsidTr="00570FB5">
        <w:tc>
          <w:tcPr>
            <w:tcW w:w="2898" w:type="dxa"/>
            <w:shd w:val="clear" w:color="auto" w:fill="FBD4B4" w:themeFill="accent6" w:themeFillTint="66"/>
          </w:tcPr>
          <w:p w14:paraId="11955C55" w14:textId="77777777" w:rsidR="004C6FF7" w:rsidRPr="0093511B" w:rsidRDefault="004C6FF7" w:rsidP="004C6FF7">
            <w:pPr>
              <w:rPr>
                <w:rStyle w:val="Hipervnculo"/>
                <w:noProof/>
                <w:color w:val="auto"/>
                <w:u w:val="none"/>
              </w:rPr>
            </w:pPr>
            <w:r w:rsidRPr="0093511B">
              <w:rPr>
                <w:rStyle w:val="Hipervnculo"/>
                <w:noProof/>
                <w:color w:val="auto"/>
                <w:u w:val="none"/>
              </w:rPr>
              <w:t>Debilitar el objetivo de la escuela</w:t>
            </w:r>
          </w:p>
        </w:tc>
        <w:tc>
          <w:tcPr>
            <w:tcW w:w="754" w:type="dxa"/>
            <w:shd w:val="clear" w:color="auto" w:fill="FBD4B4" w:themeFill="accent6" w:themeFillTint="66"/>
          </w:tcPr>
          <w:p w14:paraId="2A03DFBA" w14:textId="77777777" w:rsidR="004C6FF7" w:rsidRPr="0093511B" w:rsidRDefault="004C6FF7" w:rsidP="004C6FF7">
            <w:pPr>
              <w:rPr>
                <w:rStyle w:val="Hipervnculo"/>
                <w:noProof/>
                <w:color w:val="auto"/>
                <w:u w:val="none"/>
              </w:rPr>
            </w:pPr>
            <w:r w:rsidRPr="0093511B">
              <w:rPr>
                <w:rStyle w:val="Hipervnculo"/>
                <w:noProof/>
                <w:color w:val="auto"/>
                <w:u w:val="none"/>
              </w:rPr>
              <w:t>92</w:t>
            </w:r>
          </w:p>
        </w:tc>
        <w:tc>
          <w:tcPr>
            <w:tcW w:w="5387" w:type="dxa"/>
            <w:shd w:val="clear" w:color="auto" w:fill="FBD4B4" w:themeFill="accent6" w:themeFillTint="66"/>
          </w:tcPr>
          <w:p w14:paraId="71AABAE8" w14:textId="77777777" w:rsidR="004C6FF7" w:rsidRPr="0093511B" w:rsidRDefault="004C6FF7" w:rsidP="004C6FF7">
            <w:pPr>
              <w:rPr>
                <w:rStyle w:val="Hipervnculo"/>
                <w:noProof/>
                <w:color w:val="auto"/>
                <w:u w:val="none"/>
              </w:rPr>
            </w:pPr>
            <w:r w:rsidRPr="0093511B">
              <w:rPr>
                <w:rStyle w:val="Hipervnculo"/>
                <w:noProof/>
                <w:color w:val="auto"/>
                <w:u w:val="none"/>
              </w:rPr>
              <w:t>8</w:t>
            </w:r>
            <w:r w:rsidR="006E79A7" w:rsidRPr="0093511B">
              <w:rPr>
                <w:rStyle w:val="Hipervnculo"/>
                <w:noProof/>
                <w:color w:val="auto"/>
                <w:u w:val="none"/>
              </w:rPr>
              <w:t xml:space="preserve">             0</w:t>
            </w:r>
          </w:p>
        </w:tc>
      </w:tr>
      <w:tr w:rsidR="004C6FF7" w:rsidRPr="0093511B" w14:paraId="11C2E47E" w14:textId="77777777" w:rsidTr="00570FB5">
        <w:tc>
          <w:tcPr>
            <w:tcW w:w="2898" w:type="dxa"/>
            <w:shd w:val="clear" w:color="auto" w:fill="FBD4B4" w:themeFill="accent6" w:themeFillTint="66"/>
          </w:tcPr>
          <w:p w14:paraId="23D2BAA7" w14:textId="77777777" w:rsidR="004C6FF7" w:rsidRPr="0093511B" w:rsidRDefault="004C6FF7" w:rsidP="004C6FF7">
            <w:pPr>
              <w:rPr>
                <w:rStyle w:val="Hipervnculo"/>
                <w:noProof/>
                <w:color w:val="auto"/>
                <w:u w:val="none"/>
              </w:rPr>
            </w:pPr>
            <w:r w:rsidRPr="0093511B">
              <w:rPr>
                <w:rStyle w:val="Hipervnculo"/>
                <w:noProof/>
                <w:color w:val="auto"/>
                <w:u w:val="none"/>
              </w:rPr>
              <w:t>Se  puede escapar del control del Estado</w:t>
            </w:r>
          </w:p>
        </w:tc>
        <w:tc>
          <w:tcPr>
            <w:tcW w:w="754" w:type="dxa"/>
            <w:shd w:val="clear" w:color="auto" w:fill="FBD4B4" w:themeFill="accent6" w:themeFillTint="66"/>
          </w:tcPr>
          <w:p w14:paraId="664F6D56" w14:textId="77777777" w:rsidR="004C6FF7" w:rsidRPr="0093511B" w:rsidRDefault="006E79A7" w:rsidP="006E79A7">
            <w:pPr>
              <w:rPr>
                <w:rStyle w:val="Hipervnculo"/>
                <w:noProof/>
                <w:color w:val="auto"/>
                <w:u w:val="none"/>
              </w:rPr>
            </w:pPr>
            <w:r w:rsidRPr="0093511B">
              <w:rPr>
                <w:rStyle w:val="Hipervnculo"/>
                <w:noProof/>
                <w:color w:val="auto"/>
                <w:u w:val="none"/>
              </w:rPr>
              <w:t>79</w:t>
            </w:r>
          </w:p>
        </w:tc>
        <w:tc>
          <w:tcPr>
            <w:tcW w:w="5387" w:type="dxa"/>
            <w:shd w:val="clear" w:color="auto" w:fill="FBD4B4" w:themeFill="accent6" w:themeFillTint="66"/>
          </w:tcPr>
          <w:p w14:paraId="10225FD3" w14:textId="77777777" w:rsidR="004C6FF7" w:rsidRPr="0093511B" w:rsidRDefault="004C6FF7" w:rsidP="004C6FF7">
            <w:pPr>
              <w:rPr>
                <w:rStyle w:val="Hipervnculo"/>
                <w:noProof/>
                <w:color w:val="auto"/>
                <w:u w:val="none"/>
              </w:rPr>
            </w:pPr>
            <w:r w:rsidRPr="0093511B">
              <w:rPr>
                <w:rStyle w:val="Hipervnculo"/>
                <w:noProof/>
                <w:color w:val="auto"/>
                <w:u w:val="none"/>
              </w:rPr>
              <w:t>5</w:t>
            </w:r>
            <w:r w:rsidR="006E79A7" w:rsidRPr="0093511B">
              <w:rPr>
                <w:rStyle w:val="Hipervnculo"/>
                <w:noProof/>
                <w:color w:val="auto"/>
                <w:u w:val="none"/>
              </w:rPr>
              <w:t xml:space="preserve">         16</w:t>
            </w:r>
          </w:p>
        </w:tc>
      </w:tr>
      <w:tr w:rsidR="004C6FF7" w:rsidRPr="0093511B" w14:paraId="1F96CC07" w14:textId="77777777" w:rsidTr="00570FB5">
        <w:tc>
          <w:tcPr>
            <w:tcW w:w="2898" w:type="dxa"/>
            <w:shd w:val="clear" w:color="auto" w:fill="FBD4B4" w:themeFill="accent6" w:themeFillTint="66"/>
          </w:tcPr>
          <w:p w14:paraId="7CC46A25" w14:textId="77777777" w:rsidR="004C6FF7" w:rsidRPr="0093511B" w:rsidRDefault="004C6FF7" w:rsidP="004C6FF7">
            <w:pPr>
              <w:rPr>
                <w:rStyle w:val="Hipervnculo"/>
                <w:noProof/>
                <w:color w:val="auto"/>
                <w:u w:val="none"/>
              </w:rPr>
            </w:pPr>
            <w:r w:rsidRPr="0093511B">
              <w:rPr>
                <w:rStyle w:val="Hipervnculo"/>
                <w:noProof/>
                <w:color w:val="auto"/>
                <w:u w:val="none"/>
              </w:rPr>
              <w:t>Cada  escuela  trabajaría  como fragmentos.</w:t>
            </w:r>
          </w:p>
        </w:tc>
        <w:tc>
          <w:tcPr>
            <w:tcW w:w="754" w:type="dxa"/>
            <w:shd w:val="clear" w:color="auto" w:fill="FBD4B4" w:themeFill="accent6" w:themeFillTint="66"/>
          </w:tcPr>
          <w:p w14:paraId="16290C5F" w14:textId="77777777" w:rsidR="004C6FF7" w:rsidRPr="0093511B" w:rsidRDefault="004C6FF7" w:rsidP="004C6FF7">
            <w:pPr>
              <w:rPr>
                <w:rStyle w:val="Hipervnculo"/>
                <w:noProof/>
                <w:color w:val="auto"/>
                <w:u w:val="none"/>
              </w:rPr>
            </w:pPr>
            <w:r w:rsidRPr="0093511B">
              <w:rPr>
                <w:rStyle w:val="Hipervnculo"/>
                <w:noProof/>
                <w:color w:val="auto"/>
                <w:u w:val="none"/>
              </w:rPr>
              <w:t>89</w:t>
            </w:r>
          </w:p>
        </w:tc>
        <w:tc>
          <w:tcPr>
            <w:tcW w:w="5387" w:type="dxa"/>
            <w:shd w:val="clear" w:color="auto" w:fill="FBD4B4" w:themeFill="accent6" w:themeFillTint="66"/>
          </w:tcPr>
          <w:p w14:paraId="3FCC66F6" w14:textId="77777777" w:rsidR="004C6FF7" w:rsidRPr="0093511B" w:rsidRDefault="004C6FF7" w:rsidP="004C6FF7">
            <w:pPr>
              <w:rPr>
                <w:rStyle w:val="Hipervnculo"/>
                <w:noProof/>
                <w:color w:val="auto"/>
                <w:u w:val="none"/>
              </w:rPr>
            </w:pPr>
            <w:r w:rsidRPr="0093511B">
              <w:rPr>
                <w:rStyle w:val="Hipervnculo"/>
                <w:noProof/>
                <w:color w:val="auto"/>
                <w:u w:val="none"/>
              </w:rPr>
              <w:t>11</w:t>
            </w:r>
            <w:r w:rsidR="006E79A7" w:rsidRPr="0093511B">
              <w:rPr>
                <w:rStyle w:val="Hipervnculo"/>
                <w:noProof/>
                <w:color w:val="auto"/>
                <w:u w:val="none"/>
              </w:rPr>
              <w:t xml:space="preserve">         0</w:t>
            </w:r>
          </w:p>
        </w:tc>
      </w:tr>
      <w:tr w:rsidR="004C6FF7" w:rsidRPr="0093511B" w14:paraId="2810308C" w14:textId="77777777" w:rsidTr="00570FB5">
        <w:tc>
          <w:tcPr>
            <w:tcW w:w="2898" w:type="dxa"/>
            <w:shd w:val="clear" w:color="auto" w:fill="FBD4B4" w:themeFill="accent6" w:themeFillTint="66"/>
          </w:tcPr>
          <w:p w14:paraId="771DE827" w14:textId="77777777" w:rsidR="004C6FF7" w:rsidRPr="0093511B" w:rsidRDefault="004C6FF7" w:rsidP="004C6FF7">
            <w:pPr>
              <w:rPr>
                <w:rStyle w:val="Hipervnculo"/>
                <w:noProof/>
                <w:color w:val="auto"/>
                <w:u w:val="none"/>
              </w:rPr>
            </w:pPr>
            <w:r w:rsidRPr="0093511B">
              <w:rPr>
                <w:rStyle w:val="Hipervnculo"/>
                <w:noProof/>
                <w:color w:val="auto"/>
                <w:u w:val="none"/>
              </w:rPr>
              <w:t>Aparecería la competencia</w:t>
            </w:r>
          </w:p>
        </w:tc>
        <w:tc>
          <w:tcPr>
            <w:tcW w:w="754" w:type="dxa"/>
            <w:shd w:val="clear" w:color="auto" w:fill="FBD4B4" w:themeFill="accent6" w:themeFillTint="66"/>
          </w:tcPr>
          <w:p w14:paraId="51602889" w14:textId="77777777" w:rsidR="004C6FF7" w:rsidRPr="0093511B" w:rsidRDefault="004C6FF7" w:rsidP="004C6FF7">
            <w:pPr>
              <w:rPr>
                <w:rStyle w:val="Hipervnculo"/>
                <w:noProof/>
                <w:color w:val="auto"/>
                <w:u w:val="none"/>
              </w:rPr>
            </w:pPr>
            <w:r w:rsidRPr="0093511B">
              <w:rPr>
                <w:rStyle w:val="Hipervnculo"/>
                <w:noProof/>
                <w:color w:val="auto"/>
                <w:u w:val="none"/>
              </w:rPr>
              <w:t>87</w:t>
            </w:r>
          </w:p>
        </w:tc>
        <w:tc>
          <w:tcPr>
            <w:tcW w:w="5387" w:type="dxa"/>
            <w:shd w:val="clear" w:color="auto" w:fill="FBD4B4" w:themeFill="accent6" w:themeFillTint="66"/>
          </w:tcPr>
          <w:p w14:paraId="71000016" w14:textId="77777777" w:rsidR="004C6FF7" w:rsidRPr="0093511B" w:rsidRDefault="004C6FF7" w:rsidP="004C6FF7">
            <w:pPr>
              <w:rPr>
                <w:rStyle w:val="Hipervnculo"/>
                <w:noProof/>
                <w:color w:val="auto"/>
                <w:u w:val="none"/>
              </w:rPr>
            </w:pPr>
            <w:r w:rsidRPr="0093511B">
              <w:rPr>
                <w:rStyle w:val="Hipervnculo"/>
                <w:noProof/>
                <w:color w:val="auto"/>
                <w:u w:val="none"/>
              </w:rPr>
              <w:t>13</w:t>
            </w:r>
            <w:r w:rsidR="006E79A7" w:rsidRPr="0093511B">
              <w:rPr>
                <w:rStyle w:val="Hipervnculo"/>
                <w:noProof/>
                <w:color w:val="auto"/>
                <w:u w:val="none"/>
              </w:rPr>
              <w:t xml:space="preserve">        0</w:t>
            </w:r>
          </w:p>
        </w:tc>
      </w:tr>
      <w:tr w:rsidR="004C6FF7" w:rsidRPr="0093511B" w14:paraId="2C4CD2C4" w14:textId="77777777" w:rsidTr="00570FB5">
        <w:tc>
          <w:tcPr>
            <w:tcW w:w="2898" w:type="dxa"/>
            <w:shd w:val="clear" w:color="auto" w:fill="FBD4B4" w:themeFill="accent6" w:themeFillTint="66"/>
          </w:tcPr>
          <w:p w14:paraId="10233BB6" w14:textId="77777777" w:rsidR="004C6FF7" w:rsidRPr="0093511B" w:rsidRDefault="004C6FF7" w:rsidP="004C6FF7">
            <w:pPr>
              <w:rPr>
                <w:rStyle w:val="Hipervnculo"/>
                <w:noProof/>
                <w:color w:val="auto"/>
                <w:u w:val="none"/>
              </w:rPr>
            </w:pPr>
            <w:r w:rsidRPr="0093511B">
              <w:rPr>
                <w:rStyle w:val="Hipervnculo"/>
                <w:noProof/>
                <w:color w:val="auto"/>
                <w:u w:val="none"/>
              </w:rPr>
              <w:t>La comunidad escolar no está preparada para asumir el control</w:t>
            </w:r>
          </w:p>
        </w:tc>
        <w:tc>
          <w:tcPr>
            <w:tcW w:w="754" w:type="dxa"/>
            <w:shd w:val="clear" w:color="auto" w:fill="FBD4B4" w:themeFill="accent6" w:themeFillTint="66"/>
          </w:tcPr>
          <w:p w14:paraId="32B66838" w14:textId="77777777" w:rsidR="004C6FF7" w:rsidRPr="0093511B" w:rsidRDefault="006E79A7" w:rsidP="004C6FF7">
            <w:pPr>
              <w:rPr>
                <w:rStyle w:val="Hipervnculo"/>
                <w:noProof/>
                <w:color w:val="auto"/>
                <w:u w:val="none"/>
              </w:rPr>
            </w:pPr>
            <w:r w:rsidRPr="0093511B">
              <w:rPr>
                <w:rStyle w:val="Hipervnculo"/>
                <w:noProof/>
                <w:color w:val="auto"/>
                <w:u w:val="none"/>
              </w:rPr>
              <w:t>70</w:t>
            </w:r>
          </w:p>
        </w:tc>
        <w:tc>
          <w:tcPr>
            <w:tcW w:w="5387" w:type="dxa"/>
            <w:shd w:val="clear" w:color="auto" w:fill="FBD4B4" w:themeFill="accent6" w:themeFillTint="66"/>
          </w:tcPr>
          <w:p w14:paraId="1AC9018A" w14:textId="77777777" w:rsidR="004C6FF7" w:rsidRPr="0093511B" w:rsidRDefault="004C6FF7" w:rsidP="004C6FF7">
            <w:pPr>
              <w:rPr>
                <w:rStyle w:val="Hipervnculo"/>
                <w:noProof/>
                <w:color w:val="auto"/>
                <w:u w:val="none"/>
              </w:rPr>
            </w:pPr>
            <w:r w:rsidRPr="0093511B">
              <w:rPr>
                <w:rStyle w:val="Hipervnculo"/>
                <w:noProof/>
                <w:color w:val="auto"/>
                <w:u w:val="none"/>
              </w:rPr>
              <w:t>10</w:t>
            </w:r>
            <w:r w:rsidR="006E79A7" w:rsidRPr="0093511B">
              <w:rPr>
                <w:rStyle w:val="Hipervnculo"/>
                <w:noProof/>
                <w:color w:val="auto"/>
                <w:u w:val="none"/>
              </w:rPr>
              <w:t xml:space="preserve">       30</w:t>
            </w:r>
          </w:p>
        </w:tc>
      </w:tr>
      <w:tr w:rsidR="004C6FF7" w:rsidRPr="0093511B" w14:paraId="642EFE51" w14:textId="77777777" w:rsidTr="00570FB5">
        <w:tc>
          <w:tcPr>
            <w:tcW w:w="2898" w:type="dxa"/>
            <w:shd w:val="clear" w:color="auto" w:fill="FBD4B4" w:themeFill="accent6" w:themeFillTint="66"/>
          </w:tcPr>
          <w:p w14:paraId="1A3E758F" w14:textId="77777777" w:rsidR="004C6FF7" w:rsidRPr="0093511B" w:rsidRDefault="004C6FF7" w:rsidP="004C6FF7">
            <w:pPr>
              <w:rPr>
                <w:rStyle w:val="Hipervnculo"/>
                <w:noProof/>
                <w:color w:val="auto"/>
                <w:u w:val="none"/>
              </w:rPr>
            </w:pPr>
            <w:r w:rsidRPr="0093511B">
              <w:rPr>
                <w:rStyle w:val="Hipervnculo"/>
                <w:noProof/>
                <w:color w:val="auto"/>
                <w:u w:val="none"/>
              </w:rPr>
              <w:t>La autonomía no se decreta</w:t>
            </w:r>
          </w:p>
        </w:tc>
        <w:tc>
          <w:tcPr>
            <w:tcW w:w="754" w:type="dxa"/>
            <w:shd w:val="clear" w:color="auto" w:fill="FBD4B4" w:themeFill="accent6" w:themeFillTint="66"/>
          </w:tcPr>
          <w:p w14:paraId="6930A5F2" w14:textId="77777777" w:rsidR="004C6FF7" w:rsidRPr="0093511B" w:rsidRDefault="004C6FF7" w:rsidP="004C6FF7">
            <w:pPr>
              <w:rPr>
                <w:rStyle w:val="Hipervnculo"/>
                <w:noProof/>
                <w:color w:val="auto"/>
                <w:u w:val="none"/>
              </w:rPr>
            </w:pPr>
            <w:r w:rsidRPr="0093511B">
              <w:rPr>
                <w:rStyle w:val="Hipervnculo"/>
                <w:noProof/>
                <w:color w:val="auto"/>
                <w:u w:val="none"/>
              </w:rPr>
              <w:t>95</w:t>
            </w:r>
          </w:p>
        </w:tc>
        <w:tc>
          <w:tcPr>
            <w:tcW w:w="5387" w:type="dxa"/>
            <w:shd w:val="clear" w:color="auto" w:fill="FBD4B4" w:themeFill="accent6" w:themeFillTint="66"/>
          </w:tcPr>
          <w:p w14:paraId="0A5B1B32" w14:textId="77777777" w:rsidR="004C6FF7" w:rsidRPr="0093511B" w:rsidRDefault="004C6FF7" w:rsidP="004C6FF7">
            <w:pPr>
              <w:rPr>
                <w:rStyle w:val="Hipervnculo"/>
                <w:noProof/>
                <w:color w:val="auto"/>
                <w:u w:val="none"/>
              </w:rPr>
            </w:pPr>
            <w:r w:rsidRPr="0093511B">
              <w:rPr>
                <w:rStyle w:val="Hipervnculo"/>
                <w:noProof/>
                <w:color w:val="auto"/>
                <w:u w:val="none"/>
              </w:rPr>
              <w:t>5</w:t>
            </w:r>
            <w:r w:rsidR="006E79A7" w:rsidRPr="0093511B">
              <w:rPr>
                <w:rStyle w:val="Hipervnculo"/>
                <w:noProof/>
                <w:color w:val="auto"/>
                <w:u w:val="none"/>
              </w:rPr>
              <w:t xml:space="preserve">         0</w:t>
            </w:r>
          </w:p>
        </w:tc>
      </w:tr>
      <w:tr w:rsidR="006E79A7" w:rsidRPr="0093511B" w14:paraId="4D017BE4" w14:textId="77777777" w:rsidTr="00570FB5">
        <w:tc>
          <w:tcPr>
            <w:tcW w:w="2898" w:type="dxa"/>
            <w:shd w:val="clear" w:color="auto" w:fill="FBD4B4" w:themeFill="accent6" w:themeFillTint="66"/>
          </w:tcPr>
          <w:p w14:paraId="79DF4942" w14:textId="77777777" w:rsidR="006E79A7" w:rsidRPr="0093511B" w:rsidRDefault="006E79A7" w:rsidP="004C6FF7">
            <w:pPr>
              <w:rPr>
                <w:rStyle w:val="Hipervnculo"/>
                <w:noProof/>
                <w:color w:val="auto"/>
                <w:u w:val="none"/>
              </w:rPr>
            </w:pPr>
          </w:p>
        </w:tc>
        <w:tc>
          <w:tcPr>
            <w:tcW w:w="754" w:type="dxa"/>
            <w:shd w:val="clear" w:color="auto" w:fill="FBD4B4" w:themeFill="accent6" w:themeFillTint="66"/>
          </w:tcPr>
          <w:p w14:paraId="060A4F08" w14:textId="77777777" w:rsidR="006E79A7" w:rsidRPr="0093511B" w:rsidRDefault="006E79A7" w:rsidP="004C6FF7">
            <w:pPr>
              <w:rPr>
                <w:rStyle w:val="Hipervnculo"/>
                <w:noProof/>
                <w:color w:val="auto"/>
                <w:u w:val="none"/>
              </w:rPr>
            </w:pPr>
          </w:p>
        </w:tc>
        <w:tc>
          <w:tcPr>
            <w:tcW w:w="5387" w:type="dxa"/>
            <w:shd w:val="clear" w:color="auto" w:fill="FBD4B4" w:themeFill="accent6" w:themeFillTint="66"/>
          </w:tcPr>
          <w:p w14:paraId="5486A8AB" w14:textId="77777777" w:rsidR="006E79A7" w:rsidRPr="0093511B" w:rsidRDefault="006E79A7" w:rsidP="004C6FF7">
            <w:pPr>
              <w:rPr>
                <w:rStyle w:val="Hipervnculo"/>
                <w:noProof/>
                <w:color w:val="auto"/>
                <w:u w:val="none"/>
              </w:rPr>
            </w:pPr>
          </w:p>
        </w:tc>
      </w:tr>
    </w:tbl>
    <w:p w14:paraId="4CFAB684" w14:textId="77777777" w:rsidR="004C6FF7" w:rsidRPr="0093511B" w:rsidRDefault="004C6FF7" w:rsidP="004C6FF7">
      <w:pPr>
        <w:rPr>
          <w:rStyle w:val="Hipervnculo"/>
          <w:noProof/>
          <w:color w:val="auto"/>
          <w:u w:val="none"/>
        </w:rPr>
      </w:pPr>
      <w:r w:rsidRPr="0093511B">
        <w:rPr>
          <w:rStyle w:val="Hipervnculo"/>
          <w:noProof/>
          <w:color w:val="auto"/>
          <w:u w:val="none"/>
        </w:rPr>
        <w:t xml:space="preserve">Tabla </w:t>
      </w:r>
      <w:r w:rsidRPr="0093511B">
        <w:rPr>
          <w:rStyle w:val="Hipervnculo"/>
          <w:noProof/>
          <w:color w:val="auto"/>
          <w:u w:val="none"/>
        </w:rPr>
        <w:fldChar w:fldCharType="begin"/>
      </w:r>
      <w:r w:rsidRPr="0093511B">
        <w:rPr>
          <w:rStyle w:val="Hipervnculo"/>
          <w:noProof/>
          <w:color w:val="auto"/>
          <w:u w:val="none"/>
        </w:rPr>
        <w:instrText xml:space="preserve"> SEQ Tabla \* ARABIC </w:instrText>
      </w:r>
      <w:r w:rsidRPr="0093511B">
        <w:rPr>
          <w:rStyle w:val="Hipervnculo"/>
          <w:noProof/>
          <w:color w:val="auto"/>
          <w:u w:val="none"/>
        </w:rPr>
        <w:fldChar w:fldCharType="separate"/>
      </w:r>
      <w:r w:rsidR="00023C83" w:rsidRPr="0093511B">
        <w:rPr>
          <w:rStyle w:val="Hipervnculo"/>
          <w:color w:val="auto"/>
          <w:u w:val="none"/>
        </w:rPr>
        <w:t>34</w:t>
      </w:r>
      <w:r w:rsidRPr="0093511B">
        <w:rPr>
          <w:rStyle w:val="Hipervnculo"/>
          <w:noProof/>
          <w:color w:val="auto"/>
          <w:u w:val="none"/>
        </w:rPr>
        <w:fldChar w:fldCharType="end"/>
      </w:r>
    </w:p>
    <w:p w14:paraId="4938B3E1" w14:textId="77777777" w:rsidR="004C6FF7" w:rsidRPr="0093511B" w:rsidRDefault="004C6FF7" w:rsidP="004C6FF7">
      <w:pPr>
        <w:rPr>
          <w:rStyle w:val="Hipervnculo"/>
          <w:noProof/>
          <w:color w:val="auto"/>
          <w:u w:val="none"/>
        </w:rPr>
      </w:pPr>
      <w:r w:rsidRPr="0093511B">
        <w:rPr>
          <w:rStyle w:val="Hipervnculo"/>
          <w:noProof/>
          <w:color w:val="auto"/>
          <w:u w:val="none"/>
        </w:rPr>
        <w:tab/>
        <w:t xml:space="preserve">Como puede observarse   el consenso entre los docentes  en relación a la autonomía está íntimamente ligado a lo que hemos llamado historicidad escolar. No resulta fácil asumirla  y menos implementarla. Dentro de este planteamiento se hace necesario generar  y conformar equipos de trabajo que puedan ayudar a liderizar el proceso, a crear proyectos institucionales en función de la organización  escolar. En nuestro concepto s realmente  la Escuela Básica  goza de autonomía  debería tener  una organización muy diferente  a la de la Escuela de hoy. </w:t>
      </w:r>
    </w:p>
    <w:p w14:paraId="1F5994FC" w14:textId="77777777" w:rsidR="004C6FF7" w:rsidRPr="0093511B" w:rsidRDefault="004C6FF7" w:rsidP="009769B9">
      <w:pPr>
        <w:rPr>
          <w:rStyle w:val="Hipervnculo"/>
          <w:noProof/>
          <w:color w:val="auto"/>
          <w:u w:val="none"/>
        </w:rPr>
      </w:pPr>
      <w:r w:rsidRPr="0093511B">
        <w:rPr>
          <w:rStyle w:val="Hipervnculo"/>
          <w:noProof/>
          <w:color w:val="auto"/>
          <w:u w:val="none"/>
        </w:rPr>
        <w:t>Buckingham  y Curt  Coffman  (1999) plantean</w:t>
      </w:r>
    </w:p>
    <w:p w14:paraId="4AB53DA5" w14:textId="77777777" w:rsidR="004C6FF7" w:rsidRPr="0093511B" w:rsidRDefault="004C6FF7" w:rsidP="009769B9">
      <w:pPr>
        <w:rPr>
          <w:rStyle w:val="Hipervnculo"/>
          <w:noProof/>
          <w:color w:val="auto"/>
          <w:u w:val="none"/>
        </w:rPr>
      </w:pPr>
      <w:r w:rsidRPr="0093511B">
        <w:rPr>
          <w:rStyle w:val="Hipervnculo"/>
          <w:noProof/>
          <w:color w:val="auto"/>
          <w:u w:val="none"/>
        </w:rPr>
        <w:t xml:space="preserve">   que  primero, romper todas las reglas alienta a los gerentes a personalizar y romper con las técnicas tradicionales de liderazgo de talla única. Los consultores de Gallup, Buckingham y Coffman, obtienen respuestas de más de 80,000 entrevistas para determinar que los mejores gerentes son "revolucionarios" que seleccionan a las personas adecuadas para las funciones correctas y les dejan hacer su mejor trabajo. Entre los otros puntos clave del tomo: tratar a los empleados como individuos, establecer resultados específicos, pero no el proceso, y concentrarse en las fortalezas de los empleados en lugar de expresar debilidades.</w:t>
      </w:r>
    </w:p>
    <w:p w14:paraId="260AC254" w14:textId="77777777" w:rsidR="004C6FF7" w:rsidRPr="0093511B" w:rsidRDefault="004C6FF7" w:rsidP="009769B9">
      <w:pPr>
        <w:rPr>
          <w:rStyle w:val="Hipervnculo"/>
          <w:noProof/>
          <w:color w:val="auto"/>
          <w:u w:val="none"/>
        </w:rPr>
      </w:pPr>
      <w:r w:rsidRPr="0093511B">
        <w:rPr>
          <w:rStyle w:val="Hipervnculo"/>
          <w:noProof/>
          <w:color w:val="auto"/>
          <w:u w:val="none"/>
        </w:rPr>
        <w:lastRenderedPageBreak/>
        <w:t>En otras palabras la gente  debe sentirse a gusto con lo que hace.</w:t>
      </w:r>
      <w:r w:rsidR="001928BE" w:rsidRPr="0093511B">
        <w:rPr>
          <w:rStyle w:val="Hipervnculo"/>
          <w:noProof/>
          <w:color w:val="auto"/>
          <w:u w:val="none"/>
        </w:rPr>
        <w:t xml:space="preserve"> </w:t>
      </w:r>
      <w:r w:rsidRPr="0093511B">
        <w:rPr>
          <w:rStyle w:val="Hipervnculo"/>
          <w:noProof/>
          <w:color w:val="auto"/>
          <w:u w:val="none"/>
        </w:rPr>
        <w:t>Para   este autor  los trabajadores deben estar  comprometidos  con su trabajo, sentir que pertenecen a la organización, y para  ello propone  una serie  de herramientas.</w:t>
      </w:r>
    </w:p>
    <w:p w14:paraId="05CDCCC3" w14:textId="77777777" w:rsidR="004C6FF7" w:rsidRPr="0093511B" w:rsidRDefault="004C6FF7" w:rsidP="009769B9">
      <w:pPr>
        <w:rPr>
          <w:rStyle w:val="Hipervnculo"/>
          <w:noProof/>
          <w:color w:val="auto"/>
          <w:u w:val="none"/>
        </w:rPr>
      </w:pPr>
      <w:r w:rsidRPr="0093511B">
        <w:rPr>
          <w:rStyle w:val="Hipervnculo"/>
          <w:noProof/>
          <w:color w:val="auto"/>
          <w:u w:val="none"/>
        </w:rPr>
        <w:t xml:space="preserve">Su modelo OMS sobre  entornos laborales encauza hacia la selección de trabajadores ligados a la empresa (escuela  en nuestro caso)  y mientras mayor  sea su motivación, mayor éxito   tendrá  la organización. </w:t>
      </w:r>
      <w:r w:rsidR="00E875EE" w:rsidRPr="0093511B">
        <w:rPr>
          <w:rStyle w:val="Hipervnculo"/>
          <w:noProof/>
          <w:color w:val="auto"/>
          <w:u w:val="none"/>
        </w:rPr>
        <w:t>Inclusive</w:t>
      </w:r>
      <w:r w:rsidRPr="0093511B">
        <w:rPr>
          <w:rStyle w:val="Hipervnculo"/>
          <w:noProof/>
          <w:color w:val="auto"/>
          <w:u w:val="none"/>
        </w:rPr>
        <w:t xml:space="preserve"> dicha empresa desarrolló una serie de metodologías para medir  el éxito organizacional. La primera encuesta y la más extendida es la Q12, creada a finales de los 90 por la consultora independiente </w:t>
      </w:r>
      <w:hyperlink r:id="rId50" w:history="1">
        <w:r w:rsidRPr="0093511B">
          <w:rPr>
            <w:rStyle w:val="Hipervnculo"/>
            <w:noProof/>
            <w:color w:val="auto"/>
            <w:u w:val="none"/>
          </w:rPr>
          <w:t>Gallup</w:t>
        </w:r>
      </w:hyperlink>
      <w:r w:rsidRPr="0093511B">
        <w:rPr>
          <w:rStyle w:val="Hipervnculo"/>
          <w:noProof/>
          <w:color w:val="auto"/>
          <w:u w:val="none"/>
        </w:rPr>
        <w:t>.</w:t>
      </w:r>
      <w:r w:rsidRPr="0093511B">
        <w:rPr>
          <w:rStyle w:val="Hipervnculo"/>
          <w:noProof/>
          <w:color w:val="auto"/>
          <w:u w:val="none"/>
        </w:rPr>
        <w:footnoteReference w:id="18"/>
      </w:r>
    </w:p>
    <w:p w14:paraId="433509D0" w14:textId="77777777" w:rsidR="009769B9" w:rsidRPr="0093511B" w:rsidRDefault="004C6FF7" w:rsidP="004C6FF7">
      <w:pPr>
        <w:rPr>
          <w:rStyle w:val="Hipervnculo"/>
          <w:noProof/>
          <w:color w:val="auto"/>
          <w:u w:val="none"/>
        </w:rPr>
      </w:pPr>
      <w:r w:rsidRPr="0093511B">
        <w:rPr>
          <w:rStyle w:val="Hipervnculo"/>
          <w:noProof/>
          <w:color w:val="auto"/>
          <w:u w:val="none"/>
        </w:rPr>
        <w:t xml:space="preserve">En consecuencia, el compromiso de los docentes  y de todos los involucrados  en el acto educativo es fundamental. A manera  de ejemplo  traemos  a colación  las preguntas  formuladas en esta primera  encuesta, y la cual nos parece bien apropiada  dentro del presente trabajo. </w:t>
      </w:r>
    </w:p>
    <w:p w14:paraId="64C65A82" w14:textId="77777777" w:rsidR="004C6FF7" w:rsidRPr="0093511B" w:rsidRDefault="004033BC" w:rsidP="004C6FF7">
      <w:pPr>
        <w:rPr>
          <w:rStyle w:val="Hipervnculo"/>
          <w:noProof/>
          <w:color w:val="auto"/>
          <w:u w:val="none"/>
        </w:rPr>
      </w:pPr>
      <w:hyperlink r:id="rId51" w:tgtFrame="_blank" w:history="1">
        <w:r w:rsidR="004C6FF7" w:rsidRPr="0093511B">
          <w:rPr>
            <w:rStyle w:val="Hipervnculo"/>
            <w:noProof/>
            <w:color w:val="auto"/>
            <w:u w:val="none"/>
          </w:rPr>
          <w:t>¿Cómo medir el compromiso de los trabajadores? La encuesta Gallup ...</w:t>
        </w:r>
      </w:hyperlink>
      <w:r w:rsidR="004C6FF7" w:rsidRPr="0093511B">
        <w:rPr>
          <w:rStyle w:val="Hipervnculo"/>
          <w:noProof/>
          <w:color w:val="auto"/>
          <w:u w:val="none"/>
        </w:rPr>
        <w:t xml:space="preserve"> http://prevenblog.com/como-medir-el-compromiso-de-los-trabajadores-la-encuesta-gallup-q12/ 17 Dic </w:t>
      </w:r>
      <w:r w:rsidR="00DC63D7" w:rsidRPr="0093511B">
        <w:rPr>
          <w:rStyle w:val="Hipervnculo"/>
          <w:noProof/>
          <w:color w:val="auto"/>
          <w:u w:val="none"/>
        </w:rPr>
        <w:t>2015...</w:t>
      </w:r>
    </w:p>
    <w:p w14:paraId="288B2749" w14:textId="77777777" w:rsidR="009769B9" w:rsidRPr="0093511B" w:rsidRDefault="009769B9" w:rsidP="004C6FF7">
      <w:pPr>
        <w:rPr>
          <w:rStyle w:val="Hipervnculo"/>
          <w:noProof/>
          <w:color w:val="auto"/>
          <w:u w:val="none"/>
        </w:rPr>
      </w:pPr>
    </w:p>
    <w:p w14:paraId="7D6EF13C"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:1. ¿Sabes lo que se espera de ti en el trabajo?</w:t>
      </w:r>
    </w:p>
    <w:p w14:paraId="24298335"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Cuando las funciones y los objetivos están bien definidos, el trabajador rinde a un mejor nivel, puesto que sabe que se espera de él y hasta donde tiene que llegar.</w:t>
      </w:r>
    </w:p>
    <w:p w14:paraId="679B5E32"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2. ¿Dispones de los materiales y equipos que necesitas para hacer bien tu trabajo?</w:t>
      </w:r>
    </w:p>
    <w:p w14:paraId="4E798B1D"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Los materiales, equipos, herramientas necesarias para el desarrollo de la actividad diaria son casi tan o más importantes que las habilidades individuales, puesto que sin los medios necesarios el trabajador no puede llegar a las metas propuestas.</w:t>
      </w:r>
    </w:p>
    <w:p w14:paraId="27DAC768"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3. En el trabajo, ¿tienes oportunidad de hacerlo mejor cada día?</w:t>
      </w:r>
    </w:p>
    <w:p w14:paraId="0F209B87"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Sin motivación y metas a alcanzar no crecemos, por lo que es importante asignar a cada trabajador un proyecto para el cual tenga mayor talento, se sienta más cómodo y pueda crecer día a día.</w:t>
      </w:r>
    </w:p>
    <w:p w14:paraId="70FB4D1A"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4. En los últimos 7 días, ¿te has sentido reconocido o premiado por haber hecho un buen trabajo?</w:t>
      </w:r>
    </w:p>
    <w:p w14:paraId="73C9CE16"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Hay que reconocer y valorar el trabajo realizado, especialmente cuando éste es óptimo, ello potenciará que el trabajador siga trabajando a gran nivel y desempeñando un buen trabajo.</w:t>
      </w:r>
    </w:p>
    <w:p w14:paraId="1FF414B6"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lastRenderedPageBreak/>
        <w:t>5. ¿Tu supervisor o cualquier otra persona en el trabajo se preocupa por ti como persona?</w:t>
      </w:r>
    </w:p>
    <w:p w14:paraId="71CB4130"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Las personas son sin más el motor de la organización. Si nos preocupamos por sus preocupaciones, hacemos que se sientan bien.</w:t>
      </w:r>
    </w:p>
    <w:p w14:paraId="1D90BBAF"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6. ¿Hay alguien en el trabajo que te anime a crecer como profesional?</w:t>
      </w:r>
    </w:p>
    <w:p w14:paraId="547CFC1E"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Hay que orientar al trabajador para que sea mejor profesional día a día, apoyándolo y dándole las oportunidades necesarias para que pueda desarrollar sus habilidades y talentos.</w:t>
      </w:r>
    </w:p>
    <w:p w14:paraId="59E0F90B"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7. ¿Te parece que tus opiniones cuentan?</w:t>
      </w:r>
    </w:p>
    <w:p w14:paraId="26BEF549"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Si tomamos en consideración las opiniones del personal, le haremos formar parte de ese proyecto, lo sentirá como propio, tendrá mayor implicación y seguramente las decisiones tomadas serán mejores.</w:t>
      </w:r>
    </w:p>
    <w:p w14:paraId="06D4C6A4"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8. ¿Los objetivos de tu organización hacen que tu trabajo sea importante?</w:t>
      </w:r>
    </w:p>
    <w:p w14:paraId="2BD5423E"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Hay que informar a los trabajadores sobre cuales son los objetivos de la compañía, sobre cómo influye el trabajo realizado por cada uno para que se pueda valorar la labor global y que todos se sientan participes de la misma.</w:t>
      </w:r>
    </w:p>
    <w:p w14:paraId="2F5B14FF"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9. ¿Tus compañeros de trabajo se comprometen a hacer un trabajo de calidad?</w:t>
      </w:r>
    </w:p>
    <w:p w14:paraId="5441579F"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Todo el equipo debe trabajar con un objetivo común, respetándose unos a otros, ayudándose para lograr el fin común de gestionar un trabajo de buena calidad.</w:t>
      </w:r>
    </w:p>
    <w:p w14:paraId="69CB588F"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10. ¿Tienes un buen amigo en el trabajo?</w:t>
      </w:r>
    </w:p>
    <w:p w14:paraId="39115212"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Si tienes un buen amigo en el trabajo puedes compartir los problemas que puedan surgir, las dudas, inquietudes y ello hace que tales problemas, dudas e inquietudes se relativicen. De hecho, los estudios demuestran que las personas confían más en las recomendaciones de individuos que son considerados amigos, conocidos o con un perfil similar al de uno.</w:t>
      </w:r>
    </w:p>
    <w:p w14:paraId="68865A7F"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11. En los últimos 6 meses, ¿alguien de tu trabajo ha hablado contigo sobre tu progreso?</w:t>
      </w:r>
    </w:p>
    <w:p w14:paraId="054AB1CD"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Si orientamos al trabajador y le comunicamos su progreso, sus logros incluso sus carencias o sus puntos a mejorar, le estaremos guiando y le ayudaremos a mejorar.</w:t>
      </w:r>
    </w:p>
    <w:p w14:paraId="1D93BC06" w14:textId="77777777" w:rsidR="004C6FF7" w:rsidRPr="0093511B" w:rsidRDefault="004C6FF7"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t>12. En el último año, ¿has tenido oportunidades en el trabajo de aprender y crecer como profesional?</w:t>
      </w:r>
    </w:p>
    <w:p w14:paraId="47A0EEA6" w14:textId="77777777" w:rsidR="00810361" w:rsidRPr="0093511B" w:rsidRDefault="00810361" w:rsidP="00153DD5">
      <w:pPr>
        <w:pBdr>
          <w:top w:val="single" w:sz="4" w:space="1" w:color="auto"/>
          <w:left w:val="single" w:sz="4" w:space="4" w:color="auto"/>
          <w:bottom w:val="single" w:sz="4" w:space="1" w:color="auto"/>
          <w:right w:val="single" w:sz="4" w:space="4" w:color="auto"/>
        </w:pBdr>
        <w:shd w:val="clear" w:color="auto" w:fill="FBD4B4" w:themeFill="accent6" w:themeFillTint="66"/>
        <w:rPr>
          <w:rStyle w:val="Hipervnculo"/>
          <w:noProof/>
          <w:color w:val="auto"/>
          <w:u w:val="none"/>
        </w:rPr>
      </w:pPr>
      <w:r w:rsidRPr="0093511B">
        <w:rPr>
          <w:rStyle w:val="Hipervnculo"/>
          <w:noProof/>
          <w:color w:val="auto"/>
          <w:u w:val="none"/>
        </w:rPr>
        <w:br w:type="page"/>
      </w:r>
    </w:p>
    <w:p w14:paraId="03F02030" w14:textId="77777777" w:rsidR="00516622" w:rsidRPr="0093511B" w:rsidRDefault="00516622" w:rsidP="004C6FF7">
      <w:pPr>
        <w:rPr>
          <w:rStyle w:val="Hipervnculo"/>
          <w:noProof/>
          <w:color w:val="auto"/>
          <w:u w:val="none"/>
        </w:rPr>
      </w:pPr>
    </w:p>
    <w:p w14:paraId="2E0F88A9" w14:textId="77777777" w:rsidR="00DB5B84" w:rsidRPr="0067066A" w:rsidRDefault="00DB5B84" w:rsidP="0067066A">
      <w:pPr>
        <w:pStyle w:val="Ttulo2"/>
        <w:shd w:val="clear" w:color="auto" w:fill="FBD4B4" w:themeFill="accent6" w:themeFillTint="66"/>
      </w:pPr>
      <w:bookmarkStart w:id="42" w:name="_Toc516322293"/>
      <w:r w:rsidRPr="0067066A">
        <w:t>La cooperación, la colaboración  forma  parte del desempeño profesional y se convierten en elementos que  son coherentes  dentro de una política  de docencia.</w:t>
      </w:r>
      <w:bookmarkEnd w:id="42"/>
    </w:p>
    <w:p w14:paraId="24FA9037" w14:textId="77777777" w:rsidR="001928BE" w:rsidRPr="0093511B" w:rsidRDefault="001928BE" w:rsidP="00F10274">
      <w:pPr>
        <w:rPr>
          <w:rStyle w:val="Hipervnculo"/>
          <w:noProof/>
          <w:color w:val="auto"/>
          <w:u w:val="none"/>
        </w:rPr>
      </w:pPr>
    </w:p>
    <w:p w14:paraId="3B7B5922" w14:textId="77777777" w:rsidR="00F10274" w:rsidRPr="0093511B" w:rsidRDefault="00951D74" w:rsidP="00F10274">
      <w:pPr>
        <w:rPr>
          <w:rStyle w:val="Hipervnculo"/>
          <w:noProof/>
          <w:color w:val="auto"/>
          <w:u w:val="none"/>
        </w:rPr>
      </w:pPr>
      <w:r w:rsidRPr="0093511B">
        <w:rPr>
          <w:rStyle w:val="Hipervnculo"/>
          <w:noProof/>
          <w:color w:val="auto"/>
          <w:u w:val="none"/>
        </w:rPr>
        <w:t>Se hace necesario partir de una  serie de elementos que a nue</w:t>
      </w:r>
      <w:r w:rsidR="004E7433" w:rsidRPr="0093511B">
        <w:rPr>
          <w:rStyle w:val="Hipervnculo"/>
          <w:noProof/>
          <w:color w:val="auto"/>
          <w:u w:val="none"/>
        </w:rPr>
        <w:t>stro juicio  son fundamentales   y que  siempre fueron mencionados  por los entrevistados.</w:t>
      </w:r>
    </w:p>
    <w:p w14:paraId="06174E50" w14:textId="77777777" w:rsidR="00951D74" w:rsidRPr="0093511B" w:rsidRDefault="00951D74" w:rsidP="00F10274">
      <w:pPr>
        <w:rPr>
          <w:rStyle w:val="Hipervnculo"/>
          <w:noProof/>
          <w:color w:val="auto"/>
          <w:u w:val="none"/>
        </w:rPr>
      </w:pPr>
    </w:p>
    <w:tbl>
      <w:tblPr>
        <w:tblStyle w:val="Tablaconcuadrcula"/>
        <w:tblW w:w="9537" w:type="dxa"/>
        <w:tblLook w:val="04A0" w:firstRow="1" w:lastRow="0" w:firstColumn="1" w:lastColumn="0" w:noHBand="0" w:noVBand="1"/>
      </w:tblPr>
      <w:tblGrid>
        <w:gridCol w:w="2019"/>
        <w:gridCol w:w="241"/>
        <w:gridCol w:w="1580"/>
        <w:gridCol w:w="1972"/>
        <w:gridCol w:w="1972"/>
        <w:gridCol w:w="1753"/>
      </w:tblGrid>
      <w:tr w:rsidR="004E7433" w:rsidRPr="0093511B" w14:paraId="5522661F" w14:textId="77777777" w:rsidTr="00B014C9">
        <w:trPr>
          <w:trHeight w:val="523"/>
        </w:trPr>
        <w:tc>
          <w:tcPr>
            <w:tcW w:w="2019" w:type="dxa"/>
            <w:shd w:val="clear" w:color="auto" w:fill="FFFF00"/>
          </w:tcPr>
          <w:p w14:paraId="47240830" w14:textId="77777777" w:rsidR="004E7433" w:rsidRPr="0093511B" w:rsidRDefault="004E7433" w:rsidP="00F10274">
            <w:pPr>
              <w:rPr>
                <w:rStyle w:val="Hipervnculo"/>
                <w:noProof/>
                <w:color w:val="auto"/>
                <w:u w:val="none"/>
              </w:rPr>
            </w:pPr>
            <w:r w:rsidRPr="0093511B">
              <w:rPr>
                <w:rStyle w:val="Hipervnculo"/>
                <w:noProof/>
                <w:color w:val="auto"/>
                <w:u w:val="none"/>
              </w:rPr>
              <w:t>cooperación</w:t>
            </w:r>
          </w:p>
        </w:tc>
        <w:tc>
          <w:tcPr>
            <w:tcW w:w="241" w:type="dxa"/>
            <w:shd w:val="clear" w:color="auto" w:fill="FFFF00"/>
          </w:tcPr>
          <w:p w14:paraId="4C5AEAF6" w14:textId="77777777" w:rsidR="004E7433" w:rsidRPr="0093511B" w:rsidRDefault="004E7433" w:rsidP="00F10274">
            <w:pPr>
              <w:rPr>
                <w:rStyle w:val="Hipervnculo"/>
                <w:noProof/>
                <w:color w:val="auto"/>
                <w:u w:val="none"/>
              </w:rPr>
            </w:pPr>
          </w:p>
        </w:tc>
        <w:tc>
          <w:tcPr>
            <w:tcW w:w="1580" w:type="dxa"/>
            <w:shd w:val="clear" w:color="auto" w:fill="FFFF00"/>
          </w:tcPr>
          <w:p w14:paraId="56F4AAD2" w14:textId="77777777" w:rsidR="004E7433" w:rsidRPr="0093511B" w:rsidRDefault="004E7433" w:rsidP="00F10274">
            <w:pPr>
              <w:rPr>
                <w:rStyle w:val="Hipervnculo"/>
                <w:noProof/>
                <w:color w:val="auto"/>
                <w:u w:val="none"/>
              </w:rPr>
            </w:pPr>
            <w:r w:rsidRPr="0093511B">
              <w:rPr>
                <w:rStyle w:val="Hipervnculo"/>
                <w:noProof/>
                <w:color w:val="auto"/>
                <w:u w:val="none"/>
              </w:rPr>
              <w:t>autonomía</w:t>
            </w:r>
          </w:p>
        </w:tc>
        <w:tc>
          <w:tcPr>
            <w:tcW w:w="1972" w:type="dxa"/>
            <w:shd w:val="clear" w:color="auto" w:fill="FFFF00"/>
          </w:tcPr>
          <w:p w14:paraId="034A10C3" w14:textId="77777777" w:rsidR="004E7433" w:rsidRPr="0093511B" w:rsidRDefault="004E7433" w:rsidP="00F10274">
            <w:pPr>
              <w:rPr>
                <w:rStyle w:val="Hipervnculo"/>
                <w:noProof/>
                <w:color w:val="auto"/>
                <w:u w:val="none"/>
              </w:rPr>
            </w:pPr>
            <w:r w:rsidRPr="0093511B">
              <w:rPr>
                <w:rStyle w:val="Hipervnculo"/>
                <w:noProof/>
                <w:color w:val="auto"/>
                <w:u w:val="none"/>
              </w:rPr>
              <w:t>Estudios</w:t>
            </w:r>
          </w:p>
        </w:tc>
        <w:tc>
          <w:tcPr>
            <w:tcW w:w="1972" w:type="dxa"/>
            <w:shd w:val="clear" w:color="auto" w:fill="FFFF00"/>
          </w:tcPr>
          <w:p w14:paraId="4B71AD7B" w14:textId="77777777" w:rsidR="004E7433" w:rsidRPr="0093511B" w:rsidRDefault="004E7433" w:rsidP="00F10274">
            <w:pPr>
              <w:rPr>
                <w:rStyle w:val="Hipervnculo"/>
                <w:noProof/>
                <w:color w:val="auto"/>
                <w:u w:val="none"/>
              </w:rPr>
            </w:pPr>
            <w:r w:rsidRPr="0093511B">
              <w:rPr>
                <w:rStyle w:val="Hipervnculo"/>
                <w:noProof/>
                <w:color w:val="auto"/>
                <w:u w:val="none"/>
              </w:rPr>
              <w:t>Participación en eventos</w:t>
            </w:r>
          </w:p>
        </w:tc>
        <w:tc>
          <w:tcPr>
            <w:tcW w:w="1753" w:type="dxa"/>
            <w:shd w:val="clear" w:color="auto" w:fill="FFFF00"/>
          </w:tcPr>
          <w:p w14:paraId="63191AB4" w14:textId="77777777" w:rsidR="004E7433" w:rsidRPr="0093511B" w:rsidRDefault="004E7433" w:rsidP="00F10274">
            <w:pPr>
              <w:rPr>
                <w:rStyle w:val="Hipervnculo"/>
                <w:noProof/>
                <w:color w:val="auto"/>
                <w:u w:val="none"/>
              </w:rPr>
            </w:pPr>
            <w:r w:rsidRPr="0093511B">
              <w:rPr>
                <w:rStyle w:val="Hipervnculo"/>
                <w:noProof/>
                <w:color w:val="auto"/>
                <w:u w:val="none"/>
              </w:rPr>
              <w:t>Comunicación</w:t>
            </w:r>
          </w:p>
        </w:tc>
      </w:tr>
      <w:tr w:rsidR="004E7433" w:rsidRPr="0093511B" w14:paraId="317E997D" w14:textId="77777777" w:rsidTr="00B014C9">
        <w:trPr>
          <w:trHeight w:val="785"/>
        </w:trPr>
        <w:tc>
          <w:tcPr>
            <w:tcW w:w="2019" w:type="dxa"/>
            <w:shd w:val="clear" w:color="auto" w:fill="FFFF00"/>
          </w:tcPr>
          <w:p w14:paraId="23B4A155" w14:textId="77777777" w:rsidR="004E7433" w:rsidRPr="0093511B" w:rsidRDefault="004E7433" w:rsidP="00F10274">
            <w:pPr>
              <w:rPr>
                <w:rStyle w:val="Hipervnculo"/>
                <w:noProof/>
                <w:color w:val="auto"/>
                <w:u w:val="none"/>
              </w:rPr>
            </w:pPr>
            <w:r w:rsidRPr="0093511B">
              <w:rPr>
                <w:rStyle w:val="Hipervnculo"/>
                <w:noProof/>
                <w:color w:val="auto"/>
                <w:u w:val="none"/>
              </w:rPr>
              <w:t>orientación</w:t>
            </w:r>
          </w:p>
        </w:tc>
        <w:tc>
          <w:tcPr>
            <w:tcW w:w="241" w:type="dxa"/>
            <w:shd w:val="clear" w:color="auto" w:fill="FFFF00"/>
          </w:tcPr>
          <w:p w14:paraId="639E0D33" w14:textId="77777777" w:rsidR="004E7433" w:rsidRPr="0093511B" w:rsidRDefault="004E7433" w:rsidP="00F10274">
            <w:pPr>
              <w:rPr>
                <w:rStyle w:val="Hipervnculo"/>
                <w:noProof/>
                <w:color w:val="auto"/>
                <w:u w:val="none"/>
              </w:rPr>
            </w:pPr>
          </w:p>
        </w:tc>
        <w:tc>
          <w:tcPr>
            <w:tcW w:w="1580" w:type="dxa"/>
            <w:shd w:val="clear" w:color="auto" w:fill="FFFF00"/>
          </w:tcPr>
          <w:p w14:paraId="416D36C4" w14:textId="77777777" w:rsidR="004E7433" w:rsidRPr="0093511B" w:rsidRDefault="004E7433" w:rsidP="00F10274">
            <w:pPr>
              <w:rPr>
                <w:rStyle w:val="Hipervnculo"/>
                <w:noProof/>
                <w:color w:val="auto"/>
                <w:u w:val="none"/>
              </w:rPr>
            </w:pPr>
            <w:r w:rsidRPr="0093511B">
              <w:rPr>
                <w:rStyle w:val="Hipervnculo"/>
                <w:noProof/>
                <w:color w:val="auto"/>
                <w:u w:val="none"/>
              </w:rPr>
              <w:t>libertad</w:t>
            </w:r>
          </w:p>
        </w:tc>
        <w:tc>
          <w:tcPr>
            <w:tcW w:w="1972" w:type="dxa"/>
            <w:shd w:val="clear" w:color="auto" w:fill="FFFF00"/>
          </w:tcPr>
          <w:p w14:paraId="15DAE3DC" w14:textId="77777777" w:rsidR="004E7433" w:rsidRPr="0093511B" w:rsidRDefault="004E7433" w:rsidP="00F10274">
            <w:pPr>
              <w:rPr>
                <w:rStyle w:val="Hipervnculo"/>
                <w:noProof/>
                <w:color w:val="auto"/>
                <w:u w:val="none"/>
              </w:rPr>
            </w:pPr>
            <w:r w:rsidRPr="0093511B">
              <w:rPr>
                <w:rStyle w:val="Hipervnculo"/>
                <w:noProof/>
                <w:color w:val="auto"/>
                <w:u w:val="none"/>
              </w:rPr>
              <w:t>Posibilidad de seguir estudiando</w:t>
            </w:r>
          </w:p>
        </w:tc>
        <w:tc>
          <w:tcPr>
            <w:tcW w:w="1972" w:type="dxa"/>
            <w:shd w:val="clear" w:color="auto" w:fill="FFFF00"/>
          </w:tcPr>
          <w:p w14:paraId="09641C8F" w14:textId="77777777" w:rsidR="004E7433" w:rsidRPr="0093511B" w:rsidRDefault="004E7433" w:rsidP="00F10274">
            <w:pPr>
              <w:rPr>
                <w:rStyle w:val="Hipervnculo"/>
                <w:noProof/>
                <w:color w:val="auto"/>
                <w:u w:val="none"/>
              </w:rPr>
            </w:pPr>
            <w:r w:rsidRPr="0093511B">
              <w:rPr>
                <w:rStyle w:val="Hipervnculo"/>
                <w:noProof/>
                <w:color w:val="auto"/>
                <w:u w:val="none"/>
              </w:rPr>
              <w:t>Pago de matrícula</w:t>
            </w:r>
          </w:p>
        </w:tc>
        <w:tc>
          <w:tcPr>
            <w:tcW w:w="1753" w:type="dxa"/>
            <w:shd w:val="clear" w:color="auto" w:fill="FFFF00"/>
          </w:tcPr>
          <w:p w14:paraId="60A83ED0" w14:textId="77777777" w:rsidR="004E7433" w:rsidRPr="0093511B" w:rsidRDefault="004E7433" w:rsidP="004E7433">
            <w:pPr>
              <w:rPr>
                <w:rStyle w:val="Hipervnculo"/>
                <w:noProof/>
                <w:color w:val="auto"/>
                <w:u w:val="none"/>
              </w:rPr>
            </w:pPr>
            <w:r w:rsidRPr="0093511B">
              <w:rPr>
                <w:rStyle w:val="Hipervnculo"/>
                <w:noProof/>
                <w:color w:val="auto"/>
                <w:u w:val="none"/>
              </w:rPr>
              <w:t>Uso de redes</w:t>
            </w:r>
          </w:p>
        </w:tc>
      </w:tr>
      <w:tr w:rsidR="004E7433" w:rsidRPr="0093511B" w14:paraId="48596366" w14:textId="77777777" w:rsidTr="00B014C9">
        <w:trPr>
          <w:trHeight w:val="523"/>
        </w:trPr>
        <w:tc>
          <w:tcPr>
            <w:tcW w:w="2019" w:type="dxa"/>
            <w:shd w:val="clear" w:color="auto" w:fill="FFFF00"/>
          </w:tcPr>
          <w:p w14:paraId="60D327C6" w14:textId="77777777" w:rsidR="004E7433" w:rsidRPr="0093511B" w:rsidRDefault="004E7433" w:rsidP="00F10274">
            <w:pPr>
              <w:rPr>
                <w:rStyle w:val="Hipervnculo"/>
                <w:noProof/>
                <w:color w:val="auto"/>
                <w:u w:val="none"/>
              </w:rPr>
            </w:pPr>
            <w:r w:rsidRPr="0093511B">
              <w:rPr>
                <w:rStyle w:val="Hipervnculo"/>
                <w:noProof/>
                <w:color w:val="auto"/>
                <w:u w:val="none"/>
              </w:rPr>
              <w:t>asesoría</w:t>
            </w:r>
          </w:p>
        </w:tc>
        <w:tc>
          <w:tcPr>
            <w:tcW w:w="241" w:type="dxa"/>
            <w:shd w:val="clear" w:color="auto" w:fill="FFFF00"/>
          </w:tcPr>
          <w:p w14:paraId="1FA9CF31" w14:textId="77777777" w:rsidR="004E7433" w:rsidRPr="0093511B" w:rsidRDefault="004E7433" w:rsidP="00F10274">
            <w:pPr>
              <w:rPr>
                <w:rStyle w:val="Hipervnculo"/>
                <w:noProof/>
                <w:color w:val="auto"/>
                <w:u w:val="none"/>
              </w:rPr>
            </w:pPr>
          </w:p>
        </w:tc>
        <w:tc>
          <w:tcPr>
            <w:tcW w:w="1580" w:type="dxa"/>
            <w:shd w:val="clear" w:color="auto" w:fill="FFFF00"/>
          </w:tcPr>
          <w:p w14:paraId="507E52BB" w14:textId="77777777" w:rsidR="004E7433" w:rsidRPr="0093511B" w:rsidRDefault="004E7433" w:rsidP="00F10274">
            <w:pPr>
              <w:rPr>
                <w:rStyle w:val="Hipervnculo"/>
                <w:noProof/>
                <w:color w:val="auto"/>
                <w:u w:val="none"/>
              </w:rPr>
            </w:pPr>
            <w:r w:rsidRPr="0093511B">
              <w:rPr>
                <w:rStyle w:val="Hipervnculo"/>
                <w:noProof/>
                <w:color w:val="auto"/>
                <w:u w:val="none"/>
              </w:rPr>
              <w:t>confianza</w:t>
            </w:r>
          </w:p>
        </w:tc>
        <w:tc>
          <w:tcPr>
            <w:tcW w:w="1972" w:type="dxa"/>
            <w:shd w:val="clear" w:color="auto" w:fill="FFFF00"/>
          </w:tcPr>
          <w:p w14:paraId="1938B829" w14:textId="77777777" w:rsidR="004E7433" w:rsidRPr="0093511B" w:rsidRDefault="004E7433" w:rsidP="00F10274">
            <w:pPr>
              <w:rPr>
                <w:rStyle w:val="Hipervnculo"/>
                <w:noProof/>
                <w:color w:val="auto"/>
                <w:u w:val="none"/>
              </w:rPr>
            </w:pPr>
            <w:r w:rsidRPr="0093511B">
              <w:rPr>
                <w:rStyle w:val="Hipervnculo"/>
                <w:noProof/>
                <w:color w:val="auto"/>
                <w:u w:val="none"/>
              </w:rPr>
              <w:t>Cursos</w:t>
            </w:r>
          </w:p>
        </w:tc>
        <w:tc>
          <w:tcPr>
            <w:tcW w:w="1972" w:type="dxa"/>
            <w:shd w:val="clear" w:color="auto" w:fill="FFFF00"/>
          </w:tcPr>
          <w:p w14:paraId="2FFDC9C6" w14:textId="77777777" w:rsidR="004E7433" w:rsidRPr="0093511B" w:rsidRDefault="004E7433" w:rsidP="00F10274">
            <w:pPr>
              <w:rPr>
                <w:rStyle w:val="Hipervnculo"/>
                <w:noProof/>
                <w:color w:val="auto"/>
                <w:u w:val="none"/>
              </w:rPr>
            </w:pPr>
            <w:r w:rsidRPr="0093511B">
              <w:rPr>
                <w:rStyle w:val="Hipervnculo"/>
                <w:noProof/>
                <w:color w:val="auto"/>
                <w:u w:val="none"/>
              </w:rPr>
              <w:t xml:space="preserve">Asistencia a seminarios </w:t>
            </w:r>
          </w:p>
        </w:tc>
        <w:tc>
          <w:tcPr>
            <w:tcW w:w="1753" w:type="dxa"/>
            <w:shd w:val="clear" w:color="auto" w:fill="FFFF00"/>
          </w:tcPr>
          <w:p w14:paraId="36327258" w14:textId="77777777" w:rsidR="004E7433" w:rsidRPr="0093511B" w:rsidRDefault="004E7433" w:rsidP="00F10274">
            <w:pPr>
              <w:rPr>
                <w:rStyle w:val="Hipervnculo"/>
                <w:noProof/>
                <w:color w:val="auto"/>
                <w:u w:val="none"/>
              </w:rPr>
            </w:pPr>
            <w:r w:rsidRPr="0093511B">
              <w:rPr>
                <w:rStyle w:val="Hipervnculo"/>
                <w:noProof/>
                <w:color w:val="auto"/>
                <w:u w:val="none"/>
              </w:rPr>
              <w:t>Trabajo por proyectos</w:t>
            </w:r>
          </w:p>
        </w:tc>
      </w:tr>
      <w:tr w:rsidR="004E7433" w:rsidRPr="0093511B" w14:paraId="3C1AA03A" w14:textId="77777777" w:rsidTr="00B014C9">
        <w:trPr>
          <w:trHeight w:val="523"/>
        </w:trPr>
        <w:tc>
          <w:tcPr>
            <w:tcW w:w="2019" w:type="dxa"/>
            <w:shd w:val="clear" w:color="auto" w:fill="FFFF00"/>
          </w:tcPr>
          <w:p w14:paraId="28471A32" w14:textId="77777777" w:rsidR="004E7433" w:rsidRPr="0093511B" w:rsidRDefault="004E7433" w:rsidP="00F10274">
            <w:pPr>
              <w:rPr>
                <w:rStyle w:val="Hipervnculo"/>
                <w:noProof/>
                <w:color w:val="auto"/>
                <w:u w:val="none"/>
              </w:rPr>
            </w:pPr>
            <w:r w:rsidRPr="0093511B">
              <w:rPr>
                <w:rStyle w:val="Hipervnculo"/>
                <w:noProof/>
                <w:color w:val="auto"/>
                <w:u w:val="none"/>
              </w:rPr>
              <w:t>ayuda</w:t>
            </w:r>
          </w:p>
        </w:tc>
        <w:tc>
          <w:tcPr>
            <w:tcW w:w="241" w:type="dxa"/>
            <w:shd w:val="clear" w:color="auto" w:fill="FFFF00"/>
          </w:tcPr>
          <w:p w14:paraId="4AC4B758" w14:textId="77777777" w:rsidR="004E7433" w:rsidRPr="0093511B" w:rsidRDefault="004E7433" w:rsidP="00F10274">
            <w:pPr>
              <w:rPr>
                <w:rStyle w:val="Hipervnculo"/>
                <w:noProof/>
                <w:color w:val="auto"/>
                <w:u w:val="none"/>
              </w:rPr>
            </w:pPr>
          </w:p>
        </w:tc>
        <w:tc>
          <w:tcPr>
            <w:tcW w:w="1580" w:type="dxa"/>
            <w:shd w:val="clear" w:color="auto" w:fill="FFFF00"/>
          </w:tcPr>
          <w:p w14:paraId="77BA9A3C" w14:textId="77777777" w:rsidR="004E7433" w:rsidRPr="0093511B" w:rsidRDefault="004E7433" w:rsidP="00F10274">
            <w:pPr>
              <w:rPr>
                <w:rStyle w:val="Hipervnculo"/>
                <w:noProof/>
                <w:color w:val="auto"/>
                <w:u w:val="none"/>
              </w:rPr>
            </w:pPr>
            <w:r w:rsidRPr="0093511B">
              <w:rPr>
                <w:rStyle w:val="Hipervnculo"/>
                <w:noProof/>
                <w:color w:val="auto"/>
                <w:u w:val="none"/>
              </w:rPr>
              <w:t>seguridad</w:t>
            </w:r>
          </w:p>
        </w:tc>
        <w:tc>
          <w:tcPr>
            <w:tcW w:w="1972" w:type="dxa"/>
            <w:shd w:val="clear" w:color="auto" w:fill="FFFF00"/>
          </w:tcPr>
          <w:p w14:paraId="4CBBE5E2" w14:textId="77777777" w:rsidR="004E7433" w:rsidRPr="0093511B" w:rsidRDefault="004E7433" w:rsidP="00F10274">
            <w:pPr>
              <w:rPr>
                <w:rStyle w:val="Hipervnculo"/>
                <w:noProof/>
                <w:color w:val="auto"/>
                <w:u w:val="none"/>
              </w:rPr>
            </w:pPr>
            <w:r w:rsidRPr="0093511B">
              <w:rPr>
                <w:rStyle w:val="Hipervnculo"/>
                <w:noProof/>
                <w:color w:val="auto"/>
                <w:u w:val="none"/>
              </w:rPr>
              <w:t>Educación permanente</w:t>
            </w:r>
          </w:p>
        </w:tc>
        <w:tc>
          <w:tcPr>
            <w:tcW w:w="1972" w:type="dxa"/>
            <w:shd w:val="clear" w:color="auto" w:fill="FFFF00"/>
          </w:tcPr>
          <w:p w14:paraId="5F6EF321" w14:textId="77777777" w:rsidR="004E7433" w:rsidRPr="0093511B" w:rsidRDefault="004E7433" w:rsidP="00F10274">
            <w:pPr>
              <w:rPr>
                <w:rStyle w:val="Hipervnculo"/>
                <w:noProof/>
                <w:color w:val="auto"/>
                <w:u w:val="none"/>
              </w:rPr>
            </w:pPr>
            <w:r w:rsidRPr="0093511B">
              <w:rPr>
                <w:rStyle w:val="Hipervnculo"/>
                <w:noProof/>
                <w:color w:val="auto"/>
                <w:u w:val="none"/>
              </w:rPr>
              <w:t>Reconocimientos</w:t>
            </w:r>
          </w:p>
        </w:tc>
        <w:tc>
          <w:tcPr>
            <w:tcW w:w="1753" w:type="dxa"/>
            <w:shd w:val="clear" w:color="auto" w:fill="FFFF00"/>
          </w:tcPr>
          <w:p w14:paraId="3E7225A2" w14:textId="77777777" w:rsidR="004E7433" w:rsidRPr="0093511B" w:rsidRDefault="004E7433" w:rsidP="00F10274">
            <w:pPr>
              <w:rPr>
                <w:rStyle w:val="Hipervnculo"/>
                <w:noProof/>
                <w:color w:val="auto"/>
                <w:u w:val="none"/>
              </w:rPr>
            </w:pPr>
            <w:r w:rsidRPr="0093511B">
              <w:rPr>
                <w:rStyle w:val="Hipervnculo"/>
                <w:noProof/>
                <w:color w:val="auto"/>
                <w:u w:val="none"/>
              </w:rPr>
              <w:t>Asistencia técnica</w:t>
            </w:r>
          </w:p>
        </w:tc>
      </w:tr>
      <w:tr w:rsidR="004E7433" w:rsidRPr="0093511B" w14:paraId="319CE185" w14:textId="77777777" w:rsidTr="00B014C9">
        <w:trPr>
          <w:trHeight w:val="1324"/>
        </w:trPr>
        <w:tc>
          <w:tcPr>
            <w:tcW w:w="2019" w:type="dxa"/>
            <w:shd w:val="clear" w:color="auto" w:fill="FFFF00"/>
          </w:tcPr>
          <w:p w14:paraId="6481ABE2" w14:textId="77777777" w:rsidR="004E7433" w:rsidRPr="0093511B" w:rsidRDefault="004E7433" w:rsidP="00F10274">
            <w:pPr>
              <w:rPr>
                <w:rStyle w:val="Hipervnculo"/>
                <w:noProof/>
                <w:color w:val="auto"/>
                <w:u w:val="none"/>
              </w:rPr>
            </w:pPr>
            <w:r w:rsidRPr="0093511B">
              <w:rPr>
                <w:rStyle w:val="Hipervnculo"/>
                <w:noProof/>
                <w:color w:val="auto"/>
                <w:u w:val="none"/>
              </w:rPr>
              <w:t>Colaboración</w:t>
            </w:r>
          </w:p>
          <w:p w14:paraId="5DABDCA2" w14:textId="77777777" w:rsidR="004E7433" w:rsidRPr="0093511B" w:rsidRDefault="004E7433" w:rsidP="00F10274">
            <w:pPr>
              <w:rPr>
                <w:rStyle w:val="Hipervnculo"/>
                <w:noProof/>
                <w:color w:val="auto"/>
                <w:u w:val="none"/>
              </w:rPr>
            </w:pPr>
          </w:p>
        </w:tc>
        <w:tc>
          <w:tcPr>
            <w:tcW w:w="241" w:type="dxa"/>
            <w:shd w:val="clear" w:color="auto" w:fill="FFFF00"/>
          </w:tcPr>
          <w:p w14:paraId="253C2365" w14:textId="77777777" w:rsidR="004E7433" w:rsidRPr="0093511B" w:rsidRDefault="004E7433" w:rsidP="00F10274">
            <w:pPr>
              <w:rPr>
                <w:rStyle w:val="Hipervnculo"/>
                <w:noProof/>
                <w:color w:val="auto"/>
                <w:u w:val="none"/>
              </w:rPr>
            </w:pPr>
          </w:p>
        </w:tc>
        <w:tc>
          <w:tcPr>
            <w:tcW w:w="1580" w:type="dxa"/>
            <w:shd w:val="clear" w:color="auto" w:fill="FFFF00"/>
          </w:tcPr>
          <w:p w14:paraId="0F26ACCA" w14:textId="77777777" w:rsidR="004E7433" w:rsidRPr="0093511B" w:rsidRDefault="004E7433" w:rsidP="00F10274">
            <w:pPr>
              <w:rPr>
                <w:rStyle w:val="Hipervnculo"/>
                <w:noProof/>
                <w:color w:val="auto"/>
                <w:u w:val="none"/>
              </w:rPr>
            </w:pPr>
            <w:r w:rsidRPr="0093511B">
              <w:rPr>
                <w:rStyle w:val="Hipervnculo"/>
                <w:noProof/>
                <w:color w:val="auto"/>
                <w:u w:val="none"/>
              </w:rPr>
              <w:t>Nuevas metódicas</w:t>
            </w:r>
          </w:p>
        </w:tc>
        <w:tc>
          <w:tcPr>
            <w:tcW w:w="1972" w:type="dxa"/>
            <w:shd w:val="clear" w:color="auto" w:fill="FFFF00"/>
          </w:tcPr>
          <w:p w14:paraId="59BF85B7" w14:textId="77777777" w:rsidR="004E7433" w:rsidRPr="0093511B" w:rsidRDefault="004E7433" w:rsidP="00F10274">
            <w:pPr>
              <w:rPr>
                <w:rStyle w:val="Hipervnculo"/>
                <w:noProof/>
                <w:color w:val="auto"/>
                <w:u w:val="none"/>
              </w:rPr>
            </w:pPr>
            <w:r w:rsidRPr="0093511B">
              <w:rPr>
                <w:rStyle w:val="Hipervnculo"/>
                <w:noProof/>
                <w:color w:val="auto"/>
                <w:u w:val="none"/>
              </w:rPr>
              <w:t>Mayores iniciativas</w:t>
            </w:r>
          </w:p>
        </w:tc>
        <w:tc>
          <w:tcPr>
            <w:tcW w:w="1972" w:type="dxa"/>
            <w:shd w:val="clear" w:color="auto" w:fill="FFFF00"/>
          </w:tcPr>
          <w:p w14:paraId="2379B07F" w14:textId="77777777" w:rsidR="004E7433" w:rsidRPr="0093511B" w:rsidRDefault="004E7433" w:rsidP="00F10274">
            <w:pPr>
              <w:rPr>
                <w:rStyle w:val="Hipervnculo"/>
                <w:noProof/>
                <w:color w:val="auto"/>
                <w:u w:val="none"/>
              </w:rPr>
            </w:pPr>
            <w:r w:rsidRPr="0093511B">
              <w:rPr>
                <w:rStyle w:val="Hipervnculo"/>
                <w:noProof/>
                <w:color w:val="auto"/>
                <w:u w:val="none"/>
              </w:rPr>
              <w:t>Posibilidades de desarrollar experiencias</w:t>
            </w:r>
          </w:p>
        </w:tc>
        <w:tc>
          <w:tcPr>
            <w:tcW w:w="1753" w:type="dxa"/>
            <w:shd w:val="clear" w:color="auto" w:fill="FFFF00"/>
          </w:tcPr>
          <w:p w14:paraId="0E74CB03" w14:textId="77777777" w:rsidR="004E7433" w:rsidRPr="0093511B" w:rsidRDefault="004E7433" w:rsidP="00F10274">
            <w:pPr>
              <w:rPr>
                <w:rStyle w:val="Hipervnculo"/>
                <w:noProof/>
                <w:color w:val="auto"/>
                <w:u w:val="none"/>
              </w:rPr>
            </w:pPr>
            <w:r w:rsidRPr="0093511B">
              <w:rPr>
                <w:rStyle w:val="Hipervnculo"/>
                <w:noProof/>
                <w:color w:val="auto"/>
                <w:u w:val="none"/>
              </w:rPr>
              <w:t>Participar en la planificación de los programas</w:t>
            </w:r>
          </w:p>
        </w:tc>
      </w:tr>
      <w:tr w:rsidR="004E7433" w:rsidRPr="0093511B" w14:paraId="0976A79A" w14:textId="77777777" w:rsidTr="00B014C9">
        <w:trPr>
          <w:trHeight w:val="523"/>
        </w:trPr>
        <w:tc>
          <w:tcPr>
            <w:tcW w:w="2019" w:type="dxa"/>
            <w:shd w:val="clear" w:color="auto" w:fill="FFFF00"/>
          </w:tcPr>
          <w:p w14:paraId="6A848454" w14:textId="77777777" w:rsidR="004E7433" w:rsidRPr="0093511B" w:rsidRDefault="004E7433" w:rsidP="004E7433">
            <w:pPr>
              <w:rPr>
                <w:rStyle w:val="Hipervnculo"/>
                <w:noProof/>
                <w:color w:val="auto"/>
                <w:u w:val="none"/>
              </w:rPr>
            </w:pPr>
            <w:r w:rsidRPr="0093511B">
              <w:rPr>
                <w:rStyle w:val="Hipervnculo"/>
                <w:noProof/>
                <w:color w:val="auto"/>
                <w:u w:val="none"/>
              </w:rPr>
              <w:t>Acompañamiento</w:t>
            </w:r>
          </w:p>
        </w:tc>
        <w:tc>
          <w:tcPr>
            <w:tcW w:w="241" w:type="dxa"/>
            <w:shd w:val="clear" w:color="auto" w:fill="FFFF00"/>
          </w:tcPr>
          <w:p w14:paraId="78D5829F" w14:textId="77777777" w:rsidR="004E7433" w:rsidRPr="0093511B" w:rsidRDefault="004E7433" w:rsidP="00951D74">
            <w:pPr>
              <w:rPr>
                <w:rStyle w:val="Hipervnculo"/>
                <w:noProof/>
                <w:color w:val="auto"/>
                <w:u w:val="none"/>
              </w:rPr>
            </w:pPr>
          </w:p>
        </w:tc>
        <w:tc>
          <w:tcPr>
            <w:tcW w:w="1580" w:type="dxa"/>
            <w:shd w:val="clear" w:color="auto" w:fill="FFFF00"/>
          </w:tcPr>
          <w:p w14:paraId="3201147C" w14:textId="77777777" w:rsidR="004E7433" w:rsidRPr="0093511B" w:rsidRDefault="004E7433" w:rsidP="00951D74">
            <w:pPr>
              <w:rPr>
                <w:rStyle w:val="Hipervnculo"/>
                <w:noProof/>
                <w:color w:val="auto"/>
                <w:u w:val="none"/>
              </w:rPr>
            </w:pPr>
            <w:r w:rsidRPr="0093511B">
              <w:rPr>
                <w:rStyle w:val="Hipervnculo"/>
                <w:noProof/>
                <w:color w:val="auto"/>
                <w:u w:val="none"/>
              </w:rPr>
              <w:t xml:space="preserve">Innovaciones </w:t>
            </w:r>
          </w:p>
        </w:tc>
        <w:tc>
          <w:tcPr>
            <w:tcW w:w="1972" w:type="dxa"/>
            <w:shd w:val="clear" w:color="auto" w:fill="FFFF00"/>
          </w:tcPr>
          <w:p w14:paraId="6E7BA34C" w14:textId="77777777" w:rsidR="004E7433" w:rsidRPr="0093511B" w:rsidRDefault="004E7433" w:rsidP="00951D74">
            <w:pPr>
              <w:rPr>
                <w:rStyle w:val="Hipervnculo"/>
                <w:noProof/>
                <w:color w:val="auto"/>
                <w:u w:val="none"/>
              </w:rPr>
            </w:pPr>
            <w:r w:rsidRPr="0093511B">
              <w:rPr>
                <w:rStyle w:val="Hipervnculo"/>
                <w:noProof/>
                <w:color w:val="auto"/>
                <w:u w:val="none"/>
              </w:rPr>
              <w:t>Actualización de estudios</w:t>
            </w:r>
          </w:p>
        </w:tc>
        <w:tc>
          <w:tcPr>
            <w:tcW w:w="1972" w:type="dxa"/>
            <w:shd w:val="clear" w:color="auto" w:fill="FFFF00"/>
          </w:tcPr>
          <w:p w14:paraId="18349B0A" w14:textId="77777777" w:rsidR="004E7433" w:rsidRPr="0093511B" w:rsidRDefault="004E7433" w:rsidP="00951D74">
            <w:pPr>
              <w:rPr>
                <w:rStyle w:val="Hipervnculo"/>
                <w:noProof/>
                <w:color w:val="auto"/>
                <w:u w:val="none"/>
              </w:rPr>
            </w:pPr>
            <w:r w:rsidRPr="0093511B">
              <w:rPr>
                <w:rStyle w:val="Hipervnculo"/>
                <w:noProof/>
                <w:color w:val="auto"/>
                <w:u w:val="none"/>
              </w:rPr>
              <w:t>Participación en eventos</w:t>
            </w:r>
          </w:p>
        </w:tc>
        <w:tc>
          <w:tcPr>
            <w:tcW w:w="1753" w:type="dxa"/>
            <w:shd w:val="clear" w:color="auto" w:fill="FFFF00"/>
          </w:tcPr>
          <w:p w14:paraId="352C8EFF" w14:textId="77777777" w:rsidR="004E7433" w:rsidRPr="0093511B" w:rsidRDefault="00034C06" w:rsidP="00951D74">
            <w:pPr>
              <w:rPr>
                <w:rStyle w:val="Hipervnculo"/>
                <w:noProof/>
                <w:color w:val="auto"/>
                <w:u w:val="none"/>
              </w:rPr>
            </w:pPr>
            <w:r w:rsidRPr="0093511B">
              <w:rPr>
                <w:rStyle w:val="Hipervnculo"/>
                <w:noProof/>
                <w:color w:val="auto"/>
                <w:u w:val="none"/>
              </w:rPr>
              <w:t xml:space="preserve">Trabajo por </w:t>
            </w:r>
            <w:r w:rsidR="00147BF1" w:rsidRPr="0093511B">
              <w:rPr>
                <w:rStyle w:val="Hipervnculo"/>
                <w:noProof/>
                <w:color w:val="auto"/>
                <w:u w:val="none"/>
              </w:rPr>
              <w:t>áreas</w:t>
            </w:r>
          </w:p>
        </w:tc>
      </w:tr>
      <w:tr w:rsidR="004E7433" w:rsidRPr="0093511B" w14:paraId="00424803" w14:textId="77777777" w:rsidTr="00B014C9">
        <w:trPr>
          <w:trHeight w:val="1062"/>
        </w:trPr>
        <w:tc>
          <w:tcPr>
            <w:tcW w:w="2019" w:type="dxa"/>
            <w:shd w:val="clear" w:color="auto" w:fill="FFFF00"/>
          </w:tcPr>
          <w:p w14:paraId="2808860E" w14:textId="77777777" w:rsidR="004E7433" w:rsidRPr="0093511B" w:rsidRDefault="004E7433" w:rsidP="00951D74">
            <w:pPr>
              <w:rPr>
                <w:rStyle w:val="Hipervnculo"/>
                <w:noProof/>
                <w:color w:val="auto"/>
                <w:u w:val="none"/>
              </w:rPr>
            </w:pPr>
            <w:r w:rsidRPr="0093511B">
              <w:rPr>
                <w:rStyle w:val="Hipervnculo"/>
                <w:noProof/>
                <w:color w:val="auto"/>
                <w:u w:val="none"/>
              </w:rPr>
              <w:t>Comunicación entre pares</w:t>
            </w:r>
          </w:p>
        </w:tc>
        <w:tc>
          <w:tcPr>
            <w:tcW w:w="241" w:type="dxa"/>
            <w:shd w:val="clear" w:color="auto" w:fill="FFFF00"/>
          </w:tcPr>
          <w:p w14:paraId="6A0B8905" w14:textId="77777777" w:rsidR="004E7433" w:rsidRPr="0093511B" w:rsidRDefault="004E7433" w:rsidP="00951D74">
            <w:pPr>
              <w:rPr>
                <w:rStyle w:val="Hipervnculo"/>
                <w:noProof/>
                <w:color w:val="auto"/>
                <w:u w:val="none"/>
              </w:rPr>
            </w:pPr>
          </w:p>
        </w:tc>
        <w:tc>
          <w:tcPr>
            <w:tcW w:w="1580" w:type="dxa"/>
            <w:shd w:val="clear" w:color="auto" w:fill="FFFF00"/>
          </w:tcPr>
          <w:p w14:paraId="57947F06" w14:textId="77777777" w:rsidR="004E7433" w:rsidRPr="0093511B" w:rsidRDefault="004E7433" w:rsidP="00951D74">
            <w:pPr>
              <w:rPr>
                <w:rStyle w:val="Hipervnculo"/>
                <w:noProof/>
                <w:color w:val="auto"/>
                <w:u w:val="none"/>
              </w:rPr>
            </w:pPr>
            <w:r w:rsidRPr="0093511B">
              <w:rPr>
                <w:rStyle w:val="Hipervnculo"/>
                <w:noProof/>
                <w:color w:val="auto"/>
                <w:u w:val="none"/>
              </w:rPr>
              <w:t xml:space="preserve">Estrategias </w:t>
            </w:r>
          </w:p>
        </w:tc>
        <w:tc>
          <w:tcPr>
            <w:tcW w:w="1972" w:type="dxa"/>
            <w:shd w:val="clear" w:color="auto" w:fill="FFFF00"/>
          </w:tcPr>
          <w:p w14:paraId="76D9ECD5" w14:textId="77777777" w:rsidR="004E7433" w:rsidRPr="0093511B" w:rsidRDefault="00147BF1" w:rsidP="00951D74">
            <w:pPr>
              <w:rPr>
                <w:rStyle w:val="Hipervnculo"/>
                <w:noProof/>
                <w:color w:val="auto"/>
                <w:u w:val="none"/>
              </w:rPr>
            </w:pPr>
            <w:r w:rsidRPr="0093511B">
              <w:rPr>
                <w:rStyle w:val="Hipervnculo"/>
                <w:noProof/>
                <w:color w:val="auto"/>
                <w:u w:val="none"/>
              </w:rPr>
              <w:t>Intercambios</w:t>
            </w:r>
          </w:p>
        </w:tc>
        <w:tc>
          <w:tcPr>
            <w:tcW w:w="1972" w:type="dxa"/>
            <w:shd w:val="clear" w:color="auto" w:fill="FFFF00"/>
          </w:tcPr>
          <w:p w14:paraId="215F978C" w14:textId="77777777" w:rsidR="004E7433" w:rsidRPr="0093511B" w:rsidRDefault="004E7433" w:rsidP="00951D74">
            <w:pPr>
              <w:rPr>
                <w:rStyle w:val="Hipervnculo"/>
                <w:noProof/>
                <w:color w:val="auto"/>
                <w:u w:val="none"/>
              </w:rPr>
            </w:pPr>
          </w:p>
          <w:p w14:paraId="6B45AC8D" w14:textId="77777777" w:rsidR="00147BF1" w:rsidRPr="0093511B" w:rsidRDefault="00147BF1" w:rsidP="00951D74">
            <w:pPr>
              <w:rPr>
                <w:rStyle w:val="Hipervnculo"/>
                <w:noProof/>
                <w:color w:val="auto"/>
                <w:u w:val="none"/>
              </w:rPr>
            </w:pPr>
            <w:r w:rsidRPr="0093511B">
              <w:rPr>
                <w:rStyle w:val="Hipervnculo"/>
                <w:noProof/>
                <w:color w:val="auto"/>
                <w:u w:val="none"/>
              </w:rPr>
              <w:t>Asesorías</w:t>
            </w:r>
          </w:p>
        </w:tc>
        <w:tc>
          <w:tcPr>
            <w:tcW w:w="1753" w:type="dxa"/>
            <w:shd w:val="clear" w:color="auto" w:fill="FFFF00"/>
          </w:tcPr>
          <w:p w14:paraId="6AF97D21" w14:textId="77777777" w:rsidR="004E7433" w:rsidRPr="0093511B" w:rsidRDefault="00147BF1" w:rsidP="00951D74">
            <w:pPr>
              <w:rPr>
                <w:rStyle w:val="Hipervnculo"/>
                <w:noProof/>
                <w:color w:val="auto"/>
                <w:u w:val="none"/>
              </w:rPr>
            </w:pPr>
            <w:r w:rsidRPr="0093511B">
              <w:rPr>
                <w:rStyle w:val="Hipervnculo"/>
                <w:noProof/>
                <w:color w:val="auto"/>
                <w:u w:val="none"/>
              </w:rPr>
              <w:t xml:space="preserve"> Computadores para los docentes</w:t>
            </w:r>
          </w:p>
        </w:tc>
      </w:tr>
      <w:tr w:rsidR="004E7433" w:rsidRPr="0093511B" w14:paraId="5CFE691D" w14:textId="77777777" w:rsidTr="00B014C9">
        <w:trPr>
          <w:trHeight w:val="523"/>
        </w:trPr>
        <w:tc>
          <w:tcPr>
            <w:tcW w:w="2019" w:type="dxa"/>
            <w:shd w:val="clear" w:color="auto" w:fill="FFFF00"/>
          </w:tcPr>
          <w:p w14:paraId="09D159A9" w14:textId="77777777" w:rsidR="004E7433" w:rsidRPr="0093511B" w:rsidRDefault="004E7433" w:rsidP="00951D74">
            <w:pPr>
              <w:rPr>
                <w:rStyle w:val="Hipervnculo"/>
                <w:noProof/>
                <w:color w:val="auto"/>
                <w:u w:val="none"/>
              </w:rPr>
            </w:pPr>
            <w:r w:rsidRPr="0093511B">
              <w:rPr>
                <w:rStyle w:val="Hipervnculo"/>
                <w:noProof/>
                <w:color w:val="auto"/>
                <w:u w:val="none"/>
              </w:rPr>
              <w:t>supervisión</w:t>
            </w:r>
          </w:p>
        </w:tc>
        <w:tc>
          <w:tcPr>
            <w:tcW w:w="241" w:type="dxa"/>
            <w:shd w:val="clear" w:color="auto" w:fill="FFFF00"/>
          </w:tcPr>
          <w:p w14:paraId="3F694F36" w14:textId="77777777" w:rsidR="004E7433" w:rsidRPr="0093511B" w:rsidRDefault="004E7433" w:rsidP="00951D74">
            <w:pPr>
              <w:rPr>
                <w:rStyle w:val="Hipervnculo"/>
                <w:noProof/>
                <w:color w:val="auto"/>
                <w:u w:val="none"/>
              </w:rPr>
            </w:pPr>
          </w:p>
        </w:tc>
        <w:tc>
          <w:tcPr>
            <w:tcW w:w="1580" w:type="dxa"/>
            <w:shd w:val="clear" w:color="auto" w:fill="FFFF00"/>
          </w:tcPr>
          <w:p w14:paraId="46108FEB" w14:textId="77777777" w:rsidR="004E7433" w:rsidRPr="0093511B" w:rsidRDefault="004E7433" w:rsidP="00951D74">
            <w:pPr>
              <w:rPr>
                <w:rStyle w:val="Hipervnculo"/>
                <w:noProof/>
                <w:color w:val="auto"/>
                <w:u w:val="none"/>
              </w:rPr>
            </w:pPr>
            <w:r w:rsidRPr="0093511B">
              <w:rPr>
                <w:rStyle w:val="Hipervnculo"/>
                <w:noProof/>
                <w:color w:val="auto"/>
                <w:u w:val="none"/>
              </w:rPr>
              <w:t>Planificación</w:t>
            </w:r>
          </w:p>
        </w:tc>
        <w:tc>
          <w:tcPr>
            <w:tcW w:w="1972" w:type="dxa"/>
            <w:shd w:val="clear" w:color="auto" w:fill="FFFF00"/>
          </w:tcPr>
          <w:p w14:paraId="046DF59A" w14:textId="77777777" w:rsidR="004E7433" w:rsidRPr="0093511B" w:rsidRDefault="00147BF1" w:rsidP="00951D74">
            <w:pPr>
              <w:rPr>
                <w:rStyle w:val="Hipervnculo"/>
                <w:noProof/>
                <w:color w:val="auto"/>
                <w:u w:val="none"/>
              </w:rPr>
            </w:pPr>
            <w:r w:rsidRPr="0093511B">
              <w:rPr>
                <w:rStyle w:val="Hipervnculo"/>
                <w:noProof/>
                <w:color w:val="auto"/>
                <w:u w:val="none"/>
              </w:rPr>
              <w:t>Participación en eventos</w:t>
            </w:r>
          </w:p>
        </w:tc>
        <w:tc>
          <w:tcPr>
            <w:tcW w:w="1972" w:type="dxa"/>
            <w:shd w:val="clear" w:color="auto" w:fill="FFFF00"/>
          </w:tcPr>
          <w:p w14:paraId="0973D683" w14:textId="77777777" w:rsidR="004E7433" w:rsidRPr="0093511B" w:rsidRDefault="001928BE" w:rsidP="00951D74">
            <w:pPr>
              <w:rPr>
                <w:rStyle w:val="Hipervnculo"/>
                <w:noProof/>
                <w:color w:val="auto"/>
                <w:u w:val="none"/>
              </w:rPr>
            </w:pPr>
            <w:r w:rsidRPr="0093511B">
              <w:rPr>
                <w:rStyle w:val="Hipervnculo"/>
                <w:noProof/>
                <w:color w:val="auto"/>
                <w:u w:val="none"/>
              </w:rPr>
              <w:t>Sugerencias</w:t>
            </w:r>
          </w:p>
        </w:tc>
        <w:tc>
          <w:tcPr>
            <w:tcW w:w="1753" w:type="dxa"/>
            <w:shd w:val="clear" w:color="auto" w:fill="FFFF00"/>
          </w:tcPr>
          <w:p w14:paraId="3BF91098" w14:textId="77777777" w:rsidR="004E7433" w:rsidRPr="0093511B" w:rsidRDefault="00147BF1" w:rsidP="00951D74">
            <w:pPr>
              <w:rPr>
                <w:rStyle w:val="Hipervnculo"/>
                <w:noProof/>
                <w:color w:val="auto"/>
                <w:u w:val="none"/>
              </w:rPr>
            </w:pPr>
            <w:r w:rsidRPr="0093511B">
              <w:rPr>
                <w:rStyle w:val="Hipervnculo"/>
                <w:noProof/>
                <w:color w:val="auto"/>
                <w:u w:val="none"/>
              </w:rPr>
              <w:t>financiamiento</w:t>
            </w:r>
          </w:p>
        </w:tc>
      </w:tr>
      <w:tr w:rsidR="004E7433" w:rsidRPr="0093511B" w14:paraId="47FBE4AE" w14:textId="77777777" w:rsidTr="00B014C9">
        <w:trPr>
          <w:trHeight w:val="523"/>
        </w:trPr>
        <w:tc>
          <w:tcPr>
            <w:tcW w:w="2019" w:type="dxa"/>
            <w:shd w:val="clear" w:color="auto" w:fill="FFFF00"/>
          </w:tcPr>
          <w:p w14:paraId="27136BD5" w14:textId="77777777" w:rsidR="004E7433" w:rsidRPr="0093511B" w:rsidRDefault="004E7433" w:rsidP="00951D74">
            <w:pPr>
              <w:rPr>
                <w:rStyle w:val="Hipervnculo"/>
                <w:noProof/>
                <w:color w:val="auto"/>
                <w:u w:val="none"/>
              </w:rPr>
            </w:pPr>
            <w:r w:rsidRPr="0093511B">
              <w:rPr>
                <w:rStyle w:val="Hipervnculo"/>
                <w:noProof/>
                <w:color w:val="auto"/>
                <w:u w:val="none"/>
              </w:rPr>
              <w:t>Evaluación</w:t>
            </w:r>
          </w:p>
        </w:tc>
        <w:tc>
          <w:tcPr>
            <w:tcW w:w="241" w:type="dxa"/>
            <w:shd w:val="clear" w:color="auto" w:fill="FFFF00"/>
          </w:tcPr>
          <w:p w14:paraId="2F1C8C3E" w14:textId="77777777" w:rsidR="004E7433" w:rsidRPr="0093511B" w:rsidRDefault="004E7433" w:rsidP="00951D74">
            <w:pPr>
              <w:rPr>
                <w:rStyle w:val="Hipervnculo"/>
                <w:noProof/>
                <w:color w:val="auto"/>
                <w:u w:val="none"/>
              </w:rPr>
            </w:pPr>
          </w:p>
        </w:tc>
        <w:tc>
          <w:tcPr>
            <w:tcW w:w="1580" w:type="dxa"/>
            <w:shd w:val="clear" w:color="auto" w:fill="FFFF00"/>
          </w:tcPr>
          <w:p w14:paraId="753CF366" w14:textId="77777777" w:rsidR="004E7433" w:rsidRPr="0093511B" w:rsidRDefault="00147BF1" w:rsidP="00951D74">
            <w:pPr>
              <w:rPr>
                <w:rStyle w:val="Hipervnculo"/>
                <w:noProof/>
                <w:color w:val="auto"/>
                <w:u w:val="none"/>
              </w:rPr>
            </w:pPr>
            <w:r w:rsidRPr="0093511B">
              <w:rPr>
                <w:rStyle w:val="Hipervnculo"/>
                <w:noProof/>
                <w:color w:val="auto"/>
                <w:u w:val="none"/>
              </w:rPr>
              <w:t>Trabajo en equipo</w:t>
            </w:r>
          </w:p>
        </w:tc>
        <w:tc>
          <w:tcPr>
            <w:tcW w:w="1972" w:type="dxa"/>
            <w:shd w:val="clear" w:color="auto" w:fill="FFFF00"/>
          </w:tcPr>
          <w:p w14:paraId="3E5277D5" w14:textId="77777777" w:rsidR="004E7433" w:rsidRPr="0093511B" w:rsidRDefault="00147BF1" w:rsidP="001928BE">
            <w:pPr>
              <w:rPr>
                <w:rStyle w:val="Hipervnculo"/>
                <w:noProof/>
                <w:color w:val="auto"/>
                <w:u w:val="none"/>
              </w:rPr>
            </w:pPr>
            <w:r w:rsidRPr="0093511B">
              <w:rPr>
                <w:rStyle w:val="Hipervnculo"/>
                <w:noProof/>
                <w:color w:val="auto"/>
                <w:u w:val="none"/>
              </w:rPr>
              <w:t>Recono</w:t>
            </w:r>
            <w:r w:rsidR="001928BE" w:rsidRPr="0093511B">
              <w:rPr>
                <w:rStyle w:val="Hipervnculo"/>
                <w:noProof/>
                <w:color w:val="auto"/>
                <w:u w:val="none"/>
              </w:rPr>
              <w:t>c</w:t>
            </w:r>
            <w:r w:rsidRPr="0093511B">
              <w:rPr>
                <w:rStyle w:val="Hipervnculo"/>
                <w:noProof/>
                <w:color w:val="auto"/>
                <w:u w:val="none"/>
              </w:rPr>
              <w:t>imientos</w:t>
            </w:r>
          </w:p>
        </w:tc>
        <w:tc>
          <w:tcPr>
            <w:tcW w:w="1972" w:type="dxa"/>
            <w:shd w:val="clear" w:color="auto" w:fill="FFFF00"/>
          </w:tcPr>
          <w:p w14:paraId="7CCBEFE1" w14:textId="77777777" w:rsidR="004E7433" w:rsidRPr="0093511B" w:rsidRDefault="001928BE" w:rsidP="00951D74">
            <w:pPr>
              <w:rPr>
                <w:rStyle w:val="Hipervnculo"/>
                <w:noProof/>
                <w:color w:val="auto"/>
                <w:u w:val="none"/>
              </w:rPr>
            </w:pPr>
            <w:r w:rsidRPr="0093511B">
              <w:rPr>
                <w:rStyle w:val="Hipervnculo"/>
                <w:noProof/>
                <w:color w:val="auto"/>
                <w:u w:val="none"/>
              </w:rPr>
              <w:t>Nuevas oportunidades</w:t>
            </w:r>
          </w:p>
        </w:tc>
        <w:tc>
          <w:tcPr>
            <w:tcW w:w="1753" w:type="dxa"/>
            <w:shd w:val="clear" w:color="auto" w:fill="FFFF00"/>
          </w:tcPr>
          <w:p w14:paraId="36BE9236" w14:textId="77777777" w:rsidR="004E7433" w:rsidRPr="0093511B" w:rsidRDefault="00147BF1" w:rsidP="00951D74">
            <w:pPr>
              <w:rPr>
                <w:rStyle w:val="Hipervnculo"/>
                <w:noProof/>
                <w:color w:val="auto"/>
                <w:u w:val="none"/>
              </w:rPr>
            </w:pPr>
            <w:r w:rsidRPr="0093511B">
              <w:rPr>
                <w:rStyle w:val="Hipervnculo"/>
                <w:noProof/>
                <w:color w:val="auto"/>
                <w:u w:val="none"/>
              </w:rPr>
              <w:t>Ayuda  de pares</w:t>
            </w:r>
          </w:p>
        </w:tc>
      </w:tr>
    </w:tbl>
    <w:p w14:paraId="2580B07E" w14:textId="77777777" w:rsidR="00951D74" w:rsidRPr="0093511B" w:rsidRDefault="00951D74" w:rsidP="004E7433">
      <w:pPr>
        <w:ind w:left="709"/>
        <w:rPr>
          <w:rStyle w:val="Hipervnculo"/>
          <w:noProof/>
          <w:color w:val="auto"/>
          <w:u w:val="none"/>
        </w:rPr>
      </w:pPr>
    </w:p>
    <w:p w14:paraId="54FF9DF9" w14:textId="77777777" w:rsidR="00951D74" w:rsidRPr="0093511B" w:rsidRDefault="00951D74" w:rsidP="00F10274">
      <w:pPr>
        <w:rPr>
          <w:rStyle w:val="Hipervnculo"/>
          <w:noProof/>
          <w:color w:val="auto"/>
          <w:u w:val="none"/>
        </w:rPr>
      </w:pPr>
      <w:r w:rsidRPr="0093511B">
        <w:rPr>
          <w:rStyle w:val="Hipervnculo"/>
          <w:noProof/>
          <w:color w:val="auto"/>
          <w:u w:val="none"/>
        </w:rPr>
        <w:tab/>
      </w:r>
      <w:r w:rsidR="001928BE" w:rsidRPr="0093511B">
        <w:rPr>
          <w:rStyle w:val="Hipervnculo"/>
          <w:noProof/>
          <w:color w:val="auto"/>
          <w:u w:val="none"/>
        </w:rPr>
        <w:t>Febrero 2018</w:t>
      </w:r>
    </w:p>
    <w:p w14:paraId="6D5C4F3E" w14:textId="77777777" w:rsidR="00951D74" w:rsidRPr="0093511B" w:rsidRDefault="00951D74" w:rsidP="00F10274">
      <w:pPr>
        <w:rPr>
          <w:rStyle w:val="Hipervnculo"/>
          <w:noProof/>
          <w:color w:val="auto"/>
          <w:u w:val="none"/>
        </w:rPr>
      </w:pPr>
    </w:p>
    <w:p w14:paraId="0958EC0C" w14:textId="77777777" w:rsidR="00597DD6" w:rsidRPr="0093511B" w:rsidRDefault="00597DD6" w:rsidP="00153DD5">
      <w:pPr>
        <w:spacing w:after="200"/>
        <w:ind w:left="-709" w:firstLine="709"/>
        <w:rPr>
          <w:rStyle w:val="Hipervnculo"/>
          <w:noProof/>
          <w:color w:val="auto"/>
          <w:u w:val="none"/>
        </w:rPr>
      </w:pPr>
      <w:r w:rsidRPr="0093511B">
        <w:rPr>
          <w:rStyle w:val="Hipervnculo"/>
          <w:noProof/>
          <w:color w:val="auto"/>
          <w:u w:val="none"/>
        </w:rPr>
        <w:t>Dentro de este p</w:t>
      </w:r>
      <w:r w:rsidR="00F10274" w:rsidRPr="0093511B">
        <w:rPr>
          <w:rStyle w:val="Hipervnculo"/>
          <w:noProof/>
          <w:color w:val="auto"/>
          <w:u w:val="none"/>
        </w:rPr>
        <w:t xml:space="preserve">royecto que </w:t>
      </w:r>
      <w:r w:rsidR="00F10274" w:rsidRPr="0093511B">
        <w:rPr>
          <w:rStyle w:val="Hipervnculo"/>
          <w:noProof/>
          <w:color w:val="auto"/>
          <w:u w:val="none"/>
        </w:rPr>
        <w:tab/>
        <w:t xml:space="preserve">hemos llamado EBFUYA </w:t>
      </w:r>
      <w:r w:rsidRPr="0093511B">
        <w:rPr>
          <w:rStyle w:val="Hipervnculo"/>
          <w:noProof/>
          <w:color w:val="auto"/>
          <w:u w:val="none"/>
        </w:rPr>
        <w:t xml:space="preserve"> la cooperación, la colaboración  forma  parte del desempeño profesional y se convierten en elementos que  son coherentes  dentro de una política  de docencia   en beneficio del proceso de enseñar y aprender unos de otros. Se parte de entender  que el hombre se distingue  del resto de la “animalidad “por su  capacidad  de  considerar  y enmarcar   sus aspiraciones dentro  de principios  teleológicos.  En otras palabras,   la promoción de </w:t>
      </w:r>
      <w:r w:rsidRPr="0093511B">
        <w:rPr>
          <w:rStyle w:val="Hipervnculo"/>
          <w:noProof/>
          <w:color w:val="auto"/>
          <w:u w:val="none"/>
        </w:rPr>
        <w:lastRenderedPageBreak/>
        <w:t>cuadros docentes  para una sociedad que requiere innovar, mejorar sus condiciones de vida permanentemente,  capaz de asumir la criticidad de lo que hace,    y entender  que sus acciones no pueden ser  aisladas y unilaterales, sino que por el contario,  su accionar debe estar enmarcado  en esfuerzos coherentes, convergentes, de ayuda mutua,   que no haga frágiles sus acciones, que le permitan construir mejores  escenarios de vida para él y para sus semejantes.</w:t>
      </w:r>
      <w:r w:rsidR="00034C06" w:rsidRPr="0093511B">
        <w:rPr>
          <w:rStyle w:val="Hipervnculo"/>
          <w:noProof/>
          <w:color w:val="auto"/>
          <w:u w:val="none"/>
        </w:rPr>
        <w:t xml:space="preserve"> Los docentes  requieren observar  y participar  de una manera  más activa  desde el área donde trabajan , si es el caso, pues eso permite  compartir experiencias, desde una visión compartida e interdisciplinaria, pero ello requiere  un esfuerzo de colaboración  y de estudio permanente .</w:t>
      </w:r>
    </w:p>
    <w:p w14:paraId="336438D7" w14:textId="77777777" w:rsidR="00597DD6" w:rsidRPr="0093511B" w:rsidRDefault="00597DD6" w:rsidP="00153DD5">
      <w:pPr>
        <w:ind w:left="-851"/>
        <w:rPr>
          <w:rStyle w:val="Hipervnculo"/>
          <w:noProof/>
          <w:color w:val="auto"/>
          <w:u w:val="none"/>
        </w:rPr>
      </w:pPr>
      <w:r w:rsidRPr="0093511B">
        <w:rPr>
          <w:rStyle w:val="Hipervnculo"/>
          <w:noProof/>
          <w:color w:val="auto"/>
          <w:u w:val="none"/>
        </w:rPr>
        <w:t>Esto implica asumir los procesos interdisciplinarios, transdisciplinario y pandisciplinarios,   como procesos inherentes al acto de aprender y de enseñar, donde  las actividades de aprender y enseñar  vayan más allá  de la responsabilidad individual  y permita  sensibilizar al otro, generar iniciativas, incorporar experiencias,  innovaciones, y donde cada acto  sea un acto consciente  tanto del docente como del estudiante. La idea es dejar atrás   el enciclopedismo,   y avanzar hacia  una búsqueda permanente  del saber   problematizando la realidad,  generando proyectos y condiciones para  aprender a través de planes  donde la práctica educativa cobre sentido; y tanto  los docentes involucrados  como los estudiantes     participen en procesos   de creación, de crecimiento como ser humano,   y busquen la producción del conocimiento.</w:t>
      </w:r>
    </w:p>
    <w:p w14:paraId="26E55797" w14:textId="77777777" w:rsidR="00597DD6" w:rsidRPr="0093511B" w:rsidRDefault="00597DD6" w:rsidP="00597DD6">
      <w:pPr>
        <w:ind w:left="-851"/>
        <w:rPr>
          <w:rStyle w:val="Hipervnculo"/>
          <w:noProof/>
          <w:color w:val="auto"/>
          <w:u w:val="none"/>
        </w:rPr>
      </w:pPr>
      <w:r w:rsidRPr="0093511B">
        <w:rPr>
          <w:rStyle w:val="Hipervnculo"/>
          <w:noProof/>
          <w:color w:val="auto"/>
          <w:u w:val="none"/>
        </w:rPr>
        <w:t>Se corresponde este    planteamiento   y se proyecta    la necesidad de formar un individuo con consciencia histórica, que comprenda  que su vida  no es un azar, sino que   él puede construir su “destino”  él hace su historia, él  es consciente de su devenir  y puede imponer condiciones, por tanto  debe ser consciente de su responsabilidad histórica. Responsabilidad que no puede aislar de los otros, por tanto, su vida no es azarosa, va hacia un fin, hacia una meta que él debe definir. Al trabajar cooperativamente, interdisciplinariamente,  no solo  asume su responsabilidad en la historia,  sino que su actividad  se transforma  en estrategias, en proyectos de vida, que garantizan los logros tanto individuales como sociales.  En consecuencia,  es capaz de organizar el conjunto de  planes, metódicas, lineamientos estratégicos, tareas,  acciones   que lo conduzcan a ese fin,  para beneficio  suyo y de su sociedad.</w:t>
      </w:r>
    </w:p>
    <w:p w14:paraId="475DFA45" w14:textId="77777777" w:rsidR="00597DD6" w:rsidRPr="0093511B" w:rsidRDefault="00597DD6" w:rsidP="00597DD6">
      <w:pPr>
        <w:ind w:left="-851" w:firstLine="851"/>
        <w:rPr>
          <w:rStyle w:val="Hipervnculo"/>
          <w:noProof/>
          <w:color w:val="auto"/>
          <w:u w:val="none"/>
        </w:rPr>
      </w:pPr>
      <w:r w:rsidRPr="0093511B">
        <w:rPr>
          <w:rStyle w:val="Hipervnculo"/>
          <w:noProof/>
          <w:color w:val="auto"/>
          <w:u w:val="none"/>
        </w:rPr>
        <w:t xml:space="preserve">En este sentido, la docencia de hoy  no puede seguir siendo una docencia aislada, de un docente luchando con una disciplina  y con unos estudiantes que aprenden presencial o virtualmente.  Es necesario buscar  una vinculación  efectiva  entre  la transformación de la docencia  y la calidad de la educación.  En otras palabras, estrategias  muy distintas  a las que hemos estado utilizando.  La docencia  históricamente  ha sido un compromiso por enseñar al otro,  en función de ello, es una </w:t>
      </w:r>
      <w:r w:rsidRPr="0093511B">
        <w:rPr>
          <w:rStyle w:val="Hipervnculo"/>
          <w:noProof/>
          <w:color w:val="auto"/>
          <w:u w:val="none"/>
        </w:rPr>
        <w:lastRenderedPageBreak/>
        <w:t xml:space="preserve">actividad comprometida y comprometedora, y donde su accionar  es un elemento decisivo  en la consolidación  social. </w:t>
      </w:r>
    </w:p>
    <w:p w14:paraId="7B570EAA" w14:textId="77777777" w:rsidR="00597DD6" w:rsidRPr="0093511B" w:rsidRDefault="00597DD6" w:rsidP="00597DD6">
      <w:pPr>
        <w:ind w:left="-851"/>
        <w:rPr>
          <w:rStyle w:val="Hipervnculo"/>
          <w:noProof/>
          <w:color w:val="auto"/>
          <w:u w:val="none"/>
        </w:rPr>
      </w:pPr>
      <w:r w:rsidRPr="0093511B">
        <w:rPr>
          <w:rStyle w:val="Hipervnculo"/>
          <w:noProof/>
          <w:color w:val="auto"/>
          <w:u w:val="none"/>
        </w:rPr>
        <w:t>La docencia  compartida es una estrategia, y entendemos que no podemos construir   su conceptualización al margen de una intencionalidad.    Difícil  nos resulta la definición,  no obstante trataremos de  aproximarnos, a riesgo a que nos  digan, que  cuando lleguemos  la definamos.  En principio la ubicamos dentro del sistema  educativo en general, y dentro de una contextualidad histórica,   cuya intencionalidad y dinámica   se inscribe en la propia dinámica educativa de la sociedad. En función de ella  ha sobrevivido y ha tenido diferentes características donde uno enseña y el otro  es enseñado. Nuestra definición  implica compromiso  con una  conceptualización   histórica, dialéctica  y dinámica que requiere ciertas precisiones,  sin que ello signifique   abandonar  lo que ontológicamente ella ha significado.</w:t>
      </w:r>
    </w:p>
    <w:p w14:paraId="55DA9BA6" w14:textId="77777777" w:rsidR="00597DD6" w:rsidRPr="0093511B" w:rsidRDefault="00597DD6" w:rsidP="00597DD6">
      <w:pPr>
        <w:ind w:left="-851"/>
        <w:rPr>
          <w:rStyle w:val="Hipervnculo"/>
          <w:noProof/>
          <w:color w:val="auto"/>
          <w:u w:val="none"/>
        </w:rPr>
      </w:pPr>
      <w:r w:rsidRPr="0093511B">
        <w:rPr>
          <w:rStyle w:val="Hipervnculo"/>
          <w:noProof/>
          <w:color w:val="auto"/>
          <w:u w:val="none"/>
        </w:rPr>
        <w:t xml:space="preserve">En consecuencia, y a riesgo de no ser lo suficientemente explícito   destacamos algunas consideraciones: </w:t>
      </w:r>
    </w:p>
    <w:p w14:paraId="3E920DF1" w14:textId="77777777" w:rsidR="00597DD6" w:rsidRDefault="00597DD6" w:rsidP="0054204D">
      <w:pPr>
        <w:ind w:hanging="851"/>
        <w:rPr>
          <w:rStyle w:val="Hipervnculo"/>
          <w:noProof/>
          <w:color w:val="auto"/>
          <w:u w:val="none"/>
        </w:rPr>
      </w:pPr>
      <w:r w:rsidRPr="0093511B">
        <w:rPr>
          <w:rStyle w:val="Hipervnculo"/>
          <w:noProof/>
          <w:color w:val="auto"/>
          <w:u w:val="none"/>
        </w:rPr>
        <w:t xml:space="preserve">La docencia   es un acto asociado  a la vida del hombre  desde sus etapas más primitivas,  es precisamente ese acto  de enseñar al otro lo que ha mantenido la unidad y diversidad en las culturas, y les mantiene  su identidad  singular. No obstante, es necesario extender  el conocimiento de nuevas realidades y complejidades  lo que nos obliga,  a escudriñar en lo singular y lo múltiple,   proveniente de otros  hombres, de otras realidades, del cosmos, de la naturaleza etc.  Ello se convierte  en uno de los  elementos fundamentales de la vida del hombre. Por derivación  la expresión “docencia compartida”   está vinculada  a los procesos de aprendizaje y a la manera como los hombres se enseñan. Es  asumir un compromiso entre “tú y yo y entre ustedes y ustedes, y entre ustedes y los otros”.  Entender  que docencia compartida no es,  una simple apreciación de los autores,  o una técnica, o una metodología; por encima de ello,  es una actividad orientadora,  una estrategia, que posibilita la organización  de una situación de aprendizaje, de procesos y recursos; donde está presente, no solo el valor de educar, de compartir, de colaborar,    de determinar los procesos   intervinientes, de asumir que  los conocimientos individuales y colectivos en la solución de un problema pueden ser determinantes.  Es así, como  conocimientos dispersos, aislados,  individualizados,  no pueden contribuir  de manera eficiente  en un proceso de aprendizaje, donde la toma de decisiones, la criticidad, el conocimiento se  manifieste de manera más  motivante y de crecimiento personal. Puede aludirse que así hemos aprendido siempre,  y hemos progresado como humanidad. Hemos enseñando fragmentariamente, materias aisladas, a veces alguien hace alguna  referencia al conocimiento de otra asignatura.  Cuántos </w:t>
      </w:r>
      <w:r w:rsidRPr="0093511B">
        <w:rPr>
          <w:rStyle w:val="Hipervnculo"/>
          <w:noProof/>
          <w:color w:val="auto"/>
          <w:u w:val="none"/>
        </w:rPr>
        <w:lastRenderedPageBreak/>
        <w:t>años  nos lleva darnos  cuenta  de  la  complementariedad entre las asignaturas y las ciencias. (Nacimiento de la bioquímica, físico-química, biosicopedagogía.). Enseñamos asignaturas aisladas y después queremos que con la tesis el alumno integre.</w:t>
      </w:r>
    </w:p>
    <w:p w14:paraId="042D99D7" w14:textId="77777777" w:rsidR="00153DD5" w:rsidRPr="0093511B" w:rsidRDefault="00153DD5" w:rsidP="00597DD6">
      <w:pPr>
        <w:ind w:left="-851"/>
        <w:rPr>
          <w:rStyle w:val="Hipervnculo"/>
          <w:noProof/>
          <w:color w:val="auto"/>
          <w:u w:val="none"/>
        </w:rPr>
      </w:pPr>
    </w:p>
    <w:p w14:paraId="647384ED" w14:textId="77777777" w:rsidR="00597DD6" w:rsidRPr="0093511B" w:rsidRDefault="00597DD6" w:rsidP="00597DD6">
      <w:pPr>
        <w:ind w:left="-851"/>
        <w:rPr>
          <w:rStyle w:val="Hipervnculo"/>
          <w:noProof/>
          <w:color w:val="auto"/>
          <w:u w:val="none"/>
        </w:rPr>
      </w:pPr>
      <w:r w:rsidRPr="0054204D">
        <w:rPr>
          <w:rStyle w:val="Hipervnculo"/>
          <w:b/>
          <w:noProof/>
          <w:color w:val="auto"/>
          <w:u w:val="none"/>
        </w:rPr>
        <w:t>La docencia compartida</w:t>
      </w:r>
      <w:r w:rsidRPr="0093511B">
        <w:rPr>
          <w:rStyle w:val="Hipervnculo"/>
          <w:noProof/>
          <w:color w:val="auto"/>
          <w:u w:val="none"/>
        </w:rPr>
        <w:t xml:space="preserve"> busca integrar conocimientos, que varios profesores de diferentes asignaturas puedan ante un problema, buscar soluciones desde su disciplina, interviniendo con capacidad y conocimiento de causa  y no un alumno  solo aislado, luchando con sus propios demonios.</w:t>
      </w:r>
    </w:p>
    <w:p w14:paraId="3EBF5E4D" w14:textId="77777777" w:rsidR="00597DD6" w:rsidRPr="0093511B" w:rsidRDefault="00597DD6" w:rsidP="00597DD6">
      <w:pPr>
        <w:ind w:left="-851"/>
        <w:rPr>
          <w:rStyle w:val="Hipervnculo"/>
          <w:noProof/>
          <w:color w:val="auto"/>
          <w:u w:val="none"/>
        </w:rPr>
      </w:pPr>
      <w:r w:rsidRPr="0093511B">
        <w:rPr>
          <w:rStyle w:val="Hipervnculo"/>
          <w:noProof/>
          <w:color w:val="auto"/>
          <w:u w:val="none"/>
        </w:rPr>
        <w:t>Cuando  se asume la docencia compartida o compartir la docencia se puede entender, la importancia  de los elementos involucrados en un problema,   la interdependencia entre ellos,  los nexos existentes. La docencia compartida pone en el tapete la organización y reorganización del trabajo escolar, la libertad del docente de  no trabajar con esquemas  rígidos, y por supuesto,  no ubica al docente por encima de su realidad  sino dentro de ella  y su necesaria transformación. Es un proceso  de compromiso  y de libertad. De tal manera que se asume la docencia compartida como un acto de creación pedagógica,   que reivindica  la docencia, sea presencial o virtual, que da una  faz distinta a la actividad docente, que modifica su concepción  como un acto aislado  entre uno que aprende y uno que enseña.  Permite al docente ocupar un puesto de administrador  diferente,  que lo compromete, lo orienta hacia una meta  deseada y deseable,  que no vulnera su condición de docente sino  que lo fortalece, y le da pertinencia histórica a su  trabajo.</w:t>
      </w:r>
    </w:p>
    <w:p w14:paraId="4E918085" w14:textId="77777777" w:rsidR="00597DD6" w:rsidRPr="0093511B" w:rsidRDefault="00597DD6" w:rsidP="00597DD6">
      <w:pPr>
        <w:ind w:left="-851"/>
        <w:rPr>
          <w:rStyle w:val="Hipervnculo"/>
          <w:noProof/>
          <w:color w:val="auto"/>
          <w:u w:val="none"/>
        </w:rPr>
      </w:pPr>
      <w:r w:rsidRPr="0054204D">
        <w:rPr>
          <w:rStyle w:val="Hipervnculo"/>
          <w:b/>
          <w:noProof/>
          <w:color w:val="auto"/>
          <w:u w:val="none"/>
        </w:rPr>
        <w:t>En la docencia compartida</w:t>
      </w:r>
      <w:r w:rsidRPr="0093511B">
        <w:rPr>
          <w:rStyle w:val="Hipervnculo"/>
          <w:noProof/>
          <w:color w:val="auto"/>
          <w:u w:val="none"/>
        </w:rPr>
        <w:t xml:space="preserve"> un proyecto  se crea a partir de problemas reales y concretos de nuestra sociedad,  susceptible de ser tratado por un grupo de docentes  y un grupo de alumnos, donde cada uno interviene en el proceso y de su participación depende el avance y solución del problema.  No hay cabida  para que nadie se aísle,  se impone la pertinencia  al grupo, el sentido histórico de su trabajo, la fecundidad tanto teórica   como práctica e histórica de  su  formación como hombre, como ciudadano, como ser humano. El sujeto (tanto educador como alumno)  puede formularse preguntas  ante la realidad estudiada,  no importa la complejidad, pues  allí estarían los diferentes  docentes (especialistas de las áreas)  para encarar  y ayudar  a buscar las respuestas.      Dependiendo del nivel así se complejizará el accionar  y   los esquemas teóricos a asumir.   Por supuesto, no queremos hacer referencia como ello funciona en la escuela básica,  pero ello es posible (Cornieles y Haffar 2017). En un sentido amplio, es necesario abordar  lo concerniente a Docencia Compartida, dentro de estos planteamientos y asumirlos luego dentro de la complejidad de cada nivel educativo.  La intención es  abordar los problemas con sentido  sistémico, sin que cada ciencia pierda su particularidad. Por otra parte,   hemos asumido una metódica   adecuada a fin de aproximarnos a esa realidad y la hemos  trabajado desde la escuela básica hasta la universidad y la cual se puede  consultar en  los materiales   </w:t>
      </w:r>
      <w:r w:rsidRPr="0093511B">
        <w:rPr>
          <w:rStyle w:val="Hipervnculo"/>
          <w:noProof/>
          <w:color w:val="auto"/>
          <w:u w:val="none"/>
        </w:rPr>
        <w:lastRenderedPageBreak/>
        <w:t>señalados donde exponemos una experiencia de forma concreta (Romero  y otros, 2015) y la cual  ha  respondido a las siguientes  preguntas:</w:t>
      </w:r>
    </w:p>
    <w:p w14:paraId="3EFC5245" w14:textId="77777777" w:rsidR="00597DD6" w:rsidRDefault="00597DD6" w:rsidP="00597DD6">
      <w:pPr>
        <w:ind w:left="-851"/>
        <w:rPr>
          <w:rStyle w:val="Hipervnculo"/>
          <w:noProof/>
          <w:color w:val="auto"/>
          <w:u w:val="none"/>
        </w:rPr>
      </w:pPr>
      <w:r w:rsidRPr="0093511B">
        <w:rPr>
          <w:rStyle w:val="Hipervnculo"/>
          <w:noProof/>
          <w:color w:val="auto"/>
          <w:u w:val="none"/>
        </w:rPr>
        <w:t>¿Qué es ser docente   y qué es la docencia?,¿Cómo  se entiende el acto de investigar?;¿Qué se entiende por interdisciplinariedad, transdisciplinariedad  o pandisciplinaridad dentro de la docencia compartida?;  ¿ Qué problemas surgen  como consecuencia de abordar la docencia compartida? ¿Qué repercusiones  puede tener  estas consideraciones en el terreno de la docencia?.  Su respuesta  nos lleva  a diferentes  aproximaciones.</w:t>
      </w:r>
    </w:p>
    <w:p w14:paraId="70ED06BE" w14:textId="77777777" w:rsidR="00ED6F52" w:rsidRPr="0093511B" w:rsidRDefault="00ED6F52" w:rsidP="00597DD6">
      <w:pPr>
        <w:ind w:left="-851"/>
        <w:rPr>
          <w:rStyle w:val="Hipervnculo"/>
          <w:noProof/>
          <w:color w:val="auto"/>
          <w:u w:val="none"/>
        </w:rPr>
      </w:pPr>
    </w:p>
    <w:p w14:paraId="50289385" w14:textId="77777777" w:rsidR="00597DD6" w:rsidRPr="0093511B" w:rsidRDefault="00597DD6" w:rsidP="00597DD6">
      <w:pPr>
        <w:ind w:left="-851"/>
        <w:rPr>
          <w:rStyle w:val="Hipervnculo"/>
          <w:noProof/>
          <w:color w:val="auto"/>
          <w:u w:val="none"/>
        </w:rPr>
      </w:pPr>
      <w:r w:rsidRPr="0093511B">
        <w:rPr>
          <w:rStyle w:val="Hipervnculo"/>
          <w:noProof/>
          <w:color w:val="auto"/>
          <w:u w:val="none"/>
        </w:rPr>
        <w:t xml:space="preserve">En principio,  existen diferentes modos   de enfrentar el problema,  asumimos  la interdisciplinariedad, la formación del docente,  la ética,  los presupuestos teóricos que definen la docencia así como su  desarrollo histórico.  Damos gran importancia    a las condiciones reales e históricas de la educación y la posibilidad real de  generar  una propuesta  válida  y realizable. Nuestros esfuerzos se  encaminan  a una propuesta real, experimentada  y experimentable, se estructura sobre esquemas de acción dinámicos,  comprometidos con la acción  del docente,     donde   hay  varios elementos fundamentales: preparación docente,  disponibilidad,  sentido histórico,  administrativo, tecnológico,    teleológico,  donde  los involucrados se conviertan en críticos y evaluadores de su actividad académica  y educativa. Insistimos en que no queremos caer en una mera conceptualización,   sino en sustantivar  la docencia  en su connotación ontológica y epistémica,  que no sea la fuerza de la costumbre quien la defina, sino que podamos verla y estudiarla desde  una perspectiva  teórica-filosófica  y metodológica,  que nos ayude a su construcción conceptual. </w:t>
      </w:r>
    </w:p>
    <w:p w14:paraId="3FB02FC1" w14:textId="77777777" w:rsidR="00597DD6" w:rsidRPr="0093511B" w:rsidRDefault="00597DD6" w:rsidP="00597DD6">
      <w:pPr>
        <w:ind w:left="-851"/>
        <w:rPr>
          <w:rStyle w:val="Hipervnculo"/>
          <w:noProof/>
          <w:color w:val="auto"/>
          <w:u w:val="none"/>
        </w:rPr>
      </w:pPr>
      <w:r w:rsidRPr="0093511B">
        <w:rPr>
          <w:rStyle w:val="Hipervnculo"/>
          <w:noProof/>
          <w:color w:val="auto"/>
          <w:u w:val="none"/>
        </w:rPr>
        <w:t>De hecho,  al asumirla dentro de un enfoque sistémico es necesario   considerar otros elementos decisionales como   el entorno del sistema, la historia  institucional  y de vida del docente,  la evaluación del proceso  en su más amplio sentido. Los recursos   que se requieren para llevarla a la práctica, la pertinencia de la propuesta  dentro de lo que históricamente ha sido nuestra docencia, y donde cualquier innovación se ve con recelo.  Por tanto, vemos la docencia inmersa dentro del subsistema Educación, que envuelve  una praxis que  favorece el aprendizaje y la enseñanza, que se inscribe dentro  de una dinámica  y dentro de un diseño curricular  que a su vez forma parte   del sistema socio histórico donde se inserta. Por tanto , no es una práctica aislada,  es  congruente con una visión de hombre, de ciudadano, de ser integral, que se aleja de la animalidad y de la bestialidad y es autor  y motor de su propia  transformación como ser humano consciente que persigue la transformación de su entorno  natural y social.</w:t>
      </w:r>
    </w:p>
    <w:p w14:paraId="6524E22B" w14:textId="77777777" w:rsidR="00597DD6" w:rsidRPr="0093511B" w:rsidRDefault="00597DD6" w:rsidP="00597DD6">
      <w:pPr>
        <w:ind w:left="-567" w:firstLine="567"/>
        <w:rPr>
          <w:rStyle w:val="Hipervnculo"/>
          <w:noProof/>
          <w:color w:val="auto"/>
          <w:u w:val="none"/>
        </w:rPr>
      </w:pPr>
      <w:r w:rsidRPr="0093511B">
        <w:rPr>
          <w:rStyle w:val="Hipervnculo"/>
          <w:noProof/>
          <w:color w:val="auto"/>
          <w:u w:val="none"/>
        </w:rPr>
        <w:t xml:space="preserve">Como dice Guédez  (1987, 285) este significado social  comprende   lo propiamente  histórico, ya que el hombre, además de tener una “existencia  biológica” tiene  una “existencia histórica” . Esto </w:t>
      </w:r>
      <w:r w:rsidRPr="0093511B">
        <w:rPr>
          <w:rStyle w:val="Hipervnculo"/>
          <w:noProof/>
          <w:color w:val="auto"/>
          <w:u w:val="none"/>
        </w:rPr>
        <w:lastRenderedPageBreak/>
        <w:t xml:space="preserve">quiere decir  que su destino  no está encerrado en los patrones  impuestos  por sus  aspiraciones  conscientes… la historia no puede desarrollarse  en el marco   de una secuencia espontánea, sino  como producto de una gestión  intencional. La docencia compartida tiene una intención: formar al hombre de manera integral, que vea la unidad y la diversidad de la ciencia  y en ella la potencialidad de buscar nuevos horizontes y solución de los problemas, que lo ayude a organizar el aprendizaje, donde el  hombre que aprende como el que  enseña  sienta  suficiente seguridad en sí mismo. Donde el docente es   un valioso  auxiliar  para que el  que aprende  y además,  comparte el aprendizaje  y la enseñanza   en tanto que ayuda   a la interacción   de cada sujeto con el objeto de conocimiento. La participación estimulada de cada uno (alumno, docente, comunidad, autoridades, especialistas etc.)  Es una actividad significativa,   potencia el trabajo cooperativo. Todos  los intervinientes en el proceso son importantes,   y de acuerdo al problema uno se convierte en guía de  la acción.  En el ejemplo que colocamos  (Romero, J. 2016) donde uno de nosotros  guio la acción,  para  cohesionar el trabajo,  para facilitar la integración del grupo, promover alternativas, descubrir  obstáculos,   mantener la relación  escuela –comunidad; haciendo que si bien el trabajo era colectivo,  también lo era individual, y donde la experiencia individual y  colectiva era fundamental.  De la misma manera la toma de decisiones,  la elaboración de los proyectos de investigación en sus tres fases: individual, por equipo y colectivo. Por supuesto,  asumir la docencia compartida implica compromiso,   un replanteamiento de la formación docente,  una formación permanente, una posibilidad de modificar   nuevas demandas, la capacidad de trabajar en equipos  diversos y en el marco de proyectos reales y factibles. En el caso citado se planteó un problema que asumirían todos los alumnos 40 (trabajo comunitario).  Se involucraron varios docentes  y varias asignaturas: Metodología  de la Investigación, Estadísticas, Investigación de operaciones, teoría  de probabilidades, Filosofía) . </w:t>
      </w:r>
    </w:p>
    <w:p w14:paraId="53056A68" w14:textId="77777777" w:rsidR="00597DD6" w:rsidRPr="0093511B" w:rsidRDefault="00597DD6" w:rsidP="00597DD6">
      <w:pPr>
        <w:pStyle w:val="Prrafodelista"/>
        <w:rPr>
          <w:rStyle w:val="Hipervnculo"/>
          <w:noProof/>
          <w:color w:val="auto"/>
          <w:u w:val="none"/>
        </w:rPr>
      </w:pPr>
    </w:p>
    <w:p w14:paraId="11CFE902" w14:textId="77777777" w:rsidR="003A093A" w:rsidRPr="0093511B" w:rsidRDefault="004C6FF7" w:rsidP="00810361">
      <w:pPr>
        <w:pStyle w:val="Ttulo1"/>
        <w:jc w:val="center"/>
        <w:rPr>
          <w:rStyle w:val="Hipervnculo"/>
          <w:rFonts w:asciiTheme="minorHAnsi" w:eastAsiaTheme="minorHAnsi" w:hAnsiTheme="minorHAnsi" w:cstheme="minorBidi"/>
          <w:b w:val="0"/>
          <w:bCs w:val="0"/>
          <w:noProof/>
          <w:color w:val="auto"/>
          <w:sz w:val="22"/>
          <w:szCs w:val="22"/>
          <w:u w:val="none"/>
        </w:rPr>
      </w:pPr>
      <w:r w:rsidRPr="0093511B">
        <w:rPr>
          <w:rStyle w:val="Hipervnculo"/>
          <w:rFonts w:asciiTheme="minorHAnsi" w:eastAsiaTheme="minorHAnsi" w:hAnsiTheme="minorHAnsi" w:cstheme="minorBidi"/>
          <w:b w:val="0"/>
          <w:bCs w:val="0"/>
          <w:noProof/>
          <w:color w:val="auto"/>
          <w:sz w:val="22"/>
          <w:szCs w:val="22"/>
          <w:u w:val="none"/>
        </w:rPr>
        <w:br w:type="page"/>
      </w:r>
      <w:bookmarkStart w:id="43" w:name="_Toc516322294"/>
      <w:r w:rsidR="001A1F61" w:rsidRPr="0093511B">
        <w:rPr>
          <w:rStyle w:val="Hipervnculo"/>
          <w:rFonts w:asciiTheme="minorHAnsi" w:eastAsiaTheme="minorHAnsi" w:hAnsiTheme="minorHAnsi" w:cstheme="minorBidi"/>
          <w:b w:val="0"/>
          <w:bCs w:val="0"/>
          <w:noProof/>
          <w:color w:val="auto"/>
          <w:sz w:val="22"/>
          <w:szCs w:val="22"/>
          <w:u w:val="none"/>
        </w:rPr>
        <w:lastRenderedPageBreak/>
        <w:t>CAPITULO III</w:t>
      </w:r>
      <w:bookmarkEnd w:id="43"/>
    </w:p>
    <w:p w14:paraId="702AA14E" w14:textId="77777777" w:rsidR="00C863A5" w:rsidRPr="00D155B8" w:rsidRDefault="00C863A5" w:rsidP="00D155B8">
      <w:pPr>
        <w:pStyle w:val="Ttulo2"/>
        <w:shd w:val="clear" w:color="auto" w:fill="FBD4B4" w:themeFill="accent6" w:themeFillTint="66"/>
        <w:rPr>
          <w:rStyle w:val="Hipervnculo"/>
          <w:color w:val="4F81BD" w:themeColor="accent1"/>
          <w:u w:val="none"/>
        </w:rPr>
      </w:pPr>
      <w:bookmarkStart w:id="44" w:name="_Toc516322295"/>
      <w:r w:rsidRPr="00D155B8">
        <w:rPr>
          <w:rStyle w:val="Hipervnculo"/>
          <w:color w:val="4F81BD" w:themeColor="accent1"/>
          <w:u w:val="none"/>
        </w:rPr>
        <w:t>LAS ESCUELAS B</w:t>
      </w:r>
      <w:r w:rsidRPr="00D155B8">
        <w:rPr>
          <w:rStyle w:val="Hipervnculo"/>
          <w:rFonts w:hint="eastAsia"/>
          <w:color w:val="4F81BD" w:themeColor="accent1"/>
          <w:u w:val="none"/>
        </w:rPr>
        <w:t>Á</w:t>
      </w:r>
      <w:r w:rsidRPr="00D155B8">
        <w:rPr>
          <w:rStyle w:val="Hipervnculo"/>
          <w:color w:val="4F81BD" w:themeColor="accent1"/>
          <w:u w:val="none"/>
        </w:rPr>
        <w:t xml:space="preserve">SICAS DEL FUTURO YA, </w:t>
      </w:r>
      <w:r w:rsidR="00C9358C" w:rsidRPr="00D155B8">
        <w:rPr>
          <w:rStyle w:val="Hipervnculo"/>
          <w:color w:val="4F81BD" w:themeColor="accent1"/>
          <w:u w:val="none"/>
        </w:rPr>
        <w:t>“</w:t>
      </w:r>
      <w:r w:rsidRPr="00D155B8">
        <w:rPr>
          <w:rStyle w:val="Hipervnculo"/>
          <w:color w:val="4F81BD" w:themeColor="accent1"/>
          <w:u w:val="none"/>
        </w:rPr>
        <w:t>EBFUYA</w:t>
      </w:r>
      <w:r w:rsidR="00C9358C" w:rsidRPr="00D155B8">
        <w:rPr>
          <w:rStyle w:val="Hipervnculo"/>
          <w:color w:val="4F81BD" w:themeColor="accent1"/>
          <w:u w:val="none"/>
        </w:rPr>
        <w:t>”</w:t>
      </w:r>
      <w:bookmarkEnd w:id="44"/>
    </w:p>
    <w:p w14:paraId="2E7B144A" w14:textId="77777777" w:rsidR="007D095D" w:rsidRDefault="007D095D" w:rsidP="00C863A5">
      <w:pPr>
        <w:spacing w:after="200"/>
        <w:ind w:left="142"/>
        <w:rPr>
          <w:rFonts w:ascii="l trabajo" w:eastAsia="Times New Roman" w:hAnsi="l trabajo" w:cs="Times New Roman"/>
          <w:b/>
          <w:i/>
          <w:sz w:val="27"/>
          <w:szCs w:val="27"/>
          <w:lang w:eastAsia="es-VE"/>
        </w:rPr>
      </w:pPr>
    </w:p>
    <w:p w14:paraId="46748AD0" w14:textId="1114ED96" w:rsidR="00C863A5" w:rsidRPr="00DB5B84" w:rsidRDefault="00C863A5" w:rsidP="003348D1">
      <w:pPr>
        <w:spacing w:after="200"/>
        <w:ind w:left="142" w:firstLine="567"/>
        <w:rPr>
          <w:rStyle w:val="Hipervnculo"/>
          <w:noProof/>
          <w:color w:val="auto"/>
          <w:u w:val="none"/>
        </w:rPr>
      </w:pPr>
      <w:r w:rsidRPr="00DB5B84">
        <w:rPr>
          <w:rStyle w:val="Hipervnculo"/>
          <w:noProof/>
          <w:color w:val="auto"/>
          <w:u w:val="none"/>
        </w:rPr>
        <w:t>En e</w:t>
      </w:r>
      <w:r w:rsidR="00D36718">
        <w:rPr>
          <w:rStyle w:val="Hipervnculo"/>
          <w:noProof/>
          <w:color w:val="auto"/>
          <w:u w:val="none"/>
        </w:rPr>
        <w:t>l contexto  descrito</w:t>
      </w:r>
      <w:r w:rsidRPr="00DB5B84">
        <w:rPr>
          <w:rStyle w:val="Hipervnculo"/>
          <w:noProof/>
          <w:color w:val="auto"/>
          <w:u w:val="none"/>
        </w:rPr>
        <w:t xml:space="preserve"> ubicamos  a las EBFUYA,  las  cuales pues como diríamos  más adelante –el presente es un instante del tiempo  </w:t>
      </w:r>
      <w:r w:rsidR="00153DD5">
        <w:rPr>
          <w:rStyle w:val="Hipervnculo"/>
          <w:noProof/>
          <w:color w:val="auto"/>
          <w:u w:val="none"/>
        </w:rPr>
        <w:t xml:space="preserve">movil </w:t>
      </w:r>
      <w:r w:rsidRPr="00DB5B84">
        <w:rPr>
          <w:rStyle w:val="Hipervnculo"/>
          <w:noProof/>
          <w:color w:val="auto"/>
          <w:u w:val="none"/>
        </w:rPr>
        <w:t xml:space="preserve"> entre el pasado  y el futuro, y aún no hemos definido el presente  cuando ya es pasado. En ese sentido nos preocupa la educación  y más concretamente  los estudiantes. Nos enfrentamos  a una era donde pareciera que  lo que se estudia  en nuestras escuelas  carece de sentido  y no sólo a nivel superior, sino también en los otros niveles. Pareciera que eso de  hacer una carrera larga  va perdiendo su significación.  Necesitamos con urgencia   algún  dispositivo que nos permita  entender de forma visual e inmediata la clase de competencias y de  habilidades con las que cuenta una persona en un mundo penetrado por </w:t>
      </w:r>
      <w:r w:rsidR="003348D1">
        <w:rPr>
          <w:rStyle w:val="Hipervnculo"/>
          <w:noProof/>
          <w:color w:val="auto"/>
          <w:u w:val="none"/>
        </w:rPr>
        <w:t xml:space="preserve">la tecnología: un mundo digital y virtualizado, </w:t>
      </w:r>
      <w:r w:rsidRPr="00DB5B84">
        <w:rPr>
          <w:rStyle w:val="Hipervnculo"/>
          <w:noProof/>
          <w:color w:val="auto"/>
          <w:u w:val="none"/>
        </w:rPr>
        <w:t xml:space="preserve"> y una era: el siglo XXI. Se requiere repensar como  podríamos  ayudar a desarrollar  esas  y otras competencias, así como determinar donde se encuentran las  debilidades,  fortalezas  y oportunidades que tiene el alumno, para potenciarlas  y desarrollarlas de  manera atenta  y prioritaria. Pero a su vez se requiere de instituciones prestigiosas proveedoras de educación, cónsonas  con esas necesidades  y requerimientos. Instituciones  capaces de auto dirigirse, auto gestionarse sin que ello implique   trabajar al azar. Instituciones que  vinculen el estudio   al trabajo, pues necesariamente  ellas necesitan  y requieren un tipo de  “trabajador”  al cual posiblemente  demandarán entrenar  en determinadas capacidades, ellas las llamamos EBFUYA. Es la  escuela  básica que aspiramos  a futuro,  pero el futuro es ya. Por eso  decimos.</w:t>
      </w:r>
      <w:r w:rsidR="003348D1">
        <w:rPr>
          <w:rStyle w:val="Hipervnculo"/>
          <w:noProof/>
          <w:color w:val="auto"/>
          <w:u w:val="none"/>
        </w:rPr>
        <w:t xml:space="preserve"> </w:t>
      </w:r>
      <w:r w:rsidRPr="00DB5B84">
        <w:rPr>
          <w:rStyle w:val="Hipervnculo"/>
          <w:noProof/>
          <w:color w:val="auto"/>
          <w:u w:val="none"/>
        </w:rPr>
        <w:t>Escuela Básica  del Futuro Ya  (EBFUYA), organización  que compete  a la sociedad en conjunto. Entonces asumimos que educar en esta era  requiere definir  muchas variables donde  una sociedad   entienda   que sin considerarlas,  difícilmente  saldría de su condición socioeconómica  y</w:t>
      </w:r>
      <w:r w:rsidRPr="00CD07E1">
        <w:rPr>
          <w:rFonts w:ascii="l trabajo" w:eastAsia="Times New Roman" w:hAnsi="l trabajo" w:cs="Times New Roman"/>
          <w:sz w:val="27"/>
          <w:szCs w:val="27"/>
          <w:lang w:eastAsia="es-VE"/>
        </w:rPr>
        <w:t xml:space="preserve"> </w:t>
      </w:r>
      <w:r w:rsidRPr="00DB5B84">
        <w:rPr>
          <w:rStyle w:val="Hipervnculo"/>
          <w:noProof/>
          <w:color w:val="auto"/>
          <w:u w:val="none"/>
        </w:rPr>
        <w:t xml:space="preserve">política, sea cual sea el estado de desarrollo donde se encuentre. Veamos  na EBFUYA   está constituida  por </w:t>
      </w:r>
    </w:p>
    <w:p w14:paraId="7FFE2EBE" w14:textId="77777777" w:rsidR="00C863A5" w:rsidRDefault="00C863A5" w:rsidP="00C863A5">
      <w:pPr>
        <w:rPr>
          <w:rFonts w:ascii="l trabajo" w:eastAsia="Times New Roman" w:hAnsi="l trabajo" w:cs="Times New Roman"/>
          <w:sz w:val="27"/>
          <w:szCs w:val="27"/>
          <w:lang w:eastAsia="es-VE"/>
        </w:rPr>
      </w:pPr>
    </w:p>
    <w:p w14:paraId="55541F6A" w14:textId="77777777" w:rsidR="0067066A" w:rsidRDefault="0067066A" w:rsidP="00C863A5">
      <w:pPr>
        <w:rPr>
          <w:rFonts w:ascii="l trabajo" w:eastAsia="Times New Roman" w:hAnsi="l trabajo" w:cs="Times New Roman"/>
          <w:sz w:val="27"/>
          <w:szCs w:val="27"/>
          <w:lang w:eastAsia="es-VE"/>
        </w:rPr>
      </w:pPr>
    </w:p>
    <w:p w14:paraId="17461108" w14:textId="77777777" w:rsidR="0067066A" w:rsidRDefault="0067066A" w:rsidP="00C863A5">
      <w:pPr>
        <w:rPr>
          <w:rFonts w:ascii="l trabajo" w:eastAsia="Times New Roman" w:hAnsi="l trabajo" w:cs="Times New Roman"/>
          <w:sz w:val="27"/>
          <w:szCs w:val="27"/>
          <w:lang w:eastAsia="es-VE"/>
        </w:rPr>
      </w:pPr>
    </w:p>
    <w:p w14:paraId="76082C7B" w14:textId="77777777" w:rsidR="0067066A" w:rsidRPr="00CD07E1" w:rsidRDefault="0067066A" w:rsidP="00C863A5">
      <w:pPr>
        <w:rPr>
          <w:rFonts w:ascii="l trabajo" w:eastAsia="Times New Roman" w:hAnsi="l trabajo" w:cs="Times New Roman"/>
          <w:sz w:val="27"/>
          <w:szCs w:val="27"/>
          <w:lang w:eastAsia="es-VE"/>
        </w:rPr>
      </w:pPr>
    </w:p>
    <w:p w14:paraId="329F5CF3" w14:textId="77777777" w:rsidR="00C863A5" w:rsidRPr="00CD07E1" w:rsidRDefault="00C863A5" w:rsidP="00C863A5">
      <w:pPr>
        <w:rPr>
          <w:rFonts w:ascii="l trabajo" w:eastAsia="Times New Roman" w:hAnsi="l trabajo" w:cs="Times New Roman"/>
          <w:sz w:val="27"/>
          <w:szCs w:val="27"/>
          <w:lang w:eastAsia="es-VE"/>
        </w:rPr>
      </w:pPr>
      <w:r w:rsidRPr="00CD07E1">
        <w:rPr>
          <w:rFonts w:ascii="l trabajo" w:eastAsia="Times New Roman" w:hAnsi="l trabajo" w:cs="Times New Roman"/>
          <w:noProof/>
          <w:sz w:val="27"/>
          <w:szCs w:val="27"/>
          <w:lang w:eastAsia="es-VE"/>
        </w:rPr>
        <mc:AlternateContent>
          <mc:Choice Requires="wps">
            <w:drawing>
              <wp:anchor distT="0" distB="0" distL="114300" distR="114300" simplePos="0" relativeHeight="251549184" behindDoc="0" locked="0" layoutInCell="1" allowOverlap="1" wp14:anchorId="34DA18FC" wp14:editId="2DFD5384">
                <wp:simplePos x="0" y="0"/>
                <wp:positionH relativeFrom="column">
                  <wp:posOffset>79593</wp:posOffset>
                </wp:positionH>
                <wp:positionV relativeFrom="paragraph">
                  <wp:posOffset>15678</wp:posOffset>
                </wp:positionV>
                <wp:extent cx="2128345" cy="571500"/>
                <wp:effectExtent l="0" t="0" r="24765" b="19050"/>
                <wp:wrapNone/>
                <wp:docPr id="71" name="71 Cuadro de texto"/>
                <wp:cNvGraphicFramePr/>
                <a:graphic xmlns:a="http://schemas.openxmlformats.org/drawingml/2006/main">
                  <a:graphicData uri="http://schemas.microsoft.com/office/word/2010/wordprocessingShape">
                    <wps:wsp>
                      <wps:cNvSpPr txBox="1"/>
                      <wps:spPr>
                        <a:xfrm>
                          <a:off x="0" y="0"/>
                          <a:ext cx="2128345" cy="571500"/>
                        </a:xfrm>
                        <a:prstGeom prst="rect">
                          <a:avLst/>
                        </a:prstGeom>
                        <a:solidFill>
                          <a:srgbClr val="FFFF00"/>
                        </a:solidFill>
                        <a:ln w="25400" cap="flat" cmpd="sng" algn="ctr">
                          <a:solidFill>
                            <a:srgbClr val="C0504D"/>
                          </a:solidFill>
                          <a:prstDash val="solid"/>
                        </a:ln>
                        <a:effectLst/>
                      </wps:spPr>
                      <wps:txbx>
                        <w:txbxContent>
                          <w:p w14:paraId="123C7084" w14:textId="77777777" w:rsidR="00701A67" w:rsidRDefault="00701A67" w:rsidP="00C863A5">
                            <w:r>
                              <w:t xml:space="preserve">               </w:t>
                            </w:r>
                            <w:r w:rsidRPr="00F631F8">
                              <w:rPr>
                                <w:sz w:val="20"/>
                                <w:szCs w:val="20"/>
                              </w:rPr>
                              <w:t>Esfuerzo  y contribución de la</w:t>
                            </w:r>
                            <w:r>
                              <w:t xml:space="preserve"> sociedad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18FC" id="71 Cuadro de texto" o:spid="_x0000_s1094" type="#_x0000_t202" style="position:absolute;left:0;text-align:left;margin-left:6.25pt;margin-top:1.25pt;width:167.6pt;height:4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" fillcolor="yellow" strokecolor="#c0504d" strokeweight="2pt">
                <v:textbox>
                  <w:txbxContent>
                    <w:p w14:paraId="123C7084" w14:textId="77777777" w:rsidR="00701A67" w:rsidRDefault="00701A67" w:rsidP="00C863A5">
                      <w:r>
                        <w:t xml:space="preserve">               </w:t>
                      </w:r>
                      <w:r w:rsidRPr="00F631F8">
                        <w:rPr>
                          <w:sz w:val="20"/>
                          <w:szCs w:val="20"/>
                        </w:rPr>
                        <w:t>Esfuerzo  y contribución de la</w:t>
                      </w:r>
                      <w:r>
                        <w:t xml:space="preserve"> sociedad</w:t>
                      </w:r>
                    </w:p>
                  </w:txbxContent>
                </v:textbox>
              </v:shape>
            </w:pict>
          </mc:Fallback>
        </mc:AlternateContent>
      </w:r>
    </w:p>
    <w:p w14:paraId="26BDB045" w14:textId="77777777" w:rsidR="00C863A5" w:rsidRPr="00CD07E1" w:rsidRDefault="00C863A5" w:rsidP="00C863A5">
      <w:pPr>
        <w:rPr>
          <w:rFonts w:ascii="l trabajo" w:eastAsia="Times New Roman" w:hAnsi="l trabajo" w:cs="Times New Roman"/>
          <w:sz w:val="27"/>
          <w:szCs w:val="27"/>
          <w:lang w:eastAsia="es-VE"/>
        </w:rPr>
      </w:pPr>
      <w:r w:rsidRPr="00CD07E1">
        <w:rPr>
          <w:rFonts w:ascii="l trabajo" w:eastAsia="Times New Roman" w:hAnsi="l trabajo" w:cs="Times New Roman"/>
          <w:noProof/>
          <w:sz w:val="27"/>
          <w:szCs w:val="27"/>
          <w:lang w:eastAsia="es-VE"/>
        </w:rPr>
        <mc:AlternateContent>
          <mc:Choice Requires="wps">
            <w:drawing>
              <wp:anchor distT="0" distB="0" distL="114300" distR="114300" simplePos="0" relativeHeight="251567616" behindDoc="0" locked="0" layoutInCell="1" allowOverlap="1" wp14:anchorId="6A79ABDE" wp14:editId="58C35756">
                <wp:simplePos x="0" y="0"/>
                <wp:positionH relativeFrom="column">
                  <wp:posOffset>2302532</wp:posOffset>
                </wp:positionH>
                <wp:positionV relativeFrom="paragraph">
                  <wp:posOffset>145437</wp:posOffset>
                </wp:positionV>
                <wp:extent cx="1189640" cy="578726"/>
                <wp:effectExtent l="57150" t="38100" r="48895" b="88265"/>
                <wp:wrapNone/>
                <wp:docPr id="99" name="99 Conector recto"/>
                <wp:cNvGraphicFramePr/>
                <a:graphic xmlns:a="http://schemas.openxmlformats.org/drawingml/2006/main">
                  <a:graphicData uri="http://schemas.microsoft.com/office/word/2010/wordprocessingShape">
                    <wps:wsp>
                      <wps:cNvCnPr/>
                      <wps:spPr>
                        <a:xfrm>
                          <a:off x="0" y="0"/>
                          <a:ext cx="1189640" cy="57872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0178BB1" id="99 Conector recto"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3pt,11.45pt" to="274.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" strokecolor="#c0504d" strokeweight="3pt">
                <v:shadow on="t" color="black" opacity="22937f" origin=",.5" offset="0,.63889mm"/>
              </v:line>
            </w:pict>
          </mc:Fallback>
        </mc:AlternateContent>
      </w:r>
      <w:r w:rsidRPr="00CD07E1">
        <w:rPr>
          <w:rFonts w:ascii="l trabajo" w:eastAsia="Times New Roman" w:hAnsi="l trabajo" w:cs="Times New Roman"/>
          <w:noProof/>
          <w:sz w:val="27"/>
          <w:szCs w:val="27"/>
          <w:lang w:eastAsia="es-VE"/>
        </w:rPr>
        <mc:AlternateContent>
          <mc:Choice Requires="wps">
            <w:drawing>
              <wp:anchor distT="0" distB="0" distL="114300" distR="114300" simplePos="0" relativeHeight="251553280" behindDoc="0" locked="0" layoutInCell="1" allowOverlap="1" wp14:anchorId="58FA6977" wp14:editId="19ACD14D">
                <wp:simplePos x="0" y="0"/>
                <wp:positionH relativeFrom="column">
                  <wp:posOffset>1978025</wp:posOffset>
                </wp:positionH>
                <wp:positionV relativeFrom="paragraph">
                  <wp:posOffset>26670</wp:posOffset>
                </wp:positionV>
                <wp:extent cx="1571625" cy="704850"/>
                <wp:effectExtent l="0" t="0" r="47625" b="76200"/>
                <wp:wrapNone/>
                <wp:docPr id="77" name="77 Conector recto de flecha"/>
                <wp:cNvGraphicFramePr/>
                <a:graphic xmlns:a="http://schemas.openxmlformats.org/drawingml/2006/main">
                  <a:graphicData uri="http://schemas.microsoft.com/office/word/2010/wordprocessingShape">
                    <wps:wsp>
                      <wps:cNvCnPr/>
                      <wps:spPr>
                        <a:xfrm>
                          <a:off x="0" y="0"/>
                          <a:ext cx="1571625" cy="704850"/>
                        </a:xfrm>
                        <a:prstGeom prst="straightConnector1">
                          <a:avLst/>
                        </a:prstGeom>
                        <a:noFill/>
                        <a:ln w="9525"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490CF3" id="77 Conector recto de flecha" o:spid="_x0000_s1026" type="#_x0000_t32" style="position:absolute;margin-left:155.75pt;margin-top:2.1pt;width:123.75pt;height:55.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" strokecolor="yellow">
                <v:stroke endarrow="open"/>
              </v:shape>
            </w:pict>
          </mc:Fallback>
        </mc:AlternateContent>
      </w:r>
    </w:p>
    <w:p w14:paraId="56200050" w14:textId="77777777" w:rsidR="00C863A5" w:rsidRPr="00CD07E1" w:rsidRDefault="00C863A5" w:rsidP="00C863A5">
      <w:pPr>
        <w:ind w:firstLine="567"/>
        <w:rPr>
          <w:rFonts w:ascii="l trabajo" w:eastAsia="Times New Roman" w:hAnsi="l trabajo" w:cs="Times New Roman"/>
          <w:sz w:val="27"/>
          <w:szCs w:val="27"/>
          <w:lang w:eastAsia="es-VE"/>
        </w:rPr>
      </w:pPr>
      <w:r w:rsidRPr="00CD07E1">
        <w:rPr>
          <w:rFonts w:ascii="l trabajo" w:eastAsia="Times New Roman" w:hAnsi="l trabajo" w:cs="Times New Roman"/>
          <w:noProof/>
          <w:sz w:val="27"/>
          <w:szCs w:val="27"/>
          <w:lang w:eastAsia="es-VE"/>
        </w:rPr>
        <mc:AlternateContent>
          <mc:Choice Requires="wps">
            <w:drawing>
              <wp:anchor distT="0" distB="0" distL="114300" distR="114300" simplePos="0" relativeHeight="251563520" behindDoc="0" locked="0" layoutInCell="1" allowOverlap="1" wp14:anchorId="15E62D00" wp14:editId="3A590B0E">
                <wp:simplePos x="0" y="0"/>
                <wp:positionH relativeFrom="column">
                  <wp:posOffset>63828</wp:posOffset>
                </wp:positionH>
                <wp:positionV relativeFrom="paragraph">
                  <wp:posOffset>197003</wp:posOffset>
                </wp:positionV>
                <wp:extent cx="2017987" cy="709449"/>
                <wp:effectExtent l="0" t="0" r="20955" b="14605"/>
                <wp:wrapNone/>
                <wp:docPr id="350" name="350 Cuadro de texto"/>
                <wp:cNvGraphicFramePr/>
                <a:graphic xmlns:a="http://schemas.openxmlformats.org/drawingml/2006/main">
                  <a:graphicData uri="http://schemas.microsoft.com/office/word/2010/wordprocessingShape">
                    <wps:wsp>
                      <wps:cNvSpPr txBox="1"/>
                      <wps:spPr>
                        <a:xfrm>
                          <a:off x="0" y="0"/>
                          <a:ext cx="2017987" cy="709449"/>
                        </a:xfrm>
                        <a:prstGeom prst="rect">
                          <a:avLst/>
                        </a:prstGeom>
                        <a:solidFill>
                          <a:sysClr val="window" lastClr="FFFFFF"/>
                        </a:solidFill>
                        <a:ln w="25400" cap="flat" cmpd="sng" algn="ctr">
                          <a:solidFill>
                            <a:sysClr val="windowText" lastClr="000000"/>
                          </a:solidFill>
                          <a:prstDash val="solid"/>
                        </a:ln>
                        <a:effectLst/>
                      </wps:spPr>
                      <wps:txbx>
                        <w:txbxContent>
                          <w:p w14:paraId="4A1BD7F1" w14:textId="77777777" w:rsidR="00701A67" w:rsidRDefault="00701A67" w:rsidP="00C863A5">
                            <w:pPr>
                              <w:shd w:val="clear" w:color="auto" w:fill="92CDDC" w:themeFill="accent5" w:themeFillTint="99"/>
                            </w:pPr>
                            <w:r>
                              <w:t xml:space="preserve">           El Estado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62D00" id="350 Cuadro de texto" o:spid="_x0000_s1095" type="#_x0000_t202" style="position:absolute;left:0;text-align:left;margin-left:5.05pt;margin-top:15.5pt;width:158.9pt;height:55.8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" fillcolor="window" strokecolor="windowText" strokeweight="2pt">
                <v:textbox>
                  <w:txbxContent>
                    <w:p w14:paraId="4A1BD7F1" w14:textId="77777777" w:rsidR="00701A67" w:rsidRDefault="00701A67" w:rsidP="00C863A5">
                      <w:pPr>
                        <w:shd w:val="clear" w:color="auto" w:fill="92CDDC" w:themeFill="accent5" w:themeFillTint="99"/>
                      </w:pPr>
                      <w:r>
                        <w:t xml:space="preserve">           El Estado</w:t>
                      </w:r>
                    </w:p>
                  </w:txbxContent>
                </v:textbox>
              </v:shape>
            </w:pict>
          </mc:Fallback>
        </mc:AlternateContent>
      </w:r>
    </w:p>
    <w:p w14:paraId="24B8CE36" w14:textId="77777777" w:rsidR="00C863A5" w:rsidRPr="00CD07E1" w:rsidRDefault="00C863A5" w:rsidP="00C863A5">
      <w:pPr>
        <w:ind w:firstLine="567"/>
        <w:rPr>
          <w:rFonts w:ascii="l trabajo" w:eastAsia="Times New Roman" w:hAnsi="l trabajo" w:cs="Times New Roman"/>
          <w:sz w:val="27"/>
          <w:szCs w:val="27"/>
          <w:lang w:eastAsia="es-VE"/>
        </w:rPr>
      </w:pPr>
      <w:r w:rsidRPr="00CD07E1">
        <w:rPr>
          <w:rFonts w:ascii="l trabajo" w:eastAsia="Times New Roman" w:hAnsi="l trabajo" w:cs="Times New Roman"/>
          <w:noProof/>
          <w:sz w:val="27"/>
          <w:szCs w:val="27"/>
          <w:lang w:eastAsia="es-VE"/>
        </w:rPr>
        <mc:AlternateContent>
          <mc:Choice Requires="wps">
            <w:drawing>
              <wp:anchor distT="0" distB="0" distL="114300" distR="114300" simplePos="0" relativeHeight="251555328" behindDoc="0" locked="0" layoutInCell="1" allowOverlap="1" wp14:anchorId="0509D874" wp14:editId="65C18EBD">
                <wp:simplePos x="0" y="0"/>
                <wp:positionH relativeFrom="column">
                  <wp:posOffset>3435350</wp:posOffset>
                </wp:positionH>
                <wp:positionV relativeFrom="paragraph">
                  <wp:posOffset>179070</wp:posOffset>
                </wp:positionV>
                <wp:extent cx="381000" cy="619125"/>
                <wp:effectExtent l="0" t="0" r="19050" b="28575"/>
                <wp:wrapNone/>
                <wp:docPr id="81" name="81 Elipse"/>
                <wp:cNvGraphicFramePr/>
                <a:graphic xmlns:a="http://schemas.openxmlformats.org/drawingml/2006/main">
                  <a:graphicData uri="http://schemas.microsoft.com/office/word/2010/wordprocessingShape">
                    <wps:wsp>
                      <wps:cNvSpPr/>
                      <wps:spPr>
                        <a:xfrm>
                          <a:off x="0" y="0"/>
                          <a:ext cx="381000" cy="619125"/>
                        </a:xfrm>
                        <a:prstGeom prst="ellipse">
                          <a:avLst/>
                        </a:prstGeom>
                        <a:solidFill>
                          <a:sysClr val="window" lastClr="FFFFFF"/>
                        </a:solidFill>
                        <a:ln w="25400" cap="flat" cmpd="sng" algn="ctr">
                          <a:solidFill>
                            <a:srgbClr val="F79646"/>
                          </a:solidFill>
                          <a:prstDash val="solid"/>
                        </a:ln>
                        <a:effectLst/>
                      </wps:spPr>
                      <wps:txbx>
                        <w:txbxContent>
                          <w:p w14:paraId="66012530" w14:textId="77777777" w:rsidR="00701A67" w:rsidRPr="005A6407" w:rsidRDefault="00701A67" w:rsidP="00C863A5">
                            <w:pPr>
                              <w:jc w:val="center"/>
                              <w:rPr>
                                <w:sz w:val="36"/>
                              </w:rPr>
                            </w:pPr>
                            <w:r w:rsidRPr="005A6407">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09D874" id="81 Elipse" o:spid="_x0000_s1096" style="position:absolute;left:0;text-align:left;margin-left:270.5pt;margin-top:14.1pt;width:30pt;height:48.75pt;z-index:25155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" fillcolor="window" strokecolor="#f79646" strokeweight="2pt">
                <v:textbox>
                  <w:txbxContent>
                    <w:p w14:paraId="66012530" w14:textId="77777777" w:rsidR="00701A67" w:rsidRPr="005A6407" w:rsidRDefault="00701A67" w:rsidP="00C863A5">
                      <w:pPr>
                        <w:jc w:val="center"/>
                        <w:rPr>
                          <w:sz w:val="36"/>
                        </w:rPr>
                      </w:pPr>
                      <w:r w:rsidRPr="005A6407">
                        <w:rPr>
                          <w:sz w:val="36"/>
                        </w:rPr>
                        <w:t>+</w:t>
                      </w:r>
                    </w:p>
                  </w:txbxContent>
                </v:textbox>
              </v:oval>
            </w:pict>
          </mc:Fallback>
        </mc:AlternateContent>
      </w:r>
    </w:p>
    <w:p w14:paraId="60CBBC97" w14:textId="77777777" w:rsidR="00C863A5" w:rsidRPr="00CD07E1" w:rsidRDefault="00B014C9" w:rsidP="00C863A5">
      <w:pPr>
        <w:ind w:firstLine="567"/>
        <w:rPr>
          <w:rFonts w:ascii="l trabajo" w:eastAsia="Times New Roman" w:hAnsi="l trabajo" w:cs="Times New Roman"/>
          <w:sz w:val="27"/>
          <w:szCs w:val="27"/>
          <w:lang w:eastAsia="es-VE"/>
        </w:rPr>
      </w:pPr>
      <w:r w:rsidRPr="00CD07E1">
        <w:rPr>
          <w:rFonts w:ascii="l trabajo" w:eastAsia="Times New Roman" w:hAnsi="l trabajo" w:cs="Times New Roman"/>
          <w:noProof/>
          <w:sz w:val="27"/>
          <w:szCs w:val="27"/>
          <w:lang w:eastAsia="es-VE"/>
        </w:rPr>
        <mc:AlternateContent>
          <mc:Choice Requires="wps">
            <w:drawing>
              <wp:anchor distT="0" distB="0" distL="114300" distR="114300" simplePos="0" relativeHeight="251559424" behindDoc="0" locked="0" layoutInCell="1" allowOverlap="1" wp14:anchorId="4D8DD621" wp14:editId="555C984A">
                <wp:simplePos x="0" y="0"/>
                <wp:positionH relativeFrom="column">
                  <wp:posOffset>3844925</wp:posOffset>
                </wp:positionH>
                <wp:positionV relativeFrom="paragraph">
                  <wp:posOffset>168275</wp:posOffset>
                </wp:positionV>
                <wp:extent cx="552450" cy="0"/>
                <wp:effectExtent l="0" t="133350" r="0" b="171450"/>
                <wp:wrapNone/>
                <wp:docPr id="86" name="86 Conector recto de flecha"/>
                <wp:cNvGraphicFramePr/>
                <a:graphic xmlns:a="http://schemas.openxmlformats.org/drawingml/2006/main">
                  <a:graphicData uri="http://schemas.microsoft.com/office/word/2010/wordprocessingShape">
                    <wps:wsp>
                      <wps:cNvCnPr/>
                      <wps:spPr>
                        <a:xfrm>
                          <a:off x="0" y="0"/>
                          <a:ext cx="552450"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5FE09C" id="86 Conector recto de flecha" o:spid="_x0000_s1026" type="#_x0000_t32" style="position:absolute;margin-left:302.75pt;margin-top:13.25pt;width:43.5pt;height:0;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" strokecolor="#c0504d" strokeweight="3pt">
                <v:stroke endarrow="open"/>
                <v:shadow on="t" color="black" opacity="22937f" origin=",.5" offset="0,.63889mm"/>
              </v:shape>
            </w:pict>
          </mc:Fallback>
        </mc:AlternateContent>
      </w:r>
      <w:r w:rsidR="00570FB5" w:rsidRPr="00CD07E1">
        <w:rPr>
          <w:rFonts w:ascii="l trabajo" w:eastAsia="Times New Roman" w:hAnsi="l trabajo" w:cs="Times New Roman"/>
          <w:noProof/>
          <w:sz w:val="27"/>
          <w:szCs w:val="27"/>
          <w:lang w:eastAsia="es-VE"/>
        </w:rPr>
        <mc:AlternateContent>
          <mc:Choice Requires="wps">
            <w:drawing>
              <wp:anchor distT="0" distB="0" distL="114300" distR="114300" simplePos="0" relativeHeight="251565568" behindDoc="0" locked="0" layoutInCell="1" allowOverlap="1" wp14:anchorId="5C4B22BA" wp14:editId="49801D3A">
                <wp:simplePos x="0" y="0"/>
                <wp:positionH relativeFrom="column">
                  <wp:posOffset>2207939</wp:posOffset>
                </wp:positionH>
                <wp:positionV relativeFrom="paragraph">
                  <wp:posOffset>156976</wp:posOffset>
                </wp:positionV>
                <wp:extent cx="1278868" cy="10182"/>
                <wp:effectExtent l="57150" t="38100" r="55245" b="85090"/>
                <wp:wrapNone/>
                <wp:docPr id="351" name="351 Conector recto"/>
                <wp:cNvGraphicFramePr/>
                <a:graphic xmlns:a="http://schemas.openxmlformats.org/drawingml/2006/main">
                  <a:graphicData uri="http://schemas.microsoft.com/office/word/2010/wordprocessingShape">
                    <wps:wsp>
                      <wps:cNvCnPr/>
                      <wps:spPr>
                        <a:xfrm flipV="1">
                          <a:off x="0" y="0"/>
                          <a:ext cx="1278868" cy="10182"/>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B9699E4" id="351 Conector recto" o:spid="_x0000_s1026" style="position:absolute;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5pt,12.35pt" to="274.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" strokecolor="#c0504d" strokeweight="3pt">
                <v:shadow on="t" color="black" opacity="22937f" origin=",.5" offset="0,.63889mm"/>
              </v:line>
            </w:pict>
          </mc:Fallback>
        </mc:AlternateContent>
      </w:r>
      <w:r w:rsidR="00C863A5" w:rsidRPr="00CD07E1">
        <w:rPr>
          <w:rFonts w:ascii="l trabajo" w:eastAsia="Times New Roman" w:hAnsi="l trabajo" w:cs="Times New Roman"/>
          <w:noProof/>
          <w:sz w:val="27"/>
          <w:szCs w:val="27"/>
          <w:lang w:eastAsia="es-VE"/>
        </w:rPr>
        <mc:AlternateContent>
          <mc:Choice Requires="wps">
            <w:drawing>
              <wp:anchor distT="0" distB="0" distL="114300" distR="114300" simplePos="0" relativeHeight="251557376" behindDoc="0" locked="0" layoutInCell="1" allowOverlap="1" wp14:anchorId="52EE03E0" wp14:editId="10177EFF">
                <wp:simplePos x="0" y="0"/>
                <wp:positionH relativeFrom="column">
                  <wp:posOffset>4349750</wp:posOffset>
                </wp:positionH>
                <wp:positionV relativeFrom="paragraph">
                  <wp:posOffset>5080</wp:posOffset>
                </wp:positionV>
                <wp:extent cx="1171575" cy="381000"/>
                <wp:effectExtent l="0" t="0" r="28575" b="19050"/>
                <wp:wrapNone/>
                <wp:docPr id="83" name="83 Cuadro de texto"/>
                <wp:cNvGraphicFramePr/>
                <a:graphic xmlns:a="http://schemas.openxmlformats.org/drawingml/2006/main">
                  <a:graphicData uri="http://schemas.microsoft.com/office/word/2010/wordprocessingShape">
                    <wps:wsp>
                      <wps:cNvSpPr txBox="1"/>
                      <wps:spPr>
                        <a:xfrm>
                          <a:off x="0" y="0"/>
                          <a:ext cx="1171575" cy="381000"/>
                        </a:xfrm>
                        <a:prstGeom prst="rect">
                          <a:avLst/>
                        </a:prstGeom>
                        <a:solidFill>
                          <a:srgbClr val="4F81BD">
                            <a:lumMod val="40000"/>
                            <a:lumOff val="60000"/>
                          </a:srgbClr>
                        </a:solidFill>
                        <a:ln w="25400" cap="flat" cmpd="sng" algn="ctr">
                          <a:solidFill>
                            <a:srgbClr val="4F81BD"/>
                          </a:solidFill>
                          <a:prstDash val="solid"/>
                        </a:ln>
                        <a:effectLst/>
                      </wps:spPr>
                      <wps:txbx>
                        <w:txbxContent>
                          <w:p w14:paraId="7AA7C2DE" w14:textId="77777777" w:rsidR="00701A67" w:rsidRPr="00A9728C" w:rsidRDefault="00701A67" w:rsidP="00C863A5">
                            <w:pPr>
                              <w:rPr>
                                <w:sz w:val="32"/>
                              </w:rPr>
                            </w:pPr>
                            <w:r w:rsidRPr="00A9728C">
                              <w:rPr>
                                <w:sz w:val="32"/>
                              </w:rPr>
                              <w:t>EBFUYA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03E0" id="83 Cuadro de texto" o:spid="_x0000_s1097" type="#_x0000_t202" style="position:absolute;left:0;text-align:left;margin-left:342.5pt;margin-top:.4pt;width:92.25pt;height:30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" fillcolor="#b9cde5" strokecolor="#4f81bd" strokeweight="2pt">
                <v:textbox>
                  <w:txbxContent>
                    <w:p w14:paraId="7AA7C2DE" w14:textId="77777777" w:rsidR="00701A67" w:rsidRPr="00A9728C" w:rsidRDefault="00701A67" w:rsidP="00C863A5">
                      <w:pPr>
                        <w:rPr>
                          <w:sz w:val="32"/>
                        </w:rPr>
                      </w:pPr>
                      <w:r w:rsidRPr="00A9728C">
                        <w:rPr>
                          <w:sz w:val="32"/>
                        </w:rPr>
                        <w:t>EBFUYA</w:t>
                      </w:r>
                    </w:p>
                  </w:txbxContent>
                </v:textbox>
              </v:shape>
            </w:pict>
          </mc:Fallback>
        </mc:AlternateContent>
      </w:r>
    </w:p>
    <w:p w14:paraId="030ED7EF" w14:textId="77777777" w:rsidR="00C863A5" w:rsidRPr="00CD07E1" w:rsidRDefault="00570FB5" w:rsidP="00C863A5">
      <w:pPr>
        <w:ind w:firstLine="567"/>
        <w:rPr>
          <w:rFonts w:ascii="l trabajo" w:eastAsia="Times New Roman" w:hAnsi="l trabajo" w:cs="Times New Roman"/>
          <w:sz w:val="27"/>
          <w:szCs w:val="27"/>
          <w:lang w:eastAsia="es-VE"/>
        </w:rPr>
      </w:pPr>
      <w:r w:rsidRPr="00CD07E1">
        <w:rPr>
          <w:rFonts w:ascii="l trabajo" w:eastAsia="Times New Roman" w:hAnsi="l trabajo" w:cs="Times New Roman"/>
          <w:noProof/>
          <w:sz w:val="27"/>
          <w:szCs w:val="27"/>
          <w:lang w:eastAsia="es-VE"/>
        </w:rPr>
        <mc:AlternateContent>
          <mc:Choice Requires="wps">
            <w:drawing>
              <wp:anchor distT="0" distB="0" distL="114300" distR="114300" simplePos="0" relativeHeight="251569664" behindDoc="0" locked="0" layoutInCell="1" allowOverlap="1" wp14:anchorId="706FAF36" wp14:editId="07A19BC3">
                <wp:simplePos x="0" y="0"/>
                <wp:positionH relativeFrom="column">
                  <wp:posOffset>2207895</wp:posOffset>
                </wp:positionH>
                <wp:positionV relativeFrom="paragraph">
                  <wp:posOffset>160020</wp:posOffset>
                </wp:positionV>
                <wp:extent cx="1278890" cy="535940"/>
                <wp:effectExtent l="57150" t="38100" r="54610" b="92710"/>
                <wp:wrapNone/>
                <wp:docPr id="105" name="105 Conector recto"/>
                <wp:cNvGraphicFramePr/>
                <a:graphic xmlns:a="http://schemas.openxmlformats.org/drawingml/2006/main">
                  <a:graphicData uri="http://schemas.microsoft.com/office/word/2010/wordprocessingShape">
                    <wps:wsp>
                      <wps:cNvCnPr/>
                      <wps:spPr>
                        <a:xfrm flipV="1">
                          <a:off x="0" y="0"/>
                          <a:ext cx="1278890" cy="53594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2094573" id="105 Conector recto" o:spid="_x0000_s1026" style="position:absolute;flip: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5pt,12.6pt" to="274.5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" strokecolor="#c0504d" strokeweight="3pt">
                <v:shadow on="t" color="black" opacity="22937f" origin=",.5" offset="0,.63889mm"/>
              </v:line>
            </w:pict>
          </mc:Fallback>
        </mc:AlternateContent>
      </w:r>
      <w:r w:rsidR="00C863A5" w:rsidRPr="00CD07E1">
        <w:rPr>
          <w:rFonts w:ascii="l trabajo" w:eastAsia="Times New Roman" w:hAnsi="l trabajo" w:cs="Times New Roman"/>
          <w:noProof/>
          <w:sz w:val="27"/>
          <w:szCs w:val="27"/>
          <w:lang w:eastAsia="es-VE"/>
        </w:rPr>
        <mc:AlternateContent>
          <mc:Choice Requires="wps">
            <w:drawing>
              <wp:anchor distT="0" distB="0" distL="114300" distR="114300" simplePos="0" relativeHeight="251561472" behindDoc="0" locked="0" layoutInCell="1" allowOverlap="1" wp14:anchorId="5DE1461B" wp14:editId="264B517A">
                <wp:simplePos x="0" y="0"/>
                <wp:positionH relativeFrom="column">
                  <wp:posOffset>1876425</wp:posOffset>
                </wp:positionH>
                <wp:positionV relativeFrom="paragraph">
                  <wp:posOffset>166370</wp:posOffset>
                </wp:positionV>
                <wp:extent cx="1678940" cy="1499870"/>
                <wp:effectExtent l="57150" t="38100" r="35560" b="81280"/>
                <wp:wrapNone/>
                <wp:docPr id="343" name="343 Conector recto"/>
                <wp:cNvGraphicFramePr/>
                <a:graphic xmlns:a="http://schemas.openxmlformats.org/drawingml/2006/main">
                  <a:graphicData uri="http://schemas.microsoft.com/office/word/2010/wordprocessingShape">
                    <wps:wsp>
                      <wps:cNvCnPr/>
                      <wps:spPr>
                        <a:xfrm flipH="1">
                          <a:off x="0" y="0"/>
                          <a:ext cx="1678940" cy="149987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CBD2B4A" id="343 Conector recto" o:spid="_x0000_s1026" style="position:absolute;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13.1pt" to="279.9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" strokecolor="#c0504d" strokeweight="3pt">
                <v:shadow on="t" color="black" opacity="22937f" origin=",.5" offset="0,.63889mm"/>
              </v:line>
            </w:pict>
          </mc:Fallback>
        </mc:AlternateContent>
      </w:r>
    </w:p>
    <w:p w14:paraId="6B7E8E97" w14:textId="77777777" w:rsidR="00C863A5" w:rsidRPr="00CD07E1" w:rsidRDefault="00C863A5" w:rsidP="00C863A5">
      <w:pPr>
        <w:ind w:firstLine="567"/>
        <w:rPr>
          <w:rFonts w:ascii="l trabajo" w:eastAsia="Times New Roman" w:hAnsi="l trabajo" w:cs="Times New Roman"/>
          <w:sz w:val="27"/>
          <w:szCs w:val="27"/>
          <w:lang w:eastAsia="es-VE"/>
        </w:rPr>
      </w:pPr>
      <w:r w:rsidRPr="00CD07E1">
        <w:rPr>
          <w:rFonts w:ascii="l trabajo" w:eastAsia="Times New Roman" w:hAnsi="l trabajo" w:cs="Times New Roman"/>
          <w:noProof/>
          <w:sz w:val="27"/>
          <w:szCs w:val="27"/>
          <w:lang w:eastAsia="es-VE"/>
        </w:rPr>
        <mc:AlternateContent>
          <mc:Choice Requires="wps">
            <w:drawing>
              <wp:anchor distT="0" distB="0" distL="114300" distR="114300" simplePos="0" relativeHeight="251551232" behindDoc="0" locked="0" layoutInCell="1" allowOverlap="1" wp14:anchorId="32817CBA" wp14:editId="2C9AC962">
                <wp:simplePos x="0" y="0"/>
                <wp:positionH relativeFrom="column">
                  <wp:posOffset>16532</wp:posOffset>
                </wp:positionH>
                <wp:positionV relativeFrom="paragraph">
                  <wp:posOffset>38757</wp:posOffset>
                </wp:positionV>
                <wp:extent cx="2191407" cy="628650"/>
                <wp:effectExtent l="0" t="0" r="18415" b="19050"/>
                <wp:wrapNone/>
                <wp:docPr id="76" name="76 Cuadro de texto"/>
                <wp:cNvGraphicFramePr/>
                <a:graphic xmlns:a="http://schemas.openxmlformats.org/drawingml/2006/main">
                  <a:graphicData uri="http://schemas.microsoft.com/office/word/2010/wordprocessingShape">
                    <wps:wsp>
                      <wps:cNvSpPr txBox="1"/>
                      <wps:spPr>
                        <a:xfrm>
                          <a:off x="0" y="0"/>
                          <a:ext cx="2191407" cy="628650"/>
                        </a:xfrm>
                        <a:prstGeom prst="rect">
                          <a:avLst/>
                        </a:prstGeom>
                        <a:solidFill>
                          <a:sysClr val="window" lastClr="FFFFFF"/>
                        </a:solidFill>
                        <a:ln w="25400" cap="flat" cmpd="sng" algn="ctr">
                          <a:solidFill>
                            <a:srgbClr val="4F81BD"/>
                          </a:solidFill>
                          <a:prstDash val="solid"/>
                        </a:ln>
                        <a:effectLst/>
                      </wps:spPr>
                      <wps:txbx>
                        <w:txbxContent>
                          <w:p w14:paraId="3EFFC333" w14:textId="77777777" w:rsidR="00701A67" w:rsidRDefault="00701A67" w:rsidP="00C863A5">
                            <w:pPr>
                              <w:shd w:val="clear" w:color="auto" w:fill="C6D9F1" w:themeFill="text2" w:themeFillTint="33"/>
                            </w:pPr>
                            <w:r>
                              <w:t xml:space="preserve">Esfuerzo  y contribución de la familia y docente y 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17CBA" id="76 Cuadro de texto" o:spid="_x0000_s1098" type="#_x0000_t202" style="position:absolute;left:0;text-align:left;margin-left:1.3pt;margin-top:3.05pt;width:172.55pt;height:49.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" fillcolor="window" strokecolor="#4f81bd" strokeweight="2pt">
                <v:textbox>
                  <w:txbxContent>
                    <w:p w14:paraId="3EFFC333" w14:textId="77777777" w:rsidR="00701A67" w:rsidRDefault="00701A67" w:rsidP="00C863A5">
                      <w:pPr>
                        <w:shd w:val="clear" w:color="auto" w:fill="C6D9F1" w:themeFill="text2" w:themeFillTint="33"/>
                      </w:pPr>
                      <w:r>
                        <w:t xml:space="preserve">Esfuerzo  y contribución de la familia y docente y IES </w:t>
                      </w:r>
                    </w:p>
                  </w:txbxContent>
                </v:textbox>
              </v:shape>
            </w:pict>
          </mc:Fallback>
        </mc:AlternateContent>
      </w:r>
    </w:p>
    <w:p w14:paraId="71311B7C" w14:textId="77777777" w:rsidR="00C863A5" w:rsidRPr="00CD07E1" w:rsidRDefault="00C863A5" w:rsidP="00C863A5">
      <w:pPr>
        <w:ind w:firstLine="567"/>
        <w:rPr>
          <w:rFonts w:ascii="l trabajo" w:eastAsia="Times New Roman" w:hAnsi="l trabajo" w:cs="Times New Roman"/>
          <w:sz w:val="27"/>
          <w:szCs w:val="27"/>
          <w:lang w:eastAsia="es-VE"/>
        </w:rPr>
      </w:pPr>
    </w:p>
    <w:p w14:paraId="03F852B8" w14:textId="77777777" w:rsidR="00C863A5" w:rsidRPr="00CD07E1" w:rsidRDefault="00C863A5" w:rsidP="00B014C9">
      <w:pPr>
        <w:shd w:val="clear" w:color="auto" w:fill="00B050"/>
        <w:ind w:firstLine="567"/>
        <w:rPr>
          <w:rFonts w:ascii="l trabajo" w:eastAsia="Times New Roman" w:hAnsi="l trabajo" w:cs="Times New Roman"/>
          <w:sz w:val="27"/>
          <w:szCs w:val="27"/>
          <w:lang w:eastAsia="es-VE"/>
        </w:rPr>
      </w:pPr>
      <w:r w:rsidRPr="00CD07E1">
        <w:rPr>
          <w:rFonts w:ascii="l trabajo" w:eastAsia="Times New Roman" w:hAnsi="l trabajo" w:cs="Times New Roman"/>
          <w:b/>
          <w:bCs/>
          <w:noProof/>
          <w:sz w:val="27"/>
          <w:szCs w:val="27"/>
          <w:lang w:eastAsia="es-VE"/>
        </w:rPr>
        <mc:AlternateContent>
          <mc:Choice Requires="wps">
            <w:drawing>
              <wp:anchor distT="0" distB="0" distL="114300" distR="114300" simplePos="0" relativeHeight="251571712" behindDoc="0" locked="0" layoutInCell="1" allowOverlap="1" wp14:anchorId="492C77F6" wp14:editId="4A02FD85">
                <wp:simplePos x="0" y="0"/>
                <wp:positionH relativeFrom="column">
                  <wp:posOffset>16510</wp:posOffset>
                </wp:positionH>
                <wp:positionV relativeFrom="paragraph">
                  <wp:posOffset>241300</wp:posOffset>
                </wp:positionV>
                <wp:extent cx="1814830" cy="977265"/>
                <wp:effectExtent l="0" t="0" r="13970" b="13335"/>
                <wp:wrapNone/>
                <wp:docPr id="117" name="117 Cuadro de texto"/>
                <wp:cNvGraphicFramePr/>
                <a:graphic xmlns:a="http://schemas.openxmlformats.org/drawingml/2006/main">
                  <a:graphicData uri="http://schemas.microsoft.com/office/word/2010/wordprocessingShape">
                    <wps:wsp>
                      <wps:cNvSpPr txBox="1"/>
                      <wps:spPr>
                        <a:xfrm>
                          <a:off x="0" y="0"/>
                          <a:ext cx="1814830" cy="977265"/>
                        </a:xfrm>
                        <a:prstGeom prst="rect">
                          <a:avLst/>
                        </a:prstGeom>
                        <a:solidFill>
                          <a:sysClr val="window" lastClr="FFFFFF"/>
                        </a:solidFill>
                        <a:ln w="25400" cap="flat" cmpd="sng" algn="ctr">
                          <a:solidFill>
                            <a:srgbClr val="C0504D"/>
                          </a:solidFill>
                          <a:prstDash val="solid"/>
                        </a:ln>
                        <a:effectLst/>
                      </wps:spPr>
                      <wps:txbx>
                        <w:txbxContent>
                          <w:p w14:paraId="453E0F58" w14:textId="5FFFDEE7" w:rsidR="00701A67" w:rsidRDefault="00701A67" w:rsidP="00C863A5">
                            <w:pPr>
                              <w:shd w:val="clear" w:color="auto" w:fill="EAF1DD" w:themeFill="accent3" w:themeFillTint="33"/>
                            </w:pPr>
                            <w:r>
                              <w:t>Experiencias nacionales internacionales en materia educativa y tecnológica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C77F6" id="117 Cuadro de texto" o:spid="_x0000_s1099" type="#_x0000_t202" style="position:absolute;left:0;text-align:left;margin-left:1.3pt;margin-top:19pt;width:142.9pt;height:76.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" fillcolor="window" strokecolor="#c0504d" strokeweight="2pt">
                <v:textbox>
                  <w:txbxContent>
                    <w:p w14:paraId="453E0F58" w14:textId="5FFFDEE7" w:rsidR="00701A67" w:rsidRDefault="00701A67" w:rsidP="00C863A5">
                      <w:pPr>
                        <w:shd w:val="clear" w:color="auto" w:fill="EAF1DD" w:themeFill="accent3" w:themeFillTint="33"/>
                      </w:pPr>
                      <w:r>
                        <w:t>Experiencias nacionales internacionales en materia educativa y tecnológica</w:t>
                      </w:r>
                    </w:p>
                  </w:txbxContent>
                </v:textbox>
              </v:shape>
            </w:pict>
          </mc:Fallback>
        </mc:AlternateContent>
      </w:r>
      <w:r w:rsidRPr="00CD07E1">
        <w:rPr>
          <w:rFonts w:ascii="l trabajo" w:eastAsia="Times New Roman" w:hAnsi="l trabajo" w:cs="Times New Roman"/>
          <w:sz w:val="27"/>
          <w:szCs w:val="27"/>
          <w:lang w:eastAsia="es-VE"/>
        </w:rPr>
        <w:tab/>
      </w:r>
      <w:r w:rsidRPr="00CD07E1">
        <w:rPr>
          <w:rFonts w:ascii="l trabajo" w:eastAsia="Times New Roman" w:hAnsi="l trabajo" w:cs="Times New Roman"/>
          <w:sz w:val="27"/>
          <w:szCs w:val="27"/>
          <w:lang w:eastAsia="es-VE"/>
        </w:rPr>
        <w:tab/>
      </w:r>
      <w:r w:rsidRPr="00CD07E1">
        <w:rPr>
          <w:rFonts w:ascii="l trabajo" w:eastAsia="Times New Roman" w:hAnsi="l trabajo" w:cs="Times New Roman"/>
          <w:sz w:val="27"/>
          <w:szCs w:val="27"/>
          <w:lang w:eastAsia="es-VE"/>
        </w:rPr>
        <w:tab/>
      </w:r>
      <w:r w:rsidRPr="00CD07E1">
        <w:rPr>
          <w:rFonts w:ascii="l trabajo" w:eastAsia="Times New Roman" w:hAnsi="l trabajo" w:cs="Times New Roman"/>
          <w:sz w:val="27"/>
          <w:szCs w:val="27"/>
          <w:lang w:eastAsia="es-VE"/>
        </w:rPr>
        <w:tab/>
      </w:r>
      <w:r w:rsidRPr="00CD07E1">
        <w:rPr>
          <w:rFonts w:ascii="l trabajo" w:eastAsia="Times New Roman" w:hAnsi="l trabajo" w:cs="Times New Roman"/>
          <w:sz w:val="27"/>
          <w:szCs w:val="27"/>
          <w:lang w:eastAsia="es-VE"/>
        </w:rPr>
        <w:tab/>
      </w:r>
      <w:r w:rsidRPr="00CD07E1">
        <w:rPr>
          <w:rFonts w:ascii="l trabajo" w:eastAsia="Times New Roman" w:hAnsi="l trabajo" w:cs="Times New Roman"/>
          <w:sz w:val="27"/>
          <w:szCs w:val="27"/>
          <w:lang w:eastAsia="es-VE"/>
        </w:rPr>
        <w:tab/>
      </w:r>
      <w:r w:rsidRPr="00CD07E1">
        <w:rPr>
          <w:rFonts w:ascii="l trabajo" w:eastAsia="Times New Roman" w:hAnsi="l trabajo" w:cs="Times New Roman"/>
          <w:sz w:val="27"/>
          <w:szCs w:val="27"/>
          <w:lang w:eastAsia="es-VE"/>
        </w:rPr>
        <w:tab/>
      </w:r>
      <w:r w:rsidRPr="00CD07E1">
        <w:rPr>
          <w:rFonts w:ascii="l trabajo" w:eastAsia="Times New Roman" w:hAnsi="l trabajo" w:cs="Times New Roman"/>
          <w:sz w:val="27"/>
          <w:szCs w:val="27"/>
          <w:lang w:eastAsia="es-VE"/>
        </w:rPr>
        <w:tab/>
      </w:r>
      <w:r w:rsidRPr="00CD07E1">
        <w:rPr>
          <w:rFonts w:ascii="l trabajo" w:eastAsia="Times New Roman" w:hAnsi="l trabajo" w:cs="Times New Roman"/>
          <w:sz w:val="27"/>
          <w:szCs w:val="27"/>
          <w:lang w:eastAsia="es-VE"/>
        </w:rPr>
        <w:tab/>
      </w:r>
    </w:p>
    <w:p w14:paraId="688A1B42" w14:textId="77777777" w:rsidR="00C863A5" w:rsidRPr="00CD07E1" w:rsidRDefault="00C863A5" w:rsidP="00C863A5">
      <w:pPr>
        <w:pStyle w:val="Descripcin"/>
        <w:rPr>
          <w:rFonts w:ascii="l trabajo" w:eastAsia="Times New Roman" w:hAnsi="l trabajo" w:cs="Times New Roman"/>
          <w:b w:val="0"/>
          <w:bCs w:val="0"/>
          <w:color w:val="auto"/>
          <w:sz w:val="27"/>
          <w:szCs w:val="27"/>
          <w:lang w:eastAsia="es-VE"/>
        </w:rPr>
      </w:pPr>
      <w:r w:rsidRPr="00CD07E1">
        <w:rPr>
          <w:rFonts w:ascii="l trabajo" w:eastAsia="Times New Roman" w:hAnsi="l trabajo" w:cs="Times New Roman"/>
          <w:b w:val="0"/>
          <w:bCs w:val="0"/>
          <w:noProof/>
          <w:color w:val="auto"/>
          <w:sz w:val="27"/>
          <w:szCs w:val="27"/>
          <w:lang w:eastAsia="es-VE"/>
        </w:rPr>
        <mc:AlternateContent>
          <mc:Choice Requires="wps">
            <w:drawing>
              <wp:anchor distT="0" distB="0" distL="114300" distR="114300" simplePos="0" relativeHeight="251573760" behindDoc="0" locked="0" layoutInCell="1" allowOverlap="1" wp14:anchorId="6FC4B965" wp14:editId="69094EFA">
                <wp:simplePos x="0" y="0"/>
                <wp:positionH relativeFrom="column">
                  <wp:posOffset>3273425</wp:posOffset>
                </wp:positionH>
                <wp:positionV relativeFrom="paragraph">
                  <wp:posOffset>72390</wp:posOffset>
                </wp:positionV>
                <wp:extent cx="276225" cy="0"/>
                <wp:effectExtent l="0" t="0" r="9525" b="19050"/>
                <wp:wrapNone/>
                <wp:docPr id="119" name="119 Conector recto"/>
                <wp:cNvGraphicFramePr/>
                <a:graphic xmlns:a="http://schemas.openxmlformats.org/drawingml/2006/main">
                  <a:graphicData uri="http://schemas.microsoft.com/office/word/2010/wordprocessingShape">
                    <wps:wsp>
                      <wps:cNvCnPr/>
                      <wps:spPr>
                        <a:xfrm>
                          <a:off x="0" y="0"/>
                          <a:ext cx="2762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72DEC71" id="119 Conector recto" o:spid="_x0000_s1026" style="position:absolute;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75pt,5.7pt" to="27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" strokecolor="#4a7ebb"/>
            </w:pict>
          </mc:Fallback>
        </mc:AlternateContent>
      </w:r>
    </w:p>
    <w:p w14:paraId="15449895" w14:textId="77777777" w:rsidR="00C863A5" w:rsidRPr="00CD07E1" w:rsidRDefault="00C863A5" w:rsidP="00C863A5">
      <w:pPr>
        <w:pStyle w:val="Descripcin"/>
        <w:rPr>
          <w:rFonts w:ascii="l trabajo" w:eastAsia="Times New Roman" w:hAnsi="l trabajo" w:cs="Times New Roman"/>
          <w:b w:val="0"/>
          <w:bCs w:val="0"/>
          <w:color w:val="auto"/>
          <w:sz w:val="27"/>
          <w:szCs w:val="27"/>
          <w:lang w:eastAsia="es-VE"/>
        </w:rPr>
      </w:pPr>
    </w:p>
    <w:p w14:paraId="039E4B4C" w14:textId="77777777" w:rsidR="00C863A5" w:rsidRPr="00CD07E1" w:rsidRDefault="00C863A5" w:rsidP="00C863A5">
      <w:pPr>
        <w:pStyle w:val="Descripcin"/>
        <w:rPr>
          <w:rFonts w:ascii="l trabajo" w:eastAsia="Times New Roman" w:hAnsi="l trabajo" w:cs="Times New Roman"/>
          <w:b w:val="0"/>
          <w:bCs w:val="0"/>
          <w:color w:val="auto"/>
          <w:sz w:val="27"/>
          <w:szCs w:val="27"/>
          <w:lang w:eastAsia="es-VE"/>
        </w:rPr>
      </w:pPr>
    </w:p>
    <w:p w14:paraId="6ABB5ACE" w14:textId="77777777" w:rsidR="00C863A5" w:rsidRPr="00CD07E1" w:rsidRDefault="00C863A5" w:rsidP="00C863A5">
      <w:pPr>
        <w:pStyle w:val="Descripcin"/>
        <w:rPr>
          <w:rFonts w:ascii="l trabajo" w:eastAsia="Times New Roman" w:hAnsi="l trabajo" w:cs="Times New Roman"/>
          <w:b w:val="0"/>
          <w:bCs w:val="0"/>
          <w:color w:val="auto"/>
          <w:sz w:val="27"/>
          <w:szCs w:val="27"/>
          <w:lang w:eastAsia="es-VE"/>
        </w:rPr>
      </w:pPr>
    </w:p>
    <w:p w14:paraId="30977385" w14:textId="77777777" w:rsidR="00C863A5" w:rsidRPr="00CD07E1" w:rsidRDefault="00C863A5" w:rsidP="00C863A5">
      <w:pPr>
        <w:pStyle w:val="Descripcin"/>
        <w:rPr>
          <w:rFonts w:ascii="l trabajo" w:eastAsia="Times New Roman" w:hAnsi="l trabajo" w:cs="Times New Roman"/>
          <w:b w:val="0"/>
          <w:bCs w:val="0"/>
          <w:color w:val="auto"/>
          <w:sz w:val="27"/>
          <w:szCs w:val="27"/>
          <w:lang w:eastAsia="es-VE"/>
        </w:rPr>
      </w:pPr>
      <w:r w:rsidRPr="00CD07E1">
        <w:rPr>
          <w:rFonts w:ascii="l trabajo" w:eastAsia="Times New Roman" w:hAnsi="l trabajo" w:cs="Times New Roman"/>
          <w:b w:val="0"/>
          <w:bCs w:val="0"/>
          <w:color w:val="auto"/>
          <w:sz w:val="27"/>
          <w:szCs w:val="27"/>
          <w:lang w:eastAsia="es-VE"/>
        </w:rPr>
        <w:t xml:space="preserve">Gráfico </w:t>
      </w:r>
      <w:r w:rsidRPr="00CD07E1">
        <w:rPr>
          <w:rFonts w:ascii="l trabajo" w:eastAsia="Times New Roman" w:hAnsi="l trabajo" w:cs="Times New Roman"/>
          <w:b w:val="0"/>
          <w:bCs w:val="0"/>
          <w:color w:val="auto"/>
          <w:sz w:val="27"/>
          <w:szCs w:val="27"/>
          <w:lang w:eastAsia="es-VE"/>
        </w:rPr>
        <w:fldChar w:fldCharType="begin"/>
      </w:r>
      <w:r w:rsidRPr="00CD07E1">
        <w:rPr>
          <w:rFonts w:ascii="l trabajo" w:eastAsia="Times New Roman" w:hAnsi="l trabajo" w:cs="Times New Roman"/>
          <w:b w:val="0"/>
          <w:bCs w:val="0"/>
          <w:color w:val="auto"/>
          <w:sz w:val="27"/>
          <w:szCs w:val="27"/>
          <w:lang w:eastAsia="es-VE"/>
        </w:rPr>
        <w:instrText xml:space="preserve"> SEQ Gráfico \* ARABIC </w:instrText>
      </w:r>
      <w:r w:rsidRPr="00CD07E1">
        <w:rPr>
          <w:rFonts w:ascii="l trabajo" w:eastAsia="Times New Roman" w:hAnsi="l trabajo" w:cs="Times New Roman"/>
          <w:b w:val="0"/>
          <w:bCs w:val="0"/>
          <w:color w:val="auto"/>
          <w:sz w:val="27"/>
          <w:szCs w:val="27"/>
          <w:lang w:eastAsia="es-VE"/>
        </w:rPr>
        <w:fldChar w:fldCharType="separate"/>
      </w:r>
      <w:r w:rsidRPr="00CD07E1">
        <w:rPr>
          <w:rFonts w:ascii="l trabajo" w:eastAsia="Times New Roman" w:hAnsi="l trabajo" w:cs="Times New Roman"/>
          <w:b w:val="0"/>
          <w:bCs w:val="0"/>
          <w:color w:val="auto"/>
          <w:sz w:val="27"/>
          <w:szCs w:val="27"/>
          <w:lang w:eastAsia="es-VE"/>
        </w:rPr>
        <w:t>1</w:t>
      </w:r>
      <w:r w:rsidRPr="00CD07E1">
        <w:rPr>
          <w:rFonts w:ascii="l trabajo" w:eastAsia="Times New Roman" w:hAnsi="l trabajo" w:cs="Times New Roman"/>
          <w:b w:val="0"/>
          <w:bCs w:val="0"/>
          <w:color w:val="auto"/>
          <w:sz w:val="27"/>
          <w:szCs w:val="27"/>
          <w:lang w:eastAsia="es-VE"/>
        </w:rPr>
        <w:fldChar w:fldCharType="end"/>
      </w:r>
    </w:p>
    <w:p w14:paraId="3D377142" w14:textId="77777777" w:rsidR="00C863A5" w:rsidRPr="00DB5B84" w:rsidRDefault="00DB5B84" w:rsidP="00DB5B84">
      <w:pPr>
        <w:spacing w:after="200"/>
        <w:rPr>
          <w:rStyle w:val="Hipervnculo"/>
          <w:noProof/>
          <w:color w:val="auto"/>
          <w:u w:val="none"/>
        </w:rPr>
      </w:pPr>
      <w:r>
        <w:rPr>
          <w:rStyle w:val="Hipervnculo"/>
          <w:noProof/>
          <w:color w:val="auto"/>
          <w:u w:val="none"/>
        </w:rPr>
        <w:t>Cu</w:t>
      </w:r>
      <w:r w:rsidR="00C863A5" w:rsidRPr="00DB5B84">
        <w:rPr>
          <w:rStyle w:val="Hipervnculo"/>
          <w:noProof/>
          <w:color w:val="auto"/>
          <w:u w:val="none"/>
        </w:rPr>
        <w:t xml:space="preserve">ando  apuntamos a este marco de relaciones debemos asumir   el carácter diversificado y complejo  de las relaciones que se imponen.  </w:t>
      </w:r>
    </w:p>
    <w:p w14:paraId="1300D6CF" w14:textId="77777777" w:rsidR="00C863A5" w:rsidRPr="00740BC5" w:rsidRDefault="00C863A5" w:rsidP="00C863A5">
      <w:pPr>
        <w:tabs>
          <w:tab w:val="left" w:pos="3510"/>
        </w:tabs>
        <w:rPr>
          <w:rFonts w:ascii="Times New Roman" w:eastAsia="Times New Roman" w:hAnsi="Times New Roman" w:cs="Times New Roman"/>
          <w:sz w:val="27"/>
          <w:szCs w:val="27"/>
          <w:lang w:eastAsia="es-VE"/>
        </w:rPr>
      </w:pPr>
      <w:r>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18464" behindDoc="0" locked="0" layoutInCell="1" allowOverlap="1" wp14:anchorId="2527AD41" wp14:editId="7E2E67AF">
                <wp:simplePos x="0" y="0"/>
                <wp:positionH relativeFrom="column">
                  <wp:posOffset>-337185</wp:posOffset>
                </wp:positionH>
                <wp:positionV relativeFrom="paragraph">
                  <wp:posOffset>13335</wp:posOffset>
                </wp:positionV>
                <wp:extent cx="5591175" cy="2695575"/>
                <wp:effectExtent l="0" t="0" r="28575" b="28575"/>
                <wp:wrapNone/>
                <wp:docPr id="31" name="31 Elipse"/>
                <wp:cNvGraphicFramePr/>
                <a:graphic xmlns:a="http://schemas.openxmlformats.org/drawingml/2006/main">
                  <a:graphicData uri="http://schemas.microsoft.com/office/word/2010/wordprocessingShape">
                    <wps:wsp>
                      <wps:cNvSpPr/>
                      <wps:spPr>
                        <a:xfrm>
                          <a:off x="0" y="0"/>
                          <a:ext cx="5591175" cy="26955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F2ABA" id="31 Elipse" o:spid="_x0000_s1026" style="position:absolute;margin-left:-26.55pt;margin-top:1.05pt;width:440.25pt;height:212.2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" fillcolor="#4f81bd" strokecolor="#385d8a" strokeweight="2pt"/>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22560" behindDoc="0" locked="0" layoutInCell="1" allowOverlap="1" wp14:anchorId="554C92F1" wp14:editId="75AE16D1">
                <wp:simplePos x="0" y="0"/>
                <wp:positionH relativeFrom="column">
                  <wp:posOffset>1682115</wp:posOffset>
                </wp:positionH>
                <wp:positionV relativeFrom="paragraph">
                  <wp:posOffset>174625</wp:posOffset>
                </wp:positionV>
                <wp:extent cx="2333625" cy="257175"/>
                <wp:effectExtent l="0" t="0" r="28575" b="28575"/>
                <wp:wrapNone/>
                <wp:docPr id="33" name="33 Cuadro de texto"/>
                <wp:cNvGraphicFramePr/>
                <a:graphic xmlns:a="http://schemas.openxmlformats.org/drawingml/2006/main">
                  <a:graphicData uri="http://schemas.microsoft.com/office/word/2010/wordprocessingShape">
                    <wps:wsp>
                      <wps:cNvSpPr txBox="1"/>
                      <wps:spPr>
                        <a:xfrm>
                          <a:off x="0" y="0"/>
                          <a:ext cx="2333625" cy="257175"/>
                        </a:xfrm>
                        <a:prstGeom prst="rect">
                          <a:avLst/>
                        </a:prstGeom>
                        <a:solidFill>
                          <a:sysClr val="window" lastClr="FFFFFF"/>
                        </a:solidFill>
                        <a:ln w="6350">
                          <a:solidFill>
                            <a:prstClr val="black"/>
                          </a:solidFill>
                        </a:ln>
                        <a:effectLst/>
                      </wps:spPr>
                      <wps:txbx>
                        <w:txbxContent>
                          <w:p w14:paraId="2FC6EE41" w14:textId="77777777" w:rsidR="00701A67" w:rsidRDefault="00701A67" w:rsidP="00C863A5">
                            <w:r>
                              <w:t>Órganos de gobierno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92F1" id="33 Cuadro de texto" o:spid="_x0000_s1100" type="#_x0000_t202" style="position:absolute;left:0;text-align:left;margin-left:132.45pt;margin-top:13.75pt;width:183.75pt;height:20.2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" fillcolor="window" strokeweight=".5pt">
                <v:textbox>
                  <w:txbxContent>
                    <w:p w14:paraId="2FC6EE41" w14:textId="77777777" w:rsidR="00701A67" w:rsidRDefault="00701A67" w:rsidP="00C863A5">
                      <w:r>
                        <w:t>Órganos de gobierno</w:t>
                      </w:r>
                    </w:p>
                  </w:txbxContent>
                </v:textbox>
              </v:shape>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24608" behindDoc="0" locked="0" layoutInCell="1" allowOverlap="1" wp14:anchorId="32AE4604" wp14:editId="62C0C51E">
                <wp:simplePos x="0" y="0"/>
                <wp:positionH relativeFrom="column">
                  <wp:posOffset>-117475</wp:posOffset>
                </wp:positionH>
                <wp:positionV relativeFrom="paragraph">
                  <wp:posOffset>234950</wp:posOffset>
                </wp:positionV>
                <wp:extent cx="1485900" cy="314325"/>
                <wp:effectExtent l="0" t="0" r="19050" b="28575"/>
                <wp:wrapNone/>
                <wp:docPr id="34" name="34 Cuadro de texto"/>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ysClr val="window" lastClr="FFFFFF"/>
                        </a:solidFill>
                        <a:ln w="6350">
                          <a:solidFill>
                            <a:prstClr val="black"/>
                          </a:solidFill>
                        </a:ln>
                        <a:effectLst/>
                      </wps:spPr>
                      <wps:txbx>
                        <w:txbxContent>
                          <w:p w14:paraId="3C73918B" w14:textId="77777777" w:rsidR="00701A67" w:rsidRDefault="00701A67" w:rsidP="00C863A5">
                            <w:r>
                              <w:t>Autoridades locales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4604" id="34 Cuadro de texto" o:spid="_x0000_s1101" type="#_x0000_t202" style="position:absolute;left:0;text-align:left;margin-left:-9.25pt;margin-top:18.5pt;width:117pt;height:24.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" fillcolor="window" strokeweight=".5pt">
                <v:textbox>
                  <w:txbxContent>
                    <w:p w14:paraId="3C73918B" w14:textId="77777777" w:rsidR="00701A67" w:rsidRDefault="00701A67" w:rsidP="00C863A5">
                      <w:r>
                        <w:t>Autoridades locales</w:t>
                      </w:r>
                    </w:p>
                  </w:txbxContent>
                </v:textbox>
              </v:shape>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26656" behindDoc="0" locked="0" layoutInCell="1" allowOverlap="1" wp14:anchorId="1856FC8C" wp14:editId="5C2348DF">
                <wp:simplePos x="0" y="0"/>
                <wp:positionH relativeFrom="column">
                  <wp:posOffset>3949700</wp:posOffset>
                </wp:positionH>
                <wp:positionV relativeFrom="paragraph">
                  <wp:posOffset>136525</wp:posOffset>
                </wp:positionV>
                <wp:extent cx="1619250" cy="742950"/>
                <wp:effectExtent l="0" t="0" r="19050" b="19050"/>
                <wp:wrapNone/>
                <wp:docPr id="35" name="35 Cuadro de texto"/>
                <wp:cNvGraphicFramePr/>
                <a:graphic xmlns:a="http://schemas.openxmlformats.org/drawingml/2006/main">
                  <a:graphicData uri="http://schemas.microsoft.com/office/word/2010/wordprocessingShape">
                    <wps:wsp>
                      <wps:cNvSpPr txBox="1"/>
                      <wps:spPr>
                        <a:xfrm>
                          <a:off x="0" y="0"/>
                          <a:ext cx="1619250" cy="742950"/>
                        </a:xfrm>
                        <a:prstGeom prst="rect">
                          <a:avLst/>
                        </a:prstGeom>
                        <a:solidFill>
                          <a:sysClr val="window" lastClr="FFFFFF"/>
                        </a:solidFill>
                        <a:ln w="6350">
                          <a:solidFill>
                            <a:prstClr val="black"/>
                          </a:solidFill>
                        </a:ln>
                        <a:effectLst/>
                      </wps:spPr>
                      <wps:txbx>
                        <w:txbxContent>
                          <w:p w14:paraId="6B13E505" w14:textId="77777777" w:rsidR="00701A67" w:rsidRDefault="00701A67" w:rsidP="00C863A5">
                            <w:r>
                              <w:t>Organizaciones de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6FC8C" id="35 Cuadro de texto" o:spid="_x0000_s1102" type="#_x0000_t202" style="position:absolute;left:0;text-align:left;margin-left:311pt;margin-top:10.75pt;width:127.5pt;height:58.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" fillcolor="window" strokeweight=".5pt">
                <v:textbox>
                  <w:txbxContent>
                    <w:p w14:paraId="6B13E505" w14:textId="77777777" w:rsidR="00701A67" w:rsidRDefault="00701A67" w:rsidP="00C863A5">
                      <w:r>
                        <w:t>Organizaciones de la comunidad</w:t>
                      </w:r>
                    </w:p>
                  </w:txbxContent>
                </v:textbox>
              </v:shape>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36896" behindDoc="0" locked="0" layoutInCell="1" allowOverlap="1" wp14:anchorId="50AF6DD3" wp14:editId="7515172F">
                <wp:simplePos x="0" y="0"/>
                <wp:positionH relativeFrom="column">
                  <wp:posOffset>3463290</wp:posOffset>
                </wp:positionH>
                <wp:positionV relativeFrom="paragraph">
                  <wp:posOffset>240030</wp:posOffset>
                </wp:positionV>
                <wp:extent cx="485775" cy="457200"/>
                <wp:effectExtent l="57150" t="38100" r="47625" b="95250"/>
                <wp:wrapNone/>
                <wp:docPr id="17" name="17 Conector angular"/>
                <wp:cNvGraphicFramePr/>
                <a:graphic xmlns:a="http://schemas.openxmlformats.org/drawingml/2006/main">
                  <a:graphicData uri="http://schemas.microsoft.com/office/word/2010/wordprocessingShape">
                    <wps:wsp>
                      <wps:cNvCnPr/>
                      <wps:spPr>
                        <a:xfrm rot="10800000" flipV="1">
                          <a:off x="0" y="0"/>
                          <a:ext cx="485775" cy="457200"/>
                        </a:xfrm>
                        <a:prstGeom prst="bentConnector3">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07D58EB" id="_x0000_t34" coordsize="21600,21600" o:spt="34" o:oned="t" adj="10800" path="m,l@0,0@0,21600,21600,21600e" filled="f">
                <v:stroke joinstyle="miter"/>
                <v:formulas>
                  <v:f eqn="val #0"/>
                </v:formulas>
                <v:path arrowok="t" fillok="f" o:connecttype="none"/>
                <v:handles>
                  <v:h position="#0,center"/>
                </v:handles>
                <o:lock v:ext="edit" shapetype="t"/>
              </v:shapetype>
              <v:shape id="17 Conector angular" o:spid="_x0000_s1026" type="#_x0000_t34" style="position:absolute;margin-left:272.7pt;margin-top:18.9pt;width:38.25pt;height:36pt;rotation:180;flip: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" strokecolor="#f79646" strokeweight="3pt">
                <v:shadow on="t" color="black" opacity="22937f" origin=",.5" offset="0,.63889mm"/>
              </v:shape>
            </w:pict>
          </mc:Fallback>
        </mc:AlternateContent>
      </w:r>
    </w:p>
    <w:p w14:paraId="223D70E8" w14:textId="77777777" w:rsidR="00C863A5" w:rsidRPr="00740BC5" w:rsidRDefault="00B014C9" w:rsidP="00C863A5">
      <w:pPr>
        <w:spacing w:before="100" w:beforeAutospacing="1" w:after="100" w:afterAutospacing="1" w:line="240" w:lineRule="auto"/>
        <w:rPr>
          <w:rFonts w:ascii="Times New Roman" w:eastAsia="Times New Roman" w:hAnsi="Times New Roman" w:cs="Times New Roman"/>
          <w:sz w:val="27"/>
          <w:szCs w:val="27"/>
          <w:lang w:eastAsia="es-VE"/>
        </w:rPr>
      </w:pP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45088" behindDoc="0" locked="0" layoutInCell="1" allowOverlap="1" wp14:anchorId="4527569E" wp14:editId="1132BEA6">
                <wp:simplePos x="0" y="0"/>
                <wp:positionH relativeFrom="column">
                  <wp:posOffset>1367790</wp:posOffset>
                </wp:positionH>
                <wp:positionV relativeFrom="paragraph">
                  <wp:posOffset>74930</wp:posOffset>
                </wp:positionV>
                <wp:extent cx="314325" cy="0"/>
                <wp:effectExtent l="57150" t="38100" r="47625" b="95250"/>
                <wp:wrapNone/>
                <wp:docPr id="353" name="353 Conector recto"/>
                <wp:cNvGraphicFramePr/>
                <a:graphic xmlns:a="http://schemas.openxmlformats.org/drawingml/2006/main">
                  <a:graphicData uri="http://schemas.microsoft.com/office/word/2010/wordprocessingShape">
                    <wps:wsp>
                      <wps:cNvCnPr/>
                      <wps:spPr>
                        <a:xfrm>
                          <a:off x="0" y="0"/>
                          <a:ext cx="314325" cy="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A025D20" id="353 Conector recto"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7pt,5.9pt" to="132.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" strokecolor="#c0504d" strokeweight="3pt">
                <v:shadow on="t" color="black" opacity="22937f" origin=",.5" offset="0,.63889mm"/>
              </v:line>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34848" behindDoc="0" locked="0" layoutInCell="1" allowOverlap="1" wp14:anchorId="62C89236" wp14:editId="439E0C64">
                <wp:simplePos x="0" y="0"/>
                <wp:positionH relativeFrom="column">
                  <wp:posOffset>1454150</wp:posOffset>
                </wp:positionH>
                <wp:positionV relativeFrom="paragraph">
                  <wp:posOffset>278765</wp:posOffset>
                </wp:positionV>
                <wp:extent cx="419100" cy="171450"/>
                <wp:effectExtent l="66675" t="28575" r="85725" b="66675"/>
                <wp:wrapNone/>
                <wp:docPr id="16" name="16 Conector angular"/>
                <wp:cNvGraphicFramePr/>
                <a:graphic xmlns:a="http://schemas.openxmlformats.org/drawingml/2006/main">
                  <a:graphicData uri="http://schemas.microsoft.com/office/word/2010/wordprocessingShape">
                    <wps:wsp>
                      <wps:cNvCnPr/>
                      <wps:spPr>
                        <a:xfrm rot="5400000">
                          <a:off x="0" y="0"/>
                          <a:ext cx="419100" cy="171450"/>
                        </a:xfrm>
                        <a:prstGeom prst="bentConnector3">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22AB6B6" id="16 Conector angular" o:spid="_x0000_s1026" type="#_x0000_t34" style="position:absolute;margin-left:114.5pt;margin-top:21.95pt;width:33pt;height:13.5pt;rotation:90;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" strokecolor="#f79646" strokeweight="3pt">
                <v:shadow on="t" color="black" opacity="22937f" origin=",.5" offset="0,.63889mm"/>
              </v:shape>
            </w:pict>
          </mc:Fallback>
        </mc:AlternateContent>
      </w:r>
      <w:r w:rsidR="00C863A5"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20512" behindDoc="0" locked="0" layoutInCell="1" allowOverlap="1" wp14:anchorId="214E2BF3" wp14:editId="4EF8D807">
                <wp:simplePos x="0" y="0"/>
                <wp:positionH relativeFrom="column">
                  <wp:posOffset>1882775</wp:posOffset>
                </wp:positionH>
                <wp:positionV relativeFrom="paragraph">
                  <wp:posOffset>152400</wp:posOffset>
                </wp:positionV>
                <wp:extent cx="1533525" cy="657225"/>
                <wp:effectExtent l="0" t="0" r="28575" b="28575"/>
                <wp:wrapNone/>
                <wp:docPr id="32" name="32 Cuadro de texto"/>
                <wp:cNvGraphicFramePr/>
                <a:graphic xmlns:a="http://schemas.openxmlformats.org/drawingml/2006/main">
                  <a:graphicData uri="http://schemas.microsoft.com/office/word/2010/wordprocessingShape">
                    <wps:wsp>
                      <wps:cNvSpPr txBox="1"/>
                      <wps:spPr>
                        <a:xfrm>
                          <a:off x="0" y="0"/>
                          <a:ext cx="1533525" cy="657225"/>
                        </a:xfrm>
                        <a:prstGeom prst="rect">
                          <a:avLst/>
                        </a:prstGeom>
                        <a:solidFill>
                          <a:srgbClr val="FFFF00"/>
                        </a:solidFill>
                        <a:ln w="6350">
                          <a:solidFill>
                            <a:srgbClr val="FFFF00"/>
                          </a:solidFill>
                        </a:ln>
                        <a:effectLst/>
                      </wps:spPr>
                      <wps:txbx>
                        <w:txbxContent>
                          <w:p w14:paraId="144B0073" w14:textId="77777777" w:rsidR="00701A67" w:rsidRDefault="00701A67" w:rsidP="00C863A5">
                            <w:r>
                              <w:t>EBFUYA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E2BF3" id="32 Cuadro de texto" o:spid="_x0000_s1103" type="#_x0000_t202" style="position:absolute;left:0;text-align:left;margin-left:148.25pt;margin-top:12pt;width:120.75pt;height:51.7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" fillcolor="yellow" strokecolor="yellow" strokeweight=".5pt">
                <v:textbox>
                  <w:txbxContent>
                    <w:p w14:paraId="144B0073" w14:textId="77777777" w:rsidR="00701A67" w:rsidRDefault="00701A67" w:rsidP="00C863A5">
                      <w:r>
                        <w:t>EBFUYA</w:t>
                      </w:r>
                    </w:p>
                  </w:txbxContent>
                </v:textbox>
              </v:shape>
            </w:pict>
          </mc:Fallback>
        </mc:AlternateContent>
      </w:r>
      <w:r w:rsidR="00C863A5"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32800" behindDoc="0" locked="0" layoutInCell="1" allowOverlap="1" wp14:anchorId="3B845AB6" wp14:editId="5F98CD9C">
                <wp:simplePos x="0" y="0"/>
                <wp:positionH relativeFrom="column">
                  <wp:posOffset>62865</wp:posOffset>
                </wp:positionH>
                <wp:positionV relativeFrom="paragraph">
                  <wp:posOffset>324485</wp:posOffset>
                </wp:positionV>
                <wp:extent cx="1619250" cy="333375"/>
                <wp:effectExtent l="0" t="0" r="19050" b="28575"/>
                <wp:wrapNone/>
                <wp:docPr id="39" name="39 Cuadro de texto"/>
                <wp:cNvGraphicFramePr/>
                <a:graphic xmlns:a="http://schemas.openxmlformats.org/drawingml/2006/main">
                  <a:graphicData uri="http://schemas.microsoft.com/office/word/2010/wordprocessingShape">
                    <wps:wsp>
                      <wps:cNvSpPr txBox="1"/>
                      <wps:spPr>
                        <a:xfrm>
                          <a:off x="0" y="0"/>
                          <a:ext cx="1619250" cy="333375"/>
                        </a:xfrm>
                        <a:prstGeom prst="rect">
                          <a:avLst/>
                        </a:prstGeom>
                        <a:solidFill>
                          <a:sysClr val="window" lastClr="FFFFFF"/>
                        </a:solidFill>
                        <a:ln w="6350">
                          <a:solidFill>
                            <a:prstClr val="black"/>
                          </a:solidFill>
                        </a:ln>
                        <a:effectLst/>
                      </wps:spPr>
                      <wps:txbx>
                        <w:txbxContent>
                          <w:p w14:paraId="36250D56" w14:textId="77777777" w:rsidR="00701A67" w:rsidRDefault="00701A67" w:rsidP="00C863A5">
                            <w:r>
                              <w:t>Sindicatos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45AB6" id="39 Cuadro de texto" o:spid="_x0000_s1104" type="#_x0000_t202" style="position:absolute;left:0;text-align:left;margin-left:4.95pt;margin-top:25.55pt;width:127.5pt;height:26.25pt;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" fillcolor="window" strokeweight=".5pt">
                <v:textbox>
                  <w:txbxContent>
                    <w:p w14:paraId="36250D56" w14:textId="77777777" w:rsidR="00701A67" w:rsidRDefault="00701A67" w:rsidP="00C863A5">
                      <w:r>
                        <w:t>Sindicatos</w:t>
                      </w:r>
                    </w:p>
                  </w:txbxContent>
                </v:textbox>
              </v:shape>
            </w:pict>
          </mc:Fallback>
        </mc:AlternateContent>
      </w:r>
    </w:p>
    <w:p w14:paraId="2A21467B" w14:textId="77777777" w:rsidR="00C863A5" w:rsidRPr="00740BC5" w:rsidRDefault="00B014C9" w:rsidP="00C863A5">
      <w:pPr>
        <w:spacing w:before="100" w:beforeAutospacing="1" w:after="100" w:afterAutospacing="1" w:line="240" w:lineRule="auto"/>
        <w:rPr>
          <w:rFonts w:ascii="Times New Roman" w:eastAsia="Times New Roman" w:hAnsi="Times New Roman" w:cs="Times New Roman"/>
          <w:sz w:val="27"/>
          <w:szCs w:val="27"/>
          <w:lang w:eastAsia="es-VE"/>
        </w:rPr>
      </w:pP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47136" behindDoc="0" locked="0" layoutInCell="1" allowOverlap="1" wp14:anchorId="0414BD2E" wp14:editId="2AAA4995">
                <wp:simplePos x="0" y="0"/>
                <wp:positionH relativeFrom="column">
                  <wp:posOffset>2558415</wp:posOffset>
                </wp:positionH>
                <wp:positionV relativeFrom="paragraph">
                  <wp:posOffset>284480</wp:posOffset>
                </wp:positionV>
                <wp:extent cx="171450" cy="466725"/>
                <wp:effectExtent l="76200" t="38100" r="76200" b="85725"/>
                <wp:wrapNone/>
                <wp:docPr id="355" name="355 Conector recto de flecha"/>
                <wp:cNvGraphicFramePr/>
                <a:graphic xmlns:a="http://schemas.openxmlformats.org/drawingml/2006/main">
                  <a:graphicData uri="http://schemas.microsoft.com/office/word/2010/wordprocessingShape">
                    <wps:wsp>
                      <wps:cNvCnPr/>
                      <wps:spPr>
                        <a:xfrm>
                          <a:off x="0" y="0"/>
                          <a:ext cx="171450" cy="4667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8A46004" id="355 Conector recto de flecha" o:spid="_x0000_s1026" type="#_x0000_t32" style="position:absolute;margin-left:201.45pt;margin-top:22.4pt;width:13.5pt;height:36.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" strokecolor="#c0504d" strokeweight="3pt">
                <v:stroke endarrow="open"/>
                <v:shadow on="t" color="black" opacity="22937f" origin=",.5" offset="0,.63889mm"/>
              </v:shape>
            </w:pict>
          </mc:Fallback>
        </mc:AlternateContent>
      </w:r>
      <w:r w:rsidR="00C863A5"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40992" behindDoc="0" locked="0" layoutInCell="1" allowOverlap="1" wp14:anchorId="61D591A0" wp14:editId="59407F50">
                <wp:simplePos x="0" y="0"/>
                <wp:positionH relativeFrom="column">
                  <wp:posOffset>3348989</wp:posOffset>
                </wp:positionH>
                <wp:positionV relativeFrom="paragraph">
                  <wp:posOffset>133985</wp:posOffset>
                </wp:positionV>
                <wp:extent cx="0" cy="152400"/>
                <wp:effectExtent l="0" t="0" r="19050" b="19050"/>
                <wp:wrapNone/>
                <wp:docPr id="42" name="42 Conector recto"/>
                <wp:cNvGraphicFramePr/>
                <a:graphic xmlns:a="http://schemas.openxmlformats.org/drawingml/2006/main">
                  <a:graphicData uri="http://schemas.microsoft.com/office/word/2010/wordprocessingShape">
                    <wps:wsp>
                      <wps:cNvCnPr/>
                      <wps:spPr>
                        <a:xfrm flipV="1">
                          <a:off x="0" y="0"/>
                          <a:ext cx="0" cy="152400"/>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w14:anchorId="2E3ABEA1" id="42 Conector recto" o:spid="_x0000_s1026" style="position:absolute;flip:y;z-index:251540992;visibility:visible;mso-wrap-style:square;mso-wrap-distance-left:9pt;mso-wrap-distance-top:0;mso-wrap-distance-right:9pt;mso-wrap-distance-bottom:0;mso-position-horizontal:absolute;mso-position-horizontal-relative:text;mso-position-vertical:absolute;mso-position-vertical-relative:text" from="263.7pt,10.55pt" to="263.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" strokecolor="#be4b48"/>
            </w:pict>
          </mc:Fallback>
        </mc:AlternateContent>
      </w:r>
    </w:p>
    <w:p w14:paraId="59999A20" w14:textId="77777777" w:rsidR="00C863A5" w:rsidRPr="00740BC5" w:rsidRDefault="00C863A5" w:rsidP="00C863A5">
      <w:pPr>
        <w:spacing w:before="100" w:beforeAutospacing="1" w:after="100" w:afterAutospacing="1" w:line="240" w:lineRule="auto"/>
        <w:rPr>
          <w:rFonts w:ascii="Times New Roman" w:eastAsia="Times New Roman" w:hAnsi="Times New Roman" w:cs="Times New Roman"/>
          <w:sz w:val="27"/>
          <w:szCs w:val="27"/>
          <w:lang w:eastAsia="es-VE"/>
        </w:rPr>
      </w:pP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38944" behindDoc="0" locked="0" layoutInCell="1" allowOverlap="1" wp14:anchorId="1A611840" wp14:editId="19EC1037">
                <wp:simplePos x="0" y="0"/>
                <wp:positionH relativeFrom="column">
                  <wp:posOffset>1510030</wp:posOffset>
                </wp:positionH>
                <wp:positionV relativeFrom="paragraph">
                  <wp:posOffset>60325</wp:posOffset>
                </wp:positionV>
                <wp:extent cx="485775" cy="457200"/>
                <wp:effectExtent l="57150" t="38100" r="47625" b="95250"/>
                <wp:wrapNone/>
                <wp:docPr id="41" name="41 Conector angular"/>
                <wp:cNvGraphicFramePr/>
                <a:graphic xmlns:a="http://schemas.openxmlformats.org/drawingml/2006/main">
                  <a:graphicData uri="http://schemas.microsoft.com/office/word/2010/wordprocessingShape">
                    <wps:wsp>
                      <wps:cNvCnPr/>
                      <wps:spPr>
                        <a:xfrm rot="10800000" flipV="1">
                          <a:off x="0" y="0"/>
                          <a:ext cx="485775" cy="457200"/>
                        </a:xfrm>
                        <a:prstGeom prst="bentConnector3">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FC8077F" id="41 Conector angular" o:spid="_x0000_s1026" type="#_x0000_t34" style="position:absolute;margin-left:118.9pt;margin-top:4.75pt;width:38.25pt;height:36pt;rotation:180;flip: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" strokecolor="#f79646" strokeweight="3pt">
                <v:shadow on="t" color="black" opacity="22937f" origin=",.5" offset="0,.63889mm"/>
              </v:shape>
            </w:pict>
          </mc:Fallback>
        </mc:AlternateContent>
      </w:r>
    </w:p>
    <w:p w14:paraId="74BA955D" w14:textId="77777777" w:rsidR="00C863A5" w:rsidRPr="00740BC5" w:rsidRDefault="00C863A5" w:rsidP="00C863A5">
      <w:pPr>
        <w:spacing w:before="100" w:beforeAutospacing="1" w:after="100" w:afterAutospacing="1" w:line="240" w:lineRule="auto"/>
        <w:rPr>
          <w:rFonts w:ascii="Times New Roman" w:eastAsia="Times New Roman" w:hAnsi="Times New Roman" w:cs="Times New Roman"/>
          <w:sz w:val="27"/>
          <w:szCs w:val="27"/>
          <w:lang w:eastAsia="es-VE"/>
        </w:rPr>
      </w:pP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28704" behindDoc="0" locked="0" layoutInCell="1" allowOverlap="1" wp14:anchorId="1036D3F7" wp14:editId="226E773C">
                <wp:simplePos x="0" y="0"/>
                <wp:positionH relativeFrom="column">
                  <wp:posOffset>491490</wp:posOffset>
                </wp:positionH>
                <wp:positionV relativeFrom="paragraph">
                  <wp:posOffset>2540</wp:posOffset>
                </wp:positionV>
                <wp:extent cx="1190625" cy="495300"/>
                <wp:effectExtent l="0" t="0" r="28575" b="19050"/>
                <wp:wrapNone/>
                <wp:docPr id="37" name="37 Cuadro de texto"/>
                <wp:cNvGraphicFramePr/>
                <a:graphic xmlns:a="http://schemas.openxmlformats.org/drawingml/2006/main">
                  <a:graphicData uri="http://schemas.microsoft.com/office/word/2010/wordprocessingShape">
                    <wps:wsp>
                      <wps:cNvSpPr txBox="1"/>
                      <wps:spPr>
                        <a:xfrm>
                          <a:off x="0" y="0"/>
                          <a:ext cx="1190625" cy="495300"/>
                        </a:xfrm>
                        <a:prstGeom prst="rect">
                          <a:avLst/>
                        </a:prstGeom>
                        <a:solidFill>
                          <a:sysClr val="window" lastClr="FFFFFF"/>
                        </a:solidFill>
                        <a:ln w="6350">
                          <a:solidFill>
                            <a:prstClr val="black"/>
                          </a:solidFill>
                        </a:ln>
                        <a:effectLst/>
                      </wps:spPr>
                      <wps:txbx>
                        <w:txbxContent>
                          <w:p w14:paraId="53C670B8" w14:textId="77777777" w:rsidR="00701A67" w:rsidRDefault="00701A67" w:rsidP="00C863A5">
                            <w:r>
                              <w:t>medios de comunicación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6D3F7" id="37 Cuadro de texto" o:spid="_x0000_s1105" type="#_x0000_t202" style="position:absolute;left:0;text-align:left;margin-left:38.7pt;margin-top:.2pt;width:93.75pt;height:39pt;z-index:25152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" fillcolor="window" strokeweight=".5pt">
                <v:textbox>
                  <w:txbxContent>
                    <w:p w14:paraId="53C670B8" w14:textId="77777777" w:rsidR="00701A67" w:rsidRDefault="00701A67" w:rsidP="00C863A5">
                      <w:r>
                        <w:t>medios de comunicación</w:t>
                      </w:r>
                    </w:p>
                  </w:txbxContent>
                </v:textbox>
              </v:shape>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30752" behindDoc="0" locked="0" layoutInCell="1" allowOverlap="1" wp14:anchorId="02E0FDBC" wp14:editId="0C72CCF9">
                <wp:simplePos x="0" y="0"/>
                <wp:positionH relativeFrom="column">
                  <wp:posOffset>2225675</wp:posOffset>
                </wp:positionH>
                <wp:positionV relativeFrom="paragraph">
                  <wp:posOffset>7620</wp:posOffset>
                </wp:positionV>
                <wp:extent cx="2914650" cy="600075"/>
                <wp:effectExtent l="0" t="0" r="19050" b="28575"/>
                <wp:wrapNone/>
                <wp:docPr id="38" name="38 Cuadro de texto"/>
                <wp:cNvGraphicFramePr/>
                <a:graphic xmlns:a="http://schemas.openxmlformats.org/drawingml/2006/main">
                  <a:graphicData uri="http://schemas.microsoft.com/office/word/2010/wordprocessingShape">
                    <wps:wsp>
                      <wps:cNvSpPr txBox="1"/>
                      <wps:spPr>
                        <a:xfrm rot="10800000" flipV="1">
                          <a:off x="0" y="0"/>
                          <a:ext cx="2914650" cy="600075"/>
                        </a:xfrm>
                        <a:prstGeom prst="rect">
                          <a:avLst/>
                        </a:prstGeom>
                        <a:solidFill>
                          <a:sysClr val="window" lastClr="FFFFFF"/>
                        </a:solidFill>
                        <a:ln w="6350">
                          <a:solidFill>
                            <a:prstClr val="black"/>
                          </a:solidFill>
                        </a:ln>
                        <a:effectLst/>
                      </wps:spPr>
                      <wps:txbx>
                        <w:txbxContent>
                          <w:p w14:paraId="4EFD8706" w14:textId="77777777" w:rsidR="00701A67" w:rsidRDefault="00701A67" w:rsidP="00C863A5">
                            <w:r>
                              <w:t>Instituciones educativas  de otros niveles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FDBC" id="38 Cuadro de texto" o:spid="_x0000_s1106" type="#_x0000_t202" style="position:absolute;left:0;text-align:left;margin-left:175.25pt;margin-top:.6pt;width:229.5pt;height:47.25pt;rotation:180;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" fillcolor="window" strokeweight=".5pt">
                <v:textbox>
                  <w:txbxContent>
                    <w:p w14:paraId="4EFD8706" w14:textId="77777777" w:rsidR="00701A67" w:rsidRDefault="00701A67" w:rsidP="00C863A5">
                      <w:r>
                        <w:t>Instituciones educativas  de otros niveles</w:t>
                      </w:r>
                    </w:p>
                  </w:txbxContent>
                </v:textbox>
              </v:shape>
            </w:pict>
          </mc:Fallback>
        </mc:AlternateContent>
      </w:r>
    </w:p>
    <w:p w14:paraId="35010586" w14:textId="77777777" w:rsidR="00C863A5" w:rsidRPr="00740BC5" w:rsidRDefault="00C863A5" w:rsidP="00C863A5">
      <w:pPr>
        <w:spacing w:before="100" w:beforeAutospacing="1" w:after="100" w:afterAutospacing="1" w:line="240" w:lineRule="auto"/>
        <w:rPr>
          <w:rFonts w:ascii="Times New Roman" w:eastAsia="Times New Roman" w:hAnsi="Times New Roman" w:cs="Times New Roman"/>
          <w:sz w:val="27"/>
          <w:szCs w:val="27"/>
          <w:lang w:eastAsia="es-VE"/>
        </w:rPr>
      </w:pPr>
    </w:p>
    <w:p w14:paraId="033DBF86" w14:textId="77777777" w:rsidR="00C863A5" w:rsidRPr="00740BC5" w:rsidRDefault="007D095D" w:rsidP="00C863A5">
      <w:pPr>
        <w:spacing w:before="100" w:beforeAutospacing="1" w:after="100" w:afterAutospacing="1" w:line="240" w:lineRule="auto"/>
        <w:rPr>
          <w:rFonts w:ascii="Times New Roman" w:eastAsia="Times New Roman" w:hAnsi="Times New Roman" w:cs="Times New Roman"/>
          <w:sz w:val="27"/>
          <w:szCs w:val="27"/>
          <w:lang w:eastAsia="es-VE"/>
        </w:rPr>
      </w:pP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43040" behindDoc="0" locked="0" layoutInCell="1" allowOverlap="1" wp14:anchorId="2B2E1E5D" wp14:editId="234F9F35">
                <wp:simplePos x="0" y="0"/>
                <wp:positionH relativeFrom="column">
                  <wp:posOffset>-19504</wp:posOffset>
                </wp:positionH>
                <wp:positionV relativeFrom="paragraph">
                  <wp:posOffset>189775</wp:posOffset>
                </wp:positionV>
                <wp:extent cx="5591175" cy="174444"/>
                <wp:effectExtent l="0" t="0" r="9525" b="0"/>
                <wp:wrapNone/>
                <wp:docPr id="61" name="61 Cuadro de texto"/>
                <wp:cNvGraphicFramePr/>
                <a:graphic xmlns:a="http://schemas.openxmlformats.org/drawingml/2006/main">
                  <a:graphicData uri="http://schemas.microsoft.com/office/word/2010/wordprocessingShape">
                    <wps:wsp>
                      <wps:cNvSpPr txBox="1"/>
                      <wps:spPr>
                        <a:xfrm>
                          <a:off x="0" y="0"/>
                          <a:ext cx="5591175" cy="174444"/>
                        </a:xfrm>
                        <a:prstGeom prst="rect">
                          <a:avLst/>
                        </a:prstGeom>
                        <a:solidFill>
                          <a:prstClr val="white"/>
                        </a:solidFill>
                        <a:ln>
                          <a:noFill/>
                        </a:ln>
                        <a:effectLst/>
                      </wps:spPr>
                      <wps:txbx>
                        <w:txbxContent>
                          <w:p w14:paraId="64D04A47" w14:textId="77777777" w:rsidR="00701A67" w:rsidRPr="004E61B7" w:rsidRDefault="00701A67" w:rsidP="00C863A5">
                            <w:pPr>
                              <w:pStyle w:val="Descripcin"/>
                              <w:rPr>
                                <w:rFonts w:ascii="Times New Roman" w:eastAsia="Times New Roman" w:hAnsi="Times New Roman" w:cs="Times New Roman"/>
                                <w:noProof/>
                                <w:sz w:val="24"/>
                                <w:szCs w:val="24"/>
                              </w:rPr>
                            </w:pPr>
                            <w:r>
                              <w:t xml:space="preserve">Gráfico </w:t>
                            </w:r>
                            <w:r>
                              <w:fldChar w:fldCharType="begin"/>
                            </w:r>
                            <w:r>
                              <w:instrText xml:space="preserve"> SEQ Gráfico \* ARABIC </w:instrText>
                            </w:r>
                            <w:r>
                              <w:fldChar w:fldCharType="separate"/>
                            </w:r>
                            <w:r>
                              <w:rPr>
                                <w:noProof/>
                              </w:rPr>
                              <w:t>17</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E1E5D" id="61 Cuadro de texto" o:spid="_x0000_s1107" type="#_x0000_t202" style="position:absolute;left:0;text-align:left;margin-left:-1.55pt;margin-top:14.95pt;width:440.25pt;height:13.75pt;z-index:25154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" stroked="f">
                <v:textbox inset="0,0,0,0">
                  <w:txbxContent>
                    <w:p w14:paraId="64D04A47" w14:textId="77777777" w:rsidR="00701A67" w:rsidRPr="004E61B7" w:rsidRDefault="00701A67" w:rsidP="00C863A5">
                      <w:pPr>
                        <w:pStyle w:val="Descripcin"/>
                        <w:rPr>
                          <w:rFonts w:ascii="Times New Roman" w:eastAsia="Times New Roman" w:hAnsi="Times New Roman" w:cs="Times New Roman"/>
                          <w:noProof/>
                          <w:sz w:val="24"/>
                          <w:szCs w:val="24"/>
                        </w:rPr>
                      </w:pPr>
                      <w:r>
                        <w:t xml:space="preserve">Gráfico </w:t>
                      </w:r>
                      <w:r>
                        <w:fldChar w:fldCharType="begin"/>
                      </w:r>
                      <w:r>
                        <w:instrText xml:space="preserve"> SEQ Gráfico \* ARABIC </w:instrText>
                      </w:r>
                      <w:r>
                        <w:fldChar w:fldCharType="separate"/>
                      </w:r>
                      <w:r>
                        <w:rPr>
                          <w:noProof/>
                        </w:rPr>
                        <w:t>17</w:t>
                      </w:r>
                      <w:r>
                        <w:fldChar w:fldCharType="end"/>
                      </w:r>
                    </w:p>
                  </w:txbxContent>
                </v:textbox>
              </v:shape>
            </w:pict>
          </mc:Fallback>
        </mc:AlternateContent>
      </w:r>
    </w:p>
    <w:p w14:paraId="72E922FC" w14:textId="77777777" w:rsidR="007D095D" w:rsidRDefault="007D095D" w:rsidP="00C863A5">
      <w:pPr>
        <w:spacing w:before="100" w:beforeAutospacing="1" w:after="100" w:afterAutospacing="1" w:line="480" w:lineRule="auto"/>
        <w:rPr>
          <w:rFonts w:ascii="Times New Roman" w:eastAsia="Times New Roman" w:hAnsi="Times New Roman" w:cs="Times New Roman"/>
          <w:sz w:val="27"/>
          <w:szCs w:val="27"/>
          <w:lang w:eastAsia="es-VE"/>
        </w:rPr>
      </w:pPr>
    </w:p>
    <w:p w14:paraId="74F01D4D" w14:textId="77777777" w:rsidR="0093509D" w:rsidRDefault="0093509D" w:rsidP="00C863A5">
      <w:pPr>
        <w:spacing w:before="100" w:beforeAutospacing="1" w:after="100" w:afterAutospacing="1" w:line="480" w:lineRule="auto"/>
        <w:rPr>
          <w:rFonts w:ascii="Times New Roman" w:eastAsia="Times New Roman" w:hAnsi="Times New Roman" w:cs="Times New Roman"/>
          <w:sz w:val="27"/>
          <w:szCs w:val="27"/>
          <w:lang w:eastAsia="es-VE"/>
        </w:rPr>
      </w:pPr>
    </w:p>
    <w:p w14:paraId="3AA0F834" w14:textId="76171C8E" w:rsidR="00B014C9" w:rsidRDefault="007D095D" w:rsidP="00B014C9">
      <w:pPr>
        <w:spacing w:before="100" w:beforeAutospacing="1" w:after="100" w:afterAutospacing="1"/>
        <w:rPr>
          <w:rStyle w:val="Hipervnculo"/>
          <w:noProof/>
          <w:color w:val="auto"/>
          <w:u w:val="none"/>
        </w:rPr>
      </w:pPr>
      <w:r w:rsidRPr="00DB5B84">
        <w:rPr>
          <w:rStyle w:val="Hipervnculo"/>
          <w:noProof/>
          <w:color w:val="auto"/>
          <w:u w:val="none"/>
        </w:rPr>
        <w:t>C</w:t>
      </w:r>
      <w:r w:rsidR="00C863A5" w:rsidRPr="00DB5B84">
        <w:rPr>
          <w:rStyle w:val="Hipervnculo"/>
          <w:noProof/>
          <w:color w:val="auto"/>
          <w:u w:val="none"/>
        </w:rPr>
        <w:t xml:space="preserve">ada organización (institución) </w:t>
      </w:r>
      <w:r w:rsidR="0093509D" w:rsidRPr="00DB5B84">
        <w:rPr>
          <w:rStyle w:val="Hipervnculo"/>
          <w:noProof/>
          <w:color w:val="auto"/>
          <w:u w:val="none"/>
        </w:rPr>
        <w:t>f</w:t>
      </w:r>
      <w:r w:rsidR="00C863A5" w:rsidRPr="00DB5B84">
        <w:rPr>
          <w:rStyle w:val="Hipervnculo"/>
          <w:noProof/>
          <w:color w:val="auto"/>
          <w:u w:val="none"/>
        </w:rPr>
        <w:t xml:space="preserve">orma </w:t>
      </w:r>
      <w:r w:rsidR="0093509D" w:rsidRPr="00DB5B84">
        <w:rPr>
          <w:rStyle w:val="Hipervnculo"/>
          <w:noProof/>
          <w:color w:val="auto"/>
          <w:u w:val="none"/>
        </w:rPr>
        <w:t>parte</w:t>
      </w:r>
      <w:r w:rsidR="00C863A5" w:rsidRPr="00DB5B84">
        <w:rPr>
          <w:rStyle w:val="Hipervnculo"/>
          <w:noProof/>
          <w:color w:val="auto"/>
          <w:u w:val="none"/>
        </w:rPr>
        <w:t xml:space="preserve"> una entidad (ciudad pedagógica) y se convierte</w:t>
      </w:r>
      <w:r w:rsidR="0093509D" w:rsidRPr="00DB5B84">
        <w:rPr>
          <w:rStyle w:val="Hipervnculo"/>
          <w:noProof/>
          <w:color w:val="auto"/>
          <w:u w:val="none"/>
        </w:rPr>
        <w:t xml:space="preserve"> </w:t>
      </w:r>
      <w:r w:rsidR="00C863A5" w:rsidRPr="00DB5B84">
        <w:rPr>
          <w:rStyle w:val="Hipervnculo"/>
          <w:noProof/>
          <w:color w:val="auto"/>
          <w:u w:val="none"/>
        </w:rPr>
        <w:t xml:space="preserve"> en  regulador</w:t>
      </w:r>
      <w:r w:rsidR="0093509D" w:rsidRPr="00DB5B84">
        <w:rPr>
          <w:rStyle w:val="Hipervnculo"/>
          <w:noProof/>
          <w:color w:val="auto"/>
          <w:u w:val="none"/>
        </w:rPr>
        <w:t>a</w:t>
      </w:r>
      <w:r w:rsidR="00C863A5" w:rsidRPr="00DB5B84">
        <w:rPr>
          <w:rStyle w:val="Hipervnculo"/>
          <w:noProof/>
          <w:color w:val="auto"/>
          <w:u w:val="none"/>
        </w:rPr>
        <w:t xml:space="preserve"> de la vida de dicha entidad y </w:t>
      </w:r>
      <w:r w:rsidR="0093509D" w:rsidRPr="00DB5B84">
        <w:rPr>
          <w:rStyle w:val="Hipervnculo"/>
          <w:noProof/>
          <w:color w:val="auto"/>
          <w:u w:val="none"/>
        </w:rPr>
        <w:t xml:space="preserve">ello </w:t>
      </w:r>
      <w:r w:rsidR="00C863A5" w:rsidRPr="00DB5B84">
        <w:rPr>
          <w:rStyle w:val="Hipervnculo"/>
          <w:noProof/>
          <w:color w:val="auto"/>
          <w:u w:val="none"/>
        </w:rPr>
        <w:t xml:space="preserve">  requiere  ponerse de acuerdo. </w:t>
      </w:r>
      <w:r w:rsidR="0093509D" w:rsidRPr="00DB5B84">
        <w:rPr>
          <w:rStyle w:val="Hipervnculo"/>
          <w:noProof/>
          <w:color w:val="auto"/>
          <w:u w:val="none"/>
        </w:rPr>
        <w:t>Esto</w:t>
      </w:r>
      <w:r w:rsidR="00C863A5" w:rsidRPr="00DB5B84">
        <w:rPr>
          <w:rStyle w:val="Hipervnculo"/>
          <w:noProof/>
          <w:color w:val="auto"/>
          <w:u w:val="none"/>
        </w:rPr>
        <w:t xml:space="preserve"> implica actuar  </w:t>
      </w:r>
      <w:r w:rsidR="0093509D" w:rsidRPr="00DB5B84">
        <w:rPr>
          <w:rStyle w:val="Hipervnculo"/>
          <w:noProof/>
          <w:color w:val="auto"/>
          <w:u w:val="none"/>
        </w:rPr>
        <w:t>e interactuar</w:t>
      </w:r>
      <w:r w:rsidR="00C863A5" w:rsidRPr="00DB5B84">
        <w:rPr>
          <w:rStyle w:val="Hipervnculo"/>
          <w:noProof/>
          <w:color w:val="auto"/>
          <w:u w:val="none"/>
        </w:rPr>
        <w:t xml:space="preserve"> y ello no es fácil. Lo mejor sería actuar en función del sentido común,  en función de los más altos  valores y principios. Es una  posición  que implica  identificar  oportunidades,  debilidades  y fortalezas. Una posición que implica evaluar la propuesta,  su dinámica y   reflexionar sobre la misma. Tiene implicaciones éticas, que envuelven aspectos legales, normativos. </w:t>
      </w:r>
      <w:r w:rsidR="0093509D" w:rsidRPr="00DB5B84">
        <w:rPr>
          <w:rStyle w:val="Hipervnculo"/>
          <w:noProof/>
          <w:color w:val="auto"/>
          <w:u w:val="none"/>
        </w:rPr>
        <w:t xml:space="preserve">Toda  ciudad está  dentro de una zona de la cual recibe influencias   y es influida. En el caso  de las instituciones educativas se  observa con mayor rigor dicho concepto. Por </w:t>
      </w:r>
      <w:r w:rsidR="00570FB5" w:rsidRPr="00DB5B84">
        <w:rPr>
          <w:rStyle w:val="Hipervnculo"/>
          <w:noProof/>
          <w:color w:val="auto"/>
          <w:u w:val="none"/>
        </w:rPr>
        <w:t>ejemplo, si</w:t>
      </w:r>
      <w:r w:rsidR="0093509D" w:rsidRPr="00DB5B84">
        <w:rPr>
          <w:rStyle w:val="Hipervnculo"/>
          <w:noProof/>
          <w:color w:val="auto"/>
          <w:u w:val="none"/>
        </w:rPr>
        <w:t xml:space="preserve"> asumimos  </w:t>
      </w:r>
      <w:r w:rsidR="00C863A5" w:rsidRPr="00DB5B84">
        <w:rPr>
          <w:rStyle w:val="Hipervnculo"/>
          <w:noProof/>
          <w:color w:val="auto"/>
          <w:u w:val="none"/>
        </w:rPr>
        <w:t xml:space="preserve"> A</w:t>
      </w:r>
      <w:r w:rsidR="0093509D" w:rsidRPr="00DB5B84">
        <w:rPr>
          <w:rStyle w:val="Hipervnculo"/>
          <w:noProof/>
          <w:color w:val="auto"/>
          <w:u w:val="none"/>
        </w:rPr>
        <w:t>, como una Institución de Educación Superior</w:t>
      </w:r>
      <w:r w:rsidR="00C863A5" w:rsidRPr="00DB5B84">
        <w:rPr>
          <w:rStyle w:val="Hipervnculo"/>
          <w:noProof/>
          <w:color w:val="auto"/>
          <w:u w:val="none"/>
        </w:rPr>
        <w:t xml:space="preserve">, </w:t>
      </w:r>
      <w:r w:rsidR="0093509D" w:rsidRPr="00DB5B84">
        <w:rPr>
          <w:rStyle w:val="Hipervnculo"/>
          <w:noProof/>
          <w:color w:val="auto"/>
          <w:u w:val="none"/>
        </w:rPr>
        <w:t>(IES)</w:t>
      </w:r>
      <w:r w:rsidR="00C863A5" w:rsidRPr="00DB5B84">
        <w:rPr>
          <w:rStyle w:val="Hipervnculo"/>
          <w:noProof/>
          <w:color w:val="auto"/>
          <w:u w:val="none"/>
        </w:rPr>
        <w:t xml:space="preserve"> </w:t>
      </w:r>
      <w:r w:rsidR="0093509D" w:rsidRPr="00DB5B84">
        <w:rPr>
          <w:rStyle w:val="Hipervnculo"/>
          <w:noProof/>
          <w:color w:val="auto"/>
          <w:u w:val="none"/>
        </w:rPr>
        <w:t>ella  puede tener  una zona de influencia sobre los</w:t>
      </w:r>
      <w:r w:rsidR="00C863A5" w:rsidRPr="00DB5B84">
        <w:rPr>
          <w:rStyle w:val="Hipervnculo"/>
          <w:noProof/>
          <w:color w:val="auto"/>
          <w:u w:val="none"/>
        </w:rPr>
        <w:t xml:space="preserve"> centros educativos, llámense escuelas,  liceos, escuela  industriales, </w:t>
      </w:r>
      <w:r w:rsidR="0093509D" w:rsidRPr="00DB5B84">
        <w:rPr>
          <w:rStyle w:val="Hipervnculo"/>
          <w:noProof/>
          <w:color w:val="auto"/>
          <w:u w:val="none"/>
        </w:rPr>
        <w:t xml:space="preserve">empresas, organizaciones sociales, entre otros. </w:t>
      </w:r>
      <w:r w:rsidR="00C863A5" w:rsidRPr="00DB5B84">
        <w:rPr>
          <w:rStyle w:val="Hipervnculo"/>
          <w:noProof/>
          <w:color w:val="auto"/>
          <w:u w:val="none"/>
        </w:rPr>
        <w:t xml:space="preserve">de influencias de las universidades o centros   de educación superior;  </w:t>
      </w:r>
      <w:r w:rsidR="0093509D" w:rsidRPr="00DB5B84">
        <w:rPr>
          <w:rStyle w:val="Hipervnculo"/>
          <w:noProof/>
          <w:color w:val="auto"/>
          <w:u w:val="none"/>
        </w:rPr>
        <w:t>E</w:t>
      </w:r>
      <w:r w:rsidR="007D035C" w:rsidRPr="00DB5B84">
        <w:rPr>
          <w:rStyle w:val="Hipervnculo"/>
          <w:noProof/>
          <w:color w:val="auto"/>
          <w:u w:val="none"/>
        </w:rPr>
        <w:t xml:space="preserve">ntendemos  que en las IES </w:t>
      </w:r>
      <w:r w:rsidR="00C863A5" w:rsidRPr="00DB5B84">
        <w:rPr>
          <w:rStyle w:val="Hipervnculo"/>
          <w:noProof/>
          <w:color w:val="auto"/>
          <w:u w:val="none"/>
        </w:rPr>
        <w:t xml:space="preserve"> debe estar el saber, ¿cómo podemos ayudar  a qué ese saber    esté presente en las instituciones   que por definición deben nutrirse de ese saber?. ¿Cómo lograr que se introduzcan junto a ellas  en la reflexión que están proporcionando nuevas esferas del conocimiento, como por ejemplo  el concepto de aprendizaje a partir del conocimiento que está proporcionando la neurociencia y las ciencias de la complejidad, la necesidad de aprender enseñando, comprender  cómo aprendemos, la preeminencia del aprendizaje a lo largo de la vida y lo que implica el hacer educativo en la sociedad del conocimiento  y del mundo  que se digitaliza </w:t>
      </w:r>
      <w:r w:rsidR="003348D1">
        <w:rPr>
          <w:rStyle w:val="Hipervnculo"/>
          <w:noProof/>
          <w:color w:val="auto"/>
          <w:u w:val="none"/>
        </w:rPr>
        <w:t xml:space="preserve">y virtualiza </w:t>
      </w:r>
      <w:r w:rsidR="00C863A5" w:rsidRPr="00DB5B84">
        <w:rPr>
          <w:rStyle w:val="Hipervnculo"/>
          <w:noProof/>
          <w:color w:val="auto"/>
          <w:u w:val="none"/>
        </w:rPr>
        <w:t xml:space="preserve">cada vez más.   </w:t>
      </w:r>
      <w:r w:rsidR="007D035C" w:rsidRPr="00DB5B84">
        <w:rPr>
          <w:rStyle w:val="Hipervnculo"/>
          <w:noProof/>
          <w:color w:val="auto"/>
          <w:u w:val="none"/>
        </w:rPr>
        <w:t xml:space="preserve">Ello </w:t>
      </w:r>
      <w:r w:rsidR="00C863A5" w:rsidRPr="00DB5B84">
        <w:rPr>
          <w:rStyle w:val="Hipervnculo"/>
          <w:noProof/>
          <w:color w:val="auto"/>
          <w:u w:val="none"/>
        </w:rPr>
        <w:t xml:space="preserve"> implica  conocer el contexto que  rodea</w:t>
      </w:r>
      <w:r w:rsidR="007D035C" w:rsidRPr="00DB5B84">
        <w:rPr>
          <w:rStyle w:val="Hipervnculo"/>
          <w:noProof/>
          <w:color w:val="auto"/>
          <w:u w:val="none"/>
        </w:rPr>
        <w:t xml:space="preserve"> las IES   y ello  es posible, pues las  IES  tienen  los recursos  intelectuales   para lograrlo.</w:t>
      </w:r>
    </w:p>
    <w:p w14:paraId="4C5EA5A7" w14:textId="77777777" w:rsidR="00C863A5" w:rsidRPr="00CD07E1" w:rsidRDefault="00C863A5" w:rsidP="009615D9">
      <w:pPr>
        <w:pStyle w:val="Ttulo1"/>
        <w:shd w:val="clear" w:color="auto" w:fill="FABF8F" w:themeFill="accent6" w:themeFillTint="99"/>
        <w:rPr>
          <w:rFonts w:eastAsia="Times New Roman"/>
          <w:lang w:eastAsia="es-VE"/>
        </w:rPr>
      </w:pPr>
      <w:bookmarkStart w:id="45" w:name="_Toc516322296"/>
      <w:r w:rsidRPr="00147BF1">
        <w:rPr>
          <w:rFonts w:eastAsia="Times New Roman"/>
          <w:lang w:eastAsia="es-VE"/>
        </w:rPr>
        <w:t>El rol de la EBFUYA</w:t>
      </w:r>
      <w:bookmarkEnd w:id="45"/>
    </w:p>
    <w:p w14:paraId="6605CB70" w14:textId="77777777" w:rsidR="00B014C9" w:rsidRDefault="00B014C9" w:rsidP="00C863A5">
      <w:pPr>
        <w:ind w:firstLine="567"/>
        <w:rPr>
          <w:rStyle w:val="Hipervnculo"/>
          <w:noProof/>
          <w:color w:val="auto"/>
          <w:u w:val="none"/>
        </w:rPr>
      </w:pPr>
    </w:p>
    <w:p w14:paraId="075A6461" w14:textId="35E45A49" w:rsidR="00C863A5" w:rsidRPr="00DB5B84" w:rsidRDefault="00C863A5" w:rsidP="00C863A5">
      <w:pPr>
        <w:ind w:firstLine="567"/>
        <w:rPr>
          <w:rStyle w:val="Hipervnculo"/>
          <w:noProof/>
          <w:color w:val="auto"/>
          <w:u w:val="none"/>
        </w:rPr>
      </w:pPr>
      <w:r w:rsidRPr="00DB5B84">
        <w:rPr>
          <w:rStyle w:val="Hipervnculo"/>
          <w:noProof/>
          <w:color w:val="auto"/>
          <w:u w:val="none"/>
        </w:rPr>
        <w:t xml:space="preserve">El rol de la EBFUYA hoy, no es solo instruir  y enseñar, sino que en estos momentos  debe colaborar  con la educación en el más amplio sentido de la palabra,  pues educar es un proceso  complejo que no es suficiente con el trabajo que hace la  escuela. </w:t>
      </w:r>
      <w:r w:rsidR="0080697A">
        <w:rPr>
          <w:rStyle w:val="Hipervnculo"/>
          <w:noProof/>
          <w:color w:val="auto"/>
          <w:u w:val="none"/>
        </w:rPr>
        <w:t xml:space="preserve">La  escuela </w:t>
      </w:r>
      <w:r w:rsidRPr="00DB5B84">
        <w:rPr>
          <w:rStyle w:val="Hipervnculo"/>
          <w:noProof/>
          <w:color w:val="auto"/>
          <w:u w:val="none"/>
        </w:rPr>
        <w:t xml:space="preserve"> deja de ser ese lugar cerrado  o abierto, sin  muros  o virtual,  para obtener una visión más cosmológica, más amplia, que abarque un nuevo dinamismo, donde ella se integra como una organización  más,  al resto de las organizaciones que conforman la sociedad.  Esa visión la hemos llamado “Ciudad pedagógica”  y allí la EBFUYA es un núcleo para la formación del ser </w:t>
      </w:r>
      <w:r w:rsidRPr="00DB5B84">
        <w:rPr>
          <w:rStyle w:val="Hipervnculo"/>
          <w:noProof/>
          <w:color w:val="auto"/>
          <w:u w:val="none"/>
        </w:rPr>
        <w:lastRenderedPageBreak/>
        <w:t xml:space="preserve">humano y  debe ser   uno de las rasgos fundamentales de la educación de hoy. Pero no es la EBFUYA como  una entidad aislada, sino como parte de un sistema con el cual interactúa. </w:t>
      </w:r>
      <w:r w:rsidR="003348D1">
        <w:rPr>
          <w:rStyle w:val="Hipervnculo"/>
          <w:noProof/>
          <w:color w:val="auto"/>
          <w:u w:val="none"/>
        </w:rPr>
        <w:t xml:space="preserve">No  es pensar  la tecnología  sobre el hombre, sino el hombre  usando la tecnología. </w:t>
      </w:r>
      <w:r w:rsidRPr="00DB5B84">
        <w:rPr>
          <w:rStyle w:val="Hipervnculo"/>
          <w:noProof/>
          <w:color w:val="auto"/>
          <w:u w:val="none"/>
        </w:rPr>
        <w:t>Ese sistema de bordes difusos y abiertos que intercambia información con el contexto que la rodea. Por tanto, los elementos de ese subsistema deben ser vistos en interacción entre ellos  y con los demás elementos del sistema. Dentro de ese sistema “EBFUYA” existen elementos  visibles como los docentes, los alumnos, los programas escolares, las Currícula los materiales instruccionales, las tecnologías, los sistemas de evaluación, la supervisión y el control  docente, amén de los procesos administrativos. De la misma manera,  allí están presentes elementos no visibles pero que operan con la misma fuerza de los visibles como son la historicidad escolar  y los poderes dentro de la escuela y fuera de ella. (</w:t>
      </w:r>
      <w:hyperlink r:id="rId52" w:history="1">
        <w:r w:rsidRPr="00DB5B84">
          <w:rPr>
            <w:rStyle w:val="Hipervnculo"/>
            <w:noProof/>
            <w:color w:val="auto"/>
            <w:u w:val="none"/>
          </w:rPr>
          <w:t>Cornieles  Y Haffar 2016</w:t>
        </w:r>
      </w:hyperlink>
      <w:r w:rsidRPr="00DB5B84">
        <w:rPr>
          <w:rStyle w:val="Hipervnculo"/>
          <w:noProof/>
          <w:color w:val="auto"/>
          <w:u w:val="none"/>
        </w:rPr>
        <w:t xml:space="preserve">). </w:t>
      </w:r>
      <w:hyperlink r:id="rId53" w:history="1">
        <w:r w:rsidRPr="00DB5B84">
          <w:rPr>
            <w:rStyle w:val="Hipervnculo"/>
            <w:noProof/>
            <w:color w:val="auto"/>
            <w:u w:val="none"/>
          </w:rPr>
          <w:t>Saber  UCV http://saber.ucv.ve/handle/123456789/17769</w:t>
        </w:r>
      </w:hyperlink>
      <w:r w:rsidRPr="00DB5B84">
        <w:rPr>
          <w:rStyle w:val="Hipervnculo"/>
          <w:noProof/>
          <w:color w:val="auto"/>
          <w:u w:val="none"/>
        </w:rPr>
        <w:t xml:space="preserve"> </w:t>
      </w:r>
    </w:p>
    <w:p w14:paraId="31C984CD" w14:textId="77777777" w:rsidR="00C863A5" w:rsidRPr="00DB5B84" w:rsidRDefault="00C863A5" w:rsidP="00C863A5">
      <w:pPr>
        <w:ind w:firstLine="567"/>
        <w:rPr>
          <w:rStyle w:val="Hipervnculo"/>
          <w:noProof/>
          <w:color w:val="auto"/>
          <w:u w:val="none"/>
        </w:rPr>
      </w:pPr>
    </w:p>
    <w:p w14:paraId="1AF882B8" w14:textId="77777777" w:rsidR="00C863A5" w:rsidRPr="00DB5B84" w:rsidRDefault="00C863A5" w:rsidP="00C863A5">
      <w:pPr>
        <w:ind w:firstLine="567"/>
        <w:rPr>
          <w:rStyle w:val="Hipervnculo"/>
          <w:noProof/>
          <w:color w:val="auto"/>
          <w:u w:val="none"/>
        </w:rPr>
      </w:pPr>
      <w:r w:rsidRPr="00DB5B84">
        <w:rPr>
          <w:rStyle w:val="Hipervnculo"/>
          <w:noProof/>
          <w:color w:val="auto"/>
          <w:u w:val="none"/>
        </w:rPr>
        <w:t xml:space="preserve">Ahora bien,  no podemos dejar de advertir, que el docente no puede continuar siendo uno más en el tejido social, ni  uno de los profesionales   peores pagados y maltratado de la sociedad. Se maltrata al docente cuando éste  para sostenerse necesita trabajar en diferentes instituciones, cuando  no se le ofrece posibilidades de mejorar permanentemente, y de ascender   académicamente. Ello lesiona no solo sus condiciones de vida, sino su posibilidad de ser autónomo. En este texto solamente nos ocuparemos del  docente como uno de los elementos del sistema educativo y como corolario  de la necesidad de elevar  el nivel de responsabilidad y autonomía que debe  otorgársele para que haga su trabajo. Desde este punto de vista  la docencia es una profesión que debe ser altamente respetada como  históricamente lo ha sido, y bien remunerada, como nunca lo ha sido. Y  si se establece un control    y evaluación de su trabajo  sea en aras de hacerlo mejor. Esto implica que la  formación del docente debería volverse altamente competitiva, tener una alta consideración social, ser una profesión prestigiosa, y evaluar sus competencias, sus fortalezas  y sus debilidades, tendiendo siempre a superar dificultades. </w:t>
      </w:r>
    </w:p>
    <w:p w14:paraId="4ABB82F1" w14:textId="77777777" w:rsidR="00C863A5" w:rsidRPr="00DB5B84" w:rsidRDefault="00C863A5" w:rsidP="00C863A5">
      <w:pPr>
        <w:spacing w:before="100" w:beforeAutospacing="1" w:after="100" w:afterAutospacing="1"/>
        <w:ind w:firstLine="567"/>
        <w:rPr>
          <w:rStyle w:val="Hipervnculo"/>
          <w:noProof/>
          <w:color w:val="auto"/>
          <w:u w:val="none"/>
        </w:rPr>
      </w:pPr>
      <w:r w:rsidRPr="00DB5B84">
        <w:rPr>
          <w:rStyle w:val="Hipervnculo"/>
          <w:noProof/>
          <w:color w:val="auto"/>
          <w:u w:val="none"/>
        </w:rPr>
        <w:t xml:space="preserve">Al favorecer a la docencia, beneficiamos  el nivel educativo, pero ello debe acompañarse  de políticas sociales que vayan en favor del estudiante, del docente y de su comunidad. Entender que al invertir en educación, no estamos  generando gastos, sino invirtiendo en un ser humano, que devolverá con creces lo invertido. Esto  redundará en una mejor actitud del hombre formado  y  en  la propia sociedad  en su conjunto   con respecto a lo que significa educar  y educación. En este texto queremos hacer referencia  al docente como uno de los </w:t>
      </w:r>
      <w:r w:rsidRPr="00DB5B84">
        <w:rPr>
          <w:rStyle w:val="Hipervnculo"/>
          <w:noProof/>
          <w:color w:val="auto"/>
          <w:u w:val="none"/>
        </w:rPr>
        <w:lastRenderedPageBreak/>
        <w:t>elementos visibles  del sistema escolar,</w:t>
      </w:r>
      <w:r w:rsidRPr="00DB5B84">
        <w:rPr>
          <w:rStyle w:val="Hipervnculo"/>
          <w:noProof/>
          <w:color w:val="auto"/>
          <w:u w:val="none"/>
        </w:rPr>
        <w:footnoteReference w:id="19"/>
      </w:r>
      <w:r w:rsidRPr="00DB5B84">
        <w:rPr>
          <w:rStyle w:val="Hipervnculo"/>
          <w:noProof/>
          <w:color w:val="auto"/>
          <w:u w:val="none"/>
        </w:rPr>
        <w:t xml:space="preserve"> y en consecuencia,  asignamos una gran importancia a su papel social. Aquí concedemos una gran flexibilidad y sin restricciones a la forma como  el docente  enseña y cómo  explica. Tarea que tampoco es fácil. </w:t>
      </w:r>
    </w:p>
    <w:p w14:paraId="169B36F0" w14:textId="77777777" w:rsidR="00C863A5" w:rsidRPr="00810361" w:rsidRDefault="00C863A5" w:rsidP="009615D9">
      <w:pPr>
        <w:pStyle w:val="Ttulo3"/>
        <w:shd w:val="clear" w:color="auto" w:fill="FABF8F" w:themeFill="accent6" w:themeFillTint="99"/>
        <w:rPr>
          <w:rFonts w:eastAsia="Times New Roman"/>
          <w:lang w:eastAsia="es-VE"/>
        </w:rPr>
      </w:pPr>
      <w:bookmarkStart w:id="46" w:name="_Toc516322297"/>
      <w:r w:rsidRPr="00810361">
        <w:rPr>
          <w:rFonts w:eastAsia="Times New Roman"/>
          <w:lang w:eastAsia="es-VE"/>
        </w:rPr>
        <w:t xml:space="preserve">El rol del docente </w:t>
      </w:r>
      <w:r w:rsidR="007D035C">
        <w:rPr>
          <w:rFonts w:eastAsia="Times New Roman"/>
          <w:lang w:eastAsia="es-VE"/>
        </w:rPr>
        <w:t>en la EBFUYA  y</w:t>
      </w:r>
      <w:r>
        <w:rPr>
          <w:rFonts w:eastAsia="Times New Roman"/>
          <w:lang w:eastAsia="es-VE"/>
        </w:rPr>
        <w:t xml:space="preserve"> el  rol docente  </w:t>
      </w:r>
      <w:r w:rsidRPr="00810361">
        <w:rPr>
          <w:rFonts w:eastAsia="Times New Roman"/>
          <w:lang w:eastAsia="es-VE"/>
        </w:rPr>
        <w:t>en la era digital</w:t>
      </w:r>
      <w:bookmarkEnd w:id="46"/>
    </w:p>
    <w:p w14:paraId="5B97516E" w14:textId="77777777" w:rsidR="00C863A5" w:rsidRDefault="00C863A5" w:rsidP="00C863A5">
      <w:pPr>
        <w:spacing w:line="240" w:lineRule="auto"/>
        <w:rPr>
          <w:rFonts w:ascii="Times New Roman" w:eastAsia="Times New Roman" w:hAnsi="Times New Roman" w:cs="Times New Roman"/>
          <w:sz w:val="27"/>
          <w:szCs w:val="27"/>
          <w:highlight w:val="green"/>
          <w:lang w:eastAsia="es-VE"/>
        </w:rPr>
      </w:pPr>
    </w:p>
    <w:p w14:paraId="571BC44C" w14:textId="77777777" w:rsidR="00C863A5" w:rsidRPr="00311B0E" w:rsidRDefault="00C863A5" w:rsidP="00C863A5">
      <w:pPr>
        <w:ind w:firstLine="709"/>
        <w:rPr>
          <w:rStyle w:val="Hipervnculo"/>
          <w:noProof/>
          <w:color w:val="auto"/>
          <w:u w:val="none"/>
        </w:rPr>
      </w:pPr>
      <w:r w:rsidRPr="00DB5B84">
        <w:rPr>
          <w:rStyle w:val="Hipervnculo"/>
          <w:noProof/>
          <w:color w:val="auto"/>
          <w:u w:val="none"/>
        </w:rPr>
        <w:t>Asumimos  que de alguna manera esta era  nos ha tomado  casi desprovistos  de respuestas, y no podemos asumir el fracaso. Es necesario  trabajar en  función del rol que el  docente de la era digital debe desempeñar, a sabiendas   de las complejas situaciones a afrontar. Inclusive  debemos tomar decisiones, entender las restricciones  si queremos  enfrentar  el mundo de hoy. Se trata de un compromiso individual  y colectivo  y no nos queda de otra. Se trata de comulgar con determinados valores que sirvan de  guían nuestras acciones, y donde la ética es fundamental. Se trata  de considerar los elementos  que deben estar presentes en el ciudadano de hoy, para poder generar  y crear aquellos elementos que hagan posible una educación, competitiva, creadora, humana que promueva el respeto  a  la humanidad, al ciudadano, a la sociedad, y genere  un compromiso ante ello. El docente de hoy, debe  moverse en el mundo de hoy, hacia  comprender la inestabilidad  y lo pasajero de la información, donde lo desechable parece priva. Un docente debería ser competente en tanto el vínculo  que existe entre la información, las habilidades para buscarla,  su actitud crítica ante ella,  y los valores  subyacentes en la  misma. En otras palabras, el docente de hoy está   en un permanente aprendizaje, y de ello no puede</w:t>
      </w:r>
      <w:r w:rsidRPr="00311B0E">
        <w:rPr>
          <w:rStyle w:val="Hipervnculo"/>
          <w:noProof/>
          <w:color w:val="auto"/>
          <w:u w:val="none"/>
        </w:rPr>
        <w:t xml:space="preserve"> escapar. En consecuencia, las instituciones universitarias formadoras de docentes, deberían ser las primeras  en la lucha por la formación preparación  y  capacitación de los docentes, y el Estado el primero en ayudar  al desarrollo  de las mismas.</w:t>
      </w:r>
    </w:p>
    <w:p w14:paraId="5F46818E" w14:textId="77777777" w:rsidR="00C863A5" w:rsidRPr="00311B0E" w:rsidRDefault="00C863A5" w:rsidP="00C863A5">
      <w:pPr>
        <w:rPr>
          <w:rStyle w:val="Hipervnculo"/>
          <w:noProof/>
          <w:color w:val="auto"/>
          <w:u w:val="none"/>
        </w:rPr>
      </w:pPr>
      <w:r w:rsidRPr="00311B0E">
        <w:rPr>
          <w:rStyle w:val="Hipervnculo"/>
          <w:noProof/>
          <w:color w:val="auto"/>
          <w:u w:val="none"/>
        </w:rPr>
        <w:t xml:space="preserve">Un docente de la era digital debe desarrollar competencias investigativas, él debe adecuarse a las necesidades del mundo de hoy, a los sujetos  que necesita la sociedad, a los requerimientos de  una era  muy distinta a la que hemos  vivido. Un docente de la era digital requiere ser actualizado permanentemente, teórico, metodológico   y  tecnológicamente. </w:t>
      </w:r>
    </w:p>
    <w:p w14:paraId="2EE51EA5" w14:textId="77777777" w:rsidR="00C863A5" w:rsidRPr="00311B0E" w:rsidRDefault="00C863A5" w:rsidP="00C863A5">
      <w:pPr>
        <w:rPr>
          <w:rStyle w:val="Hipervnculo"/>
          <w:noProof/>
          <w:color w:val="auto"/>
          <w:u w:val="none"/>
        </w:rPr>
      </w:pPr>
    </w:p>
    <w:p w14:paraId="26D575A9"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 xml:space="preserve">El proyecto europeo DIGCOMP (2013)  planteaba en el  marco europeo de competencias digitales que está orientado a la identificación y validación, a escala europea, de los componentes clave de la competencia digital, esto es, identificar </w:t>
      </w:r>
      <w:r w:rsidRPr="00311B0E">
        <w:rPr>
          <w:rStyle w:val="Hipervnculo"/>
          <w:noProof/>
          <w:color w:val="auto"/>
          <w:u w:val="none"/>
        </w:rPr>
        <w:lastRenderedPageBreak/>
        <w:t xml:space="preserve">los conocimientos, habilidades y actitudes necesarias para ser digitalmente competente. </w:t>
      </w:r>
    </w:p>
    <w:p w14:paraId="660FA670"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 xml:space="preserve">Según el informe ser competente digital significa adoptar estas 5 dimensiones: </w:t>
      </w:r>
    </w:p>
    <w:p w14:paraId="017112EC"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1. Información: identificar, localizar, recuperar, almacenar, organizar y analizar la información digital, evaluando su finalidad y relevancia.</w:t>
      </w:r>
    </w:p>
    <w:p w14:paraId="69EFA15A"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 xml:space="preserve">2. Comunicación: comunicar en entornos digitales, compartir recursos a través </w:t>
      </w:r>
    </w:p>
    <w:p w14:paraId="290DEDB0"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 xml:space="preserve">de herramientas en línea, conectar y colaborar con otros a través de herramientas digitales, interactuar y participar en comunidades y redes; conciencia </w:t>
      </w:r>
    </w:p>
    <w:p w14:paraId="16643EC6"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Intercultural.</w:t>
      </w:r>
    </w:p>
    <w:p w14:paraId="1EC8F07F"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 xml:space="preserve">3. Creación de contenido: crear y editar contenidos nuevos (textos, imágenes, </w:t>
      </w:r>
    </w:p>
    <w:p w14:paraId="1DBF0551"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 xml:space="preserve">Videos…), integrar y reelaborar conocimientos y contenidos previos, realizar </w:t>
      </w:r>
    </w:p>
    <w:p w14:paraId="443BAB59"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 xml:space="preserve">producciones artísticas, contenidos multimedia y programación informática, </w:t>
      </w:r>
    </w:p>
    <w:p w14:paraId="402954A4"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saber aplicar los derechos de propiedad intelectual y las licencias de uso.</w:t>
      </w:r>
    </w:p>
    <w:p w14:paraId="0CA0F338"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 xml:space="preserve">4. Seguridad: protección personal, protección de datos, protección de la identidad digital, uso de seguridad, uso seguro y sostenible. </w:t>
      </w:r>
    </w:p>
    <w:p w14:paraId="159F6471"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5. Resolución de problemas: identificar necesidades y recursos digitales, tomar decisiones a la hora de elegir la herramienta digital apropiada, acorde a la finalidad.</w:t>
      </w:r>
    </w:p>
    <w:p w14:paraId="1EDD0644" w14:textId="77777777" w:rsidR="00C863A5" w:rsidRPr="00311B0E" w:rsidRDefault="00C863A5" w:rsidP="00C863A5">
      <w:pPr>
        <w:spacing w:line="240" w:lineRule="auto"/>
        <w:ind w:left="1134"/>
        <w:rPr>
          <w:rStyle w:val="Hipervnculo"/>
          <w:noProof/>
          <w:color w:val="auto"/>
          <w:u w:val="none"/>
        </w:rPr>
      </w:pPr>
      <w:r w:rsidRPr="00311B0E">
        <w:rPr>
          <w:rStyle w:val="Hipervnculo"/>
          <w:noProof/>
          <w:color w:val="auto"/>
          <w:u w:val="none"/>
        </w:rPr>
        <w:t>A demás  la Comunicación en la lengua materna y la  Comunicación en lenguas extranjeras;  Competencia matemática y competencias básicas en ciencia y tecnología;. Competencia digital; Aprender a aprender; Competencias sociales y cívicas;. Sentido de la iniciativa y espíritu  de empresa, y además de  Conciencia y expresión culturales. Vidal (2006).</w:t>
      </w:r>
    </w:p>
    <w:p w14:paraId="20460F8F" w14:textId="77777777" w:rsidR="00C863A5" w:rsidRPr="00311B0E" w:rsidRDefault="00C863A5" w:rsidP="00C863A5">
      <w:pPr>
        <w:spacing w:line="240" w:lineRule="auto"/>
        <w:ind w:left="1134"/>
        <w:rPr>
          <w:rStyle w:val="Hipervnculo"/>
          <w:noProof/>
          <w:color w:val="auto"/>
          <w:u w:val="none"/>
        </w:rPr>
      </w:pPr>
    </w:p>
    <w:p w14:paraId="3ACFA4E9" w14:textId="77777777" w:rsidR="00C863A5" w:rsidRPr="00311B0E" w:rsidRDefault="00C863A5" w:rsidP="00C863A5">
      <w:pPr>
        <w:spacing w:line="240" w:lineRule="auto"/>
        <w:rPr>
          <w:rStyle w:val="Hipervnculo"/>
          <w:noProof/>
          <w:color w:val="auto"/>
          <w:u w:val="none"/>
        </w:rPr>
      </w:pPr>
    </w:p>
    <w:p w14:paraId="4AF64ED1" w14:textId="7207B899" w:rsidR="00C863A5" w:rsidRPr="00311B0E" w:rsidRDefault="00C863A5" w:rsidP="00C863A5">
      <w:pPr>
        <w:ind w:firstLine="709"/>
        <w:rPr>
          <w:rStyle w:val="Hipervnculo"/>
          <w:noProof/>
          <w:color w:val="auto"/>
          <w:u w:val="none"/>
        </w:rPr>
      </w:pPr>
      <w:r w:rsidRPr="00311B0E">
        <w:rPr>
          <w:rStyle w:val="Hipervnculo"/>
          <w:noProof/>
          <w:color w:val="auto"/>
          <w:u w:val="none"/>
        </w:rPr>
        <w:t>De acuerdo  con este autor  estas son cinco  competencias básicas de un docente de la era digital. A nuestro parecer  debe  incluirse  y motivar al docente sobre el significado  y prácticas éticas.</w:t>
      </w:r>
      <w:r w:rsidR="007131BB">
        <w:rPr>
          <w:rStyle w:val="Hipervnculo"/>
          <w:noProof/>
          <w:color w:val="auto"/>
          <w:u w:val="none"/>
        </w:rPr>
        <w:t xml:space="preserve"> La ética  forma  parte  de nuestro acervo cultural.</w:t>
      </w:r>
    </w:p>
    <w:p w14:paraId="663A8F66" w14:textId="6CF3C73D" w:rsidR="00C863A5" w:rsidRPr="00311B0E" w:rsidRDefault="00C863A5" w:rsidP="00C863A5">
      <w:pPr>
        <w:rPr>
          <w:rStyle w:val="Hipervnculo"/>
          <w:noProof/>
          <w:color w:val="auto"/>
          <w:u w:val="none"/>
        </w:rPr>
      </w:pPr>
      <w:r w:rsidRPr="00311B0E">
        <w:rPr>
          <w:rStyle w:val="Hipervnculo"/>
          <w:noProof/>
          <w:color w:val="auto"/>
          <w:u w:val="none"/>
        </w:rPr>
        <w:t>Dentro de este marco seguimos abogando por la necesaria formación y capacitación del docente, la urgencia  de la redefinición de la docencia, la necesidad de  que a ella  se integren los mejores cerebros de la sociedad. La docencia  no puede seguir siendo  una carrera  que sirva de trampolín, y mucho menos para que sea cursada por aquellos que han fracasado en otras carreras. El docente de hoy debe estar en capacidad de resolver  o enfrentarse a problemas conceptuales, teóricos, metodológicos, conceptuales, asumir problemas  técnicos,</w:t>
      </w:r>
      <w:r w:rsidR="007131BB">
        <w:rPr>
          <w:rStyle w:val="Hipervnculo"/>
          <w:noProof/>
          <w:color w:val="auto"/>
          <w:u w:val="none"/>
        </w:rPr>
        <w:t xml:space="preserve"> y  propuestas tecnológicas, de be ser </w:t>
      </w:r>
      <w:r w:rsidRPr="00311B0E">
        <w:rPr>
          <w:rStyle w:val="Hipervnculo"/>
          <w:noProof/>
          <w:color w:val="auto"/>
          <w:u w:val="none"/>
        </w:rPr>
        <w:t xml:space="preserve"> ser capaz de actualizarse, trabajar con las redes, conformar equipos de trabajo, investigar, generar cambios si  ellos son   necesarios. Hoy está planteado el trabajo cooperativo, interdisciplinario, en redes. </w:t>
      </w:r>
      <w:r w:rsidR="007131BB">
        <w:rPr>
          <w:rStyle w:val="Hipervnculo"/>
          <w:noProof/>
          <w:color w:val="auto"/>
          <w:u w:val="none"/>
        </w:rPr>
        <w:t xml:space="preserve">Dominios  de nuevas  formas  de  generar  aprendizajes. Necesario uso de las redes  y de la virtualdad. </w:t>
      </w:r>
      <w:r w:rsidRPr="00311B0E">
        <w:rPr>
          <w:rStyle w:val="Hipervnculo"/>
          <w:noProof/>
          <w:color w:val="auto"/>
          <w:u w:val="none"/>
        </w:rPr>
        <w:t>Vemos como muy difícil  librarse de la redes,  entonces ello implica  saber trabajar con ellas, enfrentarse  a ellas  y sacarle el mayor provecho posible. No creemos que evadirla sea  la respuesta.</w:t>
      </w:r>
    </w:p>
    <w:p w14:paraId="6F9C3656" w14:textId="77777777" w:rsidR="00C863A5" w:rsidRPr="00311B0E" w:rsidRDefault="00C863A5" w:rsidP="00C863A5">
      <w:pPr>
        <w:rPr>
          <w:rStyle w:val="Hipervnculo"/>
          <w:noProof/>
          <w:color w:val="auto"/>
          <w:u w:val="none"/>
        </w:rPr>
      </w:pPr>
      <w:r w:rsidRPr="00311B0E">
        <w:rPr>
          <w:rStyle w:val="Hipervnculo"/>
          <w:noProof/>
          <w:color w:val="auto"/>
          <w:u w:val="none"/>
        </w:rPr>
        <w:lastRenderedPageBreak/>
        <w:t>Si ello es así  es necesario  que el docente tenga competencias digitales, que pueda  moverse en las redes como   un pez en el agua, y que ello se acompañado  de un proceso permanente  de  capacitación, evaluación    y supervisión.</w:t>
      </w:r>
    </w:p>
    <w:p w14:paraId="56DD6BDD" w14:textId="77777777" w:rsidR="00C863A5" w:rsidRDefault="00C863A5" w:rsidP="00C863A5">
      <w:pPr>
        <w:rPr>
          <w:rFonts w:ascii="Times New Roman" w:eastAsia="Times New Roman" w:hAnsi="Times New Roman" w:cs="Times New Roman"/>
          <w:sz w:val="27"/>
          <w:szCs w:val="27"/>
          <w:lang w:eastAsia="es-VE"/>
        </w:rPr>
      </w:pPr>
    </w:p>
    <w:p w14:paraId="077FE969" w14:textId="77777777" w:rsidR="00C863A5" w:rsidRPr="00D40AC6" w:rsidRDefault="009615D9" w:rsidP="009615D9">
      <w:pPr>
        <w:pStyle w:val="Ttulo1"/>
        <w:shd w:val="clear" w:color="auto" w:fill="FABF8F" w:themeFill="accent6" w:themeFillTint="99"/>
        <w:jc w:val="center"/>
        <w:rPr>
          <w:rFonts w:eastAsia="Times New Roman"/>
          <w:lang w:eastAsia="es-VE"/>
        </w:rPr>
      </w:pPr>
      <w:bookmarkStart w:id="47" w:name="_Toc516322298"/>
      <w:r>
        <w:rPr>
          <w:rFonts w:eastAsia="Times New Roman"/>
          <w:lang w:eastAsia="es-VE"/>
        </w:rPr>
        <w:t>La</w:t>
      </w:r>
      <w:r w:rsidR="007D035C">
        <w:rPr>
          <w:rFonts w:eastAsia="Times New Roman"/>
          <w:lang w:eastAsia="es-VE"/>
        </w:rPr>
        <w:t xml:space="preserve"> EBFUYA </w:t>
      </w:r>
      <w:r w:rsidRPr="00810361">
        <w:rPr>
          <w:rFonts w:eastAsia="Times New Roman"/>
          <w:lang w:eastAsia="es-VE"/>
        </w:rPr>
        <w:t>y la autonomía.</w:t>
      </w:r>
      <w:bookmarkEnd w:id="47"/>
    </w:p>
    <w:p w14:paraId="512A18BE" w14:textId="77777777" w:rsidR="00C863A5" w:rsidRPr="00D40AC6" w:rsidRDefault="00C863A5" w:rsidP="00C863A5">
      <w:pPr>
        <w:spacing w:line="240" w:lineRule="auto"/>
        <w:jc w:val="center"/>
        <w:rPr>
          <w:rFonts w:ascii="Times New Roman" w:eastAsia="Times New Roman" w:hAnsi="Times New Roman" w:cs="Times New Roman"/>
          <w:sz w:val="27"/>
          <w:szCs w:val="27"/>
          <w:lang w:eastAsia="es-VE"/>
        </w:rPr>
      </w:pPr>
    </w:p>
    <w:p w14:paraId="57040252" w14:textId="77777777" w:rsidR="00C863A5" w:rsidRPr="00D40AC6" w:rsidRDefault="00C863A5" w:rsidP="00C863A5">
      <w:pPr>
        <w:rPr>
          <w:rFonts w:ascii="Times New Roman" w:eastAsia="Times New Roman" w:hAnsi="Times New Roman" w:cs="Times New Roman"/>
          <w:sz w:val="27"/>
          <w:szCs w:val="27"/>
          <w:lang w:eastAsia="es-VE"/>
        </w:rPr>
      </w:pPr>
    </w:p>
    <w:p w14:paraId="4FD9E0B3" w14:textId="77777777" w:rsidR="00C863A5" w:rsidRPr="00311B0E" w:rsidRDefault="00C863A5" w:rsidP="00311B0E">
      <w:pPr>
        <w:rPr>
          <w:rStyle w:val="Hipervnculo"/>
          <w:noProof/>
          <w:color w:val="auto"/>
          <w:u w:val="none"/>
        </w:rPr>
      </w:pPr>
      <w:r w:rsidRPr="00311B0E">
        <w:rPr>
          <w:rStyle w:val="Hipervnculo"/>
          <w:noProof/>
          <w:color w:val="auto"/>
          <w:u w:val="none"/>
        </w:rPr>
        <w:t>Hasta el momento con todas  las acepciones que podamos tener de la escuela, desde aquello de considerarla como un aparato ideológico del Estado (Althusser, 1988)  o la escuela  ha muerto de Ilich (1976) o  la escuela  sin muros, o abierta, cualquier otra connotación, como la desescolarización,  muchos consideran que  ella   subsistirá   a lo mejor mucho más desarrollada  que en el pasado. Pensamos  que sobrevivirá mientras no exista quien pueda sustituirla. Para nosotros la escuela  la vemos como un subsistema abierto de bordes difusos (</w:t>
      </w:r>
      <w:hyperlink r:id="rId54" w:history="1">
        <w:r w:rsidRPr="00311B0E">
          <w:rPr>
            <w:rStyle w:val="Hipervnculo"/>
            <w:noProof/>
            <w:color w:val="auto"/>
            <w:u w:val="none"/>
          </w:rPr>
          <w:t>Cornieles y Haffar 2017)</w:t>
        </w:r>
      </w:hyperlink>
      <w:r w:rsidRPr="00311B0E">
        <w:rPr>
          <w:rStyle w:val="Hipervnculo"/>
          <w:noProof/>
          <w:color w:val="auto"/>
          <w:u w:val="none"/>
        </w:rPr>
        <w:t xml:space="preserve"> que interrelaciona con su medio tanto interno como externo. </w:t>
      </w:r>
    </w:p>
    <w:p w14:paraId="748E15DB" w14:textId="77777777" w:rsidR="00C863A5" w:rsidRPr="00311B0E" w:rsidRDefault="00C863A5" w:rsidP="00311B0E">
      <w:pPr>
        <w:rPr>
          <w:rStyle w:val="Hipervnculo"/>
          <w:noProof/>
          <w:color w:val="auto"/>
          <w:u w:val="none"/>
        </w:rPr>
      </w:pPr>
      <w:r w:rsidRPr="00311B0E">
        <w:rPr>
          <w:rStyle w:val="Hipervnculo"/>
          <w:noProof/>
          <w:color w:val="auto"/>
          <w:u w:val="none"/>
        </w:rPr>
        <w:t xml:space="preserve">La EBFUYA es  la transformación de  la Escuela  de  hoy en una organización, autonómica, y descentralizada. </w:t>
      </w:r>
    </w:p>
    <w:p w14:paraId="09E962CE" w14:textId="77777777" w:rsidR="00C863A5" w:rsidRPr="00311B0E" w:rsidRDefault="00C863A5" w:rsidP="00C863A5">
      <w:pPr>
        <w:rPr>
          <w:rStyle w:val="Hipervnculo"/>
          <w:noProof/>
          <w:color w:val="auto"/>
          <w:u w:val="none"/>
        </w:rPr>
      </w:pPr>
    </w:p>
    <w:p w14:paraId="59803035" w14:textId="77777777" w:rsidR="00C863A5" w:rsidRPr="00311B0E" w:rsidRDefault="00C863A5" w:rsidP="00C863A5">
      <w:pPr>
        <w:rPr>
          <w:rStyle w:val="Hipervnculo"/>
          <w:noProof/>
          <w:color w:val="auto"/>
          <w:u w:val="none"/>
        </w:rPr>
      </w:pPr>
      <w:r w:rsidRPr="00311B0E">
        <w:rPr>
          <w:rStyle w:val="Hipervnculo"/>
          <w:noProof/>
          <w:color w:val="auto"/>
          <w:u w:val="none"/>
        </w:rPr>
        <w:tab/>
        <w:t xml:space="preserve">Asumimos  la EBFUYA  inserta en una sociedad  y más concretamente en lo que denominamos la ciudad pedagógica. La escuela  para nosotros no está aislada de su medio, ella  debe  asumir  que es parte de él y vive por él. La EBFUYA es parte de un colectivo donde se producen interacciones y donde se plantean exigencias. La EBFUYA como tal está conformada por las llamadas aulas de clase  presenciales (P)  o virtuales (V), y esta a su vez, es un subsistema donde interaccionan  diversos elementos (Cornieles  y Haffar; 2017). Dentro de estos elementos está el docente, y hacia él dirigimos nuestra atención en tanto hablar sobre su  autonomía en el aula. </w:t>
      </w:r>
    </w:p>
    <w:p w14:paraId="25C64403" w14:textId="77777777" w:rsidR="00C863A5" w:rsidRPr="00311B0E" w:rsidRDefault="00C863A5" w:rsidP="00C863A5">
      <w:pPr>
        <w:rPr>
          <w:rStyle w:val="Hipervnculo"/>
          <w:noProof/>
          <w:color w:val="auto"/>
          <w:u w:val="none"/>
        </w:rPr>
      </w:pPr>
    </w:p>
    <w:p w14:paraId="422BEA00" w14:textId="77777777" w:rsidR="00C863A5" w:rsidRPr="00311B0E" w:rsidRDefault="00C863A5" w:rsidP="00C863A5">
      <w:pPr>
        <w:ind w:firstLine="709"/>
        <w:rPr>
          <w:rStyle w:val="Hipervnculo"/>
          <w:noProof/>
          <w:color w:val="auto"/>
          <w:u w:val="none"/>
        </w:rPr>
      </w:pPr>
      <w:r w:rsidRPr="00311B0E">
        <w:rPr>
          <w:rStyle w:val="Hipervnculo"/>
          <w:noProof/>
          <w:color w:val="auto"/>
          <w:u w:val="none"/>
        </w:rPr>
        <w:t xml:space="preserve">Si las EBFUYA gozan  de autonomía es posible crear un ambiente  de trabajo al desarrollar  actividades fundamentadas en la interdisciplinariedad, ayudando a formar a los  estudiantes  entendiendo  la unidad  y diversidad de las ciencias y el apoyo del conocimiento interdisciplinario, colaborativo, innovador  y con conciencia  del ecosistema   y su cuido. Esto implica abandonar  la enseñanza meramente disciplinar, la formación disciplinar del docente y embeberse  en una formación más interdisplinaria. Que por supuesto tendrá las variaciones </w:t>
      </w:r>
      <w:r w:rsidRPr="00311B0E">
        <w:rPr>
          <w:rStyle w:val="Hipervnculo"/>
          <w:noProof/>
          <w:color w:val="auto"/>
          <w:u w:val="none"/>
        </w:rPr>
        <w:lastRenderedPageBreak/>
        <w:t>propias del nivel  educativo donde se encuentre el alumno, pero el docente  debe ser formado interdisciplinariamente para que adquiera dicha competencia y pueda ayudar con su competencia al desarrollo de la enseñanza  y aprendizaje.</w:t>
      </w:r>
    </w:p>
    <w:p w14:paraId="29BCE3B5" w14:textId="77777777" w:rsidR="00C863A5" w:rsidRPr="00311B0E" w:rsidRDefault="00C863A5" w:rsidP="00C863A5">
      <w:pPr>
        <w:rPr>
          <w:rStyle w:val="Hipervnculo"/>
          <w:noProof/>
          <w:color w:val="auto"/>
          <w:u w:val="none"/>
        </w:rPr>
      </w:pPr>
      <w:r w:rsidRPr="00311B0E">
        <w:rPr>
          <w:rStyle w:val="Hipervnculo"/>
          <w:noProof/>
          <w:color w:val="auto"/>
          <w:u w:val="none"/>
        </w:rPr>
        <w:t>En consecuencia abogamos por un conocimiento  fundado en la docencia compartida (</w:t>
      </w:r>
      <w:hyperlink w:anchor="_REFERENCIAS__BIBLIOGRAFICAS_1" w:history="1">
        <w:r w:rsidRPr="00311B0E">
          <w:rPr>
            <w:rStyle w:val="Hipervnculo"/>
            <w:noProof/>
            <w:color w:val="auto"/>
            <w:u w:val="none"/>
          </w:rPr>
          <w:t>Cornieles y Haffar 2017</w:t>
        </w:r>
      </w:hyperlink>
      <w:r w:rsidRPr="00311B0E">
        <w:rPr>
          <w:rStyle w:val="Hipervnculo"/>
          <w:noProof/>
          <w:color w:val="auto"/>
          <w:u w:val="none"/>
        </w:rPr>
        <w:t>), los cuales plantean un modelo de aprendizaje de forma integral, complementando asignaturas y  auto dirigiendo  el aprendizaje.</w:t>
      </w:r>
    </w:p>
    <w:p w14:paraId="4E786B33" w14:textId="77777777" w:rsidR="00497499" w:rsidRDefault="00F07323" w:rsidP="009615D9">
      <w:pPr>
        <w:pStyle w:val="Ttulo1"/>
        <w:shd w:val="clear" w:color="auto" w:fill="FABF8F" w:themeFill="accent6" w:themeFillTint="99"/>
        <w:rPr>
          <w:rFonts w:eastAsia="Times New Roman"/>
          <w:lang w:eastAsia="es-VE"/>
        </w:rPr>
      </w:pPr>
      <w:bookmarkStart w:id="48" w:name="_Toc516322299"/>
      <w:r>
        <w:rPr>
          <w:rFonts w:eastAsia="Times New Roman"/>
          <w:lang w:eastAsia="es-VE"/>
        </w:rPr>
        <w:t>Subsistema aula  de una EBFUYA</w:t>
      </w:r>
      <w:bookmarkEnd w:id="48"/>
    </w:p>
    <w:p w14:paraId="7CB55233" w14:textId="77777777" w:rsidR="00497499" w:rsidRPr="00311B0E" w:rsidRDefault="00497499" w:rsidP="00311B0E">
      <w:pPr>
        <w:ind w:firstLine="709"/>
        <w:rPr>
          <w:rStyle w:val="Hipervnculo"/>
          <w:noProof/>
          <w:color w:val="auto"/>
          <w:u w:val="none"/>
        </w:rPr>
      </w:pPr>
      <w:r w:rsidRPr="00311B0E">
        <w:rPr>
          <w:rStyle w:val="Hipervnculo"/>
          <w:noProof/>
          <w:color w:val="auto"/>
          <w:u w:val="none"/>
        </w:rPr>
        <w:t>El salón de clases lo vemos dentro del proyecto  como un subsistema. Por tanto cada salón  se convierte  en un subsistema  de la EBFUYA</w:t>
      </w:r>
      <w:r w:rsidR="007D035C" w:rsidRPr="00311B0E">
        <w:rPr>
          <w:rStyle w:val="Hipervnculo"/>
          <w:noProof/>
          <w:color w:val="auto"/>
          <w:u w:val="none"/>
        </w:rPr>
        <w:t xml:space="preserve">. </w:t>
      </w:r>
    </w:p>
    <w:p w14:paraId="531F6417" w14:textId="77777777" w:rsidR="00C9358C" w:rsidRPr="00311B0E" w:rsidRDefault="00497499" w:rsidP="00311B0E">
      <w:pPr>
        <w:ind w:firstLine="709"/>
        <w:rPr>
          <w:rStyle w:val="Hipervnculo"/>
          <w:noProof/>
          <w:color w:val="auto"/>
          <w:u w:val="none"/>
        </w:rPr>
      </w:pPr>
      <w:r w:rsidRPr="00311B0E">
        <w:rPr>
          <w:rStyle w:val="Hipervnculo"/>
          <w:noProof/>
          <w:color w:val="auto"/>
          <w:u w:val="none"/>
        </w:rPr>
        <w:t>El aula</w:t>
      </w:r>
      <w:r w:rsidR="00484676" w:rsidRPr="00311B0E">
        <w:rPr>
          <w:rStyle w:val="Hipervnculo"/>
          <w:noProof/>
          <w:color w:val="auto"/>
          <w:u w:val="none"/>
        </w:rPr>
        <w:t xml:space="preserve"> de una EBFUYA</w:t>
      </w:r>
      <w:r w:rsidRPr="00311B0E">
        <w:rPr>
          <w:rStyle w:val="Hipervnculo"/>
          <w:noProof/>
          <w:color w:val="auto"/>
          <w:u w:val="none"/>
        </w:rPr>
        <w:t xml:space="preserve"> está  compuesta por </w:t>
      </w:r>
    </w:p>
    <w:p w14:paraId="764FA00B" w14:textId="77777777" w:rsidR="00C9358C" w:rsidRDefault="00497499" w:rsidP="00B45DD4">
      <w:pPr>
        <w:pStyle w:val="Ttulo1"/>
        <w:shd w:val="clear" w:color="auto" w:fill="FABF8F" w:themeFill="accent6" w:themeFillTint="99"/>
        <w:ind w:left="4253" w:firstLine="709"/>
        <w:rPr>
          <w:rStyle w:val="Ttulo2Car"/>
        </w:rPr>
      </w:pPr>
      <w:bookmarkStart w:id="49" w:name="_Toc516322300"/>
      <w:r w:rsidRPr="00C9358C">
        <w:rPr>
          <w:rStyle w:val="Ttulo2Car"/>
        </w:rPr>
        <w:t>Elementos  visibles</w:t>
      </w:r>
      <w:r w:rsidR="00B45DD4">
        <w:rPr>
          <w:rStyle w:val="Ttulo2Car"/>
        </w:rPr>
        <w:t xml:space="preserve"> y no visibles</w:t>
      </w:r>
      <w:r w:rsidR="00484676" w:rsidRPr="00C9358C">
        <w:rPr>
          <w:rStyle w:val="Ttulo2Car"/>
        </w:rPr>
        <w:t>:</w:t>
      </w:r>
      <w:bookmarkEnd w:id="49"/>
    </w:p>
    <w:p w14:paraId="67BBB018" w14:textId="77777777" w:rsidR="00ED6F52" w:rsidRDefault="00ED6F52" w:rsidP="00311B0E">
      <w:pPr>
        <w:ind w:firstLine="709"/>
        <w:rPr>
          <w:rStyle w:val="Hipervnculo"/>
          <w:noProof/>
          <w:color w:val="auto"/>
          <w:u w:val="none"/>
        </w:rPr>
      </w:pPr>
    </w:p>
    <w:p w14:paraId="265F6A5A" w14:textId="20437711" w:rsidR="007131BB" w:rsidRDefault="00C9358C" w:rsidP="00311B0E">
      <w:pPr>
        <w:ind w:firstLine="709"/>
        <w:rPr>
          <w:rStyle w:val="Hipervnculo"/>
          <w:noProof/>
          <w:color w:val="auto"/>
          <w:u w:val="none"/>
        </w:rPr>
      </w:pPr>
      <w:r w:rsidRPr="00311B0E">
        <w:rPr>
          <w:rStyle w:val="Hipervnculo"/>
          <w:noProof/>
          <w:color w:val="auto"/>
          <w:u w:val="none"/>
        </w:rPr>
        <w:t xml:space="preserve">Los </w:t>
      </w:r>
      <w:r w:rsidR="00ED6F52">
        <w:rPr>
          <w:rStyle w:val="Hipervnculo"/>
          <w:noProof/>
          <w:color w:val="auto"/>
          <w:u w:val="none"/>
        </w:rPr>
        <w:t>cuales  están constituídospor :</w:t>
      </w:r>
      <w:r w:rsidR="00497499" w:rsidRPr="00311B0E">
        <w:rPr>
          <w:rStyle w:val="Hipervnculo"/>
          <w:noProof/>
          <w:color w:val="auto"/>
          <w:u w:val="none"/>
        </w:rPr>
        <w:t xml:space="preserve"> docentes, alumnos, padres, comunidad, supervisores, directivos, programas, materiales </w:t>
      </w:r>
      <w:r w:rsidR="00484676" w:rsidRPr="00311B0E">
        <w:rPr>
          <w:rStyle w:val="Hipervnculo"/>
          <w:noProof/>
          <w:color w:val="auto"/>
          <w:u w:val="none"/>
        </w:rPr>
        <w:t>instruccionales, docentes</w:t>
      </w:r>
      <w:r w:rsidR="00497499" w:rsidRPr="00311B0E">
        <w:rPr>
          <w:rStyle w:val="Hipervnculo"/>
          <w:noProof/>
          <w:color w:val="auto"/>
          <w:u w:val="none"/>
        </w:rPr>
        <w:t>, alumnos, padres, comunidad, supervisores, directivos, programas, materiales instruccionales, entre otros   y</w:t>
      </w:r>
      <w:r w:rsidR="00484676" w:rsidRPr="00311B0E">
        <w:rPr>
          <w:rStyle w:val="Hipervnculo"/>
          <w:noProof/>
          <w:color w:val="auto"/>
          <w:u w:val="none"/>
        </w:rPr>
        <w:t xml:space="preserve"> </w:t>
      </w:r>
      <w:r w:rsidR="00497499" w:rsidRPr="00311B0E">
        <w:rPr>
          <w:rStyle w:val="Hipervnculo"/>
          <w:noProof/>
          <w:color w:val="auto"/>
          <w:u w:val="none"/>
        </w:rPr>
        <w:t>Elementos no  visibles: historicidad  y poderes institucionales.</w:t>
      </w:r>
      <w:r w:rsidR="007131BB">
        <w:rPr>
          <w:rStyle w:val="Hipervnculo"/>
          <w:noProof/>
          <w:color w:val="auto"/>
          <w:u w:val="none"/>
        </w:rPr>
        <w:t xml:space="preserve"> </w:t>
      </w:r>
    </w:p>
    <w:p w14:paraId="573B7EEC" w14:textId="77777777" w:rsidR="007131BB" w:rsidRDefault="007131BB">
      <w:pPr>
        <w:rPr>
          <w:rStyle w:val="Hipervnculo"/>
          <w:noProof/>
          <w:color w:val="auto"/>
          <w:u w:val="none"/>
        </w:rPr>
      </w:pPr>
      <w:r>
        <w:rPr>
          <w:rStyle w:val="Hipervnculo"/>
          <w:noProof/>
          <w:color w:val="auto"/>
          <w:u w:val="none"/>
        </w:rPr>
        <w:br w:type="page"/>
      </w:r>
    </w:p>
    <w:p w14:paraId="1A49E784" w14:textId="77777777" w:rsidR="00B014C9" w:rsidRDefault="00B014C9" w:rsidP="00311B0E">
      <w:pPr>
        <w:ind w:firstLine="709"/>
        <w:rPr>
          <w:rStyle w:val="Hipervnculo"/>
          <w:noProof/>
          <w:color w:val="auto"/>
          <w:u w:val="none"/>
        </w:rPr>
      </w:pPr>
    </w:p>
    <w:p w14:paraId="357FCC2C" w14:textId="77777777" w:rsidR="00497499" w:rsidRPr="00497499" w:rsidRDefault="00497499" w:rsidP="00497499">
      <w:pPr>
        <w:rPr>
          <w:b/>
          <w:lang w:eastAsia="es-VE"/>
        </w:rPr>
      </w:pPr>
      <w:r w:rsidRPr="00497499">
        <w:rPr>
          <w:b/>
          <w:lang w:eastAsia="es-VE"/>
        </w:rPr>
        <w:t>Aula  presencial  o virtual</w:t>
      </w:r>
    </w:p>
    <w:p w14:paraId="02C886C9" w14:textId="77777777" w:rsidR="00497499" w:rsidRPr="00497499" w:rsidRDefault="00497499" w:rsidP="00497499">
      <w:pPr>
        <w:pBdr>
          <w:top w:val="single" w:sz="4" w:space="1" w:color="auto"/>
          <w:left w:val="single" w:sz="4" w:space="4" w:color="auto"/>
          <w:bottom w:val="single" w:sz="4" w:space="1" w:color="auto"/>
          <w:right w:val="single" w:sz="4" w:space="4" w:color="auto"/>
        </w:pBdr>
        <w:rPr>
          <w:b/>
        </w:rPr>
      </w:pPr>
    </w:p>
    <w:p w14:paraId="61E7757B"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pP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516416" behindDoc="0" locked="0" layoutInCell="1" allowOverlap="1" wp14:anchorId="409B7F25" wp14:editId="28698A31">
                <wp:simplePos x="0" y="0"/>
                <wp:positionH relativeFrom="column">
                  <wp:posOffset>558800</wp:posOffset>
                </wp:positionH>
                <wp:positionV relativeFrom="paragraph">
                  <wp:posOffset>11430</wp:posOffset>
                </wp:positionV>
                <wp:extent cx="4981575" cy="3371850"/>
                <wp:effectExtent l="38100" t="19050" r="47625" b="38100"/>
                <wp:wrapNone/>
                <wp:docPr id="356" name="356 Estrella de 5 puntas"/>
                <wp:cNvGraphicFramePr/>
                <a:graphic xmlns:a="http://schemas.openxmlformats.org/drawingml/2006/main">
                  <a:graphicData uri="http://schemas.microsoft.com/office/word/2010/wordprocessingShape">
                    <wps:wsp>
                      <wps:cNvSpPr/>
                      <wps:spPr>
                        <a:xfrm>
                          <a:off x="0" y="0"/>
                          <a:ext cx="4981575" cy="3371850"/>
                        </a:xfrm>
                        <a:prstGeom prst="star5">
                          <a:avLst/>
                        </a:prstGeom>
                        <a:solidFill>
                          <a:srgbClr val="4F81BD"/>
                        </a:solidFill>
                        <a:ln w="25400" cap="flat" cmpd="sng" algn="ctr">
                          <a:solidFill>
                            <a:srgbClr val="4F81BD">
                              <a:shade val="50000"/>
                            </a:srgbClr>
                          </a:solidFill>
                          <a:prstDash val="solid"/>
                        </a:ln>
                        <a:effectLst/>
                      </wps:spPr>
                      <wps:txbx>
                        <w:txbxContent>
                          <w:p w14:paraId="1835E42D" w14:textId="77777777" w:rsidR="00701A67" w:rsidRDefault="00701A67" w:rsidP="00497499">
                            <w:r w:rsidRPr="005B202F">
                              <w:rPr>
                                <w:b/>
                              </w:rPr>
                              <w:t>Elementos  visibles:</w:t>
                            </w:r>
                            <w:r>
                              <w:t xml:space="preserve"> docentes, alumnos, padres, comunidad, supervisores, directivos, programas, materiales instruccionales, leyes, programas, infraestructura, curriculum etc,</w:t>
                            </w:r>
                          </w:p>
                          <w:p w14:paraId="667F4645" w14:textId="77777777" w:rsidR="00701A67" w:rsidRDefault="00701A67" w:rsidP="004974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B7F25" id="356 Estrella de 5 puntas" o:spid="_x0000_s1108" style="position:absolute;left:0;text-align:left;margin-left:44pt;margin-top:.9pt;width:392.25pt;height:265.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81575,337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" adj="-11796480,,5400" path="m5,1287929r1902798,9l2490788,r587984,1287938l4981570,1287929,3442167,2083909r588009,1287932l2490788,2575846,951399,3371841,1539408,2083909,5,1287929xe" fillcolor="#4f81bd" strokecolor="#385d8a" strokeweight="2pt">
                <v:stroke joinstyle="miter"/>
                <v:formulas/>
                <v:path arrowok="t" o:connecttype="custom" o:connectlocs="5,1287929;1902803,1287938;2490788,0;3078772,1287938;4981570,1287929;3442167,2083909;4030176,3371841;2490788,2575846;951399,3371841;1539408,2083909;5,1287929" o:connectangles="0,0,0,0,0,0,0,0,0,0,0" textboxrect="0,0,4981575,3371850"/>
                <v:textbox>
                  <w:txbxContent>
                    <w:p w14:paraId="1835E42D" w14:textId="77777777" w:rsidR="00701A67" w:rsidRDefault="00701A67" w:rsidP="00497499">
                      <w:r w:rsidRPr="005B202F">
                        <w:rPr>
                          <w:b/>
                        </w:rPr>
                        <w:t>Elementos  visibles:</w:t>
                      </w:r>
                      <w:r>
                        <w:t xml:space="preserve"> docentes, alumnos, padres, comunidad, supervisores, directivos, programas, materiales instruccionales, leyes, programas, infraestructura, curriculum etc,</w:t>
                      </w:r>
                    </w:p>
                    <w:p w14:paraId="667F4645" w14:textId="77777777" w:rsidR="00701A67" w:rsidRDefault="00701A67" w:rsidP="00497499">
                      <w:pPr>
                        <w:jc w:val="center"/>
                      </w:pPr>
                    </w:p>
                  </w:txbxContent>
                </v:textbox>
              </v:shape>
            </w:pict>
          </mc:Fallback>
        </mc:AlternateContent>
      </w:r>
      <w:r w:rsidRPr="005B202F">
        <w:rPr>
          <w:b/>
        </w:rPr>
        <w:t>Elementos  no visibles</w:t>
      </w:r>
      <w:r>
        <w:t xml:space="preserve">: historicidad  y poderes </w:t>
      </w:r>
    </w:p>
    <w:p w14:paraId="0792CCD3"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pPr>
    </w:p>
    <w:p w14:paraId="25C87CAB"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rPr>
          <w:rFonts w:ascii="Times New Roman" w:eastAsia="Times New Roman" w:hAnsi="Times New Roman" w:cs="Times New Roman"/>
          <w:sz w:val="27"/>
          <w:szCs w:val="27"/>
          <w:lang w:eastAsia="es-VE"/>
        </w:rPr>
      </w:pPr>
    </w:p>
    <w:p w14:paraId="17636093"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rPr>
          <w:rFonts w:ascii="Times New Roman" w:eastAsia="Times New Roman" w:hAnsi="Times New Roman" w:cs="Times New Roman"/>
          <w:sz w:val="27"/>
          <w:szCs w:val="27"/>
          <w:lang w:eastAsia="es-VE"/>
        </w:rPr>
      </w:pPr>
    </w:p>
    <w:p w14:paraId="5A7CA092"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rPr>
          <w:rFonts w:ascii="Times New Roman" w:eastAsia="Times New Roman" w:hAnsi="Times New Roman" w:cs="Times New Roman"/>
          <w:sz w:val="27"/>
          <w:szCs w:val="27"/>
          <w:lang w:eastAsia="es-VE"/>
        </w:rPr>
      </w:pPr>
    </w:p>
    <w:p w14:paraId="7A28F194"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rPr>
          <w:rFonts w:ascii="Times New Roman" w:eastAsia="Times New Roman" w:hAnsi="Times New Roman" w:cs="Times New Roman"/>
          <w:sz w:val="27"/>
          <w:szCs w:val="27"/>
          <w:lang w:eastAsia="es-VE"/>
        </w:rPr>
      </w:pPr>
    </w:p>
    <w:p w14:paraId="0FC8B43A"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rPr>
          <w:rFonts w:ascii="Times New Roman" w:eastAsia="Times New Roman" w:hAnsi="Times New Roman" w:cs="Times New Roman"/>
          <w:sz w:val="27"/>
          <w:szCs w:val="27"/>
          <w:lang w:eastAsia="es-VE"/>
        </w:rPr>
      </w:pPr>
    </w:p>
    <w:p w14:paraId="21B6D97B"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rPr>
          <w:rFonts w:ascii="Times New Roman" w:eastAsia="Times New Roman" w:hAnsi="Times New Roman" w:cs="Times New Roman"/>
          <w:sz w:val="27"/>
          <w:szCs w:val="27"/>
          <w:lang w:eastAsia="es-VE"/>
        </w:rPr>
      </w:pPr>
    </w:p>
    <w:p w14:paraId="7EC2174D"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rPr>
          <w:rFonts w:ascii="Times New Roman" w:eastAsia="Times New Roman" w:hAnsi="Times New Roman" w:cs="Times New Roman"/>
          <w:sz w:val="27"/>
          <w:szCs w:val="27"/>
          <w:lang w:eastAsia="es-VE"/>
        </w:rPr>
      </w:pPr>
    </w:p>
    <w:p w14:paraId="7704DA15"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rPr>
          <w:rFonts w:ascii="Times New Roman" w:eastAsia="Times New Roman" w:hAnsi="Times New Roman" w:cs="Times New Roman"/>
          <w:sz w:val="27"/>
          <w:szCs w:val="27"/>
          <w:lang w:eastAsia="es-VE"/>
        </w:rPr>
      </w:pPr>
    </w:p>
    <w:p w14:paraId="102F543D"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rPr>
          <w:rFonts w:ascii="Times New Roman" w:eastAsia="Times New Roman" w:hAnsi="Times New Roman" w:cs="Times New Roman"/>
          <w:sz w:val="27"/>
          <w:szCs w:val="27"/>
          <w:lang w:eastAsia="es-VE"/>
        </w:rPr>
      </w:pPr>
      <w:r>
        <w:rPr>
          <w:rFonts w:ascii="Times New Roman" w:eastAsia="Times New Roman" w:hAnsi="Times New Roman" w:cs="Times New Roman"/>
          <w:sz w:val="27"/>
          <w:szCs w:val="27"/>
          <w:lang w:eastAsia="es-VE"/>
        </w:rPr>
        <w:t>Sociedad en su conjunto</w:t>
      </w:r>
    </w:p>
    <w:p w14:paraId="02BF5E56" w14:textId="77777777" w:rsidR="00497499" w:rsidRDefault="00497499" w:rsidP="00497499">
      <w:pPr>
        <w:pBdr>
          <w:top w:val="single" w:sz="4" w:space="1" w:color="auto"/>
          <w:left w:val="single" w:sz="4" w:space="4" w:color="auto"/>
          <w:bottom w:val="single" w:sz="4" w:space="1" w:color="auto"/>
          <w:right w:val="single" w:sz="4" w:space="4" w:color="auto"/>
        </w:pBdr>
        <w:shd w:val="clear" w:color="auto" w:fill="9BBB59" w:themeFill="accent3"/>
        <w:rPr>
          <w:rFonts w:ascii="Times New Roman" w:eastAsia="Times New Roman" w:hAnsi="Times New Roman" w:cs="Times New Roman"/>
          <w:sz w:val="27"/>
          <w:szCs w:val="27"/>
          <w:lang w:eastAsia="es-VE"/>
        </w:rPr>
      </w:pPr>
    </w:p>
    <w:p w14:paraId="0292C93C" w14:textId="77777777" w:rsidR="00497499" w:rsidRDefault="00497499" w:rsidP="00497499">
      <w:pPr>
        <w:rPr>
          <w:rFonts w:ascii="Times New Roman" w:eastAsia="Times New Roman" w:hAnsi="Times New Roman" w:cs="Times New Roman"/>
          <w:sz w:val="27"/>
          <w:szCs w:val="27"/>
          <w:lang w:eastAsia="es-VE"/>
        </w:rPr>
      </w:pPr>
    </w:p>
    <w:p w14:paraId="543EBAEB" w14:textId="77777777" w:rsidR="00497499" w:rsidRDefault="00497499" w:rsidP="00497499">
      <w:pPr>
        <w:pStyle w:val="Descripcin"/>
        <w:rPr>
          <w:rFonts w:ascii="Times New Roman" w:eastAsia="Times New Roman" w:hAnsi="Times New Roman" w:cs="Times New Roman"/>
          <w:sz w:val="27"/>
          <w:szCs w:val="27"/>
          <w:lang w:eastAsia="es-VE"/>
        </w:rPr>
      </w:pPr>
      <w:r>
        <w:t xml:space="preserve">Gráfico </w:t>
      </w:r>
      <w:r>
        <w:fldChar w:fldCharType="begin"/>
      </w:r>
      <w:r>
        <w:instrText xml:space="preserve"> SEQ Gráfico \* ARABIC </w:instrText>
      </w:r>
      <w:r>
        <w:fldChar w:fldCharType="separate"/>
      </w:r>
      <w:r>
        <w:rPr>
          <w:noProof/>
        </w:rPr>
        <w:t>3</w:t>
      </w:r>
      <w:r>
        <w:fldChar w:fldCharType="end"/>
      </w:r>
    </w:p>
    <w:p w14:paraId="0595BC16" w14:textId="208102F8" w:rsidR="00497499" w:rsidRDefault="003A772F" w:rsidP="00311B0E">
      <w:pPr>
        <w:ind w:firstLine="709"/>
        <w:rPr>
          <w:rFonts w:ascii="Times New Roman" w:eastAsia="Times New Roman" w:hAnsi="Times New Roman" w:cs="Times New Roman"/>
          <w:sz w:val="27"/>
          <w:szCs w:val="27"/>
          <w:lang w:eastAsia="es-VE"/>
        </w:rPr>
      </w:pPr>
      <w:r w:rsidRPr="00311B0E">
        <w:rPr>
          <w:rStyle w:val="Hipervnculo"/>
          <w:noProof/>
          <w:color w:val="auto"/>
          <w:u w:val="none"/>
        </w:rPr>
        <w:t xml:space="preserve">No haremos  hincapié en los elementos visibles, </w:t>
      </w:r>
      <w:r w:rsidR="007131BB">
        <w:rPr>
          <w:rStyle w:val="Refdenotaalpie"/>
          <w:noProof/>
        </w:rPr>
        <w:footnoteReference w:id="20"/>
      </w:r>
      <w:r w:rsidRPr="00311B0E">
        <w:rPr>
          <w:rStyle w:val="Hipervnculo"/>
          <w:noProof/>
          <w:color w:val="auto"/>
          <w:u w:val="none"/>
        </w:rPr>
        <w:t>solo  trabajaremos  de una manera general con los  no visibles, por considerar  que los visibles son más conocidos</w:t>
      </w:r>
      <w:r w:rsidR="009B0C50" w:rsidRPr="00311B0E">
        <w:rPr>
          <w:rStyle w:val="Hipervnculo"/>
          <w:noProof/>
          <w:color w:val="auto"/>
          <w:u w:val="none"/>
        </w:rPr>
        <w:t xml:space="preserve"> y existe suficiente material al respecto</w:t>
      </w:r>
      <w:r w:rsidRPr="00311B0E">
        <w:rPr>
          <w:rStyle w:val="Hipervnculo"/>
          <w:noProof/>
          <w:color w:val="auto"/>
          <w:u w:val="none"/>
        </w:rPr>
        <w:t>.</w:t>
      </w:r>
      <w:r w:rsidR="009B0C50" w:rsidRPr="00311B0E">
        <w:rPr>
          <w:rStyle w:val="Hipervnculo"/>
          <w:noProof/>
          <w:color w:val="auto"/>
          <w:u w:val="none"/>
        </w:rPr>
        <w:t xml:space="preserve"> Abordaremos los no visibles, no obstante  son elementos  que hemos trabajado en nuestro material sobre Experiencias de aprendizaje :una propuesta teórica-metdológica.2017.</w:t>
      </w:r>
    </w:p>
    <w:p w14:paraId="5C5D4758" w14:textId="77777777" w:rsidR="00497499" w:rsidRDefault="00497499" w:rsidP="00497499">
      <w:pPr>
        <w:rPr>
          <w:rFonts w:ascii="Times New Roman" w:eastAsia="Times New Roman" w:hAnsi="Times New Roman" w:cs="Times New Roman"/>
          <w:sz w:val="27"/>
          <w:szCs w:val="27"/>
          <w:lang w:eastAsia="es-VE"/>
        </w:rPr>
      </w:pPr>
    </w:p>
    <w:p w14:paraId="0186F362" w14:textId="77777777" w:rsidR="007D035C" w:rsidRDefault="007D035C" w:rsidP="009615D9">
      <w:pPr>
        <w:pStyle w:val="Ttulo2"/>
        <w:shd w:val="clear" w:color="auto" w:fill="FABF8F" w:themeFill="accent6" w:themeFillTint="99"/>
        <w:rPr>
          <w:rFonts w:eastAsia="Times New Roman"/>
          <w:lang w:eastAsia="es-VE"/>
        </w:rPr>
      </w:pPr>
      <w:bookmarkStart w:id="50" w:name="_Toc516322301"/>
      <w:r>
        <w:rPr>
          <w:rFonts w:eastAsia="Times New Roman"/>
          <w:lang w:eastAsia="es-VE"/>
        </w:rPr>
        <w:t xml:space="preserve">Elementos   no visibles: historicidad y </w:t>
      </w:r>
      <w:r w:rsidRPr="00810361">
        <w:rPr>
          <w:rFonts w:eastAsia="Times New Roman"/>
          <w:lang w:eastAsia="es-VE"/>
        </w:rPr>
        <w:t>Poderes en el aula</w:t>
      </w:r>
      <w:bookmarkEnd w:id="50"/>
    </w:p>
    <w:p w14:paraId="3133A61B" w14:textId="77777777" w:rsidR="007D035C" w:rsidRDefault="007D035C" w:rsidP="007D035C">
      <w:pPr>
        <w:rPr>
          <w:lang w:eastAsia="es-VE"/>
        </w:rPr>
      </w:pPr>
    </w:p>
    <w:p w14:paraId="257839CB" w14:textId="77777777" w:rsidR="007D035C" w:rsidRPr="00311B0E" w:rsidRDefault="007D035C" w:rsidP="00B014C9">
      <w:pPr>
        <w:ind w:left="1134"/>
        <w:rPr>
          <w:rStyle w:val="Hipervnculo"/>
          <w:noProof/>
          <w:color w:val="auto"/>
          <w:u w:val="none"/>
        </w:rPr>
      </w:pPr>
      <w:r w:rsidRPr="00311B0E">
        <w:rPr>
          <w:rStyle w:val="Hipervnculo"/>
          <w:noProof/>
          <w:color w:val="auto"/>
          <w:u w:val="none"/>
        </w:rPr>
        <w:t xml:space="preserve">El  sujeto  “Es producto de la historia, es heredero de las condiciones de existencia de sus ancestros. Entonces, la historia permite comprender cómo cada individuo ha sido llamado a ocupar tal o cual posición social” (De Gaulejac, 1991), desde la cual construye su entorno y se construye a sí mismo. El sujeto se construye en </w:t>
      </w:r>
      <w:r w:rsidRPr="00311B0E">
        <w:rPr>
          <w:rStyle w:val="Hipervnculo"/>
          <w:noProof/>
          <w:color w:val="auto"/>
          <w:u w:val="none"/>
        </w:rPr>
        <w:lastRenderedPageBreak/>
        <w:t>interacción dialéctica con el entorno donde tiene lugar su existencia. Entonces, sus condiciones de existencia son producto de las experiencias acumuladas por los grupos a través de la historia (Berger &amp; Luckmann, 1989 en Aznar, 1992). Esa historicidad pesa en el trabajo académico (autonomía, nichos docentes, selección de docentes, selección de alumnos,  experiencias, controles, sistemas evaluación, controles administrativos) etc. Si desea cambiar  uno de ellos, es necesario enfrentarlos y eso no es fácil. Siempre se impondrá aquel  que exhiba mayor poder. El sólo  hecho de  llamar la atención de un menor  puede convertirse en un poder para el alumno. El hecho de presentar innumerables  evaluaciones  hasta que el alumno apruebe es un poder. El  promediar las calificaciones  de diferentes asignaturas para asignar notas de aquellas  no cursadas por el alumno (falta  profesor  de la asignatura) es un poder. El faltar a clase es un poder, el  cuestionar a un profesor  y exigir su renuncia, es un poder. El  poseer los recursos tecnológicos que el  profesor no posee es un poder. Las presiones institucionales derivadas  del  uso de transporte, comedor,  becas etc.,  constituyen  un poder.</w:t>
      </w:r>
    </w:p>
    <w:p w14:paraId="104DF9E0" w14:textId="77777777" w:rsidR="007D035C" w:rsidRPr="00311B0E" w:rsidRDefault="007D035C" w:rsidP="007D035C">
      <w:pPr>
        <w:spacing w:line="240" w:lineRule="exact"/>
        <w:rPr>
          <w:rStyle w:val="Hipervnculo"/>
          <w:noProof/>
          <w:color w:val="auto"/>
          <w:u w:val="none"/>
        </w:rPr>
      </w:pPr>
    </w:p>
    <w:p w14:paraId="1A77CF65" w14:textId="77777777" w:rsidR="007D035C" w:rsidRPr="00311B0E" w:rsidRDefault="007D035C" w:rsidP="007D035C">
      <w:pPr>
        <w:spacing w:line="240" w:lineRule="exact"/>
        <w:rPr>
          <w:rStyle w:val="Hipervnculo"/>
          <w:noProof/>
          <w:color w:val="auto"/>
          <w:u w:val="none"/>
        </w:rPr>
      </w:pPr>
    </w:p>
    <w:p w14:paraId="015C1CB1" w14:textId="77777777" w:rsidR="007D035C" w:rsidRPr="00311B0E" w:rsidRDefault="007D035C" w:rsidP="007D035C">
      <w:pPr>
        <w:rPr>
          <w:rStyle w:val="Hipervnculo"/>
          <w:noProof/>
          <w:color w:val="auto"/>
          <w:u w:val="none"/>
        </w:rPr>
      </w:pPr>
      <w:r w:rsidRPr="00311B0E">
        <w:rPr>
          <w:rStyle w:val="Hipervnculo"/>
          <w:noProof/>
          <w:color w:val="auto"/>
          <w:u w:val="none"/>
        </w:rPr>
        <w:t>La escuela, en su más amplio sentido es un sitio  para enseñar a debatir, para  buscar alternativas, y se convierte en  un sitio  para  generar una herramienta  lo suficientemente   poderosa, y   si bien, el  currículo prescripto, traduce y configura los significados de las propuestas curriculares y  constituye la manera de formular el contrato entre la escuela y la sociedad (  como la normativa del Estado), allí también  subyace el sistema educativo, y  el mismo  nos  ofrece  particularidades de libertad    y creatividad. Es esa rutina la que se debe romper.</w:t>
      </w:r>
    </w:p>
    <w:p w14:paraId="45C5569B" w14:textId="77777777" w:rsidR="007D035C" w:rsidRPr="00311B0E" w:rsidRDefault="007D035C" w:rsidP="007D035C">
      <w:pPr>
        <w:rPr>
          <w:rStyle w:val="Hipervnculo"/>
          <w:noProof/>
          <w:color w:val="auto"/>
          <w:u w:val="none"/>
        </w:rPr>
      </w:pPr>
      <w:r w:rsidRPr="00311B0E">
        <w:rPr>
          <w:rStyle w:val="Hipervnculo"/>
          <w:noProof/>
          <w:color w:val="auto"/>
          <w:u w:val="none"/>
        </w:rPr>
        <w:t xml:space="preserve">Según Albornoz (1999:13) </w:t>
      </w:r>
    </w:p>
    <w:p w14:paraId="3E983F28" w14:textId="77777777" w:rsidR="007D035C" w:rsidRPr="00311B0E" w:rsidRDefault="007D035C" w:rsidP="007D035C">
      <w:pPr>
        <w:rPr>
          <w:rStyle w:val="Hipervnculo"/>
          <w:noProof/>
          <w:color w:val="auto"/>
          <w:u w:val="none"/>
        </w:rPr>
      </w:pPr>
      <w:r w:rsidRPr="00311B0E">
        <w:rPr>
          <w:rStyle w:val="Hipervnculo"/>
          <w:noProof/>
          <w:color w:val="auto"/>
          <w:u w:val="none"/>
        </w:rPr>
        <w:t xml:space="preserve"> Educación...es un proceso que se da con mayor  intensidad fuera del aula. …la educación es  un proceso integral, en donde actúan diversos actores, siendo el aula   uno de ellos, pero, probablemente no el más importante. Más bien tendríase  que enfatizar  que  la sociedad  y la  educación deben contribuir  a la  formación de los valores políticos de la  sociedad , de los  valores de la convivencia, del aprendizaje de las normas de efecto social  y sobre todo de las normas de cohesión social  que es menester, enfatizando  solidaridad y compasión  como valores  sociales.</w:t>
      </w:r>
    </w:p>
    <w:p w14:paraId="71BBA9C2" w14:textId="77777777" w:rsidR="007D035C" w:rsidRPr="00311B0E" w:rsidRDefault="007D035C" w:rsidP="007D035C">
      <w:pPr>
        <w:ind w:left="-567" w:firstLine="708"/>
        <w:rPr>
          <w:rStyle w:val="Hipervnculo"/>
          <w:noProof/>
          <w:color w:val="auto"/>
          <w:u w:val="none"/>
        </w:rPr>
      </w:pPr>
    </w:p>
    <w:p w14:paraId="476C7B93" w14:textId="77777777" w:rsidR="007D035C" w:rsidRPr="00311B0E" w:rsidRDefault="007D035C" w:rsidP="007D035C">
      <w:pPr>
        <w:ind w:left="-567" w:firstLine="708"/>
        <w:rPr>
          <w:rStyle w:val="Hipervnculo"/>
          <w:noProof/>
          <w:color w:val="auto"/>
          <w:u w:val="none"/>
        </w:rPr>
      </w:pPr>
      <w:r w:rsidRPr="00311B0E">
        <w:rPr>
          <w:rStyle w:val="Hipervnculo"/>
          <w:noProof/>
          <w:color w:val="auto"/>
          <w:u w:val="none"/>
        </w:rPr>
        <w:lastRenderedPageBreak/>
        <w:t xml:space="preserve">Participamos de la idea  de que  la educación es necesaria pues ella  permite el cultivo del hombre, su alejamiento de la animalidad y su preparación  para  la  vida con otros  y  con el otro, y que  lo conduce  como un ser honesto y ético, y  no lo reduce  y  no lo  hace un ser pasivo, intolerante, incapaz de vincularse a la  vida   y enajenado a la  bestialidad.  La educación debe ser complementada en la EBFUYA.  Ella nos debe permitir  participar en las decisiones sociales. De la misma manera asumimos  que  la educación  no puede  reducirse a la instrucción   y a la enseñanza única  por disciplinas, que  lejos de hacer ver  la unidad  y diversidad de la naturaleza  y el sistemismo  de la misma, la convierte  en una  enseñanza fragmentada, deshumanizada, antinatural. En consecuencia, la naturaleza, la sociedad, la cultura, llega a quien “se educa “de esta forma, como algo fragmentado  y sin relación alguna.  Por supuesto,   se requiere de cambios estructurales profundos y de formas de enseñar, donde  la fragmentación del conocimiento  tenga  un sentido  y una dirección  y no que sea la norma. </w:t>
      </w:r>
    </w:p>
    <w:p w14:paraId="27CD993C" w14:textId="77777777" w:rsidR="007D035C" w:rsidRPr="00311B0E" w:rsidRDefault="007D035C" w:rsidP="00311B0E">
      <w:pPr>
        <w:ind w:left="-567" w:firstLine="708"/>
        <w:rPr>
          <w:rStyle w:val="Hipervnculo"/>
          <w:noProof/>
          <w:color w:val="auto"/>
          <w:u w:val="none"/>
        </w:rPr>
      </w:pPr>
      <w:r w:rsidRPr="00311B0E">
        <w:rPr>
          <w:rStyle w:val="Hipervnculo"/>
          <w:noProof/>
          <w:color w:val="auto"/>
          <w:u w:val="none"/>
        </w:rPr>
        <w:t xml:space="preserve">Así  vemos  que la  Educación es caracterizada, por todos aquellos que se refieren a ella, como un fenómeno social complejo. Citemos  por ejemplo a   Emile Durkheim, (1975) quien  se refiere a ella  de la siguiente manera  "la educación común es función del estado social; pues cada sociedad busca realizar en sus miembros, por vía de la educación, un ideal que le es propio". [ibídem] o como dice  Bourdieu "la posibilidad de establecer un determinado orden social descansa en la forma cómo los ciudadanos entienden el rol de la sociedad, de sus organizaciones y de ellos mismos dentro de este sistema de relaciones; y esa forma de entendimiento sólo es posible de lograr mediante la educación de las personas.( ibídem). Entendemos  que la educación  un proceso  individual, integral y social, en tanto   que es personal, pero que es colectivo en tanto es imposible hacerlo en solitario. Ella   implica cambios en términos del aprendizaje que elabora el sujeto en su interior, es decir, implica una reestructuración mental que es inherente a cada hombre, a cada ser, pero también  implica  situaciones  que lo afectan: psíquica, biológica y socialmente. </w:t>
      </w:r>
    </w:p>
    <w:p w14:paraId="157C5CAE" w14:textId="77777777" w:rsidR="007D035C" w:rsidRPr="00311B0E" w:rsidRDefault="007D035C" w:rsidP="00311B0E">
      <w:pPr>
        <w:ind w:left="-567" w:firstLine="708"/>
        <w:rPr>
          <w:rStyle w:val="Hipervnculo"/>
          <w:noProof/>
          <w:color w:val="auto"/>
          <w:u w:val="none"/>
        </w:rPr>
      </w:pPr>
      <w:r w:rsidRPr="00311B0E">
        <w:rPr>
          <w:rStyle w:val="Hipervnculo"/>
          <w:noProof/>
          <w:color w:val="auto"/>
          <w:u w:val="none"/>
        </w:rPr>
        <w:t xml:space="preserve">La  EBFUYA en sentido general,  es  apenas un punto dentro del contexto social y como tal, la educación de alguna manera  ayuda a  organizar  la sociedad. No podemos seguir  trabajando en una escuela  donde los procesos que allí se generan no estén acorde con las exigencias del  mundo de hoy.  Donde  no se entienda  que parte del conocer el mundo que nos rodea   es poder  dimensionar su problematicidad  por compleja que ella sea. No podemos asumir  que el mundo es simple, y mucho menos  que no nos enfrentamos  cada instante con  problemas  que requieren su procesamiento, discusión, solución y toma de decisiones. La vida  misma es un problema,  es  movimiento, es acción. La escuela se convirtió en parte de nuestra vida misma.  La escuela nos enfrenta a problemas y  debe enfrentarnos a problemas, debe ayudarnos a trabajar con problemas, a </w:t>
      </w:r>
      <w:r w:rsidRPr="00311B0E">
        <w:rPr>
          <w:rStyle w:val="Hipervnculo"/>
          <w:noProof/>
          <w:color w:val="auto"/>
          <w:u w:val="none"/>
        </w:rPr>
        <w:lastRenderedPageBreak/>
        <w:t>buscarle soluciones, a enfrentarlos y a tomar decisiones. La   escuela nos relaciona con el todo social, es parte  importante  e  interactuante con   él. Por tanto problematizar desde la escuela  es parte de nuestra necesidad   de vida. La historia  de la  institución es fundamental, pero ello no significa que no se pueda intervenir en ella, si esta historia se convierte en obstáculo para vida académica.</w:t>
      </w:r>
    </w:p>
    <w:p w14:paraId="5EFC366E" w14:textId="77777777" w:rsidR="007D035C" w:rsidRPr="00311B0E" w:rsidRDefault="007D035C" w:rsidP="00311B0E">
      <w:pPr>
        <w:ind w:left="-567" w:firstLine="708"/>
        <w:rPr>
          <w:rStyle w:val="Hipervnculo"/>
          <w:noProof/>
          <w:color w:val="auto"/>
          <w:u w:val="none"/>
        </w:rPr>
      </w:pPr>
    </w:p>
    <w:p w14:paraId="0CC11526" w14:textId="77777777" w:rsidR="007D035C" w:rsidRPr="00311B0E" w:rsidRDefault="007D035C" w:rsidP="00311B0E">
      <w:pPr>
        <w:ind w:left="-567" w:firstLine="708"/>
        <w:rPr>
          <w:rStyle w:val="Hipervnculo"/>
          <w:noProof/>
          <w:color w:val="auto"/>
          <w:u w:val="none"/>
        </w:rPr>
      </w:pPr>
      <w:r w:rsidRPr="00311B0E">
        <w:rPr>
          <w:rStyle w:val="Hipervnculo"/>
          <w:noProof/>
          <w:color w:val="auto"/>
          <w:u w:val="none"/>
        </w:rPr>
        <w:t xml:space="preserve">_Dentro de  esta perspectiva actúan  como  moderadores de la experiencia en aula,  dos naturalezas fundamentales, como hemos señalado,  historicidad de la institución y la manifestación de los poderes en el aula; los cuales pueden  modificar la experiencia.  Cuestiones que de no  considerarlas pueden generar problemas derivados del efecto mariposa, de orden y caos, al no considerar, principios de autosimilaridad  que pueden envolver el proceso en su totalidad  y determinarlo. Generando  situaciones más complejas. Esto  implica identificar la trayectoria de la institución, de tal manera  que los cambios que se hagan  no representen amenazas para la misma.  Por historia  la escuela ha constituido poderes, (padres, alumnos,  maestros, supervisores., directivos) cualquier cosa que  consideren que amenaza su  trayectoria será suficiente  para impedir los cambios. Por ello, es necesario partir  de  la enseñanza y el aprendizaje (en el aula,)  considerando  problemas   reales, susceptibles de resolver, vinculados a lo que aprende el alumno, contextualizados y   racionalizados   dentro de un contexto real y susceptible de abordar de acuerdo al nivel del alumno. El  Plan de trabajo debe plantear los objetivos y contenidos de las asignaturas involucradas en la solución del problema de tal manera   que el alumno vea   lo que aprende en cada asignatura  no como estancos  irreconciliables, impuestos   y sin conexión, y que lo haga dudar de lo significativo de lo que aprende. En este caso, el  conjunto de  conocimientos del semestre que cursa y los cursados, forman parte de las   disciplinas involucradas  para contextualizar el problema y a buscar su solución de manera,  natural,  cultural, ética y social. Donde cada  asignatura estudiada en mayor  o menor grado contribuye a la solución del mismo, y a la formación del sujeto que aprende. </w:t>
      </w:r>
    </w:p>
    <w:p w14:paraId="6654F798" w14:textId="77777777" w:rsidR="007D035C" w:rsidRPr="00311B0E" w:rsidRDefault="007D035C" w:rsidP="00311B0E">
      <w:pPr>
        <w:ind w:left="-567" w:firstLine="708"/>
        <w:rPr>
          <w:rStyle w:val="Hipervnculo"/>
          <w:noProof/>
          <w:color w:val="auto"/>
          <w:u w:val="none"/>
        </w:rPr>
      </w:pPr>
      <w:r w:rsidRPr="00311B0E">
        <w:rPr>
          <w:rStyle w:val="Hipervnculo"/>
          <w:noProof/>
          <w:color w:val="auto"/>
          <w:u w:val="none"/>
        </w:rPr>
        <w:t xml:space="preserve">Desde esta perspectiva, razonamos  e interpretamos  la realidad en cuanto a problemas susceptibles de ser enfrentados por los alumnos (dependiendo de su nivel)  problematizándolo, contextualizándolo y generando un proyecto  para su solución. Se parte de la observación, de la racionalidad crítica y de   las discusiones con los actores involucrados, a fin de  representar  mental  y lógicamente el problema a resolver. Evidenciándose los factores intervinientes, explícitos  o no en el problema,  y que lo contextualizan y que pueden  generar el proyecto para solucionarlo. Ello plantea un enfoque epistémico, heurístico, interdisciplinario,  transdisciplinario  y/o pluridisciplinario entre otros elementos, donde la problematización  se toma como guía para detectar  problemas reales que confrontan los alumnos  y los docentes en el aula.  </w:t>
      </w:r>
    </w:p>
    <w:p w14:paraId="64AB632D" w14:textId="77777777" w:rsidR="007D035C" w:rsidRDefault="007D035C" w:rsidP="00311B0E">
      <w:pPr>
        <w:ind w:left="-567" w:firstLine="708"/>
        <w:rPr>
          <w:rStyle w:val="Hipervnculo"/>
          <w:noProof/>
          <w:color w:val="auto"/>
          <w:u w:val="none"/>
        </w:rPr>
      </w:pPr>
      <w:r w:rsidRPr="00311B0E">
        <w:rPr>
          <w:rStyle w:val="Hipervnculo"/>
          <w:noProof/>
          <w:color w:val="auto"/>
          <w:u w:val="none"/>
        </w:rPr>
        <w:lastRenderedPageBreak/>
        <w:t>Por   tanto querer introducir cambios genera  situaciones conflictivas, pero aun así, las instituciones de educación superior pudieran aprovechar   muchas oportunidades  que irradien no solo la  reflexión críticos, sino que  su impacto pueda tener   una resonancia   en la  región donde  se inserta   de una forma eficiente  y de amplio espectro.</w:t>
      </w:r>
    </w:p>
    <w:p w14:paraId="1E0890D6" w14:textId="77777777" w:rsidR="00CA6EA3" w:rsidRDefault="00CA6EA3">
      <w:pPr>
        <w:rPr>
          <w:rStyle w:val="Hipervnculo"/>
          <w:noProof/>
          <w:color w:val="auto"/>
          <w:u w:val="none"/>
        </w:rPr>
      </w:pPr>
      <w:r>
        <w:rPr>
          <w:rStyle w:val="Hipervnculo"/>
          <w:noProof/>
          <w:color w:val="auto"/>
          <w:u w:val="none"/>
        </w:rPr>
        <w:br w:type="page"/>
      </w:r>
    </w:p>
    <w:p w14:paraId="49A93344" w14:textId="77777777" w:rsidR="00B45DD4" w:rsidRPr="00311B0E" w:rsidRDefault="00B45DD4" w:rsidP="00B45DD4">
      <w:pPr>
        <w:shd w:val="clear" w:color="auto" w:fill="FBD4B4" w:themeFill="accent6" w:themeFillTint="66"/>
        <w:ind w:left="-567" w:firstLine="708"/>
        <w:rPr>
          <w:rStyle w:val="Hipervnculo"/>
          <w:noProof/>
          <w:color w:val="auto"/>
          <w:u w:val="none"/>
        </w:rPr>
      </w:pPr>
      <w:r>
        <w:rPr>
          <w:rStyle w:val="Hipervnculo"/>
          <w:noProof/>
          <w:color w:val="auto"/>
          <w:u w:val="none"/>
        </w:rPr>
        <w:lastRenderedPageBreak/>
        <w:t>La historicidad</w:t>
      </w:r>
    </w:p>
    <w:p w14:paraId="7B208327" w14:textId="77777777" w:rsidR="007D035C" w:rsidRPr="00311B0E" w:rsidRDefault="007D035C" w:rsidP="00311B0E">
      <w:pPr>
        <w:ind w:left="-567" w:firstLine="708"/>
        <w:rPr>
          <w:rStyle w:val="Hipervnculo"/>
          <w:noProof/>
          <w:color w:val="auto"/>
          <w:u w:val="none"/>
        </w:rPr>
      </w:pPr>
      <w:r w:rsidRPr="00311B0E">
        <w:rPr>
          <w:rStyle w:val="Hipervnculo"/>
          <w:noProof/>
          <w:color w:val="auto"/>
          <w:u w:val="none"/>
        </w:rPr>
        <w:t>Tomemos   el elemento historicidad entendido como la vida, la dinámica de la institución desde su creación   y  tratemos   de escudriñarla, veamos sus elementos.</w:t>
      </w:r>
    </w:p>
    <w:p w14:paraId="29546C00" w14:textId="77777777" w:rsidR="007D035C" w:rsidRPr="00311B0E" w:rsidRDefault="007D035C" w:rsidP="00B014C9">
      <w:pPr>
        <w:ind w:firstLine="425"/>
        <w:rPr>
          <w:rStyle w:val="Hipervnculo"/>
          <w:noProof/>
          <w:color w:val="auto"/>
          <w:u w:val="none"/>
        </w:rPr>
      </w:pPr>
    </w:p>
    <w:p w14:paraId="26C00728" w14:textId="77777777" w:rsidR="007D035C" w:rsidRPr="00311B0E" w:rsidRDefault="007D035C" w:rsidP="00CA6EA3">
      <w:pPr>
        <w:pBdr>
          <w:top w:val="single" w:sz="4" w:space="1" w:color="auto"/>
          <w:left w:val="single" w:sz="4" w:space="4" w:color="auto"/>
          <w:bottom w:val="single" w:sz="4" w:space="1" w:color="auto"/>
          <w:right w:val="single" w:sz="4" w:space="4" w:color="auto"/>
        </w:pBdr>
        <w:shd w:val="clear" w:color="auto" w:fill="FDE9D9" w:themeFill="accent6" w:themeFillTint="33"/>
        <w:ind w:left="709"/>
        <w:rPr>
          <w:rStyle w:val="Hipervnculo"/>
          <w:noProof/>
          <w:color w:val="auto"/>
          <w:u w:val="none"/>
        </w:rPr>
      </w:pPr>
      <w:r w:rsidRPr="00B014C9">
        <w:rPr>
          <w:rStyle w:val="Hipervnculo"/>
          <w:b/>
          <w:noProof/>
          <w:color w:val="auto"/>
          <w:u w:val="none"/>
        </w:rPr>
        <w:t>Institución</w:t>
      </w:r>
      <w:r w:rsidRPr="00311B0E">
        <w:rPr>
          <w:rStyle w:val="Hipervnculo"/>
          <w:noProof/>
          <w:color w:val="auto"/>
          <w:u w:val="none"/>
        </w:rPr>
        <w:t>:   Creación:</w:t>
      </w:r>
      <w:r w:rsidRPr="00311B0E">
        <w:rPr>
          <w:rStyle w:val="Hipervnculo"/>
          <w:noProof/>
          <w:color w:val="auto"/>
          <w:u w:val="none"/>
        </w:rPr>
        <w:tab/>
        <w:t xml:space="preserve">fundadores:(Directivos   y miembros (nombrados, concurso, </w:t>
      </w:r>
      <w:r w:rsidR="00B014C9">
        <w:rPr>
          <w:rStyle w:val="Hipervnculo"/>
          <w:noProof/>
          <w:color w:val="auto"/>
          <w:u w:val="none"/>
        </w:rPr>
        <w:t xml:space="preserve">     </w:t>
      </w:r>
      <w:r w:rsidRPr="00311B0E">
        <w:rPr>
          <w:rStyle w:val="Hipervnculo"/>
          <w:noProof/>
          <w:color w:val="auto"/>
          <w:u w:val="none"/>
        </w:rPr>
        <w:t>contrato)</w:t>
      </w:r>
      <w:r w:rsidRPr="00311B0E">
        <w:rPr>
          <w:rStyle w:val="Hipervnculo"/>
          <w:noProof/>
          <w:color w:val="auto"/>
          <w:u w:val="none"/>
        </w:rPr>
        <w:tab/>
      </w:r>
    </w:p>
    <w:p w14:paraId="2FDF4420" w14:textId="77777777" w:rsidR="007D035C" w:rsidRPr="00311B0E" w:rsidRDefault="007D035C" w:rsidP="00CA6EA3">
      <w:pPr>
        <w:pBdr>
          <w:top w:val="single" w:sz="4" w:space="1" w:color="auto"/>
          <w:left w:val="single" w:sz="4" w:space="4" w:color="auto"/>
          <w:bottom w:val="single" w:sz="4" w:space="1" w:color="auto"/>
          <w:right w:val="single" w:sz="4" w:space="4" w:color="auto"/>
        </w:pBdr>
        <w:shd w:val="clear" w:color="auto" w:fill="FDE9D9" w:themeFill="accent6" w:themeFillTint="33"/>
        <w:ind w:left="709"/>
        <w:rPr>
          <w:rStyle w:val="Hipervnculo"/>
          <w:noProof/>
          <w:color w:val="auto"/>
          <w:u w:val="none"/>
        </w:rPr>
      </w:pPr>
      <w:r w:rsidRPr="00311B0E">
        <w:rPr>
          <w:rStyle w:val="Hipervnculo"/>
          <w:noProof/>
          <w:color w:val="auto"/>
          <w:u w:val="none"/>
        </w:rPr>
        <w:t xml:space="preserve">  </w:t>
      </w:r>
      <w:r w:rsidRPr="00B014C9">
        <w:rPr>
          <w:rStyle w:val="Hipervnculo"/>
          <w:b/>
          <w:noProof/>
          <w:color w:val="auto"/>
          <w:u w:val="none"/>
        </w:rPr>
        <w:t>Entidad fundadora</w:t>
      </w:r>
      <w:r w:rsidRPr="00311B0E">
        <w:rPr>
          <w:rStyle w:val="Hipervnculo"/>
          <w:noProof/>
          <w:color w:val="auto"/>
          <w:u w:val="none"/>
        </w:rPr>
        <w:t>: Estado, región, municipio.</w:t>
      </w:r>
    </w:p>
    <w:p w14:paraId="23455B1D" w14:textId="77777777" w:rsidR="007D035C" w:rsidRPr="00311B0E" w:rsidRDefault="007D035C" w:rsidP="00CA6EA3">
      <w:pPr>
        <w:pBdr>
          <w:top w:val="single" w:sz="4" w:space="1" w:color="auto"/>
          <w:left w:val="single" w:sz="4" w:space="4" w:color="auto"/>
          <w:bottom w:val="single" w:sz="4" w:space="1" w:color="auto"/>
          <w:right w:val="single" w:sz="4" w:space="4" w:color="auto"/>
        </w:pBdr>
        <w:shd w:val="clear" w:color="auto" w:fill="FDE9D9" w:themeFill="accent6" w:themeFillTint="33"/>
        <w:ind w:left="709"/>
        <w:rPr>
          <w:rStyle w:val="Hipervnculo"/>
          <w:noProof/>
          <w:color w:val="auto"/>
          <w:u w:val="none"/>
        </w:rPr>
      </w:pPr>
      <w:r w:rsidRPr="00B014C9">
        <w:rPr>
          <w:rStyle w:val="Hipervnculo"/>
          <w:b/>
          <w:noProof/>
          <w:color w:val="auto"/>
          <w:u w:val="none"/>
        </w:rPr>
        <w:t>Caracteristicas</w:t>
      </w:r>
      <w:r w:rsidRPr="00311B0E">
        <w:rPr>
          <w:rStyle w:val="Hipervnculo"/>
          <w:noProof/>
          <w:color w:val="auto"/>
          <w:u w:val="none"/>
        </w:rPr>
        <w:t xml:space="preserve"> de los  miembros: titulación, capacitación escalafón. Experiencia</w:t>
      </w:r>
    </w:p>
    <w:p w14:paraId="36C5390F" w14:textId="77777777" w:rsidR="007D035C" w:rsidRPr="00311B0E" w:rsidRDefault="007D035C" w:rsidP="00CA6EA3">
      <w:pPr>
        <w:pBdr>
          <w:top w:val="single" w:sz="4" w:space="1" w:color="auto"/>
          <w:left w:val="single" w:sz="4" w:space="4" w:color="auto"/>
          <w:bottom w:val="single" w:sz="4" w:space="1" w:color="auto"/>
          <w:right w:val="single" w:sz="4" w:space="4" w:color="auto"/>
        </w:pBdr>
        <w:shd w:val="clear" w:color="auto" w:fill="FDE9D9" w:themeFill="accent6" w:themeFillTint="33"/>
        <w:ind w:left="709"/>
        <w:rPr>
          <w:rStyle w:val="Hipervnculo"/>
          <w:noProof/>
          <w:color w:val="auto"/>
          <w:u w:val="none"/>
        </w:rPr>
      </w:pPr>
      <w:r w:rsidRPr="00B014C9">
        <w:rPr>
          <w:rStyle w:val="Hipervnculo"/>
          <w:b/>
          <w:noProof/>
          <w:color w:val="auto"/>
          <w:u w:val="none"/>
        </w:rPr>
        <w:t>Actividades que realiza</w:t>
      </w:r>
      <w:r w:rsidRPr="00311B0E">
        <w:rPr>
          <w:rStyle w:val="Hipervnculo"/>
          <w:noProof/>
          <w:color w:val="auto"/>
          <w:u w:val="none"/>
        </w:rPr>
        <w:t xml:space="preserve">: Programación, forma de hacerla, períodos en que la hace, </w:t>
      </w:r>
      <w:r w:rsidR="00B014C9">
        <w:rPr>
          <w:rStyle w:val="Hipervnculo"/>
          <w:noProof/>
          <w:color w:val="auto"/>
          <w:u w:val="none"/>
        </w:rPr>
        <w:t xml:space="preserve"> </w:t>
      </w:r>
      <w:r w:rsidRPr="00311B0E">
        <w:rPr>
          <w:rStyle w:val="Hipervnculo"/>
          <w:noProof/>
          <w:color w:val="auto"/>
          <w:u w:val="none"/>
        </w:rPr>
        <w:t>control evaluación.</w:t>
      </w:r>
    </w:p>
    <w:p w14:paraId="472ABFE7" w14:textId="77777777" w:rsidR="007D035C" w:rsidRPr="00311B0E" w:rsidRDefault="007D035C" w:rsidP="00CA6EA3">
      <w:pPr>
        <w:pBdr>
          <w:top w:val="single" w:sz="4" w:space="1" w:color="auto"/>
          <w:left w:val="single" w:sz="4" w:space="4" w:color="auto"/>
          <w:bottom w:val="single" w:sz="4" w:space="1" w:color="auto"/>
          <w:right w:val="single" w:sz="4" w:space="4" w:color="auto"/>
        </w:pBdr>
        <w:shd w:val="clear" w:color="auto" w:fill="FDE9D9" w:themeFill="accent6" w:themeFillTint="33"/>
        <w:ind w:left="709"/>
        <w:rPr>
          <w:rStyle w:val="Hipervnculo"/>
          <w:noProof/>
          <w:color w:val="auto"/>
          <w:u w:val="none"/>
        </w:rPr>
      </w:pPr>
      <w:r w:rsidRPr="00B014C9">
        <w:rPr>
          <w:rStyle w:val="Hipervnculo"/>
          <w:b/>
          <w:noProof/>
          <w:color w:val="auto"/>
          <w:u w:val="none"/>
        </w:rPr>
        <w:t>Organización:</w:t>
      </w:r>
      <w:r w:rsidRPr="00311B0E">
        <w:rPr>
          <w:rStyle w:val="Hipervnculo"/>
          <w:noProof/>
          <w:color w:val="auto"/>
          <w:u w:val="none"/>
        </w:rPr>
        <w:t xml:space="preserve"> </w:t>
      </w:r>
      <w:r w:rsidRPr="00311B0E">
        <w:rPr>
          <w:rStyle w:val="Hipervnculo"/>
          <w:noProof/>
          <w:color w:val="auto"/>
          <w:u w:val="none"/>
        </w:rPr>
        <w:tab/>
        <w:t xml:space="preserve">Misión, visión , valores.  estrategias. Fortalezas internas  y externas, </w:t>
      </w:r>
      <w:r w:rsidR="00B014C9">
        <w:rPr>
          <w:rStyle w:val="Hipervnculo"/>
          <w:noProof/>
          <w:color w:val="auto"/>
          <w:u w:val="none"/>
        </w:rPr>
        <w:t xml:space="preserve">     </w:t>
      </w:r>
      <w:r w:rsidRPr="00311B0E">
        <w:rPr>
          <w:rStyle w:val="Hipervnculo"/>
          <w:noProof/>
          <w:color w:val="auto"/>
          <w:u w:val="none"/>
        </w:rPr>
        <w:t>debilidades, oportunidades. Objetivos</w:t>
      </w:r>
    </w:p>
    <w:p w14:paraId="4E10D762" w14:textId="77777777" w:rsidR="007D035C" w:rsidRPr="00311B0E" w:rsidRDefault="007D035C" w:rsidP="00CA6EA3">
      <w:pPr>
        <w:pBdr>
          <w:top w:val="single" w:sz="4" w:space="1" w:color="auto"/>
          <w:left w:val="single" w:sz="4" w:space="4" w:color="auto"/>
          <w:bottom w:val="single" w:sz="4" w:space="1" w:color="auto"/>
          <w:right w:val="single" w:sz="4" w:space="4" w:color="auto"/>
        </w:pBdr>
        <w:shd w:val="clear" w:color="auto" w:fill="FDE9D9" w:themeFill="accent6" w:themeFillTint="33"/>
        <w:ind w:left="709"/>
        <w:rPr>
          <w:rStyle w:val="Hipervnculo"/>
          <w:noProof/>
          <w:color w:val="auto"/>
          <w:u w:val="none"/>
        </w:rPr>
      </w:pPr>
      <w:r w:rsidRPr="00B014C9">
        <w:rPr>
          <w:rStyle w:val="Hipervnculo"/>
          <w:b/>
          <w:noProof/>
          <w:color w:val="auto"/>
          <w:u w:val="none"/>
        </w:rPr>
        <w:t>Presupuestos:</w:t>
      </w:r>
      <w:r w:rsidRPr="00311B0E">
        <w:rPr>
          <w:rStyle w:val="Hipervnculo"/>
          <w:noProof/>
          <w:color w:val="auto"/>
          <w:u w:val="none"/>
        </w:rPr>
        <w:t xml:space="preserve">  finanzas  y distribución</w:t>
      </w:r>
    </w:p>
    <w:p w14:paraId="7723BBF7" w14:textId="77777777" w:rsidR="007D035C" w:rsidRPr="00311B0E" w:rsidRDefault="007D035C" w:rsidP="00CA6EA3">
      <w:pPr>
        <w:pBdr>
          <w:top w:val="single" w:sz="4" w:space="1" w:color="auto"/>
          <w:left w:val="single" w:sz="4" w:space="4" w:color="auto"/>
          <w:bottom w:val="single" w:sz="4" w:space="1" w:color="auto"/>
          <w:right w:val="single" w:sz="4" w:space="4" w:color="auto"/>
        </w:pBdr>
        <w:shd w:val="clear" w:color="auto" w:fill="FDE9D9" w:themeFill="accent6" w:themeFillTint="33"/>
        <w:ind w:left="709"/>
        <w:rPr>
          <w:rStyle w:val="Hipervnculo"/>
          <w:noProof/>
          <w:color w:val="auto"/>
          <w:u w:val="none"/>
        </w:rPr>
      </w:pPr>
      <w:r w:rsidRPr="00B014C9">
        <w:rPr>
          <w:rStyle w:val="Hipervnculo"/>
          <w:b/>
          <w:noProof/>
          <w:color w:val="auto"/>
          <w:u w:val="none"/>
        </w:rPr>
        <w:t>Relaciones con la comunidad</w:t>
      </w:r>
      <w:r w:rsidRPr="00311B0E">
        <w:rPr>
          <w:rStyle w:val="Hipervnculo"/>
          <w:noProof/>
          <w:color w:val="auto"/>
          <w:u w:val="none"/>
        </w:rPr>
        <w:t>.  Integración, penetración en la comunidad,  relación con organizaciones semejantes,  liderazgo,  especialidades  o menciones que ofrece (depende del nivel  del sistema educativo  la cual pertenezca la institución),ambiente de trabajo,  proyectos donde se inserta.</w:t>
      </w:r>
    </w:p>
    <w:p w14:paraId="30EEEC1E" w14:textId="77777777" w:rsidR="007D035C" w:rsidRPr="00311B0E" w:rsidRDefault="007D035C" w:rsidP="00CA6EA3">
      <w:pPr>
        <w:pBdr>
          <w:top w:val="single" w:sz="4" w:space="1" w:color="auto"/>
          <w:left w:val="single" w:sz="4" w:space="4" w:color="auto"/>
          <w:bottom w:val="single" w:sz="4" w:space="1" w:color="auto"/>
          <w:right w:val="single" w:sz="4" w:space="4" w:color="auto"/>
        </w:pBdr>
        <w:shd w:val="clear" w:color="auto" w:fill="FDE9D9" w:themeFill="accent6" w:themeFillTint="33"/>
        <w:ind w:left="709"/>
        <w:rPr>
          <w:rStyle w:val="Hipervnculo"/>
          <w:noProof/>
          <w:color w:val="auto"/>
          <w:u w:val="none"/>
        </w:rPr>
      </w:pPr>
      <w:r w:rsidRPr="00B014C9">
        <w:rPr>
          <w:rStyle w:val="Hipervnculo"/>
          <w:b/>
          <w:noProof/>
          <w:color w:val="auto"/>
          <w:u w:val="none"/>
        </w:rPr>
        <w:t>Estrategias</w:t>
      </w:r>
      <w:r w:rsidRPr="00311B0E">
        <w:rPr>
          <w:rStyle w:val="Hipervnculo"/>
          <w:noProof/>
          <w:color w:val="auto"/>
          <w:u w:val="none"/>
        </w:rPr>
        <w:t xml:space="preserve">  : de integración a la comunidad,  de diversificación de ampliación.</w:t>
      </w:r>
    </w:p>
    <w:p w14:paraId="58E4F843" w14:textId="77777777" w:rsidR="007D035C" w:rsidRPr="00311B0E" w:rsidRDefault="00B014C9" w:rsidP="00CA6EA3">
      <w:pPr>
        <w:pBdr>
          <w:top w:val="single" w:sz="4" w:space="1" w:color="auto"/>
          <w:left w:val="single" w:sz="4" w:space="4" w:color="auto"/>
          <w:bottom w:val="single" w:sz="4" w:space="1" w:color="auto"/>
          <w:right w:val="single" w:sz="4" w:space="4" w:color="auto"/>
        </w:pBdr>
        <w:shd w:val="clear" w:color="auto" w:fill="FDE9D9" w:themeFill="accent6" w:themeFillTint="33"/>
        <w:ind w:left="709"/>
        <w:rPr>
          <w:rStyle w:val="Hipervnculo"/>
          <w:noProof/>
          <w:color w:val="auto"/>
          <w:u w:val="none"/>
        </w:rPr>
      </w:pPr>
      <w:r>
        <w:rPr>
          <w:rStyle w:val="Hipervnculo"/>
          <w:b/>
          <w:noProof/>
          <w:color w:val="auto"/>
          <w:u w:val="none"/>
        </w:rPr>
        <w:t xml:space="preserve">   </w:t>
      </w:r>
      <w:r w:rsidR="007D035C" w:rsidRPr="00B014C9">
        <w:rPr>
          <w:rStyle w:val="Hipervnculo"/>
          <w:b/>
          <w:noProof/>
          <w:color w:val="auto"/>
          <w:u w:val="none"/>
        </w:rPr>
        <w:t>Metódicas de trabajo</w:t>
      </w:r>
      <w:r w:rsidR="007D035C" w:rsidRPr="00311B0E">
        <w:rPr>
          <w:rStyle w:val="Hipervnculo"/>
          <w:noProof/>
          <w:color w:val="auto"/>
          <w:u w:val="none"/>
        </w:rPr>
        <w:t>.  Planificación en solitario, en equipos,  por toda la institución.</w:t>
      </w:r>
    </w:p>
    <w:p w14:paraId="63151979" w14:textId="77777777" w:rsidR="007D035C" w:rsidRPr="00311B0E" w:rsidRDefault="007D035C" w:rsidP="00311B0E">
      <w:pPr>
        <w:ind w:left="-567" w:firstLine="708"/>
        <w:rPr>
          <w:rStyle w:val="Hipervnculo"/>
          <w:noProof/>
          <w:color w:val="auto"/>
          <w:u w:val="none"/>
        </w:rPr>
      </w:pPr>
    </w:p>
    <w:p w14:paraId="3B7F2FD1" w14:textId="77777777" w:rsidR="007D035C" w:rsidRPr="00311B0E" w:rsidRDefault="007D035C" w:rsidP="00311B0E">
      <w:pPr>
        <w:ind w:left="-567" w:firstLine="708"/>
        <w:rPr>
          <w:rStyle w:val="Hipervnculo"/>
          <w:noProof/>
          <w:color w:val="auto"/>
          <w:u w:val="none"/>
        </w:rPr>
      </w:pPr>
      <w:r w:rsidRPr="00311B0E">
        <w:rPr>
          <w:rStyle w:val="Hipervnculo"/>
          <w:noProof/>
          <w:color w:val="auto"/>
          <w:u w:val="none"/>
        </w:rPr>
        <w:t>Como observamos  cada  ítem que se proponga dentro del elemento  historicidad  se convierte  en un elemento  y todos   a su vez   conforman ese subsistema    y todos ellos  interactúan dentro de  ese “subsistema”. Las organizaciones se acostumbran  a su  historia, a su tradición  y cambiarlas  es harto  difícil. Para nadie  es  un secreto los nichos (personas que permanecen durante años en una  ubicación y muy difícilmente  se les cambia  y ellos no quieren cambiar). son formas  de trabajar en una organización   y que se vuelve rutina. Difícilmente podemos asumir cambios en una organización donde se ha empoderado la rutina. ¿Cómo decir a un docente que debe cambiare su  forma tradicional de enseñar?, o la forma cómo ha organizado  su salón desde que se inició como docente. Sea por que ello le haya dado resultado, sea por comodidad, la situación implica cambios en una  dinámica   y los riesgos al cambio. Una  institución  que  ha organizado a sus docentes  y a sus alumnos  de na determinada forma  hace de ello   su forma   de vida  y se la transmite  a  la comunidad, cambiar esa rutinas harto difícil. Esa  historicidad  puede ser un motivo de avance  pero también una rémora.</w:t>
      </w:r>
    </w:p>
    <w:p w14:paraId="195A3E3E" w14:textId="77777777" w:rsidR="00C06080" w:rsidRDefault="00C06080" w:rsidP="009615D9">
      <w:pPr>
        <w:pStyle w:val="Ttulo2"/>
        <w:shd w:val="clear" w:color="auto" w:fill="FABF8F" w:themeFill="accent6" w:themeFillTint="99"/>
        <w:jc w:val="center"/>
        <w:rPr>
          <w:rFonts w:eastAsia="Times New Roman"/>
          <w:lang w:eastAsia="es-VE"/>
        </w:rPr>
      </w:pPr>
      <w:bookmarkStart w:id="51" w:name="_Toc516322302"/>
      <w:r w:rsidRPr="00810361">
        <w:rPr>
          <w:rFonts w:eastAsia="Times New Roman"/>
          <w:lang w:eastAsia="es-VE"/>
        </w:rPr>
        <w:lastRenderedPageBreak/>
        <w:t>La historicidad  institucional: factor de progreso o retardo</w:t>
      </w:r>
      <w:bookmarkEnd w:id="51"/>
    </w:p>
    <w:p w14:paraId="361297C8" w14:textId="77777777" w:rsidR="00C06080" w:rsidRPr="00B65954" w:rsidRDefault="00C06080" w:rsidP="00C06080">
      <w:pPr>
        <w:rPr>
          <w:lang w:eastAsia="es-VE"/>
        </w:rPr>
      </w:pPr>
    </w:p>
    <w:p w14:paraId="0255A389" w14:textId="77777777" w:rsidR="00CA6EA3" w:rsidRDefault="00C06080" w:rsidP="00C06080">
      <w:pPr>
        <w:rPr>
          <w:rStyle w:val="Hipervnculo"/>
          <w:noProof/>
          <w:color w:val="auto"/>
          <w:u w:val="none"/>
        </w:rPr>
      </w:pPr>
      <w:r w:rsidRPr="00311B0E">
        <w:rPr>
          <w:rStyle w:val="Hipervnculo"/>
          <w:noProof/>
          <w:color w:val="auto"/>
          <w:u w:val="none"/>
        </w:rPr>
        <w:t>Tampoco es fácil luchar contra la historicidad  institucional, es decir  con la historia que ha caracterizado   la institución  educativa  y la cual hemos definido como uno de los elementos invisibles del subsistema aula. No obstante ella misma es un subsistema.</w:t>
      </w:r>
      <w:r w:rsidR="00CA6EA3">
        <w:rPr>
          <w:rStyle w:val="Hipervnculo"/>
          <w:noProof/>
          <w:color w:val="auto"/>
          <w:u w:val="none"/>
        </w:rPr>
        <w:t xml:space="preserve">  la tradición ,la forma de  comportamiento de una institución    influye  en s</w:t>
      </w:r>
      <w:r w:rsidR="005209A8">
        <w:rPr>
          <w:rStyle w:val="Hipervnculo"/>
          <w:noProof/>
          <w:color w:val="auto"/>
          <w:u w:val="none"/>
        </w:rPr>
        <w:t xml:space="preserve">u </w:t>
      </w:r>
      <w:r w:rsidR="00CA6EA3">
        <w:rPr>
          <w:rStyle w:val="Hipervnculo"/>
          <w:noProof/>
          <w:color w:val="auto"/>
          <w:u w:val="none"/>
        </w:rPr>
        <w:t xml:space="preserve"> hacer,  y ven como obstáculos  cualquier cosa que les impida   o las obtaculice en su historia</w:t>
      </w:r>
      <w:r w:rsidR="00086C76">
        <w:rPr>
          <w:rStyle w:val="Hipervnculo"/>
          <w:noProof/>
          <w:color w:val="auto"/>
          <w:u w:val="none"/>
        </w:rPr>
        <w:t>l</w:t>
      </w:r>
      <w:r w:rsidR="00CA6EA3">
        <w:rPr>
          <w:rStyle w:val="Hipervnculo"/>
          <w:noProof/>
          <w:color w:val="auto"/>
          <w:u w:val="none"/>
        </w:rPr>
        <w:t>.</w:t>
      </w:r>
    </w:p>
    <w:p w14:paraId="2A6F6403" w14:textId="77777777" w:rsidR="00CA6EA3" w:rsidRDefault="00CA6EA3" w:rsidP="00C06080">
      <w:pPr>
        <w:rPr>
          <w:rStyle w:val="Hipervnculo"/>
          <w:noProof/>
          <w:color w:val="auto"/>
          <w:u w:val="none"/>
        </w:rPr>
      </w:pPr>
    </w:p>
    <w:p w14:paraId="0E5C8523" w14:textId="77777777" w:rsidR="00086C76" w:rsidRDefault="00086C76" w:rsidP="00C06080">
      <w:pPr>
        <w:rPr>
          <w:rStyle w:val="Hipervnculo"/>
          <w:noProof/>
          <w:color w:val="auto"/>
          <w:u w:val="none"/>
        </w:rPr>
      </w:pPr>
      <w:r>
        <w:rPr>
          <w:rStyle w:val="Hipervnculo"/>
          <w:noProof/>
          <w:color w:val="auto"/>
          <w:u w:val="none"/>
        </w:rPr>
        <w:t>Ante esta problemática  preguntamos   cinco  docente al azar sobre este aspecto  y estas fueron sus respuestas</w:t>
      </w:r>
    </w:p>
    <w:p w14:paraId="0E6C431E" w14:textId="77777777" w:rsidR="00086C76" w:rsidRDefault="00086C76" w:rsidP="00086C76">
      <w:pPr>
        <w:shd w:val="clear" w:color="auto" w:fill="FDE9D9" w:themeFill="accent6" w:themeFillTint="33"/>
        <w:rPr>
          <w:rStyle w:val="Hipervnculo"/>
          <w:noProof/>
          <w:color w:val="auto"/>
          <w:u w:val="none"/>
        </w:rPr>
      </w:pPr>
    </w:p>
    <w:p w14:paraId="6A57A09A" w14:textId="77777777" w:rsidR="00086C76" w:rsidRDefault="00086C76" w:rsidP="00086C76">
      <w:pPr>
        <w:shd w:val="clear" w:color="auto" w:fill="FDE9D9" w:themeFill="accent6" w:themeFillTint="33"/>
        <w:rPr>
          <w:rStyle w:val="Hipervnculo"/>
          <w:noProof/>
          <w:color w:val="auto"/>
          <w:u w:val="none"/>
        </w:rPr>
      </w:pPr>
      <w:r>
        <w:rPr>
          <w:rStyle w:val="Hipervnculo"/>
          <w:noProof/>
          <w:color w:val="auto"/>
          <w:u w:val="none"/>
        </w:rPr>
        <w:t>1.-Las instituciones  tiene  una historia  romper</w:t>
      </w:r>
      <w:r w:rsidR="005209A8">
        <w:rPr>
          <w:rStyle w:val="Hipervnculo"/>
          <w:noProof/>
          <w:color w:val="auto"/>
          <w:u w:val="none"/>
        </w:rPr>
        <w:t>l</w:t>
      </w:r>
      <w:r>
        <w:rPr>
          <w:rStyle w:val="Hipervnculo"/>
          <w:noProof/>
          <w:color w:val="auto"/>
          <w:u w:val="none"/>
        </w:rPr>
        <w:t>a  puede generar problemas  con</w:t>
      </w:r>
      <w:r w:rsidR="005209A8">
        <w:rPr>
          <w:rStyle w:val="Hipervnculo"/>
          <w:noProof/>
          <w:color w:val="auto"/>
          <w:u w:val="none"/>
        </w:rPr>
        <w:t xml:space="preserve"> </w:t>
      </w:r>
      <w:r>
        <w:rPr>
          <w:rStyle w:val="Hipervnculo"/>
          <w:noProof/>
          <w:color w:val="auto"/>
          <w:u w:val="none"/>
        </w:rPr>
        <w:t>los padres, con</w:t>
      </w:r>
      <w:r w:rsidR="005209A8">
        <w:rPr>
          <w:rStyle w:val="Hipervnculo"/>
          <w:noProof/>
          <w:color w:val="auto"/>
          <w:u w:val="none"/>
        </w:rPr>
        <w:t xml:space="preserve"> </w:t>
      </w:r>
      <w:r>
        <w:rPr>
          <w:rStyle w:val="Hipervnculo"/>
          <w:noProof/>
          <w:color w:val="auto"/>
          <w:u w:val="none"/>
        </w:rPr>
        <w:t>la cmunidad  y con</w:t>
      </w:r>
      <w:r w:rsidR="005209A8">
        <w:rPr>
          <w:rStyle w:val="Hipervnculo"/>
          <w:noProof/>
          <w:color w:val="auto"/>
          <w:u w:val="none"/>
        </w:rPr>
        <w:t xml:space="preserve"> </w:t>
      </w:r>
      <w:r>
        <w:rPr>
          <w:rStyle w:val="Hipervnculo"/>
          <w:noProof/>
          <w:color w:val="auto"/>
          <w:u w:val="none"/>
        </w:rPr>
        <w:t>los</w:t>
      </w:r>
      <w:r w:rsidR="005209A8">
        <w:rPr>
          <w:rStyle w:val="Hipervnculo"/>
          <w:noProof/>
          <w:color w:val="auto"/>
          <w:u w:val="none"/>
        </w:rPr>
        <w:t xml:space="preserve"> </w:t>
      </w:r>
      <w:r>
        <w:rPr>
          <w:rStyle w:val="Hipervnculo"/>
          <w:noProof/>
          <w:color w:val="auto"/>
          <w:u w:val="none"/>
        </w:rPr>
        <w:t>propi</w:t>
      </w:r>
      <w:r w:rsidR="005209A8">
        <w:rPr>
          <w:rStyle w:val="Hipervnculo"/>
          <w:noProof/>
          <w:color w:val="auto"/>
          <w:u w:val="none"/>
        </w:rPr>
        <w:t>o</w:t>
      </w:r>
      <w:r>
        <w:rPr>
          <w:rStyle w:val="Hipervnculo"/>
          <w:noProof/>
          <w:color w:val="auto"/>
          <w:u w:val="none"/>
        </w:rPr>
        <w:t>s</w:t>
      </w:r>
      <w:r w:rsidR="005209A8">
        <w:rPr>
          <w:rStyle w:val="Hipervnculo"/>
          <w:noProof/>
          <w:color w:val="auto"/>
          <w:u w:val="none"/>
        </w:rPr>
        <w:t xml:space="preserve">   </w:t>
      </w:r>
      <w:r>
        <w:rPr>
          <w:rStyle w:val="Hipervnculo"/>
          <w:noProof/>
          <w:color w:val="auto"/>
          <w:u w:val="none"/>
        </w:rPr>
        <w:t>alumnos</w:t>
      </w:r>
    </w:p>
    <w:p w14:paraId="3EB91175" w14:textId="77777777" w:rsidR="00086C76" w:rsidRDefault="00086C76" w:rsidP="00086C76">
      <w:pPr>
        <w:shd w:val="clear" w:color="auto" w:fill="FDE9D9" w:themeFill="accent6" w:themeFillTint="33"/>
        <w:rPr>
          <w:rStyle w:val="Hipervnculo"/>
          <w:noProof/>
          <w:color w:val="auto"/>
          <w:u w:val="none"/>
        </w:rPr>
      </w:pPr>
      <w:r>
        <w:rPr>
          <w:rStyle w:val="Hipervnculo"/>
          <w:noProof/>
          <w:color w:val="auto"/>
          <w:u w:val="none"/>
        </w:rPr>
        <w:t>2. A veces  la forma de trabajar  una   institución se  mete en la  conscienca de sus miembros por ejemplo:  tratar de organizar a los</w:t>
      </w:r>
      <w:r w:rsidR="005209A8">
        <w:rPr>
          <w:rStyle w:val="Hipervnculo"/>
          <w:noProof/>
          <w:color w:val="auto"/>
          <w:u w:val="none"/>
        </w:rPr>
        <w:t xml:space="preserve"> </w:t>
      </w:r>
      <w:r>
        <w:rPr>
          <w:rStyle w:val="Hipervnculo"/>
          <w:noProof/>
          <w:color w:val="auto"/>
          <w:u w:val="none"/>
        </w:rPr>
        <w:t>alumnos de forma diferente.</w:t>
      </w:r>
    </w:p>
    <w:p w14:paraId="5CDF835A" w14:textId="77777777" w:rsidR="00086C76" w:rsidRDefault="00086C76" w:rsidP="00086C76">
      <w:pPr>
        <w:shd w:val="clear" w:color="auto" w:fill="FDE9D9" w:themeFill="accent6" w:themeFillTint="33"/>
        <w:rPr>
          <w:rStyle w:val="Hipervnculo"/>
          <w:noProof/>
          <w:color w:val="auto"/>
          <w:u w:val="none"/>
        </w:rPr>
      </w:pPr>
      <w:r>
        <w:rPr>
          <w:rStyle w:val="Hipervnculo"/>
          <w:noProof/>
          <w:color w:val="auto"/>
          <w:u w:val="none"/>
        </w:rPr>
        <w:t>3.- Hay  docentes   encriptados en un grado.</w:t>
      </w:r>
    </w:p>
    <w:p w14:paraId="05BF0956" w14:textId="77777777" w:rsidR="00086C76" w:rsidRDefault="00086C76" w:rsidP="00086C76">
      <w:pPr>
        <w:shd w:val="clear" w:color="auto" w:fill="FDE9D9" w:themeFill="accent6" w:themeFillTint="33"/>
        <w:rPr>
          <w:rStyle w:val="Hipervnculo"/>
          <w:noProof/>
          <w:color w:val="auto"/>
          <w:u w:val="none"/>
        </w:rPr>
      </w:pPr>
      <w:r>
        <w:rPr>
          <w:rStyle w:val="Hipervnculo"/>
          <w:noProof/>
          <w:color w:val="auto"/>
          <w:u w:val="none"/>
        </w:rPr>
        <w:t>4.- Cambiar  el horario de clases.</w:t>
      </w:r>
    </w:p>
    <w:p w14:paraId="0CD5E277" w14:textId="77777777" w:rsidR="00CA6EA3" w:rsidRDefault="00086C76" w:rsidP="00086C76">
      <w:pPr>
        <w:shd w:val="clear" w:color="auto" w:fill="FDE9D9" w:themeFill="accent6" w:themeFillTint="33"/>
        <w:rPr>
          <w:rStyle w:val="Hipervnculo"/>
          <w:noProof/>
          <w:color w:val="auto"/>
          <w:u w:val="none"/>
        </w:rPr>
      </w:pPr>
      <w:r>
        <w:rPr>
          <w:rStyle w:val="Hipervnculo"/>
          <w:noProof/>
          <w:color w:val="auto"/>
          <w:u w:val="none"/>
        </w:rPr>
        <w:t>5.- Cambiar la</w:t>
      </w:r>
      <w:r w:rsidR="00D8412E">
        <w:rPr>
          <w:rStyle w:val="Hipervnculo"/>
          <w:noProof/>
          <w:color w:val="auto"/>
          <w:u w:val="none"/>
        </w:rPr>
        <w:t xml:space="preserve"> </w:t>
      </w:r>
      <w:r>
        <w:rPr>
          <w:rStyle w:val="Hipervnculo"/>
          <w:noProof/>
          <w:color w:val="auto"/>
          <w:u w:val="none"/>
        </w:rPr>
        <w:t>manera de planificar   su trabajo.</w:t>
      </w:r>
    </w:p>
    <w:p w14:paraId="045DA7E1" w14:textId="77777777" w:rsidR="00086C76" w:rsidRPr="00311B0E" w:rsidRDefault="00086C76" w:rsidP="00086C76">
      <w:pPr>
        <w:shd w:val="clear" w:color="auto" w:fill="FDE9D9" w:themeFill="accent6" w:themeFillTint="33"/>
        <w:rPr>
          <w:rStyle w:val="Hipervnculo"/>
          <w:noProof/>
          <w:color w:val="auto"/>
          <w:u w:val="none"/>
        </w:rPr>
      </w:pPr>
      <w:r>
        <w:rPr>
          <w:rStyle w:val="Hipervnculo"/>
          <w:noProof/>
          <w:color w:val="auto"/>
          <w:u w:val="none"/>
        </w:rPr>
        <w:t>6. El problema de  resistirse al cambio.</w:t>
      </w:r>
    </w:p>
    <w:p w14:paraId="17FE2281" w14:textId="77777777" w:rsidR="00086C76" w:rsidRDefault="00086C76" w:rsidP="00086C76">
      <w:pPr>
        <w:rPr>
          <w:lang w:eastAsia="es-VE"/>
        </w:rPr>
      </w:pPr>
    </w:p>
    <w:p w14:paraId="0B7E7872" w14:textId="77777777" w:rsidR="00086C76" w:rsidRDefault="00086C76" w:rsidP="00086C76">
      <w:pPr>
        <w:rPr>
          <w:lang w:eastAsia="es-VE"/>
        </w:rPr>
      </w:pPr>
    </w:p>
    <w:p w14:paraId="0DDF6F21" w14:textId="77777777" w:rsidR="00484676" w:rsidRPr="003A772F" w:rsidRDefault="003A772F" w:rsidP="00086C76">
      <w:pPr>
        <w:pStyle w:val="Ttulo2"/>
        <w:shd w:val="clear" w:color="auto" w:fill="FDE9D9" w:themeFill="accent6" w:themeFillTint="33"/>
        <w:rPr>
          <w:lang w:eastAsia="es-VE"/>
        </w:rPr>
      </w:pPr>
      <w:bookmarkStart w:id="52" w:name="_Toc516322303"/>
      <w:r w:rsidRPr="003A772F">
        <w:rPr>
          <w:lang w:eastAsia="es-VE"/>
        </w:rPr>
        <w:t>Poderes institucionales</w:t>
      </w:r>
      <w:bookmarkEnd w:id="52"/>
    </w:p>
    <w:p w14:paraId="4FB703ED" w14:textId="77777777" w:rsidR="00086C76" w:rsidRDefault="00086C76" w:rsidP="009172C0">
      <w:pPr>
        <w:spacing w:line="480" w:lineRule="auto"/>
        <w:rPr>
          <w:rStyle w:val="Hipervnculo"/>
          <w:noProof/>
          <w:color w:val="auto"/>
          <w:u w:val="none"/>
        </w:rPr>
      </w:pPr>
    </w:p>
    <w:p w14:paraId="3B1E8B1E" w14:textId="77777777" w:rsidR="003A772F" w:rsidRPr="00311B0E" w:rsidRDefault="003A772F" w:rsidP="00086C76">
      <w:pPr>
        <w:rPr>
          <w:rStyle w:val="Hipervnculo"/>
          <w:noProof/>
          <w:color w:val="auto"/>
          <w:u w:val="none"/>
        </w:rPr>
      </w:pPr>
      <w:r w:rsidRPr="00311B0E">
        <w:rPr>
          <w:rStyle w:val="Hipervnculo"/>
          <w:noProof/>
          <w:color w:val="auto"/>
          <w:u w:val="none"/>
        </w:rPr>
        <w:t xml:space="preserve">Si la  presión es institucional  el problema deriva en otros de mayores proporciones, y puede darse el caso  de  instituciones  que pueden mantener relaciones de poder y de dominación de sus sujetos  sean alumno  o comunidad en general. Es posible que  existan otros  sujetos y otros elementos  dentro del ambiente escolar que se constituyen en poder y ello resulta relevante considerarlo Partiendo de ello se observan las   relaciones entre el maestro, el alumno, los padres, la comunidad  y el Estado, constituyen un elemento de gran importancia dentro del aula de clase, y que ello tiene un gran efecto en el clima escolar, y más aún en las prácticas de clases. Existen otros  sujetos y otros elementos  dentro del ambiente escolar que se constituyen en poder y ello resulta relevante considerarlo.  Se plantea entonces, no el poder  </w:t>
      </w:r>
      <w:r w:rsidRPr="00311B0E">
        <w:rPr>
          <w:rStyle w:val="Hipervnculo"/>
          <w:noProof/>
          <w:color w:val="auto"/>
          <w:u w:val="none"/>
        </w:rPr>
        <w:lastRenderedPageBreak/>
        <w:t>como    la violencia, sino como el medio por el cual se mantiene el poder mismo en el aula de clase  o bien por alumnos, o por los maestros, o por los directivos, o por los supervisores  o por el mismo Estado ( a través de  los programas, textos  y diseños curriculares ) y aquí también está  presente la comunidad . Por diversas razones esa fuerza puede imponerse o bien, la del maestro con sus acciones, discursos y estrategias, o la de los alumnos  como  un  recurso que toma para  ejercer su resistencia, o por otro lado, las acciones de los directivos, supervisores o de los mismos padres y representantes. Esto puede observarse  en muchas instituciones  donde  son selectivos a la hora de  inscribir a los alumnos, aceptar docentes, permitir experiencias pedagógicas etc.</w:t>
      </w:r>
      <w:r w:rsidRPr="00311B0E">
        <w:rPr>
          <w:rStyle w:val="Hipervnculo"/>
          <w:noProof/>
          <w:color w:val="auto"/>
          <w:u w:val="none"/>
        </w:rPr>
        <w:endnoteReference w:id="2"/>
      </w:r>
      <w:r w:rsidRPr="00311B0E">
        <w:rPr>
          <w:rStyle w:val="Hipervnculo"/>
          <w:noProof/>
          <w:color w:val="auto"/>
          <w:u w:val="none"/>
        </w:rPr>
        <w:t xml:space="preserve">  Freire  (1994) plantea que el poder se percibe simultáneamente como una fuerza  negativa y positiva; su carácter es dialéctico  y su modo operativo  es siempre   algo más que simplemente represor…. Esto significa que la dominación   resulta tan completa  como para experimentar  al poder como una fuerza  negativa…. Significa que el poder se encuentra en la base  de todas  las formas de comportamiento que   resistan, luchen o peleen por la imagen de un mundo mejor…” Cornieles y Haffar  ibídem  (2017)</w:t>
      </w:r>
    </w:p>
    <w:p w14:paraId="1DCBC695" w14:textId="77777777" w:rsidR="00793ACC" w:rsidRPr="00311B0E" w:rsidRDefault="00793ACC" w:rsidP="00086C76">
      <w:pPr>
        <w:jc w:val="left"/>
        <w:rPr>
          <w:rStyle w:val="Hipervnculo"/>
          <w:noProof/>
          <w:color w:val="auto"/>
          <w:u w:val="none"/>
        </w:rPr>
      </w:pPr>
    </w:p>
    <w:p w14:paraId="2D8DFCF3" w14:textId="77777777" w:rsidR="00D2020A" w:rsidRDefault="00793ACC" w:rsidP="00086C76">
      <w:pPr>
        <w:rPr>
          <w:rStyle w:val="Hipervnculo"/>
          <w:noProof/>
          <w:color w:val="auto"/>
          <w:u w:val="none"/>
        </w:rPr>
      </w:pPr>
      <w:r w:rsidRPr="00311B0E">
        <w:rPr>
          <w:rStyle w:val="Hipervnculo"/>
          <w:noProof/>
          <w:color w:val="auto"/>
          <w:u w:val="none"/>
        </w:rPr>
        <w:t xml:space="preserve">Apunta   uno  de los docentes entrevistados  “que debería  haber mayor comunicación entre  los docentes, no importando  que sea el supervisor, los directivos  o lo Es decir  mayor  cantidad de reuniones  de planificación del trabajo escolar, acompañamiento  y orientación tanto en la docencia como en investigación. </w:t>
      </w:r>
      <w:r w:rsidR="00951D74" w:rsidRPr="00311B0E">
        <w:rPr>
          <w:rStyle w:val="Hipervnculo"/>
          <w:noProof/>
          <w:color w:val="auto"/>
          <w:u w:val="none"/>
        </w:rPr>
        <w:t>U</w:t>
      </w:r>
      <w:r w:rsidRPr="00311B0E">
        <w:rPr>
          <w:rStyle w:val="Hipervnculo"/>
          <w:noProof/>
          <w:color w:val="auto"/>
          <w:u w:val="none"/>
        </w:rPr>
        <w:t>no a veces se siente solo.</w:t>
      </w:r>
      <w:r w:rsidR="00951D74" w:rsidRPr="00311B0E">
        <w:rPr>
          <w:rStyle w:val="Hipervnculo"/>
          <w:noProof/>
          <w:color w:val="auto"/>
          <w:u w:val="none"/>
        </w:rPr>
        <w:t xml:space="preserve"> Debería ser  como en las universidades ayudarnos  con tutores  más experimentados.</w:t>
      </w:r>
    </w:p>
    <w:p w14:paraId="3B2DC04F" w14:textId="77777777" w:rsidR="00D2020A" w:rsidRDefault="00D2020A" w:rsidP="00086C76">
      <w:pPr>
        <w:rPr>
          <w:rStyle w:val="Hipervnculo"/>
          <w:noProof/>
          <w:color w:val="auto"/>
          <w:u w:val="none"/>
        </w:rPr>
      </w:pPr>
      <w:r>
        <w:rPr>
          <w:rStyle w:val="Hipervnculo"/>
          <w:noProof/>
          <w:color w:val="auto"/>
          <w:u w:val="none"/>
        </w:rPr>
        <w:br w:type="page"/>
      </w:r>
    </w:p>
    <w:p w14:paraId="65375BDB" w14:textId="77777777" w:rsidR="00793ACC" w:rsidRDefault="00793ACC" w:rsidP="009172C0">
      <w:pPr>
        <w:spacing w:line="480" w:lineRule="auto"/>
        <w:rPr>
          <w:rStyle w:val="Hipervnculo"/>
          <w:noProof/>
          <w:color w:val="auto"/>
          <w:u w:val="none"/>
        </w:rPr>
      </w:pPr>
    </w:p>
    <w:p w14:paraId="17CBD380" w14:textId="77777777" w:rsidR="00D2020A" w:rsidRDefault="00D2020A" w:rsidP="00D2020A">
      <w:pPr>
        <w:pStyle w:val="Ttulo1"/>
        <w:shd w:val="clear" w:color="auto" w:fill="FBD4B4" w:themeFill="accent6" w:themeFillTint="66"/>
        <w:jc w:val="center"/>
        <w:rPr>
          <w:rStyle w:val="Hipervnculo"/>
          <w:noProof/>
          <w:color w:val="auto"/>
          <w:u w:val="none"/>
        </w:rPr>
      </w:pPr>
      <w:bookmarkStart w:id="56" w:name="_Toc516322304"/>
      <w:r>
        <w:rPr>
          <w:rStyle w:val="Hipervnculo"/>
          <w:noProof/>
          <w:color w:val="auto"/>
          <w:u w:val="none"/>
        </w:rPr>
        <w:t>CAPITULO IV</w:t>
      </w:r>
      <w:bookmarkEnd w:id="56"/>
    </w:p>
    <w:p w14:paraId="017DA168" w14:textId="77777777" w:rsidR="00497499" w:rsidRPr="00793ACC" w:rsidRDefault="00D2020A" w:rsidP="00D2020A">
      <w:pPr>
        <w:pStyle w:val="Ttulo1"/>
        <w:shd w:val="clear" w:color="auto" w:fill="FBD4B4" w:themeFill="accent6" w:themeFillTint="66"/>
        <w:jc w:val="center"/>
        <w:rPr>
          <w:lang w:eastAsia="es-VE"/>
        </w:rPr>
      </w:pPr>
      <w:bookmarkStart w:id="57" w:name="_Toc516322305"/>
      <w:r>
        <w:rPr>
          <w:lang w:eastAsia="es-VE"/>
        </w:rPr>
        <w:t>E</w:t>
      </w:r>
      <w:r w:rsidRPr="00793ACC">
        <w:rPr>
          <w:lang w:eastAsia="es-VE"/>
        </w:rPr>
        <w:t>L  TRABAJO ESCOLAR EN UNA EBFUYA</w:t>
      </w:r>
      <w:bookmarkEnd w:id="57"/>
    </w:p>
    <w:p w14:paraId="4BA5C655" w14:textId="77777777" w:rsidR="00497499" w:rsidRDefault="00497499" w:rsidP="00497499">
      <w:pPr>
        <w:rPr>
          <w:lang w:eastAsia="es-VE"/>
        </w:rPr>
      </w:pPr>
    </w:p>
    <w:p w14:paraId="31B68385" w14:textId="290844E3" w:rsidR="00497499" w:rsidRPr="00311B0E" w:rsidRDefault="003A772F" w:rsidP="00497499">
      <w:pPr>
        <w:rPr>
          <w:rStyle w:val="Hipervnculo"/>
          <w:noProof/>
          <w:color w:val="auto"/>
          <w:u w:val="none"/>
        </w:rPr>
      </w:pPr>
      <w:r w:rsidRPr="00311B0E">
        <w:rPr>
          <w:rStyle w:val="Hipervnculo"/>
          <w:noProof/>
          <w:color w:val="auto"/>
          <w:u w:val="none"/>
        </w:rPr>
        <w:t>En la EBFUYA , e</w:t>
      </w:r>
      <w:r w:rsidR="00497499" w:rsidRPr="00311B0E">
        <w:rPr>
          <w:rStyle w:val="Hipervnculo"/>
          <w:noProof/>
          <w:color w:val="auto"/>
          <w:u w:val="none"/>
        </w:rPr>
        <w:t>l trabajo   escolar debe planificarse  en torno a núcleos de problematización  y</w:t>
      </w:r>
      <w:r w:rsidR="00484676" w:rsidRPr="00311B0E">
        <w:rPr>
          <w:rStyle w:val="Hipervnculo"/>
          <w:noProof/>
          <w:color w:val="auto"/>
          <w:u w:val="none"/>
        </w:rPr>
        <w:t xml:space="preserve">, o </w:t>
      </w:r>
      <w:r w:rsidRPr="00311B0E">
        <w:rPr>
          <w:rStyle w:val="Hipervnculo"/>
          <w:noProof/>
          <w:color w:val="auto"/>
          <w:u w:val="none"/>
        </w:rPr>
        <w:t xml:space="preserve">a partir de proyectos </w:t>
      </w:r>
      <w:r w:rsidR="0097269A">
        <w:rPr>
          <w:rStyle w:val="Hipervnculo"/>
          <w:noProof/>
          <w:color w:val="auto"/>
          <w:u w:val="none"/>
        </w:rPr>
        <w:t xml:space="preserve"> que consideren la comunidad  donde se inserta la escuela</w:t>
      </w:r>
      <w:r w:rsidRPr="00311B0E">
        <w:rPr>
          <w:rStyle w:val="Hipervnculo"/>
          <w:noProof/>
          <w:color w:val="auto"/>
          <w:u w:val="none"/>
        </w:rPr>
        <w:t xml:space="preserve"> y ello comprende:</w:t>
      </w:r>
    </w:p>
    <w:p w14:paraId="41E0660D" w14:textId="77777777" w:rsidR="007D035C" w:rsidRDefault="007D035C" w:rsidP="00497499">
      <w:pPr>
        <w:rPr>
          <w:rFonts w:ascii="Times New Roman" w:eastAsia="Times New Roman" w:hAnsi="Times New Roman" w:cs="Times New Roman"/>
          <w:sz w:val="27"/>
          <w:szCs w:val="27"/>
          <w:lang w:eastAsia="es-VE"/>
        </w:rPr>
      </w:pPr>
      <w:r w:rsidRPr="00311B0E">
        <w:rPr>
          <w:rStyle w:val="Hipervnculo"/>
          <w:noProof/>
          <w:color w:val="auto"/>
          <w:u w:val="none"/>
        </w:rPr>
        <w:t xml:space="preserve">1-. La  planificación del  trabajo docente  a desarrollar como parte de la actividad Institucional de la EBFUYA </w:t>
      </w:r>
      <w:r w:rsidR="00D2020A">
        <w:rPr>
          <w:rStyle w:val="Hipervnculo"/>
          <w:noProof/>
          <w:color w:val="auto"/>
          <w:u w:val="none"/>
        </w:rPr>
        <w:t xml:space="preserve">  </w:t>
      </w:r>
      <w:r w:rsidRPr="00311B0E">
        <w:rPr>
          <w:rStyle w:val="Hipervnculo"/>
          <w:noProof/>
          <w:color w:val="auto"/>
          <w:u w:val="none"/>
        </w:rPr>
        <w:t xml:space="preserve">y </w:t>
      </w:r>
      <w:r w:rsidR="006E1CF3" w:rsidRPr="00311B0E">
        <w:rPr>
          <w:rStyle w:val="Hipervnculo"/>
          <w:noProof/>
          <w:color w:val="auto"/>
          <w:u w:val="none"/>
        </w:rPr>
        <w:t xml:space="preserve">2.- </w:t>
      </w:r>
      <w:r w:rsidRPr="00311B0E">
        <w:rPr>
          <w:rStyle w:val="Hipervnculo"/>
          <w:noProof/>
          <w:color w:val="auto"/>
          <w:u w:val="none"/>
        </w:rPr>
        <w:t>la panificación de aula</w:t>
      </w:r>
      <w:r>
        <w:rPr>
          <w:rFonts w:ascii="Times New Roman" w:eastAsia="Times New Roman" w:hAnsi="Times New Roman" w:cs="Times New Roman"/>
          <w:sz w:val="27"/>
          <w:szCs w:val="27"/>
          <w:lang w:eastAsia="es-VE"/>
        </w:rPr>
        <w:t>.</w:t>
      </w:r>
    </w:p>
    <w:p w14:paraId="58B7C74E" w14:textId="77777777" w:rsidR="007D035C" w:rsidRPr="009615D9" w:rsidRDefault="007D035C" w:rsidP="009615D9">
      <w:pPr>
        <w:pStyle w:val="Ttulo2"/>
        <w:shd w:val="clear" w:color="auto" w:fill="FABF8F" w:themeFill="accent6" w:themeFillTint="99"/>
        <w:rPr>
          <w:rFonts w:eastAsia="Times New Roman"/>
          <w:lang w:eastAsia="es-VE"/>
        </w:rPr>
      </w:pPr>
      <w:bookmarkStart w:id="58" w:name="_Toc516322306"/>
      <w:r w:rsidRPr="009615D9">
        <w:rPr>
          <w:rFonts w:eastAsia="Times New Roman"/>
          <w:lang w:eastAsia="es-VE"/>
        </w:rPr>
        <w:t>En cuanto  a   la planificación institucional</w:t>
      </w:r>
      <w:bookmarkEnd w:id="58"/>
    </w:p>
    <w:p w14:paraId="1D65D939" w14:textId="77777777" w:rsidR="006E1CF3" w:rsidRDefault="006E1CF3" w:rsidP="007D035C">
      <w:pPr>
        <w:pStyle w:val="Ttulo2"/>
        <w:rPr>
          <w:rFonts w:eastAsia="Times New Roman"/>
          <w:lang w:eastAsia="es-VE"/>
        </w:rPr>
      </w:pPr>
    </w:p>
    <w:p w14:paraId="674B2A09" w14:textId="43ADF9EE" w:rsidR="00B014C9" w:rsidRDefault="00B014C9" w:rsidP="00B014C9">
      <w:pPr>
        <w:rPr>
          <w:lang w:eastAsia="es-VE"/>
        </w:rPr>
      </w:pPr>
      <w:r>
        <w:rPr>
          <w:lang w:eastAsia="es-VE"/>
        </w:rPr>
        <w:t>Una EBFUYA  planifica  s</w:t>
      </w:r>
      <w:r w:rsidR="00B45DD4">
        <w:rPr>
          <w:lang w:eastAsia="es-VE"/>
        </w:rPr>
        <w:t>u</w:t>
      </w:r>
      <w:r>
        <w:rPr>
          <w:lang w:eastAsia="es-VE"/>
        </w:rPr>
        <w:t xml:space="preserve"> trabajo  en función de planes institucionales  los cuales    </w:t>
      </w:r>
      <w:r w:rsidR="00D8412E">
        <w:rPr>
          <w:lang w:eastAsia="es-VE"/>
        </w:rPr>
        <w:t>a</w:t>
      </w:r>
      <w:r>
        <w:rPr>
          <w:lang w:eastAsia="es-VE"/>
        </w:rPr>
        <w:t xml:space="preserve"> su vez  están en íntima relación on las organizaciones que la rodean. En </w:t>
      </w:r>
      <w:r w:rsidR="00F81698">
        <w:rPr>
          <w:lang w:eastAsia="es-VE"/>
        </w:rPr>
        <w:t>consecuencia</w:t>
      </w:r>
      <w:r>
        <w:rPr>
          <w:lang w:eastAsia="es-VE"/>
        </w:rPr>
        <w:t xml:space="preserve">   hay una planificación de aula   en función de proyectos  de grados  que pueden ser proyectos de toda la</w:t>
      </w:r>
      <w:r w:rsidR="00F81698">
        <w:rPr>
          <w:lang w:eastAsia="es-VE"/>
        </w:rPr>
        <w:t xml:space="preserve"> </w:t>
      </w:r>
      <w:r>
        <w:rPr>
          <w:lang w:eastAsia="es-VE"/>
        </w:rPr>
        <w:t>E</w:t>
      </w:r>
      <w:r w:rsidR="00F81698">
        <w:rPr>
          <w:lang w:eastAsia="es-VE"/>
        </w:rPr>
        <w:t>scuela</w:t>
      </w:r>
      <w:r w:rsidR="00D8412E">
        <w:rPr>
          <w:lang w:eastAsia="es-VE"/>
        </w:rPr>
        <w:t>,</w:t>
      </w:r>
      <w:r w:rsidR="00F81698">
        <w:rPr>
          <w:lang w:eastAsia="es-VE"/>
        </w:rPr>
        <w:t xml:space="preserve">  y una planificación institucional   que considera planes de largo alcance</w:t>
      </w:r>
      <w:r w:rsidR="007131BB">
        <w:rPr>
          <w:lang w:eastAsia="es-VE"/>
        </w:rPr>
        <w:t>, conectados  con  la comunidad  con la cual e  vincula</w:t>
      </w:r>
      <w:r w:rsidR="00F81698">
        <w:rPr>
          <w:lang w:eastAsia="es-VE"/>
        </w:rPr>
        <w:t>. Esto implica, proyectos  a desarrollar  durante el año,</w:t>
      </w:r>
      <w:r w:rsidR="00D2020A">
        <w:rPr>
          <w:lang w:eastAsia="es-VE"/>
        </w:rPr>
        <w:t xml:space="preserve"> </w:t>
      </w:r>
      <w:r w:rsidR="00F81698">
        <w:rPr>
          <w:lang w:eastAsia="es-VE"/>
        </w:rPr>
        <w:t>tanto los  de aula  como los institucionales. Los institucionales  consideran</w:t>
      </w:r>
      <w:r w:rsidR="00D8412E">
        <w:rPr>
          <w:lang w:eastAsia="es-VE"/>
        </w:rPr>
        <w:t>:</w:t>
      </w:r>
      <w:r w:rsidR="00F81698">
        <w:rPr>
          <w:lang w:eastAsia="es-VE"/>
        </w:rPr>
        <w:t xml:space="preserve"> Relaciones   con otras organizaciones </w:t>
      </w:r>
      <w:r w:rsidR="00F81698" w:rsidRPr="00311B0E">
        <w:rPr>
          <w:rStyle w:val="Hipervnculo"/>
          <w:noProof/>
          <w:color w:val="auto"/>
          <w:u w:val="none"/>
        </w:rPr>
        <w:t>(</w:t>
      </w:r>
      <w:r w:rsidR="00F81698">
        <w:rPr>
          <w:rStyle w:val="Hipervnculo"/>
          <w:noProof/>
          <w:color w:val="auto"/>
          <w:u w:val="none"/>
        </w:rPr>
        <w:t xml:space="preserve">capacitación docente,  intercambios profesorales,   presentacón de ponencias, asistencia   eventos ,  asesorías  a  otras  organizaciones, planes  de desarrolo,  entrenamiento de docentes, asistencia  a   eventos  científicos  y culturales,  crecimientode la organización </w:t>
      </w:r>
      <w:r w:rsidR="00F81698" w:rsidRPr="00311B0E">
        <w:rPr>
          <w:rStyle w:val="Hipervnculo"/>
          <w:noProof/>
          <w:color w:val="auto"/>
          <w:u w:val="none"/>
        </w:rPr>
        <w:t>)</w:t>
      </w:r>
      <w:r w:rsidR="00F81698">
        <w:rPr>
          <w:rStyle w:val="Hipervnculo"/>
          <w:noProof/>
          <w:color w:val="auto"/>
          <w:u w:val="none"/>
        </w:rPr>
        <w:t>,planes  de evaluación  y cotrol</w:t>
      </w:r>
    </w:p>
    <w:p w14:paraId="79E5786D" w14:textId="77777777" w:rsidR="007D035C" w:rsidRDefault="007D035C" w:rsidP="009615D9">
      <w:pPr>
        <w:pStyle w:val="Ttulo1"/>
        <w:shd w:val="clear" w:color="auto" w:fill="FABF8F" w:themeFill="accent6" w:themeFillTint="99"/>
        <w:rPr>
          <w:rFonts w:eastAsia="Times New Roman"/>
          <w:lang w:eastAsia="es-VE"/>
        </w:rPr>
      </w:pPr>
      <w:bookmarkStart w:id="59" w:name="_Toc516322307"/>
      <w:r>
        <w:rPr>
          <w:rFonts w:eastAsia="Times New Roman"/>
          <w:lang w:eastAsia="es-VE"/>
        </w:rPr>
        <w:t>Planificación de</w:t>
      </w:r>
      <w:r w:rsidR="004C3C40">
        <w:rPr>
          <w:rFonts w:eastAsia="Times New Roman"/>
          <w:lang w:eastAsia="es-VE"/>
        </w:rPr>
        <w:t>l trabajo de aula</w:t>
      </w:r>
      <w:bookmarkEnd w:id="59"/>
      <w:r w:rsidR="004C3C40">
        <w:rPr>
          <w:rFonts w:eastAsia="Times New Roman"/>
          <w:lang w:eastAsia="es-VE"/>
        </w:rPr>
        <w:t xml:space="preserve"> </w:t>
      </w:r>
    </w:p>
    <w:p w14:paraId="7349E15C" w14:textId="77777777" w:rsidR="006E1CF3" w:rsidRDefault="006E1CF3" w:rsidP="006E1CF3">
      <w:pPr>
        <w:rPr>
          <w:lang w:eastAsia="es-VE"/>
        </w:rPr>
      </w:pPr>
    </w:p>
    <w:p w14:paraId="745778AF" w14:textId="77777777" w:rsidR="006E1CF3" w:rsidRPr="00311B0E" w:rsidRDefault="006E1CF3" w:rsidP="006E1CF3">
      <w:pPr>
        <w:rPr>
          <w:rStyle w:val="Hipervnculo"/>
          <w:noProof/>
          <w:color w:val="auto"/>
          <w:u w:val="none"/>
        </w:rPr>
      </w:pPr>
      <w:r w:rsidRPr="00311B0E">
        <w:rPr>
          <w:rStyle w:val="Hipervnculo"/>
          <w:noProof/>
          <w:color w:val="auto"/>
          <w:u w:val="none"/>
        </w:rPr>
        <w:t>Organización del trabajo de aula</w:t>
      </w:r>
    </w:p>
    <w:p w14:paraId="5ABDD1ED" w14:textId="77777777" w:rsidR="006E1CF3" w:rsidRDefault="006E1CF3" w:rsidP="006E1CF3">
      <w:pPr>
        <w:rPr>
          <w:rStyle w:val="Hipervnculo"/>
          <w:noProof/>
          <w:color w:val="auto"/>
          <w:u w:val="none"/>
        </w:rPr>
      </w:pPr>
      <w:r w:rsidRPr="00311B0E">
        <w:rPr>
          <w:rStyle w:val="Hipervnculo"/>
          <w:noProof/>
          <w:color w:val="auto"/>
          <w:u w:val="none"/>
        </w:rPr>
        <w:t>PREVIO.</w:t>
      </w:r>
    </w:p>
    <w:p w14:paraId="3F2B50C8" w14:textId="77777777" w:rsidR="00B45DD4" w:rsidRPr="00B45DD4" w:rsidRDefault="00B45DD4" w:rsidP="00B45DD4">
      <w:pPr>
        <w:pStyle w:val="Prrafodelista"/>
        <w:numPr>
          <w:ilvl w:val="0"/>
          <w:numId w:val="47"/>
        </w:numPr>
        <w:rPr>
          <w:rStyle w:val="Hipervnculo"/>
          <w:noProof/>
          <w:color w:val="auto"/>
          <w:u w:val="none"/>
        </w:rPr>
      </w:pPr>
      <w:r>
        <w:rPr>
          <w:rStyle w:val="Hipervnculo"/>
          <w:noProof/>
          <w:color w:val="auto"/>
          <w:u w:val="none"/>
        </w:rPr>
        <w:t>Creación de  la</w:t>
      </w:r>
      <w:r w:rsidR="004C3C40">
        <w:rPr>
          <w:rStyle w:val="Hipervnculo"/>
          <w:noProof/>
          <w:color w:val="auto"/>
          <w:u w:val="none"/>
        </w:rPr>
        <w:t xml:space="preserve"> </w:t>
      </w:r>
      <w:r>
        <w:rPr>
          <w:rStyle w:val="Hipervnculo"/>
          <w:noProof/>
          <w:color w:val="auto"/>
          <w:u w:val="none"/>
        </w:rPr>
        <w:t xml:space="preserve">historia de vida del </w:t>
      </w:r>
      <w:hyperlink w:anchor="_ANEXO_1" w:history="1">
        <w:r w:rsidRPr="00D8412E">
          <w:rPr>
            <w:rStyle w:val="Hipervnculo"/>
            <w:noProof/>
          </w:rPr>
          <w:t>alumno.</w:t>
        </w:r>
        <w:r w:rsidRPr="00D8412E">
          <w:rPr>
            <w:rStyle w:val="Hipervnculo"/>
            <w:noProof/>
            <w:vertAlign w:val="superscript"/>
          </w:rPr>
          <w:endnoteReference w:id="3"/>
        </w:r>
      </w:hyperlink>
    </w:p>
    <w:p w14:paraId="7BC6E0C5" w14:textId="77777777"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lastRenderedPageBreak/>
        <w:t>Pruebas diagnósticas que permitan agrupar a los alumnos de acuerdo a  sus conductas de entrada.</w:t>
      </w:r>
    </w:p>
    <w:p w14:paraId="17A9D6C9" w14:textId="0459E752"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t>Agrupar a los alumnos  en  MUY BUENOS, BUENOS, REGULARES  Y DEFICIENTES</w:t>
      </w:r>
      <w:r w:rsidR="00DD2E7A">
        <w:rPr>
          <w:rStyle w:val="Hipervnculo"/>
          <w:noProof/>
          <w:color w:val="auto"/>
          <w:u w:val="none"/>
        </w:rPr>
        <w:t xml:space="preserve">  y los   cuales se reagruparan en cada proyecto   de auerdo</w:t>
      </w:r>
      <w:r w:rsidR="007131BB">
        <w:rPr>
          <w:rStyle w:val="Hipervnculo"/>
          <w:noProof/>
          <w:color w:val="auto"/>
          <w:u w:val="none"/>
        </w:rPr>
        <w:t xml:space="preserve"> </w:t>
      </w:r>
      <w:r w:rsidR="00DD2E7A">
        <w:rPr>
          <w:rStyle w:val="Hipervnculo"/>
          <w:noProof/>
          <w:color w:val="auto"/>
          <w:u w:val="none"/>
        </w:rPr>
        <w:t>a su rendimiento.</w:t>
      </w:r>
    </w:p>
    <w:p w14:paraId="69A1A22D" w14:textId="77777777"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t>Diseñar  un programa de recuperación que permita  a los alumnos  superar sus dificultades, el cual se cursa simultáneamente con el programa del grado.</w:t>
      </w:r>
    </w:p>
    <w:p w14:paraId="78D78B49" w14:textId="77777777"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t>Evaluar al término de  cada proyecto y volver a reagrupar en función de  una nueva prueba diagnóstica.</w:t>
      </w:r>
    </w:p>
    <w:p w14:paraId="000761CA" w14:textId="22E741C7" w:rsidR="006E1CF3" w:rsidRPr="00311B0E" w:rsidRDefault="007131BB" w:rsidP="00931270">
      <w:pPr>
        <w:pStyle w:val="Prrafodelista"/>
        <w:numPr>
          <w:ilvl w:val="0"/>
          <w:numId w:val="13"/>
        </w:numPr>
        <w:rPr>
          <w:rStyle w:val="Hipervnculo"/>
          <w:noProof/>
          <w:color w:val="auto"/>
          <w:u w:val="none"/>
        </w:rPr>
      </w:pPr>
      <w:r>
        <w:rPr>
          <w:rStyle w:val="Hipervnculo"/>
          <w:noProof/>
          <w:color w:val="auto"/>
          <w:u w:val="none"/>
        </w:rPr>
        <w:t>E</w:t>
      </w:r>
      <w:r w:rsidR="006E1CF3" w:rsidRPr="00311B0E">
        <w:rPr>
          <w:rStyle w:val="Hipervnculo"/>
          <w:noProof/>
          <w:color w:val="auto"/>
          <w:u w:val="none"/>
        </w:rPr>
        <w:t>labora</w:t>
      </w:r>
      <w:r>
        <w:rPr>
          <w:rStyle w:val="Hipervnculo"/>
          <w:noProof/>
          <w:color w:val="auto"/>
          <w:u w:val="none"/>
        </w:rPr>
        <w:t xml:space="preserve">r las  evaluaciones </w:t>
      </w:r>
      <w:r w:rsidR="006E1CF3" w:rsidRPr="00311B0E">
        <w:rPr>
          <w:rStyle w:val="Hipervnculo"/>
          <w:noProof/>
          <w:color w:val="auto"/>
          <w:u w:val="none"/>
        </w:rPr>
        <w:t xml:space="preserve"> de acuerdo a los principios  y metódica establecidas  para tales fines  y la distribución de los alumnos a  través de indicadores estadísticos (media, mediana).</w:t>
      </w:r>
    </w:p>
    <w:p w14:paraId="363F3602" w14:textId="2BE793CF" w:rsidR="006E1CF3" w:rsidRDefault="007131BB" w:rsidP="00931270">
      <w:pPr>
        <w:pStyle w:val="Prrafodelista"/>
        <w:numPr>
          <w:ilvl w:val="0"/>
          <w:numId w:val="13"/>
        </w:numPr>
        <w:rPr>
          <w:rStyle w:val="Hipervnculo"/>
          <w:noProof/>
          <w:color w:val="auto"/>
          <w:u w:val="none"/>
        </w:rPr>
      </w:pPr>
      <w:r>
        <w:rPr>
          <w:rStyle w:val="Hipervnculo"/>
          <w:noProof/>
          <w:color w:val="auto"/>
          <w:u w:val="none"/>
        </w:rPr>
        <w:t>Reagrupar  a los alumnos  al</w:t>
      </w:r>
      <w:r w:rsidR="006E1CF3" w:rsidRPr="00311B0E">
        <w:rPr>
          <w:rStyle w:val="Hipervnculo"/>
          <w:noProof/>
          <w:color w:val="auto"/>
          <w:u w:val="none"/>
        </w:rPr>
        <w:t xml:space="preserve"> final de cada proyecto</w:t>
      </w:r>
      <w:r>
        <w:rPr>
          <w:rStyle w:val="Hipervnculo"/>
          <w:noProof/>
          <w:color w:val="auto"/>
          <w:u w:val="none"/>
        </w:rPr>
        <w:t xml:space="preserve"> de acuerdo a sus avances</w:t>
      </w:r>
      <w:r w:rsidR="006E1CF3" w:rsidRPr="00311B0E">
        <w:rPr>
          <w:rStyle w:val="Hipervnculo"/>
          <w:noProof/>
          <w:color w:val="auto"/>
          <w:u w:val="none"/>
        </w:rPr>
        <w:t>.</w:t>
      </w:r>
    </w:p>
    <w:p w14:paraId="3207CA56" w14:textId="77777777" w:rsidR="004C3C40" w:rsidRDefault="004C3C40" w:rsidP="00931270">
      <w:pPr>
        <w:pStyle w:val="Prrafodelista"/>
        <w:numPr>
          <w:ilvl w:val="0"/>
          <w:numId w:val="13"/>
        </w:numPr>
        <w:rPr>
          <w:rStyle w:val="Hipervnculo"/>
          <w:noProof/>
          <w:color w:val="auto"/>
          <w:u w:val="none"/>
        </w:rPr>
      </w:pPr>
      <w:r>
        <w:rPr>
          <w:rStyle w:val="Hipervnculo"/>
          <w:noProof/>
          <w:color w:val="auto"/>
          <w:u w:val="none"/>
        </w:rPr>
        <w:t>Conscietizar a los  padres sobre la reorganzación en función de las pruebas diagnósticas.</w:t>
      </w:r>
    </w:p>
    <w:p w14:paraId="6FEA2406" w14:textId="6824FFAA" w:rsidR="004C3C40" w:rsidRDefault="004C3C40" w:rsidP="00931270">
      <w:pPr>
        <w:pStyle w:val="Prrafodelista"/>
        <w:numPr>
          <w:ilvl w:val="0"/>
          <w:numId w:val="13"/>
        </w:numPr>
        <w:rPr>
          <w:rStyle w:val="Hipervnculo"/>
          <w:noProof/>
          <w:color w:val="auto"/>
          <w:u w:val="none"/>
        </w:rPr>
      </w:pPr>
      <w:r>
        <w:rPr>
          <w:rStyle w:val="Hipervnculo"/>
          <w:noProof/>
          <w:color w:val="auto"/>
          <w:u w:val="none"/>
        </w:rPr>
        <w:t>Compart</w:t>
      </w:r>
      <w:r w:rsidR="007131BB">
        <w:rPr>
          <w:rStyle w:val="Hipervnculo"/>
          <w:noProof/>
          <w:color w:val="auto"/>
          <w:u w:val="none"/>
        </w:rPr>
        <w:t>i</w:t>
      </w:r>
      <w:r>
        <w:rPr>
          <w:rStyle w:val="Hipervnculo"/>
          <w:noProof/>
          <w:color w:val="auto"/>
          <w:u w:val="none"/>
        </w:rPr>
        <w:t>r</w:t>
      </w:r>
      <w:r w:rsidR="007131BB">
        <w:rPr>
          <w:rStyle w:val="Hipervnculo"/>
          <w:noProof/>
          <w:color w:val="auto"/>
          <w:u w:val="none"/>
        </w:rPr>
        <w:t xml:space="preserve"> </w:t>
      </w:r>
      <w:r>
        <w:rPr>
          <w:rStyle w:val="Hipervnculo"/>
          <w:noProof/>
          <w:color w:val="auto"/>
          <w:u w:val="none"/>
        </w:rPr>
        <w:t>con</w:t>
      </w:r>
      <w:r w:rsidR="007131BB">
        <w:rPr>
          <w:rStyle w:val="Hipervnculo"/>
          <w:noProof/>
          <w:color w:val="auto"/>
          <w:u w:val="none"/>
        </w:rPr>
        <w:t xml:space="preserve"> </w:t>
      </w:r>
      <w:r>
        <w:rPr>
          <w:rStyle w:val="Hipervnculo"/>
          <w:noProof/>
          <w:color w:val="auto"/>
          <w:u w:val="none"/>
        </w:rPr>
        <w:t>los padres  y haerlos  parte del trabajode aula</w:t>
      </w:r>
    </w:p>
    <w:p w14:paraId="6E710009" w14:textId="32643E3A" w:rsidR="007131BB" w:rsidRPr="00311B0E" w:rsidRDefault="007131BB" w:rsidP="00931270">
      <w:pPr>
        <w:pStyle w:val="Prrafodelista"/>
        <w:numPr>
          <w:ilvl w:val="0"/>
          <w:numId w:val="13"/>
        </w:numPr>
        <w:rPr>
          <w:rStyle w:val="Hipervnculo"/>
          <w:noProof/>
          <w:color w:val="auto"/>
          <w:u w:val="none"/>
        </w:rPr>
      </w:pPr>
      <w:r>
        <w:rPr>
          <w:rStyle w:val="Hipervnculo"/>
          <w:noProof/>
          <w:color w:val="auto"/>
          <w:u w:val="none"/>
        </w:rPr>
        <w:t>No hay aplazados , solo alumnos  que requieren resolver  situaciones  de aprendizaje.</w:t>
      </w:r>
    </w:p>
    <w:p w14:paraId="0474F1C5" w14:textId="77777777" w:rsidR="00086C76" w:rsidRDefault="006E1CF3" w:rsidP="000D747B">
      <w:pPr>
        <w:rPr>
          <w:rStyle w:val="Hipervnculo"/>
          <w:noProof/>
          <w:color w:val="auto"/>
          <w:u w:val="none"/>
        </w:rPr>
      </w:pPr>
      <w:r w:rsidRPr="00311B0E">
        <w:rPr>
          <w:rStyle w:val="Hipervnculo"/>
          <w:noProof/>
          <w:color w:val="auto"/>
          <w:u w:val="none"/>
        </w:rPr>
        <w:t xml:space="preserve"> </w:t>
      </w:r>
    </w:p>
    <w:p w14:paraId="156BC226" w14:textId="77777777" w:rsidR="000D747B" w:rsidRDefault="006E1CF3" w:rsidP="00086C76">
      <w:pPr>
        <w:pStyle w:val="Ttulo3"/>
        <w:shd w:val="clear" w:color="auto" w:fill="FDE9D9" w:themeFill="accent6" w:themeFillTint="33"/>
      </w:pPr>
      <w:r w:rsidRPr="00311B0E">
        <w:rPr>
          <w:rStyle w:val="Hipervnculo"/>
          <w:noProof/>
          <w:color w:val="auto"/>
          <w:u w:val="none"/>
        </w:rPr>
        <w:t xml:space="preserve">   </w:t>
      </w:r>
      <w:bookmarkStart w:id="60" w:name="_Toc516322308"/>
      <w:r w:rsidR="000D747B">
        <w:t>Áreas de conocimiento</w:t>
      </w:r>
      <w:bookmarkEnd w:id="60"/>
    </w:p>
    <w:p w14:paraId="6203EC64" w14:textId="77777777" w:rsidR="000D747B" w:rsidRPr="006823F6" w:rsidRDefault="000D747B" w:rsidP="000D747B">
      <w:pPr>
        <w:spacing w:line="240" w:lineRule="atLeast"/>
        <w:ind w:left="1134" w:firstLine="142"/>
        <w:rPr>
          <w:rFonts w:ascii="Times New Roman" w:eastAsia="Times New Roman" w:hAnsi="Times New Roman" w:cs="Times New Roman"/>
          <w:sz w:val="27"/>
          <w:szCs w:val="27"/>
          <w:lang w:eastAsia="es-VE"/>
        </w:rPr>
      </w:pPr>
    </w:p>
    <w:p w14:paraId="4B90A832" w14:textId="77777777" w:rsidR="000D747B" w:rsidRPr="00311B0E" w:rsidRDefault="000D747B" w:rsidP="000D747B">
      <w:pPr>
        <w:rPr>
          <w:rStyle w:val="Hipervnculo"/>
          <w:noProof/>
          <w:color w:val="auto"/>
          <w:u w:val="none"/>
        </w:rPr>
      </w:pPr>
      <w:r>
        <w:rPr>
          <w:rStyle w:val="Hipervnculo"/>
          <w:noProof/>
          <w:color w:val="auto"/>
          <w:u w:val="none"/>
        </w:rPr>
        <w:t xml:space="preserve">Vamos a definirlas áreas de concimiento  como el conjunto de  conocimientos   que integran   los contenidos  de una  ciencia,en este caso.Ciencias naturales, Ciencias Sociales, Lenguas  y Matemáticas.  </w:t>
      </w:r>
    </w:p>
    <w:p w14:paraId="07916746" w14:textId="77777777" w:rsidR="000D747B" w:rsidRPr="00311B0E" w:rsidRDefault="000D747B" w:rsidP="000D747B">
      <w:pPr>
        <w:rPr>
          <w:rStyle w:val="Hipervnculo"/>
          <w:noProof/>
          <w:color w:val="auto"/>
          <w:u w:val="none"/>
        </w:rPr>
      </w:pPr>
      <w:r w:rsidRPr="00311B0E">
        <w:rPr>
          <w:rStyle w:val="Hipervnculo"/>
          <w:noProof/>
          <w:color w:val="auto"/>
          <w:u w:val="none"/>
        </w:rPr>
        <w:t>A nuestro entender a partir del cuarto grado se puede trabajar por áreas de conocimiento: Ciencias Sociales, Matemática, Ciencias Naturales, Lenguas</w:t>
      </w:r>
      <w:r>
        <w:rPr>
          <w:rStyle w:val="Hipervnculo"/>
          <w:noProof/>
          <w:color w:val="auto"/>
          <w:u w:val="none"/>
        </w:rPr>
        <w:t>, Música, Educación física  y D</w:t>
      </w:r>
      <w:r w:rsidRPr="00311B0E">
        <w:rPr>
          <w:rStyle w:val="Hipervnculo"/>
          <w:noProof/>
          <w:color w:val="auto"/>
          <w:u w:val="none"/>
        </w:rPr>
        <w:t>eportes,</w:t>
      </w:r>
      <w:r>
        <w:rPr>
          <w:rStyle w:val="Hipervnculo"/>
          <w:noProof/>
          <w:color w:val="auto"/>
          <w:u w:val="none"/>
        </w:rPr>
        <w:t xml:space="preserve"> Más  el área que llamaríamos complementaria</w:t>
      </w:r>
      <w:r w:rsidRPr="00311B0E">
        <w:rPr>
          <w:rStyle w:val="Hipervnculo"/>
          <w:noProof/>
          <w:color w:val="auto"/>
          <w:u w:val="none"/>
        </w:rPr>
        <w:t>s  (arte, teatro, pintura, corales, grupos folclóricos,  expresión literaria entre otros).</w:t>
      </w:r>
    </w:p>
    <w:p w14:paraId="7033AB7D" w14:textId="2A837208" w:rsidR="000D747B" w:rsidRDefault="000D747B" w:rsidP="000D747B">
      <w:pPr>
        <w:spacing w:line="480" w:lineRule="auto"/>
        <w:rPr>
          <w:rStyle w:val="Hipervnculo"/>
          <w:noProof/>
          <w:color w:val="auto"/>
          <w:u w:val="none"/>
        </w:rPr>
      </w:pPr>
      <w:r w:rsidRPr="00311B0E">
        <w:rPr>
          <w:rStyle w:val="Hipervnculo"/>
          <w:noProof/>
          <w:color w:val="auto"/>
          <w:u w:val="none"/>
        </w:rPr>
        <w:t xml:space="preserve">Cada área </w:t>
      </w:r>
      <w:r>
        <w:rPr>
          <w:rStyle w:val="Hipervnculo"/>
          <w:noProof/>
          <w:color w:val="auto"/>
          <w:u w:val="none"/>
        </w:rPr>
        <w:t xml:space="preserve">puede </w:t>
      </w:r>
      <w:r w:rsidRPr="00311B0E">
        <w:rPr>
          <w:rStyle w:val="Hipervnculo"/>
          <w:noProof/>
          <w:color w:val="auto"/>
          <w:u w:val="none"/>
        </w:rPr>
        <w:t xml:space="preserve">ser </w:t>
      </w:r>
      <w:r w:rsidR="007131BB">
        <w:rPr>
          <w:rStyle w:val="Hipervnculo"/>
          <w:noProof/>
          <w:color w:val="auto"/>
          <w:u w:val="none"/>
        </w:rPr>
        <w:t>atendida por un docente  quien trabaja interdicipnariamente.</w:t>
      </w:r>
    </w:p>
    <w:p w14:paraId="788F3F7C" w14:textId="620DC67A" w:rsidR="007131BB" w:rsidRPr="00311B0E" w:rsidRDefault="007131BB" w:rsidP="000D747B">
      <w:pPr>
        <w:spacing w:line="480" w:lineRule="auto"/>
        <w:rPr>
          <w:rStyle w:val="Hipervnculo"/>
          <w:noProof/>
          <w:color w:val="auto"/>
          <w:u w:val="none"/>
        </w:rPr>
      </w:pPr>
      <w:r>
        <w:rPr>
          <w:rStyle w:val="Hipervnculo"/>
          <w:noProof/>
          <w:color w:val="auto"/>
          <w:u w:val="none"/>
        </w:rPr>
        <w:t>Los elementos  fundamentales  son mátemática, idioma, lecturas,  uso de tecnolgías, búsqueda  de información, ética, trabajo comunitario.</w:t>
      </w:r>
    </w:p>
    <w:p w14:paraId="0946CA0F" w14:textId="77777777" w:rsidR="000D747B" w:rsidRDefault="000D747B" w:rsidP="000D747B">
      <w:pPr>
        <w:pStyle w:val="Ttulo2"/>
        <w:shd w:val="clear" w:color="auto" w:fill="FBD4B4" w:themeFill="accent6" w:themeFillTint="66"/>
        <w:rPr>
          <w:rStyle w:val="Hipervnculo"/>
          <w:noProof/>
          <w:color w:val="auto"/>
          <w:u w:val="none"/>
        </w:rPr>
      </w:pPr>
      <w:bookmarkStart w:id="61" w:name="_Toc516322309"/>
      <w:r>
        <w:rPr>
          <w:rStyle w:val="Hipervnculo"/>
          <w:noProof/>
          <w:color w:val="auto"/>
          <w:u w:val="none"/>
        </w:rPr>
        <w:t>Implicaciones</w:t>
      </w:r>
      <w:bookmarkEnd w:id="61"/>
    </w:p>
    <w:p w14:paraId="7BC2476F" w14:textId="77777777" w:rsidR="000D747B" w:rsidRDefault="000D747B" w:rsidP="000D747B">
      <w:pPr>
        <w:rPr>
          <w:rStyle w:val="Hipervnculo"/>
          <w:noProof/>
          <w:color w:val="auto"/>
          <w:u w:val="none"/>
        </w:rPr>
      </w:pPr>
    </w:p>
    <w:p w14:paraId="673B710C" w14:textId="77777777" w:rsidR="000D747B" w:rsidRPr="00902A1A" w:rsidRDefault="000D747B" w:rsidP="000D747B">
      <w:pPr>
        <w:pStyle w:val="Prrafodelista"/>
        <w:numPr>
          <w:ilvl w:val="0"/>
          <w:numId w:val="43"/>
        </w:numPr>
        <w:rPr>
          <w:rStyle w:val="Hipervnculo"/>
          <w:noProof/>
          <w:color w:val="auto"/>
          <w:u w:val="none"/>
        </w:rPr>
      </w:pPr>
      <w:r>
        <w:rPr>
          <w:rStyle w:val="Hipervnculo"/>
          <w:noProof/>
          <w:color w:val="auto"/>
          <w:u w:val="none"/>
        </w:rPr>
        <w:lastRenderedPageBreak/>
        <w:t>O</w:t>
      </w:r>
      <w:r w:rsidRPr="00902A1A">
        <w:rPr>
          <w:rStyle w:val="Hipervnculo"/>
          <w:noProof/>
          <w:color w:val="auto"/>
          <w:u w:val="none"/>
        </w:rPr>
        <w:t>rganizar el conocimiento en tono  a los ejes curriculares</w:t>
      </w:r>
    </w:p>
    <w:p w14:paraId="6E6CBFC9" w14:textId="77777777" w:rsidR="000D747B" w:rsidRDefault="000D747B" w:rsidP="000D747B">
      <w:pPr>
        <w:pStyle w:val="Prrafodelista"/>
        <w:numPr>
          <w:ilvl w:val="0"/>
          <w:numId w:val="43"/>
        </w:numPr>
        <w:rPr>
          <w:rStyle w:val="Hipervnculo"/>
          <w:noProof/>
          <w:color w:val="auto"/>
          <w:u w:val="none"/>
        </w:rPr>
      </w:pPr>
      <w:r w:rsidRPr="00902A1A">
        <w:rPr>
          <w:rStyle w:val="Hipervnculo"/>
          <w:noProof/>
          <w:color w:val="auto"/>
          <w:u w:val="none"/>
        </w:rPr>
        <w:t xml:space="preserve">Organizar los contenidos   </w:t>
      </w:r>
    </w:p>
    <w:p w14:paraId="5D066779" w14:textId="77777777" w:rsidR="000D747B" w:rsidRPr="00902A1A" w:rsidRDefault="000D747B" w:rsidP="000D747B">
      <w:pPr>
        <w:pStyle w:val="Prrafodelista"/>
        <w:numPr>
          <w:ilvl w:val="0"/>
          <w:numId w:val="43"/>
        </w:numPr>
        <w:rPr>
          <w:rStyle w:val="Hipervnculo"/>
          <w:noProof/>
          <w:color w:val="auto"/>
          <w:u w:val="none"/>
        </w:rPr>
      </w:pPr>
      <w:r>
        <w:rPr>
          <w:rStyle w:val="Hipervnculo"/>
          <w:noProof/>
          <w:color w:val="auto"/>
          <w:u w:val="none"/>
        </w:rPr>
        <w:t xml:space="preserve">Organizar las </w:t>
      </w:r>
      <w:r w:rsidRPr="00902A1A">
        <w:rPr>
          <w:rStyle w:val="Hipervnculo"/>
          <w:noProof/>
          <w:color w:val="auto"/>
          <w:u w:val="none"/>
        </w:rPr>
        <w:t xml:space="preserve">competencias </w:t>
      </w:r>
      <w:r>
        <w:rPr>
          <w:rStyle w:val="Hipervnculo"/>
          <w:noProof/>
          <w:color w:val="auto"/>
          <w:u w:val="none"/>
        </w:rPr>
        <w:t xml:space="preserve">  a</w:t>
      </w:r>
      <w:r w:rsidRPr="00902A1A">
        <w:rPr>
          <w:rStyle w:val="Hipervnculo"/>
          <w:noProof/>
          <w:color w:val="auto"/>
          <w:u w:val="none"/>
        </w:rPr>
        <w:t xml:space="preserve">  involucrar</w:t>
      </w:r>
    </w:p>
    <w:p w14:paraId="59BC64B2" w14:textId="77777777" w:rsidR="000D747B" w:rsidRPr="00902A1A" w:rsidRDefault="000D747B" w:rsidP="000D747B">
      <w:pPr>
        <w:pStyle w:val="Prrafodelista"/>
        <w:numPr>
          <w:ilvl w:val="0"/>
          <w:numId w:val="43"/>
        </w:numPr>
        <w:rPr>
          <w:rStyle w:val="Hipervnculo"/>
          <w:noProof/>
          <w:color w:val="auto"/>
          <w:u w:val="none"/>
        </w:rPr>
      </w:pPr>
      <w:r>
        <w:rPr>
          <w:rStyle w:val="Hipervnculo"/>
          <w:noProof/>
          <w:color w:val="auto"/>
          <w:u w:val="none"/>
        </w:rPr>
        <w:t xml:space="preserve">Plantear la </w:t>
      </w:r>
      <w:r w:rsidRPr="00902A1A">
        <w:rPr>
          <w:rStyle w:val="Hipervnculo"/>
          <w:noProof/>
          <w:color w:val="auto"/>
          <w:u w:val="none"/>
        </w:rPr>
        <w:t>metódica,</w:t>
      </w:r>
      <w:r>
        <w:rPr>
          <w:rStyle w:val="Hipervnculo"/>
          <w:noProof/>
          <w:color w:val="auto"/>
          <w:u w:val="none"/>
        </w:rPr>
        <w:t xml:space="preserve"> los </w:t>
      </w:r>
      <w:r w:rsidRPr="00902A1A">
        <w:rPr>
          <w:rStyle w:val="Hipervnculo"/>
          <w:noProof/>
          <w:color w:val="auto"/>
          <w:u w:val="none"/>
        </w:rPr>
        <w:t xml:space="preserve"> recursos, </w:t>
      </w:r>
      <w:r>
        <w:rPr>
          <w:rStyle w:val="Hipervnculo"/>
          <w:noProof/>
          <w:color w:val="auto"/>
          <w:u w:val="none"/>
        </w:rPr>
        <w:t xml:space="preserve"> las </w:t>
      </w:r>
      <w:r w:rsidRPr="00902A1A">
        <w:rPr>
          <w:rStyle w:val="Hipervnculo"/>
          <w:noProof/>
          <w:color w:val="auto"/>
          <w:u w:val="none"/>
        </w:rPr>
        <w:t xml:space="preserve">tecnologías </w:t>
      </w:r>
      <w:r>
        <w:rPr>
          <w:rStyle w:val="Hipervnculo"/>
          <w:noProof/>
          <w:color w:val="auto"/>
          <w:u w:val="none"/>
        </w:rPr>
        <w:t xml:space="preserve"> necesarias</w:t>
      </w:r>
    </w:p>
    <w:p w14:paraId="2B6FF567" w14:textId="77777777" w:rsidR="000D747B" w:rsidRDefault="000D747B" w:rsidP="000D747B">
      <w:pPr>
        <w:pStyle w:val="Prrafodelista"/>
        <w:numPr>
          <w:ilvl w:val="0"/>
          <w:numId w:val="43"/>
        </w:numPr>
        <w:rPr>
          <w:rStyle w:val="Hipervnculo"/>
          <w:noProof/>
          <w:color w:val="auto"/>
          <w:u w:val="none"/>
        </w:rPr>
      </w:pPr>
      <w:r>
        <w:rPr>
          <w:rStyle w:val="Hipervnculo"/>
          <w:noProof/>
          <w:color w:val="auto"/>
          <w:u w:val="none"/>
        </w:rPr>
        <w:t>Organizar las</w:t>
      </w:r>
      <w:r w:rsidRPr="00902A1A">
        <w:rPr>
          <w:rStyle w:val="Hipervnculo"/>
          <w:noProof/>
          <w:color w:val="auto"/>
          <w:u w:val="none"/>
        </w:rPr>
        <w:t xml:space="preserve"> actividades </w:t>
      </w:r>
      <w:r>
        <w:rPr>
          <w:rStyle w:val="Hipervnculo"/>
          <w:noProof/>
          <w:color w:val="auto"/>
          <w:u w:val="none"/>
        </w:rPr>
        <w:t xml:space="preserve"> a</w:t>
      </w:r>
      <w:r w:rsidRPr="00902A1A">
        <w:rPr>
          <w:rStyle w:val="Hipervnculo"/>
          <w:noProof/>
          <w:color w:val="auto"/>
          <w:u w:val="none"/>
        </w:rPr>
        <w:t xml:space="preserve"> desarrollar    y en que momento.</w:t>
      </w:r>
    </w:p>
    <w:p w14:paraId="01264A1C" w14:textId="77777777" w:rsidR="000D747B" w:rsidRDefault="000D747B" w:rsidP="000D747B">
      <w:pPr>
        <w:pStyle w:val="Prrafodelista"/>
        <w:numPr>
          <w:ilvl w:val="0"/>
          <w:numId w:val="43"/>
        </w:numPr>
        <w:rPr>
          <w:rStyle w:val="Hipervnculo"/>
          <w:noProof/>
          <w:color w:val="auto"/>
          <w:u w:val="none"/>
        </w:rPr>
      </w:pPr>
      <w:r>
        <w:rPr>
          <w:rStyle w:val="Hipervnculo"/>
          <w:noProof/>
          <w:color w:val="auto"/>
          <w:u w:val="none"/>
        </w:rPr>
        <w:t>trabajar en equipos  tanto alumnos como doentes.</w:t>
      </w:r>
    </w:p>
    <w:p w14:paraId="3D477096" w14:textId="22083C90" w:rsidR="0097269A" w:rsidRPr="00902A1A" w:rsidRDefault="0097269A" w:rsidP="000D747B">
      <w:pPr>
        <w:pStyle w:val="Prrafodelista"/>
        <w:numPr>
          <w:ilvl w:val="0"/>
          <w:numId w:val="43"/>
        </w:numPr>
        <w:rPr>
          <w:rStyle w:val="Hipervnculo"/>
          <w:noProof/>
          <w:color w:val="auto"/>
          <w:u w:val="none"/>
        </w:rPr>
      </w:pPr>
      <w:r>
        <w:rPr>
          <w:rStyle w:val="Hipervnculo"/>
          <w:noProof/>
          <w:color w:val="auto"/>
          <w:u w:val="none"/>
        </w:rPr>
        <w:t>Prever  recursos (institucionales, comunitarios, tecnológicos)</w:t>
      </w:r>
    </w:p>
    <w:p w14:paraId="34F5D7E8" w14:textId="77777777" w:rsidR="000D747B" w:rsidRDefault="000D747B" w:rsidP="000D747B">
      <w:pPr>
        <w:rPr>
          <w:rStyle w:val="Hipervnculo"/>
          <w:noProof/>
          <w:color w:val="auto"/>
          <w:u w:val="none"/>
        </w:rPr>
      </w:pPr>
    </w:p>
    <w:p w14:paraId="5668C0EA" w14:textId="77777777" w:rsidR="000D747B" w:rsidRDefault="000D747B" w:rsidP="000D747B">
      <w:pPr>
        <w:rPr>
          <w:rStyle w:val="Hipervnculo"/>
          <w:noProof/>
          <w:color w:val="auto"/>
          <w:u w:val="none"/>
        </w:rPr>
      </w:pPr>
    </w:p>
    <w:p w14:paraId="0BBDA9FD" w14:textId="77777777" w:rsidR="000D747B" w:rsidRDefault="000D747B" w:rsidP="000D747B">
      <w:pPr>
        <w:pStyle w:val="Ttulo2"/>
        <w:shd w:val="clear" w:color="auto" w:fill="FBD4B4" w:themeFill="accent6" w:themeFillTint="66"/>
        <w:rPr>
          <w:rStyle w:val="Hipervnculo"/>
          <w:noProof/>
          <w:color w:val="auto"/>
          <w:u w:val="none"/>
        </w:rPr>
      </w:pPr>
      <w:bookmarkStart w:id="62" w:name="_Toc516322310"/>
      <w:r>
        <w:rPr>
          <w:rStyle w:val="Hipervnculo"/>
          <w:noProof/>
          <w:color w:val="auto"/>
          <w:u w:val="none"/>
        </w:rPr>
        <w:t>Los proyectos    y los ejes</w:t>
      </w:r>
      <w:bookmarkEnd w:id="62"/>
    </w:p>
    <w:p w14:paraId="062F09F5" w14:textId="77777777" w:rsidR="000D747B" w:rsidRDefault="000D747B" w:rsidP="000D747B">
      <w:pPr>
        <w:rPr>
          <w:rStyle w:val="Hipervnculo"/>
          <w:noProof/>
          <w:color w:val="auto"/>
          <w:u w:val="none"/>
        </w:rPr>
      </w:pPr>
    </w:p>
    <w:p w14:paraId="559DB493" w14:textId="77777777" w:rsidR="000D747B" w:rsidRDefault="000D747B" w:rsidP="000D747B">
      <w:pPr>
        <w:rPr>
          <w:rStyle w:val="Hipervnculo"/>
          <w:noProof/>
          <w:color w:val="auto"/>
          <w:u w:val="none"/>
        </w:rPr>
      </w:pPr>
      <w:r w:rsidRPr="00311B0E">
        <w:rPr>
          <w:rStyle w:val="Hipervnculo"/>
          <w:noProof/>
          <w:color w:val="auto"/>
          <w:u w:val="none"/>
        </w:rPr>
        <w:t xml:space="preserve">Los proyectos deben abordarse considerando </w:t>
      </w:r>
      <w:r>
        <w:rPr>
          <w:rStyle w:val="Hipervnculo"/>
          <w:noProof/>
          <w:color w:val="auto"/>
          <w:u w:val="none"/>
        </w:rPr>
        <w:t>los llamados  ejes curriculares  Y  hasta donde sea  posible interdiscplinariamente,</w:t>
      </w:r>
      <w:r w:rsidR="0040706E">
        <w:rPr>
          <w:rStyle w:val="Hipervnculo"/>
          <w:noProof/>
          <w:color w:val="auto"/>
          <w:u w:val="none"/>
        </w:rPr>
        <w:t xml:space="preserve"> </w:t>
      </w:r>
      <w:r>
        <w:rPr>
          <w:rStyle w:val="Hipervnculo"/>
          <w:noProof/>
          <w:color w:val="auto"/>
          <w:u w:val="none"/>
        </w:rPr>
        <w:t>es decir  que el alumno no sienta  que las áreas  son  contenidos  únicos   y aprenda  a ver en ella  c</w:t>
      </w:r>
      <w:r w:rsidR="0040706E">
        <w:rPr>
          <w:rStyle w:val="Hipervnculo"/>
          <w:noProof/>
          <w:color w:val="auto"/>
          <w:u w:val="none"/>
        </w:rPr>
        <w:t>o</w:t>
      </w:r>
      <w:r>
        <w:rPr>
          <w:rStyle w:val="Hipervnculo"/>
          <w:noProof/>
          <w:color w:val="auto"/>
          <w:u w:val="none"/>
        </w:rPr>
        <w:t>mo</w:t>
      </w:r>
      <w:r w:rsidR="0040706E">
        <w:rPr>
          <w:rStyle w:val="Hipervnculo"/>
          <w:noProof/>
          <w:color w:val="auto"/>
          <w:u w:val="none"/>
        </w:rPr>
        <w:t xml:space="preserve"> </w:t>
      </w:r>
      <w:r>
        <w:rPr>
          <w:rStyle w:val="Hipervnculo"/>
          <w:noProof/>
          <w:color w:val="auto"/>
          <w:u w:val="none"/>
        </w:rPr>
        <w:t xml:space="preserve">se complementan los  conocimientos   de las  diversas disciplinas, en este caso áreas. Así   el alumno aprecie la  unidad y diversidad  del conocimiento. </w:t>
      </w:r>
      <w:r w:rsidRPr="00311B0E">
        <w:rPr>
          <w:rStyle w:val="Hipervnculo"/>
          <w:noProof/>
          <w:color w:val="auto"/>
          <w:u w:val="none"/>
        </w:rPr>
        <w:t xml:space="preserve"> </w:t>
      </w:r>
      <w:r>
        <w:rPr>
          <w:rStyle w:val="Hipervnculo"/>
          <w:noProof/>
          <w:color w:val="auto"/>
          <w:u w:val="none"/>
        </w:rPr>
        <w:t xml:space="preserve">La planifiación por áreas  implica tener  claro el problema  a   resolver , el tiempo </w:t>
      </w:r>
      <w:r w:rsidR="0040706E">
        <w:rPr>
          <w:rStyle w:val="Hipervnculo"/>
          <w:noProof/>
          <w:color w:val="auto"/>
          <w:u w:val="none"/>
        </w:rPr>
        <w:t xml:space="preserve"> </w:t>
      </w:r>
      <w:r>
        <w:rPr>
          <w:rStyle w:val="Hipervnculo"/>
          <w:noProof/>
          <w:color w:val="auto"/>
          <w:u w:val="none"/>
        </w:rPr>
        <w:t>,la metódica   y los recursos.</w:t>
      </w:r>
    </w:p>
    <w:p w14:paraId="1E254A90" w14:textId="77777777" w:rsidR="000D747B" w:rsidRDefault="000D747B" w:rsidP="000D747B">
      <w:pPr>
        <w:rPr>
          <w:rStyle w:val="Hipervnculo"/>
          <w:noProof/>
          <w:color w:val="auto"/>
          <w:u w:val="none"/>
        </w:rPr>
      </w:pPr>
      <w:r>
        <w:rPr>
          <w:rStyle w:val="Hipervnculo"/>
          <w:noProof/>
          <w:color w:val="auto"/>
          <w:u w:val="none"/>
        </w:rPr>
        <w:t>-Se discute el  posible problema con los alumnos   para ello es necesario</w:t>
      </w:r>
    </w:p>
    <w:p w14:paraId="17AA4404" w14:textId="77777777" w:rsidR="000D747B" w:rsidRPr="00C830C8" w:rsidRDefault="000D747B" w:rsidP="000D747B"/>
    <w:p w14:paraId="28F98397" w14:textId="77777777" w:rsidR="000D747B" w:rsidRPr="0097269A" w:rsidRDefault="000D747B" w:rsidP="000D747B">
      <w:pPr>
        <w:pBdr>
          <w:top w:val="single" w:sz="4" w:space="1" w:color="auto"/>
          <w:left w:val="single" w:sz="4" w:space="4" w:color="auto"/>
          <w:bottom w:val="single" w:sz="4" w:space="1" w:color="auto"/>
          <w:right w:val="single" w:sz="4" w:space="4" w:color="auto"/>
        </w:pBdr>
        <w:shd w:val="clear" w:color="auto" w:fill="FBD4B4" w:themeFill="accent6" w:themeFillTint="66"/>
        <w:rPr>
          <w:rFonts w:ascii="Times New Roman" w:eastAsia="Times New Roman" w:hAnsi="Times New Roman" w:cs="Times New Roman"/>
          <w:lang w:eastAsia="es-VE"/>
        </w:rPr>
      </w:pPr>
      <w:r w:rsidRPr="0025738E">
        <w:rPr>
          <w:rFonts w:ascii="Times New Roman" w:eastAsia="Times New Roman" w:hAnsi="Times New Roman" w:cs="Times New Roman"/>
          <w:sz w:val="27"/>
          <w:szCs w:val="27"/>
          <w:lang w:eastAsia="es-VE"/>
        </w:rPr>
        <w:t>-</w:t>
      </w:r>
      <w:r w:rsidRPr="0097269A">
        <w:rPr>
          <w:rFonts w:ascii="Times New Roman" w:eastAsia="Times New Roman" w:hAnsi="Times New Roman" w:cs="Times New Roman"/>
          <w:lang w:eastAsia="es-VE"/>
        </w:rPr>
        <w:t>Discusión en aula</w:t>
      </w:r>
    </w:p>
    <w:p w14:paraId="073A05B6" w14:textId="77777777" w:rsidR="000D747B" w:rsidRPr="0097269A" w:rsidRDefault="000D747B" w:rsidP="000D747B">
      <w:pPr>
        <w:pBdr>
          <w:top w:val="single" w:sz="4" w:space="1" w:color="auto"/>
          <w:left w:val="single" w:sz="4" w:space="4" w:color="auto"/>
          <w:bottom w:val="single" w:sz="4" w:space="1" w:color="auto"/>
          <w:right w:val="single" w:sz="4" w:space="4" w:color="auto"/>
        </w:pBdr>
        <w:shd w:val="clear" w:color="auto" w:fill="FBD4B4" w:themeFill="accent6" w:themeFillTint="66"/>
        <w:rPr>
          <w:rFonts w:ascii="Times New Roman" w:eastAsia="Times New Roman" w:hAnsi="Times New Roman" w:cs="Times New Roman"/>
          <w:lang w:eastAsia="es-VE"/>
        </w:rPr>
      </w:pPr>
      <w:r w:rsidRPr="0097269A">
        <w:rPr>
          <w:rFonts w:ascii="Times New Roman" w:eastAsia="Times New Roman" w:hAnsi="Times New Roman" w:cs="Times New Roman"/>
          <w:lang w:eastAsia="es-VE"/>
        </w:rPr>
        <w:t>Aceptación de un problema</w:t>
      </w:r>
    </w:p>
    <w:p w14:paraId="57F9C007" w14:textId="77777777" w:rsidR="000D747B" w:rsidRPr="0097269A" w:rsidRDefault="000D747B" w:rsidP="000D747B">
      <w:pPr>
        <w:pBdr>
          <w:top w:val="single" w:sz="4" w:space="1" w:color="auto"/>
          <w:left w:val="single" w:sz="4" w:space="4" w:color="auto"/>
          <w:bottom w:val="single" w:sz="4" w:space="1" w:color="auto"/>
          <w:right w:val="single" w:sz="4" w:space="4" w:color="auto"/>
        </w:pBdr>
        <w:shd w:val="clear" w:color="auto" w:fill="FBD4B4" w:themeFill="accent6" w:themeFillTint="66"/>
        <w:rPr>
          <w:rFonts w:ascii="Times New Roman" w:eastAsia="Times New Roman" w:hAnsi="Times New Roman" w:cs="Times New Roman"/>
          <w:lang w:eastAsia="es-VE"/>
        </w:rPr>
      </w:pPr>
      <w:r w:rsidRPr="0097269A">
        <w:rPr>
          <w:rFonts w:ascii="Times New Roman" w:eastAsia="Times New Roman" w:hAnsi="Times New Roman" w:cs="Times New Roman"/>
          <w:noProof/>
          <w:lang w:eastAsia="es-VE"/>
        </w:rPr>
        <mc:AlternateContent>
          <mc:Choice Requires="wps">
            <w:drawing>
              <wp:anchor distT="0" distB="0" distL="114300" distR="114300" simplePos="0" relativeHeight="251620864" behindDoc="0" locked="0" layoutInCell="1" allowOverlap="1" wp14:anchorId="73E75091" wp14:editId="0C0AB18E">
                <wp:simplePos x="0" y="0"/>
                <wp:positionH relativeFrom="column">
                  <wp:posOffset>3021965</wp:posOffset>
                </wp:positionH>
                <wp:positionV relativeFrom="paragraph">
                  <wp:posOffset>77470</wp:posOffset>
                </wp:positionV>
                <wp:extent cx="1329690" cy="640715"/>
                <wp:effectExtent l="0" t="0" r="22860" b="26035"/>
                <wp:wrapNone/>
                <wp:docPr id="691" name="691 Cuadro de texto"/>
                <wp:cNvGraphicFramePr/>
                <a:graphic xmlns:a="http://schemas.openxmlformats.org/drawingml/2006/main">
                  <a:graphicData uri="http://schemas.microsoft.com/office/word/2010/wordprocessingShape">
                    <wps:wsp>
                      <wps:cNvSpPr txBox="1"/>
                      <wps:spPr>
                        <a:xfrm>
                          <a:off x="0" y="0"/>
                          <a:ext cx="1329690" cy="640715"/>
                        </a:xfrm>
                        <a:prstGeom prst="rect">
                          <a:avLst/>
                        </a:prstGeom>
                        <a:solidFill>
                          <a:sysClr val="window" lastClr="FFFFFF"/>
                        </a:solidFill>
                        <a:ln w="6350">
                          <a:solidFill>
                            <a:prstClr val="black"/>
                          </a:solidFill>
                        </a:ln>
                        <a:effectLst/>
                      </wps:spPr>
                      <wps:txbx>
                        <w:txbxContent>
                          <w:p w14:paraId="1362A1E4" w14:textId="77777777" w:rsidR="00701A67" w:rsidRPr="00B67E13" w:rsidRDefault="00701A67" w:rsidP="000D747B">
                            <w:pPr>
                              <w:shd w:val="clear" w:color="auto" w:fill="F79646" w:themeFill="accent6"/>
                            </w:pPr>
                            <w:r w:rsidRPr="00B67E13">
                              <w:t>Eje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75091" id="691 Cuadro de texto" o:spid="_x0000_s1109" type="#_x0000_t202" style="position:absolute;left:0;text-align:left;margin-left:237.95pt;margin-top:6.1pt;width:104.7pt;height:50.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" fillcolor="window" strokeweight=".5pt">
                <v:textbox>
                  <w:txbxContent>
                    <w:p w14:paraId="1362A1E4" w14:textId="77777777" w:rsidR="00701A67" w:rsidRPr="00B67E13" w:rsidRDefault="00701A67" w:rsidP="000D747B">
                      <w:pPr>
                        <w:shd w:val="clear" w:color="auto" w:fill="F79646" w:themeFill="accent6"/>
                      </w:pPr>
                      <w:r w:rsidRPr="00B67E13">
                        <w:t>Eje curricular</w:t>
                      </w:r>
                    </w:p>
                  </w:txbxContent>
                </v:textbox>
              </v:shape>
            </w:pict>
          </mc:Fallback>
        </mc:AlternateContent>
      </w:r>
      <w:r w:rsidRPr="0097269A">
        <w:rPr>
          <w:rFonts w:ascii="Times New Roman" w:eastAsia="Times New Roman" w:hAnsi="Times New Roman" w:cs="Times New Roman"/>
          <w:lang w:eastAsia="es-VE"/>
        </w:rPr>
        <w:t>Relación contenidos  con la solución</w:t>
      </w:r>
    </w:p>
    <w:p w14:paraId="2348AD21" w14:textId="74C7A08F" w:rsidR="000D747B" w:rsidRPr="0097269A" w:rsidRDefault="0097269A" w:rsidP="000D747B">
      <w:pPr>
        <w:pBdr>
          <w:top w:val="single" w:sz="4" w:space="1" w:color="auto"/>
          <w:left w:val="single" w:sz="4" w:space="4" w:color="auto"/>
          <w:bottom w:val="single" w:sz="4" w:space="1" w:color="auto"/>
          <w:right w:val="single" w:sz="4" w:space="4" w:color="auto"/>
        </w:pBdr>
        <w:shd w:val="clear" w:color="auto" w:fill="FBD4B4" w:themeFill="accent6" w:themeFillTint="66"/>
        <w:rPr>
          <w:rFonts w:ascii="Times New Roman" w:eastAsia="Times New Roman" w:hAnsi="Times New Roman" w:cs="Times New Roman"/>
          <w:lang w:eastAsia="es-VE"/>
        </w:rPr>
      </w:pPr>
      <w:r w:rsidRPr="0097269A">
        <w:rPr>
          <w:rFonts w:ascii="Times New Roman" w:eastAsia="Times New Roman" w:hAnsi="Times New Roman" w:cs="Times New Roman"/>
          <w:noProof/>
          <w:lang w:eastAsia="es-VE"/>
        </w:rPr>
        <mc:AlternateContent>
          <mc:Choice Requires="wps">
            <w:drawing>
              <wp:anchor distT="0" distB="0" distL="114300" distR="114300" simplePos="0" relativeHeight="251617792" behindDoc="0" locked="0" layoutInCell="1" allowOverlap="1" wp14:anchorId="57DA7F59" wp14:editId="05FE91BF">
                <wp:simplePos x="0" y="0"/>
                <wp:positionH relativeFrom="column">
                  <wp:posOffset>4244340</wp:posOffset>
                </wp:positionH>
                <wp:positionV relativeFrom="paragraph">
                  <wp:posOffset>294005</wp:posOffset>
                </wp:positionV>
                <wp:extent cx="990600" cy="1466850"/>
                <wp:effectExtent l="0" t="0" r="19050" b="19050"/>
                <wp:wrapNone/>
                <wp:docPr id="676" name="676 Cuadro de texto"/>
                <wp:cNvGraphicFramePr/>
                <a:graphic xmlns:a="http://schemas.openxmlformats.org/drawingml/2006/main">
                  <a:graphicData uri="http://schemas.microsoft.com/office/word/2010/wordprocessingShape">
                    <wps:wsp>
                      <wps:cNvSpPr txBox="1"/>
                      <wps:spPr>
                        <a:xfrm flipH="1">
                          <a:off x="0" y="0"/>
                          <a:ext cx="990600" cy="1466850"/>
                        </a:xfrm>
                        <a:prstGeom prst="rect">
                          <a:avLst/>
                        </a:prstGeom>
                        <a:solidFill>
                          <a:sysClr val="window" lastClr="FFFFFF"/>
                        </a:solidFill>
                        <a:ln w="6350">
                          <a:solidFill>
                            <a:prstClr val="black"/>
                          </a:solidFill>
                        </a:ln>
                        <a:effectLst/>
                      </wps:spPr>
                      <wps:txbx>
                        <w:txbxContent>
                          <w:p w14:paraId="7FCB1253" w14:textId="77777777" w:rsidR="00701A67" w:rsidRPr="00B67E13" w:rsidRDefault="00701A67" w:rsidP="000D747B">
                            <w:pPr>
                              <w:shd w:val="clear" w:color="auto" w:fill="F79646" w:themeFill="accent6"/>
                            </w:pPr>
                            <w:r w:rsidRPr="00B67E13">
                              <w:t>Profesores involucrados</w:t>
                            </w:r>
                          </w:p>
                          <w:p w14:paraId="2C8AF8C8" w14:textId="77777777" w:rsidR="00701A67" w:rsidRPr="00B67E13" w:rsidRDefault="00701A67" w:rsidP="000D747B">
                            <w:pPr>
                              <w:shd w:val="clear" w:color="auto" w:fill="F79646" w:themeFill="accent6"/>
                            </w:pPr>
                            <w:r w:rsidRPr="00B67E13">
                              <w:t>Alumnos, padres según el caso</w:t>
                            </w:r>
                          </w:p>
                          <w:p w14:paraId="6A76E998" w14:textId="77777777" w:rsidR="00701A67" w:rsidRPr="00B67E13" w:rsidRDefault="00701A67" w:rsidP="000D747B">
                            <w:pPr>
                              <w:shd w:val="clear" w:color="auto" w:fill="F79646" w:themeFill="accent6"/>
                            </w:pPr>
                          </w:p>
                          <w:p w14:paraId="6EEC5D5C" w14:textId="77777777" w:rsidR="00701A67" w:rsidRPr="00B67E13" w:rsidRDefault="00701A67" w:rsidP="000D74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A7F59" id="676 Cuadro de texto" o:spid="_x0000_s1110" type="#_x0000_t202" style="position:absolute;left:0;text-align:left;margin-left:334.2pt;margin-top:23.15pt;width:78pt;height:115.5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" fillcolor="window" strokeweight=".5pt">
                <v:textbox>
                  <w:txbxContent>
                    <w:p w14:paraId="7FCB1253" w14:textId="77777777" w:rsidR="00701A67" w:rsidRPr="00B67E13" w:rsidRDefault="00701A67" w:rsidP="000D747B">
                      <w:pPr>
                        <w:shd w:val="clear" w:color="auto" w:fill="F79646" w:themeFill="accent6"/>
                      </w:pPr>
                      <w:r w:rsidRPr="00B67E13">
                        <w:t>Profesores involucrados</w:t>
                      </w:r>
                    </w:p>
                    <w:p w14:paraId="2C8AF8C8" w14:textId="77777777" w:rsidR="00701A67" w:rsidRPr="00B67E13" w:rsidRDefault="00701A67" w:rsidP="000D747B">
                      <w:pPr>
                        <w:shd w:val="clear" w:color="auto" w:fill="F79646" w:themeFill="accent6"/>
                      </w:pPr>
                      <w:r w:rsidRPr="00B67E13">
                        <w:t>Alumnos, padres según el caso</w:t>
                      </w:r>
                    </w:p>
                    <w:p w14:paraId="6A76E998" w14:textId="77777777" w:rsidR="00701A67" w:rsidRPr="00B67E13" w:rsidRDefault="00701A67" w:rsidP="000D747B">
                      <w:pPr>
                        <w:shd w:val="clear" w:color="auto" w:fill="F79646" w:themeFill="accent6"/>
                      </w:pPr>
                    </w:p>
                    <w:p w14:paraId="6EEC5D5C" w14:textId="77777777" w:rsidR="00701A67" w:rsidRPr="00B67E13" w:rsidRDefault="00701A67" w:rsidP="000D747B"/>
                  </w:txbxContent>
                </v:textbox>
              </v:shape>
            </w:pict>
          </mc:Fallback>
        </mc:AlternateContent>
      </w:r>
      <w:r w:rsidR="000D747B" w:rsidRPr="0097269A">
        <w:rPr>
          <w:rFonts w:ascii="Times New Roman" w:eastAsia="Times New Roman" w:hAnsi="Times New Roman" w:cs="Times New Roman"/>
          <w:noProof/>
          <w:lang w:eastAsia="es-VE"/>
        </w:rPr>
        <mc:AlternateContent>
          <mc:Choice Requires="wps">
            <w:drawing>
              <wp:anchor distT="0" distB="0" distL="114300" distR="114300" simplePos="0" relativeHeight="251610624" behindDoc="0" locked="0" layoutInCell="1" allowOverlap="1" wp14:anchorId="114A5733" wp14:editId="6C00055C">
                <wp:simplePos x="0" y="0"/>
                <wp:positionH relativeFrom="column">
                  <wp:posOffset>1389933</wp:posOffset>
                </wp:positionH>
                <wp:positionV relativeFrom="paragraph">
                  <wp:posOffset>312824</wp:posOffset>
                </wp:positionV>
                <wp:extent cx="2375064" cy="1085850"/>
                <wp:effectExtent l="0" t="0" r="25400" b="19050"/>
                <wp:wrapNone/>
                <wp:docPr id="591" name="591 Elipse"/>
                <wp:cNvGraphicFramePr/>
                <a:graphic xmlns:a="http://schemas.openxmlformats.org/drawingml/2006/main">
                  <a:graphicData uri="http://schemas.microsoft.com/office/word/2010/wordprocessingShape">
                    <wps:wsp>
                      <wps:cNvSpPr/>
                      <wps:spPr>
                        <a:xfrm>
                          <a:off x="0" y="0"/>
                          <a:ext cx="2375064" cy="1085850"/>
                        </a:xfrm>
                        <a:prstGeom prst="ellipse">
                          <a:avLst/>
                        </a:prstGeom>
                        <a:solidFill>
                          <a:srgbClr val="4F81BD"/>
                        </a:solidFill>
                        <a:ln w="25400" cap="flat" cmpd="sng" algn="ctr">
                          <a:solidFill>
                            <a:srgbClr val="4F81BD">
                              <a:shade val="50000"/>
                            </a:srgbClr>
                          </a:solidFill>
                          <a:prstDash val="solid"/>
                        </a:ln>
                        <a:effectLst/>
                      </wps:spPr>
                      <wps:txbx>
                        <w:txbxContent>
                          <w:p w14:paraId="16F9412D" w14:textId="77777777" w:rsidR="00701A67" w:rsidRPr="00B67E13" w:rsidRDefault="00701A67" w:rsidP="000D747B">
                            <w:pPr>
                              <w:shd w:val="clear" w:color="auto" w:fill="FBD4B4" w:themeFill="accent6" w:themeFillTint="66"/>
                            </w:pPr>
                            <w:r w:rsidRPr="00B67E13">
                              <w:t>PROBLEMÁTICA</w:t>
                            </w:r>
                          </w:p>
                          <w:p w14:paraId="73461EC8" w14:textId="77777777" w:rsidR="00701A67" w:rsidRPr="00B67E13" w:rsidRDefault="00701A67" w:rsidP="000D747B">
                            <w:pPr>
                              <w:shd w:val="clear" w:color="auto" w:fill="FBD4B4" w:themeFill="accent6" w:themeFillTint="66"/>
                            </w:pPr>
                            <w:r w:rsidRPr="00B67E13">
                              <w:t>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4A5733" id="591 Elipse" o:spid="_x0000_s1111" style="position:absolute;left:0;text-align:left;margin-left:109.45pt;margin-top:24.65pt;width:187pt;height:85.5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" fillcolor="#4f81bd" strokecolor="#385d8a" strokeweight="2pt">
                <v:textbox>
                  <w:txbxContent>
                    <w:p w14:paraId="16F9412D" w14:textId="77777777" w:rsidR="00701A67" w:rsidRPr="00B67E13" w:rsidRDefault="00701A67" w:rsidP="000D747B">
                      <w:pPr>
                        <w:shd w:val="clear" w:color="auto" w:fill="FBD4B4" w:themeFill="accent6" w:themeFillTint="66"/>
                      </w:pPr>
                      <w:r w:rsidRPr="00B67E13">
                        <w:t>PROBLEMÁTICA</w:t>
                      </w:r>
                    </w:p>
                    <w:p w14:paraId="73461EC8" w14:textId="77777777" w:rsidR="00701A67" w:rsidRPr="00B67E13" w:rsidRDefault="00701A67" w:rsidP="000D747B">
                      <w:pPr>
                        <w:shd w:val="clear" w:color="auto" w:fill="FBD4B4" w:themeFill="accent6" w:themeFillTint="66"/>
                      </w:pPr>
                      <w:r w:rsidRPr="00B67E13">
                        <w:t>PROBLEMA</w:t>
                      </w:r>
                    </w:p>
                  </w:txbxContent>
                </v:textbox>
              </v:oval>
            </w:pict>
          </mc:Fallback>
        </mc:AlternateContent>
      </w:r>
      <w:r w:rsidR="000D747B" w:rsidRPr="0097269A">
        <w:rPr>
          <w:rFonts w:ascii="Times New Roman" w:eastAsia="Times New Roman" w:hAnsi="Times New Roman" w:cs="Times New Roman"/>
          <w:lang w:eastAsia="es-VE"/>
        </w:rPr>
        <w:t>Eje curricular Metódicas de trabajo</w:t>
      </w:r>
    </w:p>
    <w:p w14:paraId="362683A3" w14:textId="77777777" w:rsidR="000D747B" w:rsidRPr="0097269A" w:rsidRDefault="000D747B" w:rsidP="000D747B">
      <w:pPr>
        <w:pBdr>
          <w:top w:val="single" w:sz="4" w:space="1" w:color="auto"/>
          <w:left w:val="single" w:sz="4" w:space="4" w:color="auto"/>
          <w:bottom w:val="single" w:sz="4" w:space="1" w:color="auto"/>
          <w:right w:val="single" w:sz="4" w:space="4" w:color="auto"/>
        </w:pBdr>
        <w:shd w:val="clear" w:color="auto" w:fill="FBD4B4" w:themeFill="accent6" w:themeFillTint="66"/>
        <w:rPr>
          <w:rFonts w:ascii="Times New Roman" w:eastAsia="Times New Roman" w:hAnsi="Times New Roman" w:cs="Times New Roman"/>
          <w:lang w:eastAsia="es-VE"/>
        </w:rPr>
      </w:pPr>
      <w:r w:rsidRPr="0097269A">
        <w:rPr>
          <w:rFonts w:ascii="Times New Roman" w:eastAsia="Times New Roman" w:hAnsi="Times New Roman" w:cs="Times New Roman"/>
          <w:lang w:eastAsia="es-VE"/>
        </w:rPr>
        <w:t xml:space="preserve">Recursos </w:t>
      </w:r>
    </w:p>
    <w:p w14:paraId="7E94C3FA" w14:textId="329E0F8F" w:rsidR="000D747B" w:rsidRPr="0097269A" w:rsidRDefault="000D747B" w:rsidP="000D747B">
      <w:pPr>
        <w:pBdr>
          <w:top w:val="single" w:sz="4" w:space="1" w:color="auto"/>
          <w:left w:val="single" w:sz="4" w:space="4" w:color="auto"/>
          <w:bottom w:val="single" w:sz="4" w:space="1" w:color="auto"/>
          <w:right w:val="single" w:sz="4" w:space="4" w:color="auto"/>
        </w:pBdr>
        <w:shd w:val="clear" w:color="auto" w:fill="FBD4B4" w:themeFill="accent6" w:themeFillTint="66"/>
        <w:rPr>
          <w:rFonts w:ascii="Times New Roman" w:eastAsia="Times New Roman" w:hAnsi="Times New Roman" w:cs="Times New Roman"/>
          <w:lang w:eastAsia="es-VE"/>
        </w:rPr>
      </w:pPr>
      <w:r w:rsidRPr="0097269A">
        <w:rPr>
          <w:rFonts w:ascii="Times New Roman" w:eastAsia="Times New Roman" w:hAnsi="Times New Roman" w:cs="Times New Roman"/>
          <w:lang w:eastAsia="es-VE"/>
        </w:rPr>
        <w:t>Tiempo</w:t>
      </w:r>
    </w:p>
    <w:p w14:paraId="2C2F3DC4" w14:textId="77777777" w:rsidR="000D747B" w:rsidRPr="0097269A" w:rsidRDefault="000D747B" w:rsidP="000D747B">
      <w:pPr>
        <w:pBdr>
          <w:top w:val="single" w:sz="4" w:space="1" w:color="auto"/>
          <w:left w:val="single" w:sz="4" w:space="4" w:color="auto"/>
          <w:bottom w:val="single" w:sz="4" w:space="1" w:color="auto"/>
          <w:right w:val="single" w:sz="4" w:space="4" w:color="auto"/>
        </w:pBdr>
        <w:shd w:val="clear" w:color="auto" w:fill="FBD4B4" w:themeFill="accent6" w:themeFillTint="66"/>
        <w:rPr>
          <w:rFonts w:ascii="Times New Roman" w:eastAsia="Times New Roman" w:hAnsi="Times New Roman" w:cs="Times New Roman"/>
          <w:lang w:eastAsia="es-VE"/>
        </w:rPr>
      </w:pPr>
    </w:p>
    <w:p w14:paraId="2B614A11" w14:textId="77777777" w:rsidR="000D747B" w:rsidRPr="0097269A" w:rsidRDefault="000D747B" w:rsidP="000D747B">
      <w:pPr>
        <w:pBdr>
          <w:top w:val="single" w:sz="4" w:space="1" w:color="auto"/>
          <w:left w:val="single" w:sz="4" w:space="4" w:color="auto"/>
          <w:bottom w:val="single" w:sz="4" w:space="1" w:color="auto"/>
          <w:right w:val="single" w:sz="4" w:space="4" w:color="auto"/>
        </w:pBdr>
        <w:shd w:val="clear" w:color="auto" w:fill="FBD4B4" w:themeFill="accent6" w:themeFillTint="66"/>
        <w:rPr>
          <w:rFonts w:ascii="Times New Roman" w:eastAsia="Times New Roman" w:hAnsi="Times New Roman" w:cs="Times New Roman"/>
          <w:lang w:eastAsia="es-VE"/>
        </w:rPr>
      </w:pPr>
      <w:r w:rsidRPr="0097269A">
        <w:rPr>
          <w:rFonts w:ascii="Times New Roman" w:eastAsia="Times New Roman" w:hAnsi="Times New Roman" w:cs="Times New Roman"/>
          <w:noProof/>
          <w:lang w:eastAsia="es-VE"/>
        </w:rPr>
        <mc:AlternateContent>
          <mc:Choice Requires="wps">
            <w:drawing>
              <wp:anchor distT="0" distB="0" distL="114300" distR="114300" simplePos="0" relativeHeight="251613696" behindDoc="0" locked="0" layoutInCell="1" allowOverlap="1" wp14:anchorId="65E4642B" wp14:editId="05E3A0F6">
                <wp:simplePos x="0" y="0"/>
                <wp:positionH relativeFrom="column">
                  <wp:posOffset>4349115</wp:posOffset>
                </wp:positionH>
                <wp:positionV relativeFrom="paragraph">
                  <wp:posOffset>6985</wp:posOffset>
                </wp:positionV>
                <wp:extent cx="1190625" cy="371475"/>
                <wp:effectExtent l="0" t="0" r="28575" b="28575"/>
                <wp:wrapNone/>
                <wp:docPr id="675" name="675 Llaves"/>
                <wp:cNvGraphicFramePr/>
                <a:graphic xmlns:a="http://schemas.openxmlformats.org/drawingml/2006/main">
                  <a:graphicData uri="http://schemas.microsoft.com/office/word/2010/wordprocessingShape">
                    <wps:wsp>
                      <wps:cNvSpPr/>
                      <wps:spPr>
                        <a:xfrm>
                          <a:off x="0" y="0"/>
                          <a:ext cx="1190625" cy="371475"/>
                        </a:xfrm>
                        <a:prstGeom prst="brace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24CFC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675 Llaves" o:spid="_x0000_s1026" type="#_x0000_t186" style="position:absolute;margin-left:342.45pt;margin-top:.55pt;width:93.75pt;height:29.2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" strokecolor="#4a7ebb"/>
            </w:pict>
          </mc:Fallback>
        </mc:AlternateContent>
      </w:r>
      <w:r w:rsidRPr="0097269A">
        <w:rPr>
          <w:rFonts w:ascii="Times New Roman" w:eastAsia="Times New Roman" w:hAnsi="Times New Roman" w:cs="Times New Roman"/>
          <w:lang w:eastAsia="es-VE"/>
        </w:rPr>
        <w:t>Informe</w:t>
      </w:r>
    </w:p>
    <w:p w14:paraId="4E633B0D" w14:textId="77777777" w:rsidR="000D747B" w:rsidRPr="0097269A" w:rsidRDefault="000D747B" w:rsidP="000D747B">
      <w:pPr>
        <w:pBdr>
          <w:top w:val="single" w:sz="4" w:space="1" w:color="auto"/>
          <w:left w:val="single" w:sz="4" w:space="4" w:color="auto"/>
          <w:bottom w:val="single" w:sz="4" w:space="1" w:color="auto"/>
          <w:right w:val="single" w:sz="4" w:space="4" w:color="auto"/>
        </w:pBdr>
        <w:shd w:val="clear" w:color="auto" w:fill="FBD4B4" w:themeFill="accent6" w:themeFillTint="66"/>
        <w:rPr>
          <w:rFonts w:ascii="Times New Roman" w:eastAsia="Times New Roman" w:hAnsi="Times New Roman" w:cs="Times New Roman"/>
          <w:lang w:eastAsia="es-VE"/>
        </w:rPr>
      </w:pPr>
    </w:p>
    <w:p w14:paraId="4FDD497F" w14:textId="77777777" w:rsidR="000D747B" w:rsidRPr="0097269A" w:rsidRDefault="000D747B" w:rsidP="000D747B">
      <w:pPr>
        <w:pBdr>
          <w:top w:val="single" w:sz="4" w:space="1" w:color="auto"/>
          <w:left w:val="single" w:sz="4" w:space="4" w:color="auto"/>
          <w:bottom w:val="single" w:sz="4" w:space="1" w:color="auto"/>
          <w:right w:val="single" w:sz="4" w:space="4" w:color="auto"/>
        </w:pBdr>
        <w:shd w:val="clear" w:color="auto" w:fill="FBD4B4" w:themeFill="accent6" w:themeFillTint="66"/>
        <w:rPr>
          <w:rFonts w:ascii="Times New Roman" w:eastAsia="Times New Roman" w:hAnsi="Times New Roman" w:cs="Times New Roman"/>
          <w:lang w:eastAsia="es-VE"/>
        </w:rPr>
      </w:pPr>
    </w:p>
    <w:p w14:paraId="77597CED" w14:textId="77777777" w:rsidR="000D747B" w:rsidRPr="0097269A" w:rsidRDefault="000D747B" w:rsidP="000D747B">
      <w:pPr>
        <w:pBdr>
          <w:top w:val="single" w:sz="4" w:space="1" w:color="auto"/>
          <w:left w:val="single" w:sz="4" w:space="4" w:color="auto"/>
          <w:bottom w:val="single" w:sz="4" w:space="1" w:color="auto"/>
          <w:right w:val="single" w:sz="4" w:space="4" w:color="auto"/>
        </w:pBdr>
        <w:shd w:val="clear" w:color="auto" w:fill="FABF8F" w:themeFill="accent6" w:themeFillTint="99"/>
        <w:rPr>
          <w:rFonts w:ascii="Times New Roman" w:eastAsia="Times New Roman" w:hAnsi="Times New Roman" w:cs="Times New Roman"/>
          <w:lang w:eastAsia="es-VE"/>
        </w:rPr>
      </w:pPr>
    </w:p>
    <w:p w14:paraId="3F1A909A" w14:textId="77777777" w:rsidR="000D747B" w:rsidRDefault="000D747B" w:rsidP="000D747B">
      <w:pPr>
        <w:pStyle w:val="Descripcin"/>
        <w:rPr>
          <w:rStyle w:val="Hipervnculo"/>
          <w:noProof/>
          <w:color w:val="auto"/>
          <w:u w:val="none"/>
        </w:rPr>
      </w:pPr>
      <w:r>
        <w:t xml:space="preserve">Cuadro </w:t>
      </w:r>
      <w:r>
        <w:fldChar w:fldCharType="begin"/>
      </w:r>
      <w:r>
        <w:instrText xml:space="preserve"> SEQ Cuadro \* ARABIC </w:instrText>
      </w:r>
      <w:r>
        <w:fldChar w:fldCharType="separate"/>
      </w:r>
      <w:r>
        <w:rPr>
          <w:noProof/>
        </w:rPr>
        <w:t>4</w:t>
      </w:r>
      <w:r>
        <w:fldChar w:fldCharType="end"/>
      </w:r>
    </w:p>
    <w:p w14:paraId="595CDFF4" w14:textId="78F0A998" w:rsidR="000D747B" w:rsidRPr="00C830C8" w:rsidRDefault="000D747B" w:rsidP="000D747B">
      <w:pPr>
        <w:rPr>
          <w:rStyle w:val="Hipervnculo"/>
          <w:b/>
          <w:noProof/>
          <w:color w:val="auto"/>
          <w:u w:val="none"/>
        </w:rPr>
      </w:pPr>
      <w:r>
        <w:rPr>
          <w:rStyle w:val="Hipervnculo"/>
          <w:noProof/>
          <w:color w:val="auto"/>
          <w:u w:val="none"/>
        </w:rPr>
        <w:br w:type="page"/>
      </w:r>
      <w:r>
        <w:rPr>
          <w:noProof/>
          <w:lang w:eastAsia="es-VE"/>
        </w:rPr>
        <w:lastRenderedPageBreak/>
        <mc:AlternateContent>
          <mc:Choice Requires="wps">
            <w:drawing>
              <wp:anchor distT="0" distB="0" distL="114300" distR="114300" simplePos="0" relativeHeight="251590144" behindDoc="0" locked="0" layoutInCell="1" allowOverlap="1" wp14:anchorId="08A2C0F5" wp14:editId="66D12455">
                <wp:simplePos x="0" y="0"/>
                <wp:positionH relativeFrom="column">
                  <wp:posOffset>2873375</wp:posOffset>
                </wp:positionH>
                <wp:positionV relativeFrom="paragraph">
                  <wp:posOffset>67310</wp:posOffset>
                </wp:positionV>
                <wp:extent cx="2286000" cy="923925"/>
                <wp:effectExtent l="0" t="0" r="19050" b="28575"/>
                <wp:wrapNone/>
                <wp:docPr id="559" name="Cuadro de texto 559"/>
                <wp:cNvGraphicFramePr/>
                <a:graphic xmlns:a="http://schemas.openxmlformats.org/drawingml/2006/main">
                  <a:graphicData uri="http://schemas.microsoft.com/office/word/2010/wordprocessingShape">
                    <wps:wsp>
                      <wps:cNvSpPr txBox="1"/>
                      <wps:spPr>
                        <a:xfrm>
                          <a:off x="0" y="0"/>
                          <a:ext cx="2286000" cy="923925"/>
                        </a:xfrm>
                        <a:prstGeom prst="rect">
                          <a:avLst/>
                        </a:prstGeom>
                        <a:solidFill>
                          <a:sysClr val="window" lastClr="FFFFFF"/>
                        </a:solidFill>
                        <a:ln w="6350">
                          <a:solidFill>
                            <a:prstClr val="black"/>
                          </a:solidFill>
                        </a:ln>
                        <a:effectLst/>
                      </wps:spPr>
                      <wps:txbx>
                        <w:txbxContent>
                          <w:p w14:paraId="64CC45B8" w14:textId="77777777" w:rsidR="00701A67" w:rsidRDefault="00701A67" w:rsidP="000D747B">
                            <w:r>
                              <w:t>CONTENIDOS</w:t>
                            </w:r>
                          </w:p>
                          <w:p w14:paraId="0B9BA0E7" w14:textId="77777777" w:rsidR="00701A67" w:rsidRDefault="00701A67" w:rsidP="000D747B"/>
                          <w:p w14:paraId="6C787776" w14:textId="77777777" w:rsidR="00701A67" w:rsidRDefault="00701A67" w:rsidP="000D747B">
                            <w:r>
                              <w:tab/>
                              <w:t>EJES CURRICULARES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C0F5" id="Cuadro de texto 559" o:spid="_x0000_s1112" type="#_x0000_t202" style="position:absolute;left:0;text-align:left;margin-left:226.25pt;margin-top:5.3pt;width:180pt;height:72.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" fillcolor="window" strokeweight=".5pt">
                <v:textbox>
                  <w:txbxContent>
                    <w:p w14:paraId="64CC45B8" w14:textId="77777777" w:rsidR="00701A67" w:rsidRDefault="00701A67" w:rsidP="000D747B">
                      <w:r>
                        <w:t>CONTENIDOS</w:t>
                      </w:r>
                    </w:p>
                    <w:p w14:paraId="0B9BA0E7" w14:textId="77777777" w:rsidR="00701A67" w:rsidRDefault="00701A67" w:rsidP="000D747B"/>
                    <w:p w14:paraId="6C787776" w14:textId="77777777" w:rsidR="00701A67" w:rsidRDefault="00701A67" w:rsidP="000D747B">
                      <w:r>
                        <w:tab/>
                        <w:t>EJES CURRICULARES</w:t>
                      </w:r>
                    </w:p>
                  </w:txbxContent>
                </v:textbox>
              </v:shape>
            </w:pict>
          </mc:Fallback>
        </mc:AlternateContent>
      </w:r>
      <w:r w:rsidRPr="00C830C8">
        <w:rPr>
          <w:rStyle w:val="Hipervnculo"/>
          <w:b/>
          <w:noProof/>
          <w:color w:val="auto"/>
          <w:u w:val="none"/>
        </w:rPr>
        <w:t xml:space="preserve">Determinar </w:t>
      </w:r>
      <w:r>
        <w:rPr>
          <w:rStyle w:val="Hipervnculo"/>
          <w:b/>
          <w:noProof/>
          <w:color w:val="auto"/>
          <w:u w:val="none"/>
        </w:rPr>
        <w:t xml:space="preserve"> </w:t>
      </w:r>
    </w:p>
    <w:p w14:paraId="5B0885FB" w14:textId="77777777" w:rsidR="000D747B" w:rsidRDefault="000D747B" w:rsidP="000D747B">
      <w:pPr>
        <w:ind w:firstLine="708"/>
        <w:rPr>
          <w:rFonts w:ascii="Arial" w:hAnsi="Arial" w:cs="Arial"/>
          <w:sz w:val="24"/>
          <w:szCs w:val="24"/>
        </w:rPr>
      </w:pPr>
      <w:r>
        <w:rPr>
          <w:noProof/>
          <w:lang w:eastAsia="es-VE"/>
        </w:rPr>
        <mc:AlternateContent>
          <mc:Choice Requires="wps">
            <w:drawing>
              <wp:anchor distT="0" distB="0" distL="114300" distR="114300" simplePos="0" relativeHeight="251588096" behindDoc="0" locked="0" layoutInCell="1" allowOverlap="1" wp14:anchorId="006BCCF7" wp14:editId="42A2CB6A">
                <wp:simplePos x="0" y="0"/>
                <wp:positionH relativeFrom="column">
                  <wp:posOffset>-489585</wp:posOffset>
                </wp:positionH>
                <wp:positionV relativeFrom="paragraph">
                  <wp:posOffset>20955</wp:posOffset>
                </wp:positionV>
                <wp:extent cx="2343150" cy="476250"/>
                <wp:effectExtent l="0" t="0" r="19050" b="19050"/>
                <wp:wrapNone/>
                <wp:docPr id="560" name="Cuadro de texto 560"/>
                <wp:cNvGraphicFramePr/>
                <a:graphic xmlns:a="http://schemas.openxmlformats.org/drawingml/2006/main">
                  <a:graphicData uri="http://schemas.microsoft.com/office/word/2010/wordprocessingShape">
                    <wps:wsp>
                      <wps:cNvSpPr txBox="1"/>
                      <wps:spPr>
                        <a:xfrm>
                          <a:off x="0" y="0"/>
                          <a:ext cx="2343150" cy="476250"/>
                        </a:xfrm>
                        <a:prstGeom prst="rect">
                          <a:avLst/>
                        </a:prstGeom>
                        <a:solidFill>
                          <a:sysClr val="window" lastClr="FFFFFF"/>
                        </a:solidFill>
                        <a:ln w="6350">
                          <a:solidFill>
                            <a:prstClr val="black"/>
                          </a:solidFill>
                        </a:ln>
                        <a:effectLst/>
                      </wps:spPr>
                      <wps:txbx>
                        <w:txbxContent>
                          <w:p w14:paraId="63BFA764" w14:textId="77777777" w:rsidR="00701A67" w:rsidRDefault="00701A67" w:rsidP="000D747B">
                            <w:r>
                              <w:t xml:space="preserve">COMPETENCIAS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6BCCF7" id="Cuadro de texto 560" o:spid="_x0000_s1113" type="#_x0000_t202" style="position:absolute;left:0;text-align:left;margin-left:-38.55pt;margin-top:1.65pt;width:184.5pt;height:3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" fillcolor="window" strokeweight=".5pt">
                <v:textbox>
                  <w:txbxContent>
                    <w:p w14:paraId="63BFA764" w14:textId="77777777" w:rsidR="00701A67" w:rsidRDefault="00701A67" w:rsidP="000D747B">
                      <w:r>
                        <w:t xml:space="preserve">COMPETENCIAS </w:t>
                      </w:r>
                    </w:p>
                  </w:txbxContent>
                </v:textbox>
              </v:shape>
            </w:pict>
          </mc:Fallback>
        </mc:AlternateContent>
      </w:r>
    </w:p>
    <w:p w14:paraId="7108CF10" w14:textId="77777777" w:rsidR="000D747B" w:rsidRDefault="000D747B" w:rsidP="000D747B">
      <w:pPr>
        <w:ind w:firstLine="708"/>
        <w:rPr>
          <w:rFonts w:ascii="Arial" w:hAnsi="Arial" w:cs="Arial"/>
          <w:sz w:val="24"/>
          <w:szCs w:val="24"/>
        </w:rPr>
      </w:pPr>
      <w:r>
        <w:rPr>
          <w:noProof/>
          <w:lang w:eastAsia="es-VE"/>
        </w:rPr>
        <mc:AlternateContent>
          <mc:Choice Requires="wps">
            <w:drawing>
              <wp:anchor distT="0" distB="0" distL="114300" distR="114300" simplePos="0" relativeHeight="251594240" behindDoc="0" locked="0" layoutInCell="1" allowOverlap="1" wp14:anchorId="7A627760" wp14:editId="2E8A8953">
                <wp:simplePos x="0" y="0"/>
                <wp:positionH relativeFrom="column">
                  <wp:posOffset>1939290</wp:posOffset>
                </wp:positionH>
                <wp:positionV relativeFrom="paragraph">
                  <wp:posOffset>83820</wp:posOffset>
                </wp:positionV>
                <wp:extent cx="1085850" cy="47625"/>
                <wp:effectExtent l="0" t="114300" r="0" b="142875"/>
                <wp:wrapNone/>
                <wp:docPr id="558" name="Conector recto de flecha 558"/>
                <wp:cNvGraphicFramePr/>
                <a:graphic xmlns:a="http://schemas.openxmlformats.org/drawingml/2006/main">
                  <a:graphicData uri="http://schemas.microsoft.com/office/word/2010/wordprocessingShape">
                    <wps:wsp>
                      <wps:cNvCnPr/>
                      <wps:spPr>
                        <a:xfrm flipV="1">
                          <a:off x="0" y="0"/>
                          <a:ext cx="1085850" cy="476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1AE87A74" id="Conector recto de flecha 558" o:spid="_x0000_s1026" type="#_x0000_t32" style="position:absolute;margin-left:152.7pt;margin-top:6.6pt;width:85.5pt;height:3.75pt;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" strokecolor="#c0504d" strokeweight="3pt">
                <v:stroke endarrow="open"/>
                <v:shadow on="t" color="black" opacity="22937f" origin=",.5" offset="0,.63889mm"/>
              </v:shape>
            </w:pict>
          </mc:Fallback>
        </mc:AlternateContent>
      </w:r>
    </w:p>
    <w:p w14:paraId="79FC93B1" w14:textId="77777777" w:rsidR="000D747B" w:rsidRDefault="000D747B" w:rsidP="000D747B">
      <w:pPr>
        <w:ind w:firstLine="708"/>
        <w:rPr>
          <w:rFonts w:ascii="Arial" w:hAnsi="Arial" w:cs="Arial"/>
          <w:sz w:val="24"/>
          <w:szCs w:val="24"/>
        </w:rPr>
      </w:pPr>
    </w:p>
    <w:p w14:paraId="69BAE94E" w14:textId="77777777" w:rsidR="000D747B" w:rsidRDefault="000D747B" w:rsidP="000D747B">
      <w:pPr>
        <w:ind w:firstLine="708"/>
        <w:rPr>
          <w:rFonts w:ascii="Arial" w:hAnsi="Arial" w:cs="Arial"/>
          <w:sz w:val="24"/>
          <w:szCs w:val="24"/>
        </w:rPr>
      </w:pPr>
      <w:r>
        <w:rPr>
          <w:rFonts w:ascii="Arial" w:hAnsi="Arial" w:cs="Arial"/>
          <w:noProof/>
          <w:sz w:val="24"/>
          <w:szCs w:val="24"/>
          <w:lang w:eastAsia="es-VE"/>
        </w:rPr>
        <mc:AlternateContent>
          <mc:Choice Requires="wps">
            <w:drawing>
              <wp:anchor distT="0" distB="0" distL="114300" distR="114300" simplePos="0" relativeHeight="251600384" behindDoc="0" locked="0" layoutInCell="1" allowOverlap="1" wp14:anchorId="13C2FAEA" wp14:editId="7B0990C4">
                <wp:simplePos x="0" y="0"/>
                <wp:positionH relativeFrom="column">
                  <wp:posOffset>-356235</wp:posOffset>
                </wp:positionH>
                <wp:positionV relativeFrom="paragraph">
                  <wp:posOffset>151130</wp:posOffset>
                </wp:positionV>
                <wp:extent cx="2114550" cy="2295525"/>
                <wp:effectExtent l="0" t="0" r="19050" b="28575"/>
                <wp:wrapNone/>
                <wp:docPr id="19" name="19 Cuadro de texto"/>
                <wp:cNvGraphicFramePr/>
                <a:graphic xmlns:a="http://schemas.openxmlformats.org/drawingml/2006/main">
                  <a:graphicData uri="http://schemas.microsoft.com/office/word/2010/wordprocessingShape">
                    <wps:wsp>
                      <wps:cNvSpPr txBox="1"/>
                      <wps:spPr>
                        <a:xfrm>
                          <a:off x="0" y="0"/>
                          <a:ext cx="2114550"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9313F0" w14:textId="77777777" w:rsidR="00701A67" w:rsidRDefault="00701A67" w:rsidP="000D747B">
                            <w:r>
                              <w:t>RECURSOS</w:t>
                            </w:r>
                          </w:p>
                          <w:p w14:paraId="43A72993" w14:textId="047FB125" w:rsidR="00701A67" w:rsidRDefault="00701A67" w:rsidP="000D747B">
                            <w:r>
                              <w:t xml:space="preserve">TÉCNOLÓGICOS </w:t>
                            </w:r>
                          </w:p>
                          <w:p w14:paraId="5F709722" w14:textId="77777777" w:rsidR="00701A67" w:rsidRDefault="00701A67" w:rsidP="000D747B">
                            <w:r>
                              <w:t>INSTITUCIONALES</w:t>
                            </w:r>
                          </w:p>
                          <w:p w14:paraId="7D62CEFD" w14:textId="77777777" w:rsidR="00701A67" w:rsidRDefault="00701A67" w:rsidP="000D747B">
                            <w:r>
                              <w:t>DE LA COMUNIDAD</w:t>
                            </w:r>
                          </w:p>
                          <w:p w14:paraId="52ABB65F" w14:textId="77777777" w:rsidR="00701A67" w:rsidRDefault="00701A67" w:rsidP="000D747B">
                            <w:r>
                              <w:t>BIBLIOGRAFIAS</w:t>
                            </w:r>
                          </w:p>
                          <w:p w14:paraId="20803B19" w14:textId="77777777" w:rsidR="00701A67" w:rsidRDefault="00701A67" w:rsidP="000D747B">
                            <w:r>
                              <w:t>PRESUPUESTOS</w:t>
                            </w:r>
                          </w:p>
                          <w:p w14:paraId="7267E6BA" w14:textId="77777777" w:rsidR="00701A67" w:rsidRDefault="00701A67" w:rsidP="000D747B">
                            <w:r>
                              <w:t>CONFERENCISTAS</w:t>
                            </w:r>
                          </w:p>
                          <w:p w14:paraId="170B53B3" w14:textId="77777777" w:rsidR="00701A67" w:rsidRDefault="00701A67" w:rsidP="000D747B">
                            <w:r>
                              <w:t>VISITAS PARTICIPACIÓN EN JORNADAS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2FAEA" id="19 Cuadro de texto" o:spid="_x0000_s1114" type="#_x0000_t202" style="position:absolute;left:0;text-align:left;margin-left:-28.05pt;margin-top:11.9pt;width:166.5pt;height:180.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" fillcolor="white [3201]" strokeweight=".5pt">
                <v:textbox>
                  <w:txbxContent>
                    <w:p w14:paraId="029313F0" w14:textId="77777777" w:rsidR="00701A67" w:rsidRDefault="00701A67" w:rsidP="000D747B">
                      <w:r>
                        <w:t>RECURSOS</w:t>
                      </w:r>
                    </w:p>
                    <w:p w14:paraId="43A72993" w14:textId="047FB125" w:rsidR="00701A67" w:rsidRDefault="00701A67" w:rsidP="000D747B">
                      <w:r>
                        <w:t xml:space="preserve">TÉCNOLÓGICOS </w:t>
                      </w:r>
                    </w:p>
                    <w:p w14:paraId="5F709722" w14:textId="77777777" w:rsidR="00701A67" w:rsidRDefault="00701A67" w:rsidP="000D747B">
                      <w:r>
                        <w:t>INSTITUCIONALES</w:t>
                      </w:r>
                    </w:p>
                    <w:p w14:paraId="7D62CEFD" w14:textId="77777777" w:rsidR="00701A67" w:rsidRDefault="00701A67" w:rsidP="000D747B">
                      <w:r>
                        <w:t>DE LA COMUNIDAD</w:t>
                      </w:r>
                    </w:p>
                    <w:p w14:paraId="52ABB65F" w14:textId="77777777" w:rsidR="00701A67" w:rsidRDefault="00701A67" w:rsidP="000D747B">
                      <w:r>
                        <w:t>BIBLIOGRAFIAS</w:t>
                      </w:r>
                    </w:p>
                    <w:p w14:paraId="20803B19" w14:textId="77777777" w:rsidR="00701A67" w:rsidRDefault="00701A67" w:rsidP="000D747B">
                      <w:r>
                        <w:t>PRESUPUESTOS</w:t>
                      </w:r>
                    </w:p>
                    <w:p w14:paraId="7267E6BA" w14:textId="77777777" w:rsidR="00701A67" w:rsidRDefault="00701A67" w:rsidP="000D747B">
                      <w:r>
                        <w:t>CONFERENCISTAS</w:t>
                      </w:r>
                    </w:p>
                    <w:p w14:paraId="170B53B3" w14:textId="77777777" w:rsidR="00701A67" w:rsidRDefault="00701A67" w:rsidP="000D747B">
                      <w:r>
                        <w:t>VISITAS PARTICIPACIÓN EN JORNADAS</w:t>
                      </w:r>
                    </w:p>
                  </w:txbxContent>
                </v:textbox>
              </v:shape>
            </w:pict>
          </mc:Fallback>
        </mc:AlternateContent>
      </w:r>
      <w:r>
        <w:rPr>
          <w:noProof/>
          <w:lang w:eastAsia="es-VE"/>
        </w:rPr>
        <mc:AlternateContent>
          <mc:Choice Requires="wps">
            <w:drawing>
              <wp:anchor distT="0" distB="0" distL="114300" distR="114300" simplePos="0" relativeHeight="251598336" behindDoc="0" locked="0" layoutInCell="1" allowOverlap="1" wp14:anchorId="0FD7FD9C" wp14:editId="6C290038">
                <wp:simplePos x="0" y="0"/>
                <wp:positionH relativeFrom="column">
                  <wp:posOffset>3758565</wp:posOffset>
                </wp:positionH>
                <wp:positionV relativeFrom="paragraph">
                  <wp:posOffset>148590</wp:posOffset>
                </wp:positionV>
                <wp:extent cx="1933575" cy="1476375"/>
                <wp:effectExtent l="0" t="0" r="28575" b="28575"/>
                <wp:wrapNone/>
                <wp:docPr id="553" name="Cuadro de texto 553"/>
                <wp:cNvGraphicFramePr/>
                <a:graphic xmlns:a="http://schemas.openxmlformats.org/drawingml/2006/main">
                  <a:graphicData uri="http://schemas.microsoft.com/office/word/2010/wordprocessingShape">
                    <wps:wsp>
                      <wps:cNvSpPr txBox="1"/>
                      <wps:spPr>
                        <a:xfrm>
                          <a:off x="0" y="0"/>
                          <a:ext cx="1933575" cy="1476375"/>
                        </a:xfrm>
                        <a:prstGeom prst="rect">
                          <a:avLst/>
                        </a:prstGeom>
                        <a:solidFill>
                          <a:sysClr val="window" lastClr="FFFFFF"/>
                        </a:solidFill>
                        <a:ln w="6350">
                          <a:solidFill>
                            <a:prstClr val="black"/>
                          </a:solidFill>
                        </a:ln>
                        <a:effectLst/>
                      </wps:spPr>
                      <wps:txbx>
                        <w:txbxContent>
                          <w:p w14:paraId="3ADDD941" w14:textId="77777777" w:rsidR="00701A67" w:rsidRDefault="00701A67" w:rsidP="000D747B">
                            <w:r>
                              <w:t>NUCLEOS  DE PROBLEMATIZACIÓN</w:t>
                            </w:r>
                          </w:p>
                          <w:p w14:paraId="6BE473CB" w14:textId="77777777" w:rsidR="00701A67" w:rsidRDefault="00701A67" w:rsidP="000D747B">
                            <w:r>
                              <w:t>NOMBRE</w:t>
                            </w:r>
                          </w:p>
                          <w:p w14:paraId="363B2324" w14:textId="77777777" w:rsidR="00701A67" w:rsidRDefault="00701A67" w:rsidP="000D747B">
                            <w:r>
                              <w:t>JUSTIFICACIÓN</w:t>
                            </w:r>
                          </w:p>
                          <w:p w14:paraId="15BFE13D" w14:textId="77777777" w:rsidR="00701A67" w:rsidRDefault="00701A67" w:rsidP="000D74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D7FD9C" id="Cuadro de texto 553" o:spid="_x0000_s1115" type="#_x0000_t202" style="position:absolute;left:0;text-align:left;margin-left:295.95pt;margin-top:11.7pt;width:152.25pt;height:116.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" fillcolor="window" strokeweight=".5pt">
                <v:textbox>
                  <w:txbxContent>
                    <w:p w14:paraId="3ADDD941" w14:textId="77777777" w:rsidR="00701A67" w:rsidRDefault="00701A67" w:rsidP="000D747B">
                      <w:r>
                        <w:t>NUCLEOS  DE PROBLEMATIZACIÓN</w:t>
                      </w:r>
                    </w:p>
                    <w:p w14:paraId="6BE473CB" w14:textId="77777777" w:rsidR="00701A67" w:rsidRDefault="00701A67" w:rsidP="000D747B">
                      <w:r>
                        <w:t>NOMBRE</w:t>
                      </w:r>
                    </w:p>
                    <w:p w14:paraId="363B2324" w14:textId="77777777" w:rsidR="00701A67" w:rsidRDefault="00701A67" w:rsidP="000D747B">
                      <w:r>
                        <w:t>JUSTIFICACIÓN</w:t>
                      </w:r>
                    </w:p>
                    <w:p w14:paraId="15BFE13D" w14:textId="77777777" w:rsidR="00701A67" w:rsidRDefault="00701A67" w:rsidP="000D747B"/>
                  </w:txbxContent>
                </v:textbox>
              </v:shape>
            </w:pict>
          </mc:Fallback>
        </mc:AlternateContent>
      </w:r>
    </w:p>
    <w:p w14:paraId="429546DA" w14:textId="77777777" w:rsidR="000D747B" w:rsidRDefault="000D747B" w:rsidP="000D747B">
      <w:pPr>
        <w:ind w:firstLine="708"/>
        <w:rPr>
          <w:rFonts w:ascii="Arial" w:hAnsi="Arial" w:cs="Arial"/>
          <w:sz w:val="24"/>
          <w:szCs w:val="24"/>
        </w:rPr>
      </w:pPr>
    </w:p>
    <w:p w14:paraId="73CBFA26" w14:textId="77777777" w:rsidR="000D747B" w:rsidRDefault="000D747B" w:rsidP="000D747B">
      <w:pPr>
        <w:ind w:firstLine="708"/>
        <w:rPr>
          <w:rFonts w:ascii="Arial" w:hAnsi="Arial" w:cs="Arial"/>
          <w:sz w:val="24"/>
          <w:szCs w:val="24"/>
        </w:rPr>
      </w:pPr>
      <w:r>
        <w:rPr>
          <w:rFonts w:ascii="Arial" w:hAnsi="Arial" w:cs="Arial"/>
          <w:noProof/>
          <w:sz w:val="24"/>
          <w:szCs w:val="24"/>
          <w:lang w:eastAsia="es-VE"/>
        </w:rPr>
        <mc:AlternateContent>
          <mc:Choice Requires="wps">
            <w:drawing>
              <wp:anchor distT="0" distB="0" distL="114300" distR="114300" simplePos="0" relativeHeight="251604480" behindDoc="0" locked="0" layoutInCell="1" allowOverlap="1" wp14:anchorId="7BFA472C" wp14:editId="4B89534D">
                <wp:simplePos x="0" y="0"/>
                <wp:positionH relativeFrom="column">
                  <wp:posOffset>1787525</wp:posOffset>
                </wp:positionH>
                <wp:positionV relativeFrom="paragraph">
                  <wp:posOffset>157480</wp:posOffset>
                </wp:positionV>
                <wp:extent cx="1971675" cy="47625"/>
                <wp:effectExtent l="38100" t="38100" r="28575" b="142875"/>
                <wp:wrapNone/>
                <wp:docPr id="56" name="56 Conector recto de flecha"/>
                <wp:cNvGraphicFramePr/>
                <a:graphic xmlns:a="http://schemas.openxmlformats.org/drawingml/2006/main">
                  <a:graphicData uri="http://schemas.microsoft.com/office/word/2010/wordprocessingShape">
                    <wps:wsp>
                      <wps:cNvCnPr/>
                      <wps:spPr>
                        <a:xfrm>
                          <a:off x="0" y="0"/>
                          <a:ext cx="1971675" cy="476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w14:anchorId="7E19E384" id="56 Conector recto de flecha" o:spid="_x0000_s1026" type="#_x0000_t32" style="position:absolute;margin-left:140.75pt;margin-top:12.4pt;width:155.25pt;height:3.75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" strokecolor="#c0504d [3205]" strokeweight="2pt">
                <v:stroke endarrow="open"/>
                <v:shadow on="t" color="black" opacity="24903f" origin=",.5" offset="0,.55556mm"/>
              </v:shape>
            </w:pict>
          </mc:Fallback>
        </mc:AlternateContent>
      </w:r>
    </w:p>
    <w:p w14:paraId="734885A7" w14:textId="77777777" w:rsidR="000D747B" w:rsidRDefault="000D747B" w:rsidP="000D747B">
      <w:pPr>
        <w:ind w:firstLine="708"/>
        <w:rPr>
          <w:rFonts w:ascii="Arial" w:hAnsi="Arial" w:cs="Arial"/>
          <w:sz w:val="24"/>
          <w:szCs w:val="24"/>
        </w:rPr>
      </w:pPr>
    </w:p>
    <w:p w14:paraId="403C4FA1" w14:textId="77777777" w:rsidR="000D747B" w:rsidRDefault="000D747B" w:rsidP="000D747B">
      <w:pPr>
        <w:ind w:firstLine="708"/>
        <w:rPr>
          <w:rFonts w:ascii="Arial" w:hAnsi="Arial" w:cs="Arial"/>
          <w:sz w:val="24"/>
          <w:szCs w:val="24"/>
        </w:rPr>
      </w:pPr>
    </w:p>
    <w:p w14:paraId="64C7A5FB" w14:textId="77777777" w:rsidR="000D747B" w:rsidRDefault="000D747B" w:rsidP="000D747B">
      <w:pPr>
        <w:ind w:firstLine="708"/>
        <w:rPr>
          <w:rFonts w:ascii="Arial" w:hAnsi="Arial" w:cs="Arial"/>
          <w:sz w:val="24"/>
          <w:szCs w:val="24"/>
        </w:rPr>
      </w:pPr>
    </w:p>
    <w:p w14:paraId="5A378DDC" w14:textId="77777777" w:rsidR="000D747B" w:rsidRDefault="000D747B" w:rsidP="000D747B">
      <w:pPr>
        <w:rPr>
          <w:rFonts w:ascii="Arial" w:hAnsi="Arial" w:cs="Arial"/>
          <w:sz w:val="24"/>
          <w:szCs w:val="24"/>
        </w:rPr>
      </w:pPr>
      <w:r>
        <w:rPr>
          <w:noProof/>
          <w:lang w:eastAsia="es-VE"/>
        </w:rPr>
        <mc:AlternateContent>
          <mc:Choice Requires="wps">
            <w:drawing>
              <wp:anchor distT="0" distB="0" distL="114300" distR="114300" simplePos="0" relativeHeight="251592192" behindDoc="0" locked="0" layoutInCell="1" allowOverlap="1" wp14:anchorId="6E4D9599" wp14:editId="31710C9D">
                <wp:simplePos x="0" y="0"/>
                <wp:positionH relativeFrom="column">
                  <wp:posOffset>2028190</wp:posOffset>
                </wp:positionH>
                <wp:positionV relativeFrom="paragraph">
                  <wp:posOffset>28575</wp:posOffset>
                </wp:positionV>
                <wp:extent cx="1733550" cy="942975"/>
                <wp:effectExtent l="0" t="0" r="19050" b="28575"/>
                <wp:wrapNone/>
                <wp:docPr id="554" name="Cuadro de texto 554"/>
                <wp:cNvGraphicFramePr/>
                <a:graphic xmlns:a="http://schemas.openxmlformats.org/drawingml/2006/main">
                  <a:graphicData uri="http://schemas.microsoft.com/office/word/2010/wordprocessingShape">
                    <wps:wsp>
                      <wps:cNvSpPr txBox="1"/>
                      <wps:spPr>
                        <a:xfrm>
                          <a:off x="0" y="0"/>
                          <a:ext cx="1733550" cy="942975"/>
                        </a:xfrm>
                        <a:prstGeom prst="rect">
                          <a:avLst/>
                        </a:prstGeom>
                        <a:solidFill>
                          <a:sysClr val="window" lastClr="FFFFFF"/>
                        </a:solidFill>
                        <a:ln w="6350">
                          <a:solidFill>
                            <a:prstClr val="black"/>
                          </a:solidFill>
                        </a:ln>
                        <a:effectLst/>
                      </wps:spPr>
                      <wps:txbx>
                        <w:txbxContent>
                          <w:p w14:paraId="4F85F790" w14:textId="77777777" w:rsidR="00701A67" w:rsidRDefault="00701A67" w:rsidP="000D747B">
                            <w:r>
                              <w:t>EVALUACIÓN</w:t>
                            </w:r>
                          </w:p>
                          <w:p w14:paraId="6177294D" w14:textId="77777777" w:rsidR="00701A67" w:rsidRDefault="00701A67" w:rsidP="000D747B">
                            <w:r>
                              <w:t xml:space="preserve">INSTRUMENTOS   Y MEDIOS </w:t>
                            </w:r>
                          </w:p>
                          <w:p w14:paraId="33784E95" w14:textId="77777777" w:rsidR="00701A67" w:rsidRDefault="00701A67" w:rsidP="000D747B"/>
                          <w:p w14:paraId="296B7B47" w14:textId="77777777" w:rsidR="00701A67" w:rsidRDefault="00701A67" w:rsidP="000D74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4D9599" id="Cuadro de texto 554" o:spid="_x0000_s1116" type="#_x0000_t202" style="position:absolute;left:0;text-align:left;margin-left:159.7pt;margin-top:2.25pt;width:136.5pt;height:74.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" fillcolor="window" strokeweight=".5pt">
                <v:textbox>
                  <w:txbxContent>
                    <w:p w14:paraId="4F85F790" w14:textId="77777777" w:rsidR="00701A67" w:rsidRDefault="00701A67" w:rsidP="000D747B">
                      <w:r>
                        <w:t>EVALUACIÓN</w:t>
                      </w:r>
                    </w:p>
                    <w:p w14:paraId="6177294D" w14:textId="77777777" w:rsidR="00701A67" w:rsidRDefault="00701A67" w:rsidP="000D747B">
                      <w:r>
                        <w:t xml:space="preserve">INSTRUMENTOS   Y MEDIOS </w:t>
                      </w:r>
                    </w:p>
                    <w:p w14:paraId="33784E95" w14:textId="77777777" w:rsidR="00701A67" w:rsidRDefault="00701A67" w:rsidP="000D747B"/>
                    <w:p w14:paraId="296B7B47" w14:textId="77777777" w:rsidR="00701A67" w:rsidRDefault="00701A67" w:rsidP="000D747B"/>
                  </w:txbxContent>
                </v:textbox>
              </v:shape>
            </w:pict>
          </mc:Fallback>
        </mc:AlternateContent>
      </w:r>
      <w:r>
        <w:rPr>
          <w:rFonts w:ascii="Arial" w:hAnsi="Arial" w:cs="Arial"/>
          <w:noProof/>
          <w:sz w:val="24"/>
          <w:szCs w:val="24"/>
          <w:lang w:eastAsia="es-VE"/>
        </w:rPr>
        <mc:AlternateContent>
          <mc:Choice Requires="wps">
            <w:drawing>
              <wp:anchor distT="0" distB="0" distL="114300" distR="114300" simplePos="0" relativeHeight="251606528" behindDoc="0" locked="0" layoutInCell="1" allowOverlap="1" wp14:anchorId="58FDAA97" wp14:editId="16864E9B">
                <wp:simplePos x="0" y="0"/>
                <wp:positionH relativeFrom="column">
                  <wp:posOffset>4025900</wp:posOffset>
                </wp:positionH>
                <wp:positionV relativeFrom="paragraph">
                  <wp:posOffset>134620</wp:posOffset>
                </wp:positionV>
                <wp:extent cx="28575" cy="247650"/>
                <wp:effectExtent l="133350" t="38100" r="66675" b="76200"/>
                <wp:wrapNone/>
                <wp:docPr id="57" name="57 Conector recto de flecha"/>
                <wp:cNvGraphicFramePr/>
                <a:graphic xmlns:a="http://schemas.openxmlformats.org/drawingml/2006/main">
                  <a:graphicData uri="http://schemas.microsoft.com/office/word/2010/wordprocessingShape">
                    <wps:wsp>
                      <wps:cNvCnPr/>
                      <wps:spPr>
                        <a:xfrm>
                          <a:off x="0" y="0"/>
                          <a:ext cx="28575" cy="2476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568B924" id="57 Conector recto de flecha" o:spid="_x0000_s1026" type="#_x0000_t32" style="position:absolute;margin-left:317pt;margin-top:10.6pt;width:2.25pt;height:19.5pt;z-index:2516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1596288" behindDoc="0" locked="0" layoutInCell="1" allowOverlap="1" wp14:anchorId="39824B6E" wp14:editId="56947A80">
                <wp:simplePos x="0" y="0"/>
                <wp:positionH relativeFrom="column">
                  <wp:posOffset>4949190</wp:posOffset>
                </wp:positionH>
                <wp:positionV relativeFrom="paragraph">
                  <wp:posOffset>38100</wp:posOffset>
                </wp:positionV>
                <wp:extent cx="266700" cy="390525"/>
                <wp:effectExtent l="57150" t="38100" r="57150" b="85725"/>
                <wp:wrapNone/>
                <wp:docPr id="555" name="Conector recto de flecha 555"/>
                <wp:cNvGraphicFramePr/>
                <a:graphic xmlns:a="http://schemas.openxmlformats.org/drawingml/2006/main">
                  <a:graphicData uri="http://schemas.microsoft.com/office/word/2010/wordprocessingShape">
                    <wps:wsp>
                      <wps:cNvCnPr/>
                      <wps:spPr>
                        <a:xfrm>
                          <a:off x="0" y="0"/>
                          <a:ext cx="266700" cy="3905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10DC4F09" id="Conector recto de flecha 555" o:spid="_x0000_s1026" type="#_x0000_t32" style="position:absolute;margin-left:389.7pt;margin-top:3pt;width:21pt;height:30.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" strokecolor="#c0504d" strokeweight="3pt">
                <v:stroke endarrow="open"/>
                <v:shadow on="t" color="black" opacity="22937f" origin=",.5" offset="0,.63889mm"/>
              </v:shape>
            </w:pict>
          </mc:Fallback>
        </mc:AlternateContent>
      </w:r>
    </w:p>
    <w:p w14:paraId="204A1E8B" w14:textId="77777777" w:rsidR="000D747B" w:rsidRDefault="000D747B" w:rsidP="000D747B">
      <w:pPr>
        <w:rPr>
          <w:rFonts w:ascii="Arial" w:hAnsi="Arial" w:cs="Arial"/>
          <w:sz w:val="24"/>
          <w:szCs w:val="24"/>
        </w:rPr>
      </w:pPr>
      <w:r>
        <w:rPr>
          <w:rFonts w:ascii="Arial" w:hAnsi="Arial" w:cs="Arial"/>
          <w:noProof/>
          <w:sz w:val="24"/>
          <w:szCs w:val="24"/>
          <w:lang w:eastAsia="es-VE"/>
        </w:rPr>
        <mc:AlternateContent>
          <mc:Choice Requires="wps">
            <w:drawing>
              <wp:anchor distT="0" distB="0" distL="114300" distR="114300" simplePos="0" relativeHeight="251602432" behindDoc="0" locked="0" layoutInCell="1" allowOverlap="1" wp14:anchorId="192C5B8A" wp14:editId="55C08B35">
                <wp:simplePos x="0" y="0"/>
                <wp:positionH relativeFrom="column">
                  <wp:posOffset>4606925</wp:posOffset>
                </wp:positionH>
                <wp:positionV relativeFrom="paragraph">
                  <wp:posOffset>169545</wp:posOffset>
                </wp:positionV>
                <wp:extent cx="1590675" cy="771525"/>
                <wp:effectExtent l="0" t="0" r="28575" b="28575"/>
                <wp:wrapNone/>
                <wp:docPr id="46" name="46 Cuadro de texto"/>
                <wp:cNvGraphicFramePr/>
                <a:graphic xmlns:a="http://schemas.openxmlformats.org/drawingml/2006/main">
                  <a:graphicData uri="http://schemas.microsoft.com/office/word/2010/wordprocessingShape">
                    <wps:wsp>
                      <wps:cNvSpPr txBox="1"/>
                      <wps:spPr>
                        <a:xfrm>
                          <a:off x="0" y="0"/>
                          <a:ext cx="15906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CD4747" w14:textId="77777777" w:rsidR="00701A67" w:rsidRDefault="00701A67" w:rsidP="000D747B">
                            <w:r w:rsidRPr="00150FD3">
                              <w:t>MEDIOS   Y USOS DE LOS MISMOS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C5B8A" id="46 Cuadro de texto" o:spid="_x0000_s1117" type="#_x0000_t202" style="position:absolute;left:0;text-align:left;margin-left:362.75pt;margin-top:13.35pt;width:125.25pt;height:60.75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" fillcolor="white [3201]" strokeweight=".5pt">
                <v:textbox>
                  <w:txbxContent>
                    <w:p w14:paraId="11CD4747" w14:textId="77777777" w:rsidR="00701A67" w:rsidRDefault="00701A67" w:rsidP="000D747B">
                      <w:r w:rsidRPr="00150FD3">
                        <w:t>MEDIOS   Y USOS DE LOS MISMOS</w:t>
                      </w:r>
                    </w:p>
                  </w:txbxContent>
                </v:textbox>
              </v:shape>
            </w:pict>
          </mc:Fallback>
        </mc:AlternateContent>
      </w:r>
    </w:p>
    <w:p w14:paraId="56828A5E" w14:textId="77777777" w:rsidR="000D747B" w:rsidRDefault="000D747B" w:rsidP="000D747B">
      <w:pPr>
        <w:rPr>
          <w:rFonts w:ascii="Arial" w:hAnsi="Arial" w:cs="Arial"/>
          <w:sz w:val="24"/>
          <w:szCs w:val="24"/>
        </w:rPr>
      </w:pPr>
    </w:p>
    <w:p w14:paraId="69032A1D" w14:textId="77777777" w:rsidR="000D747B" w:rsidRDefault="000D747B" w:rsidP="000D747B">
      <w:pPr>
        <w:rPr>
          <w:rFonts w:ascii="Arial" w:hAnsi="Arial" w:cs="Arial"/>
          <w:sz w:val="24"/>
          <w:szCs w:val="24"/>
        </w:rPr>
      </w:pPr>
    </w:p>
    <w:p w14:paraId="39737EF1" w14:textId="77777777" w:rsidR="000D747B" w:rsidRDefault="000D747B" w:rsidP="000D747B">
      <w:pPr>
        <w:pStyle w:val="Descripcin"/>
        <w:rPr>
          <w:rFonts w:ascii="Times New Roman" w:eastAsia="Times New Roman" w:hAnsi="Times New Roman" w:cs="Times New Roman"/>
          <w:b w:val="0"/>
          <w:bCs w:val="0"/>
          <w:color w:val="auto"/>
          <w:sz w:val="27"/>
          <w:szCs w:val="27"/>
          <w:lang w:eastAsia="es-VE"/>
        </w:rPr>
      </w:pPr>
      <w:r w:rsidRPr="0025738E">
        <w:rPr>
          <w:rFonts w:ascii="Times New Roman" w:eastAsia="Times New Roman" w:hAnsi="Times New Roman" w:cs="Times New Roman"/>
          <w:b w:val="0"/>
          <w:bCs w:val="0"/>
          <w:color w:val="auto"/>
          <w:sz w:val="27"/>
          <w:szCs w:val="27"/>
          <w:lang w:eastAsia="es-VE"/>
        </w:rPr>
        <w:t xml:space="preserve">Gráfico </w:t>
      </w:r>
      <w:r w:rsidRPr="0025738E">
        <w:rPr>
          <w:rFonts w:ascii="Times New Roman" w:eastAsia="Times New Roman" w:hAnsi="Times New Roman" w:cs="Times New Roman"/>
          <w:b w:val="0"/>
          <w:bCs w:val="0"/>
          <w:color w:val="auto"/>
          <w:sz w:val="27"/>
          <w:szCs w:val="27"/>
          <w:lang w:eastAsia="es-VE"/>
        </w:rPr>
        <w:fldChar w:fldCharType="begin"/>
      </w:r>
      <w:r w:rsidRPr="0025738E">
        <w:rPr>
          <w:rFonts w:ascii="Times New Roman" w:eastAsia="Times New Roman" w:hAnsi="Times New Roman" w:cs="Times New Roman"/>
          <w:b w:val="0"/>
          <w:bCs w:val="0"/>
          <w:color w:val="auto"/>
          <w:sz w:val="27"/>
          <w:szCs w:val="27"/>
          <w:lang w:eastAsia="es-VE"/>
        </w:rPr>
        <w:instrText xml:space="preserve"> SEQ Gráfico \* ARABIC </w:instrText>
      </w:r>
      <w:r w:rsidRPr="0025738E">
        <w:rPr>
          <w:rFonts w:ascii="Times New Roman" w:eastAsia="Times New Roman" w:hAnsi="Times New Roman" w:cs="Times New Roman"/>
          <w:b w:val="0"/>
          <w:bCs w:val="0"/>
          <w:color w:val="auto"/>
          <w:sz w:val="27"/>
          <w:szCs w:val="27"/>
          <w:lang w:eastAsia="es-VE"/>
        </w:rPr>
        <w:fldChar w:fldCharType="separate"/>
      </w:r>
      <w:r w:rsidRPr="0025738E">
        <w:rPr>
          <w:rFonts w:ascii="Times New Roman" w:eastAsia="Times New Roman" w:hAnsi="Times New Roman" w:cs="Times New Roman"/>
          <w:b w:val="0"/>
          <w:bCs w:val="0"/>
          <w:color w:val="auto"/>
          <w:sz w:val="27"/>
          <w:szCs w:val="27"/>
          <w:lang w:eastAsia="es-VE"/>
        </w:rPr>
        <w:t>13</w:t>
      </w:r>
      <w:r w:rsidRPr="0025738E">
        <w:rPr>
          <w:rFonts w:ascii="Times New Roman" w:eastAsia="Times New Roman" w:hAnsi="Times New Roman" w:cs="Times New Roman"/>
          <w:b w:val="0"/>
          <w:bCs w:val="0"/>
          <w:color w:val="auto"/>
          <w:sz w:val="27"/>
          <w:szCs w:val="27"/>
          <w:lang w:eastAsia="es-VE"/>
        </w:rPr>
        <w:fldChar w:fldCharType="end"/>
      </w:r>
    </w:p>
    <w:p w14:paraId="1ED9A650" w14:textId="77777777" w:rsidR="000D747B" w:rsidRDefault="000D747B" w:rsidP="000D747B">
      <w:pPr>
        <w:pStyle w:val="Ttulo2"/>
        <w:rPr>
          <w:rFonts w:eastAsia="Times New Roman"/>
          <w:lang w:eastAsia="es-VE"/>
        </w:rPr>
      </w:pPr>
    </w:p>
    <w:p w14:paraId="1ECE1ED6" w14:textId="77777777" w:rsidR="000D747B" w:rsidRDefault="000D747B" w:rsidP="000D747B">
      <w:pPr>
        <w:pStyle w:val="Ttulo2"/>
        <w:shd w:val="clear" w:color="auto" w:fill="FBD4B4" w:themeFill="accent6" w:themeFillTint="66"/>
        <w:rPr>
          <w:lang w:eastAsia="es-VE"/>
        </w:rPr>
      </w:pPr>
      <w:bookmarkStart w:id="63" w:name="_Para_la_elección"/>
      <w:bookmarkStart w:id="64" w:name="_Toc516322311"/>
      <w:bookmarkEnd w:id="63"/>
      <w:r>
        <w:rPr>
          <w:rFonts w:eastAsia="Times New Roman"/>
          <w:lang w:eastAsia="es-VE"/>
        </w:rPr>
        <w:t>P</w:t>
      </w:r>
      <w:r>
        <w:rPr>
          <w:lang w:eastAsia="es-VE"/>
        </w:rPr>
        <w:t>ara la elección del tema se sugieren dos formas:</w:t>
      </w:r>
      <w:bookmarkEnd w:id="64"/>
    </w:p>
    <w:p w14:paraId="6481AE10" w14:textId="77777777" w:rsidR="000D747B" w:rsidRDefault="000D747B" w:rsidP="000D747B">
      <w:pPr>
        <w:rPr>
          <w:lang w:eastAsia="es-VE"/>
        </w:rPr>
      </w:pPr>
    </w:p>
    <w:p w14:paraId="5DFF901A" w14:textId="77777777" w:rsidR="000D747B" w:rsidRDefault="000D747B" w:rsidP="000D747B">
      <w:pPr>
        <w:rPr>
          <w:lang w:eastAsia="es-VE"/>
        </w:rPr>
      </w:pPr>
      <w:r>
        <w:rPr>
          <w:lang w:eastAsia="es-VE"/>
        </w:rPr>
        <w:t>1. Los estudiantes proponen los temas que quieren aprender sin ninguna restricción.</w:t>
      </w:r>
    </w:p>
    <w:p w14:paraId="30480BB0" w14:textId="77777777" w:rsidR="000D747B" w:rsidRDefault="000D747B" w:rsidP="000D747B">
      <w:pPr>
        <w:rPr>
          <w:lang w:eastAsia="es-VE"/>
        </w:rPr>
      </w:pPr>
      <w:r>
        <w:rPr>
          <w:lang w:eastAsia="es-VE"/>
        </w:rPr>
        <w:t>2. El maestro propone varios temas que están incluidos dentro de su programa curricular y los estudiantes eligen uno de ellos.</w:t>
      </w:r>
    </w:p>
    <w:p w14:paraId="56F53B66" w14:textId="77777777" w:rsidR="000D747B" w:rsidRDefault="000D747B" w:rsidP="000D747B">
      <w:pPr>
        <w:rPr>
          <w:lang w:eastAsia="es-VE"/>
        </w:rPr>
      </w:pPr>
      <w:r>
        <w:rPr>
          <w:lang w:eastAsia="es-VE"/>
        </w:rPr>
        <w:t xml:space="preserve">La primera es viable con los niños de preescolar y básica  porque el interés de ellos está muy centrado en las cosas que los rodean, sienten curiosidad por comprender la naturaleza y de ella especialmente los animales y vegetales. </w:t>
      </w:r>
    </w:p>
    <w:p w14:paraId="18F49771" w14:textId="77777777" w:rsidR="000D747B" w:rsidRDefault="000D747B" w:rsidP="000D747B">
      <w:pPr>
        <w:rPr>
          <w:lang w:eastAsia="es-VE"/>
        </w:rPr>
      </w:pPr>
      <w:r>
        <w:rPr>
          <w:lang w:eastAsia="es-VE"/>
        </w:rPr>
        <w:t>Es importante que  el tema nazca de los intereses de los alumnos, como también  que justifiquen la importancia de  la selección.</w:t>
      </w:r>
    </w:p>
    <w:p w14:paraId="7A62864A" w14:textId="77777777" w:rsidR="000D747B" w:rsidRDefault="000D747B" w:rsidP="000D747B">
      <w:pPr>
        <w:rPr>
          <w:lang w:eastAsia="es-VE"/>
        </w:rPr>
      </w:pPr>
      <w:r>
        <w:rPr>
          <w:lang w:eastAsia="es-VE"/>
        </w:rPr>
        <w:t>El docente   debe guiar el proceso de discusión  hacia núcleos  de problematización, ello  ayuda  a la toma de decisiones.</w:t>
      </w:r>
    </w:p>
    <w:p w14:paraId="30C6C696" w14:textId="77777777" w:rsidR="000D747B" w:rsidRDefault="000D747B" w:rsidP="000D747B">
      <w:pPr>
        <w:rPr>
          <w:lang w:eastAsia="es-VE"/>
        </w:rPr>
      </w:pPr>
      <w:r>
        <w:rPr>
          <w:lang w:eastAsia="es-VE"/>
        </w:rPr>
        <w:t xml:space="preserve">Una vez definido el  problema es importante   buscar información al respecto,  </w:t>
      </w:r>
      <w:r w:rsidR="0040706E">
        <w:rPr>
          <w:lang w:eastAsia="es-VE"/>
        </w:rPr>
        <w:t>en las bibliotecas, en las redes sociales, preguntando a</w:t>
      </w:r>
      <w:r>
        <w:rPr>
          <w:lang w:eastAsia="es-VE"/>
        </w:rPr>
        <w:t xml:space="preserve"> personas de la </w:t>
      </w:r>
      <w:r w:rsidR="0040706E">
        <w:rPr>
          <w:lang w:eastAsia="es-VE"/>
        </w:rPr>
        <w:t>comunidad,</w:t>
      </w:r>
      <w:r>
        <w:rPr>
          <w:lang w:eastAsia="es-VE"/>
        </w:rPr>
        <w:t xml:space="preserve"> a otros docentes (los alumnos).  </w:t>
      </w:r>
    </w:p>
    <w:p w14:paraId="54BD2C27" w14:textId="77777777" w:rsidR="000D747B" w:rsidRDefault="000D747B" w:rsidP="000D747B">
      <w:pPr>
        <w:rPr>
          <w:lang w:eastAsia="es-VE"/>
        </w:rPr>
      </w:pPr>
      <w:r>
        <w:rPr>
          <w:lang w:eastAsia="es-VE"/>
        </w:rPr>
        <w:lastRenderedPageBreak/>
        <w:t>Generalmente   se hace equipos  de trabajos, pero igual son interesantes los aportes individuales.</w:t>
      </w:r>
    </w:p>
    <w:p w14:paraId="7853AED4" w14:textId="77777777" w:rsidR="000D747B" w:rsidRDefault="000D747B" w:rsidP="000D747B">
      <w:pPr>
        <w:rPr>
          <w:lang w:eastAsia="es-VE"/>
        </w:rPr>
      </w:pPr>
      <w:r>
        <w:rPr>
          <w:lang w:eastAsia="es-VE"/>
        </w:rPr>
        <w:t>Deben celebrarse  discusiones  con el material recopilado,  esto ayuda  a delimitar el problema, y a  formular los objetivos  a lograr  con su solución.</w:t>
      </w:r>
    </w:p>
    <w:p w14:paraId="3D66F2FA" w14:textId="77777777" w:rsidR="000D747B" w:rsidRDefault="000D747B" w:rsidP="000D747B">
      <w:pPr>
        <w:rPr>
          <w:lang w:eastAsia="es-VE"/>
        </w:rPr>
      </w:pPr>
      <w:r>
        <w:rPr>
          <w:lang w:eastAsia="es-VE"/>
        </w:rPr>
        <w:t>Los docentes   en grupo  asumen el nivel de complejidad de la búsqueda de información dependiendo del grado que cursan los alumnos, así mismo involucran a  la comunidad, y  a los padr</w:t>
      </w:r>
      <w:r w:rsidR="0040706E">
        <w:rPr>
          <w:lang w:eastAsia="es-VE"/>
        </w:rPr>
        <w:t xml:space="preserve">es  en la solución del problema  </w:t>
      </w:r>
      <w:r>
        <w:rPr>
          <w:lang w:eastAsia="es-VE"/>
        </w:rPr>
        <w:t xml:space="preserve"> y organizan los contenidos involucrados en la  solución del mismo, asimismo planifican, entrevistas, salidas, visitas,  recursos a utilizar, tiempo de biblioteca, de discusiones,  uso de internet  entre otras cosas.</w:t>
      </w:r>
    </w:p>
    <w:p w14:paraId="31843351" w14:textId="77777777" w:rsidR="000D747B" w:rsidRDefault="000D747B" w:rsidP="000D747B">
      <w:pPr>
        <w:rPr>
          <w:lang w:eastAsia="es-VE"/>
        </w:rPr>
      </w:pPr>
      <w:r>
        <w:rPr>
          <w:lang w:eastAsia="es-VE"/>
        </w:rPr>
        <w:t>Se  debe tener claro  los contenidos a desarrollar  en cada área,  los cuales  deben apuntar a solucionar el problema</w:t>
      </w:r>
      <w:r w:rsidR="00086C76">
        <w:rPr>
          <w:lang w:eastAsia="es-VE"/>
        </w:rPr>
        <w:t xml:space="preserve"> </w:t>
      </w:r>
      <w:hyperlink w:anchor="_Contenidos_de_aprendizaje" w:history="1">
        <w:r w:rsidRPr="002F0536">
          <w:rPr>
            <w:rStyle w:val="Hipervnculo"/>
            <w:lang w:eastAsia="es-VE"/>
          </w:rPr>
          <w:t>Contenidos de aprendizaje</w:t>
        </w:r>
      </w:hyperlink>
      <w:r>
        <w:rPr>
          <w:lang w:eastAsia="es-VE"/>
        </w:rPr>
        <w:t xml:space="preserve">.  </w:t>
      </w:r>
    </w:p>
    <w:p w14:paraId="37B183BE" w14:textId="77777777" w:rsidR="000D747B" w:rsidRDefault="000D747B" w:rsidP="000D747B">
      <w:pPr>
        <w:rPr>
          <w:lang w:eastAsia="es-VE"/>
        </w:rPr>
      </w:pPr>
    </w:p>
    <w:p w14:paraId="3017D748" w14:textId="60428179" w:rsidR="000D747B" w:rsidRDefault="00AE1619" w:rsidP="000D747B">
      <w:pPr>
        <w:rPr>
          <w:lang w:eastAsia="es-VE"/>
        </w:rPr>
      </w:pPr>
      <w:r>
        <w:rPr>
          <w:lang w:eastAsia="es-VE"/>
        </w:rPr>
        <w:t xml:space="preserve">Los </w:t>
      </w:r>
      <w:r w:rsidR="000D747B">
        <w:rPr>
          <w:lang w:eastAsia="es-VE"/>
        </w:rPr>
        <w:t>docente</w:t>
      </w:r>
      <w:r>
        <w:rPr>
          <w:lang w:eastAsia="es-VE"/>
        </w:rPr>
        <w:t>s</w:t>
      </w:r>
      <w:r w:rsidR="000D747B">
        <w:rPr>
          <w:lang w:eastAsia="es-VE"/>
        </w:rPr>
        <w:t xml:space="preserve"> decide</w:t>
      </w:r>
      <w:r>
        <w:rPr>
          <w:lang w:eastAsia="es-VE"/>
        </w:rPr>
        <w:t xml:space="preserve">n </w:t>
      </w:r>
      <w:r w:rsidR="000D747B">
        <w:rPr>
          <w:lang w:eastAsia="es-VE"/>
        </w:rPr>
        <w:t xml:space="preserve"> si al ejecutar el proyecto va</w:t>
      </w:r>
      <w:r>
        <w:rPr>
          <w:lang w:eastAsia="es-VE"/>
        </w:rPr>
        <w:t>n</w:t>
      </w:r>
      <w:r w:rsidR="000D747B">
        <w:rPr>
          <w:lang w:eastAsia="es-VE"/>
        </w:rPr>
        <w:t xml:space="preserve"> resolviendo cada interrogante. Para ello  debe considerar  la graduación del conocimiento y su complejidad. Los Proyectos en el aula constituyen la estrategia metodológica fundamental, en la que los docentes y alumnos pueden realizar diferentes acciones, entre muchas otras.</w:t>
      </w:r>
    </w:p>
    <w:p w14:paraId="1DAAB508" w14:textId="77777777" w:rsidR="000D747B" w:rsidRDefault="000D747B" w:rsidP="000D747B">
      <w:pPr>
        <w:rPr>
          <w:lang w:eastAsia="es-VE"/>
        </w:rPr>
      </w:pPr>
    </w:p>
    <w:p w14:paraId="38EFBF82" w14:textId="77777777" w:rsidR="000D747B" w:rsidRDefault="000D747B" w:rsidP="000D747B">
      <w:pPr>
        <w:rPr>
          <w:lang w:eastAsia="es-VE"/>
        </w:rPr>
      </w:pPr>
      <w:r>
        <w:rPr>
          <w:lang w:eastAsia="es-VE"/>
        </w:rPr>
        <w:t>-Discusiones  de temas de interés para los alumnos.</w:t>
      </w:r>
    </w:p>
    <w:p w14:paraId="6092C2A1" w14:textId="77777777" w:rsidR="000D747B" w:rsidRDefault="000D747B" w:rsidP="000D747B">
      <w:pPr>
        <w:rPr>
          <w:lang w:eastAsia="es-VE"/>
        </w:rPr>
      </w:pPr>
      <w:r>
        <w:rPr>
          <w:lang w:eastAsia="es-VE"/>
        </w:rPr>
        <w:t>Generar mapas conceptuales,</w:t>
      </w:r>
    </w:p>
    <w:p w14:paraId="7941839C" w14:textId="77777777" w:rsidR="000D747B" w:rsidRDefault="000D747B" w:rsidP="000D747B">
      <w:pPr>
        <w:rPr>
          <w:lang w:eastAsia="es-VE"/>
        </w:rPr>
      </w:pPr>
      <w:r>
        <w:rPr>
          <w:lang w:eastAsia="es-VE"/>
        </w:rPr>
        <w:t>Planificar actividades diversas.</w:t>
      </w:r>
    </w:p>
    <w:p w14:paraId="6162F1CE" w14:textId="77777777" w:rsidR="000D747B" w:rsidRDefault="000D747B" w:rsidP="000D747B">
      <w:pPr>
        <w:rPr>
          <w:lang w:eastAsia="es-VE"/>
        </w:rPr>
      </w:pPr>
      <w:r>
        <w:rPr>
          <w:lang w:eastAsia="es-VE"/>
        </w:rPr>
        <w:t>Desarrollo y uso  de metódicas  de aprendizajes</w:t>
      </w:r>
    </w:p>
    <w:p w14:paraId="2BE348AC" w14:textId="77777777" w:rsidR="000D747B" w:rsidRDefault="000D747B" w:rsidP="000D747B">
      <w:pPr>
        <w:rPr>
          <w:lang w:eastAsia="es-VE"/>
        </w:rPr>
      </w:pPr>
      <w:r>
        <w:rPr>
          <w:lang w:eastAsia="es-VE"/>
        </w:rPr>
        <w:t>Desarrollar   experiencias.</w:t>
      </w:r>
    </w:p>
    <w:p w14:paraId="4967CA59" w14:textId="77777777" w:rsidR="000D747B" w:rsidRDefault="000D747B" w:rsidP="000D747B">
      <w:pPr>
        <w:rPr>
          <w:lang w:eastAsia="es-VE"/>
        </w:rPr>
      </w:pPr>
      <w:r>
        <w:rPr>
          <w:lang w:eastAsia="es-VE"/>
        </w:rPr>
        <w:t>Lograr  la participación de los alumnos y de la comunidad escolar.</w:t>
      </w:r>
    </w:p>
    <w:p w14:paraId="2DCA8655" w14:textId="77777777" w:rsidR="000D747B" w:rsidRDefault="000D747B" w:rsidP="000D747B">
      <w:pPr>
        <w:rPr>
          <w:lang w:eastAsia="es-VE"/>
        </w:rPr>
      </w:pPr>
      <w:r>
        <w:rPr>
          <w:lang w:eastAsia="es-VE"/>
        </w:rPr>
        <w:t>Evaluar, controlar  y supervisar el proceso.</w:t>
      </w:r>
    </w:p>
    <w:p w14:paraId="4D904817" w14:textId="77777777" w:rsidR="000D747B" w:rsidRDefault="000D747B" w:rsidP="000D747B">
      <w:pPr>
        <w:rPr>
          <w:lang w:eastAsia="es-VE"/>
        </w:rPr>
      </w:pPr>
    </w:p>
    <w:p w14:paraId="332A72B2" w14:textId="77777777" w:rsidR="000D747B" w:rsidRDefault="000D747B" w:rsidP="000D747B">
      <w:pPr>
        <w:pStyle w:val="Ttulo2"/>
        <w:shd w:val="clear" w:color="auto" w:fill="FBD4B4" w:themeFill="accent6" w:themeFillTint="66"/>
        <w:rPr>
          <w:sz w:val="24"/>
          <w:szCs w:val="24"/>
        </w:rPr>
      </w:pPr>
      <w:bookmarkStart w:id="65" w:name="_Toc516322312"/>
      <w:r>
        <w:rPr>
          <w:rStyle w:val="Ttulo5Car"/>
          <w:color w:val="632423" w:themeColor="accent2" w:themeShade="80"/>
          <w:spacing w:val="15"/>
        </w:rPr>
        <w:t>La garantía del aprendizaje</w:t>
      </w:r>
      <w:bookmarkEnd w:id="65"/>
    </w:p>
    <w:p w14:paraId="7E7EF66B" w14:textId="77777777" w:rsidR="000D747B" w:rsidRDefault="000D747B" w:rsidP="000D747B">
      <w:pPr>
        <w:ind w:left="-426" w:firstLine="1134"/>
        <w:rPr>
          <w:rFonts w:ascii="Times New Roman" w:hAnsi="Times New Roman" w:cs="Times New Roman"/>
          <w:color w:val="000000"/>
          <w:sz w:val="24"/>
          <w:szCs w:val="24"/>
        </w:rPr>
      </w:pPr>
      <w:r>
        <w:rPr>
          <w:rFonts w:ascii="Times New Roman" w:hAnsi="Times New Roman" w:cs="Times New Roman"/>
          <w:color w:val="000000"/>
          <w:sz w:val="24"/>
          <w:szCs w:val="24"/>
        </w:rPr>
        <w:t xml:space="preserve">Otro elemento importante   a considerar es el acercamiento a cada sujeto, no en virtud de su clase social, sino en sus posibilidades  y capacidades de aprender, con mayor o menor velocidad entre ellos. Planteamos la posibilidad real de  no establecer la  diferencia entre el nivel de  conocimiento alcanzado por los diferentes alumnos, ya que paralelamente deben crearse cursos remediales, que se dictarían conjuntamente con el  curso que se dicta.  Esto contribuiría  a la fluidez del proceso de enseñanza-aprendizaje. De esta manera el estudiante  se </w:t>
      </w:r>
      <w:r>
        <w:rPr>
          <w:rFonts w:ascii="Times New Roman" w:hAnsi="Times New Roman" w:cs="Times New Roman"/>
          <w:color w:val="000000"/>
          <w:sz w:val="24"/>
          <w:szCs w:val="24"/>
        </w:rPr>
        <w:lastRenderedPageBreak/>
        <w:t xml:space="preserve">le propicia la forma de obtener dicho conocimiento  y la  </w:t>
      </w:r>
      <w:r w:rsidRPr="007131BB">
        <w:rPr>
          <w:rFonts w:ascii="Times New Roman" w:hAnsi="Times New Roman" w:cs="Times New Roman"/>
          <w:color w:val="000000"/>
          <w:sz w:val="24"/>
          <w:szCs w:val="24"/>
        </w:rPr>
        <w:t>misma posibilidad de alcanzarlos desde lo más simple a lo más complejo, donde solo su compromiso y su capacidad sean el reto,  no importando su  sexo  o condición social. Esbozamos  entonces como dice  Andrés Lasheras, citando a Goldman (1998:11)</w:t>
      </w:r>
      <w:r>
        <w:rPr>
          <w:rFonts w:ascii="Times New Roman" w:hAnsi="Times New Roman" w:cs="Times New Roman"/>
          <w:color w:val="000000"/>
          <w:sz w:val="24"/>
          <w:szCs w:val="24"/>
        </w:rPr>
        <w:t xml:space="preserve"> </w:t>
      </w:r>
    </w:p>
    <w:p w14:paraId="67C06C51" w14:textId="77777777" w:rsidR="000D747B" w:rsidRDefault="000D747B" w:rsidP="000D747B">
      <w:pPr>
        <w:spacing w:line="240" w:lineRule="atLeast"/>
        <w:ind w:left="992"/>
        <w:rPr>
          <w:rFonts w:ascii="Times New Roman" w:hAnsi="Times New Roman" w:cs="Times New Roman"/>
        </w:rPr>
      </w:pPr>
      <w:r>
        <w:rPr>
          <w:rFonts w:ascii="Times New Roman" w:hAnsi="Times New Roman" w:cs="Times New Roman"/>
          <w:color w:val="000000"/>
          <w:sz w:val="24"/>
          <w:szCs w:val="24"/>
        </w:rPr>
        <w:t>“podemos  decir que el tema central, del que depende esencialmente el problema de la sociedad, es el hombre en cuanto individuo, un individuo desencadenado, sustraído a la tradición, a la autoridad, a la norma  venida del exterior, libre  por esencia, dueño de sus acciones , y  responsable  sólo ante sí mismo. Este individuo,  rechazando  todo tipo de prescripciones tradicionales y todo razonamiento para  justificar la sociedad  tradicional es, con su  razón y /o  sus pasiones, la base  de la moral, la sociedad y la economía, es el comienzo absoluto y el final absoluto: es la humanidad  y es la</w:t>
      </w:r>
      <w:r>
        <w:rPr>
          <w:rFonts w:ascii="Times New Roman" w:hAnsi="Times New Roman" w:cs="Times New Roman"/>
        </w:rPr>
        <w:t xml:space="preserve">  naturaleza; es, en último término, la naturaleza humana,  presente en todos y cada uno de los individuos”.</w:t>
      </w:r>
    </w:p>
    <w:p w14:paraId="7FB416FF" w14:textId="77777777" w:rsidR="00033CCF" w:rsidRDefault="00033CCF" w:rsidP="000D747B">
      <w:pPr>
        <w:ind w:left="-709" w:firstLine="1276"/>
        <w:rPr>
          <w:rFonts w:ascii="Times New Roman" w:hAnsi="Times New Roman" w:cs="Times New Roman"/>
        </w:rPr>
      </w:pPr>
    </w:p>
    <w:p w14:paraId="5C084C98" w14:textId="77777777" w:rsidR="000D747B" w:rsidRDefault="000D747B" w:rsidP="000D747B">
      <w:pPr>
        <w:ind w:left="-709" w:firstLine="1276"/>
        <w:rPr>
          <w:rFonts w:ascii="Times New Roman" w:hAnsi="Times New Roman" w:cs="Times New Roman"/>
        </w:rPr>
      </w:pPr>
      <w:r>
        <w:rPr>
          <w:rFonts w:ascii="Times New Roman" w:hAnsi="Times New Roman" w:cs="Times New Roman"/>
        </w:rPr>
        <w:t xml:space="preserve"> Se  trata de dar a cada uno la oportunidad de ser. Sin que ello implique destruirlo en sus capacidades y en sus condiciones. Con respeto, con consideración  y con el legítimo derecho que le asiste como ser humano a vivir  una existencia digna y solidaria. En este sentido asumiendo al alumno como otro de los elementos del subsistema abordamos  a algunos autores que nos ayuden a enfrentar  el elemento alumno. Otro elemento importante  dentro del subsistema  tiene relación con los procesos de aprendizaje y las teorías vinculadas  a ellos. En consecuencia es necesario trabajar  con autores  que ayuden al docente  a determinar  las teorías de aprendizaje y enseñanza, lo que significa aprender significativamente etc.</w:t>
      </w:r>
    </w:p>
    <w:p w14:paraId="456F5602" w14:textId="77777777" w:rsidR="006E1CF3" w:rsidRPr="00311B0E" w:rsidRDefault="006E1CF3" w:rsidP="00F81698">
      <w:pPr>
        <w:pStyle w:val="Ttulo2"/>
        <w:shd w:val="clear" w:color="auto" w:fill="FBD4B4" w:themeFill="accent6" w:themeFillTint="66"/>
        <w:rPr>
          <w:rStyle w:val="Hipervnculo"/>
          <w:noProof/>
          <w:color w:val="auto"/>
          <w:u w:val="none"/>
        </w:rPr>
      </w:pPr>
      <w:bookmarkStart w:id="66" w:name="_Toc516322313"/>
      <w:r w:rsidRPr="00311B0E">
        <w:rPr>
          <w:rStyle w:val="Hipervnculo"/>
          <w:noProof/>
          <w:color w:val="auto"/>
          <w:u w:val="none"/>
        </w:rPr>
        <w:t>Desarrollo de la tarea</w:t>
      </w:r>
      <w:bookmarkEnd w:id="66"/>
    </w:p>
    <w:p w14:paraId="5B436F0E" w14:textId="77777777" w:rsidR="006E1CF3" w:rsidRPr="00F81698" w:rsidRDefault="006E1CF3" w:rsidP="00931270">
      <w:pPr>
        <w:pStyle w:val="Prrafodelista"/>
        <w:numPr>
          <w:ilvl w:val="0"/>
          <w:numId w:val="13"/>
        </w:numPr>
        <w:rPr>
          <w:rStyle w:val="Hipervnculo"/>
          <w:noProof/>
          <w:color w:val="auto"/>
          <w:u w:val="none"/>
        </w:rPr>
      </w:pPr>
      <w:r w:rsidRPr="00F81698">
        <w:rPr>
          <w:rStyle w:val="Hipervnculo"/>
          <w:noProof/>
          <w:color w:val="auto"/>
          <w:u w:val="none"/>
        </w:rPr>
        <w:t xml:space="preserve"> ._Discusión</w:t>
      </w:r>
      <w:r w:rsidR="00DD2E7A">
        <w:rPr>
          <w:rStyle w:val="Hipervnculo"/>
          <w:noProof/>
          <w:color w:val="auto"/>
          <w:u w:val="none"/>
        </w:rPr>
        <w:t xml:space="preserve"> de los docentes </w:t>
      </w:r>
      <w:r w:rsidRPr="00F81698">
        <w:rPr>
          <w:rStyle w:val="Hipervnculo"/>
          <w:noProof/>
          <w:color w:val="auto"/>
          <w:u w:val="none"/>
        </w:rPr>
        <w:t xml:space="preserve"> sobre posibles problemas a tratar, o posible temática a abordar por todas las áreas</w:t>
      </w:r>
    </w:p>
    <w:p w14:paraId="45084E3E" w14:textId="77777777"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t>. Establecer  un coordinador del trabajo</w:t>
      </w:r>
    </w:p>
    <w:p w14:paraId="6AAE7869" w14:textId="77777777"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t>.-Determinar contenidos involucrados  en la solución del problema.</w:t>
      </w:r>
    </w:p>
    <w:p w14:paraId="424E56D2" w14:textId="77777777"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t>Contenidos  involucrados.</w:t>
      </w:r>
    </w:p>
    <w:p w14:paraId="526587BC" w14:textId="77777777"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t>. Responsabilidades</w:t>
      </w:r>
    </w:p>
    <w:p w14:paraId="1C152226" w14:textId="77777777"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t>.- Fechas de control, evaluación y avance del trabajo.</w:t>
      </w:r>
    </w:p>
    <w:p w14:paraId="71CBC007" w14:textId="77777777"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t>.- Supervisión y Control</w:t>
      </w:r>
    </w:p>
    <w:p w14:paraId="3092BD89" w14:textId="77777777"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t>Elaboración del proyecto de trabajo. (Individuales  y por equipo)</w:t>
      </w:r>
    </w:p>
    <w:p w14:paraId="087E0751" w14:textId="77777777" w:rsidR="006E1CF3" w:rsidRPr="00311B0E" w:rsidRDefault="006E1CF3" w:rsidP="00931270">
      <w:pPr>
        <w:pStyle w:val="Prrafodelista"/>
        <w:numPr>
          <w:ilvl w:val="0"/>
          <w:numId w:val="13"/>
        </w:numPr>
        <w:rPr>
          <w:rStyle w:val="Hipervnculo"/>
          <w:noProof/>
          <w:color w:val="auto"/>
          <w:u w:val="none"/>
        </w:rPr>
      </w:pPr>
      <w:r w:rsidRPr="00311B0E">
        <w:rPr>
          <w:rStyle w:val="Hipervnculo"/>
          <w:noProof/>
          <w:color w:val="auto"/>
          <w:u w:val="none"/>
        </w:rPr>
        <w:t>Participación de cada  área</w:t>
      </w:r>
    </w:p>
    <w:p w14:paraId="65EB5A08" w14:textId="77777777" w:rsidR="006E1CF3" w:rsidRPr="00311B0E" w:rsidRDefault="006E1CF3" w:rsidP="00931270">
      <w:pPr>
        <w:pStyle w:val="Prrafodelista"/>
        <w:numPr>
          <w:ilvl w:val="0"/>
          <w:numId w:val="12"/>
        </w:numPr>
        <w:rPr>
          <w:rStyle w:val="Hipervnculo"/>
          <w:noProof/>
          <w:color w:val="auto"/>
          <w:u w:val="none"/>
        </w:rPr>
      </w:pPr>
      <w:r w:rsidRPr="00311B0E">
        <w:rPr>
          <w:rStyle w:val="Hipervnculo"/>
          <w:noProof/>
          <w:color w:val="auto"/>
          <w:u w:val="none"/>
        </w:rPr>
        <w:t>Proceso de  control y evaluación.</w:t>
      </w:r>
    </w:p>
    <w:p w14:paraId="10E9DA2C" w14:textId="77777777" w:rsidR="006E1CF3" w:rsidRPr="00311B0E" w:rsidRDefault="006E1CF3" w:rsidP="00931270">
      <w:pPr>
        <w:pStyle w:val="Prrafodelista"/>
        <w:numPr>
          <w:ilvl w:val="0"/>
          <w:numId w:val="12"/>
        </w:numPr>
        <w:rPr>
          <w:rStyle w:val="Hipervnculo"/>
          <w:noProof/>
          <w:color w:val="auto"/>
          <w:u w:val="none"/>
        </w:rPr>
      </w:pPr>
      <w:r w:rsidRPr="00311B0E">
        <w:rPr>
          <w:rStyle w:val="Hipervnculo"/>
          <w:noProof/>
          <w:color w:val="auto"/>
          <w:u w:val="none"/>
        </w:rPr>
        <w:t>Trabajo a desarrollar  por alumnos  y profesores.</w:t>
      </w:r>
    </w:p>
    <w:p w14:paraId="766387B9" w14:textId="77777777" w:rsidR="006E1CF3" w:rsidRPr="00311B0E" w:rsidRDefault="006E1CF3" w:rsidP="00931270">
      <w:pPr>
        <w:pStyle w:val="Prrafodelista"/>
        <w:numPr>
          <w:ilvl w:val="0"/>
          <w:numId w:val="12"/>
        </w:numPr>
        <w:rPr>
          <w:rStyle w:val="Hipervnculo"/>
          <w:noProof/>
          <w:color w:val="auto"/>
          <w:u w:val="none"/>
        </w:rPr>
      </w:pPr>
      <w:r w:rsidRPr="00311B0E">
        <w:rPr>
          <w:rStyle w:val="Hipervnculo"/>
          <w:noProof/>
          <w:color w:val="auto"/>
          <w:u w:val="none"/>
        </w:rPr>
        <w:t>Comisiones de trabajo</w:t>
      </w:r>
    </w:p>
    <w:p w14:paraId="635AB7D2" w14:textId="77777777" w:rsidR="006E1CF3" w:rsidRPr="00311B0E" w:rsidRDefault="006E1CF3" w:rsidP="00931270">
      <w:pPr>
        <w:pStyle w:val="Prrafodelista"/>
        <w:numPr>
          <w:ilvl w:val="0"/>
          <w:numId w:val="12"/>
        </w:numPr>
        <w:rPr>
          <w:rStyle w:val="Hipervnculo"/>
          <w:noProof/>
          <w:color w:val="auto"/>
          <w:u w:val="none"/>
        </w:rPr>
      </w:pPr>
      <w:r w:rsidRPr="00311B0E">
        <w:rPr>
          <w:rStyle w:val="Hipervnculo"/>
          <w:noProof/>
          <w:color w:val="auto"/>
          <w:u w:val="none"/>
        </w:rPr>
        <w:lastRenderedPageBreak/>
        <w:t>Chequeo de actividades y evaluación</w:t>
      </w:r>
    </w:p>
    <w:p w14:paraId="2A4AD79F" w14:textId="77777777" w:rsidR="006E1CF3" w:rsidRPr="00311B0E" w:rsidRDefault="006E1CF3" w:rsidP="00931270">
      <w:pPr>
        <w:pStyle w:val="Prrafodelista"/>
        <w:numPr>
          <w:ilvl w:val="0"/>
          <w:numId w:val="12"/>
        </w:numPr>
        <w:rPr>
          <w:rStyle w:val="Hipervnculo"/>
          <w:noProof/>
          <w:color w:val="auto"/>
          <w:u w:val="none"/>
        </w:rPr>
      </w:pPr>
      <w:r w:rsidRPr="00311B0E">
        <w:rPr>
          <w:rStyle w:val="Hipervnculo"/>
          <w:noProof/>
          <w:color w:val="auto"/>
          <w:u w:val="none"/>
        </w:rPr>
        <w:t>Organizar los  conocimientos en torno a</w:t>
      </w:r>
      <w:r w:rsidR="0040706E">
        <w:rPr>
          <w:rStyle w:val="Hipervnculo"/>
          <w:noProof/>
          <w:color w:val="auto"/>
          <w:u w:val="none"/>
        </w:rPr>
        <w:t>:</w:t>
      </w:r>
    </w:p>
    <w:p w14:paraId="143EAA8F" w14:textId="77777777" w:rsidR="006E1CF3" w:rsidRPr="00311B0E" w:rsidRDefault="006E1CF3" w:rsidP="00931270">
      <w:pPr>
        <w:pStyle w:val="Prrafodelista"/>
        <w:numPr>
          <w:ilvl w:val="0"/>
          <w:numId w:val="12"/>
        </w:numPr>
        <w:rPr>
          <w:rStyle w:val="Hipervnculo"/>
          <w:noProof/>
          <w:color w:val="auto"/>
          <w:u w:val="none"/>
        </w:rPr>
      </w:pPr>
      <w:r w:rsidRPr="00311B0E">
        <w:rPr>
          <w:rStyle w:val="Hipervnculo"/>
          <w:noProof/>
          <w:color w:val="auto"/>
          <w:u w:val="none"/>
        </w:rPr>
        <w:t>Ejes curriculares, dificultades   y gradualidad.</w:t>
      </w:r>
    </w:p>
    <w:p w14:paraId="4321E17A" w14:textId="0BD07B84" w:rsidR="006E1CF3" w:rsidRDefault="00033CCF" w:rsidP="00033CCF">
      <w:pPr>
        <w:ind w:left="720"/>
        <w:rPr>
          <w:rStyle w:val="Hipervnculo"/>
          <w:noProof/>
          <w:color w:val="auto"/>
          <w:u w:val="none"/>
        </w:rPr>
      </w:pPr>
      <w:r>
        <w:rPr>
          <w:rStyle w:val="Hipervnculo"/>
          <w:noProof/>
          <w:color w:val="auto"/>
          <w:u w:val="none"/>
        </w:rPr>
        <w:t>Uso de las tecnologías  como apoyo.</w:t>
      </w:r>
    </w:p>
    <w:p w14:paraId="05D3E1A3" w14:textId="77777777" w:rsidR="00D2020A" w:rsidRDefault="00D2020A" w:rsidP="00D2020A">
      <w:pPr>
        <w:rPr>
          <w:rStyle w:val="Hipervnculo"/>
          <w:noProof/>
          <w:color w:val="auto"/>
          <w:u w:val="none"/>
        </w:rPr>
      </w:pPr>
    </w:p>
    <w:p w14:paraId="2C83D54D" w14:textId="77777777" w:rsidR="00D2020A" w:rsidRPr="00D2020A" w:rsidRDefault="00D2020A" w:rsidP="00D2020A">
      <w:pPr>
        <w:rPr>
          <w:rStyle w:val="Hipervnculo"/>
          <w:noProof/>
          <w:color w:val="auto"/>
          <w:u w:val="none"/>
        </w:rPr>
      </w:pPr>
    </w:p>
    <w:p w14:paraId="589AAF75" w14:textId="77777777" w:rsidR="006E1CF3" w:rsidRPr="0025738E" w:rsidRDefault="006E1CF3" w:rsidP="009615D9">
      <w:pPr>
        <w:pStyle w:val="Ttulo2"/>
        <w:shd w:val="clear" w:color="auto" w:fill="FABF8F" w:themeFill="accent6" w:themeFillTint="99"/>
        <w:rPr>
          <w:rFonts w:eastAsia="Times New Roman"/>
          <w:lang w:eastAsia="es-VE"/>
        </w:rPr>
      </w:pPr>
      <w:bookmarkStart w:id="67" w:name="_Toc516322314"/>
      <w:r w:rsidRPr="0025738E">
        <w:rPr>
          <w:rFonts w:eastAsia="Times New Roman"/>
          <w:lang w:eastAsia="es-VE"/>
        </w:rPr>
        <w:t>Planificación de las  actividades</w:t>
      </w:r>
      <w:bookmarkEnd w:id="67"/>
    </w:p>
    <w:p w14:paraId="4149F618" w14:textId="77777777" w:rsidR="00DD2E7A" w:rsidRDefault="00DD2E7A" w:rsidP="00DD2E7A">
      <w:pPr>
        <w:rPr>
          <w:rStyle w:val="Hipervnculo"/>
          <w:noProof/>
          <w:color w:val="auto"/>
          <w:u w:val="none"/>
        </w:rPr>
      </w:pPr>
    </w:p>
    <w:p w14:paraId="4D72C159" w14:textId="77777777" w:rsidR="00DD2E7A" w:rsidRPr="00311B0E" w:rsidRDefault="00DD2E7A" w:rsidP="00DD2E7A">
      <w:pPr>
        <w:rPr>
          <w:rStyle w:val="Hipervnculo"/>
          <w:noProof/>
          <w:color w:val="auto"/>
          <w:u w:val="none"/>
        </w:rPr>
      </w:pPr>
      <w:r w:rsidRPr="00311B0E">
        <w:rPr>
          <w:rStyle w:val="Hipervnculo"/>
          <w:noProof/>
          <w:color w:val="auto"/>
          <w:u w:val="none"/>
        </w:rPr>
        <w:t>Aprender no es  transmisión y aceptación de conocimientos  es un proceso más complejo. Dentro de dicho proceso  planteamos un proceso de enseñanza –aprendizaje basándonos en la problematización  y en los ejes curriculares como guiadores del trabajo en el  aula, basándonos  en la docencia compartida  y en los procesos interdisciplinarios  y bajo un enfoque sistémico.</w:t>
      </w:r>
    </w:p>
    <w:p w14:paraId="467049E0" w14:textId="77777777" w:rsidR="006E1CF3" w:rsidRPr="00311B0E" w:rsidRDefault="006E1CF3" w:rsidP="006E1CF3">
      <w:pPr>
        <w:rPr>
          <w:rStyle w:val="Hipervnculo"/>
          <w:noProof/>
          <w:color w:val="auto"/>
          <w:u w:val="none"/>
        </w:rPr>
      </w:pPr>
      <w:r w:rsidRPr="00311B0E">
        <w:rPr>
          <w:rStyle w:val="Hipervnculo"/>
          <w:noProof/>
          <w:color w:val="auto"/>
          <w:u w:val="none"/>
        </w:rPr>
        <w:t>Descritos  estos planteamientos  es necesario decir que en  la relación de aprendizaje  existen una serie de elementos  o subsistemas  menores  constituidos por quien enseña, quien aprende, qué aprende, cuando y como y con qué recursos, estamos hablando de un subsistema muy preciso y que  lo contextualizamos en el proceso de enseñanza aprendizaje en aula. En nuestra  experiencia  los contenidos  curriculares   se fueron organizando en virtud de los problemas  planteados,  por tanto, se consideraba la complejidad del contenido, la gradualidad   y  la  jerarquía   de dichos conocimientos. Y lo que nos  hace  hablar  de que el programa no es una camisa de fuerza  y no debe cumplirse  de manera lineal, sino no lineal.</w:t>
      </w:r>
    </w:p>
    <w:p w14:paraId="5CCEE858" w14:textId="77777777" w:rsidR="006E1CF3" w:rsidRPr="00311B0E" w:rsidRDefault="006E1CF3" w:rsidP="006E1CF3">
      <w:pPr>
        <w:rPr>
          <w:rStyle w:val="Hipervnculo"/>
          <w:noProof/>
          <w:color w:val="auto"/>
          <w:u w:val="none"/>
        </w:rPr>
      </w:pPr>
      <w:r w:rsidRPr="00311B0E">
        <w:rPr>
          <w:rStyle w:val="Hipervnculo"/>
          <w:noProof/>
          <w:color w:val="auto"/>
          <w:u w:val="none"/>
        </w:rPr>
        <w:t xml:space="preserve"> Tomamos  a  Vargas  porque de alguna manera identificamos  nuestras ideas con sus planteamientos.</w:t>
      </w:r>
    </w:p>
    <w:p w14:paraId="08B46D3C" w14:textId="77777777" w:rsidR="006E1CF3" w:rsidRPr="00311B0E" w:rsidRDefault="006E1CF3" w:rsidP="006E1CF3">
      <w:pPr>
        <w:rPr>
          <w:rStyle w:val="Hipervnculo"/>
          <w:noProof/>
          <w:color w:val="auto"/>
          <w:u w:val="none"/>
        </w:rPr>
      </w:pPr>
      <w:r w:rsidRPr="00311B0E">
        <w:rPr>
          <w:rStyle w:val="Hipervnculo"/>
          <w:noProof/>
          <w:color w:val="auto"/>
          <w:u w:val="none"/>
        </w:rPr>
        <w:t>Vargas considera que el  (</w:t>
      </w:r>
      <w:hyperlink r:id="rId55" w:history="1">
        <w:r w:rsidRPr="00311B0E">
          <w:rPr>
            <w:rStyle w:val="Hipervnculo"/>
            <w:noProof/>
            <w:color w:val="auto"/>
            <w:u w:val="none"/>
          </w:rPr>
          <w:t>http://www.rieoei.org/deloslectores/1306Vargas.pdf</w:t>
        </w:r>
      </w:hyperlink>
      <w:r w:rsidRPr="00311B0E">
        <w:rPr>
          <w:rStyle w:val="Hipervnculo"/>
          <w:noProof/>
          <w:color w:val="auto"/>
          <w:u w:val="none"/>
        </w:rPr>
        <w:t xml:space="preserve">)   </w:t>
      </w:r>
    </w:p>
    <w:p w14:paraId="0CCF548B" w14:textId="77777777" w:rsidR="006E1CF3" w:rsidRPr="00311B0E" w:rsidRDefault="006E1CF3" w:rsidP="006E1CF3">
      <w:pPr>
        <w:ind w:left="1701"/>
        <w:rPr>
          <w:rStyle w:val="Hipervnculo"/>
          <w:noProof/>
          <w:color w:val="auto"/>
          <w:u w:val="none"/>
        </w:rPr>
      </w:pPr>
      <w:r w:rsidRPr="00311B0E">
        <w:rPr>
          <w:rStyle w:val="Hipervnculo"/>
          <w:noProof/>
          <w:color w:val="auto"/>
          <w:u w:val="none"/>
        </w:rPr>
        <w:t xml:space="preserve">  Aprendizaje es concebido como un proceso de  construcción social del  conocimiento y de cambio  conceptual mediante un proceso de intersubjetividad, confrontación y reflexión colaborativa sobre la  práctica. La metodología básica de formación es la resolución de problemas contextualizados  en escenarios y aprendizajes situados, en los que la autorregulación y la co-regulación por el alumno y el grupo, en las prácticas propias de su proceso de trabajo, son la mejor estrategia de implicación y compromiso en el  aprendizaje.</w:t>
      </w:r>
    </w:p>
    <w:p w14:paraId="08EAFF63" w14:textId="77777777" w:rsidR="006E1CF3" w:rsidRPr="00311B0E" w:rsidRDefault="006E1CF3" w:rsidP="006E1CF3">
      <w:pPr>
        <w:rPr>
          <w:rStyle w:val="Hipervnculo"/>
          <w:noProof/>
          <w:color w:val="auto"/>
          <w:u w:val="none"/>
        </w:rPr>
      </w:pPr>
    </w:p>
    <w:p w14:paraId="3A5436DB" w14:textId="77777777" w:rsidR="006E1CF3" w:rsidRPr="00311B0E" w:rsidRDefault="006E1CF3" w:rsidP="006E1CF3">
      <w:pPr>
        <w:rPr>
          <w:rStyle w:val="Hipervnculo"/>
          <w:noProof/>
          <w:color w:val="auto"/>
          <w:u w:val="none"/>
        </w:rPr>
      </w:pPr>
      <w:r w:rsidRPr="00311B0E">
        <w:rPr>
          <w:rStyle w:val="Hipervnculo"/>
          <w:noProof/>
          <w:color w:val="auto"/>
          <w:u w:val="none"/>
        </w:rPr>
        <w:lastRenderedPageBreak/>
        <w:t xml:space="preserve">Requerimos de esta autora sus planteamientos en tanto  paradigma de la cognición situada representa una de las tendencias actuales más representativas y promisorias de la teoría y la actividad sociocultural (Daniels, 2003). Toma como punto de referencia los escritos de Lev Vygotsky (1986, 1988) y de autores como Leontiev (1978) y Luria (1987), y más recientemente los trabajos de Rogoff (1993), Lave (1997), Bereiter (1997), Engeström y Cole (1997), Wenger (2001), por citar sólo algunos de los más conocidos en el ámbito  educativo. </w:t>
      </w:r>
    </w:p>
    <w:p w14:paraId="4BC94ABF" w14:textId="77777777" w:rsidR="006E1CF3" w:rsidRPr="00311B0E" w:rsidRDefault="006E1CF3" w:rsidP="006E1CF3">
      <w:pPr>
        <w:rPr>
          <w:rStyle w:val="Hipervnculo"/>
          <w:noProof/>
          <w:color w:val="auto"/>
          <w:u w:val="none"/>
        </w:rPr>
      </w:pPr>
    </w:p>
    <w:p w14:paraId="04455D67" w14:textId="77777777" w:rsidR="006E1CF3" w:rsidRPr="00033CCF" w:rsidRDefault="006E1CF3" w:rsidP="006E1CF3">
      <w:pPr>
        <w:rPr>
          <w:rStyle w:val="Hipervnculo"/>
          <w:noProof/>
          <w:color w:val="auto"/>
          <w:u w:val="none"/>
        </w:rPr>
      </w:pPr>
      <w:r w:rsidRPr="00311B0E">
        <w:rPr>
          <w:rStyle w:val="Hipervnculo"/>
          <w:noProof/>
          <w:color w:val="auto"/>
          <w:u w:val="none"/>
        </w:rPr>
        <w:t xml:space="preserve">Destaca la importancia de la actividad y el contexto para el aprendizaje y reconoce que el aprendizaje escolar es, ante todo, un proceso de enculturación en el cual los estudiantes se integran gradualmente a una comunidad o cultura de prácticas sociales. Compartimos su idea de que aprender y hacer son acciones inseparables y en consecuencia, un principio nuclear de este enfoque, así, dice… que los alumnos (aprendices o novicios) deben aprender en el contexto pertinente,  privilegiando las prácticas educativas destinadas al saber cómo más que al saber qué “desde una visión situada se aboga por una </w:t>
      </w:r>
      <w:r w:rsidRPr="00033CCF">
        <w:rPr>
          <w:rStyle w:val="Hipervnculo"/>
          <w:noProof/>
          <w:color w:val="auto"/>
          <w:u w:val="none"/>
        </w:rPr>
        <w:t xml:space="preserve">enseñanza centrada en prácticas educativas auténticas, las cuales requieren ser coherentes, significativas y propositivas; en otras palabras: simplemente definidas como las prácticas ordinarias de la cultura” (Brown, Collins y Duguid, 1989, p. 34, cit. en Díaz Barriga, 2003, p. 2). </w:t>
      </w:r>
    </w:p>
    <w:p w14:paraId="741CEDFD" w14:textId="77777777" w:rsidR="006E1CF3" w:rsidRPr="00311B0E" w:rsidRDefault="006E1CF3" w:rsidP="006E1CF3">
      <w:pPr>
        <w:rPr>
          <w:rStyle w:val="Hipervnculo"/>
          <w:noProof/>
          <w:color w:val="auto"/>
          <w:u w:val="none"/>
        </w:rPr>
      </w:pPr>
      <w:r w:rsidRPr="00033CCF">
        <w:rPr>
          <w:rStyle w:val="Hipervnculo"/>
          <w:noProof/>
          <w:color w:val="auto"/>
          <w:u w:val="none"/>
        </w:rPr>
        <w:t>Coherentemente con una visión Vygotskyana del  aprendizaje, que implica la  comprensión e internalización de los símbolos y signos de la cultura y grupo social al que se pertenece, los aprendices se apropian de las prácticas y herramientas culturales a  través de la interacción con miembros más experimentados o agentes educativos influyentes, mediante prácticas</w:t>
      </w:r>
      <w:r w:rsidRPr="00311B0E">
        <w:rPr>
          <w:rStyle w:val="Hipervnculo"/>
          <w:noProof/>
          <w:color w:val="auto"/>
          <w:u w:val="none"/>
        </w:rPr>
        <w:t xml:space="preserve"> pedagógicas deliberadas, a través de  mecanismos de mediación y ayuda, ajustados a las necesidades del alumno y del contexto. Aquí damos   sentido a la  internalización Vygotskyana  (1986, 1988). Por </w:t>
      </w:r>
      <w:hyperlink r:id="rId56" w:tooltip="Internalización (aún no redactado)" w:history="1">
        <w:r w:rsidRPr="00311B0E">
          <w:rPr>
            <w:rStyle w:val="Hipervnculo"/>
            <w:noProof/>
            <w:color w:val="auto"/>
            <w:u w:val="none"/>
          </w:rPr>
          <w:t>internalización</w:t>
        </w:r>
      </w:hyperlink>
      <w:r w:rsidRPr="00311B0E">
        <w:rPr>
          <w:rStyle w:val="Hipervnculo"/>
          <w:noProof/>
          <w:color w:val="auto"/>
          <w:u w:val="none"/>
        </w:rPr>
        <w:t xml:space="preserve"> se entiende al proceso que implica la transformación de fenómenos sociales en fenómenos psicológicos, a través del uso de herramientas y signos. Esta serie de transformaciones psíquicas se sintetizan de la siguiente forma:</w:t>
      </w:r>
    </w:p>
    <w:p w14:paraId="14E2FE3F" w14:textId="77777777" w:rsidR="006E1CF3" w:rsidRPr="00311B0E" w:rsidRDefault="006E1CF3" w:rsidP="006E1CF3">
      <w:pPr>
        <w:rPr>
          <w:rStyle w:val="Hipervnculo"/>
          <w:noProof/>
          <w:color w:val="auto"/>
          <w:u w:val="none"/>
        </w:rPr>
      </w:pPr>
      <w:r w:rsidRPr="00311B0E">
        <w:rPr>
          <w:rStyle w:val="Hipervnculo"/>
          <w:noProof/>
          <w:color w:val="auto"/>
          <w:u w:val="none"/>
        </w:rPr>
        <w:t>Una operación que inicialmente representa una actividad externa, se construye y comienza a suceder interiormente;</w:t>
      </w:r>
    </w:p>
    <w:p w14:paraId="634069C3" w14:textId="77777777" w:rsidR="006E1CF3" w:rsidRPr="00311B0E" w:rsidRDefault="006E1CF3" w:rsidP="006E1CF3">
      <w:pPr>
        <w:rPr>
          <w:rStyle w:val="Hipervnculo"/>
          <w:noProof/>
          <w:color w:val="auto"/>
          <w:u w:val="none"/>
        </w:rPr>
      </w:pPr>
      <w:r w:rsidRPr="00311B0E">
        <w:rPr>
          <w:rStyle w:val="Hipervnculo"/>
          <w:noProof/>
          <w:color w:val="auto"/>
          <w:u w:val="none"/>
        </w:rPr>
        <w:t>Un proceso interpersonal queda transformado en otro de carácter intrapersonal;</w:t>
      </w:r>
    </w:p>
    <w:p w14:paraId="3926447E" w14:textId="77777777" w:rsidR="006E1CF3" w:rsidRPr="00311B0E" w:rsidRDefault="006E1CF3" w:rsidP="006E1CF3">
      <w:pPr>
        <w:rPr>
          <w:rStyle w:val="Hipervnculo"/>
          <w:noProof/>
          <w:color w:val="auto"/>
          <w:u w:val="none"/>
        </w:rPr>
      </w:pPr>
      <w:r w:rsidRPr="00311B0E">
        <w:rPr>
          <w:rStyle w:val="Hipervnculo"/>
          <w:noProof/>
          <w:color w:val="auto"/>
          <w:u w:val="none"/>
        </w:rPr>
        <w:t>La transformación de un proceso interpersonal en un proceso intrapersonal, es el resultado de una prolongada serie de sucesos evolutivos.</w:t>
      </w:r>
    </w:p>
    <w:p w14:paraId="0C1E69C6" w14:textId="77777777" w:rsidR="006E1CF3" w:rsidRPr="00311B0E" w:rsidRDefault="006E1CF3" w:rsidP="006E1CF3">
      <w:pPr>
        <w:rPr>
          <w:rStyle w:val="Hipervnculo"/>
          <w:noProof/>
          <w:color w:val="auto"/>
          <w:u w:val="none"/>
        </w:rPr>
      </w:pPr>
    </w:p>
    <w:p w14:paraId="05CC75CC" w14:textId="77777777" w:rsidR="006E1CF3" w:rsidRPr="00311B0E" w:rsidRDefault="006E1CF3" w:rsidP="006E1CF3">
      <w:pPr>
        <w:rPr>
          <w:rStyle w:val="Hipervnculo"/>
          <w:noProof/>
          <w:color w:val="auto"/>
          <w:u w:val="none"/>
        </w:rPr>
      </w:pPr>
      <w:r w:rsidRPr="00311B0E">
        <w:rPr>
          <w:rStyle w:val="Hipervnculo"/>
          <w:noProof/>
          <w:color w:val="auto"/>
          <w:u w:val="none"/>
        </w:rPr>
        <w:lastRenderedPageBreak/>
        <w:t>Vygotsky consideraba que la internalización hace referencia a un proceso de autoconstrucción y reconstrucción psíquica, a una serie de transformaciones progresivas internas, originadas en operaciones o actividades de orden externo, mediadas por signos y herramientas socialmente construidas. El desarrollo de este fenómeno de internalización se presenta en una primera etapa cuando el sujeto, a partir de su nacimiento, interactúa con sus congéneres en un medio familiar y escolar sociocultural específico. Experiencias que paulatinamente se van transformando en procesos mentales.</w:t>
      </w:r>
    </w:p>
    <w:p w14:paraId="0FCFD4AD" w14:textId="77777777" w:rsidR="006E1CF3" w:rsidRPr="00311B0E" w:rsidRDefault="006E1CF3" w:rsidP="006E1CF3">
      <w:pPr>
        <w:rPr>
          <w:rStyle w:val="Hipervnculo"/>
          <w:noProof/>
          <w:color w:val="auto"/>
          <w:u w:val="none"/>
        </w:rPr>
      </w:pPr>
      <w:r w:rsidRPr="00311B0E">
        <w:rPr>
          <w:rStyle w:val="Hipervnculo"/>
          <w:noProof/>
          <w:color w:val="auto"/>
          <w:u w:val="none"/>
        </w:rPr>
        <w:t>En consecuencia, nuestro subsistema en estudio quiere prevalecer ciertos elementos:</w:t>
      </w:r>
    </w:p>
    <w:p w14:paraId="331EA1DA" w14:textId="77777777" w:rsidR="006E1CF3" w:rsidRPr="00311B0E" w:rsidRDefault="006E1CF3" w:rsidP="006E1CF3">
      <w:pPr>
        <w:rPr>
          <w:rStyle w:val="Hipervnculo"/>
          <w:noProof/>
          <w:color w:val="auto"/>
          <w:u w:val="none"/>
        </w:rPr>
      </w:pPr>
      <w:r w:rsidRPr="00311B0E">
        <w:rPr>
          <w:rStyle w:val="Hipervnculo"/>
          <w:noProof/>
          <w:color w:val="auto"/>
          <w:u w:val="none"/>
        </w:rPr>
        <w:t>El contenido  de aprendizaje, el sujeto que aprende, el sujeto que “enseña” y el proceso de cómo organizar  lo que se enseña. Dejamos de lado   otros elementos, pues los tratados  aquí,  han sido producto de nuestra práctica pedagógica y sobre ella queremos enfatizar, sin dejar de darle importancia a los  múltiples elementos que en un subsistema como el educativo tienen cabida.</w:t>
      </w:r>
    </w:p>
    <w:p w14:paraId="3933FA18" w14:textId="77777777" w:rsidR="006E1CF3" w:rsidRPr="00311B0E" w:rsidRDefault="006E1CF3" w:rsidP="00D2020A">
      <w:pPr>
        <w:pStyle w:val="Ttulo2"/>
        <w:shd w:val="clear" w:color="auto" w:fill="FBD4B4" w:themeFill="accent6" w:themeFillTint="66"/>
        <w:rPr>
          <w:rStyle w:val="Hipervnculo"/>
          <w:rFonts w:asciiTheme="minorHAnsi" w:eastAsiaTheme="minorHAnsi" w:hAnsiTheme="minorHAnsi" w:cstheme="minorBidi"/>
          <w:b w:val="0"/>
          <w:bCs w:val="0"/>
          <w:noProof/>
          <w:color w:val="auto"/>
          <w:u w:val="none"/>
        </w:rPr>
      </w:pPr>
      <w:bookmarkStart w:id="68" w:name="_Toc516322315"/>
      <w:r w:rsidRPr="00311B0E">
        <w:rPr>
          <w:rStyle w:val="Hipervnculo"/>
          <w:rFonts w:asciiTheme="minorHAnsi" w:eastAsiaTheme="minorHAnsi" w:hAnsiTheme="minorHAnsi" w:cstheme="minorBidi"/>
          <w:b w:val="0"/>
          <w:bCs w:val="0"/>
          <w:noProof/>
          <w:color w:val="auto"/>
          <w:u w:val="none"/>
        </w:rPr>
        <w:t>La planificación de las actividades  toma en cuenta:</w:t>
      </w:r>
      <w:bookmarkEnd w:id="68"/>
    </w:p>
    <w:p w14:paraId="1A0E32A7" w14:textId="77777777" w:rsidR="006E1CF3" w:rsidRPr="00311B0E" w:rsidRDefault="006E1CF3" w:rsidP="006E1CF3">
      <w:pPr>
        <w:rPr>
          <w:rStyle w:val="Hipervnculo"/>
          <w:noProof/>
          <w:color w:val="auto"/>
          <w:u w:val="none"/>
        </w:rPr>
      </w:pPr>
    </w:p>
    <w:p w14:paraId="2DB9F288" w14:textId="248F272D" w:rsidR="006E1CF3" w:rsidRPr="00311B0E" w:rsidRDefault="006E1CF3" w:rsidP="006E1CF3">
      <w:pPr>
        <w:rPr>
          <w:rStyle w:val="Hipervnculo"/>
          <w:noProof/>
          <w:color w:val="auto"/>
          <w:u w:val="none"/>
        </w:rPr>
      </w:pPr>
      <w:r w:rsidRPr="00311B0E">
        <w:rPr>
          <w:rStyle w:val="Hipervnculo"/>
          <w:noProof/>
          <w:color w:val="auto"/>
          <w:u w:val="none"/>
        </w:rPr>
        <w:t xml:space="preserve">Los conocimientos  que deben asumirse en cada asignatura a    fin de estructurarlos sobre la base  conocimientos  generales básicos, que disminuyen a medida que ascendemos en la </w:t>
      </w:r>
      <w:r w:rsidR="00033CCF">
        <w:rPr>
          <w:rStyle w:val="Hipervnculo"/>
          <w:noProof/>
          <w:color w:val="auto"/>
          <w:u w:val="none"/>
        </w:rPr>
        <w:t>pirámide de</w:t>
      </w:r>
      <w:r w:rsidRPr="00311B0E">
        <w:rPr>
          <w:rStyle w:val="Hipervnculo"/>
          <w:noProof/>
          <w:color w:val="auto"/>
          <w:u w:val="none"/>
        </w:rPr>
        <w:t>l grado escolar</w:t>
      </w:r>
      <w:r w:rsidR="00033CCF">
        <w:rPr>
          <w:rStyle w:val="Hipervnculo"/>
          <w:noProof/>
          <w:color w:val="auto"/>
          <w:u w:val="none"/>
        </w:rPr>
        <w:t xml:space="preserve">, podemos </w:t>
      </w:r>
      <w:r w:rsidRPr="00311B0E">
        <w:rPr>
          <w:rStyle w:val="Hipervnculo"/>
          <w:noProof/>
          <w:color w:val="auto"/>
          <w:u w:val="none"/>
        </w:rPr>
        <w:t xml:space="preserve"> asumir  aquellos conocimientos que  pueden ayudar a resolver el problema planteado, desde los básicos, suplementarios, complementarios, pero también  sobre los conocimientos  más complejos  que  se encuentran presentes en las estructuras básicas  y que  la unión entre ambos  genera la posibilidad de tomar decisiones cada vez más complicadas y  que son  respuestas  que el sujeto da  a problemas después que ha adquirido  ciertos elementos en su proceso de aprendizaje, de conocimiento y de vida. Si el sujeto no puede resolver sencillos problemas es porque esas  estructuras no se han logrado (y las razones pueden ser diversas)</w:t>
      </w:r>
    </w:p>
    <w:p w14:paraId="519A1848" w14:textId="77777777" w:rsidR="006E1CF3" w:rsidRPr="00311B0E" w:rsidRDefault="006E1CF3" w:rsidP="006E1CF3">
      <w:pPr>
        <w:rPr>
          <w:rStyle w:val="Hipervnculo"/>
          <w:noProof/>
          <w:color w:val="auto"/>
          <w:u w:val="none"/>
        </w:rPr>
      </w:pPr>
      <w:r w:rsidRPr="00311B0E">
        <w:rPr>
          <w:rStyle w:val="Hipervnculo"/>
          <w:noProof/>
          <w:color w:val="auto"/>
          <w:u w:val="none"/>
        </w:rPr>
        <w:t xml:space="preserve">Aquí   asumimos a Piaget </w:t>
      </w:r>
    </w:p>
    <w:p w14:paraId="1FA269EF" w14:textId="77777777" w:rsidR="006E1CF3" w:rsidRPr="00311B0E" w:rsidRDefault="006E1CF3" w:rsidP="006E1CF3">
      <w:pPr>
        <w:rPr>
          <w:rStyle w:val="Hipervnculo"/>
          <w:noProof/>
          <w:color w:val="auto"/>
          <w:u w:val="none"/>
        </w:rPr>
      </w:pPr>
      <w:r w:rsidRPr="00311B0E">
        <w:rPr>
          <w:rStyle w:val="Hipervnculo"/>
          <w:noProof/>
          <w:color w:val="auto"/>
          <w:u w:val="none"/>
        </w:rPr>
        <w:t xml:space="preserve">“Todo conocimiento supone una estructura previa, anterior a él, estructura en la cual y a partir de la cual se produce, por superación de dificultades o contradicciones. A su vez, generará nuevas contradicciones o problemas, a medida qué, buscando equilibración, resuelve los precedentes. Todo conocimiento se convierte así, en una estructura productora  de conocimiento”. Esas relaciones deben generar problemas, preguntas, inquietudes al alumno y para  ello debe tener las herramientas pertinentes. En este sentido consideramos, que el proceso de aprendizaje debería construirse sobre la base de ejes </w:t>
      </w:r>
      <w:r w:rsidRPr="00311B0E">
        <w:rPr>
          <w:rStyle w:val="Hipervnculo"/>
          <w:noProof/>
          <w:color w:val="auto"/>
          <w:u w:val="none"/>
        </w:rPr>
        <w:lastRenderedPageBreak/>
        <w:t>curriculares y que son hartamente conocidos. Ejes alrededor de los cuales se construye el proceso de enseñanza y  organizados en contenidos.</w:t>
      </w:r>
    </w:p>
    <w:p w14:paraId="34C6BF41" w14:textId="77777777" w:rsidR="006E1CF3" w:rsidRPr="00311B0E" w:rsidRDefault="006E1CF3" w:rsidP="006E1CF3">
      <w:pPr>
        <w:rPr>
          <w:rStyle w:val="Hipervnculo"/>
          <w:noProof/>
          <w:color w:val="auto"/>
          <w:u w:val="none"/>
        </w:rPr>
      </w:pPr>
      <w:r w:rsidRPr="00311B0E">
        <w:rPr>
          <w:rStyle w:val="Hipervnculo"/>
          <w:noProof/>
          <w:color w:val="auto"/>
          <w:u w:val="none"/>
        </w:rPr>
        <w:tab/>
        <w:t>Tenemos entonces  conocimientos  esenciales, necesarios  y lo que  Académicamente no  podemos ni sustituir ni evitar dentro  del     currículo. En  el caso  de  los conocimientos   del currículo  de la escuela básica están los  conocimientos  que de alguna manera  consideramos   relacionados a lo  que llama Vygotsky   los PPE</w:t>
      </w:r>
      <w:r w:rsidRPr="00311B0E">
        <w:rPr>
          <w:rStyle w:val="Hipervnculo"/>
          <w:noProof/>
          <w:color w:val="auto"/>
          <w:u w:val="none"/>
        </w:rPr>
        <w:footnoteReference w:id="21"/>
      </w:r>
      <w:r w:rsidRPr="00311B0E">
        <w:rPr>
          <w:rStyle w:val="Hipervnculo"/>
          <w:noProof/>
          <w:color w:val="auto"/>
          <w:u w:val="none"/>
        </w:rPr>
        <w:t xml:space="preserve"> que  son comunes al hombre y a otros animales superiores y  que a veces  pueden  depender   de  la memoria y la atención. Es  el conocimiento base de cualquier ciencia.</w:t>
      </w:r>
    </w:p>
    <w:p w14:paraId="47A3FAC0" w14:textId="77777777" w:rsidR="006E1CF3" w:rsidRPr="00311B0E" w:rsidRDefault="006E1CF3" w:rsidP="006E1CF3">
      <w:pPr>
        <w:rPr>
          <w:rStyle w:val="Hipervnculo"/>
          <w:noProof/>
          <w:color w:val="auto"/>
          <w:u w:val="none"/>
        </w:rPr>
      </w:pPr>
      <w:r w:rsidRPr="00311B0E">
        <w:rPr>
          <w:rStyle w:val="Hipervnculo"/>
          <w:noProof/>
          <w:color w:val="auto"/>
          <w:u w:val="none"/>
        </w:rPr>
        <w:t>Vygotsky señala que la inteligencia se desarrolla gracias a ciertos instrumentos o herramientas psicológicas que el niño  encuentra en su medio ambiente (entorno), entre los que el lenguaje</w:t>
      </w:r>
      <w:hyperlink r:id="rId57" w:tooltip="Lenguaje" w:history="1"/>
      <w:r w:rsidRPr="00311B0E">
        <w:rPr>
          <w:rStyle w:val="Hipervnculo"/>
          <w:noProof/>
          <w:color w:val="auto"/>
          <w:u w:val="none"/>
        </w:rPr>
        <w:t xml:space="preserve"> se considera la herramienta fundamental. Estas herramientas amplían las habilidades mentales como la atención, memoria, concentración, etc. De esta manera, la actividad práctica en la que se involucra el  niño sería interiorizada en actividades mentales cada vez más complejas gracias a las palabras, fuente de la formación conceptual. La carencia de dichas herramientas influye directamente en el nivel de pensamiento abstracto que el niño pueda alcanzar.</w:t>
      </w:r>
    </w:p>
    <w:p w14:paraId="78D7854B" w14:textId="77777777" w:rsidR="006E1CF3" w:rsidRPr="00311B0E" w:rsidRDefault="006E1CF3" w:rsidP="006E1CF3">
      <w:pPr>
        <w:rPr>
          <w:rStyle w:val="Hipervnculo"/>
          <w:noProof/>
          <w:color w:val="auto"/>
          <w:u w:val="none"/>
        </w:rPr>
      </w:pPr>
      <w:r w:rsidRPr="00311B0E">
        <w:rPr>
          <w:rStyle w:val="Hipervnculo"/>
          <w:noProof/>
          <w:color w:val="auto"/>
          <w:u w:val="none"/>
        </w:rPr>
        <w:t xml:space="preserve">A medida que se asciende en grados  o  en el curso o académicamente se    van incorporando elementos más “complejos”  y necesarios,  y se van integrando   con  nuevos conocimientos para la toma de decisiones, para la búsqueda de información, para el razonamiento, para la aplicabilidad en la vida. Estos últimos conocimientos son conocimientos  que se requieren  </w:t>
      </w:r>
      <w:r w:rsidRPr="00311B0E">
        <w:rPr>
          <w:rStyle w:val="Hipervnculo"/>
          <w:noProof/>
          <w:color w:val="auto"/>
          <w:u w:val="none"/>
        </w:rPr>
        <w:lastRenderedPageBreak/>
        <w:t>para el dominio de los  que conforman requerimientos  y dificultades  de conocimientos  posteriores. (Entendiendo éstos como conocimientos más abstractos, más complejos, más  difíciles  y que comprometen a los conocimientos básicos para  poderlos entender). Son  los    conocimientos que  se complementan o suplementan  para resolver un problema, y no necesariamente en una disciplina.</w:t>
      </w:r>
    </w:p>
    <w:p w14:paraId="7F217D83" w14:textId="77777777" w:rsidR="006E1CF3" w:rsidRPr="00311B0E" w:rsidRDefault="006E1CF3" w:rsidP="006E1CF3">
      <w:pPr>
        <w:rPr>
          <w:rStyle w:val="Hipervnculo"/>
          <w:noProof/>
          <w:color w:val="auto"/>
          <w:u w:val="none"/>
        </w:rPr>
      </w:pPr>
      <w:r w:rsidRPr="00311B0E">
        <w:rPr>
          <w:rStyle w:val="Hipervnculo"/>
          <w:noProof/>
          <w:color w:val="auto"/>
          <w:u w:val="none"/>
        </w:rPr>
        <w:t xml:space="preserve">Ahora  bien, pensamos que los   conocimientos “súper complejos”,   súper estructurados, se van incorporando de acuerdo al nivel escolar  o académico. Si representamos  estos conocimientos por  una pirámide diríamos que  en  la base de la misma se inician los diferentes conocimientos, desde los más simples hasta los más complejos y en el vértice encontramos  los complejos. En nuestro concepto  se reúnen una serie de elementos (conocimientos) que se mezclan, se intersectan, se unen, se internalizan  etc., etc. Esos elementos  producen sinérgicamente  nuevas posibilidades, nuevos combinaciones, nuevos elementos, nuevas posibilidades  que ayudan a la toma de decisiones  oportunas. Pero  ello no puede verse  como cosas aisladas y al azar, aunque  pueda ocurrir, es allí donde entra la direccionalidad del aprendizaje  y a mi juicio el papel del eje curricular. Que en este caso lo asumo como: ejes crítico, heurístico, lógico simbólico, y cultural. </w:t>
      </w:r>
    </w:p>
    <w:p w14:paraId="180208B5" w14:textId="77777777" w:rsidR="00033CCF" w:rsidRDefault="006E1CF3" w:rsidP="006E1CF3">
      <w:pPr>
        <w:rPr>
          <w:rStyle w:val="Hipervnculo"/>
          <w:noProof/>
          <w:color w:val="auto"/>
          <w:u w:val="none"/>
        </w:rPr>
      </w:pPr>
      <w:r w:rsidRPr="00311B0E">
        <w:rPr>
          <w:rStyle w:val="Hipervnculo"/>
          <w:noProof/>
          <w:color w:val="auto"/>
          <w:u w:val="none"/>
        </w:rPr>
        <w:t xml:space="preserve"> Ahora bien, tanto los conocimientos básicos  como los  más complicados, se organizan  en torno a áreas. Estas áreas las asumimos  con sus propias características, y no son nada nuevo.  Vamos  asumir   cinco  grandes áreas: la heurística, la simbólica, la crítica,  la cultural  y la  ética.</w:t>
      </w:r>
    </w:p>
    <w:p w14:paraId="42D900C0" w14:textId="2A0F8AA6" w:rsidR="006E1CF3" w:rsidRPr="00311B0E" w:rsidRDefault="00033CCF" w:rsidP="006E1CF3">
      <w:pPr>
        <w:rPr>
          <w:rStyle w:val="Hipervnculo"/>
          <w:noProof/>
          <w:color w:val="auto"/>
          <w:u w:val="none"/>
        </w:rPr>
      </w:pPr>
      <w:r>
        <w:rPr>
          <w:rStyle w:val="Hipervnculo"/>
          <w:noProof/>
          <w:color w:val="auto"/>
          <w:u w:val="none"/>
        </w:rPr>
        <w:t>Obs</w:t>
      </w:r>
      <w:r w:rsidR="0097269A">
        <w:rPr>
          <w:rStyle w:val="Hipervnculo"/>
          <w:noProof/>
          <w:color w:val="auto"/>
          <w:u w:val="none"/>
        </w:rPr>
        <w:t>é</w:t>
      </w:r>
      <w:r>
        <w:rPr>
          <w:rStyle w:val="Hipervnculo"/>
          <w:noProof/>
          <w:color w:val="auto"/>
          <w:u w:val="none"/>
        </w:rPr>
        <w:t>rvese</w:t>
      </w:r>
      <w:r w:rsidR="00AE1619">
        <w:rPr>
          <w:rStyle w:val="Hipervnculo"/>
          <w:noProof/>
          <w:color w:val="auto"/>
          <w:u w:val="none"/>
        </w:rPr>
        <w:t xml:space="preserve"> en </w:t>
      </w:r>
      <w:r>
        <w:rPr>
          <w:rStyle w:val="Hipervnculo"/>
          <w:noProof/>
          <w:color w:val="auto"/>
          <w:u w:val="none"/>
        </w:rPr>
        <w:t xml:space="preserve"> nuestra propuesta </w:t>
      </w:r>
      <w:r w:rsidR="00AE1619">
        <w:rPr>
          <w:rStyle w:val="Hipervnculo"/>
          <w:noProof/>
          <w:color w:val="auto"/>
          <w:u w:val="none"/>
        </w:rPr>
        <w:t>supo</w:t>
      </w:r>
      <w:r w:rsidR="006E1CF3" w:rsidRPr="00311B0E">
        <w:rPr>
          <w:rStyle w:val="Hipervnculo"/>
          <w:noProof/>
          <w:color w:val="auto"/>
          <w:u w:val="none"/>
        </w:rPr>
        <w:t xml:space="preserve">ngamos  que el </w:t>
      </w:r>
      <w:hyperlink w:anchor="_Importante" w:history="1">
        <w:r w:rsidR="006E1CF3" w:rsidRPr="0097269A">
          <w:rPr>
            <w:rStyle w:val="Hipervnculo"/>
            <w:noProof/>
          </w:rPr>
          <w:t>pentágono</w:t>
        </w:r>
      </w:hyperlink>
      <w:r w:rsidR="006E1CF3" w:rsidRPr="00311B0E">
        <w:rPr>
          <w:rStyle w:val="Hipervnculo"/>
          <w:noProof/>
          <w:color w:val="auto"/>
          <w:u w:val="none"/>
        </w:rPr>
        <w:t xml:space="preserve"> </w:t>
      </w:r>
      <w:r w:rsidR="00AE1619">
        <w:rPr>
          <w:rStyle w:val="Hipervnculo"/>
          <w:noProof/>
          <w:color w:val="auto"/>
          <w:u w:val="none"/>
        </w:rPr>
        <w:t xml:space="preserve"> </w:t>
      </w:r>
      <w:r w:rsidR="00AE1619">
        <w:rPr>
          <w:rStyle w:val="Refdenotaalpie"/>
          <w:noProof/>
        </w:rPr>
        <w:footnoteReference w:id="22"/>
      </w:r>
      <w:r w:rsidR="006E1CF3" w:rsidRPr="00311B0E">
        <w:rPr>
          <w:rStyle w:val="Hipervnculo"/>
          <w:noProof/>
          <w:color w:val="auto"/>
          <w:u w:val="none"/>
        </w:rPr>
        <w:t>representa   una disciplina, o área de conocimiento</w:t>
      </w:r>
      <w:r w:rsidR="00AE1619">
        <w:rPr>
          <w:rStyle w:val="Hipervnculo"/>
          <w:noProof/>
          <w:color w:val="auto"/>
          <w:u w:val="none"/>
        </w:rPr>
        <w:t xml:space="preserve"> </w:t>
      </w:r>
      <w:r w:rsidR="006E1CF3" w:rsidRPr="00311B0E">
        <w:rPr>
          <w:rStyle w:val="Hipervnculo"/>
          <w:noProof/>
          <w:color w:val="auto"/>
          <w:u w:val="none"/>
        </w:rPr>
        <w:t xml:space="preserve">. Como  podrá  observarse  al estar  representada por un color distinto, </w:t>
      </w:r>
      <w:r w:rsidR="00AE1619">
        <w:rPr>
          <w:rStyle w:val="Hipervnculo"/>
          <w:noProof/>
          <w:color w:val="auto"/>
          <w:u w:val="none"/>
        </w:rPr>
        <w:t xml:space="preserve">como podremos  evidenciar  en el gráfico  que alude  a este aspecto, queremos   </w:t>
      </w:r>
      <w:r w:rsidR="006E1CF3" w:rsidRPr="00311B0E">
        <w:rPr>
          <w:rStyle w:val="Hipervnculo"/>
          <w:noProof/>
          <w:color w:val="auto"/>
          <w:u w:val="none"/>
        </w:rPr>
        <w:t>significa</w:t>
      </w:r>
      <w:r w:rsidR="00AE1619">
        <w:rPr>
          <w:rStyle w:val="Hipervnculo"/>
          <w:noProof/>
          <w:color w:val="auto"/>
          <w:u w:val="none"/>
        </w:rPr>
        <w:t>r</w:t>
      </w:r>
      <w:r w:rsidR="006E1CF3" w:rsidRPr="00311B0E">
        <w:rPr>
          <w:rStyle w:val="Hipervnculo"/>
          <w:noProof/>
          <w:color w:val="auto"/>
          <w:u w:val="none"/>
        </w:rPr>
        <w:t xml:space="preserve"> que </w:t>
      </w:r>
      <w:r w:rsidR="00AE1619">
        <w:rPr>
          <w:rStyle w:val="Hipervnculo"/>
          <w:noProof/>
          <w:color w:val="auto"/>
          <w:u w:val="none"/>
        </w:rPr>
        <w:t xml:space="preserve"> dentro de  un determinado conocimiento es un área  </w:t>
      </w:r>
      <w:r w:rsidR="006E1CF3" w:rsidRPr="00311B0E">
        <w:rPr>
          <w:rStyle w:val="Hipervnculo"/>
          <w:noProof/>
          <w:color w:val="auto"/>
          <w:u w:val="none"/>
        </w:rPr>
        <w:t xml:space="preserve"> con</w:t>
      </w:r>
      <w:r w:rsidR="00AE1619">
        <w:rPr>
          <w:rStyle w:val="Hipervnculo"/>
          <w:noProof/>
          <w:color w:val="auto"/>
          <w:u w:val="none"/>
        </w:rPr>
        <w:t xml:space="preserve"> determinadas </w:t>
      </w:r>
      <w:r w:rsidR="006E1CF3" w:rsidRPr="00311B0E">
        <w:rPr>
          <w:rStyle w:val="Hipervnculo"/>
          <w:noProof/>
          <w:color w:val="auto"/>
          <w:u w:val="none"/>
        </w:rPr>
        <w:t xml:space="preserve"> complejidades</w:t>
      </w:r>
      <w:r w:rsidR="00AE1619">
        <w:rPr>
          <w:rStyle w:val="Hipervnculo"/>
          <w:noProof/>
          <w:color w:val="auto"/>
          <w:u w:val="none"/>
        </w:rPr>
        <w:t xml:space="preserve">, y las cuales  pueden requerirse  en unmomento determinado para la solución de un problema.  Así mismo las diferentes figuras  geométricas  de ls cuales hacemos uso  representan nuestras ideas, describen áreas  de  diversas complejidades.  </w:t>
      </w:r>
      <w:r w:rsidR="006E1CF3" w:rsidRPr="00311B0E">
        <w:rPr>
          <w:rStyle w:val="Hipervnculo"/>
          <w:noProof/>
          <w:color w:val="auto"/>
          <w:u w:val="none"/>
        </w:rPr>
        <w:t xml:space="preserve"> </w:t>
      </w:r>
      <w:r w:rsidR="00AE1619">
        <w:rPr>
          <w:rStyle w:val="Hipervnculo"/>
          <w:noProof/>
          <w:color w:val="auto"/>
          <w:u w:val="none"/>
        </w:rPr>
        <w:t xml:space="preserve">Esto </w:t>
      </w:r>
      <w:r w:rsidR="006E1CF3" w:rsidRPr="00311B0E">
        <w:rPr>
          <w:rStyle w:val="Hipervnculo"/>
          <w:noProof/>
          <w:color w:val="auto"/>
          <w:u w:val="none"/>
        </w:rPr>
        <w:t xml:space="preserve"> indica que ella</w:t>
      </w:r>
      <w:r w:rsidR="00AE1619">
        <w:rPr>
          <w:rStyle w:val="Hipervnculo"/>
          <w:noProof/>
          <w:color w:val="auto"/>
          <w:u w:val="none"/>
        </w:rPr>
        <w:t>s</w:t>
      </w:r>
      <w:r w:rsidR="006E1CF3" w:rsidRPr="00311B0E">
        <w:rPr>
          <w:rStyle w:val="Hipervnculo"/>
          <w:noProof/>
          <w:color w:val="auto"/>
          <w:u w:val="none"/>
        </w:rPr>
        <w:t xml:space="preserve"> puede</w:t>
      </w:r>
      <w:r w:rsidR="00AE1619">
        <w:rPr>
          <w:rStyle w:val="Hipervnculo"/>
          <w:noProof/>
          <w:color w:val="auto"/>
          <w:u w:val="none"/>
        </w:rPr>
        <w:t>n</w:t>
      </w:r>
      <w:r w:rsidR="006E1CF3" w:rsidRPr="00311B0E">
        <w:rPr>
          <w:rStyle w:val="Hipervnculo"/>
          <w:noProof/>
          <w:color w:val="auto"/>
          <w:u w:val="none"/>
        </w:rPr>
        <w:t xml:space="preserve"> estar presente</w:t>
      </w:r>
      <w:r w:rsidR="00AE1619">
        <w:rPr>
          <w:rStyle w:val="Hipervnculo"/>
          <w:noProof/>
          <w:color w:val="auto"/>
          <w:u w:val="none"/>
        </w:rPr>
        <w:t xml:space="preserve">s </w:t>
      </w:r>
      <w:r w:rsidR="006E1CF3" w:rsidRPr="00311B0E">
        <w:rPr>
          <w:rStyle w:val="Hipervnculo"/>
          <w:noProof/>
          <w:color w:val="auto"/>
          <w:u w:val="none"/>
        </w:rPr>
        <w:t xml:space="preserve"> como herramienta</w:t>
      </w:r>
      <w:r w:rsidR="00AE1619">
        <w:rPr>
          <w:rStyle w:val="Hipervnculo"/>
          <w:noProof/>
          <w:color w:val="auto"/>
          <w:u w:val="none"/>
        </w:rPr>
        <w:t>s  o contenidos  importantes, que debemos  apreciar a la hora de</w:t>
      </w:r>
      <w:r w:rsidR="006E1CF3" w:rsidRPr="00311B0E">
        <w:rPr>
          <w:rStyle w:val="Hipervnculo"/>
          <w:noProof/>
          <w:color w:val="auto"/>
          <w:u w:val="none"/>
        </w:rPr>
        <w:t xml:space="preserve"> resolver problemas </w:t>
      </w:r>
      <w:r w:rsidR="00AE1619">
        <w:rPr>
          <w:rStyle w:val="Hipervnculo"/>
          <w:noProof/>
          <w:color w:val="auto"/>
          <w:u w:val="none"/>
        </w:rPr>
        <w:t xml:space="preserve">o </w:t>
      </w:r>
      <w:r w:rsidR="006E1CF3" w:rsidRPr="00311B0E">
        <w:rPr>
          <w:rStyle w:val="Hipervnculo"/>
          <w:noProof/>
          <w:color w:val="auto"/>
          <w:u w:val="none"/>
        </w:rPr>
        <w:t xml:space="preserve">dificultades </w:t>
      </w:r>
      <w:r w:rsidR="00AE1619">
        <w:rPr>
          <w:rStyle w:val="Hipervnculo"/>
          <w:noProof/>
          <w:color w:val="auto"/>
          <w:u w:val="none"/>
        </w:rPr>
        <w:t>.</w:t>
      </w:r>
    </w:p>
    <w:p w14:paraId="19FEB0D3" w14:textId="16E4144D" w:rsidR="006E1CF3" w:rsidRPr="00311B0E" w:rsidRDefault="00DF2BEB" w:rsidP="006E1CF3">
      <w:pPr>
        <w:rPr>
          <w:rStyle w:val="Hipervnculo"/>
          <w:noProof/>
          <w:color w:val="auto"/>
          <w:u w:val="none"/>
        </w:rPr>
      </w:pPr>
      <w:r>
        <w:rPr>
          <w:rStyle w:val="Hipervnculo"/>
          <w:noProof/>
          <w:color w:val="auto"/>
          <w:u w:val="none"/>
        </w:rPr>
        <w:t>La</w:t>
      </w:r>
      <w:r w:rsidR="006E1CF3" w:rsidRPr="00311B0E">
        <w:rPr>
          <w:rStyle w:val="Hipervnculo"/>
          <w:noProof/>
          <w:color w:val="auto"/>
          <w:u w:val="none"/>
        </w:rPr>
        <w:t>s asignaturas no están aisladas,  están inmersas  en un campo</w:t>
      </w:r>
      <w:r>
        <w:rPr>
          <w:rStyle w:val="Hipervnculo"/>
          <w:noProof/>
          <w:color w:val="auto"/>
          <w:u w:val="none"/>
        </w:rPr>
        <w:t xml:space="preserve">, </w:t>
      </w:r>
      <w:r w:rsidR="006E1CF3" w:rsidRPr="00311B0E">
        <w:rPr>
          <w:rStyle w:val="Hipervnculo"/>
          <w:noProof/>
          <w:color w:val="auto"/>
          <w:u w:val="none"/>
        </w:rPr>
        <w:t xml:space="preserve"> ambiente escolar o académico donde lo social, cultural, político, religioso,  ideológico,  tecnológico,  y la ética  están  contenidos en ese campo.   Como queramos llamarlo esto nutre al hombre y lo hace ser </w:t>
      </w:r>
      <w:r w:rsidR="006E1CF3" w:rsidRPr="00311B0E">
        <w:rPr>
          <w:rStyle w:val="Hipervnculo"/>
          <w:noProof/>
          <w:color w:val="auto"/>
          <w:u w:val="none"/>
        </w:rPr>
        <w:lastRenderedPageBreak/>
        <w:t xml:space="preserve">hombre. </w:t>
      </w:r>
      <w:r w:rsidR="00F466B2">
        <w:rPr>
          <w:rStyle w:val="Hipervnculo"/>
          <w:noProof/>
          <w:color w:val="auto"/>
          <w:u w:val="none"/>
        </w:rPr>
        <w:t>Asumimos   la</w:t>
      </w:r>
      <w:r w:rsidR="006E1CF3" w:rsidRPr="00311B0E">
        <w:rPr>
          <w:rStyle w:val="Hipervnculo"/>
          <w:noProof/>
          <w:color w:val="auto"/>
          <w:u w:val="none"/>
        </w:rPr>
        <w:t xml:space="preserve"> teoría de Vygotsky se refiere a como el ser humano ya trae consigo un código genético o 'línea natural del desarrollo' también llamado código cerrado, la cual está en función de aprendizaje, en el momento que el individuo interactúa con el medio ambiente. Su teoría da importancia a  la interacción sociocultural, en contra posición de Piaget. No podemos decir que el individuo se constituye de un aislamiento. Más bien de una interacción, donde influyen mediadores que guían al niño a desarrollar sus capacidades cognitivas. En este sentido, ve al hombre como un  ser biológico, cultural, social, histórico.  A partir de allí podemos razonar sobre  metódicas, instrumentos, contenidos, organización, administración, recursos  y todo cuanto haga posible la formación del  individuo.  En este sentido vemos la vida  y la formación humana. </w:t>
      </w:r>
    </w:p>
    <w:p w14:paraId="5AD257C8" w14:textId="77777777" w:rsidR="006E1CF3" w:rsidRPr="00311B0E" w:rsidRDefault="006E1CF3" w:rsidP="006E1CF3">
      <w:pPr>
        <w:rPr>
          <w:rStyle w:val="Hipervnculo"/>
          <w:noProof/>
          <w:color w:val="auto"/>
          <w:u w:val="none"/>
        </w:rPr>
      </w:pPr>
      <w:r w:rsidRPr="00311B0E">
        <w:rPr>
          <w:rStyle w:val="Hipervnculo"/>
          <w:noProof/>
          <w:color w:val="auto"/>
          <w:u w:val="none"/>
        </w:rPr>
        <w:tab/>
        <w:t>Muchos autores   y diseñadores , Kemmis, Sacristán , Carr, consideran   el currículum  como el que se genera como producto de un proceso intencional y sistemático en el que se toman decisiones referidas tanto a los saberes culturales que se enseñarán y a su organización, como a las modalidades de transferencias y evaluación del curriculum. Las decisiones curriculares se toman tanto a nivel social (nacional, local), institucional (unidad educativa), como de aula (profesores). El desarrollo curricular no es una tarea que se realice de manera arbitraria, neutra o desprovista de un norte orientador. Esto se debe a que, en el proceso de desarrollo curricular, está en juego una concepción de hombre y de sociedad y por consiguiente un sistema valórico.</w:t>
      </w:r>
    </w:p>
    <w:p w14:paraId="527E7849" w14:textId="77777777" w:rsidR="006E1CF3" w:rsidRPr="00311B0E" w:rsidRDefault="006E1CF3" w:rsidP="006E1CF3">
      <w:pPr>
        <w:rPr>
          <w:rStyle w:val="Hipervnculo"/>
          <w:noProof/>
          <w:color w:val="auto"/>
          <w:u w:val="none"/>
        </w:rPr>
      </w:pPr>
      <w:r w:rsidRPr="00F466B2">
        <w:rPr>
          <w:rStyle w:val="Hipervnculo"/>
          <w:noProof/>
          <w:color w:val="auto"/>
          <w:u w:val="none"/>
        </w:rPr>
        <w:t>Kemmis (1988) indica que “El Problema central de la teoría del currículum debe ser</w:t>
      </w:r>
      <w:r w:rsidRPr="00311B0E">
        <w:rPr>
          <w:rStyle w:val="Hipervnculo"/>
          <w:noProof/>
          <w:color w:val="auto"/>
          <w:u w:val="none"/>
        </w:rPr>
        <w:t xml:space="preserve"> entendido como el doble problema de las relaciones entre la teoría y la práctica por un lado y el de las relaciones entre educación y sociedad por otro. Es posible  que las ideas desarrolladas en este trabajo sean tomadas como la teoría curricular centrada en la ideología del alumno, donde  los desarrolladores de currículum trabajan en la Ideología centrada en el alumno  y  focalizan sus intereses directamente sobre el niño y el joven e intentan crear un currículum acorde con la naturaleza innata del niño. No  parten de  las  necesidades de la sociedad, ni de las disciplinas, académicas, sino de las necesidades e intereses del niño-joven individual. Aquí  el alumno se ve como  un  sujeto capaz de su propio crecimiento. Como agente que debe actualizar sus propias capacidades.  No  lo vemos   como totalmente  cierto, pues aunque damos   importancia al niño, o al sujeto que aprende   y a la manera  como aprende,  como se interrelaciona, y a los  entes, procesos, y mediadores de su aprendizaje, no lo vemos al estudiante  como un ser aislado  del mundo, todo lo contario, en su proceso de aprendizaje juega papel  importante el medio que lo rodea,  su sociedad, su cultura, el </w:t>
      </w:r>
      <w:r w:rsidRPr="00311B0E">
        <w:rPr>
          <w:rStyle w:val="Hipervnculo"/>
          <w:noProof/>
          <w:color w:val="auto"/>
          <w:u w:val="none"/>
        </w:rPr>
        <w:lastRenderedPageBreak/>
        <w:t>desarrollo de la ciencia, etc. Por ello al organizar el proceso de aprendizaje  tomamos en consideración la disciplina  científica  en toda  su dimensión de lo sencilla a lo complejo, y ello implica maestros de una alta formación  y padres altamente  comprometidos.  De la misma manera, la necesidad de romper la brecha entre teoría y práctica, es decir, de acercar las intenciones “curriculares a las realizaciones curriculares” ligadas a la práctica docente, no es   nada fácil. En este   sentido, se hace necesario que el maestro participe activamente en la elaboración del trabajo académico.</w:t>
      </w:r>
    </w:p>
    <w:p w14:paraId="58D9602F" w14:textId="77777777" w:rsidR="006E1CF3" w:rsidRPr="00311B0E" w:rsidRDefault="006E1CF3" w:rsidP="006E1CF3">
      <w:pPr>
        <w:rPr>
          <w:rStyle w:val="Hipervnculo"/>
          <w:noProof/>
          <w:color w:val="auto"/>
          <w:u w:val="none"/>
        </w:rPr>
      </w:pPr>
      <w:r w:rsidRPr="00311B0E">
        <w:rPr>
          <w:rStyle w:val="Hipervnculo"/>
          <w:noProof/>
          <w:color w:val="auto"/>
          <w:u w:val="none"/>
        </w:rPr>
        <w:t>Según   Stenhouse</w:t>
      </w:r>
      <w:r w:rsidRPr="00311B0E">
        <w:rPr>
          <w:rStyle w:val="Hipervnculo"/>
          <w:noProof/>
          <w:color w:val="auto"/>
          <w:u w:val="none"/>
        </w:rPr>
        <w:footnoteReference w:id="23"/>
      </w:r>
      <w:r w:rsidRPr="00311B0E">
        <w:rPr>
          <w:rStyle w:val="Hipervnculo"/>
          <w:noProof/>
          <w:color w:val="auto"/>
          <w:u w:val="none"/>
        </w:rPr>
        <w:t xml:space="preserve">   el currículum es el medio por el cual el profesor puede aprender su arte; es el medio a través del cual puede adquirir conocimiento; es el medio gracias al que puede aprender sobre la naturaleza de la educación. Es recurso para poder penetrar en la naturaleza del conocimiento. Por ello,  al interior del proceso enseñanza –aprendizaje   asumimos  que  una forma  de acercarnos al conocimiento es a través de  la problematización  y al trabajo  con base  a ejes   curriculares   los cuales se conciben </w:t>
      </w:r>
    </w:p>
    <w:p w14:paraId="264BD8D9" w14:textId="77777777" w:rsidR="006E1CF3" w:rsidRPr="00311B0E" w:rsidRDefault="006E1CF3" w:rsidP="006E1CF3">
      <w:pPr>
        <w:rPr>
          <w:rStyle w:val="Hipervnculo"/>
          <w:noProof/>
          <w:color w:val="auto"/>
          <w:u w:val="none"/>
        </w:rPr>
      </w:pPr>
      <w:r w:rsidRPr="00311B0E">
        <w:rPr>
          <w:rStyle w:val="Hipervnculo"/>
          <w:noProof/>
          <w:color w:val="auto"/>
          <w:u w:val="none"/>
        </w:rPr>
        <w:t xml:space="preserve">Como una respuesta pedagógica para relacionar contenidos a través diferentes ámbitos disciplinares, promover un enfoque multidisciplinario o interdisciplinario, ampliar y enriquecer la oferta curricular sin sobrecargar el currículo, facilitar el aprendizaje cooperativo, tratar cuestiones de relevancia para la vida de los estudiantes, y en varios casos para contribuir al desarrollo de las competencias claves. </w:t>
      </w:r>
    </w:p>
    <w:p w14:paraId="46CAB447" w14:textId="77777777" w:rsidR="006E1CF3" w:rsidRPr="00311B0E" w:rsidRDefault="004033BC" w:rsidP="006E1CF3">
      <w:pPr>
        <w:rPr>
          <w:rStyle w:val="Hipervnculo"/>
          <w:noProof/>
          <w:color w:val="auto"/>
          <w:u w:val="none"/>
        </w:rPr>
      </w:pPr>
      <w:hyperlink r:id="rId58" w:history="1">
        <w:r w:rsidR="006E1CF3" w:rsidRPr="00311B0E">
          <w:rPr>
            <w:rStyle w:val="Hipervnculo"/>
            <w:noProof/>
            <w:color w:val="auto"/>
            <w:u w:val="none"/>
          </w:rPr>
          <w:t>http://www.unesco.org/new/es/santiago/press-room/newsletters/newsletter-laboratory-for-assessment-of-the-quality-of-education-llece/n12/training-areas-and-curriculum-approaches/</w:t>
        </w:r>
      </w:hyperlink>
      <w:r w:rsidR="006E1CF3" w:rsidRPr="00311B0E">
        <w:rPr>
          <w:rStyle w:val="Hipervnculo"/>
          <w:noProof/>
          <w:color w:val="auto"/>
          <w:u w:val="none"/>
        </w:rPr>
        <w:t xml:space="preserve">  </w:t>
      </w:r>
    </w:p>
    <w:p w14:paraId="6972F184" w14:textId="77777777" w:rsidR="006E1CF3" w:rsidRPr="00311B0E" w:rsidRDefault="006E1CF3" w:rsidP="006E1CF3">
      <w:pPr>
        <w:rPr>
          <w:rStyle w:val="Hipervnculo"/>
          <w:noProof/>
          <w:color w:val="auto"/>
          <w:u w:val="none"/>
        </w:rPr>
      </w:pPr>
      <w:r w:rsidRPr="00311B0E">
        <w:rPr>
          <w:rStyle w:val="Hipervnculo"/>
          <w:noProof/>
          <w:color w:val="auto"/>
          <w:u w:val="none"/>
        </w:rPr>
        <w:t xml:space="preserve">Generalmente se reconoce (National Research Council 2012). Que   muchas de las competencias clave o competencias del siglo XXI se entrelazan, se complementan y se apoyan mutuamente, y se asume que en cierta medida pueden ser transferidas, pese a que todavía no está claro a través de cuáles contextos estas competencias pueden ser transferidas y cómo se puede facilitar la transferencia de las competencias cognitivas y no cognitivas de los estudiantes a través de las diferentes disciplinas. Por otra parte, cando  se habla de competencias pareciera que no existe  consensos para definir algunas de ellas, como por ejemplo “pensamiento crítico”, o creatividad, no obstante es menester asumir que es vital  que el alumno al aprender  sienta que lo aprende tiene significación. </w:t>
      </w:r>
    </w:p>
    <w:p w14:paraId="79A83A1A" w14:textId="77777777" w:rsidR="006E1CF3" w:rsidRPr="00F81698" w:rsidRDefault="006E1CF3" w:rsidP="00F81698">
      <w:pPr>
        <w:pStyle w:val="Ttulo2"/>
        <w:shd w:val="clear" w:color="auto" w:fill="FBD4B4" w:themeFill="accent6" w:themeFillTint="66"/>
        <w:rPr>
          <w:rStyle w:val="Hipervnculo"/>
          <w:color w:val="4F81BD" w:themeColor="accent1"/>
          <w:u w:val="none"/>
        </w:rPr>
      </w:pPr>
      <w:bookmarkStart w:id="69" w:name="_Toc516322316"/>
      <w:r w:rsidRPr="00F81698">
        <w:rPr>
          <w:rStyle w:val="Hipervnculo"/>
          <w:color w:val="4F81BD" w:themeColor="accent1"/>
          <w:u w:val="none"/>
        </w:rPr>
        <w:lastRenderedPageBreak/>
        <w:t>La importancia de asumir un aprendizaje problematizador</w:t>
      </w:r>
      <w:bookmarkEnd w:id="69"/>
    </w:p>
    <w:p w14:paraId="45C9FFE4" w14:textId="20743068" w:rsidR="006E1CF3" w:rsidRPr="00311B0E" w:rsidRDefault="006E1CF3" w:rsidP="006E1CF3">
      <w:pPr>
        <w:rPr>
          <w:rStyle w:val="Hipervnculo"/>
          <w:noProof/>
          <w:color w:val="auto"/>
          <w:u w:val="none"/>
        </w:rPr>
      </w:pPr>
      <w:r w:rsidRPr="00311B0E">
        <w:rPr>
          <w:rStyle w:val="Hipervnculo"/>
          <w:noProof/>
          <w:color w:val="auto"/>
          <w:u w:val="none"/>
        </w:rPr>
        <w:t xml:space="preserve">De acuerdo  con este planteamiento resulta particularmente interesante  esbozar </w:t>
      </w:r>
      <w:r w:rsidR="00F466B2">
        <w:rPr>
          <w:rStyle w:val="Hipervnculo"/>
          <w:noProof/>
          <w:color w:val="auto"/>
          <w:u w:val="none"/>
        </w:rPr>
        <w:t xml:space="preserve"> que  el aprendizaje debe permitir </w:t>
      </w:r>
      <w:r w:rsidRPr="00311B0E">
        <w:rPr>
          <w:rStyle w:val="Hipervnculo"/>
          <w:noProof/>
          <w:color w:val="auto"/>
          <w:u w:val="none"/>
        </w:rPr>
        <w:t xml:space="preserve"> al sujeto hacerse  preguntas y  </w:t>
      </w:r>
      <w:r w:rsidR="00F466B2">
        <w:rPr>
          <w:rStyle w:val="Hipervnculo"/>
          <w:noProof/>
          <w:color w:val="auto"/>
          <w:u w:val="none"/>
        </w:rPr>
        <w:t xml:space="preserve">tratar </w:t>
      </w:r>
      <w:r w:rsidRPr="00311B0E">
        <w:rPr>
          <w:rStyle w:val="Hipervnculo"/>
          <w:noProof/>
          <w:color w:val="auto"/>
          <w:u w:val="none"/>
        </w:rPr>
        <w:t xml:space="preserve"> de resolverlas. Por ello asumimos problematizar el aprendizaje  en torno a ejes curriculares  que guíen el proceso. Pero ello  también implica   la participación real del sujeto  y su compromiso con lo que aprende. Aquí  se hace necesario ayudar a formar al sujeto ético, qué es capaz de diferenciar  lo que aprende  de lo que no ha podido comprender y dominar. No  se trata de obtener una calificación para aprobar la asignatura, no importa cómo, se trata de ser capaz de  entender, comprender, explicar  y decidir sobre lo que he aprendido.  No  es el sujeto que  se apoya en el otro para resolver, es el sujeto que resuelve. El  sujeto  que tiene consciencia  de lo que hace  y cómo lo hace. El sujeto responsable ante el mismo y ante la sociedad en su conjunto. En otras palabras el sujeto ético.</w:t>
      </w:r>
    </w:p>
    <w:p w14:paraId="716A9ED3" w14:textId="77777777" w:rsidR="006E1CF3" w:rsidRPr="00F81698" w:rsidRDefault="006E1CF3" w:rsidP="00F81698">
      <w:pPr>
        <w:pStyle w:val="Ttulo2"/>
        <w:shd w:val="clear" w:color="auto" w:fill="FBD4B4" w:themeFill="accent6" w:themeFillTint="66"/>
        <w:rPr>
          <w:rStyle w:val="Hipervnculo"/>
          <w:color w:val="4F81BD" w:themeColor="accent1"/>
          <w:u w:val="none"/>
        </w:rPr>
      </w:pPr>
      <w:bookmarkStart w:id="70" w:name="_Toc516322317"/>
      <w:r w:rsidRPr="00F81698">
        <w:rPr>
          <w:rStyle w:val="Hipervnculo"/>
          <w:color w:val="4F81BD" w:themeColor="accent1"/>
          <w:u w:val="none"/>
        </w:rPr>
        <w:t>Ejes guiadores del proceso de enseñanza aprendizaje</w:t>
      </w:r>
      <w:bookmarkEnd w:id="70"/>
    </w:p>
    <w:p w14:paraId="225BEC0E" w14:textId="77777777" w:rsidR="006E1CF3" w:rsidRPr="00311B0E" w:rsidRDefault="006E1CF3" w:rsidP="006E1CF3">
      <w:pPr>
        <w:rPr>
          <w:rStyle w:val="Hipervnculo"/>
          <w:noProof/>
          <w:color w:val="auto"/>
          <w:u w:val="none"/>
        </w:rPr>
      </w:pPr>
      <w:r w:rsidRPr="00311B0E">
        <w:rPr>
          <w:rStyle w:val="Hipervnculo"/>
          <w:noProof/>
          <w:color w:val="auto"/>
          <w:u w:val="none"/>
        </w:rPr>
        <w:t>Se hace énfasis en   los ejes curriculares como “directores” de los contenidos de aprendizaje,  como dice Fernández (2004) es una noción amplia  del  curriculum que  tiene que ver con competencias, estilos de aprendizaje, valores culturales, expectativas, intereses y necesidades que pueden favorecer el desarrollo de los estudiantes. Sin embargo, el enfrentarse al “problema”  lo ayuda a buscar soluciones, el ambiente  que ayuda a organizar el docente y que   lo ayuda en su aprendizaje. En este sentido, el docente  ayuda a organizar  y problematizar el aprendizaje, en consecuencia no hay “método tradicional”  y método” moderno”, hay métodos.     El método  no determina el trabajo que se hace, es el trabajo lo que determina el método.  Por ello,   cuando  los docentes  planifican sus contenidos de aprendizaje, debe identificar en su disciplina el espectro que va de lo simple a lo complejo y viceversa  dentro de la asignatura y  en este acto sabe que  debe enseñar dentro de lo básico  y que debe ir  introduciendo como elementos más complejos, y  que  posiblemente  requiere considerar, aun cuando  en el momento no sea prioritario.</w:t>
      </w:r>
    </w:p>
    <w:p w14:paraId="3B7BA20A" w14:textId="77777777" w:rsidR="006E1CF3" w:rsidRPr="00311B0E" w:rsidRDefault="006E1CF3" w:rsidP="006E1CF3">
      <w:pPr>
        <w:rPr>
          <w:rStyle w:val="Hipervnculo"/>
          <w:noProof/>
          <w:color w:val="auto"/>
          <w:u w:val="none"/>
        </w:rPr>
      </w:pPr>
      <w:r w:rsidRPr="00311B0E">
        <w:rPr>
          <w:rStyle w:val="Hipervnculo"/>
          <w:noProof/>
          <w:color w:val="auto"/>
          <w:u w:val="none"/>
        </w:rPr>
        <w:t xml:space="preserve">En este sentido asumimos el concepto de eje curricular como: </w:t>
      </w:r>
    </w:p>
    <w:p w14:paraId="11042204" w14:textId="77777777" w:rsidR="006E1CF3" w:rsidRPr="00311B0E" w:rsidRDefault="006E1CF3" w:rsidP="006E1CF3">
      <w:pPr>
        <w:rPr>
          <w:rStyle w:val="Hipervnculo"/>
          <w:noProof/>
          <w:color w:val="auto"/>
          <w:u w:val="none"/>
        </w:rPr>
      </w:pPr>
      <w:r w:rsidRPr="00311B0E">
        <w:rPr>
          <w:rStyle w:val="Hipervnculo"/>
          <w:noProof/>
          <w:color w:val="auto"/>
          <w:u w:val="none"/>
        </w:rPr>
        <w:t>Conjuntos de temáticas y competencias que orienta el recorrido formativo durante el proceso de aprendizaje. Es el punto de partida para detectar  las necesidades, generar problemas y posibilidades de solución. Es una forma  de  pensar  el mundo, como dice Bachelard.</w:t>
      </w:r>
    </w:p>
    <w:p w14:paraId="6699B8C3" w14:textId="77777777" w:rsidR="006E1CF3" w:rsidRPr="00311B0E" w:rsidRDefault="006E1CF3" w:rsidP="006E1CF3">
      <w:pPr>
        <w:rPr>
          <w:rStyle w:val="Hipervnculo"/>
          <w:noProof/>
          <w:color w:val="auto"/>
          <w:u w:val="none"/>
        </w:rPr>
      </w:pPr>
    </w:p>
    <w:p w14:paraId="3251EB5B" w14:textId="77777777" w:rsidR="00E366DA" w:rsidRPr="00E366DA" w:rsidRDefault="006E1CF3" w:rsidP="00E366DA">
      <w:pPr>
        <w:pStyle w:val="Ttulo2"/>
        <w:shd w:val="clear" w:color="auto" w:fill="FBD4B4" w:themeFill="accent6" w:themeFillTint="66"/>
      </w:pPr>
      <w:bookmarkStart w:id="71" w:name="_Los_ejes_del"/>
      <w:bookmarkEnd w:id="71"/>
      <w:r w:rsidRPr="00311B0E">
        <w:rPr>
          <w:rStyle w:val="Hipervnculo"/>
          <w:noProof/>
          <w:color w:val="auto"/>
          <w:u w:val="none"/>
        </w:rPr>
        <w:lastRenderedPageBreak/>
        <w:t xml:space="preserve"> </w:t>
      </w:r>
      <w:bookmarkStart w:id="72" w:name="_Toc516322318"/>
      <w:r w:rsidRPr="00E366DA">
        <w:t>Los ejes</w:t>
      </w:r>
      <w:r w:rsidRPr="00311B0E">
        <w:rPr>
          <w:rStyle w:val="Hipervnculo"/>
          <w:noProof/>
          <w:color w:val="auto"/>
          <w:u w:val="none"/>
        </w:rPr>
        <w:t xml:space="preserve"> </w:t>
      </w:r>
      <w:r w:rsidR="00E366DA" w:rsidRPr="00E366DA">
        <w:t>del aprendizaje</w:t>
      </w:r>
      <w:bookmarkEnd w:id="72"/>
    </w:p>
    <w:p w14:paraId="0BBEC5B9" w14:textId="3C5B0DF0" w:rsidR="006E1CF3" w:rsidRPr="00311B0E" w:rsidRDefault="00F466B2" w:rsidP="006E1CF3">
      <w:pPr>
        <w:rPr>
          <w:rStyle w:val="Hipervnculo"/>
          <w:noProof/>
          <w:color w:val="auto"/>
          <w:u w:val="none"/>
        </w:rPr>
      </w:pPr>
      <w:r>
        <w:rPr>
          <w:rStyle w:val="Hipervnculo"/>
          <w:noProof/>
          <w:color w:val="auto"/>
          <w:u w:val="none"/>
        </w:rPr>
        <w:t>S</w:t>
      </w:r>
      <w:r w:rsidR="006E1CF3" w:rsidRPr="00311B0E">
        <w:rPr>
          <w:rStyle w:val="Hipervnculo"/>
          <w:noProof/>
          <w:color w:val="auto"/>
          <w:u w:val="none"/>
        </w:rPr>
        <w:t>e definen como: conceptos, principios, valores, habilidades e ideas fuerza que, integradas dan direccionalidad y orientación al proceso de  aprendizaje. Podría decirse que son temáticas centrales, que orientan el curriculum, de acuerdo   con la  Comisión Consultiva para la Reforma Educativa (2003:52) Marco General de la Transformación Curricular y Currículo Básico para la Educación Primaria - Nivel de Concreción Nacional, MINEDUC, Guatemala</w:t>
      </w:r>
    </w:p>
    <w:p w14:paraId="30B3FE82" w14:textId="77777777" w:rsidR="006E1CF3" w:rsidRPr="00311B0E" w:rsidRDefault="006E1CF3" w:rsidP="006E1CF3">
      <w:pPr>
        <w:rPr>
          <w:rStyle w:val="Hipervnculo"/>
          <w:noProof/>
          <w:color w:val="auto"/>
          <w:u w:val="none"/>
        </w:rPr>
      </w:pPr>
      <w:r w:rsidRPr="00311B0E">
        <w:rPr>
          <w:rStyle w:val="Hipervnculo"/>
          <w:noProof/>
          <w:color w:val="auto"/>
          <w:u w:val="none"/>
        </w:rPr>
        <w:t xml:space="preserve"> "Los ejes del currículo son temáticas centrales derivadas de los ejes de la Reforma Educativa. Orientan la atención de las grandes intenciones, necesidades y, problemas de la sociedad susceptibles de ser tratados desde la educación y, entre otras, tienen las siguientes funciones: a) hacer visible la preocupación por los problemas sociales para adquirir una perspectiva social crítica; b) establecer una estrecha relación entre la escuela y la vida cotidiana en sus ámbitos local, regional y nacional; c) generar contenidos de aprendizaje y vivencias propias del ambiente escolar, proyectándose desde éste al ambiente familiar, comunitario, regional y nacional." Como lo  plantea  la Comisión Consultiva para la Reforma Educativa (2003:54). Marco General de la Transformación Curricular y Currículo Básico para la Educación Primaria - Nivel de Concreción Nacional, MINEDUC, Guatemala.</w:t>
      </w:r>
    </w:p>
    <w:p w14:paraId="043792D4" w14:textId="77777777" w:rsidR="006E1CF3" w:rsidRPr="00311B0E" w:rsidRDefault="006E1CF3" w:rsidP="00F466B2">
      <w:pPr>
        <w:pStyle w:val="Ttulo2"/>
        <w:rPr>
          <w:rStyle w:val="Hipervnculo"/>
          <w:noProof/>
          <w:color w:val="auto"/>
          <w:u w:val="none"/>
        </w:rPr>
      </w:pPr>
      <w:r w:rsidRPr="00311B0E">
        <w:rPr>
          <w:rStyle w:val="Hipervnculo"/>
          <w:noProof/>
          <w:color w:val="auto"/>
          <w:u w:val="none"/>
        </w:rPr>
        <w:t>Ejes curriculares comprometidos en la metódica propuesta</w:t>
      </w:r>
    </w:p>
    <w:p w14:paraId="63087B12" w14:textId="77777777" w:rsidR="006E1CF3" w:rsidRPr="00311B0E" w:rsidRDefault="006E1CF3" w:rsidP="006E1CF3">
      <w:pPr>
        <w:rPr>
          <w:rStyle w:val="Hipervnculo"/>
          <w:noProof/>
          <w:color w:val="auto"/>
          <w:u w:val="none"/>
        </w:rPr>
      </w:pPr>
      <w:r w:rsidRPr="00311B0E">
        <w:rPr>
          <w:rStyle w:val="Hipervnculo"/>
          <w:noProof/>
          <w:color w:val="auto"/>
          <w:u w:val="none"/>
        </w:rPr>
        <w:t xml:space="preserve"> Entendiendo el eje curricular como: Conjuntos de temáticas y competencias que orienta el recorrido formativo durante el proceso de aprendizaje. Es el punto de partida para detectar  las necesidades, generar problemas y posibilidades de solución. Es una forma  de  pensar  el mundo, como dice Bachelard.</w:t>
      </w:r>
    </w:p>
    <w:p w14:paraId="57665A3F" w14:textId="77777777" w:rsidR="00D2020A" w:rsidRDefault="006E1CF3" w:rsidP="006E1CF3">
      <w:pPr>
        <w:rPr>
          <w:rStyle w:val="Hipervnculo"/>
          <w:noProof/>
          <w:color w:val="auto"/>
          <w:u w:val="none"/>
        </w:rPr>
      </w:pPr>
      <w:r w:rsidRPr="00311B0E">
        <w:rPr>
          <w:rStyle w:val="Hipervnculo"/>
          <w:noProof/>
          <w:color w:val="auto"/>
          <w:u w:val="none"/>
        </w:rPr>
        <w:t>Ahora  bien, supongamos que requerimos organizar un cuerpo de conocimientos función de un problema dado, entonces  se hace necesario:</w:t>
      </w:r>
    </w:p>
    <w:p w14:paraId="254B6A0B" w14:textId="77777777" w:rsidR="00F466B2" w:rsidRDefault="00F466B2" w:rsidP="006E1CF3">
      <w:pPr>
        <w:rPr>
          <w:rStyle w:val="Hipervnculo"/>
          <w:noProof/>
          <w:color w:val="auto"/>
          <w:u w:val="none"/>
        </w:rPr>
      </w:pPr>
    </w:p>
    <w:p w14:paraId="592FE643" w14:textId="77777777" w:rsidR="00F466B2" w:rsidRDefault="00F466B2" w:rsidP="006E1CF3">
      <w:pPr>
        <w:rPr>
          <w:rStyle w:val="Hipervnculo"/>
          <w:noProof/>
          <w:color w:val="auto"/>
          <w:u w:val="none"/>
        </w:rPr>
      </w:pPr>
    </w:p>
    <w:p w14:paraId="1DA17002" w14:textId="77777777" w:rsidR="00F466B2" w:rsidRDefault="00F466B2" w:rsidP="006E1CF3">
      <w:pPr>
        <w:rPr>
          <w:rStyle w:val="Hipervnculo"/>
          <w:noProof/>
          <w:color w:val="auto"/>
          <w:u w:val="none"/>
        </w:rPr>
      </w:pPr>
    </w:p>
    <w:p w14:paraId="5552C422" w14:textId="77777777" w:rsidR="00F466B2" w:rsidRDefault="00F466B2" w:rsidP="006E1CF3">
      <w:pPr>
        <w:rPr>
          <w:rStyle w:val="Hipervnculo"/>
          <w:noProof/>
          <w:color w:val="auto"/>
          <w:u w:val="none"/>
        </w:rPr>
      </w:pPr>
    </w:p>
    <w:p w14:paraId="633B2A29" w14:textId="77777777" w:rsidR="00F466B2" w:rsidRDefault="00F466B2" w:rsidP="006E1CF3">
      <w:pPr>
        <w:rPr>
          <w:rStyle w:val="Hipervnculo"/>
          <w:noProof/>
          <w:color w:val="auto"/>
          <w:u w:val="none"/>
        </w:rPr>
      </w:pPr>
    </w:p>
    <w:p w14:paraId="6FCD509E" w14:textId="77777777" w:rsidR="00F466B2" w:rsidRDefault="00F466B2" w:rsidP="006E1CF3">
      <w:pPr>
        <w:rPr>
          <w:rStyle w:val="Hipervnculo"/>
          <w:noProof/>
          <w:color w:val="auto"/>
          <w:u w:val="none"/>
        </w:rPr>
      </w:pPr>
    </w:p>
    <w:p w14:paraId="329AA28E" w14:textId="77777777" w:rsidR="00F466B2" w:rsidRDefault="00F466B2" w:rsidP="006E1CF3">
      <w:pPr>
        <w:rPr>
          <w:rStyle w:val="Hipervnculo"/>
          <w:noProof/>
          <w:color w:val="auto"/>
          <w:u w:val="none"/>
        </w:rPr>
      </w:pPr>
    </w:p>
    <w:p w14:paraId="715ADD73" w14:textId="77777777" w:rsidR="00F466B2" w:rsidRDefault="00F466B2" w:rsidP="006E1CF3">
      <w:pPr>
        <w:rPr>
          <w:rStyle w:val="Hipervnculo"/>
          <w:noProof/>
          <w:color w:val="auto"/>
          <w:u w:val="none"/>
        </w:rPr>
      </w:pPr>
    </w:p>
    <w:p w14:paraId="45EE8A00" w14:textId="77777777" w:rsidR="00F466B2" w:rsidRDefault="00F466B2" w:rsidP="006E1CF3">
      <w:pPr>
        <w:rPr>
          <w:rStyle w:val="Hipervnculo"/>
          <w:noProof/>
          <w:color w:val="auto"/>
          <w:u w:val="none"/>
        </w:rPr>
      </w:pPr>
    </w:p>
    <w:p w14:paraId="34646553" w14:textId="77777777" w:rsidR="00F466B2" w:rsidRDefault="00F466B2" w:rsidP="006E1CF3">
      <w:pPr>
        <w:rPr>
          <w:rStyle w:val="Hipervnculo"/>
          <w:noProof/>
          <w:color w:val="auto"/>
          <w:u w:val="none"/>
        </w:rPr>
      </w:pPr>
    </w:p>
    <w:p w14:paraId="1AA133FD" w14:textId="54613E0D" w:rsidR="006E1CF3" w:rsidRPr="00311B0E" w:rsidRDefault="006E1CF3" w:rsidP="006E1CF3">
      <w:pPr>
        <w:rPr>
          <w:rStyle w:val="Hipervnculo"/>
          <w:noProof/>
          <w:color w:val="auto"/>
          <w:u w:val="none"/>
        </w:rPr>
      </w:pPr>
      <w:r w:rsidRPr="00311B0E">
        <w:rPr>
          <w:rStyle w:val="Hipervnculo"/>
          <w:noProof/>
          <w:color w:val="auto"/>
          <w:u w:val="none"/>
        </w:rPr>
        <w:t xml:space="preserve">  </w:t>
      </w:r>
      <w:r w:rsidRPr="00311B0E">
        <w:rPr>
          <w:rStyle w:val="Hipervnculo"/>
          <w:noProof/>
          <w:color w:val="auto"/>
          <w:u w:val="none"/>
          <w:lang w:eastAsia="es-VE"/>
        </w:rPr>
        <mc:AlternateContent>
          <mc:Choice Requires="wps">
            <w:drawing>
              <wp:anchor distT="0" distB="0" distL="114300" distR="114300" simplePos="0" relativeHeight="251577856" behindDoc="0" locked="0" layoutInCell="1" allowOverlap="1" wp14:anchorId="56A9546F" wp14:editId="3918FA8B">
                <wp:simplePos x="0" y="0"/>
                <wp:positionH relativeFrom="column">
                  <wp:posOffset>-117475</wp:posOffset>
                </wp:positionH>
                <wp:positionV relativeFrom="paragraph">
                  <wp:posOffset>49530</wp:posOffset>
                </wp:positionV>
                <wp:extent cx="5381625" cy="2219325"/>
                <wp:effectExtent l="0" t="0" r="28575" b="28575"/>
                <wp:wrapNone/>
                <wp:docPr id="354" name="354 Rectángulo"/>
                <wp:cNvGraphicFramePr/>
                <a:graphic xmlns:a="http://schemas.openxmlformats.org/drawingml/2006/main">
                  <a:graphicData uri="http://schemas.microsoft.com/office/word/2010/wordprocessingShape">
                    <wps:wsp>
                      <wps:cNvSpPr/>
                      <wps:spPr>
                        <a:xfrm>
                          <a:off x="0" y="0"/>
                          <a:ext cx="5381625" cy="2219325"/>
                        </a:xfrm>
                        <a:prstGeom prst="rect">
                          <a:avLst/>
                        </a:prstGeom>
                        <a:solidFill>
                          <a:srgbClr val="4F81BD"/>
                        </a:solidFill>
                        <a:ln w="25400" cap="flat" cmpd="sng" algn="ctr">
                          <a:solidFill>
                            <a:srgbClr val="4F81BD">
                              <a:shade val="50000"/>
                            </a:srgbClr>
                          </a:solidFill>
                          <a:prstDash val="solid"/>
                        </a:ln>
                        <a:effectLst/>
                      </wps:spPr>
                      <wps:txbx>
                        <w:txbxContent>
                          <w:p w14:paraId="6D523D5C" w14:textId="77777777" w:rsidR="00701A67" w:rsidRPr="00F466B2" w:rsidRDefault="00701A67" w:rsidP="00086C76">
                            <w:pPr>
                              <w:shd w:val="clear" w:color="auto" w:fill="FDE9D9" w:themeFill="accent6" w:themeFillTint="33"/>
                              <w:rPr>
                                <w:sz w:val="20"/>
                                <w:szCs w:val="20"/>
                              </w:rPr>
                            </w:pPr>
                            <w:r w:rsidRPr="00622CC9">
                              <w:rPr>
                                <w:highlight w:val="cyan"/>
                              </w:rPr>
                              <w:t xml:space="preserve">: </w:t>
                            </w:r>
                            <w:r w:rsidRPr="00F466B2">
                              <w:rPr>
                                <w:sz w:val="20"/>
                                <w:szCs w:val="20"/>
                              </w:rPr>
                              <w:t>Determinar  a qué campo pertenece  el problema ¿</w:t>
                            </w:r>
                          </w:p>
                          <w:p w14:paraId="0708F074" w14:textId="77777777" w:rsidR="00701A67" w:rsidRPr="00F466B2" w:rsidRDefault="00701A67" w:rsidP="00086C76">
                            <w:pPr>
                              <w:shd w:val="clear" w:color="auto" w:fill="FDE9D9" w:themeFill="accent6" w:themeFillTint="33"/>
                              <w:rPr>
                                <w:sz w:val="20"/>
                                <w:szCs w:val="20"/>
                              </w:rPr>
                            </w:pPr>
                            <w:r w:rsidRPr="00F466B2">
                              <w:rPr>
                                <w:sz w:val="20"/>
                                <w:szCs w:val="20"/>
                              </w:rPr>
                              <w:t>Descripción del problema</w:t>
                            </w:r>
                          </w:p>
                          <w:p w14:paraId="7CFD59B2" w14:textId="77777777" w:rsidR="00701A67" w:rsidRPr="00F466B2" w:rsidRDefault="00701A67" w:rsidP="00086C76">
                            <w:pPr>
                              <w:shd w:val="clear" w:color="auto" w:fill="FDE9D9" w:themeFill="accent6" w:themeFillTint="33"/>
                              <w:rPr>
                                <w:sz w:val="20"/>
                                <w:szCs w:val="20"/>
                              </w:rPr>
                            </w:pPr>
                            <w:r w:rsidRPr="00F466B2">
                              <w:rPr>
                                <w:sz w:val="20"/>
                                <w:szCs w:val="20"/>
                              </w:rPr>
                              <w:t xml:space="preserve">Objetivos a lograr.  Áreas involucradas. </w:t>
                            </w:r>
                          </w:p>
                          <w:p w14:paraId="1E66ED6A" w14:textId="77777777" w:rsidR="00701A67" w:rsidRPr="00F466B2" w:rsidRDefault="00701A67" w:rsidP="00086C76">
                            <w:pPr>
                              <w:shd w:val="clear" w:color="auto" w:fill="FDE9D9" w:themeFill="accent6" w:themeFillTint="33"/>
                              <w:rPr>
                                <w:sz w:val="20"/>
                                <w:szCs w:val="20"/>
                              </w:rPr>
                            </w:pPr>
                            <w:r w:rsidRPr="00F466B2">
                              <w:rPr>
                                <w:sz w:val="20"/>
                                <w:szCs w:val="20"/>
                              </w:rPr>
                              <w:t>Qué conocimientos requiero para solucionarlo: (fuentes de información)</w:t>
                            </w:r>
                          </w:p>
                          <w:p w14:paraId="6DAEB6C6" w14:textId="77777777" w:rsidR="00701A67" w:rsidRPr="00F466B2" w:rsidRDefault="00701A67" w:rsidP="00086C76">
                            <w:pPr>
                              <w:shd w:val="clear" w:color="auto" w:fill="FDE9D9" w:themeFill="accent6" w:themeFillTint="33"/>
                              <w:rPr>
                                <w:sz w:val="20"/>
                                <w:szCs w:val="20"/>
                              </w:rPr>
                            </w:pPr>
                            <w:r w:rsidRPr="00F466B2">
                              <w:rPr>
                                <w:sz w:val="20"/>
                                <w:szCs w:val="20"/>
                              </w:rPr>
                              <w:t>--Simples, sencillos, complejos, concomitantes,  intersectados  etc. con otros campos.</w:t>
                            </w:r>
                          </w:p>
                          <w:p w14:paraId="62A6BDC4" w14:textId="77777777" w:rsidR="00701A67" w:rsidRPr="00F466B2" w:rsidRDefault="00701A67" w:rsidP="00086C76">
                            <w:pPr>
                              <w:shd w:val="clear" w:color="auto" w:fill="FDE9D9" w:themeFill="accent6" w:themeFillTint="33"/>
                              <w:rPr>
                                <w:sz w:val="20"/>
                                <w:szCs w:val="20"/>
                              </w:rPr>
                            </w:pPr>
                            <w:r w:rsidRPr="00F466B2">
                              <w:rPr>
                                <w:sz w:val="20"/>
                                <w:szCs w:val="20"/>
                              </w:rPr>
                              <w:t>_Metódicas, prácticas, bibliografías,    técnicas, instrumentos, recursos, contenidos.</w:t>
                            </w:r>
                          </w:p>
                          <w:p w14:paraId="31CB0183" w14:textId="77777777" w:rsidR="00701A67" w:rsidRPr="00F466B2" w:rsidRDefault="00701A67" w:rsidP="00086C76">
                            <w:pPr>
                              <w:shd w:val="clear" w:color="auto" w:fill="FDE9D9" w:themeFill="accent6" w:themeFillTint="33"/>
                              <w:rPr>
                                <w:sz w:val="20"/>
                                <w:szCs w:val="20"/>
                              </w:rPr>
                            </w:pPr>
                            <w:r w:rsidRPr="00F466B2">
                              <w:rPr>
                                <w:sz w:val="20"/>
                                <w:szCs w:val="20"/>
                              </w:rPr>
                              <w:t>_Ejes alrededor de los cuales se articula el conocimiento</w:t>
                            </w:r>
                          </w:p>
                          <w:p w14:paraId="5405DB5A" w14:textId="77777777" w:rsidR="00701A67" w:rsidRPr="00F466B2" w:rsidRDefault="00701A67" w:rsidP="00086C76">
                            <w:pPr>
                              <w:shd w:val="clear" w:color="auto" w:fill="FDE9D9" w:themeFill="accent6" w:themeFillTint="33"/>
                              <w:rPr>
                                <w:sz w:val="20"/>
                                <w:szCs w:val="20"/>
                              </w:rPr>
                            </w:pPr>
                            <w:r w:rsidRPr="00F466B2">
                              <w:rPr>
                                <w:sz w:val="20"/>
                                <w:szCs w:val="20"/>
                              </w:rPr>
                              <w:t>Docente  especializado  o con experiencia en este tipo de problemas.</w:t>
                            </w:r>
                          </w:p>
                          <w:p w14:paraId="7FBCE096" w14:textId="77777777" w:rsidR="00701A67" w:rsidRPr="00F466B2" w:rsidRDefault="00701A67" w:rsidP="00086C76">
                            <w:pPr>
                              <w:shd w:val="clear" w:color="auto" w:fill="FDE9D9" w:themeFill="accent6" w:themeFillTint="33"/>
                              <w:rPr>
                                <w:sz w:val="20"/>
                                <w:szCs w:val="20"/>
                              </w:rPr>
                            </w:pPr>
                            <w:r w:rsidRPr="00F466B2">
                              <w:rPr>
                                <w:sz w:val="20"/>
                                <w:szCs w:val="20"/>
                              </w:rPr>
                              <w:t>Tiempo necesario para resolver el problema</w:t>
                            </w:r>
                          </w:p>
                          <w:p w14:paraId="0C00D2FB" w14:textId="77777777" w:rsidR="00701A67" w:rsidRPr="00B67E13" w:rsidRDefault="00701A67" w:rsidP="006E1CF3">
                            <w:r w:rsidRPr="00B67E13">
                              <w:t xml:space="preserve">Prácticas y experiencias </w:t>
                            </w:r>
                          </w:p>
                          <w:p w14:paraId="16AA9DA9" w14:textId="77777777" w:rsidR="00701A67" w:rsidRPr="00B67E13" w:rsidRDefault="00701A67" w:rsidP="006E1CF3"/>
                          <w:p w14:paraId="2A6F11E5" w14:textId="77777777" w:rsidR="00701A67" w:rsidRPr="00B67E13" w:rsidRDefault="00701A67" w:rsidP="006E1CF3"/>
                          <w:p w14:paraId="020E4C32" w14:textId="77777777" w:rsidR="00701A67" w:rsidRPr="00B67E13" w:rsidRDefault="00701A67" w:rsidP="006E1CF3"/>
                          <w:p w14:paraId="798DD102" w14:textId="77777777" w:rsidR="00701A67" w:rsidRPr="00B67E13" w:rsidRDefault="00701A67" w:rsidP="006E1C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9546F" id="354 Rectángulo" o:spid="_x0000_s1118" style="position:absolute;left:0;text-align:left;margin-left:-9.25pt;margin-top:3.9pt;width:423.75pt;height:174.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" fillcolor="#4f81bd" strokecolor="#385d8a" strokeweight="2pt">
                <v:textbox>
                  <w:txbxContent>
                    <w:p w14:paraId="6D523D5C" w14:textId="77777777" w:rsidR="00701A67" w:rsidRPr="00F466B2" w:rsidRDefault="00701A67" w:rsidP="00086C76">
                      <w:pPr>
                        <w:shd w:val="clear" w:color="auto" w:fill="FDE9D9" w:themeFill="accent6" w:themeFillTint="33"/>
                        <w:rPr>
                          <w:sz w:val="20"/>
                          <w:szCs w:val="20"/>
                        </w:rPr>
                      </w:pPr>
                      <w:r w:rsidRPr="00622CC9">
                        <w:rPr>
                          <w:highlight w:val="cyan"/>
                        </w:rPr>
                        <w:t xml:space="preserve">: </w:t>
                      </w:r>
                      <w:r w:rsidRPr="00F466B2">
                        <w:rPr>
                          <w:sz w:val="20"/>
                          <w:szCs w:val="20"/>
                        </w:rPr>
                        <w:t>Determinar  a qué campo pertenece  el problema ¿</w:t>
                      </w:r>
                    </w:p>
                    <w:p w14:paraId="0708F074" w14:textId="77777777" w:rsidR="00701A67" w:rsidRPr="00F466B2" w:rsidRDefault="00701A67" w:rsidP="00086C76">
                      <w:pPr>
                        <w:shd w:val="clear" w:color="auto" w:fill="FDE9D9" w:themeFill="accent6" w:themeFillTint="33"/>
                        <w:rPr>
                          <w:sz w:val="20"/>
                          <w:szCs w:val="20"/>
                        </w:rPr>
                      </w:pPr>
                      <w:r w:rsidRPr="00F466B2">
                        <w:rPr>
                          <w:sz w:val="20"/>
                          <w:szCs w:val="20"/>
                        </w:rPr>
                        <w:t>Descripción del problema</w:t>
                      </w:r>
                    </w:p>
                    <w:p w14:paraId="7CFD59B2" w14:textId="77777777" w:rsidR="00701A67" w:rsidRPr="00F466B2" w:rsidRDefault="00701A67" w:rsidP="00086C76">
                      <w:pPr>
                        <w:shd w:val="clear" w:color="auto" w:fill="FDE9D9" w:themeFill="accent6" w:themeFillTint="33"/>
                        <w:rPr>
                          <w:sz w:val="20"/>
                          <w:szCs w:val="20"/>
                        </w:rPr>
                      </w:pPr>
                      <w:r w:rsidRPr="00F466B2">
                        <w:rPr>
                          <w:sz w:val="20"/>
                          <w:szCs w:val="20"/>
                        </w:rPr>
                        <w:t xml:space="preserve">Objetivos a lograr.  Áreas involucradas. </w:t>
                      </w:r>
                    </w:p>
                    <w:p w14:paraId="1E66ED6A" w14:textId="77777777" w:rsidR="00701A67" w:rsidRPr="00F466B2" w:rsidRDefault="00701A67" w:rsidP="00086C76">
                      <w:pPr>
                        <w:shd w:val="clear" w:color="auto" w:fill="FDE9D9" w:themeFill="accent6" w:themeFillTint="33"/>
                        <w:rPr>
                          <w:sz w:val="20"/>
                          <w:szCs w:val="20"/>
                        </w:rPr>
                      </w:pPr>
                      <w:r w:rsidRPr="00F466B2">
                        <w:rPr>
                          <w:sz w:val="20"/>
                          <w:szCs w:val="20"/>
                        </w:rPr>
                        <w:t>Qué conocimientos requiero para solucionarlo: (fuentes de información)</w:t>
                      </w:r>
                    </w:p>
                    <w:p w14:paraId="6DAEB6C6" w14:textId="77777777" w:rsidR="00701A67" w:rsidRPr="00F466B2" w:rsidRDefault="00701A67" w:rsidP="00086C76">
                      <w:pPr>
                        <w:shd w:val="clear" w:color="auto" w:fill="FDE9D9" w:themeFill="accent6" w:themeFillTint="33"/>
                        <w:rPr>
                          <w:sz w:val="20"/>
                          <w:szCs w:val="20"/>
                        </w:rPr>
                      </w:pPr>
                      <w:r w:rsidRPr="00F466B2">
                        <w:rPr>
                          <w:sz w:val="20"/>
                          <w:szCs w:val="20"/>
                        </w:rPr>
                        <w:t>--Simples, sencillos, complejos, concomitantes,  intersectados  etc. con otros campos.</w:t>
                      </w:r>
                    </w:p>
                    <w:p w14:paraId="62A6BDC4" w14:textId="77777777" w:rsidR="00701A67" w:rsidRPr="00F466B2" w:rsidRDefault="00701A67" w:rsidP="00086C76">
                      <w:pPr>
                        <w:shd w:val="clear" w:color="auto" w:fill="FDE9D9" w:themeFill="accent6" w:themeFillTint="33"/>
                        <w:rPr>
                          <w:sz w:val="20"/>
                          <w:szCs w:val="20"/>
                        </w:rPr>
                      </w:pPr>
                      <w:r w:rsidRPr="00F466B2">
                        <w:rPr>
                          <w:sz w:val="20"/>
                          <w:szCs w:val="20"/>
                        </w:rPr>
                        <w:t>_Metódicas, prácticas, bibliografías,    técnicas, instrumentos, recursos, contenidos.</w:t>
                      </w:r>
                    </w:p>
                    <w:p w14:paraId="31CB0183" w14:textId="77777777" w:rsidR="00701A67" w:rsidRPr="00F466B2" w:rsidRDefault="00701A67" w:rsidP="00086C76">
                      <w:pPr>
                        <w:shd w:val="clear" w:color="auto" w:fill="FDE9D9" w:themeFill="accent6" w:themeFillTint="33"/>
                        <w:rPr>
                          <w:sz w:val="20"/>
                          <w:szCs w:val="20"/>
                        </w:rPr>
                      </w:pPr>
                      <w:r w:rsidRPr="00F466B2">
                        <w:rPr>
                          <w:sz w:val="20"/>
                          <w:szCs w:val="20"/>
                        </w:rPr>
                        <w:t>_Ejes alrededor de los cuales se articula el conocimiento</w:t>
                      </w:r>
                    </w:p>
                    <w:p w14:paraId="5405DB5A" w14:textId="77777777" w:rsidR="00701A67" w:rsidRPr="00F466B2" w:rsidRDefault="00701A67" w:rsidP="00086C76">
                      <w:pPr>
                        <w:shd w:val="clear" w:color="auto" w:fill="FDE9D9" w:themeFill="accent6" w:themeFillTint="33"/>
                        <w:rPr>
                          <w:sz w:val="20"/>
                          <w:szCs w:val="20"/>
                        </w:rPr>
                      </w:pPr>
                      <w:r w:rsidRPr="00F466B2">
                        <w:rPr>
                          <w:sz w:val="20"/>
                          <w:szCs w:val="20"/>
                        </w:rPr>
                        <w:t>Docente  especializado  o con experiencia en este tipo de problemas.</w:t>
                      </w:r>
                    </w:p>
                    <w:p w14:paraId="7FBCE096" w14:textId="77777777" w:rsidR="00701A67" w:rsidRPr="00F466B2" w:rsidRDefault="00701A67" w:rsidP="00086C76">
                      <w:pPr>
                        <w:shd w:val="clear" w:color="auto" w:fill="FDE9D9" w:themeFill="accent6" w:themeFillTint="33"/>
                        <w:rPr>
                          <w:sz w:val="20"/>
                          <w:szCs w:val="20"/>
                        </w:rPr>
                      </w:pPr>
                      <w:r w:rsidRPr="00F466B2">
                        <w:rPr>
                          <w:sz w:val="20"/>
                          <w:szCs w:val="20"/>
                        </w:rPr>
                        <w:t>Tiempo necesario para resolver el problema</w:t>
                      </w:r>
                    </w:p>
                    <w:p w14:paraId="0C00D2FB" w14:textId="77777777" w:rsidR="00701A67" w:rsidRPr="00B67E13" w:rsidRDefault="00701A67" w:rsidP="006E1CF3">
                      <w:r w:rsidRPr="00B67E13">
                        <w:t xml:space="preserve">Prácticas y experiencias </w:t>
                      </w:r>
                    </w:p>
                    <w:p w14:paraId="16AA9DA9" w14:textId="77777777" w:rsidR="00701A67" w:rsidRPr="00B67E13" w:rsidRDefault="00701A67" w:rsidP="006E1CF3"/>
                    <w:p w14:paraId="2A6F11E5" w14:textId="77777777" w:rsidR="00701A67" w:rsidRPr="00B67E13" w:rsidRDefault="00701A67" w:rsidP="006E1CF3"/>
                    <w:p w14:paraId="020E4C32" w14:textId="77777777" w:rsidR="00701A67" w:rsidRPr="00B67E13" w:rsidRDefault="00701A67" w:rsidP="006E1CF3"/>
                    <w:p w14:paraId="798DD102" w14:textId="77777777" w:rsidR="00701A67" w:rsidRPr="00B67E13" w:rsidRDefault="00701A67" w:rsidP="006E1CF3"/>
                  </w:txbxContent>
                </v:textbox>
              </v:rect>
            </w:pict>
          </mc:Fallback>
        </mc:AlternateContent>
      </w:r>
      <w:r w:rsidRPr="00311B0E">
        <w:rPr>
          <w:rStyle w:val="Hipervnculo"/>
          <w:noProof/>
          <w:color w:val="auto"/>
          <w:u w:val="none"/>
        </w:rPr>
        <w:t xml:space="preserve">                   w                            B     </w:t>
      </w:r>
      <w:r w:rsidRPr="00311B0E">
        <w:rPr>
          <w:rStyle w:val="Hipervnculo"/>
          <w:noProof/>
          <w:color w:val="auto"/>
          <w:u w:val="none"/>
        </w:rPr>
        <w:tab/>
      </w:r>
      <w:r w:rsidRPr="00311B0E">
        <w:rPr>
          <w:rStyle w:val="Hipervnculo"/>
          <w:noProof/>
          <w:color w:val="auto"/>
          <w:u w:val="none"/>
        </w:rPr>
        <w:tab/>
        <w:t>w</w:t>
      </w:r>
      <w:r w:rsidRPr="00311B0E">
        <w:rPr>
          <w:rStyle w:val="Hipervnculo"/>
          <w:noProof/>
          <w:color w:val="auto"/>
          <w:u w:val="none"/>
        </w:rPr>
        <w:tab/>
      </w:r>
      <w:r w:rsidRPr="00311B0E">
        <w:rPr>
          <w:rStyle w:val="Hipervnculo"/>
          <w:noProof/>
          <w:color w:val="auto"/>
          <w:u w:val="none"/>
        </w:rPr>
        <w:tab/>
        <w:t xml:space="preserve">X       </w:t>
      </w:r>
      <w:r w:rsidRPr="00311B0E">
        <w:rPr>
          <w:rStyle w:val="Hipervnculo"/>
          <w:noProof/>
          <w:color w:val="auto"/>
          <w:u w:val="none"/>
        </w:rPr>
        <w:tab/>
      </w:r>
      <w:r w:rsidRPr="00311B0E">
        <w:rPr>
          <w:rStyle w:val="Hipervnculo"/>
          <w:noProof/>
          <w:color w:val="auto"/>
          <w:u w:val="none"/>
        </w:rPr>
        <w:tab/>
        <w:t>w</w:t>
      </w:r>
    </w:p>
    <w:p w14:paraId="35544009" w14:textId="77777777" w:rsidR="006E1CF3" w:rsidRPr="00311B0E" w:rsidRDefault="006E1CF3" w:rsidP="006E1CF3">
      <w:pPr>
        <w:rPr>
          <w:rStyle w:val="Hipervnculo"/>
          <w:noProof/>
          <w:color w:val="auto"/>
          <w:u w:val="none"/>
        </w:rPr>
      </w:pPr>
    </w:p>
    <w:p w14:paraId="7C296BE9" w14:textId="77777777" w:rsidR="006E1CF3" w:rsidRPr="00311B0E" w:rsidRDefault="006E1CF3" w:rsidP="006E1CF3">
      <w:pPr>
        <w:rPr>
          <w:rStyle w:val="Hipervnculo"/>
          <w:noProof/>
          <w:color w:val="auto"/>
          <w:u w:val="none"/>
        </w:rPr>
      </w:pPr>
    </w:p>
    <w:p w14:paraId="5C1DD742" w14:textId="77777777" w:rsidR="006E1CF3" w:rsidRPr="00311B0E" w:rsidRDefault="006E1CF3" w:rsidP="006E1CF3">
      <w:pPr>
        <w:rPr>
          <w:rStyle w:val="Hipervnculo"/>
          <w:noProof/>
          <w:color w:val="auto"/>
          <w:u w:val="none"/>
        </w:rPr>
      </w:pPr>
    </w:p>
    <w:p w14:paraId="7FD7E480" w14:textId="77777777" w:rsidR="006E1CF3" w:rsidRPr="00311B0E" w:rsidRDefault="006E1CF3" w:rsidP="006E1CF3">
      <w:pPr>
        <w:rPr>
          <w:rStyle w:val="Hipervnculo"/>
          <w:noProof/>
          <w:color w:val="auto"/>
          <w:u w:val="none"/>
        </w:rPr>
      </w:pPr>
    </w:p>
    <w:p w14:paraId="1866076D" w14:textId="77777777" w:rsidR="006E1CF3" w:rsidRPr="00311B0E" w:rsidRDefault="006E1CF3" w:rsidP="006E1CF3">
      <w:pPr>
        <w:rPr>
          <w:rStyle w:val="Hipervnculo"/>
          <w:noProof/>
          <w:color w:val="auto"/>
          <w:u w:val="none"/>
        </w:rPr>
      </w:pPr>
    </w:p>
    <w:p w14:paraId="1D379D11" w14:textId="77777777" w:rsidR="006E1CF3" w:rsidRPr="00311B0E" w:rsidRDefault="006E1CF3" w:rsidP="006E1CF3">
      <w:pPr>
        <w:rPr>
          <w:rStyle w:val="Hipervnculo"/>
          <w:noProof/>
          <w:color w:val="auto"/>
          <w:u w:val="none"/>
        </w:rPr>
      </w:pPr>
    </w:p>
    <w:p w14:paraId="79915F0D" w14:textId="77777777" w:rsidR="0067066A" w:rsidRDefault="0067066A" w:rsidP="006E1CF3">
      <w:pPr>
        <w:rPr>
          <w:rStyle w:val="Hipervnculo"/>
          <w:noProof/>
          <w:color w:val="auto"/>
          <w:u w:val="none"/>
        </w:rPr>
      </w:pPr>
    </w:p>
    <w:p w14:paraId="58F879AC" w14:textId="77777777" w:rsidR="0067066A" w:rsidRDefault="0067066A" w:rsidP="006E1CF3">
      <w:pPr>
        <w:rPr>
          <w:rStyle w:val="Hipervnculo"/>
          <w:noProof/>
          <w:color w:val="auto"/>
          <w:u w:val="none"/>
        </w:rPr>
      </w:pPr>
    </w:p>
    <w:p w14:paraId="4F609061" w14:textId="77777777" w:rsidR="00D2020A" w:rsidRDefault="00D2020A" w:rsidP="006E1CF3">
      <w:pPr>
        <w:rPr>
          <w:rStyle w:val="Hipervnculo"/>
          <w:noProof/>
          <w:color w:val="auto"/>
          <w:u w:val="none"/>
        </w:rPr>
      </w:pPr>
    </w:p>
    <w:p w14:paraId="468FAB5C" w14:textId="77777777" w:rsidR="006E1CF3" w:rsidRPr="00311B0E" w:rsidRDefault="006E1CF3" w:rsidP="006E1CF3">
      <w:pPr>
        <w:rPr>
          <w:rStyle w:val="Hipervnculo"/>
          <w:noProof/>
          <w:color w:val="auto"/>
          <w:u w:val="none"/>
        </w:rPr>
      </w:pPr>
      <w:r w:rsidRPr="00311B0E">
        <w:rPr>
          <w:rStyle w:val="Hipervnculo"/>
          <w:noProof/>
          <w:color w:val="auto"/>
          <w:u w:val="none"/>
        </w:rPr>
        <w:t xml:space="preserve">Cuadro </w:t>
      </w:r>
      <w:r w:rsidRPr="00311B0E">
        <w:rPr>
          <w:rStyle w:val="Hipervnculo"/>
          <w:noProof/>
          <w:color w:val="auto"/>
          <w:u w:val="none"/>
        </w:rPr>
        <w:fldChar w:fldCharType="begin"/>
      </w:r>
      <w:r w:rsidRPr="00311B0E">
        <w:rPr>
          <w:rStyle w:val="Hipervnculo"/>
          <w:noProof/>
          <w:color w:val="auto"/>
          <w:u w:val="none"/>
        </w:rPr>
        <w:instrText xml:space="preserve"> SEQ cuadro \* ARABIC </w:instrText>
      </w:r>
      <w:r w:rsidRPr="00311B0E">
        <w:rPr>
          <w:rStyle w:val="Hipervnculo"/>
          <w:noProof/>
          <w:color w:val="auto"/>
          <w:u w:val="none"/>
        </w:rPr>
        <w:fldChar w:fldCharType="separate"/>
      </w:r>
      <w:r w:rsidR="00C830C8">
        <w:rPr>
          <w:rStyle w:val="Hipervnculo"/>
          <w:noProof/>
          <w:color w:val="auto"/>
          <w:u w:val="none"/>
        </w:rPr>
        <w:t>3</w:t>
      </w:r>
      <w:r w:rsidRPr="00311B0E">
        <w:rPr>
          <w:rStyle w:val="Hipervnculo"/>
          <w:noProof/>
          <w:color w:val="auto"/>
          <w:u w:val="none"/>
        </w:rPr>
        <w:fldChar w:fldCharType="end"/>
      </w:r>
    </w:p>
    <w:p w14:paraId="10ADC543" w14:textId="77777777" w:rsidR="006E1CF3" w:rsidRPr="00311B0E" w:rsidRDefault="006E1CF3" w:rsidP="006E1CF3">
      <w:pPr>
        <w:rPr>
          <w:rStyle w:val="Hipervnculo"/>
          <w:noProof/>
          <w:color w:val="auto"/>
          <w:u w:val="none"/>
        </w:rPr>
      </w:pPr>
      <w:r w:rsidRPr="00311B0E">
        <w:rPr>
          <w:rStyle w:val="Hipervnculo"/>
          <w:noProof/>
          <w:color w:val="auto"/>
          <w:u w:val="none"/>
        </w:rPr>
        <w:t>Si tenemos  claro  el proceso podemos determinar  los  ejes curriculares Éticos, lógicos simbólicos, heurísticas o socioculturales involucrados)  y las  Áreas de problematización donde se inserta el problema. Está  demás   decir   que el conocimiento no es un objeto que se pasa de uno a otro, sino que es algo que se construye por medio de operaciones y habilidades cognoscitivas que se inducen en la interacción social.  En consecuencia  cada problema  nace de situaciones problemáticas  diferentes y por tanto su abordaje  también será diferente.</w:t>
      </w:r>
    </w:p>
    <w:p w14:paraId="757550D6" w14:textId="77777777" w:rsidR="006E1CF3" w:rsidRPr="00311B0E" w:rsidRDefault="006E1CF3" w:rsidP="006E1CF3">
      <w:pPr>
        <w:rPr>
          <w:rStyle w:val="Hipervnculo"/>
          <w:noProof/>
          <w:color w:val="auto"/>
          <w:u w:val="none"/>
        </w:rPr>
      </w:pPr>
    </w:p>
    <w:p w14:paraId="30AB161B" w14:textId="77777777" w:rsidR="006E1CF3" w:rsidRPr="00311B0E" w:rsidRDefault="006E1CF3" w:rsidP="006E1CF3">
      <w:pPr>
        <w:rPr>
          <w:rStyle w:val="Hipervnculo"/>
          <w:noProof/>
          <w:color w:val="auto"/>
          <w:u w:val="none"/>
        </w:rPr>
      </w:pPr>
      <w:r w:rsidRPr="00311B0E">
        <w:rPr>
          <w:rStyle w:val="Hipervnculo"/>
          <w:noProof/>
          <w:color w:val="auto"/>
          <w:u w:val="none"/>
        </w:rPr>
        <w:t>Veamos  este gráfico</w:t>
      </w:r>
    </w:p>
    <w:p w14:paraId="2E7BE719" w14:textId="77777777" w:rsidR="006E1CF3" w:rsidRPr="00311B0E" w:rsidRDefault="006E1CF3" w:rsidP="006E1CF3">
      <w:pPr>
        <w:keepNext/>
        <w:rPr>
          <w:rStyle w:val="Hipervnculo"/>
          <w:noProof/>
          <w:color w:val="auto"/>
          <w:u w:val="none"/>
        </w:rPr>
      </w:pPr>
      <w:r w:rsidRPr="00311B0E">
        <w:rPr>
          <w:rStyle w:val="Hipervnculo"/>
          <w:noProof/>
          <w:color w:val="auto"/>
          <w:u w:val="none"/>
          <w:lang w:eastAsia="es-VE"/>
        </w:rPr>
        <w:lastRenderedPageBreak/>
        <mc:AlternateContent>
          <mc:Choice Requires="wps">
            <w:drawing>
              <wp:anchor distT="0" distB="0" distL="114300" distR="114300" simplePos="0" relativeHeight="251586048" behindDoc="0" locked="0" layoutInCell="1" allowOverlap="1" wp14:anchorId="0E5086A2" wp14:editId="4249AA0D">
                <wp:simplePos x="0" y="0"/>
                <wp:positionH relativeFrom="column">
                  <wp:posOffset>3543300</wp:posOffset>
                </wp:positionH>
                <wp:positionV relativeFrom="paragraph">
                  <wp:posOffset>639445</wp:posOffset>
                </wp:positionV>
                <wp:extent cx="1971675" cy="838200"/>
                <wp:effectExtent l="0" t="0" r="28575" b="19050"/>
                <wp:wrapNone/>
                <wp:docPr id="459" name="459 Elipse"/>
                <wp:cNvGraphicFramePr/>
                <a:graphic xmlns:a="http://schemas.openxmlformats.org/drawingml/2006/main">
                  <a:graphicData uri="http://schemas.microsoft.com/office/word/2010/wordprocessingShape">
                    <wps:wsp>
                      <wps:cNvSpPr/>
                      <wps:spPr>
                        <a:xfrm>
                          <a:off x="0" y="0"/>
                          <a:ext cx="1971675" cy="838200"/>
                        </a:xfrm>
                        <a:prstGeom prst="ellipse">
                          <a:avLst/>
                        </a:prstGeom>
                        <a:solidFill>
                          <a:srgbClr val="FFFF00"/>
                        </a:solidFill>
                        <a:ln>
                          <a:solidFill>
                            <a:srgbClr val="FFFF00"/>
                          </a:solidFill>
                        </a:ln>
                        <a:effectLst>
                          <a:innerShdw blurRad="63500" dist="50800" dir="108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14:paraId="7AB9CAB8" w14:textId="77777777" w:rsidR="00701A67" w:rsidRPr="00B67E13" w:rsidRDefault="00701A67" w:rsidP="006E1CF3">
                            <w:r w:rsidRPr="00B67E13">
                              <w:t>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E5086A2" id="459 Elipse" o:spid="_x0000_s1119" style="position:absolute;left:0;text-align:left;margin-left:279pt;margin-top:50.35pt;width:155.25pt;height:66pt;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" fillcolor="yellow" strokecolor="yellow" strokeweight="2pt">
                <v:textbox>
                  <w:txbxContent>
                    <w:p w14:paraId="7AB9CAB8" w14:textId="77777777" w:rsidR="00701A67" w:rsidRPr="00B67E13" w:rsidRDefault="00701A67" w:rsidP="006E1CF3">
                      <w:r w:rsidRPr="00B67E13">
                        <w:t>Problema</w:t>
                      </w:r>
                    </w:p>
                  </w:txbxContent>
                </v:textbox>
              </v:oval>
            </w:pict>
          </mc:Fallback>
        </mc:AlternateContent>
      </w:r>
      <w:r w:rsidRPr="00311B0E">
        <w:rPr>
          <w:rStyle w:val="Hipervnculo"/>
          <w:noProof/>
          <w:color w:val="auto"/>
          <w:u w:val="none"/>
          <w:lang w:eastAsia="es-VE"/>
        </w:rPr>
        <mc:AlternateContent>
          <mc:Choice Requires="wps">
            <w:drawing>
              <wp:anchor distT="0" distB="0" distL="114300" distR="114300" simplePos="0" relativeHeight="251581952" behindDoc="0" locked="0" layoutInCell="1" allowOverlap="1" wp14:anchorId="1F0D8D37" wp14:editId="65EF3E4F">
                <wp:simplePos x="0" y="0"/>
                <wp:positionH relativeFrom="column">
                  <wp:posOffset>3284855</wp:posOffset>
                </wp:positionH>
                <wp:positionV relativeFrom="paragraph">
                  <wp:posOffset>994410</wp:posOffset>
                </wp:positionV>
                <wp:extent cx="171450" cy="38100"/>
                <wp:effectExtent l="76200" t="171450" r="0" b="133350"/>
                <wp:wrapNone/>
                <wp:docPr id="587" name="587 Conector recto de flecha"/>
                <wp:cNvGraphicFramePr/>
                <a:graphic xmlns:a="http://schemas.openxmlformats.org/drawingml/2006/main">
                  <a:graphicData uri="http://schemas.microsoft.com/office/word/2010/wordprocessingShape">
                    <wps:wsp>
                      <wps:cNvCnPr/>
                      <wps:spPr>
                        <a:xfrm>
                          <a:off x="0" y="0"/>
                          <a:ext cx="171450" cy="38100"/>
                        </a:xfrm>
                        <a:prstGeom prst="straightConnector1">
                          <a:avLst/>
                        </a:prstGeom>
                        <a:noFill/>
                        <a:ln w="57150" cap="flat" cmpd="sng" algn="ctr">
                          <a:solidFill>
                            <a:srgbClr val="00B0F0"/>
                          </a:solidFill>
                          <a:prstDash val="solid"/>
                          <a:tailEnd type="arrow"/>
                        </a:ln>
                        <a:effectLst/>
                      </wps:spPr>
                      <wps:bodyPr/>
                    </wps:wsp>
                  </a:graphicData>
                </a:graphic>
              </wp:anchor>
            </w:drawing>
          </mc:Choice>
          <mc:Fallback>
            <w:pict>
              <v:shape w14:anchorId="153D28F2" id="587 Conector recto de flecha" o:spid="_x0000_s1026" type="#_x0000_t32" style="position:absolute;margin-left:258.65pt;margin-top:78.3pt;width:13.5pt;height:3pt;z-index:25158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" strokecolor="#00b0f0" strokeweight="4.5pt">
                <v:stroke endarrow="open"/>
              </v:shape>
            </w:pict>
          </mc:Fallback>
        </mc:AlternateContent>
      </w:r>
      <w:r w:rsidRPr="00311B0E">
        <w:rPr>
          <w:rStyle w:val="Hipervnculo"/>
          <w:noProof/>
          <w:color w:val="auto"/>
          <w:u w:val="none"/>
          <w:lang w:eastAsia="es-VE"/>
        </w:rPr>
        <w:drawing>
          <wp:inline distT="0" distB="0" distL="0" distR="0" wp14:anchorId="263659E8" wp14:editId="0E23E0C4">
            <wp:extent cx="4152900" cy="3295650"/>
            <wp:effectExtent l="0" t="0" r="0" b="0"/>
            <wp:docPr id="4" name="Imagen 4" descr="C:\Users\user\Documents\2015_red de rel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5_red de relacione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57031" cy="3298928"/>
                    </a:xfrm>
                    <a:prstGeom prst="rect">
                      <a:avLst/>
                    </a:prstGeom>
                    <a:ln>
                      <a:noFill/>
                    </a:ln>
                    <a:effectLst>
                      <a:softEdge rad="112500"/>
                    </a:effectLst>
                  </pic:spPr>
                </pic:pic>
              </a:graphicData>
            </a:graphic>
          </wp:inline>
        </w:drawing>
      </w:r>
    </w:p>
    <w:p w14:paraId="625D6307" w14:textId="77777777" w:rsidR="006E1CF3" w:rsidRPr="00311B0E" w:rsidRDefault="006E1CF3" w:rsidP="006E1CF3">
      <w:pPr>
        <w:pStyle w:val="Descripcin"/>
        <w:rPr>
          <w:rStyle w:val="Hipervnculo"/>
          <w:b w:val="0"/>
          <w:bCs w:val="0"/>
          <w:noProof/>
          <w:color w:val="auto"/>
          <w:sz w:val="22"/>
          <w:szCs w:val="22"/>
          <w:u w:val="none"/>
        </w:rPr>
      </w:pPr>
      <w:r w:rsidRPr="00311B0E">
        <w:rPr>
          <w:rStyle w:val="Hipervnculo"/>
          <w:b w:val="0"/>
          <w:bCs w:val="0"/>
          <w:noProof/>
          <w:color w:val="auto"/>
          <w:sz w:val="22"/>
          <w:szCs w:val="22"/>
          <w:u w:val="none"/>
        </w:rPr>
        <w:t xml:space="preserve">Gráfico </w:t>
      </w:r>
      <w:r w:rsidRPr="00311B0E">
        <w:rPr>
          <w:rStyle w:val="Hipervnculo"/>
          <w:b w:val="0"/>
          <w:bCs w:val="0"/>
          <w:noProof/>
          <w:color w:val="auto"/>
          <w:sz w:val="22"/>
          <w:szCs w:val="22"/>
          <w:u w:val="none"/>
        </w:rPr>
        <w:fldChar w:fldCharType="begin"/>
      </w:r>
      <w:r w:rsidRPr="00311B0E">
        <w:rPr>
          <w:rStyle w:val="Hipervnculo"/>
          <w:b w:val="0"/>
          <w:bCs w:val="0"/>
          <w:noProof/>
          <w:color w:val="auto"/>
          <w:sz w:val="22"/>
          <w:szCs w:val="22"/>
          <w:u w:val="none"/>
        </w:rPr>
        <w:instrText xml:space="preserve"> SEQ Gráfico \* ARABIC </w:instrText>
      </w:r>
      <w:r w:rsidRPr="00311B0E">
        <w:rPr>
          <w:rStyle w:val="Hipervnculo"/>
          <w:b w:val="0"/>
          <w:bCs w:val="0"/>
          <w:noProof/>
          <w:color w:val="auto"/>
          <w:sz w:val="22"/>
          <w:szCs w:val="22"/>
          <w:u w:val="none"/>
        </w:rPr>
        <w:fldChar w:fldCharType="separate"/>
      </w:r>
      <w:r w:rsidRPr="00311B0E">
        <w:rPr>
          <w:rStyle w:val="Hipervnculo"/>
          <w:b w:val="0"/>
          <w:bCs w:val="0"/>
          <w:color w:val="auto"/>
          <w:sz w:val="22"/>
          <w:szCs w:val="22"/>
          <w:u w:val="none"/>
        </w:rPr>
        <w:t>12</w:t>
      </w:r>
      <w:r w:rsidRPr="00311B0E">
        <w:rPr>
          <w:rStyle w:val="Hipervnculo"/>
          <w:b w:val="0"/>
          <w:bCs w:val="0"/>
          <w:noProof/>
          <w:color w:val="auto"/>
          <w:sz w:val="22"/>
          <w:szCs w:val="22"/>
          <w:u w:val="none"/>
        </w:rPr>
        <w:fldChar w:fldCharType="end"/>
      </w:r>
    </w:p>
    <w:p w14:paraId="33ACDF2E" w14:textId="77777777" w:rsidR="006E1CF3" w:rsidRPr="00311B0E" w:rsidRDefault="006E1CF3" w:rsidP="006E1CF3">
      <w:pPr>
        <w:rPr>
          <w:rStyle w:val="Hipervnculo"/>
          <w:noProof/>
          <w:color w:val="auto"/>
          <w:u w:val="none"/>
        </w:rPr>
      </w:pPr>
      <w:r w:rsidRPr="00311B0E">
        <w:rPr>
          <w:rStyle w:val="Hipervnculo"/>
          <w:noProof/>
          <w:color w:val="auto"/>
          <w:u w:val="none"/>
        </w:rPr>
        <w:t>Cada  rectángulo representa  un tipo de conocimientos  requeridos para resolver un problema dado. Se puede observar cómo unos  derivan hacia otros o como unos  necesitan del otro. De  la misma manera se observa  fuera del sistema  otro tipo de conocimientos, que  posiblemente  no afecte directamente  al problema tratado dentro de un contexto, pero fuera  de él, hay que considerarlo. Posiblemente tenga relación con los problemas socioculturales.</w:t>
      </w:r>
    </w:p>
    <w:p w14:paraId="09FAC72C" w14:textId="77777777" w:rsidR="006E1CF3" w:rsidRPr="00311B0E" w:rsidRDefault="006E1CF3" w:rsidP="006E1CF3">
      <w:pPr>
        <w:rPr>
          <w:rStyle w:val="Hipervnculo"/>
          <w:noProof/>
          <w:color w:val="auto"/>
          <w:u w:val="none"/>
        </w:rPr>
      </w:pPr>
      <w:r w:rsidRPr="00311B0E">
        <w:rPr>
          <w:rStyle w:val="Hipervnculo"/>
          <w:noProof/>
          <w:color w:val="auto"/>
          <w:u w:val="none"/>
        </w:rPr>
        <w:t xml:space="preserve">Vygotsky (obcit) señala que el desarrollo intelectual del individuo no puede entenderse como independiente del medio social en el que está inmersa la persona. Para Vygotsky, el desarrollo de las funciones psicológicas superiores se da primero en el plano social y después en el nivel individual. La transmisión y adquisición de conocimientos y patrones culturales es posible cuando de la interacción – plano interpsicológico – se llega a la internalización – plano interpsicológico - . Le da mucha importancia al nivel interactivo constituido por las personas con las cuales el niño interactúa, al nivel estructural constituido por las estructuras sociales como la escuela  y la familia con la cual el niño interactúa, y lo cultural, sobre estos elementos  constituyo los llamados ejes  curriculares y doy gran importancia al eje sociocultural. En el caso de  la Escuela básica  y de la educación media, y de  acuerdo  con lo que Vygotsky llama  ZPD  O zona de desarrollo potencial,  podemos comprender que los niños pueden participar en actividades que no entienden completamente y que son incapaces de realizar solos. </w:t>
      </w:r>
    </w:p>
    <w:p w14:paraId="74B7A631" w14:textId="77777777" w:rsidR="006E1CF3" w:rsidRPr="00311B0E" w:rsidRDefault="006E1CF3" w:rsidP="006E1CF3">
      <w:pPr>
        <w:rPr>
          <w:rStyle w:val="Hipervnculo"/>
          <w:noProof/>
          <w:color w:val="auto"/>
          <w:u w:val="none"/>
        </w:rPr>
      </w:pPr>
      <w:r w:rsidRPr="00311B0E">
        <w:rPr>
          <w:rStyle w:val="Hipervnculo"/>
          <w:noProof/>
          <w:color w:val="auto"/>
          <w:u w:val="none"/>
        </w:rPr>
        <w:t>(</w:t>
      </w:r>
      <w:hyperlink r:id="rId60" w:anchor="ixzz2yDhyvTfk" w:history="1">
        <w:r w:rsidRPr="00311B0E">
          <w:rPr>
            <w:rStyle w:val="Hipervnculo"/>
            <w:noProof/>
            <w:color w:val="auto"/>
            <w:u w:val="none"/>
          </w:rPr>
          <w:t>http://www.monografias.com/trabajos/teorapren/teorapren.shtml#ixzz2yDhyvTfk</w:t>
        </w:r>
      </w:hyperlink>
      <w:r w:rsidRPr="00311B0E">
        <w:rPr>
          <w:rStyle w:val="Hipervnculo"/>
          <w:noProof/>
          <w:color w:val="auto"/>
          <w:u w:val="none"/>
        </w:rPr>
        <w:t>).</w:t>
      </w:r>
    </w:p>
    <w:p w14:paraId="446FA361" w14:textId="77777777" w:rsidR="006E1CF3" w:rsidRPr="0067066A" w:rsidRDefault="006E1CF3" w:rsidP="0067066A">
      <w:pPr>
        <w:pStyle w:val="Ttulo2"/>
        <w:shd w:val="clear" w:color="auto" w:fill="FBD4B4" w:themeFill="accent6" w:themeFillTint="66"/>
        <w:rPr>
          <w:rStyle w:val="Hipervnculo"/>
          <w:color w:val="4F81BD" w:themeColor="accent1"/>
          <w:u w:val="none"/>
        </w:rPr>
      </w:pPr>
      <w:bookmarkStart w:id="73" w:name="_Toc516322319"/>
      <w:bookmarkStart w:id="74" w:name="_Toc421608526"/>
      <w:bookmarkStart w:id="75" w:name="_Toc421609069"/>
      <w:r w:rsidRPr="0067066A">
        <w:rPr>
          <w:rStyle w:val="Hipervnculo"/>
          <w:color w:val="4F81BD" w:themeColor="accent1"/>
          <w:u w:val="none"/>
        </w:rPr>
        <w:lastRenderedPageBreak/>
        <w:t>El   eje cultural</w:t>
      </w:r>
      <w:bookmarkEnd w:id="73"/>
      <w:r w:rsidRPr="0067066A">
        <w:rPr>
          <w:rStyle w:val="Hipervnculo"/>
          <w:color w:val="4F81BD" w:themeColor="accent1"/>
          <w:u w:val="none"/>
        </w:rPr>
        <w:t xml:space="preserve"> </w:t>
      </w:r>
    </w:p>
    <w:p w14:paraId="09DBAA91" w14:textId="4636AB36" w:rsidR="006E1CF3" w:rsidRPr="00311B0E" w:rsidRDefault="006E1CF3" w:rsidP="006E1CF3">
      <w:pPr>
        <w:rPr>
          <w:rStyle w:val="Hipervnculo"/>
          <w:noProof/>
          <w:color w:val="auto"/>
          <w:u w:val="none"/>
        </w:rPr>
      </w:pPr>
      <w:r w:rsidRPr="00311B0E">
        <w:rPr>
          <w:rStyle w:val="Hipervnculo"/>
          <w:noProof/>
          <w:color w:val="auto"/>
          <w:u w:val="none"/>
        </w:rPr>
        <w:t xml:space="preserve"> El cuadrado  representa   formación general, como la música, el teatro, la pintura, la escultura,  la educación física,  artística, la educación ciudadana,  la higiene, el canto etc. En nuestro  concepto, este eje  es parte de la vida escolar o académica.  La   escuela  debe motivar  al alumno  hacia este tipo de actividades, debe prever  tiempo  para ello. Ello  debe  ser  el estado  natural de una institución. El agua   donde el pez se mueve. Dependiendo de las problemáticas  tratadas se articula  con los conocimientos   y contenidos  de este eje. Novelas, cuentos, dramas,  eventos deportivos, musicales, literarios etc.</w:t>
      </w:r>
      <w:r w:rsidR="00F466B2">
        <w:rPr>
          <w:rStyle w:val="Hipervnculo"/>
          <w:noProof/>
          <w:color w:val="auto"/>
          <w:u w:val="none"/>
        </w:rPr>
        <w:t xml:space="preserve"> Mas  que asignaturas  las vemos  como parte  del ambiente  donde  se desenvuelve el joven.</w:t>
      </w:r>
    </w:p>
    <w:p w14:paraId="4B2B267C" w14:textId="77777777" w:rsidR="006E1CF3" w:rsidRPr="0067066A" w:rsidRDefault="006E1CF3" w:rsidP="0067066A">
      <w:pPr>
        <w:pStyle w:val="Ttulo2"/>
        <w:shd w:val="clear" w:color="auto" w:fill="FBD4B4" w:themeFill="accent6" w:themeFillTint="66"/>
        <w:rPr>
          <w:rStyle w:val="Hipervnculo"/>
          <w:color w:val="4F81BD" w:themeColor="accent1"/>
          <w:u w:val="none"/>
        </w:rPr>
      </w:pPr>
      <w:bookmarkStart w:id="76" w:name="_Toc516322320"/>
      <w:r w:rsidRPr="0067066A">
        <w:rPr>
          <w:rStyle w:val="Hipervnculo"/>
          <w:color w:val="4F81BD" w:themeColor="accent1"/>
          <w:u w:val="none"/>
        </w:rPr>
        <w:t>Eje Histórico social</w:t>
      </w:r>
      <w:bookmarkEnd w:id="76"/>
    </w:p>
    <w:p w14:paraId="51704A86" w14:textId="3152C57C" w:rsidR="006E1CF3" w:rsidRPr="00311B0E" w:rsidRDefault="006E1CF3" w:rsidP="006E1CF3">
      <w:pPr>
        <w:rPr>
          <w:rStyle w:val="Hipervnculo"/>
          <w:noProof/>
          <w:color w:val="auto"/>
          <w:u w:val="none"/>
        </w:rPr>
      </w:pPr>
      <w:r w:rsidRPr="00311B0E">
        <w:rPr>
          <w:rStyle w:val="Hipervnculo"/>
          <w:noProof/>
          <w:color w:val="auto"/>
          <w:u w:val="none"/>
        </w:rPr>
        <w:t>En cuanto al eje histórico, la teoría de Vygotsky se refiere a como el ser humano ya trae consigo un código genético o 'línea natural del desarrollo' también llamado código cerrado, la cual está en función de aprendizaje, en el momento que el individuo interactúa con el medio ambiente. Su teoría da importancia a  la interacción sociocultural, en contra posición de Piaget. No podemos decir que el individuo se constituye de un aislamiento. Más bien de una interacción, donde influyen mediadores que guían al niño a desarrollar sus capacidades cognitivas. En este sentido, ve al hombre como un  ser biológico, cultural, social, histórico. Se da importancia al contexto y al momento histórico que lo determina.</w:t>
      </w:r>
      <w:r w:rsidR="00F466B2">
        <w:rPr>
          <w:rStyle w:val="Hipervnculo"/>
          <w:noProof/>
          <w:color w:val="auto"/>
          <w:u w:val="none"/>
        </w:rPr>
        <w:t xml:space="preserve"> Este   eje debe ayudar  a sujeto a  ubicarse  en el conetxto local, nacional  y global. Ver  al mundo  en su desarrollo,  y ver  al hombre  como un elemento  de  ese desarrollo. Que  sea capaz  de cuetionar   y mirar  su entorno de forma crítica.</w:t>
      </w:r>
    </w:p>
    <w:p w14:paraId="5BE7CA99" w14:textId="77777777" w:rsidR="006E1CF3" w:rsidRPr="00311B0E" w:rsidRDefault="006E1CF3" w:rsidP="006E1CF3">
      <w:pPr>
        <w:rPr>
          <w:rStyle w:val="Hipervnculo"/>
          <w:noProof/>
          <w:color w:val="auto"/>
          <w:u w:val="none"/>
        </w:rPr>
      </w:pPr>
    </w:p>
    <w:p w14:paraId="66543A34" w14:textId="77777777" w:rsidR="006E1CF3" w:rsidRPr="0067066A" w:rsidRDefault="006E1CF3" w:rsidP="0067066A">
      <w:pPr>
        <w:pStyle w:val="Ttulo2"/>
        <w:shd w:val="clear" w:color="auto" w:fill="FBD4B4" w:themeFill="accent6" w:themeFillTint="66"/>
        <w:rPr>
          <w:rStyle w:val="Hipervnculo"/>
          <w:color w:val="4F81BD" w:themeColor="accent1"/>
          <w:u w:val="none"/>
        </w:rPr>
      </w:pPr>
      <w:bookmarkStart w:id="77" w:name="_Toc516322321"/>
      <w:r w:rsidRPr="0067066A">
        <w:rPr>
          <w:rStyle w:val="Hipervnculo"/>
          <w:color w:val="4F81BD" w:themeColor="accent1"/>
          <w:u w:val="none"/>
        </w:rPr>
        <w:t>Eje ético y los valores</w:t>
      </w:r>
      <w:bookmarkEnd w:id="77"/>
    </w:p>
    <w:p w14:paraId="4F6F05F4" w14:textId="77777777" w:rsidR="00F466B2" w:rsidRDefault="00F466B2" w:rsidP="006E1CF3">
      <w:pPr>
        <w:rPr>
          <w:rStyle w:val="Hipervnculo"/>
          <w:noProof/>
          <w:color w:val="auto"/>
          <w:u w:val="none"/>
        </w:rPr>
      </w:pPr>
    </w:p>
    <w:p w14:paraId="4849C8F0" w14:textId="0096815D" w:rsidR="006E1CF3" w:rsidRPr="00311B0E" w:rsidRDefault="00F466B2" w:rsidP="006E1CF3">
      <w:pPr>
        <w:rPr>
          <w:rStyle w:val="Hipervnculo"/>
          <w:noProof/>
          <w:color w:val="auto"/>
          <w:u w:val="none"/>
        </w:rPr>
      </w:pPr>
      <w:r>
        <w:rPr>
          <w:rStyle w:val="Hipervnculo"/>
          <w:noProof/>
          <w:color w:val="auto"/>
          <w:u w:val="none"/>
        </w:rPr>
        <w:t>Planteamos como necesario que</w:t>
      </w:r>
      <w:r w:rsidR="006E1CF3" w:rsidRPr="00311B0E">
        <w:rPr>
          <w:rStyle w:val="Hipervnculo"/>
          <w:noProof/>
          <w:color w:val="auto"/>
          <w:u w:val="none"/>
        </w:rPr>
        <w:t xml:space="preserve">el niño se sienta con la libertad de   querer  lo  que quiere, pero   no en el sentido  de hacer lo que   quiera, sino en función  de actuar de acuerdo  con sus valores. Como dice Foucault  es la forma   reflexiva que  adopta  de la  libertad. En  otras  palabras  tener  consciencia de las   consecuencias  de mis actos,  del respeto a mí mismo y a los otros. Es  mi decisión  con consciencia. Este  eje debe cruzar   cualquier actividad pedagógica. Estamos asistiendo a lo que podemos llamar la revolución de la electrónica. Una   forma de vivir el tiempo en la contemporaneidad que está marcada por la instantaneidad  y la simultaneidad. No hay  diferimiento,  jugamos con el tiempo entre nuestros dedos.  El </w:t>
      </w:r>
      <w:r w:rsidR="006E1CF3" w:rsidRPr="00311B0E">
        <w:rPr>
          <w:rStyle w:val="Hipervnculo"/>
          <w:noProof/>
          <w:color w:val="auto"/>
          <w:u w:val="none"/>
        </w:rPr>
        <w:lastRenderedPageBreak/>
        <w:t xml:space="preserve">desarrollo y avance que se ha generado en  un mundo  que cada vez más avanza hacia la digitalización, la nanotecnología, la miniaturización, el uso de  nuevos conceptos es invasivo. Pareciera que se esfuma el pasado o se mezcla con el presente y  el futuro. No hay tiempo. No  queremos discutir sobre este último planteamiento, hay autores mucho más versado en ello, la discusión la queremos centrar en algo más cercano al hombre: la ética, la responsabilidad, nuestra actitud y el respeto hacia los demás,   en esta era de la comunicación que es avasallante. Ya casi nada no es extraño, usamos y abusamos de la  comunicación y de la información. Como dice Díaz Bello -2014, somos usuarios, somos conectados etc. Inclusive vamos más allá  somos hackers. Nuevos materiales  comienzan a emerger,  aplicaciones de una  nueva forma de codificar y decodificar (si es que lo hacemos n o  lo podemos hacer)   la información: textos, hipertextos, imágenes y sonidos digitalizados que podemos almacenar y reproducir indefinidamente de manera inequívoca,  y podemos producirlos de inmediato y generarlos a voluntad. Una nueva  forma de comunicarnos  recorre al mundo. Así vemos los  multimedia, hipermedia, simulaciones, documentos dinámicos producto de consultas a bases de datos, los satélites ,las redes terrestres de alta capacidad, los teléfonos conectados a dispositivos que pueden informarnos de inmediato sobre la salud de nuestro cuerpo  y  que  permiten enviar y recibir información desde cualquier lugar de la tierra. Este es el entorno de los niños y jóvenes de hoy, el mundo para el cual debemos formarlos en las instituciones educativas, aunque  la televisión, el cine,  las  redes y las computadoras nos  lleven  una delantera. Es el  mundo de las nuevas tecnologías de la información y la comunicación.  Para muchos  la era del conocimiento. Es   una nueva cultura  que nos envuelve y  nada común con la que nos ha precedido. Y ante esta perspectiva no dudamos de  la necesidad de la escuela  de generar los tejidos  necesarios para enfrentar  el nuevo contexto  histórico, no sabemos si nuevas maneras de apreciarnos y apreciar a los demás. No podemos  obviar que con la tecnología  vienen apañados una cantidad de implicaciones de diversas índoles y de todo orden. Conjunto de ordenamientos positivos y de alta valoración que subyacen en el tejido social.  Tal situación genera una gran masa de discusiones y opiniones, no sólo por el invento tecnológico de moda o nuevo, sino también por su uso y su utilidad, desplazando muchas veces conceptos que parecían inmutables. De  alguna  manera ello nos  lleva a la ética de nuestras acciones y  a la normatividad de principios Por supuesto la ética  es diferente de la moral, porque la moral se basa en la obediencia a las normas, a  las costumbres y preceptos o mandamientos culturales, jerárquicos o religiosos, mientras que la ética busca fundamentar la manera de vivir. El fundamento teórico para encontrar la mejor forma de vivir, que se  </w:t>
      </w:r>
      <w:r w:rsidR="006E1CF3" w:rsidRPr="00311B0E">
        <w:rPr>
          <w:rStyle w:val="Hipervnculo"/>
          <w:noProof/>
          <w:color w:val="auto"/>
          <w:u w:val="none"/>
        </w:rPr>
        <w:lastRenderedPageBreak/>
        <w:t xml:space="preserve">sumerge en la búsqueda del mejor estilo de vida.  Hoy, en una época  marcada  por la tecnología, por  el usufructo de la misma, por casi el utilitarismo del recurso tecnológico, el confort, la rapidez,  la utilidad, la poca profundidad   en el planteamiento, la creencia ciega en la tecnología en el recurso tecnológico y el individualismo en toda su magnitud,  los  cuales se  entremezclan en la solución de problemas diversos;  la racionalidad  establece la racionalidad    suprema  y justifica  todo.  </w:t>
      </w:r>
    </w:p>
    <w:p w14:paraId="51AE762E" w14:textId="77777777" w:rsidR="006E1CF3" w:rsidRPr="00311B0E" w:rsidRDefault="006E1CF3" w:rsidP="006E1CF3">
      <w:pPr>
        <w:rPr>
          <w:rStyle w:val="Hipervnculo"/>
          <w:noProof/>
          <w:color w:val="auto"/>
          <w:u w:val="none"/>
        </w:rPr>
      </w:pPr>
      <w:r w:rsidRPr="00311B0E">
        <w:rPr>
          <w:rStyle w:val="Hipervnculo"/>
          <w:noProof/>
          <w:color w:val="auto"/>
          <w:u w:val="none"/>
        </w:rPr>
        <w:t xml:space="preserve">Una época que requiere  de un replanteamiento de   nuestras acciones educativas y morales, de nuestra ética, pues   como dice  Aristóteles, toda racionalidad práctica busca un fin o un bien, mientras que la ética tiene como propósito establecer la finalidad suprema que está por encima, que justifica todas las demás, y las  ayuda a conocer la manera de alcanzarla. En este sentido, enfatizamos  el tema de la ética en la enseñanza en nuestra actitud hacia la vida,   la cual  está directamente relacionada con la conducta de los estudiantes y de los profesores y de quienes dirigen la educación, desde todas las esferas sociales. Tales individuos deben actuar conforme un patrón ético, mostrando valores morales como la buena fe y otros principios necesarios para una vida honesta en la sociedad. Es cierto que ninguna persona puede ser obligada por el Estado, por la escuela,  por el docente o por otras personas a cumplir las normas éticas, ni sufrir ningún castigo, sanción o penalización por la desobediencia de estas. Sin embargo, en la obra 'Ética para Nicómaco', escrita por gran el  Aristóteles,  éste asigna  una gran   importancia e identifica como finalidad suprema la felicidad individual y colectiva. Para alcanzarla, sitúa a la razón, la virtud y la prudencia por encima de las pasiones ya que para él los seres humanos viven en sociedad y sus actitudes deben ser dirigidas hacia un bien común. Por tanto,  no se trata de insertarnos en un era apocalípticamente, sino situarnos en ella como seres humanos que se necesitan. Nuestra  era  nos circunda, nos arropa, nos envuelve, nos hace más solitarios, más dependientes de la tecnología que de nosotros mismos como seres humanos. Dependemos del teléfono,  de la calculadora, de la computadora, de la Tablet, ya casi nadie  sale de su casa sin uno de estos aparatos. Si oímos hablar a un usuario de internet, probablemente nos cuesta asimilar su vocabulario, quien no siga  el  curso de estos desarrollos probablemente no puede hablar, es un analfabeta tecnológico. No obstante,  cuando una persona estudia una carrera, la sociedad pone en ella su confianza. Cree en ella, en su formación, en su conocimiento.  Así, esa persona debe de estar al mismo nivel de esa confianza y ejercer su función siguiendo ciertos valores, principios, ideales y normas que la sociedad le exige. Del mismo modo, los docentes formadores de aquellos,  deben asumir un compromiso ético y social hacia los ciudadanos a los cuales   se les  encarga de formar.  No Hay </w:t>
      </w:r>
      <w:r w:rsidRPr="00311B0E">
        <w:rPr>
          <w:rStyle w:val="Hipervnculo"/>
          <w:noProof/>
          <w:color w:val="auto"/>
          <w:u w:val="none"/>
        </w:rPr>
        <w:lastRenderedPageBreak/>
        <w:t>tiempo para detenerse, para aislarse, para no estar al día.   Para esto debe estar preparado y  poner en práctica políticas que beneficien al alumno, a la familia, al país y a la comunidad en los ámbitos social, económico y político en general. La tecnología  nos arrastra ¿cómo enfrentarnos a  ella? ¿Cómo generar  los productos que nos exige? ¿Cómo  formar al sujeto que se requiere dentro de este marco de acción? ¿Cómo  cimentar  las bases de esos nuevos corolarios que exige  la formación del  hombre actual? ¿Cómo sentar las bases de una educación más humana  a pesar  del desarrollo tecnológico y sus exigencias? ¿Cómo revertir  el proceso para que la tecnología  genere seres  más humanos  y no más mercaderes? ¿Cómo hacer  que el individuo piense, que no se deje ir  por el instrumento tecnológico, que  sea capaz de  repensar una respuesta  y no obedezca con ceguera ante un planteamiento?</w:t>
      </w:r>
      <w:r w:rsidRPr="00311B0E">
        <w:rPr>
          <w:rStyle w:val="Hipervnculo"/>
          <w:noProof/>
          <w:color w:val="auto"/>
          <w:u w:val="none"/>
        </w:rPr>
        <w:footnoteReference w:id="24"/>
      </w:r>
    </w:p>
    <w:p w14:paraId="2CF89821" w14:textId="77777777" w:rsidR="006E1CF3" w:rsidRPr="0067066A" w:rsidRDefault="006E1CF3" w:rsidP="0067066A">
      <w:pPr>
        <w:pStyle w:val="Ttulo2"/>
        <w:shd w:val="clear" w:color="auto" w:fill="FBD4B4" w:themeFill="accent6" w:themeFillTint="66"/>
        <w:rPr>
          <w:rStyle w:val="Hipervnculo"/>
          <w:color w:val="4F81BD" w:themeColor="accent1"/>
          <w:u w:val="none"/>
        </w:rPr>
      </w:pPr>
      <w:bookmarkStart w:id="78" w:name="_Toc516322322"/>
      <w:r w:rsidRPr="0067066A">
        <w:rPr>
          <w:rStyle w:val="Hipervnculo"/>
          <w:color w:val="4F81BD" w:themeColor="accent1"/>
          <w:u w:val="none"/>
        </w:rPr>
        <w:t>Eje lógico matemático</w:t>
      </w:r>
      <w:bookmarkEnd w:id="78"/>
    </w:p>
    <w:p w14:paraId="57F10686" w14:textId="77777777" w:rsidR="006E1CF3" w:rsidRPr="00311B0E" w:rsidRDefault="006E1CF3" w:rsidP="006E1CF3">
      <w:pPr>
        <w:rPr>
          <w:rStyle w:val="Hipervnculo"/>
          <w:noProof/>
          <w:color w:val="auto"/>
          <w:u w:val="none"/>
        </w:rPr>
      </w:pPr>
      <w:r w:rsidRPr="00311B0E">
        <w:rPr>
          <w:rStyle w:val="Hipervnculo"/>
          <w:noProof/>
          <w:color w:val="auto"/>
          <w:u w:val="none"/>
        </w:rPr>
        <w:t>El pensamiento lógico matemático es uno de los ejes  curriculares fundamentales, pues  conforma   uno de esos  elementos que ayudan a  constituir  el ámbito cognitivo de los seres humanos junto con el desarrollo del lenguaje. Ayuda en las construcciones  abstractas y deductivas  futuras del  ser humano. No en vano son múltiples los trabajos  que se han desarrollado en esta área... El Área Lógico-Matemática se caracterizada como un área científica a la cual concierne un conjunto de conocimientos, capacidades, aptitudes y destrezas que configuran las estructuras lógico-cognitiva, cuantitativa y espacial del niño. Este conjunto de aspectos  configuran  las características de la persona en el primer período de su vida, que abarca de los 0 a los 6 años. Pero  inclusive es determinante  para el resto de su vida.</w:t>
      </w:r>
    </w:p>
    <w:p w14:paraId="54942908" w14:textId="77777777" w:rsidR="006E1CF3" w:rsidRPr="00311B0E" w:rsidRDefault="006E1CF3" w:rsidP="006E1CF3">
      <w:pPr>
        <w:rPr>
          <w:rStyle w:val="Hipervnculo"/>
          <w:noProof/>
          <w:color w:val="auto"/>
          <w:u w:val="none"/>
        </w:rPr>
      </w:pPr>
      <w:r w:rsidRPr="00311B0E">
        <w:rPr>
          <w:rStyle w:val="Hipervnculo"/>
          <w:noProof/>
          <w:color w:val="auto"/>
          <w:u w:val="none"/>
        </w:rPr>
        <w:t>Abordaremos   el trabajo aparecido en   EDUCACIÓN  E0008 Teoría: 2 H/S Práctica: 0H/S Créditos: 4   Año II RELACIÓN CON OTRAS MATERIAS: Matemática y Razonamiento Lógico (I), Psicología del Desarrollo y del Aprendizaje (I), Desarrollo del Lenguaje y la Lecto – Escritura (06 años) (III  y IV)</w:t>
      </w:r>
    </w:p>
    <w:p w14:paraId="52F6F664" w14:textId="77777777" w:rsidR="006E1CF3" w:rsidRPr="00311B0E" w:rsidRDefault="006E1CF3" w:rsidP="006E1CF3">
      <w:pPr>
        <w:rPr>
          <w:rStyle w:val="Hipervnculo"/>
          <w:noProof/>
          <w:color w:val="auto"/>
          <w:u w:val="none"/>
        </w:rPr>
      </w:pPr>
      <w:r w:rsidRPr="00311B0E">
        <w:rPr>
          <w:rStyle w:val="Hipervnculo"/>
          <w:noProof/>
          <w:color w:val="auto"/>
          <w:u w:val="none"/>
        </w:rPr>
        <w:lastRenderedPageBreak/>
        <w:t>Este material,  describe el  enfoque  Lógico Matemática   propuesto por Piaget.  En cuanto a definir qué hay que enseñar y cuándo considerar que todo aprendizaje es el resultado del intento interno de dar un sentido al mundo y con este objetivo utilizamos todos los instrumentos mentales que tenemos a nuestra disposición. La teoría del conocimiento de Piaget describe que los seres humanos llegan a conseguir su percepción del mundo reuniendo y estructurando la información procedente del entorno en que viven. Al mismo tiempo destaca ciertos  números de etapas definidas a través de las cuales ha de pasar una persona hasta lograr los procesos mentales de un adulto</w:t>
      </w:r>
    </w:p>
    <w:p w14:paraId="6757360A" w14:textId="77777777" w:rsidR="006E1CF3" w:rsidRPr="0067066A" w:rsidRDefault="006E1CF3" w:rsidP="0067066A">
      <w:pPr>
        <w:pStyle w:val="Ttulo2"/>
        <w:shd w:val="clear" w:color="auto" w:fill="FBD4B4" w:themeFill="accent6" w:themeFillTint="66"/>
        <w:rPr>
          <w:rStyle w:val="Hipervnculo"/>
          <w:color w:val="4F81BD" w:themeColor="accent1"/>
          <w:u w:val="none"/>
        </w:rPr>
      </w:pPr>
      <w:bookmarkStart w:id="79" w:name="_Toc516322323"/>
      <w:r w:rsidRPr="0067066A">
        <w:rPr>
          <w:rStyle w:val="Hipervnculo"/>
          <w:color w:val="4F81BD" w:themeColor="accent1"/>
          <w:u w:val="none"/>
        </w:rPr>
        <w:t>Eje crítico</w:t>
      </w:r>
      <w:bookmarkEnd w:id="79"/>
    </w:p>
    <w:p w14:paraId="17C10410" w14:textId="77777777" w:rsidR="006E1CF3" w:rsidRPr="00311B0E" w:rsidRDefault="006E1CF3" w:rsidP="006E1CF3">
      <w:pPr>
        <w:rPr>
          <w:rStyle w:val="Hipervnculo"/>
          <w:noProof/>
          <w:color w:val="auto"/>
          <w:u w:val="none"/>
        </w:rPr>
      </w:pPr>
      <w:r w:rsidRPr="00311B0E">
        <w:rPr>
          <w:rStyle w:val="Hipervnculo"/>
          <w:noProof/>
          <w:color w:val="auto"/>
          <w:u w:val="none"/>
        </w:rPr>
        <w:t xml:space="preserve">Estamos claros  que  el sujeto debe realizarse como persona, pero ello implica  conocerse y conocer al mundo que lo rodea. En este particular   Ureña (2003), plantea   que  el individuo humano sólo puede realizarse a sí mismo como persona mediante su integración en sociedad con otros individuos de su misma especie, mientras que esa socialización sólo se logra en una forma dolorosamente deficiente, como lo confirma la experiencia de toda la historia pasada y presente.(p.135).  En consecuencia  los contenidos  curriculares debían orientar hacia esa necesidad. Y  como dice Habermas sobre el papel del hombre en sociedad y la importancia del lenguaje como mecanismo de entendimiento humano, donde la socialización juega papel importante  y  la participación del sujeto en esa sociedad y en su construcción también importa. En este sentido, la  teoría crítica de la Escuela de Frankfurt plantea  que los hombres que viven muy por debajo de sus posibilidades materiales y espirituales, tienen que transformar su propia vida. (p 25) </w:t>
      </w:r>
    </w:p>
    <w:p w14:paraId="62C598E6" w14:textId="77777777" w:rsidR="006E1CF3" w:rsidRPr="00311B0E" w:rsidRDefault="006E1CF3" w:rsidP="006E1CF3">
      <w:pPr>
        <w:rPr>
          <w:rStyle w:val="Hipervnculo"/>
          <w:noProof/>
          <w:color w:val="auto"/>
          <w:u w:val="none"/>
        </w:rPr>
      </w:pPr>
      <w:r w:rsidRPr="00311B0E">
        <w:rPr>
          <w:rStyle w:val="Hipervnculo"/>
          <w:noProof/>
          <w:color w:val="auto"/>
          <w:u w:val="none"/>
        </w:rPr>
        <w:t>La criticidad  y su abordaje  debe ser  parte  de nuestro trabajo pedagógico.</w:t>
      </w:r>
    </w:p>
    <w:p w14:paraId="5187AD82" w14:textId="7873D3AB" w:rsidR="006E1CF3" w:rsidRPr="0067066A" w:rsidRDefault="006E1CF3" w:rsidP="0067066A">
      <w:pPr>
        <w:pStyle w:val="Ttulo2"/>
        <w:shd w:val="clear" w:color="auto" w:fill="FBD4B4" w:themeFill="accent6" w:themeFillTint="66"/>
        <w:rPr>
          <w:rStyle w:val="Hipervnculo"/>
          <w:color w:val="4F81BD" w:themeColor="accent1"/>
          <w:u w:val="none"/>
        </w:rPr>
      </w:pPr>
      <w:bookmarkStart w:id="80" w:name="_Eje__tecnológicoUn"/>
      <w:bookmarkStart w:id="81" w:name="_Toc516322324"/>
      <w:bookmarkEnd w:id="80"/>
      <w:r w:rsidRPr="0067066A">
        <w:rPr>
          <w:rStyle w:val="Hipervnculo"/>
          <w:color w:val="4F81BD" w:themeColor="accent1"/>
          <w:u w:val="none"/>
        </w:rPr>
        <w:t>Eje  tecnológico</w:t>
      </w:r>
      <w:bookmarkEnd w:id="81"/>
      <w:r w:rsidR="00D36718">
        <w:rPr>
          <w:rStyle w:val="Hipervnculo"/>
          <w:color w:val="4F81BD" w:themeColor="accent1"/>
          <w:u w:val="none"/>
        </w:rPr>
        <w:t xml:space="preserve"> </w:t>
      </w:r>
      <w:hyperlink w:anchor="_Un_docente_" w:history="1">
        <w:r w:rsidR="00D36718" w:rsidRPr="00D36718">
          <w:rPr>
            <w:rStyle w:val="Hipervnculo"/>
          </w:rPr>
          <w:t>(importante)</w:t>
        </w:r>
      </w:hyperlink>
    </w:p>
    <w:p w14:paraId="5D183B07" w14:textId="77777777" w:rsidR="006E1CF3" w:rsidRPr="00311B0E" w:rsidRDefault="006E1CF3" w:rsidP="006E1CF3">
      <w:pPr>
        <w:rPr>
          <w:rStyle w:val="Hipervnculo"/>
          <w:noProof/>
          <w:color w:val="auto"/>
          <w:u w:val="none"/>
        </w:rPr>
      </w:pPr>
      <w:r w:rsidRPr="00311B0E">
        <w:rPr>
          <w:rStyle w:val="Hipervnculo"/>
          <w:noProof/>
          <w:color w:val="auto"/>
          <w:u w:val="none"/>
        </w:rPr>
        <w:t>Hoy  día no nos podemos  aislar del mundo tecnológico.  Las diversas y más variadas tecnologías hacen su aparición para nunca más irse. Pueden sofisticarse pero no abandonar la sociedad. Más aún  ningún sector social puede negarse  a su incorporación. La presencia y relevancia de las nuevas tecnologías es un hecho indiscutible en la sociedad actual y futura. Ello   nos obliga a incorporarlas dentro de nuestras  y convertirlas en parte de la formación del docente, en la búsqueda de estrategias alternativas de enseñanza y aprendizaje.</w:t>
      </w:r>
    </w:p>
    <w:p w14:paraId="059D5D7A" w14:textId="77777777" w:rsidR="006E1CF3" w:rsidRPr="00311B0E" w:rsidRDefault="006E1CF3" w:rsidP="006E1CF3">
      <w:pPr>
        <w:rPr>
          <w:rStyle w:val="Hipervnculo"/>
          <w:noProof/>
          <w:color w:val="auto"/>
          <w:u w:val="none"/>
        </w:rPr>
      </w:pPr>
      <w:r w:rsidRPr="00311B0E">
        <w:rPr>
          <w:rStyle w:val="Hipervnculo"/>
          <w:noProof/>
          <w:color w:val="auto"/>
          <w:u w:val="none"/>
        </w:rPr>
        <w:t xml:space="preserve">Fernández Muñoz (bajado  de internet 2015) plantea en su artículo sobre Las nuevas tecnologías aplicadas a la educación: análisis de una experiencia en la escuela universitaria de magisterio de Toledo que  es necesario dar respuestas a las nuevas  demandas de la sociedad </w:t>
      </w:r>
      <w:r w:rsidRPr="00311B0E">
        <w:rPr>
          <w:rStyle w:val="Hipervnculo"/>
          <w:noProof/>
          <w:color w:val="auto"/>
          <w:u w:val="none"/>
        </w:rPr>
        <w:lastRenderedPageBreak/>
        <w:t>tecnológica. Y que  “El desconocimiento de esta materia supone cerrar los ojos a la realidad….  y…. Si la escuela educa para formar en la sociedad, también tiene que enseñar a hacer un uso correcto de los nuevos recursos". http://www.uclm.es/profesorado/ricardo/quadernsric.html</w:t>
      </w:r>
    </w:p>
    <w:p w14:paraId="0117D44F" w14:textId="77777777" w:rsidR="009615D9" w:rsidRPr="00311B0E" w:rsidRDefault="006E1CF3" w:rsidP="00150FD3">
      <w:pPr>
        <w:rPr>
          <w:rStyle w:val="Hipervnculo"/>
          <w:noProof/>
          <w:color w:val="auto"/>
          <w:u w:val="none"/>
        </w:rPr>
      </w:pPr>
      <w:r w:rsidRPr="00311B0E">
        <w:rPr>
          <w:rStyle w:val="Hipervnculo"/>
          <w:noProof/>
          <w:color w:val="auto"/>
          <w:u w:val="none"/>
        </w:rPr>
        <w:t>De  la misma manera  ello implica formar a los docentes  para que puedan usar con  propiedad  los recursos tecnológicos. Esto quiere decir con competencia, no solo porque lo usan  y saben usarlo, sino por lo hacen en el momento apropiado. Es la  práctica de una docencia lo más real posible, lo más cercana al mundo que nos rodea. Pues un ciudadano es competente digitalmente no solo cuando domina la herramienta, sino también cuando sabe usarla  y crear nuevos recursos. De ello se deriva  la actualización en la formación del profesorado  y el fomento  de la  capacitación tecnológica de los futuros docentes. En suma  ello conlleva a la promoción de  una actitud crítica ante los mensajes que se reciben a través de los medios de comunicación que eviten la manipulación del sujeto. Como dijimos anteriormente el dominio de las competencias  sobre  las nuevas tecnologías son esenciales.  Ante  un problema debemos  decir  que elementos de esa tecnología debemos usar. Hasta el momento  hemos involucrado Tic  que  podemos ir dominando, sobre todo los de la Web 2.0, que son de libre  uso en la red, y los que se denominan  de uso horizontal. Chateo, listas de  discusión, Wapsat, videos,  correo electrónico,  power Point,  grabaciones, (filmaciones,</w:t>
      </w:r>
      <w:r w:rsidRPr="0025738E">
        <w:rPr>
          <w:rFonts w:ascii="Times New Roman" w:eastAsia="Times New Roman" w:hAnsi="Times New Roman" w:cs="Times New Roman"/>
          <w:sz w:val="27"/>
          <w:szCs w:val="27"/>
          <w:lang w:eastAsia="es-VE"/>
        </w:rPr>
        <w:t xml:space="preserve"> videos)  </w:t>
      </w:r>
      <w:r w:rsidRPr="00311B0E">
        <w:rPr>
          <w:rStyle w:val="Hipervnculo"/>
          <w:noProof/>
          <w:color w:val="auto"/>
          <w:u w:val="none"/>
        </w:rPr>
        <w:t xml:space="preserve">celulares, slideshare. etc.  </w:t>
      </w:r>
    </w:p>
    <w:p w14:paraId="0A389D04" w14:textId="77777777" w:rsidR="00311B0E" w:rsidRDefault="00311B0E" w:rsidP="00150FD3">
      <w:pPr>
        <w:rPr>
          <w:rFonts w:ascii="Times New Roman" w:eastAsia="Times New Roman" w:hAnsi="Times New Roman" w:cs="Times New Roman"/>
          <w:sz w:val="27"/>
          <w:szCs w:val="27"/>
          <w:lang w:eastAsia="es-VE"/>
        </w:rPr>
      </w:pPr>
    </w:p>
    <w:p w14:paraId="38EC4C6A" w14:textId="77777777" w:rsidR="00311B0E" w:rsidRDefault="00311B0E" w:rsidP="00150FD3">
      <w:pPr>
        <w:rPr>
          <w:rFonts w:ascii="Times New Roman" w:eastAsia="Times New Roman" w:hAnsi="Times New Roman" w:cs="Times New Roman"/>
          <w:sz w:val="27"/>
          <w:szCs w:val="27"/>
          <w:lang w:eastAsia="es-VE"/>
        </w:rPr>
      </w:pPr>
    </w:p>
    <w:p w14:paraId="5C3C590F" w14:textId="77777777" w:rsidR="00311B0E" w:rsidRDefault="00311B0E" w:rsidP="00150FD3">
      <w:pPr>
        <w:rPr>
          <w:rFonts w:ascii="Times New Roman" w:eastAsia="Times New Roman" w:hAnsi="Times New Roman" w:cs="Times New Roman"/>
          <w:sz w:val="27"/>
          <w:szCs w:val="27"/>
          <w:lang w:eastAsia="es-VE"/>
        </w:rPr>
      </w:pPr>
    </w:p>
    <w:p w14:paraId="12316ED1" w14:textId="77777777" w:rsidR="00311B0E" w:rsidRDefault="00311B0E" w:rsidP="00150FD3">
      <w:pPr>
        <w:rPr>
          <w:rFonts w:ascii="Times New Roman" w:eastAsia="Times New Roman" w:hAnsi="Times New Roman" w:cs="Times New Roman"/>
          <w:sz w:val="27"/>
          <w:szCs w:val="27"/>
          <w:lang w:eastAsia="es-VE"/>
        </w:rPr>
      </w:pPr>
    </w:p>
    <w:p w14:paraId="0D74FDA7" w14:textId="77777777" w:rsidR="00311B0E" w:rsidRDefault="00311B0E" w:rsidP="00150FD3">
      <w:pPr>
        <w:rPr>
          <w:rFonts w:ascii="Times New Roman" w:eastAsia="Times New Roman" w:hAnsi="Times New Roman" w:cs="Times New Roman"/>
          <w:sz w:val="27"/>
          <w:szCs w:val="27"/>
          <w:lang w:eastAsia="es-VE"/>
        </w:rPr>
      </w:pPr>
    </w:p>
    <w:p w14:paraId="5C33AC35" w14:textId="77777777" w:rsidR="00311B0E" w:rsidRDefault="00311B0E" w:rsidP="00150FD3">
      <w:pPr>
        <w:rPr>
          <w:rFonts w:ascii="Times New Roman" w:eastAsia="Times New Roman" w:hAnsi="Times New Roman" w:cs="Times New Roman"/>
          <w:sz w:val="27"/>
          <w:szCs w:val="27"/>
          <w:lang w:eastAsia="es-VE"/>
        </w:rPr>
      </w:pPr>
    </w:p>
    <w:p w14:paraId="45626477" w14:textId="77777777" w:rsidR="00311B0E" w:rsidRDefault="00311B0E" w:rsidP="00150FD3">
      <w:pPr>
        <w:rPr>
          <w:rFonts w:ascii="Times New Roman" w:eastAsia="Times New Roman" w:hAnsi="Times New Roman" w:cs="Times New Roman"/>
          <w:sz w:val="27"/>
          <w:szCs w:val="27"/>
          <w:lang w:eastAsia="es-VE"/>
        </w:rPr>
      </w:pPr>
    </w:p>
    <w:p w14:paraId="6AB502B1" w14:textId="77777777" w:rsidR="00311B0E" w:rsidRDefault="00311B0E" w:rsidP="00150FD3">
      <w:pPr>
        <w:rPr>
          <w:rFonts w:ascii="Times New Roman" w:eastAsia="Times New Roman" w:hAnsi="Times New Roman" w:cs="Times New Roman"/>
          <w:sz w:val="27"/>
          <w:szCs w:val="27"/>
          <w:lang w:eastAsia="es-VE"/>
        </w:rPr>
      </w:pPr>
    </w:p>
    <w:p w14:paraId="3D353BDC" w14:textId="77777777" w:rsidR="00311B0E" w:rsidRDefault="00311B0E" w:rsidP="00150FD3">
      <w:pPr>
        <w:rPr>
          <w:rFonts w:ascii="Times New Roman" w:eastAsia="Times New Roman" w:hAnsi="Times New Roman" w:cs="Times New Roman"/>
          <w:sz w:val="27"/>
          <w:szCs w:val="27"/>
          <w:lang w:eastAsia="es-VE"/>
        </w:rPr>
      </w:pPr>
    </w:p>
    <w:p w14:paraId="3E462E8E" w14:textId="77777777" w:rsidR="00311B0E" w:rsidRDefault="00311B0E" w:rsidP="00150FD3">
      <w:pPr>
        <w:rPr>
          <w:rFonts w:ascii="Times New Roman" w:eastAsia="Times New Roman" w:hAnsi="Times New Roman" w:cs="Times New Roman"/>
          <w:sz w:val="27"/>
          <w:szCs w:val="27"/>
          <w:lang w:eastAsia="es-VE"/>
        </w:rPr>
      </w:pPr>
    </w:p>
    <w:p w14:paraId="2574C9F1" w14:textId="77777777" w:rsidR="00311B0E" w:rsidRPr="006E1CF3" w:rsidRDefault="00311B0E" w:rsidP="00150FD3">
      <w:pPr>
        <w:rPr>
          <w:lang w:eastAsia="es-VE"/>
        </w:rPr>
      </w:pPr>
    </w:p>
    <w:p w14:paraId="0C73D98D" w14:textId="77777777" w:rsidR="00337E01" w:rsidRPr="00F7731A" w:rsidRDefault="00337E01" w:rsidP="00337E01">
      <w:pPr>
        <w:pStyle w:val="Ttulo2"/>
        <w:shd w:val="clear" w:color="auto" w:fill="FABF8F" w:themeFill="accent6" w:themeFillTint="99"/>
        <w:rPr>
          <w:rStyle w:val="Hipervnculo"/>
          <w:color w:val="4F81BD" w:themeColor="accent1"/>
          <w:u w:val="none"/>
        </w:rPr>
      </w:pPr>
      <w:bookmarkStart w:id="82" w:name="_Toc516322325"/>
      <w:bookmarkEnd w:id="74"/>
      <w:bookmarkEnd w:id="75"/>
      <w:r>
        <w:rPr>
          <w:rStyle w:val="Hipervnculo"/>
          <w:color w:val="4F81BD" w:themeColor="accent1"/>
          <w:u w:val="none"/>
        </w:rPr>
        <w:lastRenderedPageBreak/>
        <w:t>Á</w:t>
      </w:r>
      <w:r w:rsidRPr="00F7731A">
        <w:rPr>
          <w:rStyle w:val="Hipervnculo"/>
          <w:color w:val="4F81BD" w:themeColor="accent1"/>
          <w:u w:val="none"/>
        </w:rPr>
        <w:t>reas de aprendizaje</w:t>
      </w:r>
      <w:bookmarkEnd w:id="82"/>
    </w:p>
    <w:p w14:paraId="536DB623" w14:textId="623082CD" w:rsidR="00337E01" w:rsidRDefault="00337E01" w:rsidP="00337E01">
      <w:pPr>
        <w:rPr>
          <w:rStyle w:val="Hipervnculo"/>
          <w:noProof/>
          <w:color w:val="auto"/>
          <w:u w:val="none"/>
        </w:rPr>
      </w:pPr>
      <w:r>
        <w:rPr>
          <w:rStyle w:val="Hipervnculo"/>
          <w:noProof/>
          <w:color w:val="auto"/>
          <w:u w:val="none"/>
        </w:rPr>
        <w:t>Debemos    tener claro  e</w:t>
      </w:r>
      <w:r w:rsidRPr="00311B0E">
        <w:rPr>
          <w:rStyle w:val="Hipervnculo"/>
          <w:noProof/>
          <w:color w:val="auto"/>
          <w:u w:val="none"/>
        </w:rPr>
        <w:t xml:space="preserve">n primer  lugar </w:t>
      </w:r>
      <w:r w:rsidR="00C70275">
        <w:rPr>
          <w:rStyle w:val="Hipervnculo"/>
          <w:noProof/>
          <w:color w:val="auto"/>
          <w:u w:val="none"/>
        </w:rPr>
        <w:t xml:space="preserve">que </w:t>
      </w:r>
      <w:r w:rsidRPr="00311B0E">
        <w:rPr>
          <w:rStyle w:val="Hipervnculo"/>
          <w:noProof/>
          <w:color w:val="auto"/>
          <w:u w:val="none"/>
        </w:rPr>
        <w:t xml:space="preserve">las áreas no son  divisiones, son formas de agrupar el conocimiento y que  el más experto en ella  la conduzca. La planificación de los contenidos no se desarrolla por separado, sino  con todos  los docentes, donde cada  uno dependiendo del tema o proyecto  sabe el tipo de contenido de su disciplina que debe abordar. </w:t>
      </w:r>
    </w:p>
    <w:p w14:paraId="32F1343B" w14:textId="77777777" w:rsidR="00337E01" w:rsidRDefault="00337E01" w:rsidP="00337E01">
      <w:pPr>
        <w:rPr>
          <w:rStyle w:val="Hipervnculo"/>
          <w:noProof/>
          <w:color w:val="auto"/>
          <w:u w:val="none"/>
        </w:rPr>
      </w:pPr>
      <w:r>
        <w:rPr>
          <w:rStyle w:val="Hipervnculo"/>
          <w:noProof/>
          <w:color w:val="auto"/>
          <w:u w:val="none"/>
        </w:rPr>
        <w:t xml:space="preserve">las áreas  se agrupan en torno  a </w:t>
      </w:r>
      <w:hyperlink w:anchor="_Los_ejes_del" w:history="1">
        <w:r w:rsidRPr="007F4069">
          <w:rPr>
            <w:rStyle w:val="Hipervnculo"/>
            <w:noProof/>
          </w:rPr>
          <w:t>ejes</w:t>
        </w:r>
      </w:hyperlink>
      <w:r>
        <w:rPr>
          <w:rStyle w:val="Hipervnculo"/>
          <w:noProof/>
          <w:color w:val="auto"/>
          <w:u w:val="none"/>
        </w:rPr>
        <w:t xml:space="preserve">.  </w:t>
      </w:r>
    </w:p>
    <w:p w14:paraId="6A6D9B44" w14:textId="77777777" w:rsidR="00337E01" w:rsidRDefault="00337E01" w:rsidP="00337E01">
      <w:pPr>
        <w:rPr>
          <w:rStyle w:val="Hipervnculo"/>
          <w:noProof/>
          <w:color w:val="auto"/>
          <w:u w:val="none"/>
        </w:rPr>
      </w:pPr>
    </w:p>
    <w:p w14:paraId="09EA65C2" w14:textId="77777777" w:rsidR="00337E01" w:rsidRDefault="00337E01" w:rsidP="00337E01">
      <w:pPr>
        <w:rPr>
          <w:rStyle w:val="Hipervnculo"/>
          <w:noProof/>
          <w:color w:val="auto"/>
          <w:u w:val="none"/>
        </w:rPr>
      </w:pPr>
      <w:r>
        <w:rPr>
          <w:noProof/>
          <w:lang w:eastAsia="es-VE"/>
        </w:rPr>
        <mc:AlternateContent>
          <mc:Choice Requires="wps">
            <w:drawing>
              <wp:anchor distT="0" distB="0" distL="114300" distR="114300" simplePos="0" relativeHeight="251736576" behindDoc="0" locked="0" layoutInCell="1" allowOverlap="1" wp14:anchorId="11727D9F" wp14:editId="7049FC00">
                <wp:simplePos x="0" y="0"/>
                <wp:positionH relativeFrom="column">
                  <wp:posOffset>4511040</wp:posOffset>
                </wp:positionH>
                <wp:positionV relativeFrom="paragraph">
                  <wp:posOffset>133350</wp:posOffset>
                </wp:positionV>
                <wp:extent cx="1790700" cy="885825"/>
                <wp:effectExtent l="0" t="0" r="19050" b="28575"/>
                <wp:wrapNone/>
                <wp:docPr id="51" name="51 Elipse"/>
                <wp:cNvGraphicFramePr/>
                <a:graphic xmlns:a="http://schemas.openxmlformats.org/drawingml/2006/main">
                  <a:graphicData uri="http://schemas.microsoft.com/office/word/2010/wordprocessingShape">
                    <wps:wsp>
                      <wps:cNvSpPr/>
                      <wps:spPr>
                        <a:xfrm>
                          <a:off x="0" y="0"/>
                          <a:ext cx="1790700" cy="8858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0D05A1" w14:textId="77777777" w:rsidR="00701A67" w:rsidRDefault="00701A67" w:rsidP="00337E01">
                            <w:pPr>
                              <w:shd w:val="clear" w:color="auto" w:fill="31849B" w:themeFill="accent5" w:themeFillShade="BF"/>
                              <w:jc w:val="center"/>
                            </w:pPr>
                            <w:r>
                              <w:t>Música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27D9F" id="51 Elipse" o:spid="_x0000_s1120" style="position:absolute;left:0;text-align:left;margin-left:355.2pt;margin-top:10.5pt;width:141pt;height:69.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" fillcolor="#c6d9f1 [671]" strokecolor="#243f60 [1604]" strokeweight="2pt">
                <v:textbox>
                  <w:txbxContent>
                    <w:p w14:paraId="3A0D05A1" w14:textId="77777777" w:rsidR="00701A67" w:rsidRDefault="00701A67" w:rsidP="00337E01">
                      <w:pPr>
                        <w:shd w:val="clear" w:color="auto" w:fill="31849B" w:themeFill="accent5" w:themeFillShade="BF"/>
                        <w:jc w:val="center"/>
                      </w:pPr>
                      <w:r>
                        <w:t>Música</w:t>
                      </w:r>
                    </w:p>
                  </w:txbxContent>
                </v:textbox>
              </v:oval>
            </w:pict>
          </mc:Fallback>
        </mc:AlternateContent>
      </w:r>
      <w:r>
        <w:rPr>
          <w:noProof/>
          <w:lang w:eastAsia="es-VE"/>
        </w:rPr>
        <mc:AlternateContent>
          <mc:Choice Requires="wps">
            <w:drawing>
              <wp:anchor distT="0" distB="0" distL="114300" distR="114300" simplePos="0" relativeHeight="251728384" behindDoc="0" locked="0" layoutInCell="1" allowOverlap="1" wp14:anchorId="61557187" wp14:editId="25F126AE">
                <wp:simplePos x="0" y="0"/>
                <wp:positionH relativeFrom="column">
                  <wp:posOffset>2386965</wp:posOffset>
                </wp:positionH>
                <wp:positionV relativeFrom="paragraph">
                  <wp:posOffset>19050</wp:posOffset>
                </wp:positionV>
                <wp:extent cx="1885950" cy="2486025"/>
                <wp:effectExtent l="0" t="0" r="19050" b="28575"/>
                <wp:wrapNone/>
                <wp:docPr id="12" name="12 Elipse"/>
                <wp:cNvGraphicFramePr/>
                <a:graphic xmlns:a="http://schemas.openxmlformats.org/drawingml/2006/main">
                  <a:graphicData uri="http://schemas.microsoft.com/office/word/2010/wordprocessingShape">
                    <wps:wsp>
                      <wps:cNvSpPr/>
                      <wps:spPr>
                        <a:xfrm>
                          <a:off x="0" y="0"/>
                          <a:ext cx="1885950" cy="2486025"/>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7D6A7E" w14:textId="77777777" w:rsidR="00701A67" w:rsidRDefault="00701A67" w:rsidP="00337E01">
                            <w:pPr>
                              <w:jc w:val="center"/>
                            </w:pPr>
                            <w:r>
                              <w:t>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57187" id="12 Elipse" o:spid="_x0000_s1121" style="position:absolute;left:0;text-align:left;margin-left:187.95pt;margin-top:1.5pt;width:148.5pt;height:195.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" fillcolor="#c0504d [3205]" strokecolor="#243f60 [1604]" strokeweight="2pt">
                <v:textbox>
                  <w:txbxContent>
                    <w:p w14:paraId="5D7D6A7E" w14:textId="77777777" w:rsidR="00701A67" w:rsidRDefault="00701A67" w:rsidP="00337E01">
                      <w:pPr>
                        <w:jc w:val="center"/>
                      </w:pPr>
                      <w:r>
                        <w:t>sociales</w:t>
                      </w:r>
                    </w:p>
                  </w:txbxContent>
                </v:textbox>
              </v:oval>
            </w:pict>
          </mc:Fallback>
        </mc:AlternateContent>
      </w:r>
    </w:p>
    <w:p w14:paraId="004E8618" w14:textId="77777777" w:rsidR="00337E01" w:rsidRDefault="000D747B" w:rsidP="00337E01">
      <w:pPr>
        <w:rPr>
          <w:rStyle w:val="Hipervnculo"/>
          <w:noProof/>
          <w:color w:val="auto"/>
          <w:u w:val="none"/>
        </w:rPr>
      </w:pPr>
      <w:r>
        <w:rPr>
          <w:noProof/>
          <w:lang w:eastAsia="es-VE"/>
        </w:rPr>
        <mc:AlternateContent>
          <mc:Choice Requires="wps">
            <w:drawing>
              <wp:anchor distT="0" distB="0" distL="114300" distR="114300" simplePos="0" relativeHeight="251746816" behindDoc="0" locked="0" layoutInCell="1" allowOverlap="1" wp14:anchorId="2F65A47F" wp14:editId="69647A52">
                <wp:simplePos x="0" y="0"/>
                <wp:positionH relativeFrom="column">
                  <wp:posOffset>2967990</wp:posOffset>
                </wp:positionH>
                <wp:positionV relativeFrom="paragraph">
                  <wp:posOffset>230505</wp:posOffset>
                </wp:positionV>
                <wp:extent cx="381000" cy="4333875"/>
                <wp:effectExtent l="76200" t="38100" r="57150" b="66675"/>
                <wp:wrapNone/>
                <wp:docPr id="178" name="178 Conector recto de flecha"/>
                <wp:cNvGraphicFramePr/>
                <a:graphic xmlns:a="http://schemas.openxmlformats.org/drawingml/2006/main">
                  <a:graphicData uri="http://schemas.microsoft.com/office/word/2010/wordprocessingShape">
                    <wps:wsp>
                      <wps:cNvCnPr/>
                      <wps:spPr>
                        <a:xfrm flipV="1">
                          <a:off x="0" y="0"/>
                          <a:ext cx="381000" cy="43338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C5EB6" id="178 Conector recto de flecha" o:spid="_x0000_s1026" type="#_x0000_t32" style="position:absolute;margin-left:233.7pt;margin-top:18.15pt;width:30pt;height:341.25pt;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" strokecolor="#9bbb59 [3206]" strokeweight="3pt">
                <v:stroke endarrow="open"/>
                <v:shadow on="t" color="black" opacity="22937f" origin=",.5" offset="0,.63889mm"/>
              </v:shape>
            </w:pict>
          </mc:Fallback>
        </mc:AlternateContent>
      </w:r>
    </w:p>
    <w:p w14:paraId="5F7AE630" w14:textId="77777777" w:rsidR="00337E01" w:rsidRDefault="000D747B" w:rsidP="00337E01">
      <w:pPr>
        <w:rPr>
          <w:rStyle w:val="Hipervnculo"/>
          <w:noProof/>
          <w:color w:val="auto"/>
          <w:u w:val="none"/>
        </w:rPr>
      </w:pPr>
      <w:r>
        <w:rPr>
          <w:noProof/>
          <w:lang w:eastAsia="es-VE"/>
        </w:rPr>
        <mc:AlternateContent>
          <mc:Choice Requires="wps">
            <w:drawing>
              <wp:anchor distT="0" distB="0" distL="114300" distR="114300" simplePos="0" relativeHeight="251742720" behindDoc="0" locked="0" layoutInCell="1" allowOverlap="1" wp14:anchorId="4EB581FE" wp14:editId="2448BDD3">
                <wp:simplePos x="0" y="0"/>
                <wp:positionH relativeFrom="column">
                  <wp:posOffset>2872740</wp:posOffset>
                </wp:positionH>
                <wp:positionV relativeFrom="paragraph">
                  <wp:posOffset>70485</wp:posOffset>
                </wp:positionV>
                <wp:extent cx="2124075" cy="4305300"/>
                <wp:effectExtent l="57150" t="38100" r="47625" b="76200"/>
                <wp:wrapNone/>
                <wp:docPr id="176" name="176 Conector recto de flecha"/>
                <wp:cNvGraphicFramePr/>
                <a:graphic xmlns:a="http://schemas.openxmlformats.org/drawingml/2006/main">
                  <a:graphicData uri="http://schemas.microsoft.com/office/word/2010/wordprocessingShape">
                    <wps:wsp>
                      <wps:cNvCnPr/>
                      <wps:spPr>
                        <a:xfrm flipV="1">
                          <a:off x="0" y="0"/>
                          <a:ext cx="2124075" cy="43053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96B26" id="176 Conector recto de flecha" o:spid="_x0000_s1026" type="#_x0000_t32" style="position:absolute;margin-left:226.2pt;margin-top:5.55pt;width:167.25pt;height:339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" strokecolor="#9bbb59 [3206]" strokeweight="3pt">
                <v:stroke endarrow="open"/>
                <v:shadow on="t" color="black" opacity="22937f" origin=",.5" offset="0,.63889mm"/>
              </v:shape>
            </w:pict>
          </mc:Fallback>
        </mc:AlternateContent>
      </w:r>
    </w:p>
    <w:p w14:paraId="08DDA45F" w14:textId="77777777" w:rsidR="00337E01" w:rsidRDefault="00337E01" w:rsidP="00337E01">
      <w:pPr>
        <w:rPr>
          <w:rStyle w:val="Hipervnculo"/>
          <w:noProof/>
          <w:color w:val="auto"/>
          <w:u w:val="none"/>
        </w:rPr>
      </w:pPr>
      <w:r>
        <w:rPr>
          <w:noProof/>
          <w:lang w:eastAsia="es-VE"/>
        </w:rPr>
        <mc:AlternateContent>
          <mc:Choice Requires="wps">
            <w:drawing>
              <wp:anchor distT="0" distB="0" distL="114300" distR="114300" simplePos="0" relativeHeight="251726336" behindDoc="0" locked="0" layoutInCell="1" allowOverlap="1" wp14:anchorId="15A7053F" wp14:editId="43810134">
                <wp:simplePos x="0" y="0"/>
                <wp:positionH relativeFrom="column">
                  <wp:posOffset>-260985</wp:posOffset>
                </wp:positionH>
                <wp:positionV relativeFrom="paragraph">
                  <wp:posOffset>110490</wp:posOffset>
                </wp:positionV>
                <wp:extent cx="2419350" cy="1400175"/>
                <wp:effectExtent l="0" t="0" r="19050" b="28575"/>
                <wp:wrapNone/>
                <wp:docPr id="11" name="11 Elipse"/>
                <wp:cNvGraphicFramePr/>
                <a:graphic xmlns:a="http://schemas.openxmlformats.org/drawingml/2006/main">
                  <a:graphicData uri="http://schemas.microsoft.com/office/word/2010/wordprocessingShape">
                    <wps:wsp>
                      <wps:cNvSpPr/>
                      <wps:spPr>
                        <a:xfrm>
                          <a:off x="0" y="0"/>
                          <a:ext cx="2419350" cy="1400175"/>
                        </a:xfrm>
                        <a:prstGeom prst="ellipse">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41F64CE3" w14:textId="77777777" w:rsidR="00701A67" w:rsidRDefault="00701A67" w:rsidP="00337E01">
                            <w:pPr>
                              <w:jc w:val="center"/>
                            </w:pPr>
                            <w:r>
                              <w:t>Lenguas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A7053F" id="11 Elipse" o:spid="_x0000_s1122" style="position:absolute;left:0;text-align:left;margin-left:-20.55pt;margin-top:8.7pt;width:190.5pt;height:110.2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" fillcolor="#fbd4b4 [1305]" strokecolor="#f79646 [3209]" strokeweight="2pt">
                <v:textbox>
                  <w:txbxContent>
                    <w:p w14:paraId="41F64CE3" w14:textId="77777777" w:rsidR="00701A67" w:rsidRDefault="00701A67" w:rsidP="00337E01">
                      <w:pPr>
                        <w:jc w:val="center"/>
                      </w:pPr>
                      <w:r>
                        <w:t>Lenguas</w:t>
                      </w:r>
                    </w:p>
                  </w:txbxContent>
                </v:textbox>
              </v:oval>
            </w:pict>
          </mc:Fallback>
        </mc:AlternateContent>
      </w:r>
    </w:p>
    <w:p w14:paraId="39F785B6" w14:textId="77777777" w:rsidR="00337E01" w:rsidRDefault="000D747B" w:rsidP="00337E01">
      <w:pPr>
        <w:rPr>
          <w:rStyle w:val="Hipervnculo"/>
          <w:noProof/>
          <w:color w:val="auto"/>
          <w:u w:val="none"/>
        </w:rPr>
      </w:pPr>
      <w:r>
        <w:rPr>
          <w:noProof/>
          <w:lang w:eastAsia="es-VE"/>
        </w:rPr>
        <mc:AlternateContent>
          <mc:Choice Requires="wps">
            <w:drawing>
              <wp:anchor distT="0" distB="0" distL="114300" distR="114300" simplePos="0" relativeHeight="251738624" behindDoc="0" locked="0" layoutInCell="1" allowOverlap="1" wp14:anchorId="4717EE06" wp14:editId="7C13369D">
                <wp:simplePos x="0" y="0"/>
                <wp:positionH relativeFrom="column">
                  <wp:posOffset>4396740</wp:posOffset>
                </wp:positionH>
                <wp:positionV relativeFrom="paragraph">
                  <wp:posOffset>160020</wp:posOffset>
                </wp:positionV>
                <wp:extent cx="1466850" cy="1219200"/>
                <wp:effectExtent l="0" t="0" r="19050" b="19050"/>
                <wp:wrapNone/>
                <wp:docPr id="52" name="52 Elipse"/>
                <wp:cNvGraphicFramePr/>
                <a:graphic xmlns:a="http://schemas.openxmlformats.org/drawingml/2006/main">
                  <a:graphicData uri="http://schemas.microsoft.com/office/word/2010/wordprocessingShape">
                    <wps:wsp>
                      <wps:cNvSpPr/>
                      <wps:spPr>
                        <a:xfrm>
                          <a:off x="0" y="0"/>
                          <a:ext cx="1466850" cy="121920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D8850" w14:textId="77777777" w:rsidR="00701A67" w:rsidRDefault="00701A67" w:rsidP="00337E01">
                            <w:pPr>
                              <w:pStyle w:val="Ttulo2"/>
                            </w:pPr>
                            <w:bookmarkStart w:id="83" w:name="_Toc516322326"/>
                            <w:r w:rsidRPr="00337E01">
                              <w:rPr>
                                <w:color w:val="auto"/>
                              </w:rPr>
                              <w:t>Deporte</w:t>
                            </w:r>
                            <w:r>
                              <w:t>s</w:t>
                            </w:r>
                            <w:bookmarkEnd w:id="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17EE06" id="52 Elipse" o:spid="_x0000_s1123" style="position:absolute;left:0;text-align:left;margin-left:346.2pt;margin-top:12.6pt;width:115.5pt;height:96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" fillcolor="#c0504d [3205]" strokecolor="#243f60 [1604]" strokeweight="2pt">
                <v:textbox>
                  <w:txbxContent>
                    <w:p w14:paraId="42CD8850" w14:textId="77777777" w:rsidR="00701A67" w:rsidRDefault="00701A67" w:rsidP="00337E01">
                      <w:pPr>
                        <w:pStyle w:val="Ttulo2"/>
                      </w:pPr>
                      <w:bookmarkStart w:id="84" w:name="_Toc516322326"/>
                      <w:r w:rsidRPr="00337E01">
                        <w:rPr>
                          <w:color w:val="auto"/>
                        </w:rPr>
                        <w:t>Deporte</w:t>
                      </w:r>
                      <w:r>
                        <w:t>s</w:t>
                      </w:r>
                      <w:bookmarkEnd w:id="84"/>
                    </w:p>
                  </w:txbxContent>
                </v:textbox>
              </v:oval>
            </w:pict>
          </mc:Fallback>
        </mc:AlternateContent>
      </w:r>
    </w:p>
    <w:p w14:paraId="67D16F9B" w14:textId="77777777" w:rsidR="00337E01" w:rsidRDefault="00337E01" w:rsidP="00337E01">
      <w:pPr>
        <w:rPr>
          <w:rStyle w:val="Hipervnculo"/>
          <w:noProof/>
          <w:color w:val="auto"/>
          <w:u w:val="none"/>
        </w:rPr>
      </w:pPr>
    </w:p>
    <w:p w14:paraId="68B37B00" w14:textId="77777777" w:rsidR="00337E01" w:rsidRDefault="000D747B" w:rsidP="00337E01">
      <w:pPr>
        <w:rPr>
          <w:rStyle w:val="Hipervnculo"/>
          <w:noProof/>
          <w:color w:val="auto"/>
          <w:u w:val="none"/>
        </w:rPr>
      </w:pPr>
      <w:r>
        <w:rPr>
          <w:noProof/>
          <w:lang w:eastAsia="es-VE"/>
        </w:rPr>
        <mc:AlternateContent>
          <mc:Choice Requires="wps">
            <w:drawing>
              <wp:anchor distT="0" distB="0" distL="114300" distR="114300" simplePos="0" relativeHeight="251744768" behindDoc="0" locked="0" layoutInCell="1" allowOverlap="1" wp14:anchorId="08232E75" wp14:editId="48B9F713">
                <wp:simplePos x="0" y="0"/>
                <wp:positionH relativeFrom="column">
                  <wp:posOffset>777240</wp:posOffset>
                </wp:positionH>
                <wp:positionV relativeFrom="paragraph">
                  <wp:posOffset>106680</wp:posOffset>
                </wp:positionV>
                <wp:extent cx="2190750" cy="3094990"/>
                <wp:effectExtent l="57150" t="38100" r="57150" b="86360"/>
                <wp:wrapNone/>
                <wp:docPr id="177" name="177 Conector recto de flecha"/>
                <wp:cNvGraphicFramePr/>
                <a:graphic xmlns:a="http://schemas.openxmlformats.org/drawingml/2006/main">
                  <a:graphicData uri="http://schemas.microsoft.com/office/word/2010/wordprocessingShape">
                    <wps:wsp>
                      <wps:cNvCnPr/>
                      <wps:spPr>
                        <a:xfrm flipH="1" flipV="1">
                          <a:off x="0" y="0"/>
                          <a:ext cx="2190750" cy="309499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580CD" id="177 Conector recto de flecha" o:spid="_x0000_s1026" type="#_x0000_t32" style="position:absolute;margin-left:61.2pt;margin-top:8.4pt;width:172.5pt;height:243.7pt;flip:x 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" strokecolor="#9bbb59 [3206]" strokeweight="3pt">
                <v:stroke endarrow="open"/>
                <v:shadow on="t" color="black" opacity="22937f" origin=",.5" offset="0,.63889mm"/>
              </v:shape>
            </w:pict>
          </mc:Fallback>
        </mc:AlternateContent>
      </w:r>
    </w:p>
    <w:p w14:paraId="4882AC34" w14:textId="77777777" w:rsidR="00337E01" w:rsidRDefault="00337E01" w:rsidP="00337E01">
      <w:pPr>
        <w:rPr>
          <w:rStyle w:val="Hipervnculo"/>
          <w:noProof/>
          <w:color w:val="auto"/>
          <w:u w:val="none"/>
        </w:rPr>
      </w:pPr>
    </w:p>
    <w:p w14:paraId="581534BC" w14:textId="77777777" w:rsidR="00337E01" w:rsidRDefault="00337E01" w:rsidP="00337E01">
      <w:pPr>
        <w:rPr>
          <w:rStyle w:val="Hipervnculo"/>
          <w:noProof/>
          <w:color w:val="auto"/>
          <w:u w:val="none"/>
        </w:rPr>
      </w:pPr>
      <w:r>
        <w:rPr>
          <w:noProof/>
          <w:lang w:eastAsia="es-VE"/>
        </w:rPr>
        <mc:AlternateContent>
          <mc:Choice Requires="wps">
            <w:drawing>
              <wp:anchor distT="0" distB="0" distL="114300" distR="114300" simplePos="0" relativeHeight="251730432" behindDoc="0" locked="0" layoutInCell="1" allowOverlap="1" wp14:anchorId="21487310" wp14:editId="7372FA83">
                <wp:simplePos x="0" y="0"/>
                <wp:positionH relativeFrom="column">
                  <wp:posOffset>-413385</wp:posOffset>
                </wp:positionH>
                <wp:positionV relativeFrom="paragraph">
                  <wp:posOffset>111125</wp:posOffset>
                </wp:positionV>
                <wp:extent cx="3105150" cy="1247775"/>
                <wp:effectExtent l="0" t="0" r="19050" b="28575"/>
                <wp:wrapNone/>
                <wp:docPr id="27" name="27 Elipse"/>
                <wp:cNvGraphicFramePr/>
                <a:graphic xmlns:a="http://schemas.openxmlformats.org/drawingml/2006/main">
                  <a:graphicData uri="http://schemas.microsoft.com/office/word/2010/wordprocessingShape">
                    <wps:wsp>
                      <wps:cNvSpPr/>
                      <wps:spPr>
                        <a:xfrm>
                          <a:off x="0" y="0"/>
                          <a:ext cx="3105150" cy="1247775"/>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E95F4A" w14:textId="77777777" w:rsidR="00701A67" w:rsidRDefault="00701A67" w:rsidP="00337E01">
                            <w:pPr>
                              <w:jc w:val="center"/>
                            </w:pPr>
                            <w:r>
                              <w:t>Matemáticas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487310" id="27 Elipse" o:spid="_x0000_s1124" style="position:absolute;left:0;text-align:left;margin-left:-32.55pt;margin-top:8.75pt;width:244.5pt;height:98.2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" fillcolor="#a5a5a5 [2092]" strokecolor="#243f60 [1604]" strokeweight="2pt">
                <v:textbox>
                  <w:txbxContent>
                    <w:p w14:paraId="4AE95F4A" w14:textId="77777777" w:rsidR="00701A67" w:rsidRDefault="00701A67" w:rsidP="00337E01">
                      <w:pPr>
                        <w:jc w:val="center"/>
                      </w:pPr>
                      <w:r>
                        <w:t>Matemáticas</w:t>
                      </w:r>
                    </w:p>
                  </w:txbxContent>
                </v:textbox>
              </v:oval>
            </w:pict>
          </mc:Fallback>
        </mc:AlternateContent>
      </w:r>
    </w:p>
    <w:p w14:paraId="4094F513" w14:textId="77777777" w:rsidR="00337E01" w:rsidRDefault="00337E01" w:rsidP="00337E01">
      <w:pPr>
        <w:pStyle w:val="Ttulo2"/>
        <w:rPr>
          <w:rFonts w:ascii="Arial" w:hAnsi="Arial" w:cs="Arial"/>
          <w:sz w:val="24"/>
          <w:szCs w:val="24"/>
        </w:rPr>
      </w:pPr>
      <w:bookmarkStart w:id="85" w:name="_Toc516322327"/>
      <w:r>
        <w:rPr>
          <w:noProof/>
          <w:lang w:eastAsia="es-VE"/>
        </w:rPr>
        <mc:AlternateContent>
          <mc:Choice Requires="wps">
            <w:drawing>
              <wp:anchor distT="0" distB="0" distL="114300" distR="114300" simplePos="0" relativeHeight="251732480" behindDoc="0" locked="0" layoutInCell="1" allowOverlap="1" wp14:anchorId="1D015B4B" wp14:editId="58180EB5">
                <wp:simplePos x="0" y="0"/>
                <wp:positionH relativeFrom="column">
                  <wp:posOffset>1776730</wp:posOffset>
                </wp:positionH>
                <wp:positionV relativeFrom="paragraph">
                  <wp:posOffset>217805</wp:posOffset>
                </wp:positionV>
                <wp:extent cx="2886075" cy="1133475"/>
                <wp:effectExtent l="0" t="0" r="28575" b="28575"/>
                <wp:wrapNone/>
                <wp:docPr id="49" name="49 Elipse"/>
                <wp:cNvGraphicFramePr/>
                <a:graphic xmlns:a="http://schemas.openxmlformats.org/drawingml/2006/main">
                  <a:graphicData uri="http://schemas.microsoft.com/office/word/2010/wordprocessingShape">
                    <wps:wsp>
                      <wps:cNvSpPr/>
                      <wps:spPr>
                        <a:xfrm>
                          <a:off x="0" y="0"/>
                          <a:ext cx="2886075" cy="1133475"/>
                        </a:xfrm>
                        <a:prstGeom prst="ellipse">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1B6EE7" w14:textId="77777777" w:rsidR="00701A67" w:rsidRPr="000D747B" w:rsidRDefault="00701A67" w:rsidP="00337E01">
                            <w:pPr>
                              <w:jc w:val="center"/>
                            </w:pPr>
                            <w:r w:rsidRPr="000D747B">
                              <w:t>Ciencias  Naturales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15B4B" id="49 Elipse" o:spid="_x0000_s1125" style="position:absolute;left:0;text-align:left;margin-left:139.9pt;margin-top:17.15pt;width:227.25pt;height:89.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" fillcolor="#938953 [1614]" strokecolor="#243f60 [1604]" strokeweight="2pt">
                <v:textbox>
                  <w:txbxContent>
                    <w:p w14:paraId="7E1B6EE7" w14:textId="77777777" w:rsidR="00701A67" w:rsidRPr="000D747B" w:rsidRDefault="00701A67" w:rsidP="00337E01">
                      <w:pPr>
                        <w:jc w:val="center"/>
                      </w:pPr>
                      <w:r w:rsidRPr="000D747B">
                        <w:t>Ciencias  Naturales</w:t>
                      </w:r>
                    </w:p>
                  </w:txbxContent>
                </v:textbox>
              </v:oval>
            </w:pict>
          </mc:Fallback>
        </mc:AlternateContent>
      </w:r>
      <w:bookmarkEnd w:id="85"/>
    </w:p>
    <w:p w14:paraId="2D8ABF82" w14:textId="77777777" w:rsidR="00337E01" w:rsidRDefault="00337E01">
      <w:pPr>
        <w:rPr>
          <w:rFonts w:ascii="Arial" w:hAnsi="Arial" w:cs="Arial"/>
          <w:sz w:val="24"/>
          <w:szCs w:val="24"/>
        </w:rPr>
      </w:pPr>
      <w:r>
        <w:rPr>
          <w:noProof/>
          <w:lang w:eastAsia="es-VE"/>
        </w:rPr>
        <mc:AlternateContent>
          <mc:Choice Requires="wps">
            <w:drawing>
              <wp:anchor distT="0" distB="0" distL="114300" distR="114300" simplePos="0" relativeHeight="251734528" behindDoc="0" locked="0" layoutInCell="1" allowOverlap="1" wp14:anchorId="2DF91404" wp14:editId="4781A443">
                <wp:simplePos x="0" y="0"/>
                <wp:positionH relativeFrom="column">
                  <wp:posOffset>2386965</wp:posOffset>
                </wp:positionH>
                <wp:positionV relativeFrom="paragraph">
                  <wp:posOffset>2008505</wp:posOffset>
                </wp:positionV>
                <wp:extent cx="1743075" cy="676275"/>
                <wp:effectExtent l="0" t="0" r="28575" b="28575"/>
                <wp:wrapNone/>
                <wp:docPr id="50" name="50 Rectángulo"/>
                <wp:cNvGraphicFramePr/>
                <a:graphic xmlns:a="http://schemas.openxmlformats.org/drawingml/2006/main">
                  <a:graphicData uri="http://schemas.microsoft.com/office/word/2010/wordprocessingShape">
                    <wps:wsp>
                      <wps:cNvSpPr/>
                      <wps:spPr>
                        <a:xfrm>
                          <a:off x="0" y="0"/>
                          <a:ext cx="1743075" cy="676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CE1AD2" w14:textId="77777777" w:rsidR="00701A67" w:rsidRDefault="00701A67" w:rsidP="00337E01">
                            <w:pPr>
                              <w:jc w:val="center"/>
                            </w:pPr>
                            <w:r>
                              <w:t>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F91404" id="50 Rectángulo" o:spid="_x0000_s1126" style="position:absolute;left:0;text-align:left;margin-left:187.95pt;margin-top:158.15pt;width:137.25pt;height:53.2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" fillcolor="#4f81bd [3204]" strokecolor="#243f60 [1604]" strokeweight="2pt">
                <v:textbox>
                  <w:txbxContent>
                    <w:p w14:paraId="5FCE1AD2" w14:textId="77777777" w:rsidR="00701A67" w:rsidRDefault="00701A67" w:rsidP="00337E01">
                      <w:pPr>
                        <w:jc w:val="center"/>
                      </w:pPr>
                      <w:r>
                        <w:t>Proyecto</w:t>
                      </w:r>
                    </w:p>
                  </w:txbxContent>
                </v:textbox>
              </v:rect>
            </w:pict>
          </mc:Fallback>
        </mc:AlternateContent>
      </w:r>
      <w:r>
        <w:rPr>
          <w:noProof/>
          <w:lang w:eastAsia="es-VE"/>
        </w:rPr>
        <mc:AlternateContent>
          <mc:Choice Requires="wps">
            <w:drawing>
              <wp:anchor distT="0" distB="0" distL="114300" distR="114300" simplePos="0" relativeHeight="251740672" behindDoc="0" locked="0" layoutInCell="1" allowOverlap="1" wp14:anchorId="53876AC4" wp14:editId="0D17C589">
                <wp:simplePos x="0" y="0"/>
                <wp:positionH relativeFrom="column">
                  <wp:posOffset>148590</wp:posOffset>
                </wp:positionH>
                <wp:positionV relativeFrom="paragraph">
                  <wp:posOffset>1237615</wp:posOffset>
                </wp:positionV>
                <wp:extent cx="5981700" cy="476250"/>
                <wp:effectExtent l="0" t="0" r="19050" b="19050"/>
                <wp:wrapNone/>
                <wp:docPr id="68" name="68 Cuadro de texto"/>
                <wp:cNvGraphicFramePr/>
                <a:graphic xmlns:a="http://schemas.openxmlformats.org/drawingml/2006/main">
                  <a:graphicData uri="http://schemas.microsoft.com/office/word/2010/wordprocessingShape">
                    <wps:wsp>
                      <wps:cNvSpPr txBox="1"/>
                      <wps:spPr>
                        <a:xfrm rot="10800000" flipH="1" flipV="1">
                          <a:off x="0" y="0"/>
                          <a:ext cx="5981700" cy="4762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9CB9016" w14:textId="77777777" w:rsidR="00701A67" w:rsidRDefault="00701A67" w:rsidP="00BA0F22">
                            <w:pPr>
                              <w:ind w:left="2836" w:firstLine="709"/>
                            </w:pPr>
                            <w:r>
                              <w:t>Ejes curriculares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76AC4" id="68 Cuadro de texto" o:spid="_x0000_s1127" type="#_x0000_t202" style="position:absolute;left:0;text-align:left;margin-left:11.7pt;margin-top:97.45pt;width:471pt;height:37.5pt;rotation:180;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" fillcolor="white [3201]" strokecolor="#c0504d [3205]" strokeweight="2pt">
                <v:textbox>
                  <w:txbxContent>
                    <w:p w14:paraId="59CB9016" w14:textId="77777777" w:rsidR="00701A67" w:rsidRDefault="00701A67" w:rsidP="00BA0F22">
                      <w:pPr>
                        <w:ind w:left="2836" w:firstLine="709"/>
                      </w:pPr>
                      <w:r>
                        <w:t>Ejes curriculares</w:t>
                      </w:r>
                    </w:p>
                  </w:txbxContent>
                </v:textbox>
              </v:shape>
            </w:pict>
          </mc:Fallback>
        </mc:AlternateContent>
      </w:r>
      <w:r>
        <w:rPr>
          <w:rFonts w:ascii="Arial" w:hAnsi="Arial" w:cs="Arial"/>
          <w:sz w:val="24"/>
          <w:szCs w:val="24"/>
        </w:rPr>
        <w:br w:type="page"/>
      </w:r>
    </w:p>
    <w:p w14:paraId="3EE19D64" w14:textId="77777777" w:rsidR="00497499" w:rsidRDefault="00497499" w:rsidP="00337E01">
      <w:pPr>
        <w:pStyle w:val="Ttulo2"/>
        <w:shd w:val="clear" w:color="auto" w:fill="FBD4B4" w:themeFill="accent6" w:themeFillTint="66"/>
        <w:rPr>
          <w:rFonts w:ascii="Arial" w:hAnsi="Arial" w:cs="Arial"/>
          <w:sz w:val="24"/>
          <w:szCs w:val="24"/>
        </w:rPr>
      </w:pPr>
      <w:bookmarkStart w:id="86" w:name="_Toc516322328"/>
      <w:r>
        <w:rPr>
          <w:rFonts w:ascii="Arial" w:hAnsi="Arial" w:cs="Arial"/>
          <w:sz w:val="24"/>
          <w:szCs w:val="24"/>
        </w:rPr>
        <w:lastRenderedPageBreak/>
        <w:t>AREAS  DE  CONOCIMIENTO</w:t>
      </w:r>
      <w:r w:rsidR="00F07323">
        <w:rPr>
          <w:rFonts w:ascii="Arial" w:hAnsi="Arial" w:cs="Arial"/>
          <w:sz w:val="24"/>
          <w:szCs w:val="24"/>
        </w:rPr>
        <w:t xml:space="preserve"> </w:t>
      </w:r>
      <w:r>
        <w:rPr>
          <w:rFonts w:ascii="Arial" w:hAnsi="Arial" w:cs="Arial"/>
          <w:sz w:val="24"/>
          <w:szCs w:val="24"/>
        </w:rPr>
        <w:t>EN  UN GRADO DE LA EBFUYA</w:t>
      </w:r>
      <w:bookmarkEnd w:id="86"/>
    </w:p>
    <w:p w14:paraId="705FE3E3" w14:textId="77777777" w:rsidR="00497499" w:rsidRDefault="00497499" w:rsidP="00497499">
      <w:pPr>
        <w:rPr>
          <w:rFonts w:ascii="Arial" w:hAnsi="Arial" w:cs="Arial"/>
          <w:sz w:val="24"/>
          <w:szCs w:val="24"/>
        </w:rPr>
      </w:pPr>
      <w:r>
        <w:rPr>
          <w:noProof/>
          <w:lang w:eastAsia="es-VE"/>
        </w:rPr>
        <mc:AlternateContent>
          <mc:Choice Requires="wps">
            <w:drawing>
              <wp:anchor distT="0" distB="0" distL="114300" distR="114300" simplePos="0" relativeHeight="251622912" behindDoc="0" locked="0" layoutInCell="1" allowOverlap="1" wp14:anchorId="6401D48F" wp14:editId="35447034">
                <wp:simplePos x="0" y="0"/>
                <wp:positionH relativeFrom="column">
                  <wp:posOffset>-680085</wp:posOffset>
                </wp:positionH>
                <wp:positionV relativeFrom="paragraph">
                  <wp:posOffset>279400</wp:posOffset>
                </wp:positionV>
                <wp:extent cx="6429375" cy="4229100"/>
                <wp:effectExtent l="0" t="0" r="28575" b="19050"/>
                <wp:wrapNone/>
                <wp:docPr id="132" name="Elipse 132"/>
                <wp:cNvGraphicFramePr/>
                <a:graphic xmlns:a="http://schemas.openxmlformats.org/drawingml/2006/main">
                  <a:graphicData uri="http://schemas.microsoft.com/office/word/2010/wordprocessingShape">
                    <wps:wsp>
                      <wps:cNvSpPr/>
                      <wps:spPr>
                        <a:xfrm>
                          <a:off x="0" y="0"/>
                          <a:ext cx="6429375" cy="42291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5AA05CB" id="Elipse 132" o:spid="_x0000_s1026" style="position:absolute;margin-left:-53.55pt;margin-top:22pt;width:506.25pt;height:33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" fillcolor="#4f81bd" strokecolor="#385d8a" strokeweight="2pt"/>
            </w:pict>
          </mc:Fallback>
        </mc:AlternateContent>
      </w:r>
      <w:r>
        <w:rPr>
          <w:noProof/>
          <w:lang w:eastAsia="es-VE"/>
        </w:rPr>
        <mc:AlternateContent>
          <mc:Choice Requires="wps">
            <w:drawing>
              <wp:anchor distT="0" distB="0" distL="114300" distR="114300" simplePos="0" relativeHeight="251624960" behindDoc="0" locked="0" layoutInCell="1" allowOverlap="1" wp14:anchorId="1D915734" wp14:editId="6BCB3756">
                <wp:simplePos x="0" y="0"/>
                <wp:positionH relativeFrom="column">
                  <wp:posOffset>1986915</wp:posOffset>
                </wp:positionH>
                <wp:positionV relativeFrom="paragraph">
                  <wp:posOffset>2413000</wp:posOffset>
                </wp:positionV>
                <wp:extent cx="1504950" cy="485775"/>
                <wp:effectExtent l="0" t="0" r="19050" b="28575"/>
                <wp:wrapNone/>
                <wp:docPr id="130" name="Cuadro de texto 130"/>
                <wp:cNvGraphicFramePr/>
                <a:graphic xmlns:a="http://schemas.openxmlformats.org/drawingml/2006/main">
                  <a:graphicData uri="http://schemas.microsoft.com/office/word/2010/wordprocessingShape">
                    <wps:wsp>
                      <wps:cNvSpPr txBox="1"/>
                      <wps:spPr>
                        <a:xfrm>
                          <a:off x="0" y="0"/>
                          <a:ext cx="1504950" cy="485775"/>
                        </a:xfrm>
                        <a:prstGeom prst="rect">
                          <a:avLst/>
                        </a:prstGeom>
                        <a:solidFill>
                          <a:sysClr val="window" lastClr="FFFFFF"/>
                        </a:solidFill>
                        <a:ln w="25400" cap="flat" cmpd="sng" algn="ctr">
                          <a:solidFill>
                            <a:srgbClr val="9BBB59"/>
                          </a:solidFill>
                          <a:prstDash val="solid"/>
                        </a:ln>
                        <a:effectLst/>
                      </wps:spPr>
                      <wps:txbx>
                        <w:txbxContent>
                          <w:p w14:paraId="1058C1C2" w14:textId="77777777" w:rsidR="00701A67" w:rsidRDefault="00701A67" w:rsidP="00497499">
                            <w:r>
                              <w:t>NUCLEO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915734" id="Cuadro de texto 130" o:spid="_x0000_s1128" type="#_x0000_t202" style="position:absolute;left:0;text-align:left;margin-left:156.45pt;margin-top:190pt;width:118.5pt;height:3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" fillcolor="window" strokecolor="#9bbb59" strokeweight="2pt">
                <v:textbox>
                  <w:txbxContent>
                    <w:p w14:paraId="1058C1C2" w14:textId="77777777" w:rsidR="00701A67" w:rsidRDefault="00701A67" w:rsidP="00497499">
                      <w:r>
                        <w:t>NUCLEO  DEL PROYECTO</w:t>
                      </w:r>
                    </w:p>
                  </w:txbxContent>
                </v:textbox>
              </v:shape>
            </w:pict>
          </mc:Fallback>
        </mc:AlternateContent>
      </w:r>
      <w:r>
        <w:rPr>
          <w:noProof/>
          <w:lang w:eastAsia="es-VE"/>
        </w:rPr>
        <mc:AlternateContent>
          <mc:Choice Requires="wps">
            <w:drawing>
              <wp:anchor distT="0" distB="0" distL="114300" distR="114300" simplePos="0" relativeHeight="251627008" behindDoc="0" locked="0" layoutInCell="1" allowOverlap="1" wp14:anchorId="6E16C916" wp14:editId="7B2D5217">
                <wp:simplePos x="0" y="0"/>
                <wp:positionH relativeFrom="column">
                  <wp:posOffset>4034790</wp:posOffset>
                </wp:positionH>
                <wp:positionV relativeFrom="paragraph">
                  <wp:posOffset>1060450</wp:posOffset>
                </wp:positionV>
                <wp:extent cx="1390650" cy="1219200"/>
                <wp:effectExtent l="0" t="0" r="19050" b="19050"/>
                <wp:wrapNone/>
                <wp:docPr id="129" name="Cuadro de texto 129"/>
                <wp:cNvGraphicFramePr/>
                <a:graphic xmlns:a="http://schemas.openxmlformats.org/drawingml/2006/main">
                  <a:graphicData uri="http://schemas.microsoft.com/office/word/2010/wordprocessingShape">
                    <wps:wsp>
                      <wps:cNvSpPr txBox="1"/>
                      <wps:spPr>
                        <a:xfrm>
                          <a:off x="0" y="0"/>
                          <a:ext cx="1390650" cy="1219200"/>
                        </a:xfrm>
                        <a:prstGeom prst="rect">
                          <a:avLst/>
                        </a:prstGeom>
                        <a:solidFill>
                          <a:sysClr val="window" lastClr="FFFFFF"/>
                        </a:solidFill>
                        <a:ln w="25400" cap="flat" cmpd="sng" algn="ctr">
                          <a:solidFill>
                            <a:srgbClr val="F79646"/>
                          </a:solidFill>
                          <a:prstDash val="solid"/>
                        </a:ln>
                        <a:effectLst/>
                      </wps:spPr>
                      <wps:txbx>
                        <w:txbxContent>
                          <w:p w14:paraId="09B6E612" w14:textId="77777777" w:rsidR="00701A67" w:rsidRDefault="00701A67" w:rsidP="00497499">
                            <w:r>
                              <w:t>AREA CIENCIAS</w:t>
                            </w:r>
                          </w:p>
                          <w:p w14:paraId="48A507A5" w14:textId="77777777" w:rsidR="00701A67" w:rsidRDefault="00701A67" w:rsidP="00497499">
                            <w:r>
                              <w:t>NATURALES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6C916" id="Cuadro de texto 129" o:spid="_x0000_s1129" type="#_x0000_t202" style="position:absolute;left:0;text-align:left;margin-left:317.7pt;margin-top:83.5pt;width:109.5pt;height:9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" fillcolor="window" strokecolor="#f79646" strokeweight="2pt">
                <v:textbox>
                  <w:txbxContent>
                    <w:p w14:paraId="09B6E612" w14:textId="77777777" w:rsidR="00701A67" w:rsidRDefault="00701A67" w:rsidP="00497499">
                      <w:r>
                        <w:t>AREA CIENCIAS</w:t>
                      </w:r>
                    </w:p>
                    <w:p w14:paraId="48A507A5" w14:textId="77777777" w:rsidR="00701A67" w:rsidRDefault="00701A67" w:rsidP="00497499">
                      <w:r>
                        <w:t>NATURALES</w:t>
                      </w:r>
                    </w:p>
                  </w:txbxContent>
                </v:textbox>
              </v:shape>
            </w:pict>
          </mc:Fallback>
        </mc:AlternateContent>
      </w:r>
      <w:r>
        <w:rPr>
          <w:noProof/>
          <w:lang w:eastAsia="es-VE"/>
        </w:rPr>
        <mc:AlternateContent>
          <mc:Choice Requires="wps">
            <w:drawing>
              <wp:anchor distT="0" distB="0" distL="114300" distR="114300" simplePos="0" relativeHeight="251629056" behindDoc="0" locked="0" layoutInCell="1" allowOverlap="1" wp14:anchorId="14B33B5D" wp14:editId="3AF90DC4">
                <wp:simplePos x="0" y="0"/>
                <wp:positionH relativeFrom="column">
                  <wp:posOffset>2482215</wp:posOffset>
                </wp:positionH>
                <wp:positionV relativeFrom="paragraph">
                  <wp:posOffset>955675</wp:posOffset>
                </wp:positionV>
                <wp:extent cx="1076325" cy="885825"/>
                <wp:effectExtent l="0" t="0" r="28575" b="28575"/>
                <wp:wrapNone/>
                <wp:docPr id="128" name="Cuadro de texto 128"/>
                <wp:cNvGraphicFramePr/>
                <a:graphic xmlns:a="http://schemas.openxmlformats.org/drawingml/2006/main">
                  <a:graphicData uri="http://schemas.microsoft.com/office/word/2010/wordprocessingShape">
                    <wps:wsp>
                      <wps:cNvSpPr txBox="1"/>
                      <wps:spPr>
                        <a:xfrm>
                          <a:off x="0" y="0"/>
                          <a:ext cx="1076325" cy="885825"/>
                        </a:xfrm>
                        <a:prstGeom prst="rect">
                          <a:avLst/>
                        </a:prstGeom>
                        <a:solidFill>
                          <a:sysClr val="window" lastClr="FFFFFF"/>
                        </a:solidFill>
                        <a:ln w="25400" cap="flat" cmpd="sng" algn="ctr">
                          <a:solidFill>
                            <a:srgbClr val="F79646"/>
                          </a:solidFill>
                          <a:prstDash val="solid"/>
                        </a:ln>
                        <a:effectLst/>
                      </wps:spPr>
                      <wps:txbx>
                        <w:txbxContent>
                          <w:p w14:paraId="268B775F" w14:textId="77777777" w:rsidR="00701A67" w:rsidRDefault="00701A67" w:rsidP="00497499">
                            <w:r>
                              <w:t>AREA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B33B5D" id="Cuadro de texto 128" o:spid="_x0000_s1130" type="#_x0000_t202" style="position:absolute;left:0;text-align:left;margin-left:195.45pt;margin-top:75.25pt;width:84.75pt;height:69.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" fillcolor="window" strokecolor="#f79646" strokeweight="2pt">
                <v:textbox>
                  <w:txbxContent>
                    <w:p w14:paraId="268B775F" w14:textId="77777777" w:rsidR="00701A67" w:rsidRDefault="00701A67" w:rsidP="00497499">
                      <w:r>
                        <w:t>AREA SOCIALES</w:t>
                      </w:r>
                    </w:p>
                  </w:txbxContent>
                </v:textbox>
              </v:shape>
            </w:pict>
          </mc:Fallback>
        </mc:AlternateContent>
      </w:r>
      <w:r>
        <w:rPr>
          <w:noProof/>
          <w:lang w:eastAsia="es-VE"/>
        </w:rPr>
        <mc:AlternateContent>
          <mc:Choice Requires="wps">
            <w:drawing>
              <wp:anchor distT="0" distB="0" distL="114300" distR="114300" simplePos="0" relativeHeight="251633152" behindDoc="0" locked="0" layoutInCell="1" allowOverlap="1" wp14:anchorId="7F91EDC5" wp14:editId="1C5B890B">
                <wp:simplePos x="0" y="0"/>
                <wp:positionH relativeFrom="column">
                  <wp:posOffset>1148715</wp:posOffset>
                </wp:positionH>
                <wp:positionV relativeFrom="paragraph">
                  <wp:posOffset>3451225</wp:posOffset>
                </wp:positionV>
                <wp:extent cx="1990725" cy="962025"/>
                <wp:effectExtent l="0" t="0" r="28575" b="28575"/>
                <wp:wrapNone/>
                <wp:docPr id="322" name="Cuadro de texto 322"/>
                <wp:cNvGraphicFramePr/>
                <a:graphic xmlns:a="http://schemas.openxmlformats.org/drawingml/2006/main">
                  <a:graphicData uri="http://schemas.microsoft.com/office/word/2010/wordprocessingShape">
                    <wps:wsp>
                      <wps:cNvSpPr txBox="1"/>
                      <wps:spPr>
                        <a:xfrm>
                          <a:off x="0" y="0"/>
                          <a:ext cx="1990725" cy="962025"/>
                        </a:xfrm>
                        <a:prstGeom prst="rect">
                          <a:avLst/>
                        </a:prstGeom>
                        <a:solidFill>
                          <a:sysClr val="window" lastClr="FFFFFF"/>
                        </a:solidFill>
                        <a:ln w="25400" cap="flat" cmpd="sng" algn="ctr">
                          <a:solidFill>
                            <a:srgbClr val="F79646"/>
                          </a:solidFill>
                          <a:prstDash val="solid"/>
                        </a:ln>
                        <a:effectLst/>
                      </wps:spPr>
                      <wps:txbx>
                        <w:txbxContent>
                          <w:p w14:paraId="784C6C82" w14:textId="77777777" w:rsidR="00701A67" w:rsidRDefault="00701A67" w:rsidP="00497499">
                            <w:r>
                              <w:t xml:space="preserve">AREA </w:t>
                            </w:r>
                          </w:p>
                          <w:p w14:paraId="26EBB016" w14:textId="77777777" w:rsidR="00701A67" w:rsidRDefault="00701A67" w:rsidP="00497499">
                            <w:r>
                              <w:t>MATEMATICAS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91EDC5" id="Cuadro de texto 322" o:spid="_x0000_s1131" type="#_x0000_t202" style="position:absolute;left:0;text-align:left;margin-left:90.45pt;margin-top:271.75pt;width:156.75pt;height:75.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" fillcolor="window" strokecolor="#f79646" strokeweight="2pt">
                <v:textbox>
                  <w:txbxContent>
                    <w:p w14:paraId="784C6C82" w14:textId="77777777" w:rsidR="00701A67" w:rsidRDefault="00701A67" w:rsidP="00497499">
                      <w:r>
                        <w:t xml:space="preserve">AREA </w:t>
                      </w:r>
                    </w:p>
                    <w:p w14:paraId="26EBB016" w14:textId="77777777" w:rsidR="00701A67" w:rsidRDefault="00701A67" w:rsidP="00497499">
                      <w:r>
                        <w:t>MATEMATICAS</w:t>
                      </w:r>
                    </w:p>
                  </w:txbxContent>
                </v:textbox>
              </v:shape>
            </w:pict>
          </mc:Fallback>
        </mc:AlternateContent>
      </w:r>
      <w:r>
        <w:rPr>
          <w:noProof/>
          <w:lang w:eastAsia="es-VE"/>
        </w:rPr>
        <mc:AlternateContent>
          <mc:Choice Requires="wps">
            <w:drawing>
              <wp:anchor distT="0" distB="0" distL="114300" distR="114300" simplePos="0" relativeHeight="251635200" behindDoc="0" locked="0" layoutInCell="1" allowOverlap="1" wp14:anchorId="7EA522D0" wp14:editId="20359221">
                <wp:simplePos x="0" y="0"/>
                <wp:positionH relativeFrom="column">
                  <wp:posOffset>3825240</wp:posOffset>
                </wp:positionH>
                <wp:positionV relativeFrom="paragraph">
                  <wp:posOffset>2851150</wp:posOffset>
                </wp:positionV>
                <wp:extent cx="1285875" cy="685800"/>
                <wp:effectExtent l="0" t="0" r="28575" b="19050"/>
                <wp:wrapNone/>
                <wp:docPr id="127" name="Cuadro de texto 127"/>
                <wp:cNvGraphicFramePr/>
                <a:graphic xmlns:a="http://schemas.openxmlformats.org/drawingml/2006/main">
                  <a:graphicData uri="http://schemas.microsoft.com/office/word/2010/wordprocessingShape">
                    <wps:wsp>
                      <wps:cNvSpPr txBox="1"/>
                      <wps:spPr>
                        <a:xfrm>
                          <a:off x="0" y="0"/>
                          <a:ext cx="1285875" cy="685800"/>
                        </a:xfrm>
                        <a:prstGeom prst="rect">
                          <a:avLst/>
                        </a:prstGeom>
                        <a:solidFill>
                          <a:sysClr val="window" lastClr="FFFFFF"/>
                        </a:solidFill>
                        <a:ln w="6350">
                          <a:solidFill>
                            <a:prstClr val="black"/>
                          </a:solidFill>
                        </a:ln>
                        <a:effectLst/>
                      </wps:spPr>
                      <wps:txbx>
                        <w:txbxContent>
                          <w:p w14:paraId="35741ED4" w14:textId="77777777" w:rsidR="00701A67" w:rsidRDefault="00701A67" w:rsidP="00497499">
                            <w:r>
                              <w:t>MUSICA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A522D0" id="Cuadro de texto 127" o:spid="_x0000_s1132" type="#_x0000_t202" style="position:absolute;left:0;text-align:left;margin-left:301.2pt;margin-top:224.5pt;width:101.25pt;height:5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" fillcolor="window" strokeweight=".5pt">
                <v:textbox>
                  <w:txbxContent>
                    <w:p w14:paraId="35741ED4" w14:textId="77777777" w:rsidR="00701A67" w:rsidRDefault="00701A67" w:rsidP="00497499">
                      <w:r>
                        <w:t>MUSICA</w:t>
                      </w:r>
                    </w:p>
                  </w:txbxContent>
                </v:textbox>
              </v:shape>
            </w:pict>
          </mc:Fallback>
        </mc:AlternateContent>
      </w:r>
      <w:r>
        <w:rPr>
          <w:noProof/>
          <w:lang w:eastAsia="es-VE"/>
        </w:rPr>
        <mc:AlternateContent>
          <mc:Choice Requires="wps">
            <w:drawing>
              <wp:anchor distT="0" distB="0" distL="114300" distR="114300" simplePos="0" relativeHeight="251637248" behindDoc="0" locked="0" layoutInCell="1" allowOverlap="1" wp14:anchorId="4233CC89" wp14:editId="583A87B9">
                <wp:simplePos x="0" y="0"/>
                <wp:positionH relativeFrom="column">
                  <wp:posOffset>3491865</wp:posOffset>
                </wp:positionH>
                <wp:positionV relativeFrom="paragraph">
                  <wp:posOffset>3851275</wp:posOffset>
                </wp:positionV>
                <wp:extent cx="895350" cy="371475"/>
                <wp:effectExtent l="0" t="0" r="19050" b="28575"/>
                <wp:wrapNone/>
                <wp:docPr id="126" name="Cuadro de texto 126"/>
                <wp:cNvGraphicFramePr/>
                <a:graphic xmlns:a="http://schemas.openxmlformats.org/drawingml/2006/main">
                  <a:graphicData uri="http://schemas.microsoft.com/office/word/2010/wordprocessingShape">
                    <wps:wsp>
                      <wps:cNvSpPr txBox="1"/>
                      <wps:spPr>
                        <a:xfrm>
                          <a:off x="0" y="0"/>
                          <a:ext cx="895350" cy="371475"/>
                        </a:xfrm>
                        <a:prstGeom prst="rect">
                          <a:avLst/>
                        </a:prstGeom>
                        <a:solidFill>
                          <a:sysClr val="window" lastClr="FFFFFF"/>
                        </a:solidFill>
                        <a:ln w="6350">
                          <a:solidFill>
                            <a:prstClr val="black"/>
                          </a:solidFill>
                        </a:ln>
                        <a:effectLst/>
                      </wps:spPr>
                      <wps:txbx>
                        <w:txbxContent>
                          <w:p w14:paraId="2C0C2F8C" w14:textId="77777777" w:rsidR="00701A67" w:rsidRDefault="00701A67" w:rsidP="00497499">
                            <w:r>
                              <w:t>DEPORTES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33CC89" id="Cuadro de texto 126" o:spid="_x0000_s1133" type="#_x0000_t202" style="position:absolute;left:0;text-align:left;margin-left:274.95pt;margin-top:303.25pt;width:70.5pt;height:2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" fillcolor="window" strokeweight=".5pt">
                <v:textbox>
                  <w:txbxContent>
                    <w:p w14:paraId="2C0C2F8C" w14:textId="77777777" w:rsidR="00701A67" w:rsidRDefault="00701A67" w:rsidP="00497499">
                      <w:r>
                        <w:t>DEPORTES</w:t>
                      </w:r>
                    </w:p>
                  </w:txbxContent>
                </v:textbox>
              </v:shape>
            </w:pict>
          </mc:Fallback>
        </mc:AlternateContent>
      </w:r>
      <w:r>
        <w:rPr>
          <w:noProof/>
          <w:lang w:eastAsia="es-VE"/>
        </w:rPr>
        <mc:AlternateContent>
          <mc:Choice Requires="wps">
            <w:drawing>
              <wp:anchor distT="0" distB="0" distL="114300" distR="114300" simplePos="0" relativeHeight="251643392" behindDoc="0" locked="0" layoutInCell="1" allowOverlap="1" wp14:anchorId="5875A9E2" wp14:editId="35032F99">
                <wp:simplePos x="0" y="0"/>
                <wp:positionH relativeFrom="column">
                  <wp:posOffset>3491865</wp:posOffset>
                </wp:positionH>
                <wp:positionV relativeFrom="paragraph">
                  <wp:posOffset>2279650</wp:posOffset>
                </wp:positionV>
                <wp:extent cx="695325" cy="304800"/>
                <wp:effectExtent l="57150" t="57150" r="9525" b="95250"/>
                <wp:wrapNone/>
                <wp:docPr id="521" name="Conector recto de flecha 521"/>
                <wp:cNvGraphicFramePr/>
                <a:graphic xmlns:a="http://schemas.openxmlformats.org/drawingml/2006/main">
                  <a:graphicData uri="http://schemas.microsoft.com/office/word/2010/wordprocessingShape">
                    <wps:wsp>
                      <wps:cNvCnPr/>
                      <wps:spPr>
                        <a:xfrm flipV="1">
                          <a:off x="0" y="0"/>
                          <a:ext cx="695325" cy="30480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11C77871" id="Conector recto de flecha 521" o:spid="_x0000_s1026" type="#_x0000_t32" style="position:absolute;margin-left:274.95pt;margin-top:179.5pt;width:54.75pt;height:24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" strokecolor="#c0504d"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1645440" behindDoc="0" locked="0" layoutInCell="1" allowOverlap="1" wp14:anchorId="5645DB05" wp14:editId="50F031DF">
                <wp:simplePos x="0" y="0"/>
                <wp:positionH relativeFrom="column">
                  <wp:posOffset>1624965</wp:posOffset>
                </wp:positionH>
                <wp:positionV relativeFrom="paragraph">
                  <wp:posOffset>2165350</wp:posOffset>
                </wp:positionV>
                <wp:extent cx="314325" cy="314325"/>
                <wp:effectExtent l="57150" t="38100" r="66675" b="85725"/>
                <wp:wrapNone/>
                <wp:docPr id="82" name="Conector recto de flecha 82"/>
                <wp:cNvGraphicFramePr/>
                <a:graphic xmlns:a="http://schemas.openxmlformats.org/drawingml/2006/main">
                  <a:graphicData uri="http://schemas.microsoft.com/office/word/2010/wordprocessingShape">
                    <wps:wsp>
                      <wps:cNvCnPr/>
                      <wps:spPr>
                        <a:xfrm flipH="1" flipV="1">
                          <a:off x="0" y="0"/>
                          <a:ext cx="314325" cy="3143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07872876" id="Conector recto de flecha 82" o:spid="_x0000_s1026" type="#_x0000_t32" style="position:absolute;margin-left:127.95pt;margin-top:170.5pt;width:24.75pt;height:24.7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" strokecolor="#c0504d"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1647488" behindDoc="0" locked="0" layoutInCell="1" allowOverlap="1" wp14:anchorId="29B616CC" wp14:editId="49956155">
                <wp:simplePos x="0" y="0"/>
                <wp:positionH relativeFrom="column">
                  <wp:posOffset>558165</wp:posOffset>
                </wp:positionH>
                <wp:positionV relativeFrom="paragraph">
                  <wp:posOffset>2851150</wp:posOffset>
                </wp:positionV>
                <wp:extent cx="1428750" cy="685800"/>
                <wp:effectExtent l="57150" t="38100" r="57150" b="95250"/>
                <wp:wrapNone/>
                <wp:docPr id="79" name="Conector recto de flecha 79"/>
                <wp:cNvGraphicFramePr/>
                <a:graphic xmlns:a="http://schemas.openxmlformats.org/drawingml/2006/main">
                  <a:graphicData uri="http://schemas.microsoft.com/office/word/2010/wordprocessingShape">
                    <wps:wsp>
                      <wps:cNvCnPr/>
                      <wps:spPr>
                        <a:xfrm flipH="1">
                          <a:off x="0" y="0"/>
                          <a:ext cx="1428750" cy="68580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47AFEAB" id="Conector recto de flecha 79" o:spid="_x0000_s1026" type="#_x0000_t32" style="position:absolute;margin-left:43.95pt;margin-top:224.5pt;width:112.5pt;height:54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" strokecolor="#c0504d"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1649536" behindDoc="0" locked="0" layoutInCell="1" allowOverlap="1" wp14:anchorId="02C3CFD3" wp14:editId="2D08923E">
                <wp:simplePos x="0" y="0"/>
                <wp:positionH relativeFrom="column">
                  <wp:posOffset>2406015</wp:posOffset>
                </wp:positionH>
                <wp:positionV relativeFrom="paragraph">
                  <wp:posOffset>2936875</wp:posOffset>
                </wp:positionV>
                <wp:extent cx="28575" cy="428625"/>
                <wp:effectExtent l="133350" t="19050" r="142875" b="85725"/>
                <wp:wrapNone/>
                <wp:docPr id="78" name="Conector recto de flecha 78"/>
                <wp:cNvGraphicFramePr/>
                <a:graphic xmlns:a="http://schemas.openxmlformats.org/drawingml/2006/main">
                  <a:graphicData uri="http://schemas.microsoft.com/office/word/2010/wordprocessingShape">
                    <wps:wsp>
                      <wps:cNvCnPr/>
                      <wps:spPr>
                        <a:xfrm>
                          <a:off x="0" y="0"/>
                          <a:ext cx="28575" cy="4286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63FDC30" id="Conector recto de flecha 78" o:spid="_x0000_s1026" type="#_x0000_t32" style="position:absolute;margin-left:189.45pt;margin-top:231.25pt;width:2.25pt;height:3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" strokecolor="#c0504d"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1651584" behindDoc="0" locked="0" layoutInCell="1" allowOverlap="1" wp14:anchorId="3CDF1E08" wp14:editId="568FEAA7">
                <wp:simplePos x="0" y="0"/>
                <wp:positionH relativeFrom="column">
                  <wp:posOffset>3491865</wp:posOffset>
                </wp:positionH>
                <wp:positionV relativeFrom="paragraph">
                  <wp:posOffset>2898775</wp:posOffset>
                </wp:positionV>
                <wp:extent cx="333375" cy="323850"/>
                <wp:effectExtent l="57150" t="38100" r="66675" b="95250"/>
                <wp:wrapNone/>
                <wp:docPr id="69" name="Conector recto de flecha 69"/>
                <wp:cNvGraphicFramePr/>
                <a:graphic xmlns:a="http://schemas.openxmlformats.org/drawingml/2006/main">
                  <a:graphicData uri="http://schemas.microsoft.com/office/word/2010/wordprocessingShape">
                    <wps:wsp>
                      <wps:cNvCnPr/>
                      <wps:spPr>
                        <a:xfrm>
                          <a:off x="0" y="0"/>
                          <a:ext cx="333375" cy="32385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AE7EA78" id="Conector recto de flecha 69" o:spid="_x0000_s1026" type="#_x0000_t32" style="position:absolute;margin-left:274.95pt;margin-top:228.25pt;width:26.2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" strokecolor="#c0504d"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1653632" behindDoc="0" locked="0" layoutInCell="1" allowOverlap="1" wp14:anchorId="6A29E906" wp14:editId="64DD7BA5">
                <wp:simplePos x="0" y="0"/>
                <wp:positionH relativeFrom="column">
                  <wp:posOffset>3082290</wp:posOffset>
                </wp:positionH>
                <wp:positionV relativeFrom="paragraph">
                  <wp:posOffset>2936875</wp:posOffset>
                </wp:positionV>
                <wp:extent cx="590550" cy="1009650"/>
                <wp:effectExtent l="57150" t="38100" r="76200" b="95250"/>
                <wp:wrapNone/>
                <wp:docPr id="66" name="Conector recto de flecha 66"/>
                <wp:cNvGraphicFramePr/>
                <a:graphic xmlns:a="http://schemas.openxmlformats.org/drawingml/2006/main">
                  <a:graphicData uri="http://schemas.microsoft.com/office/word/2010/wordprocessingShape">
                    <wps:wsp>
                      <wps:cNvCnPr/>
                      <wps:spPr>
                        <a:xfrm>
                          <a:off x="0" y="0"/>
                          <a:ext cx="590550" cy="100965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47362CD" id="Conector recto de flecha 66" o:spid="_x0000_s1026" type="#_x0000_t32" style="position:absolute;margin-left:242.7pt;margin-top:231.25pt;width:46.5pt;height: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" strokecolor="#c0504d" strokeweight="3pt">
                <v:stroke endarrow="open"/>
                <v:shadow on="t" color="black" opacity="22937f" origin=",.5" offset="0,.63889mm"/>
              </v:shape>
            </w:pict>
          </mc:Fallback>
        </mc:AlternateContent>
      </w:r>
    </w:p>
    <w:p w14:paraId="29B65E26" w14:textId="77777777" w:rsidR="00497499" w:rsidRDefault="00497499" w:rsidP="00497499">
      <w:pPr>
        <w:rPr>
          <w:rFonts w:ascii="Arial" w:hAnsi="Arial" w:cs="Arial"/>
          <w:sz w:val="24"/>
          <w:szCs w:val="24"/>
        </w:rPr>
      </w:pPr>
      <w:r>
        <w:rPr>
          <w:rFonts w:ascii="Arial" w:hAnsi="Arial" w:cs="Arial"/>
          <w:noProof/>
          <w:sz w:val="24"/>
          <w:szCs w:val="24"/>
          <w:lang w:eastAsia="es-VE"/>
        </w:rPr>
        <mc:AlternateContent>
          <mc:Choice Requires="wps">
            <w:drawing>
              <wp:anchor distT="0" distB="0" distL="114300" distR="114300" simplePos="0" relativeHeight="251655680" behindDoc="0" locked="0" layoutInCell="1" allowOverlap="1" wp14:anchorId="1FDD5B6F" wp14:editId="0A0979C9">
                <wp:simplePos x="0" y="0"/>
                <wp:positionH relativeFrom="column">
                  <wp:posOffset>1625600</wp:posOffset>
                </wp:positionH>
                <wp:positionV relativeFrom="paragraph">
                  <wp:posOffset>74295</wp:posOffset>
                </wp:positionV>
                <wp:extent cx="1514475" cy="285750"/>
                <wp:effectExtent l="0" t="0" r="28575" b="19050"/>
                <wp:wrapNone/>
                <wp:docPr id="561" name="561 Cuadro de texto"/>
                <wp:cNvGraphicFramePr/>
                <a:graphic xmlns:a="http://schemas.openxmlformats.org/drawingml/2006/main">
                  <a:graphicData uri="http://schemas.microsoft.com/office/word/2010/wordprocessingShape">
                    <wps:wsp>
                      <wps:cNvSpPr txBox="1"/>
                      <wps:spPr>
                        <a:xfrm>
                          <a:off x="0" y="0"/>
                          <a:ext cx="1514475" cy="285750"/>
                        </a:xfrm>
                        <a:prstGeom prst="rect">
                          <a:avLst/>
                        </a:prstGeom>
                        <a:solidFill>
                          <a:srgbClr val="1F497D">
                            <a:lumMod val="60000"/>
                            <a:lumOff val="40000"/>
                          </a:srgbClr>
                        </a:solidFill>
                        <a:ln w="25400" cap="flat" cmpd="sng" algn="ctr">
                          <a:solidFill>
                            <a:srgbClr val="4F81BD">
                              <a:lumMod val="75000"/>
                            </a:srgbClr>
                          </a:solidFill>
                          <a:prstDash val="solid"/>
                        </a:ln>
                        <a:effectLst/>
                      </wps:spPr>
                      <wps:txbx>
                        <w:txbxContent>
                          <w:p w14:paraId="1C7C05C3" w14:textId="77777777" w:rsidR="00701A67" w:rsidRDefault="00701A67" w:rsidP="00497499">
                            <w:r>
                              <w:t>ESCUELA:GRADO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DD5B6F" id="561 Cuadro de texto" o:spid="_x0000_s1134" type="#_x0000_t202" style="position:absolute;left:0;text-align:left;margin-left:128pt;margin-top:5.85pt;width:119.25pt;height:2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" fillcolor="#558ed5" strokecolor="#376092" strokeweight="2pt">
                <v:textbox>
                  <w:txbxContent>
                    <w:p w14:paraId="1C7C05C3" w14:textId="77777777" w:rsidR="00701A67" w:rsidRDefault="00701A67" w:rsidP="00497499">
                      <w:r>
                        <w:t>ESCUELA:GRADO</w:t>
                      </w:r>
                    </w:p>
                  </w:txbxContent>
                </v:textbox>
              </v:shape>
            </w:pict>
          </mc:Fallback>
        </mc:AlternateContent>
      </w:r>
    </w:p>
    <w:p w14:paraId="544693D2" w14:textId="77777777" w:rsidR="00497499" w:rsidRDefault="00497499" w:rsidP="00497499">
      <w:pPr>
        <w:rPr>
          <w:rFonts w:ascii="Arial" w:hAnsi="Arial" w:cs="Arial"/>
          <w:sz w:val="24"/>
          <w:szCs w:val="24"/>
        </w:rPr>
      </w:pPr>
    </w:p>
    <w:p w14:paraId="32A1CC16" w14:textId="77777777" w:rsidR="00497499" w:rsidRDefault="00497499" w:rsidP="00497499">
      <w:pPr>
        <w:rPr>
          <w:rFonts w:ascii="Arial" w:hAnsi="Arial" w:cs="Arial"/>
          <w:sz w:val="24"/>
          <w:szCs w:val="24"/>
        </w:rPr>
      </w:pPr>
      <w:r>
        <w:rPr>
          <w:noProof/>
          <w:lang w:eastAsia="es-VE"/>
        </w:rPr>
        <mc:AlternateContent>
          <mc:Choice Requires="wps">
            <w:drawing>
              <wp:anchor distT="0" distB="0" distL="114300" distR="114300" simplePos="0" relativeHeight="251631104" behindDoc="0" locked="0" layoutInCell="1" allowOverlap="1" wp14:anchorId="2891B9EF" wp14:editId="7996DC37">
                <wp:simplePos x="0" y="0"/>
                <wp:positionH relativeFrom="column">
                  <wp:posOffset>415290</wp:posOffset>
                </wp:positionH>
                <wp:positionV relativeFrom="paragraph">
                  <wp:posOffset>157480</wp:posOffset>
                </wp:positionV>
                <wp:extent cx="1114425" cy="1428750"/>
                <wp:effectExtent l="0" t="0" r="28575" b="19050"/>
                <wp:wrapNone/>
                <wp:docPr id="349" name="Cuadro de texto 349"/>
                <wp:cNvGraphicFramePr/>
                <a:graphic xmlns:a="http://schemas.openxmlformats.org/drawingml/2006/main">
                  <a:graphicData uri="http://schemas.microsoft.com/office/word/2010/wordprocessingShape">
                    <wps:wsp>
                      <wps:cNvSpPr txBox="1"/>
                      <wps:spPr>
                        <a:xfrm>
                          <a:off x="0" y="0"/>
                          <a:ext cx="1114425" cy="1428750"/>
                        </a:xfrm>
                        <a:prstGeom prst="rect">
                          <a:avLst/>
                        </a:prstGeom>
                        <a:solidFill>
                          <a:sysClr val="window" lastClr="FFFFFF"/>
                        </a:solidFill>
                        <a:ln w="25400" cap="flat" cmpd="sng" algn="ctr">
                          <a:solidFill>
                            <a:srgbClr val="F79646"/>
                          </a:solidFill>
                          <a:prstDash val="solid"/>
                        </a:ln>
                        <a:effectLst/>
                      </wps:spPr>
                      <wps:txbx>
                        <w:txbxContent>
                          <w:p w14:paraId="59CBA557" w14:textId="77777777" w:rsidR="00701A67" w:rsidRDefault="00701A67" w:rsidP="00497499">
                            <w:r>
                              <w:t>AREA DE LENGUAS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91B9EF" id="Cuadro de texto 349" o:spid="_x0000_s1135" type="#_x0000_t202" style="position:absolute;left:0;text-align:left;margin-left:32.7pt;margin-top:12.4pt;width:87.75pt;height:11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" fillcolor="window" strokecolor="#f79646" strokeweight="2pt">
                <v:textbox>
                  <w:txbxContent>
                    <w:p w14:paraId="59CBA557" w14:textId="77777777" w:rsidR="00701A67" w:rsidRDefault="00701A67" w:rsidP="00497499">
                      <w:r>
                        <w:t>AREA DE LENGUAS</w:t>
                      </w:r>
                    </w:p>
                  </w:txbxContent>
                </v:textbox>
              </v:shape>
            </w:pict>
          </mc:Fallback>
        </mc:AlternateContent>
      </w:r>
    </w:p>
    <w:p w14:paraId="041F37F2" w14:textId="77777777" w:rsidR="00497499" w:rsidRDefault="00497499" w:rsidP="00497499">
      <w:pPr>
        <w:rPr>
          <w:rFonts w:ascii="Arial" w:hAnsi="Arial" w:cs="Arial"/>
          <w:sz w:val="24"/>
          <w:szCs w:val="24"/>
        </w:rPr>
      </w:pPr>
    </w:p>
    <w:p w14:paraId="3CB1EB1F" w14:textId="77777777" w:rsidR="00497499" w:rsidRDefault="00497499" w:rsidP="00497499">
      <w:pPr>
        <w:rPr>
          <w:rFonts w:ascii="Arial" w:hAnsi="Arial" w:cs="Arial"/>
          <w:sz w:val="24"/>
          <w:szCs w:val="24"/>
        </w:rPr>
      </w:pPr>
    </w:p>
    <w:p w14:paraId="1095E48C" w14:textId="77777777" w:rsidR="00497499" w:rsidRDefault="00497499" w:rsidP="00497499">
      <w:pPr>
        <w:rPr>
          <w:rFonts w:ascii="Arial" w:hAnsi="Arial" w:cs="Arial"/>
          <w:sz w:val="24"/>
          <w:szCs w:val="24"/>
        </w:rPr>
      </w:pPr>
      <w:r>
        <w:rPr>
          <w:noProof/>
          <w:lang w:eastAsia="es-VE"/>
        </w:rPr>
        <mc:AlternateContent>
          <mc:Choice Requires="wps">
            <w:drawing>
              <wp:anchor distT="0" distB="0" distL="114300" distR="114300" simplePos="0" relativeHeight="251641344" behindDoc="0" locked="0" layoutInCell="1" allowOverlap="1" wp14:anchorId="2B8B1461" wp14:editId="1199A462">
                <wp:simplePos x="0" y="0"/>
                <wp:positionH relativeFrom="column">
                  <wp:posOffset>2796540</wp:posOffset>
                </wp:positionH>
                <wp:positionV relativeFrom="paragraph">
                  <wp:posOffset>179070</wp:posOffset>
                </wp:positionV>
                <wp:extent cx="9525" cy="657225"/>
                <wp:effectExtent l="152400" t="38100" r="85725" b="66675"/>
                <wp:wrapNone/>
                <wp:docPr id="100" name="Conector recto de flecha 100"/>
                <wp:cNvGraphicFramePr/>
                <a:graphic xmlns:a="http://schemas.openxmlformats.org/drawingml/2006/main">
                  <a:graphicData uri="http://schemas.microsoft.com/office/word/2010/wordprocessingShape">
                    <wps:wsp>
                      <wps:cNvCnPr/>
                      <wps:spPr>
                        <a:xfrm flipH="1" flipV="1">
                          <a:off x="0" y="0"/>
                          <a:ext cx="9525" cy="6572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5641B88" id="Conector recto de flecha 100" o:spid="_x0000_s1026" type="#_x0000_t32" style="position:absolute;margin-left:220.2pt;margin-top:14.1pt;width:.75pt;height:51.75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" strokecolor="#c0504d" strokeweight="3pt">
                <v:stroke endarrow="open"/>
                <v:shadow on="t" color="black" opacity="22937f" origin=",.5" offset="0,.63889mm"/>
              </v:shape>
            </w:pict>
          </mc:Fallback>
        </mc:AlternateContent>
      </w:r>
    </w:p>
    <w:p w14:paraId="616D91FE" w14:textId="77777777" w:rsidR="00497499" w:rsidRDefault="00497499" w:rsidP="00497499">
      <w:pPr>
        <w:rPr>
          <w:rFonts w:ascii="Arial" w:hAnsi="Arial" w:cs="Arial"/>
          <w:sz w:val="24"/>
          <w:szCs w:val="24"/>
        </w:rPr>
      </w:pPr>
    </w:p>
    <w:p w14:paraId="4386B3E3" w14:textId="77777777" w:rsidR="00497499" w:rsidRDefault="00497499" w:rsidP="00497499">
      <w:pPr>
        <w:rPr>
          <w:rFonts w:ascii="Arial" w:hAnsi="Arial" w:cs="Arial"/>
          <w:sz w:val="24"/>
          <w:szCs w:val="24"/>
        </w:rPr>
      </w:pPr>
    </w:p>
    <w:p w14:paraId="21AFD38C" w14:textId="77777777" w:rsidR="00497499" w:rsidRDefault="00497499" w:rsidP="00497499">
      <w:pPr>
        <w:rPr>
          <w:rFonts w:ascii="Arial" w:hAnsi="Arial" w:cs="Arial"/>
          <w:sz w:val="24"/>
          <w:szCs w:val="24"/>
        </w:rPr>
      </w:pPr>
    </w:p>
    <w:p w14:paraId="715371A8" w14:textId="77777777" w:rsidR="00497499" w:rsidRDefault="00497499" w:rsidP="00497499">
      <w:pPr>
        <w:rPr>
          <w:rFonts w:ascii="Arial" w:hAnsi="Arial" w:cs="Arial"/>
          <w:sz w:val="24"/>
          <w:szCs w:val="24"/>
        </w:rPr>
      </w:pPr>
    </w:p>
    <w:p w14:paraId="293C2508" w14:textId="77777777" w:rsidR="00497499" w:rsidRDefault="00497499" w:rsidP="00497499">
      <w:pPr>
        <w:rPr>
          <w:rFonts w:ascii="Arial" w:hAnsi="Arial" w:cs="Arial"/>
          <w:sz w:val="24"/>
          <w:szCs w:val="24"/>
        </w:rPr>
      </w:pPr>
    </w:p>
    <w:p w14:paraId="03656612" w14:textId="77777777" w:rsidR="00497499" w:rsidRDefault="00497499" w:rsidP="00497499">
      <w:pPr>
        <w:rPr>
          <w:rFonts w:ascii="Arial" w:hAnsi="Arial" w:cs="Arial"/>
          <w:sz w:val="24"/>
          <w:szCs w:val="24"/>
        </w:rPr>
      </w:pPr>
    </w:p>
    <w:p w14:paraId="640982EC" w14:textId="77777777" w:rsidR="00497499" w:rsidRDefault="00497499" w:rsidP="00497499">
      <w:pPr>
        <w:rPr>
          <w:rFonts w:ascii="Arial" w:hAnsi="Arial" w:cs="Arial"/>
          <w:sz w:val="24"/>
          <w:szCs w:val="24"/>
        </w:rPr>
      </w:pPr>
      <w:r>
        <w:rPr>
          <w:noProof/>
          <w:lang w:eastAsia="es-VE"/>
        </w:rPr>
        <mc:AlternateContent>
          <mc:Choice Requires="wps">
            <w:drawing>
              <wp:anchor distT="0" distB="0" distL="114300" distR="114300" simplePos="0" relativeHeight="251639296" behindDoc="0" locked="0" layoutInCell="1" allowOverlap="1" wp14:anchorId="4E440098" wp14:editId="21D79B84">
                <wp:simplePos x="0" y="0"/>
                <wp:positionH relativeFrom="column">
                  <wp:posOffset>-555625</wp:posOffset>
                </wp:positionH>
                <wp:positionV relativeFrom="paragraph">
                  <wp:posOffset>120650</wp:posOffset>
                </wp:positionV>
                <wp:extent cx="1257300" cy="819150"/>
                <wp:effectExtent l="0" t="0" r="19050" b="19050"/>
                <wp:wrapNone/>
                <wp:docPr id="120" name="Cuadro de texto 120"/>
                <wp:cNvGraphicFramePr/>
                <a:graphic xmlns:a="http://schemas.openxmlformats.org/drawingml/2006/main">
                  <a:graphicData uri="http://schemas.microsoft.com/office/word/2010/wordprocessingShape">
                    <wps:wsp>
                      <wps:cNvSpPr txBox="1"/>
                      <wps:spPr>
                        <a:xfrm>
                          <a:off x="0" y="0"/>
                          <a:ext cx="1257300" cy="819150"/>
                        </a:xfrm>
                        <a:prstGeom prst="rect">
                          <a:avLst/>
                        </a:prstGeom>
                        <a:solidFill>
                          <a:sysClr val="window" lastClr="FFFFFF"/>
                        </a:solidFill>
                        <a:ln w="25400" cap="flat" cmpd="sng" algn="ctr">
                          <a:solidFill>
                            <a:srgbClr val="F79646"/>
                          </a:solidFill>
                          <a:prstDash val="solid"/>
                        </a:ln>
                        <a:effectLst/>
                      </wps:spPr>
                      <wps:txbx>
                        <w:txbxContent>
                          <w:p w14:paraId="3FF2AAD4" w14:textId="77777777" w:rsidR="00701A67" w:rsidRDefault="00701A67" w:rsidP="00497499">
                            <w:r>
                              <w:t>TALLERES Y TRABAJO COMUNITARIO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440098" id="Cuadro de texto 120" o:spid="_x0000_s1136" type="#_x0000_t202" style="position:absolute;left:0;text-align:left;margin-left:-43.75pt;margin-top:9.5pt;width:99pt;height:6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" fillcolor="window" strokecolor="#f79646" strokeweight="2pt">
                <v:textbox>
                  <w:txbxContent>
                    <w:p w14:paraId="3FF2AAD4" w14:textId="77777777" w:rsidR="00701A67" w:rsidRDefault="00701A67" w:rsidP="00497499">
                      <w:r>
                        <w:t>TALLERES Y TRABAJO COMUNITARIO</w:t>
                      </w:r>
                    </w:p>
                  </w:txbxContent>
                </v:textbox>
              </v:shape>
            </w:pict>
          </mc:Fallback>
        </mc:AlternateContent>
      </w:r>
    </w:p>
    <w:p w14:paraId="5BF09563" w14:textId="77777777" w:rsidR="00497499" w:rsidRPr="006823F6" w:rsidRDefault="00497499" w:rsidP="00497499">
      <w:pPr>
        <w:spacing w:line="240" w:lineRule="atLeast"/>
        <w:ind w:left="1134" w:firstLine="142"/>
        <w:rPr>
          <w:rFonts w:ascii="Times New Roman" w:eastAsia="Times New Roman" w:hAnsi="Times New Roman" w:cs="Times New Roman"/>
          <w:sz w:val="27"/>
          <w:szCs w:val="27"/>
          <w:lang w:eastAsia="es-VE"/>
        </w:rPr>
      </w:pPr>
    </w:p>
    <w:p w14:paraId="379FE842" w14:textId="77777777" w:rsidR="00497499" w:rsidRPr="006823F6" w:rsidRDefault="00497499" w:rsidP="00497499">
      <w:pPr>
        <w:spacing w:line="240" w:lineRule="atLeast"/>
        <w:ind w:left="1134" w:firstLine="142"/>
        <w:rPr>
          <w:rFonts w:ascii="Times New Roman" w:eastAsia="Times New Roman" w:hAnsi="Times New Roman" w:cs="Times New Roman"/>
          <w:sz w:val="27"/>
          <w:szCs w:val="27"/>
          <w:lang w:eastAsia="es-VE"/>
        </w:rPr>
      </w:pPr>
    </w:p>
    <w:p w14:paraId="0C9DF808" w14:textId="77777777" w:rsidR="00497499" w:rsidRPr="006823F6" w:rsidRDefault="00497499" w:rsidP="00497499">
      <w:pPr>
        <w:spacing w:line="240" w:lineRule="atLeast"/>
        <w:ind w:left="1134" w:firstLine="142"/>
        <w:rPr>
          <w:rFonts w:ascii="Times New Roman" w:eastAsia="Times New Roman" w:hAnsi="Times New Roman" w:cs="Times New Roman"/>
          <w:sz w:val="27"/>
          <w:szCs w:val="27"/>
          <w:lang w:eastAsia="es-VE"/>
        </w:rPr>
      </w:pPr>
    </w:p>
    <w:p w14:paraId="23410C65" w14:textId="77777777" w:rsidR="00497499" w:rsidRPr="006823F6" w:rsidRDefault="00497499" w:rsidP="00497499">
      <w:pPr>
        <w:spacing w:line="240" w:lineRule="atLeast"/>
        <w:ind w:left="1134" w:firstLine="142"/>
        <w:rPr>
          <w:rFonts w:ascii="Times New Roman" w:eastAsia="Times New Roman" w:hAnsi="Times New Roman" w:cs="Times New Roman"/>
          <w:sz w:val="27"/>
          <w:szCs w:val="27"/>
          <w:lang w:eastAsia="es-VE"/>
        </w:rPr>
      </w:pPr>
    </w:p>
    <w:p w14:paraId="11854F18" w14:textId="77777777" w:rsidR="00497499" w:rsidRPr="006823F6" w:rsidRDefault="000D747B" w:rsidP="00497499">
      <w:pPr>
        <w:pStyle w:val="Descripcin"/>
        <w:rPr>
          <w:rFonts w:ascii="Times New Roman" w:eastAsia="Times New Roman" w:hAnsi="Times New Roman" w:cs="Times New Roman"/>
          <w:sz w:val="27"/>
          <w:szCs w:val="27"/>
          <w:lang w:eastAsia="es-VE"/>
        </w:rPr>
      </w:pPr>
      <w:r>
        <w:rPr>
          <w:noProof/>
          <w:lang w:eastAsia="es-VE"/>
        </w:rPr>
        <mc:AlternateContent>
          <mc:Choice Requires="wps">
            <w:drawing>
              <wp:anchor distT="0" distB="0" distL="114300" distR="114300" simplePos="0" relativeHeight="251748864" behindDoc="0" locked="0" layoutInCell="1" allowOverlap="1" wp14:anchorId="6775D7B0" wp14:editId="2EE078BE">
                <wp:simplePos x="0" y="0"/>
                <wp:positionH relativeFrom="column">
                  <wp:posOffset>2225040</wp:posOffset>
                </wp:positionH>
                <wp:positionV relativeFrom="paragraph">
                  <wp:posOffset>83185</wp:posOffset>
                </wp:positionV>
                <wp:extent cx="581025" cy="1647825"/>
                <wp:effectExtent l="19050" t="19050" r="47625" b="47625"/>
                <wp:wrapNone/>
                <wp:docPr id="180" name="180 Flecha arriba y abajo"/>
                <wp:cNvGraphicFramePr/>
                <a:graphic xmlns:a="http://schemas.openxmlformats.org/drawingml/2006/main">
                  <a:graphicData uri="http://schemas.microsoft.com/office/word/2010/wordprocessingShape">
                    <wps:wsp>
                      <wps:cNvSpPr/>
                      <wps:spPr>
                        <a:xfrm>
                          <a:off x="0" y="0"/>
                          <a:ext cx="581025" cy="16478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7BBFE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180 Flecha arriba y abajo" o:spid="_x0000_s1026" type="#_x0000_t70" style="position:absolute;margin-left:175.2pt;margin-top:6.55pt;width:45.75pt;height:129.7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" adj=",3808" fillcolor="#4f81bd [3204]" strokecolor="#243f60 [1604]" strokeweight="2pt"/>
            </w:pict>
          </mc:Fallback>
        </mc:AlternateContent>
      </w:r>
      <w:r w:rsidR="00497499">
        <w:t xml:space="preserve">Gráfico </w:t>
      </w:r>
      <w:r w:rsidR="00497499">
        <w:fldChar w:fldCharType="begin"/>
      </w:r>
      <w:r w:rsidR="00497499">
        <w:instrText xml:space="preserve"> SEQ Gráfico \* ARABIC </w:instrText>
      </w:r>
      <w:r w:rsidR="00497499">
        <w:fldChar w:fldCharType="separate"/>
      </w:r>
      <w:r w:rsidR="00497499">
        <w:rPr>
          <w:noProof/>
        </w:rPr>
        <w:t>7</w:t>
      </w:r>
      <w:r w:rsidR="00497499">
        <w:fldChar w:fldCharType="end"/>
      </w:r>
      <w:r w:rsidR="00150FD3">
        <w:t xml:space="preserve">    </w:t>
      </w:r>
    </w:p>
    <w:p w14:paraId="4237FB60" w14:textId="77777777" w:rsidR="00497499" w:rsidRDefault="009172C0" w:rsidP="00497499">
      <w:pPr>
        <w:rPr>
          <w:rFonts w:ascii="Times New Roman" w:eastAsia="Times New Roman" w:hAnsi="Times New Roman" w:cs="Times New Roman"/>
          <w:sz w:val="27"/>
          <w:szCs w:val="27"/>
          <w:lang w:eastAsia="es-VE"/>
        </w:rPr>
      </w:pP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657728" behindDoc="0" locked="0" layoutInCell="1" allowOverlap="1" wp14:anchorId="7484E9E3" wp14:editId="2A0D93A4">
                <wp:simplePos x="0" y="0"/>
                <wp:positionH relativeFrom="column">
                  <wp:posOffset>554355</wp:posOffset>
                </wp:positionH>
                <wp:positionV relativeFrom="paragraph">
                  <wp:posOffset>1346835</wp:posOffset>
                </wp:positionV>
                <wp:extent cx="3978184" cy="1136468"/>
                <wp:effectExtent l="0" t="0" r="22860" b="26035"/>
                <wp:wrapNone/>
                <wp:docPr id="454" name="454 Cuadro de texto"/>
                <wp:cNvGraphicFramePr/>
                <a:graphic xmlns:a="http://schemas.openxmlformats.org/drawingml/2006/main">
                  <a:graphicData uri="http://schemas.microsoft.com/office/word/2010/wordprocessingShape">
                    <wps:wsp>
                      <wps:cNvSpPr txBox="1"/>
                      <wps:spPr>
                        <a:xfrm>
                          <a:off x="0" y="0"/>
                          <a:ext cx="3978184" cy="1136468"/>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4B93123B" w14:textId="77777777" w:rsidR="00701A67" w:rsidRDefault="00701A67">
                            <w:r>
                              <w:t>COMUNIDAD</w:t>
                            </w:r>
                          </w:p>
                          <w:p w14:paraId="642F4C81"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4E9E3" id="454 Cuadro de texto" o:spid="_x0000_s1137" type="#_x0000_t202" style="position:absolute;left:0;text-align:left;margin-left:43.65pt;margin-top:106.05pt;width:313.2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" fillcolor="yellow" strokecolor="black [3200]" strokeweight="2pt">
                <v:textbox>
                  <w:txbxContent>
                    <w:p w14:paraId="4B93123B" w14:textId="77777777" w:rsidR="00701A67" w:rsidRDefault="00701A67">
                      <w:r>
                        <w:t>COMUNIDAD</w:t>
                      </w:r>
                    </w:p>
                    <w:p w14:paraId="642F4C81" w14:textId="77777777" w:rsidR="00701A67" w:rsidRDefault="00701A67"/>
                  </w:txbxContent>
                </v:textbox>
              </v:shape>
            </w:pict>
          </mc:Fallback>
        </mc:AlternateContent>
      </w:r>
      <w:r w:rsidR="00497499">
        <w:rPr>
          <w:rFonts w:ascii="Times New Roman" w:eastAsia="Times New Roman" w:hAnsi="Times New Roman" w:cs="Times New Roman"/>
          <w:sz w:val="27"/>
          <w:szCs w:val="27"/>
          <w:lang w:eastAsia="es-VE"/>
        </w:rPr>
        <w:br w:type="page"/>
      </w:r>
    </w:p>
    <w:p w14:paraId="78B3596E" w14:textId="77777777" w:rsidR="00497499" w:rsidRPr="006823F6" w:rsidRDefault="00497499" w:rsidP="00497499">
      <w:pPr>
        <w:spacing w:line="240" w:lineRule="atLeast"/>
        <w:ind w:left="1134" w:firstLine="142"/>
        <w:rPr>
          <w:rFonts w:ascii="Times New Roman" w:eastAsia="Times New Roman" w:hAnsi="Times New Roman" w:cs="Times New Roman"/>
          <w:sz w:val="27"/>
          <w:szCs w:val="27"/>
          <w:lang w:eastAsia="es-VE"/>
        </w:rPr>
      </w:pPr>
    </w:p>
    <w:p w14:paraId="137ABCB6" w14:textId="77777777" w:rsidR="00497499" w:rsidRPr="00BF02A6" w:rsidRDefault="00497499" w:rsidP="00D155B8">
      <w:pPr>
        <w:shd w:val="clear" w:color="auto" w:fill="FBD4B4" w:themeFill="accent6" w:themeFillTint="66"/>
        <w:spacing w:line="240" w:lineRule="atLeast"/>
        <w:ind w:left="1134" w:firstLine="142"/>
        <w:rPr>
          <w:rFonts w:ascii="Times New Roman" w:eastAsia="Times New Roman" w:hAnsi="Times New Roman" w:cs="Times New Roman"/>
          <w:sz w:val="27"/>
          <w:szCs w:val="27"/>
          <w:lang w:eastAsia="es-VE"/>
        </w:rPr>
      </w:pPr>
      <w:bookmarkStart w:id="87" w:name="_Toc516322329"/>
      <w:r w:rsidRPr="00AB4A75">
        <w:rPr>
          <w:rStyle w:val="Ttulo2Car"/>
        </w:rPr>
        <w:t>TRABAJO  CON LAS ÁREAS DE CONOCIMIENTO</w:t>
      </w:r>
      <w:bookmarkEnd w:id="87"/>
      <w:r w:rsidRPr="006823F6">
        <w:rPr>
          <w:rFonts w:ascii="Times New Roman" w:eastAsia="Times New Roman" w:hAnsi="Times New Roman" w:cs="Times New Roman"/>
          <w:sz w:val="27"/>
          <w:szCs w:val="27"/>
          <w:lang w:eastAsia="es-VE"/>
        </w:rPr>
        <w:t> </w:t>
      </w:r>
    </w:p>
    <w:p w14:paraId="66A64D62" w14:textId="77777777" w:rsidR="00D2020A" w:rsidRDefault="00D2020A" w:rsidP="00497499">
      <w:pPr>
        <w:spacing w:line="240" w:lineRule="atLeast"/>
        <w:ind w:left="1134" w:firstLine="142"/>
        <w:rPr>
          <w:rFonts w:ascii="Times New Roman" w:eastAsia="Times New Roman" w:hAnsi="Times New Roman" w:cs="Times New Roman"/>
          <w:sz w:val="27"/>
          <w:szCs w:val="27"/>
          <w:lang w:eastAsia="es-VE"/>
        </w:rPr>
      </w:pPr>
    </w:p>
    <w:p w14:paraId="14F39C72" w14:textId="77777777" w:rsidR="004C3C40" w:rsidRPr="00086C76" w:rsidRDefault="004C3C40" w:rsidP="00086C76">
      <w:pPr>
        <w:rPr>
          <w:rStyle w:val="Hipervnculo"/>
          <w:noProof/>
          <w:color w:val="auto"/>
          <w:u w:val="none"/>
        </w:rPr>
      </w:pPr>
      <w:r w:rsidRPr="00086C76">
        <w:rPr>
          <w:rStyle w:val="Hipervnculo"/>
          <w:noProof/>
          <w:color w:val="auto"/>
          <w:u w:val="none"/>
        </w:rPr>
        <w:t>Ejemplo</w:t>
      </w:r>
    </w:p>
    <w:p w14:paraId="60C56DD8" w14:textId="77777777" w:rsidR="000F70E6" w:rsidRPr="00086C76" w:rsidRDefault="000F70E6" w:rsidP="00086C76">
      <w:pPr>
        <w:rPr>
          <w:rStyle w:val="Hipervnculo"/>
          <w:noProof/>
          <w:color w:val="auto"/>
          <w:u w:val="none"/>
        </w:rPr>
      </w:pPr>
    </w:p>
    <w:p w14:paraId="1113ECA9" w14:textId="77777777" w:rsidR="004C3C40" w:rsidRPr="00086C76" w:rsidRDefault="004C3C40" w:rsidP="00086C76">
      <w:pPr>
        <w:rPr>
          <w:rStyle w:val="Hipervnculo"/>
          <w:noProof/>
          <w:color w:val="auto"/>
          <w:u w:val="none"/>
        </w:rPr>
      </w:pPr>
      <w:r w:rsidRPr="00086C76">
        <w:rPr>
          <w:rStyle w:val="Hipervnculo"/>
          <w:noProof/>
          <w:color w:val="auto"/>
          <w:u w:val="none"/>
        </w:rPr>
        <w:t>Establecido  el núcleo problematizador  tanto los docentes  como los  alumnos  discuten en torno a  él.</w:t>
      </w:r>
    </w:p>
    <w:p w14:paraId="446AC62B" w14:textId="77777777" w:rsidR="004C3C40" w:rsidRPr="00086C76" w:rsidRDefault="004C3C40" w:rsidP="00086C76">
      <w:pPr>
        <w:rPr>
          <w:rStyle w:val="Hipervnculo"/>
          <w:noProof/>
          <w:color w:val="auto"/>
          <w:u w:val="none"/>
        </w:rPr>
      </w:pPr>
      <w:r w:rsidRPr="00086C76">
        <w:rPr>
          <w:rStyle w:val="Hipervnculo"/>
          <w:noProof/>
          <w:color w:val="auto"/>
          <w:u w:val="none"/>
        </w:rPr>
        <w:t>Se formulan   p</w:t>
      </w:r>
      <w:r w:rsidR="000F70E6" w:rsidRPr="00086C76">
        <w:rPr>
          <w:rStyle w:val="Hipervnculo"/>
          <w:noProof/>
          <w:color w:val="auto"/>
          <w:u w:val="none"/>
        </w:rPr>
        <w:t>roblemas   inherentes al núcleo  y las preguntas  acerca de la situación planteada.</w:t>
      </w:r>
    </w:p>
    <w:p w14:paraId="4F4130FE" w14:textId="77777777" w:rsidR="004C3C40" w:rsidRPr="00086C76" w:rsidRDefault="004C3C40" w:rsidP="00086C76">
      <w:pPr>
        <w:rPr>
          <w:rStyle w:val="Hipervnculo"/>
          <w:noProof/>
          <w:color w:val="auto"/>
          <w:u w:val="none"/>
        </w:rPr>
      </w:pPr>
      <w:r w:rsidRPr="00086C76">
        <w:rPr>
          <w:rStyle w:val="Hipervnculo"/>
          <w:noProof/>
          <w:color w:val="auto"/>
          <w:u w:val="none"/>
        </w:rPr>
        <w:t>.</w:t>
      </w:r>
    </w:p>
    <w:p w14:paraId="13016428" w14:textId="77777777" w:rsidR="00933443" w:rsidRPr="00086C76" w:rsidRDefault="004C3C40" w:rsidP="00086C76">
      <w:pPr>
        <w:rPr>
          <w:rStyle w:val="Hipervnculo"/>
          <w:noProof/>
          <w:color w:val="auto"/>
          <w:u w:val="none"/>
        </w:rPr>
      </w:pPr>
      <w:r w:rsidRPr="00086C76">
        <w:rPr>
          <w:rStyle w:val="Hipervnculo"/>
          <w:noProof/>
          <w:color w:val="auto"/>
          <w:u w:val="none"/>
        </w:rPr>
        <w:t>Los niños  tra</w:t>
      </w:r>
      <w:r w:rsidR="000F70E6" w:rsidRPr="00086C76">
        <w:rPr>
          <w:rStyle w:val="Hipervnculo"/>
          <w:noProof/>
          <w:color w:val="auto"/>
          <w:u w:val="none"/>
        </w:rPr>
        <w:t xml:space="preserve">en    sus </w:t>
      </w:r>
      <w:r w:rsidRPr="00086C76">
        <w:rPr>
          <w:rStyle w:val="Hipervnculo"/>
          <w:noProof/>
          <w:color w:val="auto"/>
          <w:u w:val="none"/>
        </w:rPr>
        <w:t xml:space="preserve"> inquietudes </w:t>
      </w:r>
      <w:r w:rsidR="000F70E6" w:rsidRPr="00086C76">
        <w:rPr>
          <w:rStyle w:val="Hipervnculo"/>
          <w:noProof/>
          <w:color w:val="auto"/>
          <w:u w:val="none"/>
        </w:rPr>
        <w:t>y la de</w:t>
      </w:r>
      <w:r w:rsidRPr="00086C76">
        <w:rPr>
          <w:rStyle w:val="Hipervnculo"/>
          <w:noProof/>
          <w:color w:val="auto"/>
          <w:u w:val="none"/>
        </w:rPr>
        <w:t xml:space="preserve"> los </w:t>
      </w:r>
      <w:r w:rsidR="00933443" w:rsidRPr="00086C76">
        <w:rPr>
          <w:rStyle w:val="Hipervnculo"/>
          <w:noProof/>
          <w:color w:val="auto"/>
          <w:u w:val="none"/>
        </w:rPr>
        <w:t>vecinos</w:t>
      </w:r>
      <w:r w:rsidR="000F70E6" w:rsidRPr="00086C76">
        <w:rPr>
          <w:rStyle w:val="Hipervnculo"/>
          <w:noProof/>
          <w:color w:val="auto"/>
          <w:u w:val="none"/>
        </w:rPr>
        <w:t>. Así mismo</w:t>
      </w:r>
      <w:r w:rsidR="00933443" w:rsidRPr="00086C76">
        <w:rPr>
          <w:rStyle w:val="Hipervnculo"/>
          <w:noProof/>
          <w:color w:val="auto"/>
          <w:u w:val="none"/>
        </w:rPr>
        <w:t>,</w:t>
      </w:r>
      <w:r w:rsidRPr="00086C76">
        <w:rPr>
          <w:rStyle w:val="Hipervnculo"/>
          <w:noProof/>
          <w:color w:val="auto"/>
          <w:u w:val="none"/>
        </w:rPr>
        <w:t xml:space="preserve"> revistas,  informaciones de prensa  de los vecinos declarando  sobre el problema  en la región. Fotograf</w:t>
      </w:r>
      <w:r w:rsidR="00933443" w:rsidRPr="00086C76">
        <w:rPr>
          <w:rStyle w:val="Hipervnculo"/>
          <w:noProof/>
          <w:color w:val="auto"/>
          <w:u w:val="none"/>
        </w:rPr>
        <w:t>ías, pancartas etc. Este material produ</w:t>
      </w:r>
      <w:r w:rsidR="000F70E6" w:rsidRPr="00086C76">
        <w:rPr>
          <w:rStyle w:val="Hipervnculo"/>
          <w:noProof/>
          <w:color w:val="auto"/>
          <w:u w:val="none"/>
        </w:rPr>
        <w:t xml:space="preserve">cido </w:t>
      </w:r>
      <w:r w:rsidR="00933443" w:rsidRPr="00086C76">
        <w:rPr>
          <w:rStyle w:val="Hipervnculo"/>
          <w:noProof/>
          <w:color w:val="auto"/>
          <w:u w:val="none"/>
        </w:rPr>
        <w:t xml:space="preserve">carteleras, interrogantes, discusiones.  </w:t>
      </w:r>
    </w:p>
    <w:p w14:paraId="376C0AE1" w14:textId="77777777" w:rsidR="00933443" w:rsidRDefault="0040706E" w:rsidP="00933443">
      <w:pPr>
        <w:rPr>
          <w:lang w:eastAsia="es-VE"/>
        </w:rPr>
      </w:pPr>
      <w:r>
        <w:rPr>
          <w:noProof/>
          <w:lang w:eastAsia="es-VE"/>
        </w:rPr>
        <mc:AlternateContent>
          <mc:Choice Requires="wps">
            <w:drawing>
              <wp:anchor distT="0" distB="0" distL="114300" distR="114300" simplePos="0" relativeHeight="251685376" behindDoc="0" locked="0" layoutInCell="1" allowOverlap="1" wp14:anchorId="65E5BCE3" wp14:editId="398C4727">
                <wp:simplePos x="0" y="0"/>
                <wp:positionH relativeFrom="column">
                  <wp:posOffset>139065</wp:posOffset>
                </wp:positionH>
                <wp:positionV relativeFrom="paragraph">
                  <wp:posOffset>2516505</wp:posOffset>
                </wp:positionV>
                <wp:extent cx="1304925" cy="695325"/>
                <wp:effectExtent l="0" t="0" r="28575" b="28575"/>
                <wp:wrapNone/>
                <wp:docPr id="131" name="131 Cuadro de texto"/>
                <wp:cNvGraphicFramePr/>
                <a:graphic xmlns:a="http://schemas.openxmlformats.org/drawingml/2006/main">
                  <a:graphicData uri="http://schemas.microsoft.com/office/word/2010/wordprocessingShape">
                    <wps:wsp>
                      <wps:cNvSpPr txBox="1"/>
                      <wps:spPr>
                        <a:xfrm>
                          <a:off x="0" y="0"/>
                          <a:ext cx="1304925" cy="695325"/>
                        </a:xfrm>
                        <a:prstGeom prst="rect">
                          <a:avLst/>
                        </a:prstGeom>
                        <a:solidFill>
                          <a:srgbClr val="FFFF00"/>
                        </a:solidFill>
                        <a:ln/>
                      </wps:spPr>
                      <wps:style>
                        <a:lnRef idx="2">
                          <a:schemeClr val="accent1"/>
                        </a:lnRef>
                        <a:fillRef idx="1">
                          <a:schemeClr val="lt1"/>
                        </a:fillRef>
                        <a:effectRef idx="0">
                          <a:schemeClr val="accent1"/>
                        </a:effectRef>
                        <a:fontRef idx="minor">
                          <a:schemeClr val="dk1"/>
                        </a:fontRef>
                      </wps:style>
                      <wps:txbx>
                        <w:txbxContent>
                          <w:p w14:paraId="0829E7B1" w14:textId="77777777" w:rsidR="00701A67" w:rsidRDefault="00701A67">
                            <w:r>
                              <w:t>Antecedentes del problema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E5BCE3" id="131 Cuadro de texto" o:spid="_x0000_s1138" type="#_x0000_t202" style="position:absolute;left:0;text-align:left;margin-left:10.95pt;margin-top:198.15pt;width:102.75pt;height:54.7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" fillcolor="yellow" strokecolor="#4f81bd [3204]" strokeweight="2pt">
                <v:textbox>
                  <w:txbxContent>
                    <w:p w14:paraId="0829E7B1" w14:textId="77777777" w:rsidR="00701A67" w:rsidRDefault="00701A67">
                      <w:r>
                        <w:t>Antecedentes del problema</w:t>
                      </w:r>
                    </w:p>
                  </w:txbxContent>
                </v:textbox>
              </v:shape>
            </w:pict>
          </mc:Fallback>
        </mc:AlternateContent>
      </w:r>
      <w:r>
        <w:rPr>
          <w:noProof/>
          <w:lang w:eastAsia="es-VE"/>
        </w:rPr>
        <mc:AlternateContent>
          <mc:Choice Requires="wps">
            <w:drawing>
              <wp:anchor distT="0" distB="0" distL="114300" distR="114300" simplePos="0" relativeHeight="251750912" behindDoc="0" locked="0" layoutInCell="1" allowOverlap="1" wp14:anchorId="55927237" wp14:editId="6E349A05">
                <wp:simplePos x="0" y="0"/>
                <wp:positionH relativeFrom="column">
                  <wp:posOffset>1377315</wp:posOffset>
                </wp:positionH>
                <wp:positionV relativeFrom="paragraph">
                  <wp:posOffset>3009900</wp:posOffset>
                </wp:positionV>
                <wp:extent cx="600075" cy="45719"/>
                <wp:effectExtent l="0" t="0" r="28575" b="12065"/>
                <wp:wrapNone/>
                <wp:docPr id="163" name="163 Rectángulo"/>
                <wp:cNvGraphicFramePr/>
                <a:graphic xmlns:a="http://schemas.openxmlformats.org/drawingml/2006/main">
                  <a:graphicData uri="http://schemas.microsoft.com/office/word/2010/wordprocessingShape">
                    <wps:wsp>
                      <wps:cNvSpPr/>
                      <wps:spPr>
                        <a:xfrm>
                          <a:off x="0" y="0"/>
                          <a:ext cx="60007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3ACEE" id="163 Rectángulo" o:spid="_x0000_s1026" style="position:absolute;margin-left:108.45pt;margin-top:237pt;width:47.25pt;height:3.6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" fillcolor="#4f81bd [3204]" strokecolor="#243f60 [1604]" strokeweight="2pt"/>
            </w:pict>
          </mc:Fallback>
        </mc:AlternateContent>
      </w:r>
      <w:r w:rsidR="00C35928">
        <w:rPr>
          <w:noProof/>
          <w:lang w:eastAsia="es-VE"/>
        </w:rPr>
        <mc:AlternateContent>
          <mc:Choice Requires="wps">
            <w:drawing>
              <wp:anchor distT="0" distB="0" distL="114300" distR="114300" simplePos="0" relativeHeight="251724288" behindDoc="0" locked="0" layoutInCell="1" allowOverlap="1" wp14:anchorId="73059D30" wp14:editId="396C1F84">
                <wp:simplePos x="0" y="0"/>
                <wp:positionH relativeFrom="column">
                  <wp:posOffset>3320414</wp:posOffset>
                </wp:positionH>
                <wp:positionV relativeFrom="paragraph">
                  <wp:posOffset>1849755</wp:posOffset>
                </wp:positionV>
                <wp:extent cx="1000125" cy="866775"/>
                <wp:effectExtent l="57150" t="38100" r="47625" b="85725"/>
                <wp:wrapNone/>
                <wp:docPr id="168" name="168 Conector recto de flecha"/>
                <wp:cNvGraphicFramePr/>
                <a:graphic xmlns:a="http://schemas.openxmlformats.org/drawingml/2006/main">
                  <a:graphicData uri="http://schemas.microsoft.com/office/word/2010/wordprocessingShape">
                    <wps:wsp>
                      <wps:cNvCnPr/>
                      <wps:spPr>
                        <a:xfrm flipV="1">
                          <a:off x="0" y="0"/>
                          <a:ext cx="1000125" cy="866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956822D" id="168 Conector recto de flecha" o:spid="_x0000_s1026" type="#_x0000_t32" style="position:absolute;margin-left:261.45pt;margin-top:145.65pt;width:78.75pt;height:68.25pt;flip:y;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" strokecolor="#c0504d [3205]" strokeweight="3pt">
                <v:stroke endarrow="open"/>
                <v:shadow on="t" color="black" opacity="22937f" origin=",.5" offset="0,.63889mm"/>
              </v:shape>
            </w:pict>
          </mc:Fallback>
        </mc:AlternateContent>
      </w:r>
      <w:r w:rsidR="00C35928">
        <w:rPr>
          <w:noProof/>
          <w:lang w:eastAsia="es-VE"/>
        </w:rPr>
        <mc:AlternateContent>
          <mc:Choice Requires="wps">
            <w:drawing>
              <wp:anchor distT="0" distB="0" distL="114300" distR="114300" simplePos="0" relativeHeight="251722240" behindDoc="0" locked="0" layoutInCell="1" allowOverlap="1" wp14:anchorId="0401E625" wp14:editId="57E6CF17">
                <wp:simplePos x="0" y="0"/>
                <wp:positionH relativeFrom="column">
                  <wp:posOffset>4263390</wp:posOffset>
                </wp:positionH>
                <wp:positionV relativeFrom="paragraph">
                  <wp:posOffset>487680</wp:posOffset>
                </wp:positionV>
                <wp:extent cx="1657350" cy="1590675"/>
                <wp:effectExtent l="0" t="0" r="19050" b="28575"/>
                <wp:wrapNone/>
                <wp:docPr id="166" name="166 Cuadro de texto"/>
                <wp:cNvGraphicFramePr/>
                <a:graphic xmlns:a="http://schemas.openxmlformats.org/drawingml/2006/main">
                  <a:graphicData uri="http://schemas.microsoft.com/office/word/2010/wordprocessingShape">
                    <wps:wsp>
                      <wps:cNvSpPr txBox="1"/>
                      <wps:spPr>
                        <a:xfrm>
                          <a:off x="0" y="0"/>
                          <a:ext cx="1657350" cy="1590675"/>
                        </a:xfrm>
                        <a:prstGeom prst="rect">
                          <a:avLst/>
                        </a:prstGeom>
                        <a:ln/>
                      </wps:spPr>
                      <wps:style>
                        <a:lnRef idx="2">
                          <a:schemeClr val="dk1"/>
                        </a:lnRef>
                        <a:fillRef idx="1">
                          <a:schemeClr val="lt1"/>
                        </a:fillRef>
                        <a:effectRef idx="0">
                          <a:schemeClr val="dk1"/>
                        </a:effectRef>
                        <a:fontRef idx="minor">
                          <a:schemeClr val="dk1"/>
                        </a:fontRef>
                      </wps:style>
                      <wps:txbx>
                        <w:txbxContent>
                          <w:p w14:paraId="7BFE5BB6" w14:textId="77777777" w:rsidR="00701A67" w:rsidRDefault="00701A67">
                            <w:r>
                              <w:t>Recursos</w:t>
                            </w:r>
                          </w:p>
                          <w:p w14:paraId="6811594A" w14:textId="77777777" w:rsidR="00701A67" w:rsidRDefault="00701A67">
                            <w:r>
                              <w:t>Humanos</w:t>
                            </w:r>
                          </w:p>
                          <w:p w14:paraId="7C9B559A" w14:textId="77777777" w:rsidR="00701A67" w:rsidRDefault="00701A67">
                            <w:r>
                              <w:t>Tecnológicos</w:t>
                            </w:r>
                          </w:p>
                          <w:p w14:paraId="6E300076" w14:textId="77777777" w:rsidR="00701A67" w:rsidRDefault="00701A67">
                            <w:r>
                              <w:t>Documentales</w:t>
                            </w:r>
                          </w:p>
                          <w:p w14:paraId="428E9119" w14:textId="77777777" w:rsidR="00701A67" w:rsidRDefault="00701A67">
                            <w:r>
                              <w:t>Institucionales</w:t>
                            </w:r>
                          </w:p>
                          <w:p w14:paraId="72614B03" w14:textId="77777777" w:rsidR="00701A67" w:rsidRDefault="00701A67">
                            <w:r>
                              <w:t>Cronograma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1E625" id="166 Cuadro de texto" o:spid="_x0000_s1139" type="#_x0000_t202" style="position:absolute;left:0;text-align:left;margin-left:335.7pt;margin-top:38.4pt;width:130.5pt;height:125.2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" fillcolor="white [3201]" strokecolor="black [3200]" strokeweight="2pt">
                <v:textbox>
                  <w:txbxContent>
                    <w:p w14:paraId="7BFE5BB6" w14:textId="77777777" w:rsidR="00701A67" w:rsidRDefault="00701A67">
                      <w:r>
                        <w:t>Recursos</w:t>
                      </w:r>
                    </w:p>
                    <w:p w14:paraId="6811594A" w14:textId="77777777" w:rsidR="00701A67" w:rsidRDefault="00701A67">
                      <w:r>
                        <w:t>Humanos</w:t>
                      </w:r>
                    </w:p>
                    <w:p w14:paraId="7C9B559A" w14:textId="77777777" w:rsidR="00701A67" w:rsidRDefault="00701A67">
                      <w:r>
                        <w:t>Tecnológicos</w:t>
                      </w:r>
                    </w:p>
                    <w:p w14:paraId="6E300076" w14:textId="77777777" w:rsidR="00701A67" w:rsidRDefault="00701A67">
                      <w:r>
                        <w:t>Documentales</w:t>
                      </w:r>
                    </w:p>
                    <w:p w14:paraId="428E9119" w14:textId="77777777" w:rsidR="00701A67" w:rsidRDefault="00701A67">
                      <w:r>
                        <w:t>Institucionales</w:t>
                      </w:r>
                    </w:p>
                    <w:p w14:paraId="72614B03" w14:textId="77777777" w:rsidR="00701A67" w:rsidRDefault="00701A67">
                      <w:r>
                        <w:t>Cronograma de  trabajo</w:t>
                      </w:r>
                    </w:p>
                  </w:txbxContent>
                </v:textbox>
              </v:shape>
            </w:pict>
          </mc:Fallback>
        </mc:AlternateContent>
      </w:r>
      <w:r w:rsidR="00C35928">
        <w:rPr>
          <w:noProof/>
          <w:lang w:eastAsia="es-VE"/>
        </w:rPr>
        <mc:AlternateContent>
          <mc:Choice Requires="wps">
            <w:drawing>
              <wp:anchor distT="0" distB="0" distL="114300" distR="114300" simplePos="0" relativeHeight="251675136" behindDoc="0" locked="0" layoutInCell="1" allowOverlap="1" wp14:anchorId="4CA3814B" wp14:editId="37A3EF37">
                <wp:simplePos x="0" y="0"/>
                <wp:positionH relativeFrom="column">
                  <wp:posOffset>2739390</wp:posOffset>
                </wp:positionH>
                <wp:positionV relativeFrom="paragraph">
                  <wp:posOffset>1805305</wp:posOffset>
                </wp:positionV>
                <wp:extent cx="419100" cy="400050"/>
                <wp:effectExtent l="57150" t="38100" r="57150" b="95250"/>
                <wp:wrapNone/>
                <wp:docPr id="89" name="89 Conector recto de flecha"/>
                <wp:cNvGraphicFramePr/>
                <a:graphic xmlns:a="http://schemas.openxmlformats.org/drawingml/2006/main">
                  <a:graphicData uri="http://schemas.microsoft.com/office/word/2010/wordprocessingShape">
                    <wps:wsp>
                      <wps:cNvCnPr/>
                      <wps:spPr>
                        <a:xfrm flipV="1">
                          <a:off x="0" y="0"/>
                          <a:ext cx="419100" cy="4000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318BC49" id="89 Conector recto de flecha" o:spid="_x0000_s1026" type="#_x0000_t32" style="position:absolute;margin-left:215.7pt;margin-top:142.15pt;width:33pt;height:31.5pt;flip:y;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" strokecolor="#c0504d [3205]" strokeweight="3pt">
                <v:stroke endarrow="open"/>
                <v:shadow on="t" color="black" opacity="22937f" origin=",.5" offset="0,.63889mm"/>
              </v:shape>
            </w:pict>
          </mc:Fallback>
        </mc:AlternateContent>
      </w:r>
      <w:r w:rsidR="00C35928">
        <w:rPr>
          <w:noProof/>
          <w:lang w:eastAsia="es-VE"/>
        </w:rPr>
        <mc:AlternateContent>
          <mc:Choice Requires="wps">
            <w:drawing>
              <wp:anchor distT="0" distB="0" distL="114300" distR="114300" simplePos="0" relativeHeight="251666944" behindDoc="0" locked="0" layoutInCell="1" allowOverlap="1" wp14:anchorId="271CEA12" wp14:editId="1B4C8D42">
                <wp:simplePos x="0" y="0"/>
                <wp:positionH relativeFrom="column">
                  <wp:posOffset>1853565</wp:posOffset>
                </wp:positionH>
                <wp:positionV relativeFrom="paragraph">
                  <wp:posOffset>700405</wp:posOffset>
                </wp:positionV>
                <wp:extent cx="1743075" cy="1152525"/>
                <wp:effectExtent l="0" t="0" r="28575" b="28575"/>
                <wp:wrapNone/>
                <wp:docPr id="70" name="70 Rectángulo"/>
                <wp:cNvGraphicFramePr/>
                <a:graphic xmlns:a="http://schemas.openxmlformats.org/drawingml/2006/main">
                  <a:graphicData uri="http://schemas.microsoft.com/office/word/2010/wordprocessingShape">
                    <wps:wsp>
                      <wps:cNvSpPr/>
                      <wps:spPr>
                        <a:xfrm>
                          <a:off x="0" y="0"/>
                          <a:ext cx="1743075" cy="1152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9BCFE4" w14:textId="77777777" w:rsidR="00701A67" w:rsidRDefault="00701A67" w:rsidP="00933443">
                            <w:pPr>
                              <w:jc w:val="center"/>
                            </w:pPr>
                            <w:r>
                              <w:t>Problemas derivados e interrogantes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CEA12" id="70 Rectángulo" o:spid="_x0000_s1140" style="position:absolute;left:0;text-align:left;margin-left:145.95pt;margin-top:55.15pt;width:137.25pt;height:90.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" fillcolor="#4f81bd [3204]" strokecolor="#243f60 [1604]" strokeweight="2pt">
                <v:textbox>
                  <w:txbxContent>
                    <w:p w14:paraId="069BCFE4" w14:textId="77777777" w:rsidR="00701A67" w:rsidRDefault="00701A67" w:rsidP="00933443">
                      <w:pPr>
                        <w:jc w:val="center"/>
                      </w:pPr>
                      <w:r>
                        <w:t>Problemas derivados e interrogantes</w:t>
                      </w:r>
                    </w:p>
                  </w:txbxContent>
                </v:textbox>
              </v:rect>
            </w:pict>
          </mc:Fallback>
        </mc:AlternateContent>
      </w:r>
      <w:r w:rsidR="00D24E85">
        <w:rPr>
          <w:noProof/>
          <w:lang w:eastAsia="es-VE"/>
        </w:rPr>
        <mc:AlternateContent>
          <mc:Choice Requires="wps">
            <w:drawing>
              <wp:anchor distT="0" distB="0" distL="114300" distR="114300" simplePos="0" relativeHeight="251720192" behindDoc="0" locked="0" layoutInCell="1" allowOverlap="1" wp14:anchorId="62D3D2D9" wp14:editId="734CBFAC">
                <wp:simplePos x="0" y="0"/>
                <wp:positionH relativeFrom="column">
                  <wp:posOffset>1282065</wp:posOffset>
                </wp:positionH>
                <wp:positionV relativeFrom="paragraph">
                  <wp:posOffset>5126355</wp:posOffset>
                </wp:positionV>
                <wp:extent cx="95250" cy="314325"/>
                <wp:effectExtent l="57150" t="38100" r="76200" b="85725"/>
                <wp:wrapNone/>
                <wp:docPr id="165" name="165 Conector recto de flecha"/>
                <wp:cNvGraphicFramePr/>
                <a:graphic xmlns:a="http://schemas.openxmlformats.org/drawingml/2006/main">
                  <a:graphicData uri="http://schemas.microsoft.com/office/word/2010/wordprocessingShape">
                    <wps:wsp>
                      <wps:cNvCnPr/>
                      <wps:spPr>
                        <a:xfrm flipH="1" flipV="1">
                          <a:off x="0" y="0"/>
                          <a:ext cx="95250" cy="3143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CF8A11F" id="165 Conector recto de flecha" o:spid="_x0000_s1026" type="#_x0000_t32" style="position:absolute;margin-left:100.95pt;margin-top:403.65pt;width:7.5pt;height:24.75pt;flip:x y;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" strokecolor="#c0504d [3205]" strokeweight="3pt">
                <v:stroke endarrow="open"/>
                <v:shadow on="t" color="black" opacity="22937f" origin=",.5" offset="0,.63889mm"/>
              </v:shape>
            </w:pict>
          </mc:Fallback>
        </mc:AlternateContent>
      </w:r>
      <w:r w:rsidR="00D24E85">
        <w:rPr>
          <w:noProof/>
          <w:lang w:eastAsia="es-VE"/>
        </w:rPr>
        <mc:AlternateContent>
          <mc:Choice Requires="wps">
            <w:drawing>
              <wp:anchor distT="0" distB="0" distL="114300" distR="114300" simplePos="0" relativeHeight="251718144" behindDoc="0" locked="0" layoutInCell="1" allowOverlap="1" wp14:anchorId="62621874" wp14:editId="6850F46D">
                <wp:simplePos x="0" y="0"/>
                <wp:positionH relativeFrom="column">
                  <wp:posOffset>2205990</wp:posOffset>
                </wp:positionH>
                <wp:positionV relativeFrom="paragraph">
                  <wp:posOffset>5126355</wp:posOffset>
                </wp:positionV>
                <wp:extent cx="0" cy="152400"/>
                <wp:effectExtent l="152400" t="38100" r="114300" b="95250"/>
                <wp:wrapNone/>
                <wp:docPr id="164" name="164 Conector recto de flecha"/>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8744556" id="164 Conector recto de flecha" o:spid="_x0000_s1026" type="#_x0000_t32" style="position:absolute;margin-left:173.7pt;margin-top:403.65pt;width:0;height:12pt;flip:y;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" strokecolor="#c0504d [3205]" strokeweight="3pt">
                <v:stroke endarrow="open"/>
                <v:shadow on="t" color="black" opacity="22937f" origin=",.5" offset="0,.63889mm"/>
              </v:shape>
            </w:pict>
          </mc:Fallback>
        </mc:AlternateContent>
      </w:r>
      <w:r w:rsidR="00D24E85">
        <w:rPr>
          <w:noProof/>
          <w:lang w:eastAsia="es-VE"/>
        </w:rPr>
        <mc:AlternateContent>
          <mc:Choice Requires="wps">
            <w:drawing>
              <wp:anchor distT="0" distB="0" distL="114300" distR="114300" simplePos="0" relativeHeight="251716096" behindDoc="0" locked="0" layoutInCell="1" allowOverlap="1" wp14:anchorId="04BDF515" wp14:editId="066FE74C">
                <wp:simplePos x="0" y="0"/>
                <wp:positionH relativeFrom="column">
                  <wp:posOffset>510540</wp:posOffset>
                </wp:positionH>
                <wp:positionV relativeFrom="paragraph">
                  <wp:posOffset>5535930</wp:posOffset>
                </wp:positionV>
                <wp:extent cx="866775" cy="9525"/>
                <wp:effectExtent l="0" t="114300" r="0" b="180975"/>
                <wp:wrapNone/>
                <wp:docPr id="152" name="152 Conector recto de flecha"/>
                <wp:cNvGraphicFramePr/>
                <a:graphic xmlns:a="http://schemas.openxmlformats.org/drawingml/2006/main">
                  <a:graphicData uri="http://schemas.microsoft.com/office/word/2010/wordprocessingShape">
                    <wps:wsp>
                      <wps:cNvCnPr/>
                      <wps:spPr>
                        <a:xfrm flipH="1">
                          <a:off x="0" y="0"/>
                          <a:ext cx="866775"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D154641" id="152 Conector recto de flecha" o:spid="_x0000_s1026" type="#_x0000_t32" style="position:absolute;margin-left:40.2pt;margin-top:435.9pt;width:68.25pt;height:.75pt;flip:x;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" strokecolor="#c0504d [3205]" strokeweight="3pt">
                <v:stroke endarrow="open"/>
                <v:shadow on="t" color="black" opacity="22937f" origin=",.5" offset="0,.63889mm"/>
              </v:shape>
            </w:pict>
          </mc:Fallback>
        </mc:AlternateContent>
      </w:r>
      <w:r w:rsidR="00D24E85">
        <w:rPr>
          <w:noProof/>
          <w:lang w:eastAsia="es-VE"/>
        </w:rPr>
        <mc:AlternateContent>
          <mc:Choice Requires="wps">
            <w:drawing>
              <wp:anchor distT="0" distB="0" distL="114300" distR="114300" simplePos="0" relativeHeight="251714048" behindDoc="0" locked="0" layoutInCell="1" allowOverlap="1" wp14:anchorId="0E08F8B9" wp14:editId="093A87D5">
                <wp:simplePos x="0" y="0"/>
                <wp:positionH relativeFrom="column">
                  <wp:posOffset>1853565</wp:posOffset>
                </wp:positionH>
                <wp:positionV relativeFrom="paragraph">
                  <wp:posOffset>4773930</wp:posOffset>
                </wp:positionV>
                <wp:extent cx="885825" cy="352425"/>
                <wp:effectExtent l="0" t="0" r="28575" b="28575"/>
                <wp:wrapNone/>
                <wp:docPr id="151" name="151 Rectángulo"/>
                <wp:cNvGraphicFramePr/>
                <a:graphic xmlns:a="http://schemas.openxmlformats.org/drawingml/2006/main">
                  <a:graphicData uri="http://schemas.microsoft.com/office/word/2010/wordprocessingShape">
                    <wps:wsp>
                      <wps:cNvSpPr/>
                      <wps:spPr>
                        <a:xfrm>
                          <a:off x="0" y="0"/>
                          <a:ext cx="88582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A6613F" w14:textId="77777777" w:rsidR="00701A67" w:rsidRDefault="00701A67" w:rsidP="00D24E85">
                            <w:r>
                              <w:t>Música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08F8B9" id="151 Rectángulo" o:spid="_x0000_s1141" style="position:absolute;left:0;text-align:left;margin-left:145.95pt;margin-top:375.9pt;width:69.75pt;height:27.7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" fillcolor="#4f81bd [3204]" strokecolor="#243f60 [1604]" strokeweight="2pt">
                <v:textbox>
                  <w:txbxContent>
                    <w:p w14:paraId="17A6613F" w14:textId="77777777" w:rsidR="00701A67" w:rsidRDefault="00701A67" w:rsidP="00D24E85">
                      <w:r>
                        <w:t>Música</w:t>
                      </w:r>
                    </w:p>
                  </w:txbxContent>
                </v:textbox>
              </v:rect>
            </w:pict>
          </mc:Fallback>
        </mc:AlternateContent>
      </w:r>
      <w:r w:rsidR="00D24E85">
        <w:rPr>
          <w:noProof/>
          <w:lang w:eastAsia="es-VE"/>
        </w:rPr>
        <mc:AlternateContent>
          <mc:Choice Requires="wps">
            <w:drawing>
              <wp:anchor distT="0" distB="0" distL="114300" distR="114300" simplePos="0" relativeHeight="251712000" behindDoc="0" locked="0" layoutInCell="1" allowOverlap="1" wp14:anchorId="2579B9D1" wp14:editId="49DA4CAF">
                <wp:simplePos x="0" y="0"/>
                <wp:positionH relativeFrom="column">
                  <wp:posOffset>-203835</wp:posOffset>
                </wp:positionH>
                <wp:positionV relativeFrom="paragraph">
                  <wp:posOffset>5250180</wp:posOffset>
                </wp:positionV>
                <wp:extent cx="714375" cy="438150"/>
                <wp:effectExtent l="0" t="0" r="28575" b="19050"/>
                <wp:wrapNone/>
                <wp:docPr id="150" name="150 Rectángulo"/>
                <wp:cNvGraphicFramePr/>
                <a:graphic xmlns:a="http://schemas.openxmlformats.org/drawingml/2006/main">
                  <a:graphicData uri="http://schemas.microsoft.com/office/word/2010/wordprocessingShape">
                    <wps:wsp>
                      <wps:cNvSpPr/>
                      <wps:spPr>
                        <a:xfrm>
                          <a:off x="0" y="0"/>
                          <a:ext cx="71437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83558A" w14:textId="77777777" w:rsidR="00701A67" w:rsidRDefault="00701A67" w:rsidP="00D24E85">
                            <w:pPr>
                              <w:jc w:val="center"/>
                            </w:pPr>
                            <w:r>
                              <w:t>Teatro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9B9D1" id="150 Rectángulo" o:spid="_x0000_s1142" style="position:absolute;left:0;text-align:left;margin-left:-16.05pt;margin-top:413.4pt;width:56.25pt;height:34.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" fillcolor="#4f81bd [3204]" strokecolor="#243f60 [1604]" strokeweight="2pt">
                <v:textbox>
                  <w:txbxContent>
                    <w:p w14:paraId="0283558A" w14:textId="77777777" w:rsidR="00701A67" w:rsidRDefault="00701A67" w:rsidP="00D24E85">
                      <w:pPr>
                        <w:jc w:val="center"/>
                      </w:pPr>
                      <w:r>
                        <w:t>Teatro</w:t>
                      </w:r>
                    </w:p>
                  </w:txbxContent>
                </v:textbox>
              </v:rect>
            </w:pict>
          </mc:Fallback>
        </mc:AlternateContent>
      </w:r>
      <w:r w:rsidR="00D24E85">
        <w:rPr>
          <w:noProof/>
          <w:lang w:eastAsia="es-VE"/>
        </w:rPr>
        <mc:AlternateContent>
          <mc:Choice Requires="wps">
            <w:drawing>
              <wp:anchor distT="0" distB="0" distL="114300" distR="114300" simplePos="0" relativeHeight="251709952" behindDoc="0" locked="0" layoutInCell="1" allowOverlap="1" wp14:anchorId="56BCB389" wp14:editId="20406012">
                <wp:simplePos x="0" y="0"/>
                <wp:positionH relativeFrom="column">
                  <wp:posOffset>710565</wp:posOffset>
                </wp:positionH>
                <wp:positionV relativeFrom="paragraph">
                  <wp:posOffset>4964430</wp:posOffset>
                </wp:positionV>
                <wp:extent cx="809625" cy="238125"/>
                <wp:effectExtent l="0" t="0" r="28575" b="28575"/>
                <wp:wrapNone/>
                <wp:docPr id="149" name="149 Cuadro de texto"/>
                <wp:cNvGraphicFramePr/>
                <a:graphic xmlns:a="http://schemas.openxmlformats.org/drawingml/2006/main">
                  <a:graphicData uri="http://schemas.microsoft.com/office/word/2010/wordprocessingShape">
                    <wps:wsp>
                      <wps:cNvSpPr txBox="1"/>
                      <wps:spPr>
                        <a:xfrm>
                          <a:off x="0" y="0"/>
                          <a:ext cx="8096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196869" w14:textId="77777777" w:rsidR="00701A67" w:rsidRDefault="00701A67">
                            <w:r>
                              <w:t>Deportes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BCB389" id="149 Cuadro de texto" o:spid="_x0000_s1143" type="#_x0000_t202" style="position:absolute;left:0;text-align:left;margin-left:55.95pt;margin-top:390.9pt;width:63.75pt;height:18.7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" fillcolor="white [3201]" strokeweight=".5pt">
                <v:textbox>
                  <w:txbxContent>
                    <w:p w14:paraId="42196869" w14:textId="77777777" w:rsidR="00701A67" w:rsidRDefault="00701A67">
                      <w:r>
                        <w:t>Deportes</w:t>
                      </w:r>
                    </w:p>
                  </w:txbxContent>
                </v:textbox>
              </v:shape>
            </w:pict>
          </mc:Fallback>
        </mc:AlternateContent>
      </w:r>
      <w:r w:rsidR="00D24E85">
        <w:rPr>
          <w:noProof/>
          <w:lang w:eastAsia="es-VE"/>
        </w:rPr>
        <mc:AlternateContent>
          <mc:Choice Requires="wps">
            <w:drawing>
              <wp:anchor distT="0" distB="0" distL="114300" distR="114300" simplePos="0" relativeHeight="251707904" behindDoc="0" locked="0" layoutInCell="1" allowOverlap="1" wp14:anchorId="60B24916" wp14:editId="32AAB3D3">
                <wp:simplePos x="0" y="0"/>
                <wp:positionH relativeFrom="column">
                  <wp:posOffset>3196590</wp:posOffset>
                </wp:positionH>
                <wp:positionV relativeFrom="paragraph">
                  <wp:posOffset>4964430</wp:posOffset>
                </wp:positionV>
                <wp:extent cx="733425" cy="342900"/>
                <wp:effectExtent l="57150" t="38100" r="47625" b="95250"/>
                <wp:wrapNone/>
                <wp:docPr id="148" name="148 Conector recto de flecha"/>
                <wp:cNvGraphicFramePr/>
                <a:graphic xmlns:a="http://schemas.openxmlformats.org/drawingml/2006/main">
                  <a:graphicData uri="http://schemas.microsoft.com/office/word/2010/wordprocessingShape">
                    <wps:wsp>
                      <wps:cNvCnPr/>
                      <wps:spPr>
                        <a:xfrm flipH="1">
                          <a:off x="0" y="0"/>
                          <a:ext cx="733425"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1C02842" id="148 Conector recto de flecha" o:spid="_x0000_s1026" type="#_x0000_t32" style="position:absolute;margin-left:251.7pt;margin-top:390.9pt;width:57.75pt;height:27pt;flip:x;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" strokecolor="#c0504d [3205]" strokeweight="3pt">
                <v:stroke endarrow="open"/>
                <v:shadow on="t" color="black" opacity="22937f" origin=",.5" offset="0,.63889mm"/>
              </v:shape>
            </w:pict>
          </mc:Fallback>
        </mc:AlternateContent>
      </w:r>
      <w:r w:rsidR="00D24E85">
        <w:rPr>
          <w:noProof/>
          <w:lang w:eastAsia="es-VE"/>
        </w:rPr>
        <mc:AlternateContent>
          <mc:Choice Requires="wps">
            <w:drawing>
              <wp:anchor distT="0" distB="0" distL="114300" distR="114300" simplePos="0" relativeHeight="251705856" behindDoc="0" locked="0" layoutInCell="1" allowOverlap="1" wp14:anchorId="59C16F88" wp14:editId="6CE091FD">
                <wp:simplePos x="0" y="0"/>
                <wp:positionH relativeFrom="column">
                  <wp:posOffset>1377315</wp:posOffset>
                </wp:positionH>
                <wp:positionV relativeFrom="paragraph">
                  <wp:posOffset>5307330</wp:posOffset>
                </wp:positionV>
                <wp:extent cx="2105025" cy="428625"/>
                <wp:effectExtent l="0" t="0" r="28575" b="28575"/>
                <wp:wrapNone/>
                <wp:docPr id="147" name="147 Cuadro de texto"/>
                <wp:cNvGraphicFramePr/>
                <a:graphic xmlns:a="http://schemas.openxmlformats.org/drawingml/2006/main">
                  <a:graphicData uri="http://schemas.microsoft.com/office/word/2010/wordprocessingShape">
                    <wps:wsp>
                      <wps:cNvSpPr txBox="1"/>
                      <wps:spPr>
                        <a:xfrm>
                          <a:off x="0" y="0"/>
                          <a:ext cx="2105025" cy="428625"/>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D788EE" w14:textId="77777777" w:rsidR="00701A67" w:rsidRDefault="00701A67">
                            <w:r>
                              <w:t>Otras áreas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16F88" id="147 Cuadro de texto" o:spid="_x0000_s1144" type="#_x0000_t202" style="position:absolute;left:0;text-align:left;margin-left:108.45pt;margin-top:417.9pt;width:165.75pt;height:33.7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" fillcolor="#92cddc [1944]" strokeweight=".5pt">
                <v:textbox>
                  <w:txbxContent>
                    <w:p w14:paraId="71D788EE" w14:textId="77777777" w:rsidR="00701A67" w:rsidRDefault="00701A67">
                      <w:r>
                        <w:t>Otras áreas</w:t>
                      </w:r>
                    </w:p>
                  </w:txbxContent>
                </v:textbox>
              </v:shape>
            </w:pict>
          </mc:Fallback>
        </mc:AlternateContent>
      </w:r>
      <w:r w:rsidR="00D24E85">
        <w:rPr>
          <w:noProof/>
          <w:lang w:eastAsia="es-VE"/>
        </w:rPr>
        <mc:AlternateContent>
          <mc:Choice Requires="wps">
            <w:drawing>
              <wp:anchor distT="0" distB="0" distL="114300" distR="114300" simplePos="0" relativeHeight="251703808" behindDoc="0" locked="0" layoutInCell="1" allowOverlap="1" wp14:anchorId="7E4D9217" wp14:editId="00EA6DE0">
                <wp:simplePos x="0" y="0"/>
                <wp:positionH relativeFrom="column">
                  <wp:posOffset>5130165</wp:posOffset>
                </wp:positionH>
                <wp:positionV relativeFrom="paragraph">
                  <wp:posOffset>5021580</wp:posOffset>
                </wp:positionV>
                <wp:extent cx="466725" cy="180975"/>
                <wp:effectExtent l="57150" t="38100" r="9525" b="123825"/>
                <wp:wrapNone/>
                <wp:docPr id="146" name="146 Conector recto de flecha"/>
                <wp:cNvGraphicFramePr/>
                <a:graphic xmlns:a="http://schemas.openxmlformats.org/drawingml/2006/main">
                  <a:graphicData uri="http://schemas.microsoft.com/office/word/2010/wordprocessingShape">
                    <wps:wsp>
                      <wps:cNvCnPr/>
                      <wps:spPr>
                        <a:xfrm>
                          <a:off x="0" y="0"/>
                          <a:ext cx="466725" cy="1809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DB1B4E7" id="146 Conector recto de flecha" o:spid="_x0000_s1026" type="#_x0000_t32" style="position:absolute;margin-left:403.95pt;margin-top:395.4pt;width:36.75pt;height:14.2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" strokecolor="#c0504d [3205]" strokeweight="3pt">
                <v:stroke endarrow="open"/>
                <v:shadow on="t" color="black" opacity="22937f" origin=",.5" offset="0,.63889mm"/>
              </v:shape>
            </w:pict>
          </mc:Fallback>
        </mc:AlternateContent>
      </w:r>
      <w:r w:rsidR="00D24E85">
        <w:rPr>
          <w:noProof/>
          <w:lang w:eastAsia="es-VE"/>
        </w:rPr>
        <mc:AlternateContent>
          <mc:Choice Requires="wps">
            <w:drawing>
              <wp:anchor distT="0" distB="0" distL="114300" distR="114300" simplePos="0" relativeHeight="251701760" behindDoc="0" locked="0" layoutInCell="1" allowOverlap="1" wp14:anchorId="3C85E50B" wp14:editId="77B0B973">
                <wp:simplePos x="0" y="0"/>
                <wp:positionH relativeFrom="column">
                  <wp:posOffset>4263390</wp:posOffset>
                </wp:positionH>
                <wp:positionV relativeFrom="paragraph">
                  <wp:posOffset>5021580</wp:posOffset>
                </wp:positionV>
                <wp:extent cx="219075" cy="419100"/>
                <wp:effectExtent l="76200" t="38100" r="28575" b="95250"/>
                <wp:wrapNone/>
                <wp:docPr id="145" name="145 Conector recto de flecha"/>
                <wp:cNvGraphicFramePr/>
                <a:graphic xmlns:a="http://schemas.openxmlformats.org/drawingml/2006/main">
                  <a:graphicData uri="http://schemas.microsoft.com/office/word/2010/wordprocessingShape">
                    <wps:wsp>
                      <wps:cNvCnPr/>
                      <wps:spPr>
                        <a:xfrm flipH="1">
                          <a:off x="0" y="0"/>
                          <a:ext cx="219075" cy="419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789F1CF" id="145 Conector recto de flecha" o:spid="_x0000_s1026" type="#_x0000_t32" style="position:absolute;margin-left:335.7pt;margin-top:395.4pt;width:17.25pt;height:33pt;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" strokecolor="#c0504d [3205]" strokeweight="3pt">
                <v:stroke endarrow="open"/>
                <v:shadow on="t" color="black" opacity="22937f" origin=",.5" offset="0,.63889mm"/>
              </v:shape>
            </w:pict>
          </mc:Fallback>
        </mc:AlternateContent>
      </w:r>
      <w:r w:rsidR="00D24E85">
        <w:rPr>
          <w:noProof/>
          <w:lang w:eastAsia="es-VE"/>
        </w:rPr>
        <mc:AlternateContent>
          <mc:Choice Requires="wps">
            <w:drawing>
              <wp:anchor distT="0" distB="0" distL="114300" distR="114300" simplePos="0" relativeHeight="251699712" behindDoc="0" locked="0" layoutInCell="1" allowOverlap="1" wp14:anchorId="51C77001" wp14:editId="6B20C0AF">
                <wp:simplePos x="0" y="0"/>
                <wp:positionH relativeFrom="column">
                  <wp:posOffset>3739515</wp:posOffset>
                </wp:positionH>
                <wp:positionV relativeFrom="paragraph">
                  <wp:posOffset>4773930</wp:posOffset>
                </wp:positionV>
                <wp:extent cx="190500" cy="0"/>
                <wp:effectExtent l="0" t="133350" r="38100" b="171450"/>
                <wp:wrapNone/>
                <wp:docPr id="144" name="144 Conector recto de flecha"/>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1640F9D" id="144 Conector recto de flecha" o:spid="_x0000_s1026" type="#_x0000_t32" style="position:absolute;margin-left:294.45pt;margin-top:375.9pt;width:15pt;height:0;flip:x;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" strokecolor="#c0504d [3205]" strokeweight="3pt">
                <v:stroke endarrow="open"/>
                <v:shadow on="t" color="black" opacity="22937f" origin=",.5" offset="0,.63889mm"/>
              </v:shape>
            </w:pict>
          </mc:Fallback>
        </mc:AlternateContent>
      </w:r>
      <w:r w:rsidR="00D24E85">
        <w:rPr>
          <w:noProof/>
          <w:lang w:eastAsia="es-VE"/>
        </w:rPr>
        <mc:AlternateContent>
          <mc:Choice Requires="wps">
            <w:drawing>
              <wp:anchor distT="0" distB="0" distL="114300" distR="114300" simplePos="0" relativeHeight="251697664" behindDoc="0" locked="0" layoutInCell="1" allowOverlap="1" wp14:anchorId="628CF01C" wp14:editId="53E449CC">
                <wp:simplePos x="0" y="0"/>
                <wp:positionH relativeFrom="column">
                  <wp:posOffset>4672965</wp:posOffset>
                </wp:positionH>
                <wp:positionV relativeFrom="paragraph">
                  <wp:posOffset>3792855</wp:posOffset>
                </wp:positionV>
                <wp:extent cx="95250" cy="238125"/>
                <wp:effectExtent l="95250" t="38100" r="57150" b="85725"/>
                <wp:wrapNone/>
                <wp:docPr id="143" name="143 Conector recto de flecha"/>
                <wp:cNvGraphicFramePr/>
                <a:graphic xmlns:a="http://schemas.openxmlformats.org/drawingml/2006/main">
                  <a:graphicData uri="http://schemas.microsoft.com/office/word/2010/wordprocessingShape">
                    <wps:wsp>
                      <wps:cNvCnPr/>
                      <wps:spPr>
                        <a:xfrm flipV="1">
                          <a:off x="0" y="0"/>
                          <a:ext cx="95250" cy="2381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8D9BCC4" id="143 Conector recto de flecha" o:spid="_x0000_s1026" type="#_x0000_t32" style="position:absolute;margin-left:367.95pt;margin-top:298.65pt;width:7.5pt;height:18.75pt;flip:y;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" strokecolor="#c0504d [3205]" strokeweight="3pt">
                <v:stroke endarrow="open"/>
                <v:shadow on="t" color="black" opacity="22937f" origin=",.5" offset="0,.63889mm"/>
              </v:shape>
            </w:pict>
          </mc:Fallback>
        </mc:AlternateContent>
      </w:r>
      <w:r w:rsidR="00D24E85">
        <w:rPr>
          <w:noProof/>
          <w:lang w:eastAsia="es-VE"/>
        </w:rPr>
        <mc:AlternateContent>
          <mc:Choice Requires="wps">
            <w:drawing>
              <wp:anchor distT="0" distB="0" distL="114300" distR="114300" simplePos="0" relativeHeight="251695616" behindDoc="0" locked="0" layoutInCell="1" allowOverlap="1" wp14:anchorId="77EFF8F6" wp14:editId="4C2EFE1C">
                <wp:simplePos x="0" y="0"/>
                <wp:positionH relativeFrom="column">
                  <wp:posOffset>5415915</wp:posOffset>
                </wp:positionH>
                <wp:positionV relativeFrom="paragraph">
                  <wp:posOffset>5021580</wp:posOffset>
                </wp:positionV>
                <wp:extent cx="847725" cy="666750"/>
                <wp:effectExtent l="0" t="0" r="28575" b="19050"/>
                <wp:wrapNone/>
                <wp:docPr id="142" name="142 Elipse"/>
                <wp:cNvGraphicFramePr/>
                <a:graphic xmlns:a="http://schemas.openxmlformats.org/drawingml/2006/main">
                  <a:graphicData uri="http://schemas.microsoft.com/office/word/2010/wordprocessingShape">
                    <wps:wsp>
                      <wps:cNvSpPr/>
                      <wps:spPr>
                        <a:xfrm>
                          <a:off x="0" y="0"/>
                          <a:ext cx="847725"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EEB552" w14:textId="77777777" w:rsidR="00701A67" w:rsidRDefault="00701A67" w:rsidP="0040706E">
                            <w:pPr>
                              <w:shd w:val="clear" w:color="auto" w:fill="EEECE1" w:themeFill="background2"/>
                              <w:jc w:val="center"/>
                            </w:pPr>
                            <w:r>
                              <w:t>Área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EFF8F6" id="142 Elipse" o:spid="_x0000_s1145" style="position:absolute;left:0;text-align:left;margin-left:426.45pt;margin-top:395.4pt;width:66.75pt;height:52.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" fillcolor="#4f81bd [3204]" strokecolor="#243f60 [1604]" strokeweight="2pt">
                <v:textbox>
                  <w:txbxContent>
                    <w:p w14:paraId="2BEEB552" w14:textId="77777777" w:rsidR="00701A67" w:rsidRDefault="00701A67" w:rsidP="0040706E">
                      <w:pPr>
                        <w:shd w:val="clear" w:color="auto" w:fill="EEECE1" w:themeFill="background2"/>
                        <w:jc w:val="center"/>
                      </w:pPr>
                      <w:r>
                        <w:t>Área</w:t>
                      </w:r>
                    </w:p>
                  </w:txbxContent>
                </v:textbox>
              </v:oval>
            </w:pict>
          </mc:Fallback>
        </mc:AlternateContent>
      </w:r>
      <w:r w:rsidR="00D24E85">
        <w:rPr>
          <w:noProof/>
          <w:lang w:eastAsia="es-VE"/>
        </w:rPr>
        <mc:AlternateContent>
          <mc:Choice Requires="wps">
            <w:drawing>
              <wp:anchor distT="0" distB="0" distL="114300" distR="114300" simplePos="0" relativeHeight="251691520" behindDoc="0" locked="0" layoutInCell="1" allowOverlap="1" wp14:anchorId="41D7650B" wp14:editId="7F4C2DE9">
                <wp:simplePos x="0" y="0"/>
                <wp:positionH relativeFrom="column">
                  <wp:posOffset>4768215</wp:posOffset>
                </wp:positionH>
                <wp:positionV relativeFrom="paragraph">
                  <wp:posOffset>3316605</wp:posOffset>
                </wp:positionV>
                <wp:extent cx="904875" cy="714375"/>
                <wp:effectExtent l="0" t="0" r="28575" b="28575"/>
                <wp:wrapNone/>
                <wp:docPr id="140" name="140 Elipse"/>
                <wp:cNvGraphicFramePr/>
                <a:graphic xmlns:a="http://schemas.openxmlformats.org/drawingml/2006/main">
                  <a:graphicData uri="http://schemas.microsoft.com/office/word/2010/wordprocessingShape">
                    <wps:wsp>
                      <wps:cNvSpPr/>
                      <wps:spPr>
                        <a:xfrm>
                          <a:off x="0" y="0"/>
                          <a:ext cx="904875" cy="714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35A0CC" w14:textId="77777777" w:rsidR="00701A67" w:rsidRDefault="00701A67" w:rsidP="0040706E">
                            <w:pPr>
                              <w:shd w:val="clear" w:color="auto" w:fill="EEECE1" w:themeFill="background2"/>
                              <w:jc w:val="center"/>
                            </w:pPr>
                            <w:r>
                              <w:t xml:space="preserve">Área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D7650B" id="140 Elipse" o:spid="_x0000_s1146" style="position:absolute;left:0;text-align:left;margin-left:375.45pt;margin-top:261.15pt;width:71.25pt;height:56.2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" fillcolor="#4f81bd [3204]" strokecolor="#243f60 [1604]" strokeweight="2pt">
                <v:textbox>
                  <w:txbxContent>
                    <w:p w14:paraId="7135A0CC" w14:textId="77777777" w:rsidR="00701A67" w:rsidRDefault="00701A67" w:rsidP="0040706E">
                      <w:pPr>
                        <w:shd w:val="clear" w:color="auto" w:fill="EEECE1" w:themeFill="background2"/>
                        <w:jc w:val="center"/>
                      </w:pPr>
                      <w:r>
                        <w:t xml:space="preserve">Área </w:t>
                      </w:r>
                    </w:p>
                  </w:txbxContent>
                </v:textbox>
              </v:oval>
            </w:pict>
          </mc:Fallback>
        </mc:AlternateContent>
      </w:r>
      <w:r w:rsidR="00D24E85">
        <w:rPr>
          <w:noProof/>
          <w:lang w:eastAsia="es-VE"/>
        </w:rPr>
        <mc:AlternateContent>
          <mc:Choice Requires="wps">
            <w:drawing>
              <wp:anchor distT="0" distB="0" distL="114300" distR="114300" simplePos="0" relativeHeight="251693568" behindDoc="0" locked="0" layoutInCell="1" allowOverlap="1" wp14:anchorId="288A3876" wp14:editId="59A4C13C">
                <wp:simplePos x="0" y="0"/>
                <wp:positionH relativeFrom="column">
                  <wp:posOffset>3672840</wp:posOffset>
                </wp:positionH>
                <wp:positionV relativeFrom="paragraph">
                  <wp:posOffset>5307330</wp:posOffset>
                </wp:positionV>
                <wp:extent cx="914400" cy="523875"/>
                <wp:effectExtent l="0" t="0" r="19050" b="28575"/>
                <wp:wrapNone/>
                <wp:docPr id="141" name="141 Elipse"/>
                <wp:cNvGraphicFramePr/>
                <a:graphic xmlns:a="http://schemas.openxmlformats.org/drawingml/2006/main">
                  <a:graphicData uri="http://schemas.microsoft.com/office/word/2010/wordprocessingShape">
                    <wps:wsp>
                      <wps:cNvSpPr/>
                      <wps:spPr>
                        <a:xfrm>
                          <a:off x="0" y="0"/>
                          <a:ext cx="914400" cy="523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7FF10D" w14:textId="77777777" w:rsidR="00701A67" w:rsidRDefault="00701A67" w:rsidP="0040706E">
                            <w:pPr>
                              <w:shd w:val="clear" w:color="auto" w:fill="EEECE1" w:themeFill="background2"/>
                              <w:jc w:val="center"/>
                            </w:pPr>
                            <w:r>
                              <w:t>Área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8A3876" id="141 Elipse" o:spid="_x0000_s1147" style="position:absolute;left:0;text-align:left;margin-left:289.2pt;margin-top:417.9pt;width:1in;height:41.2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" fillcolor="#4f81bd [3204]" strokecolor="#243f60 [1604]" strokeweight="2pt">
                <v:textbox>
                  <w:txbxContent>
                    <w:p w14:paraId="4C7FF10D" w14:textId="77777777" w:rsidR="00701A67" w:rsidRDefault="00701A67" w:rsidP="0040706E">
                      <w:pPr>
                        <w:shd w:val="clear" w:color="auto" w:fill="EEECE1" w:themeFill="background2"/>
                        <w:jc w:val="center"/>
                      </w:pPr>
                      <w:r>
                        <w:t>Área</w:t>
                      </w:r>
                    </w:p>
                  </w:txbxContent>
                </v:textbox>
              </v:oval>
            </w:pict>
          </mc:Fallback>
        </mc:AlternateContent>
      </w:r>
      <w:r w:rsidR="00D24E85">
        <w:rPr>
          <w:noProof/>
          <w:lang w:eastAsia="es-VE"/>
        </w:rPr>
        <mc:AlternateContent>
          <mc:Choice Requires="wps">
            <w:drawing>
              <wp:anchor distT="0" distB="0" distL="114300" distR="114300" simplePos="0" relativeHeight="251689472" behindDoc="0" locked="0" layoutInCell="1" allowOverlap="1" wp14:anchorId="209607BF" wp14:editId="36B3E1E9">
                <wp:simplePos x="0" y="0"/>
                <wp:positionH relativeFrom="column">
                  <wp:posOffset>3063240</wp:posOffset>
                </wp:positionH>
                <wp:positionV relativeFrom="paragraph">
                  <wp:posOffset>4154805</wp:posOffset>
                </wp:positionV>
                <wp:extent cx="752475" cy="742950"/>
                <wp:effectExtent l="0" t="0" r="28575" b="19050"/>
                <wp:wrapNone/>
                <wp:docPr id="139" name="139 Elipse"/>
                <wp:cNvGraphicFramePr/>
                <a:graphic xmlns:a="http://schemas.openxmlformats.org/drawingml/2006/main">
                  <a:graphicData uri="http://schemas.microsoft.com/office/word/2010/wordprocessingShape">
                    <wps:wsp>
                      <wps:cNvSpPr/>
                      <wps:spPr>
                        <a:xfrm>
                          <a:off x="0" y="0"/>
                          <a:ext cx="752475" cy="742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966D37" w14:textId="77777777" w:rsidR="00701A67" w:rsidRDefault="00701A67" w:rsidP="0040706E">
                            <w:pPr>
                              <w:shd w:val="clear" w:color="auto" w:fill="FDE9D9" w:themeFill="accent6" w:themeFillTint="33"/>
                              <w:jc w:val="center"/>
                            </w:pPr>
                            <w:r>
                              <w:t>Área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607BF" id="139 Elipse" o:spid="_x0000_s1148" style="position:absolute;left:0;text-align:left;margin-left:241.2pt;margin-top:327.15pt;width:59.25pt;height:58.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" fillcolor="#4f81bd [3204]" strokecolor="#243f60 [1604]" strokeweight="2pt">
                <v:textbox>
                  <w:txbxContent>
                    <w:p w14:paraId="74966D37" w14:textId="77777777" w:rsidR="00701A67" w:rsidRDefault="00701A67" w:rsidP="0040706E">
                      <w:pPr>
                        <w:shd w:val="clear" w:color="auto" w:fill="FDE9D9" w:themeFill="accent6" w:themeFillTint="33"/>
                        <w:jc w:val="center"/>
                      </w:pPr>
                      <w:r>
                        <w:t>Área</w:t>
                      </w:r>
                    </w:p>
                  </w:txbxContent>
                </v:textbox>
              </v:oval>
            </w:pict>
          </mc:Fallback>
        </mc:AlternateContent>
      </w:r>
      <w:r w:rsidR="00D24E85">
        <w:rPr>
          <w:noProof/>
          <w:lang w:eastAsia="es-VE"/>
        </w:rPr>
        <mc:AlternateContent>
          <mc:Choice Requires="wps">
            <w:drawing>
              <wp:anchor distT="0" distB="0" distL="114300" distR="114300" simplePos="0" relativeHeight="251673088" behindDoc="0" locked="0" layoutInCell="1" allowOverlap="1" wp14:anchorId="2DEE71FA" wp14:editId="2F973E7E">
                <wp:simplePos x="0" y="0"/>
                <wp:positionH relativeFrom="column">
                  <wp:posOffset>3930015</wp:posOffset>
                </wp:positionH>
                <wp:positionV relativeFrom="paragraph">
                  <wp:posOffset>4030980</wp:posOffset>
                </wp:positionV>
                <wp:extent cx="1666875" cy="990600"/>
                <wp:effectExtent l="0" t="0" r="28575" b="19050"/>
                <wp:wrapNone/>
                <wp:docPr id="84" name="84 Cuadro de texto"/>
                <wp:cNvGraphicFramePr/>
                <a:graphic xmlns:a="http://schemas.openxmlformats.org/drawingml/2006/main">
                  <a:graphicData uri="http://schemas.microsoft.com/office/word/2010/wordprocessingShape">
                    <wps:wsp>
                      <wps:cNvSpPr txBox="1"/>
                      <wps:spPr>
                        <a:xfrm>
                          <a:off x="0" y="0"/>
                          <a:ext cx="1666875" cy="990600"/>
                        </a:xfrm>
                        <a:prstGeom prst="rect">
                          <a:avLst/>
                        </a:prstGeom>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055A4ED4" w14:textId="77777777" w:rsidR="00701A67" w:rsidRDefault="00701A67" w:rsidP="00D24E85">
                            <w:r>
                              <w:t>Contenidos programáticos relacionados con el problema</w:t>
                            </w:r>
                          </w:p>
                          <w:p w14:paraId="748EBE3B"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E71FA" id="84 Cuadro de texto" o:spid="_x0000_s1149" type="#_x0000_t202" style="position:absolute;left:0;text-align:left;margin-left:309.45pt;margin-top:317.4pt;width:131.25pt;height:7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" fillcolor="#a5a5a5 [2092]" strokecolor="#4f81bd [3204]" strokeweight="2pt">
                <v:textbox>
                  <w:txbxContent>
                    <w:p w14:paraId="055A4ED4" w14:textId="77777777" w:rsidR="00701A67" w:rsidRDefault="00701A67" w:rsidP="00D24E85">
                      <w:r>
                        <w:t>Contenidos programáticos relacionados con el problema</w:t>
                      </w:r>
                    </w:p>
                    <w:p w14:paraId="748EBE3B" w14:textId="77777777" w:rsidR="00701A67" w:rsidRDefault="00701A67"/>
                  </w:txbxContent>
                </v:textbox>
              </v:shape>
            </w:pict>
          </mc:Fallback>
        </mc:AlternateContent>
      </w:r>
      <w:r w:rsidR="00D24E85">
        <w:rPr>
          <w:noProof/>
          <w:lang w:eastAsia="es-VE"/>
        </w:rPr>
        <mc:AlternateContent>
          <mc:Choice Requires="wps">
            <w:drawing>
              <wp:anchor distT="0" distB="0" distL="114300" distR="114300" simplePos="0" relativeHeight="251687424" behindDoc="0" locked="0" layoutInCell="1" allowOverlap="1" wp14:anchorId="584523DD" wp14:editId="6F7DC90C">
                <wp:simplePos x="0" y="0"/>
                <wp:positionH relativeFrom="column">
                  <wp:posOffset>3320415</wp:posOffset>
                </wp:positionH>
                <wp:positionV relativeFrom="paragraph">
                  <wp:posOffset>2716530</wp:posOffset>
                </wp:positionV>
                <wp:extent cx="857250" cy="361950"/>
                <wp:effectExtent l="38100" t="57150" r="19050" b="95250"/>
                <wp:wrapNone/>
                <wp:docPr id="135" name="135 Conector recto de flecha"/>
                <wp:cNvGraphicFramePr/>
                <a:graphic xmlns:a="http://schemas.openxmlformats.org/drawingml/2006/main">
                  <a:graphicData uri="http://schemas.microsoft.com/office/word/2010/wordprocessingShape">
                    <wps:wsp>
                      <wps:cNvCnPr/>
                      <wps:spPr>
                        <a:xfrm flipV="1">
                          <a:off x="0" y="0"/>
                          <a:ext cx="857250" cy="3619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1C0F406" id="135 Conector recto de flecha" o:spid="_x0000_s1026" type="#_x0000_t32" style="position:absolute;margin-left:261.45pt;margin-top:213.9pt;width:67.5pt;height:28.5pt;flip: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" strokecolor="#c0504d [3205]" strokeweight="3pt">
                <v:stroke endarrow="open"/>
                <v:shadow on="t" color="black" opacity="22937f" origin=",.5" offset="0,.63889mm"/>
              </v:shape>
            </w:pict>
          </mc:Fallback>
        </mc:AlternateContent>
      </w:r>
      <w:r w:rsidR="000F70E6">
        <w:rPr>
          <w:noProof/>
          <w:lang w:eastAsia="es-VE"/>
        </w:rPr>
        <mc:AlternateContent>
          <mc:Choice Requires="wps">
            <w:drawing>
              <wp:anchor distT="0" distB="0" distL="114300" distR="114300" simplePos="0" relativeHeight="251683328" behindDoc="0" locked="0" layoutInCell="1" allowOverlap="1" wp14:anchorId="4796C38D" wp14:editId="7DD8CB2A">
                <wp:simplePos x="0" y="0"/>
                <wp:positionH relativeFrom="column">
                  <wp:posOffset>4177665</wp:posOffset>
                </wp:positionH>
                <wp:positionV relativeFrom="paragraph">
                  <wp:posOffset>2421255</wp:posOffset>
                </wp:positionV>
                <wp:extent cx="1419225" cy="438150"/>
                <wp:effectExtent l="0" t="0" r="28575" b="19050"/>
                <wp:wrapNone/>
                <wp:docPr id="122" name="122 Cuadro de texto"/>
                <wp:cNvGraphicFramePr/>
                <a:graphic xmlns:a="http://schemas.openxmlformats.org/drawingml/2006/main">
                  <a:graphicData uri="http://schemas.microsoft.com/office/word/2010/wordprocessingShape">
                    <wps:wsp>
                      <wps:cNvSpPr txBox="1"/>
                      <wps:spPr>
                        <a:xfrm>
                          <a:off x="0" y="0"/>
                          <a:ext cx="1419225" cy="438150"/>
                        </a:xfrm>
                        <a:prstGeom prst="rect">
                          <a:avLst/>
                        </a:prstGeom>
                        <a:solidFill>
                          <a:schemeClr val="accent6">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4B9F19B" w14:textId="77777777" w:rsidR="00701A67" w:rsidRDefault="00701A67">
                            <w:r>
                              <w:t>Justificación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6C38D" id="122 Cuadro de texto" o:spid="_x0000_s1150" type="#_x0000_t202" style="position:absolute;left:0;text-align:left;margin-left:328.95pt;margin-top:190.65pt;width:111.75pt;height: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" fillcolor="#e36c0a [2409]" strokecolor="#c0504d [3205]" strokeweight="2pt">
                <v:textbox>
                  <w:txbxContent>
                    <w:p w14:paraId="54B9F19B" w14:textId="77777777" w:rsidR="00701A67" w:rsidRDefault="00701A67">
                      <w:r>
                        <w:t>Justificación</w:t>
                      </w:r>
                    </w:p>
                  </w:txbxContent>
                </v:textbox>
              </v:shape>
            </w:pict>
          </mc:Fallback>
        </mc:AlternateContent>
      </w:r>
      <w:r w:rsidR="00933443">
        <w:rPr>
          <w:noProof/>
          <w:lang w:eastAsia="es-VE"/>
        </w:rPr>
        <mc:AlternateContent>
          <mc:Choice Requires="wps">
            <w:drawing>
              <wp:anchor distT="0" distB="0" distL="114300" distR="114300" simplePos="0" relativeHeight="251671040" behindDoc="0" locked="0" layoutInCell="1" allowOverlap="1" wp14:anchorId="00F70D63" wp14:editId="20C93DA6">
                <wp:simplePos x="0" y="0"/>
                <wp:positionH relativeFrom="column">
                  <wp:posOffset>-394335</wp:posOffset>
                </wp:positionH>
                <wp:positionV relativeFrom="paragraph">
                  <wp:posOffset>3869055</wp:posOffset>
                </wp:positionV>
                <wp:extent cx="2019300" cy="619125"/>
                <wp:effectExtent l="0" t="0" r="19050" b="28575"/>
                <wp:wrapNone/>
                <wp:docPr id="75" name="75 Cuadro de texto"/>
                <wp:cNvGraphicFramePr/>
                <a:graphic xmlns:a="http://schemas.openxmlformats.org/drawingml/2006/main">
                  <a:graphicData uri="http://schemas.microsoft.com/office/word/2010/wordprocessingShape">
                    <wps:wsp>
                      <wps:cNvSpPr txBox="1"/>
                      <wps:spPr>
                        <a:xfrm>
                          <a:off x="0" y="0"/>
                          <a:ext cx="2019300" cy="61912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AF7062" w14:textId="77777777" w:rsidR="00701A67" w:rsidRDefault="00701A67">
                            <w:r>
                              <w:t>Elementos   relacionados   con el problema</w:t>
                            </w:r>
                          </w:p>
                          <w:p w14:paraId="2177413C" w14:textId="77777777" w:rsidR="00701A67" w:rsidRDefault="00701A67"/>
                          <w:p w14:paraId="770E6858"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0D63" id="75 Cuadro de texto" o:spid="_x0000_s1151" type="#_x0000_t202" style="position:absolute;left:0;text-align:left;margin-left:-31.05pt;margin-top:304.65pt;width:159pt;height:4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" fillcolor="#8db3e2 [1311]" strokeweight=".5pt">
                <v:textbox>
                  <w:txbxContent>
                    <w:p w14:paraId="6CAF7062" w14:textId="77777777" w:rsidR="00701A67" w:rsidRDefault="00701A67">
                      <w:r>
                        <w:t>Elementos   relacionados   con el problema</w:t>
                      </w:r>
                    </w:p>
                    <w:p w14:paraId="2177413C" w14:textId="77777777" w:rsidR="00701A67" w:rsidRDefault="00701A67"/>
                    <w:p w14:paraId="770E6858" w14:textId="77777777" w:rsidR="00701A67" w:rsidRDefault="00701A67"/>
                  </w:txbxContent>
                </v:textbox>
              </v:shape>
            </w:pict>
          </mc:Fallback>
        </mc:AlternateContent>
      </w:r>
      <w:r w:rsidR="00933443">
        <w:rPr>
          <w:noProof/>
          <w:lang w:eastAsia="es-VE"/>
        </w:rPr>
        <mc:AlternateContent>
          <mc:Choice Requires="wps">
            <w:drawing>
              <wp:anchor distT="0" distB="0" distL="114300" distR="114300" simplePos="0" relativeHeight="251681280" behindDoc="0" locked="0" layoutInCell="1" allowOverlap="1" wp14:anchorId="634EC300" wp14:editId="5F9BB718">
                <wp:simplePos x="0" y="0"/>
                <wp:positionH relativeFrom="column">
                  <wp:posOffset>3320415</wp:posOffset>
                </wp:positionH>
                <wp:positionV relativeFrom="paragraph">
                  <wp:posOffset>3491230</wp:posOffset>
                </wp:positionV>
                <wp:extent cx="704850" cy="542925"/>
                <wp:effectExtent l="57150" t="38100" r="76200" b="85725"/>
                <wp:wrapNone/>
                <wp:docPr id="112" name="112 Conector recto de flecha"/>
                <wp:cNvGraphicFramePr/>
                <a:graphic xmlns:a="http://schemas.openxmlformats.org/drawingml/2006/main">
                  <a:graphicData uri="http://schemas.microsoft.com/office/word/2010/wordprocessingShape">
                    <wps:wsp>
                      <wps:cNvCnPr/>
                      <wps:spPr>
                        <a:xfrm>
                          <a:off x="0" y="0"/>
                          <a:ext cx="704850" cy="542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907B05F" id="112 Conector recto de flecha" o:spid="_x0000_s1026" type="#_x0000_t32" style="position:absolute;margin-left:261.45pt;margin-top:274.9pt;width:55.5pt;height:42.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" strokecolor="#c0504d [3205]" strokeweight="3pt">
                <v:stroke endarrow="open"/>
                <v:shadow on="t" color="black" opacity="22937f" origin=",.5" offset="0,.63889mm"/>
              </v:shape>
            </w:pict>
          </mc:Fallback>
        </mc:AlternateContent>
      </w:r>
      <w:r w:rsidR="00933443">
        <w:rPr>
          <w:noProof/>
          <w:lang w:eastAsia="es-VE"/>
        </w:rPr>
        <mc:AlternateContent>
          <mc:Choice Requires="wps">
            <w:drawing>
              <wp:anchor distT="0" distB="0" distL="114300" distR="114300" simplePos="0" relativeHeight="251679232" behindDoc="0" locked="0" layoutInCell="1" allowOverlap="1" wp14:anchorId="73CBFF03" wp14:editId="74031A7C">
                <wp:simplePos x="0" y="0"/>
                <wp:positionH relativeFrom="column">
                  <wp:posOffset>1520190</wp:posOffset>
                </wp:positionH>
                <wp:positionV relativeFrom="paragraph">
                  <wp:posOffset>3491230</wp:posOffset>
                </wp:positionV>
                <wp:extent cx="457200" cy="666750"/>
                <wp:effectExtent l="57150" t="38100" r="38100" b="95250"/>
                <wp:wrapNone/>
                <wp:docPr id="109" name="109 Conector recto de flecha"/>
                <wp:cNvGraphicFramePr/>
                <a:graphic xmlns:a="http://schemas.openxmlformats.org/drawingml/2006/main">
                  <a:graphicData uri="http://schemas.microsoft.com/office/word/2010/wordprocessingShape">
                    <wps:wsp>
                      <wps:cNvCnPr/>
                      <wps:spPr>
                        <a:xfrm flipH="1">
                          <a:off x="0" y="0"/>
                          <a:ext cx="457200" cy="6667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4F0EC47" id="109 Conector recto de flecha" o:spid="_x0000_s1026" type="#_x0000_t32" style="position:absolute;margin-left:119.7pt;margin-top:274.9pt;width:36pt;height:52.5pt;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" strokecolor="#c0504d [3205]" strokeweight="3pt">
                <v:stroke endarrow="open"/>
                <v:shadow on="t" color="black" opacity="22937f" origin=",.5" offset="0,.63889mm"/>
              </v:shape>
            </w:pict>
          </mc:Fallback>
        </mc:AlternateContent>
      </w:r>
      <w:r w:rsidR="00933443">
        <w:rPr>
          <w:noProof/>
          <w:lang w:eastAsia="es-VE"/>
        </w:rPr>
        <mc:AlternateContent>
          <mc:Choice Requires="wps">
            <w:drawing>
              <wp:anchor distT="0" distB="0" distL="114300" distR="114300" simplePos="0" relativeHeight="251677184" behindDoc="0" locked="0" layoutInCell="1" allowOverlap="1" wp14:anchorId="361C05C0" wp14:editId="6C157695">
                <wp:simplePos x="0" y="0"/>
                <wp:positionH relativeFrom="column">
                  <wp:posOffset>1282065</wp:posOffset>
                </wp:positionH>
                <wp:positionV relativeFrom="paragraph">
                  <wp:posOffset>1805305</wp:posOffset>
                </wp:positionV>
                <wp:extent cx="695325" cy="447675"/>
                <wp:effectExtent l="57150" t="38100" r="47625" b="85725"/>
                <wp:wrapNone/>
                <wp:docPr id="91" name="91 Conector recto de flecha"/>
                <wp:cNvGraphicFramePr/>
                <a:graphic xmlns:a="http://schemas.openxmlformats.org/drawingml/2006/main">
                  <a:graphicData uri="http://schemas.microsoft.com/office/word/2010/wordprocessingShape">
                    <wps:wsp>
                      <wps:cNvCnPr/>
                      <wps:spPr>
                        <a:xfrm flipH="1" flipV="1">
                          <a:off x="0" y="0"/>
                          <a:ext cx="695325" cy="4476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3B5A76A" id="91 Conector recto de flecha" o:spid="_x0000_s1026" type="#_x0000_t32" style="position:absolute;margin-left:100.95pt;margin-top:142.15pt;width:54.75pt;height:35.25pt;flip:x y;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" strokecolor="#c0504d [3205]" strokeweight="3pt">
                <v:stroke endarrow="open"/>
                <v:shadow on="t" color="black" opacity="22937f" origin=",.5" offset="0,.63889mm"/>
              </v:shape>
            </w:pict>
          </mc:Fallback>
        </mc:AlternateContent>
      </w:r>
      <w:r w:rsidR="00933443">
        <w:rPr>
          <w:noProof/>
          <w:lang w:eastAsia="es-VE"/>
        </w:rPr>
        <mc:AlternateContent>
          <mc:Choice Requires="wps">
            <w:drawing>
              <wp:anchor distT="0" distB="0" distL="114300" distR="114300" simplePos="0" relativeHeight="251668992" behindDoc="0" locked="0" layoutInCell="1" allowOverlap="1" wp14:anchorId="0E73182F" wp14:editId="707385D5">
                <wp:simplePos x="0" y="0"/>
                <wp:positionH relativeFrom="column">
                  <wp:posOffset>-127635</wp:posOffset>
                </wp:positionH>
                <wp:positionV relativeFrom="paragraph">
                  <wp:posOffset>767080</wp:posOffset>
                </wp:positionV>
                <wp:extent cx="1562100" cy="1038225"/>
                <wp:effectExtent l="0" t="0" r="19050" b="28575"/>
                <wp:wrapNone/>
                <wp:docPr id="73" name="73 Cuadro de texto"/>
                <wp:cNvGraphicFramePr/>
                <a:graphic xmlns:a="http://schemas.openxmlformats.org/drawingml/2006/main">
                  <a:graphicData uri="http://schemas.microsoft.com/office/word/2010/wordprocessingShape">
                    <wps:wsp>
                      <wps:cNvSpPr txBox="1"/>
                      <wps:spPr>
                        <a:xfrm>
                          <a:off x="0" y="0"/>
                          <a:ext cx="1562100" cy="10382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BCBA1F0" w14:textId="77777777" w:rsidR="00701A67" w:rsidRDefault="00701A67">
                            <w:r>
                              <w:t>Contexto   socio. Económico-político   y cultural del problema</w:t>
                            </w:r>
                          </w:p>
                          <w:p w14:paraId="1E103959" w14:textId="77777777" w:rsidR="00701A67" w:rsidRDefault="00701A67"/>
                          <w:p w14:paraId="6F74D7E8"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3182F" id="73 Cuadro de texto" o:spid="_x0000_s1152" type="#_x0000_t202" style="position:absolute;left:0;text-align:left;margin-left:-10.05pt;margin-top:60.4pt;width:123pt;height:81.7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" fillcolor="white [3201]" strokecolor="#f79646 [3209]" strokeweight="2pt">
                <v:textbox>
                  <w:txbxContent>
                    <w:p w14:paraId="0BCBA1F0" w14:textId="77777777" w:rsidR="00701A67" w:rsidRDefault="00701A67">
                      <w:r>
                        <w:t>Contexto   socio. Económico-político   y cultural del problema</w:t>
                      </w:r>
                    </w:p>
                    <w:p w14:paraId="1E103959" w14:textId="77777777" w:rsidR="00701A67" w:rsidRDefault="00701A67"/>
                    <w:p w14:paraId="6F74D7E8" w14:textId="77777777" w:rsidR="00701A67" w:rsidRDefault="00701A67"/>
                  </w:txbxContent>
                </v:textbox>
              </v:shape>
            </w:pict>
          </mc:Fallback>
        </mc:AlternateContent>
      </w:r>
      <w:r w:rsidR="00933443">
        <w:rPr>
          <w:noProof/>
          <w:lang w:eastAsia="es-VE"/>
        </w:rPr>
        <mc:AlternateContent>
          <mc:Choice Requires="wps">
            <w:drawing>
              <wp:anchor distT="0" distB="0" distL="114300" distR="114300" simplePos="0" relativeHeight="251664896" behindDoc="0" locked="0" layoutInCell="1" allowOverlap="1" wp14:anchorId="1AE23684" wp14:editId="73521C6C">
                <wp:simplePos x="0" y="0"/>
                <wp:positionH relativeFrom="column">
                  <wp:posOffset>1977390</wp:posOffset>
                </wp:positionH>
                <wp:positionV relativeFrom="paragraph">
                  <wp:posOffset>2252980</wp:posOffset>
                </wp:positionV>
                <wp:extent cx="1343025" cy="1238250"/>
                <wp:effectExtent l="57150" t="38100" r="85725" b="95250"/>
                <wp:wrapNone/>
                <wp:docPr id="67" name="67 Cuadro de texto"/>
                <wp:cNvGraphicFramePr/>
                <a:graphic xmlns:a="http://schemas.openxmlformats.org/drawingml/2006/main">
                  <a:graphicData uri="http://schemas.microsoft.com/office/word/2010/wordprocessingShape">
                    <wps:wsp>
                      <wps:cNvSpPr txBox="1"/>
                      <wps:spPr>
                        <a:xfrm>
                          <a:off x="0" y="0"/>
                          <a:ext cx="1343025" cy="1238250"/>
                        </a:xfrm>
                        <a:prstGeom prst="rect">
                          <a:avLst/>
                        </a:prstGeom>
                        <a:blipFill>
                          <a:blip r:embed="rId28"/>
                          <a:tile tx="0" ty="0" sx="100000" sy="100000" flip="none" algn="tl"/>
                        </a:blipFill>
                        <a:ln/>
                      </wps:spPr>
                      <wps:style>
                        <a:lnRef idx="1">
                          <a:schemeClr val="accent3"/>
                        </a:lnRef>
                        <a:fillRef idx="2">
                          <a:schemeClr val="accent3"/>
                        </a:fillRef>
                        <a:effectRef idx="1">
                          <a:schemeClr val="accent3"/>
                        </a:effectRef>
                        <a:fontRef idx="minor">
                          <a:schemeClr val="dk1"/>
                        </a:fontRef>
                      </wps:style>
                      <wps:txbx>
                        <w:txbxContent>
                          <w:p w14:paraId="3EF2C1D9" w14:textId="77777777" w:rsidR="00701A67" w:rsidRDefault="00701A67">
                            <w:r>
                              <w:t xml:space="preserve">La problemática y sus  consecuencias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23684" id="67 Cuadro de texto" o:spid="_x0000_s1153" type="#_x0000_t202" style="position:absolute;left:0;text-align:left;margin-left:155.7pt;margin-top:177.4pt;width:105.75pt;height:97.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" strokecolor="#94b64e [3046]">
                <v:fill r:id="rId29" o:title="" recolor="t" rotate="t" type="tile"/>
                <v:shadow on="t" color="black" opacity="24903f" origin=",.5" offset="0,.55556mm"/>
                <v:textbox>
                  <w:txbxContent>
                    <w:p w14:paraId="3EF2C1D9" w14:textId="77777777" w:rsidR="00701A67" w:rsidRDefault="00701A67">
                      <w:r>
                        <w:t xml:space="preserve">La problemática y sus  consecuencias </w:t>
                      </w:r>
                    </w:p>
                  </w:txbxContent>
                </v:textbox>
              </v:shape>
            </w:pict>
          </mc:Fallback>
        </mc:AlternateContent>
      </w:r>
      <w:r w:rsidR="00933443">
        <w:rPr>
          <w:lang w:eastAsia="es-VE"/>
        </w:rPr>
        <w:br w:type="page"/>
      </w:r>
    </w:p>
    <w:p w14:paraId="46EA23FE" w14:textId="77777777" w:rsidR="004C3C40" w:rsidRDefault="00933443" w:rsidP="00933443">
      <w:pPr>
        <w:shd w:val="clear" w:color="auto" w:fill="FBD4B4" w:themeFill="accent6" w:themeFillTint="66"/>
        <w:spacing w:line="240" w:lineRule="atLeast"/>
        <w:jc w:val="center"/>
        <w:rPr>
          <w:rFonts w:ascii="Times New Roman" w:eastAsia="Times New Roman" w:hAnsi="Times New Roman" w:cs="Times New Roman"/>
          <w:sz w:val="27"/>
          <w:szCs w:val="27"/>
          <w:lang w:eastAsia="es-VE"/>
        </w:rPr>
      </w:pPr>
      <w:r>
        <w:rPr>
          <w:rFonts w:ascii="Times New Roman" w:eastAsia="Times New Roman" w:hAnsi="Times New Roman" w:cs="Times New Roman"/>
          <w:sz w:val="27"/>
          <w:szCs w:val="27"/>
          <w:lang w:eastAsia="es-VE"/>
        </w:rPr>
        <w:lastRenderedPageBreak/>
        <w:t>RELACIÓN DEL PROBLEMA CON LOS CONTENIDOS PROGRAMÁTICOS DE LAS DIFERENTES ÁREAS</w:t>
      </w:r>
    </w:p>
    <w:p w14:paraId="1F73A157" w14:textId="77777777" w:rsidR="004C3C40" w:rsidRDefault="004C3C40" w:rsidP="00933443">
      <w:pPr>
        <w:shd w:val="clear" w:color="auto" w:fill="FBD4B4" w:themeFill="accent6" w:themeFillTint="66"/>
        <w:spacing w:line="240" w:lineRule="atLeast"/>
        <w:ind w:left="1134" w:firstLine="142"/>
        <w:jc w:val="center"/>
        <w:rPr>
          <w:rFonts w:ascii="Times New Roman" w:eastAsia="Times New Roman" w:hAnsi="Times New Roman" w:cs="Times New Roman"/>
          <w:sz w:val="27"/>
          <w:szCs w:val="27"/>
          <w:lang w:eastAsia="es-VE"/>
        </w:rPr>
      </w:pPr>
    </w:p>
    <w:p w14:paraId="320146D2" w14:textId="77777777" w:rsidR="004C3C40" w:rsidRDefault="004C3C40" w:rsidP="00933443">
      <w:pPr>
        <w:spacing w:line="240" w:lineRule="atLeast"/>
        <w:ind w:left="1134" w:firstLine="142"/>
        <w:jc w:val="center"/>
        <w:rPr>
          <w:rFonts w:ascii="Times New Roman" w:eastAsia="Times New Roman" w:hAnsi="Times New Roman" w:cs="Times New Roman"/>
          <w:sz w:val="27"/>
          <w:szCs w:val="27"/>
          <w:lang w:eastAsia="es-VE"/>
        </w:rPr>
      </w:pPr>
    </w:p>
    <w:p w14:paraId="7606B350" w14:textId="77777777" w:rsidR="00497499" w:rsidRDefault="00497499" w:rsidP="0025569E">
      <w:pPr>
        <w:spacing w:line="240" w:lineRule="atLeast"/>
        <w:ind w:left="1134" w:firstLine="142"/>
        <w:rPr>
          <w:rFonts w:ascii="Arial" w:hAnsi="Arial" w:cs="Arial"/>
          <w:sz w:val="24"/>
          <w:szCs w:val="24"/>
        </w:rPr>
      </w:pPr>
    </w:p>
    <w:p w14:paraId="7A19F9C6" w14:textId="77777777" w:rsidR="00150FD3" w:rsidRDefault="0025569E" w:rsidP="00150FD3">
      <w:pPr>
        <w:rPr>
          <w:rFonts w:ascii="Times New Roman" w:eastAsia="Times New Roman" w:hAnsi="Times New Roman" w:cs="Times New Roman"/>
          <w:sz w:val="27"/>
          <w:szCs w:val="27"/>
          <w:lang w:eastAsia="es-VE"/>
        </w:rPr>
      </w:pPr>
      <w:r>
        <w:t>G</w:t>
      </w:r>
      <w:r w:rsidR="00261B13">
        <w:t>r</w:t>
      </w:r>
      <w:r w:rsidR="00497499">
        <w:t xml:space="preserve">áfico </w:t>
      </w:r>
      <w:r w:rsidR="00497499">
        <w:fldChar w:fldCharType="begin"/>
      </w:r>
      <w:r w:rsidR="00497499">
        <w:instrText xml:space="preserve"> SEQ Gráfico \* ARABIC </w:instrText>
      </w:r>
      <w:r w:rsidR="00497499">
        <w:fldChar w:fldCharType="separate"/>
      </w:r>
      <w:r w:rsidR="00497499">
        <w:rPr>
          <w:noProof/>
        </w:rPr>
        <w:t>8</w:t>
      </w:r>
      <w:r w:rsidR="00497499">
        <w:fldChar w:fldCharType="end"/>
      </w:r>
      <w:r w:rsidR="00150FD3" w:rsidRPr="00150FD3">
        <w:rPr>
          <w:rFonts w:ascii="Times New Roman" w:eastAsia="Times New Roman" w:hAnsi="Times New Roman" w:cs="Times New Roman"/>
          <w:sz w:val="27"/>
          <w:szCs w:val="27"/>
          <w:lang w:eastAsia="es-VE"/>
        </w:rPr>
        <w:t xml:space="preserve"> </w:t>
      </w:r>
    </w:p>
    <w:p w14:paraId="5190088E" w14:textId="77777777" w:rsidR="00155F36" w:rsidRDefault="00261B13">
      <w:pPr>
        <w:rPr>
          <w:rFonts w:ascii="Times New Roman" w:eastAsia="Times New Roman" w:hAnsi="Times New Roman" w:cs="Times New Roman"/>
          <w:sz w:val="27"/>
          <w:szCs w:val="27"/>
          <w:lang w:eastAsia="es-VE"/>
        </w:rPr>
      </w:pP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800064" behindDoc="0" locked="0" layoutInCell="1" allowOverlap="1" wp14:anchorId="30195D76" wp14:editId="58234604">
                <wp:simplePos x="0" y="0"/>
                <wp:positionH relativeFrom="column">
                  <wp:posOffset>2034540</wp:posOffset>
                </wp:positionH>
                <wp:positionV relativeFrom="paragraph">
                  <wp:posOffset>3347720</wp:posOffset>
                </wp:positionV>
                <wp:extent cx="647065" cy="2390775"/>
                <wp:effectExtent l="76200" t="38100" r="38735" b="104775"/>
                <wp:wrapNone/>
                <wp:docPr id="858" name="858 Forma libre"/>
                <wp:cNvGraphicFramePr/>
                <a:graphic xmlns:a="http://schemas.openxmlformats.org/drawingml/2006/main">
                  <a:graphicData uri="http://schemas.microsoft.com/office/word/2010/wordprocessingShape">
                    <wps:wsp>
                      <wps:cNvSpPr/>
                      <wps:spPr>
                        <a:xfrm>
                          <a:off x="0" y="0"/>
                          <a:ext cx="647065" cy="2390775"/>
                        </a:xfrm>
                        <a:custGeom>
                          <a:avLst/>
                          <a:gdLst>
                            <a:gd name="connsiteX0" fmla="*/ 731586 w 731586"/>
                            <a:gd name="connsiteY0" fmla="*/ 0 h 2800559"/>
                            <a:gd name="connsiteX1" fmla="*/ 7686 w 731586"/>
                            <a:gd name="connsiteY1" fmla="*/ 1343025 h 2800559"/>
                            <a:gd name="connsiteX2" fmla="*/ 369636 w 731586"/>
                            <a:gd name="connsiteY2" fmla="*/ 2533650 h 2800559"/>
                            <a:gd name="connsiteX3" fmla="*/ 674436 w 731586"/>
                            <a:gd name="connsiteY3" fmla="*/ 2781300 h 2800559"/>
                            <a:gd name="connsiteX4" fmla="*/ 636336 w 731586"/>
                            <a:gd name="connsiteY4" fmla="*/ 2724150 h 2800559"/>
                            <a:gd name="connsiteX5" fmla="*/ 493461 w 731586"/>
                            <a:gd name="connsiteY5" fmla="*/ 2800350 h 2800559"/>
                            <a:gd name="connsiteX6" fmla="*/ 617286 w 731586"/>
                            <a:gd name="connsiteY6" fmla="*/ 2695575 h 2800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1586" h="2800559">
                              <a:moveTo>
                                <a:pt x="731586" y="0"/>
                              </a:moveTo>
                              <a:cubicBezTo>
                                <a:pt x="399798" y="460375"/>
                                <a:pt x="68011" y="920750"/>
                                <a:pt x="7686" y="1343025"/>
                              </a:cubicBezTo>
                              <a:cubicBezTo>
                                <a:pt x="-52639" y="1765300"/>
                                <a:pt x="258511" y="2293938"/>
                                <a:pt x="369636" y="2533650"/>
                              </a:cubicBezTo>
                              <a:cubicBezTo>
                                <a:pt x="480761" y="2773363"/>
                                <a:pt x="629986" y="2749550"/>
                                <a:pt x="674436" y="2781300"/>
                              </a:cubicBezTo>
                              <a:cubicBezTo>
                                <a:pt x="718886" y="2813050"/>
                                <a:pt x="666499" y="2720975"/>
                                <a:pt x="636336" y="2724150"/>
                              </a:cubicBezTo>
                              <a:cubicBezTo>
                                <a:pt x="606173" y="2727325"/>
                                <a:pt x="496636" y="2805112"/>
                                <a:pt x="493461" y="2800350"/>
                              </a:cubicBezTo>
                              <a:cubicBezTo>
                                <a:pt x="490286" y="2795588"/>
                                <a:pt x="602998" y="2706688"/>
                                <a:pt x="617286" y="2695575"/>
                              </a:cubicBezTo>
                            </a:path>
                          </a:pathLst>
                        </a:cu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F097" id="858 Forma libre" o:spid="_x0000_s1026" style="position:absolute;margin-left:160.2pt;margin-top:263.6pt;width:50.95pt;height:188.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586,280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" path="m731586,c399798,460375,68011,920750,7686,1343025v-60325,422275,250825,950913,361950,1190625c480761,2773363,629986,2749550,674436,2781300v44450,31750,-7937,-60325,-38100,-57150c606173,2727325,496636,2805112,493461,2800350v-3175,-4762,109537,-93662,123825,-104775e" filled="f" strokecolor="#9bbb59 [3206]" strokeweight="3pt">
                <v:shadow on="t" color="black" opacity="22937f" origin=",.5" offset="0,.63889mm"/>
                <v:path arrowok="t" o:connecttype="custom" o:connectlocs="647065,0;6798,1146511;326932,2162921;596518,2374334;562819,2325546;436451,2390597;545970,2301152" o:connectangles="0,0,0,0,0,0,0"/>
              </v:shape>
            </w:pict>
          </mc:Fallback>
        </mc:AlternateContent>
      </w: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93920" behindDoc="0" locked="0" layoutInCell="1" allowOverlap="1" wp14:anchorId="5C41F299" wp14:editId="6904CE0B">
                <wp:simplePos x="0" y="0"/>
                <wp:positionH relativeFrom="column">
                  <wp:posOffset>3453765</wp:posOffset>
                </wp:positionH>
                <wp:positionV relativeFrom="paragraph">
                  <wp:posOffset>2833370</wp:posOffset>
                </wp:positionV>
                <wp:extent cx="733425" cy="0"/>
                <wp:effectExtent l="0" t="133350" r="0" b="171450"/>
                <wp:wrapNone/>
                <wp:docPr id="855" name="855 Conector recto de flecha"/>
                <wp:cNvGraphicFramePr/>
                <a:graphic xmlns:a="http://schemas.openxmlformats.org/drawingml/2006/main">
                  <a:graphicData uri="http://schemas.microsoft.com/office/word/2010/wordprocessingShape">
                    <wps:wsp>
                      <wps:cNvCnPr/>
                      <wps:spPr>
                        <a:xfrm>
                          <a:off x="0" y="0"/>
                          <a:ext cx="733425" cy="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43476" id="855 Conector recto de flecha" o:spid="_x0000_s1026" type="#_x0000_t32" style="position:absolute;margin-left:271.95pt;margin-top:223.1pt;width:57.75pt;height: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" strokecolor="#9bbb59 [3206]" strokeweight="3pt">
                <v:stroke endarrow="open"/>
                <v:shadow on="t" color="black" opacity="22937f" origin=",.5" offset="0,.63889mm"/>
              </v:shape>
            </w:pict>
          </mc:Fallback>
        </mc:AlternateContent>
      </w: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91872" behindDoc="0" locked="0" layoutInCell="1" allowOverlap="1" wp14:anchorId="78615C80" wp14:editId="4A2698E7">
                <wp:simplePos x="0" y="0"/>
                <wp:positionH relativeFrom="column">
                  <wp:posOffset>1320165</wp:posOffset>
                </wp:positionH>
                <wp:positionV relativeFrom="paragraph">
                  <wp:posOffset>2928620</wp:posOffset>
                </wp:positionV>
                <wp:extent cx="961390" cy="485775"/>
                <wp:effectExtent l="57150" t="38100" r="48260" b="104775"/>
                <wp:wrapNone/>
                <wp:docPr id="854" name="854 Conector recto de flecha"/>
                <wp:cNvGraphicFramePr/>
                <a:graphic xmlns:a="http://schemas.openxmlformats.org/drawingml/2006/main">
                  <a:graphicData uri="http://schemas.microsoft.com/office/word/2010/wordprocessingShape">
                    <wps:wsp>
                      <wps:cNvCnPr/>
                      <wps:spPr>
                        <a:xfrm flipH="1">
                          <a:off x="0" y="0"/>
                          <a:ext cx="961390" cy="4857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92DF4" id="854 Conector recto de flecha" o:spid="_x0000_s1026" type="#_x0000_t32" style="position:absolute;margin-left:103.95pt;margin-top:230.6pt;width:75.7pt;height:38.25pt;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" strokecolor="#9bbb59 [3206]" strokeweight="3pt">
                <v:stroke endarrow="open"/>
                <v:shadow on="t" color="black" opacity="22937f" origin=",.5" offset="0,.63889mm"/>
              </v:shape>
            </w:pict>
          </mc:Fallback>
        </mc:AlternateContent>
      </w: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89824" behindDoc="0" locked="0" layoutInCell="1" allowOverlap="1" wp14:anchorId="45C4C03E" wp14:editId="280FDAB3">
                <wp:simplePos x="0" y="0"/>
                <wp:positionH relativeFrom="column">
                  <wp:posOffset>1920241</wp:posOffset>
                </wp:positionH>
                <wp:positionV relativeFrom="paragraph">
                  <wp:posOffset>509271</wp:posOffset>
                </wp:positionV>
                <wp:extent cx="857249" cy="1666874"/>
                <wp:effectExtent l="76200" t="38100" r="38735" b="86360"/>
                <wp:wrapNone/>
                <wp:docPr id="852" name="852 Conector recto de flecha"/>
                <wp:cNvGraphicFramePr/>
                <a:graphic xmlns:a="http://schemas.openxmlformats.org/drawingml/2006/main">
                  <a:graphicData uri="http://schemas.microsoft.com/office/word/2010/wordprocessingShape">
                    <wps:wsp>
                      <wps:cNvCnPr/>
                      <wps:spPr>
                        <a:xfrm flipH="1" flipV="1">
                          <a:off x="0" y="0"/>
                          <a:ext cx="857249" cy="1666874"/>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1946E" id="852 Conector recto de flecha" o:spid="_x0000_s1026" type="#_x0000_t32" style="position:absolute;margin-left:151.2pt;margin-top:40.1pt;width:67.5pt;height:131.25pt;flip:x 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" strokecolor="#9bbb59 [3206]"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98016" behindDoc="0" locked="0" layoutInCell="1" allowOverlap="1" wp14:anchorId="0345C625" wp14:editId="26CF2700">
                <wp:simplePos x="0" y="0"/>
                <wp:positionH relativeFrom="column">
                  <wp:posOffset>3358515</wp:posOffset>
                </wp:positionH>
                <wp:positionV relativeFrom="paragraph">
                  <wp:posOffset>3119120</wp:posOffset>
                </wp:positionV>
                <wp:extent cx="1562100" cy="1962150"/>
                <wp:effectExtent l="57150" t="38100" r="38100" b="95250"/>
                <wp:wrapNone/>
                <wp:docPr id="857" name="857 Conector recto de flecha"/>
                <wp:cNvGraphicFramePr/>
                <a:graphic xmlns:a="http://schemas.openxmlformats.org/drawingml/2006/main">
                  <a:graphicData uri="http://schemas.microsoft.com/office/word/2010/wordprocessingShape">
                    <wps:wsp>
                      <wps:cNvCnPr/>
                      <wps:spPr>
                        <a:xfrm>
                          <a:off x="0" y="0"/>
                          <a:ext cx="1562100" cy="19621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3DBC0EE6" id="857 Conector recto de flecha" o:spid="_x0000_s1026" type="#_x0000_t32" style="position:absolute;margin-left:264.45pt;margin-top:245.6pt;width:123pt;height:154.5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" strokecolor="#9bbb59 [3206]"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95968" behindDoc="0" locked="0" layoutInCell="1" allowOverlap="1" wp14:anchorId="7417EF42" wp14:editId="5542BA06">
                <wp:simplePos x="0" y="0"/>
                <wp:positionH relativeFrom="column">
                  <wp:posOffset>1224915</wp:posOffset>
                </wp:positionH>
                <wp:positionV relativeFrom="paragraph">
                  <wp:posOffset>3281044</wp:posOffset>
                </wp:positionV>
                <wp:extent cx="1352550" cy="1285875"/>
                <wp:effectExtent l="57150" t="38100" r="38100" b="85725"/>
                <wp:wrapNone/>
                <wp:docPr id="856" name="856 Conector recto de flecha"/>
                <wp:cNvGraphicFramePr/>
                <a:graphic xmlns:a="http://schemas.openxmlformats.org/drawingml/2006/main">
                  <a:graphicData uri="http://schemas.microsoft.com/office/word/2010/wordprocessingShape">
                    <wps:wsp>
                      <wps:cNvCnPr/>
                      <wps:spPr>
                        <a:xfrm flipH="1">
                          <a:off x="0" y="0"/>
                          <a:ext cx="1352550" cy="12858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0DA4BB32" id="856 Conector recto de flecha" o:spid="_x0000_s1026" type="#_x0000_t32" style="position:absolute;margin-left:96.45pt;margin-top:258.35pt;width:106.5pt;height:101.25pt;flip:x;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" strokecolor="#9bbb59 [3206]"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52960" behindDoc="0" locked="0" layoutInCell="1" allowOverlap="1" wp14:anchorId="7BE76C8A" wp14:editId="783BEDB4">
                <wp:simplePos x="0" y="0"/>
                <wp:positionH relativeFrom="column">
                  <wp:posOffset>2225040</wp:posOffset>
                </wp:positionH>
                <wp:positionV relativeFrom="paragraph">
                  <wp:posOffset>2176145</wp:posOffset>
                </wp:positionV>
                <wp:extent cx="1228725" cy="1171575"/>
                <wp:effectExtent l="0" t="0" r="28575" b="28575"/>
                <wp:wrapNone/>
                <wp:docPr id="750" name="750 Elipse"/>
                <wp:cNvGraphicFramePr/>
                <a:graphic xmlns:a="http://schemas.openxmlformats.org/drawingml/2006/main">
                  <a:graphicData uri="http://schemas.microsoft.com/office/word/2010/wordprocessingShape">
                    <wps:wsp>
                      <wps:cNvSpPr/>
                      <wps:spPr>
                        <a:xfrm>
                          <a:off x="0" y="0"/>
                          <a:ext cx="1228725" cy="1171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8C7D11" w14:textId="77777777" w:rsidR="00701A67" w:rsidRDefault="00701A67" w:rsidP="00155F36">
                            <w:pPr>
                              <w:jc w:val="center"/>
                            </w:pPr>
                            <w:r>
                              <w:t>Evaluación</w:t>
                            </w:r>
                          </w:p>
                          <w:p w14:paraId="37A6E665" w14:textId="77777777" w:rsidR="00701A67" w:rsidRDefault="00701A67" w:rsidP="00155F36">
                            <w:pPr>
                              <w:jc w:val="center"/>
                            </w:pPr>
                            <w:r>
                              <w:t>Proceso</w:t>
                            </w:r>
                          </w:p>
                          <w:p w14:paraId="18E18CC8" w14:textId="77777777" w:rsidR="00701A67" w:rsidRDefault="00701A67" w:rsidP="00155F36">
                            <w:pPr>
                              <w:jc w:val="center"/>
                            </w:pPr>
                            <w:r>
                              <w:t>Contenidos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E76C8A" id="750 Elipse" o:spid="_x0000_s1154" style="position:absolute;left:0;text-align:left;margin-left:175.2pt;margin-top:171.35pt;width:96.75pt;height:92.2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" fillcolor="#4f81bd [3204]" strokecolor="#243f60 [1604]" strokeweight="2pt">
                <v:textbox>
                  <w:txbxContent>
                    <w:p w14:paraId="5B8C7D11" w14:textId="77777777" w:rsidR="00701A67" w:rsidRDefault="00701A67" w:rsidP="00155F36">
                      <w:pPr>
                        <w:jc w:val="center"/>
                      </w:pPr>
                      <w:r>
                        <w:t>Evaluación</w:t>
                      </w:r>
                    </w:p>
                    <w:p w14:paraId="37A6E665" w14:textId="77777777" w:rsidR="00701A67" w:rsidRDefault="00701A67" w:rsidP="00155F36">
                      <w:pPr>
                        <w:jc w:val="center"/>
                      </w:pPr>
                      <w:r>
                        <w:t>Proceso</w:t>
                      </w:r>
                    </w:p>
                    <w:p w14:paraId="18E18CC8" w14:textId="77777777" w:rsidR="00701A67" w:rsidRDefault="00701A67" w:rsidP="00155F36">
                      <w:pPr>
                        <w:jc w:val="center"/>
                      </w:pPr>
                      <w:r>
                        <w:t>Contenidos</w:t>
                      </w:r>
                    </w:p>
                  </w:txbxContent>
                </v:textbox>
              </v:oval>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87776" behindDoc="0" locked="0" layoutInCell="1" allowOverlap="1" wp14:anchorId="2E1B1119" wp14:editId="5F6BA58D">
                <wp:simplePos x="0" y="0"/>
                <wp:positionH relativeFrom="column">
                  <wp:posOffset>2967990</wp:posOffset>
                </wp:positionH>
                <wp:positionV relativeFrom="paragraph">
                  <wp:posOffset>414020</wp:posOffset>
                </wp:positionV>
                <wp:extent cx="714375" cy="1762125"/>
                <wp:effectExtent l="76200" t="38100" r="47625" b="85725"/>
                <wp:wrapNone/>
                <wp:docPr id="851" name="851 Conector recto de flecha"/>
                <wp:cNvGraphicFramePr/>
                <a:graphic xmlns:a="http://schemas.openxmlformats.org/drawingml/2006/main">
                  <a:graphicData uri="http://schemas.microsoft.com/office/word/2010/wordprocessingShape">
                    <wps:wsp>
                      <wps:cNvCnPr/>
                      <wps:spPr>
                        <a:xfrm flipV="1">
                          <a:off x="0" y="0"/>
                          <a:ext cx="714375" cy="17621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7DDEFE8B" id="851 Conector recto de flecha" o:spid="_x0000_s1026" type="#_x0000_t32" style="position:absolute;margin-left:233.7pt;margin-top:32.6pt;width:56.25pt;height:138.75pt;flip:y;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" strokecolor="#9bbb59 [3206]"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85728" behindDoc="0" locked="0" layoutInCell="1" allowOverlap="1" wp14:anchorId="3FBAF846" wp14:editId="02D37E69">
                <wp:simplePos x="0" y="0"/>
                <wp:positionH relativeFrom="column">
                  <wp:posOffset>2825115</wp:posOffset>
                </wp:positionH>
                <wp:positionV relativeFrom="paragraph">
                  <wp:posOffset>5081270</wp:posOffset>
                </wp:positionV>
                <wp:extent cx="47625" cy="742950"/>
                <wp:effectExtent l="114300" t="19050" r="142875" b="76200"/>
                <wp:wrapNone/>
                <wp:docPr id="850" name="850 Conector recto de flecha"/>
                <wp:cNvGraphicFramePr/>
                <a:graphic xmlns:a="http://schemas.openxmlformats.org/drawingml/2006/main">
                  <a:graphicData uri="http://schemas.microsoft.com/office/word/2010/wordprocessingShape">
                    <wps:wsp>
                      <wps:cNvCnPr/>
                      <wps:spPr>
                        <a:xfrm>
                          <a:off x="0" y="0"/>
                          <a:ext cx="47625" cy="7429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7AF1B7F" id="850 Conector recto de flecha" o:spid="_x0000_s1026" type="#_x0000_t32" style="position:absolute;margin-left:222.45pt;margin-top:400.1pt;width:3.75pt;height:58.5pt;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" strokecolor="black [3200]"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83680" behindDoc="0" locked="0" layoutInCell="1" allowOverlap="1" wp14:anchorId="06A5219E" wp14:editId="080768F8">
                <wp:simplePos x="0" y="0"/>
                <wp:positionH relativeFrom="column">
                  <wp:posOffset>1167765</wp:posOffset>
                </wp:positionH>
                <wp:positionV relativeFrom="paragraph">
                  <wp:posOffset>4805045</wp:posOffset>
                </wp:positionV>
                <wp:extent cx="1114425" cy="752475"/>
                <wp:effectExtent l="57150" t="38100" r="47625" b="85725"/>
                <wp:wrapNone/>
                <wp:docPr id="849" name="849 Conector recto de flecha"/>
                <wp:cNvGraphicFramePr/>
                <a:graphic xmlns:a="http://schemas.openxmlformats.org/drawingml/2006/main">
                  <a:graphicData uri="http://schemas.microsoft.com/office/word/2010/wordprocessingShape">
                    <wps:wsp>
                      <wps:cNvCnPr/>
                      <wps:spPr>
                        <a:xfrm flipH="1">
                          <a:off x="0" y="0"/>
                          <a:ext cx="1114425" cy="7524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94038AA" id="849 Conector recto de flecha" o:spid="_x0000_s1026" type="#_x0000_t32" style="position:absolute;margin-left:91.95pt;margin-top:378.35pt;width:87.75pt;height:59.25pt;flip:x;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" strokecolor="black [3200]"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81632" behindDoc="0" locked="0" layoutInCell="1" allowOverlap="1" wp14:anchorId="1F52AFE7" wp14:editId="4232F5E1">
                <wp:simplePos x="0" y="0"/>
                <wp:positionH relativeFrom="column">
                  <wp:posOffset>3453765</wp:posOffset>
                </wp:positionH>
                <wp:positionV relativeFrom="paragraph">
                  <wp:posOffset>4852670</wp:posOffset>
                </wp:positionV>
                <wp:extent cx="1314450" cy="561975"/>
                <wp:effectExtent l="57150" t="38100" r="76200" b="104775"/>
                <wp:wrapNone/>
                <wp:docPr id="848" name="848 Conector recto de flecha"/>
                <wp:cNvGraphicFramePr/>
                <a:graphic xmlns:a="http://schemas.openxmlformats.org/drawingml/2006/main">
                  <a:graphicData uri="http://schemas.microsoft.com/office/word/2010/wordprocessingShape">
                    <wps:wsp>
                      <wps:cNvCnPr/>
                      <wps:spPr>
                        <a:xfrm>
                          <a:off x="0" y="0"/>
                          <a:ext cx="1314450" cy="5619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9FDDB35" id="848 Conector recto de flecha" o:spid="_x0000_s1026" type="#_x0000_t32" style="position:absolute;margin-left:271.95pt;margin-top:382.1pt;width:103.5pt;height:44.25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" strokecolor="black [3200]"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79584" behindDoc="0" locked="0" layoutInCell="1" allowOverlap="1" wp14:anchorId="380F9E31" wp14:editId="4A349564">
                <wp:simplePos x="0" y="0"/>
                <wp:positionH relativeFrom="column">
                  <wp:posOffset>3453765</wp:posOffset>
                </wp:positionH>
                <wp:positionV relativeFrom="paragraph">
                  <wp:posOffset>3700145</wp:posOffset>
                </wp:positionV>
                <wp:extent cx="828675" cy="657225"/>
                <wp:effectExtent l="57150" t="38100" r="47625" b="85725"/>
                <wp:wrapNone/>
                <wp:docPr id="847" name="847 Conector recto de flecha"/>
                <wp:cNvGraphicFramePr/>
                <a:graphic xmlns:a="http://schemas.openxmlformats.org/drawingml/2006/main">
                  <a:graphicData uri="http://schemas.microsoft.com/office/word/2010/wordprocessingShape">
                    <wps:wsp>
                      <wps:cNvCnPr/>
                      <wps:spPr>
                        <a:xfrm flipV="1">
                          <a:off x="0" y="0"/>
                          <a:ext cx="828675" cy="6572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504C533" id="847 Conector recto de flecha" o:spid="_x0000_s1026" type="#_x0000_t32" style="position:absolute;margin-left:271.95pt;margin-top:291.35pt;width:65.25pt;height:51.75pt;flip:y;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" strokecolor="black [3200]"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77536" behindDoc="0" locked="0" layoutInCell="1" allowOverlap="1" wp14:anchorId="5E540421" wp14:editId="582F47EB">
                <wp:simplePos x="0" y="0"/>
                <wp:positionH relativeFrom="column">
                  <wp:posOffset>1320165</wp:posOffset>
                </wp:positionH>
                <wp:positionV relativeFrom="paragraph">
                  <wp:posOffset>3700145</wp:posOffset>
                </wp:positionV>
                <wp:extent cx="1038225" cy="504825"/>
                <wp:effectExtent l="38100" t="57150" r="47625" b="85725"/>
                <wp:wrapNone/>
                <wp:docPr id="846" name="846 Conector recto de flecha"/>
                <wp:cNvGraphicFramePr/>
                <a:graphic xmlns:a="http://schemas.openxmlformats.org/drawingml/2006/main">
                  <a:graphicData uri="http://schemas.microsoft.com/office/word/2010/wordprocessingShape">
                    <wps:wsp>
                      <wps:cNvCnPr/>
                      <wps:spPr>
                        <a:xfrm flipH="1" flipV="1">
                          <a:off x="0" y="0"/>
                          <a:ext cx="1038225" cy="5048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F9F50AE" id="846 Conector recto de flecha" o:spid="_x0000_s1026" type="#_x0000_t32" style="position:absolute;margin-left:103.95pt;margin-top:291.35pt;width:81.75pt;height:39.75pt;flip:x y;z-index:25177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" strokecolor="black [3200]"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75488" behindDoc="0" locked="0" layoutInCell="1" allowOverlap="1" wp14:anchorId="28E6EBB9" wp14:editId="3DEDDA85">
                <wp:simplePos x="0" y="0"/>
                <wp:positionH relativeFrom="column">
                  <wp:posOffset>3358515</wp:posOffset>
                </wp:positionH>
                <wp:positionV relativeFrom="paragraph">
                  <wp:posOffset>1985645</wp:posOffset>
                </wp:positionV>
                <wp:extent cx="647700" cy="2171700"/>
                <wp:effectExtent l="76200" t="38100" r="57150" b="76200"/>
                <wp:wrapNone/>
                <wp:docPr id="845" name="845 Conector recto de flecha"/>
                <wp:cNvGraphicFramePr/>
                <a:graphic xmlns:a="http://schemas.openxmlformats.org/drawingml/2006/main">
                  <a:graphicData uri="http://schemas.microsoft.com/office/word/2010/wordprocessingShape">
                    <wps:wsp>
                      <wps:cNvCnPr/>
                      <wps:spPr>
                        <a:xfrm flipV="1">
                          <a:off x="0" y="0"/>
                          <a:ext cx="647700" cy="2171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3D2A0A2" id="845 Conector recto de flecha" o:spid="_x0000_s1026" type="#_x0000_t32" style="position:absolute;margin-left:264.45pt;margin-top:156.35pt;width:51pt;height:171pt;flip:y;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" strokecolor="black [3200]"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73440" behindDoc="0" locked="0" layoutInCell="1" allowOverlap="1" wp14:anchorId="68E4F0A3" wp14:editId="31F092A1">
                <wp:simplePos x="0" y="0"/>
                <wp:positionH relativeFrom="column">
                  <wp:posOffset>1415415</wp:posOffset>
                </wp:positionH>
                <wp:positionV relativeFrom="paragraph">
                  <wp:posOffset>1757045</wp:posOffset>
                </wp:positionV>
                <wp:extent cx="1095375" cy="2343150"/>
                <wp:effectExtent l="76200" t="38100" r="66675" b="76200"/>
                <wp:wrapNone/>
                <wp:docPr id="844" name="844 Conector recto de flecha"/>
                <wp:cNvGraphicFramePr/>
                <a:graphic xmlns:a="http://schemas.openxmlformats.org/drawingml/2006/main">
                  <a:graphicData uri="http://schemas.microsoft.com/office/word/2010/wordprocessingShape">
                    <wps:wsp>
                      <wps:cNvCnPr/>
                      <wps:spPr>
                        <a:xfrm flipH="1" flipV="1">
                          <a:off x="0" y="0"/>
                          <a:ext cx="1095375" cy="23431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F34BF1B" id="844 Conector recto de flecha" o:spid="_x0000_s1026" type="#_x0000_t32" style="position:absolute;margin-left:111.45pt;margin-top:138.35pt;width:86.25pt;height:184.5pt;flip:x y;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" strokecolor="black [3200]"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71392" behindDoc="0" locked="0" layoutInCell="1" allowOverlap="1" wp14:anchorId="7535F62A" wp14:editId="323194A2">
                <wp:simplePos x="0" y="0"/>
                <wp:positionH relativeFrom="column">
                  <wp:posOffset>2939415</wp:posOffset>
                </wp:positionH>
                <wp:positionV relativeFrom="paragraph">
                  <wp:posOffset>3347720</wp:posOffset>
                </wp:positionV>
                <wp:extent cx="28575" cy="685800"/>
                <wp:effectExtent l="133350" t="38100" r="66675" b="76200"/>
                <wp:wrapNone/>
                <wp:docPr id="843" name="843 Conector recto de flecha"/>
                <wp:cNvGraphicFramePr/>
                <a:graphic xmlns:a="http://schemas.openxmlformats.org/drawingml/2006/main">
                  <a:graphicData uri="http://schemas.microsoft.com/office/word/2010/wordprocessingShape">
                    <wps:wsp>
                      <wps:cNvCnPr/>
                      <wps:spPr>
                        <a:xfrm flipV="1">
                          <a:off x="0" y="0"/>
                          <a:ext cx="28575" cy="6858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EF3340" id="843 Conector recto de flecha" o:spid="_x0000_s1026" type="#_x0000_t32" style="position:absolute;margin-left:231.45pt;margin-top:263.6pt;width:2.25pt;height:54pt;flip:y;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" strokecolor="black [3200]" strokeweight="3pt">
                <v:stroke endarrow="open"/>
                <v:shadow on="t" color="black" opacity="22937f" origin=",.5" offset="0,.63889mm"/>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57056" behindDoc="0" locked="0" layoutInCell="1" allowOverlap="1" wp14:anchorId="331FC991" wp14:editId="65849AC9">
                <wp:simplePos x="0" y="0"/>
                <wp:positionH relativeFrom="column">
                  <wp:posOffset>262890</wp:posOffset>
                </wp:positionH>
                <wp:positionV relativeFrom="paragraph">
                  <wp:posOffset>213995</wp:posOffset>
                </wp:positionV>
                <wp:extent cx="1657350" cy="1543050"/>
                <wp:effectExtent l="0" t="0" r="19050" b="19050"/>
                <wp:wrapNone/>
                <wp:docPr id="752" name="752 Cuadro de texto"/>
                <wp:cNvGraphicFramePr/>
                <a:graphic xmlns:a="http://schemas.openxmlformats.org/drawingml/2006/main">
                  <a:graphicData uri="http://schemas.microsoft.com/office/word/2010/wordprocessingShape">
                    <wps:wsp>
                      <wps:cNvSpPr txBox="1"/>
                      <wps:spPr>
                        <a:xfrm>
                          <a:off x="0" y="0"/>
                          <a:ext cx="1657350" cy="15430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1E92260" w14:textId="77777777" w:rsidR="00701A67" w:rsidRDefault="00701A67" w:rsidP="00155F36">
                            <w:r>
                              <w:t>Talleres  Y Exposiciones</w:t>
                            </w:r>
                          </w:p>
                          <w:p w14:paraId="77D89656" w14:textId="77777777" w:rsidR="00701A67" w:rsidRDefault="00701A67" w:rsidP="00155F36">
                            <w:r>
                              <w:t>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FC991" id="752 Cuadro de texto" o:spid="_x0000_s1155" type="#_x0000_t202" style="position:absolute;left:0;text-align:left;margin-left:20.7pt;margin-top:16.85pt;width:130.5pt;height:12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" fillcolor="white [3201]" strokecolor="#f79646 [3209]" strokeweight="2pt">
                <v:textbox>
                  <w:txbxContent>
                    <w:p w14:paraId="51E92260" w14:textId="77777777" w:rsidR="00701A67" w:rsidRDefault="00701A67" w:rsidP="00155F36">
                      <w:r>
                        <w:t>Talleres  Y Exposiciones</w:t>
                      </w:r>
                    </w:p>
                    <w:p w14:paraId="77D89656" w14:textId="77777777" w:rsidR="00701A67" w:rsidRDefault="00701A67" w:rsidP="00155F36">
                      <w:r>
                        <w:t>Servicios</w:t>
                      </w:r>
                    </w:p>
                  </w:txbxContent>
                </v:textbox>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61152" behindDoc="0" locked="0" layoutInCell="1" allowOverlap="1" wp14:anchorId="2B330C6E" wp14:editId="607091A7">
                <wp:simplePos x="0" y="0"/>
                <wp:positionH relativeFrom="column">
                  <wp:posOffset>-270510</wp:posOffset>
                </wp:positionH>
                <wp:positionV relativeFrom="paragraph">
                  <wp:posOffset>2652395</wp:posOffset>
                </wp:positionV>
                <wp:extent cx="1590675" cy="1219200"/>
                <wp:effectExtent l="0" t="0" r="28575" b="19050"/>
                <wp:wrapNone/>
                <wp:docPr id="754" name="754 Rectángulo"/>
                <wp:cNvGraphicFramePr/>
                <a:graphic xmlns:a="http://schemas.openxmlformats.org/drawingml/2006/main">
                  <a:graphicData uri="http://schemas.microsoft.com/office/word/2010/wordprocessingShape">
                    <wps:wsp>
                      <wps:cNvSpPr/>
                      <wps:spPr>
                        <a:xfrm>
                          <a:off x="0" y="0"/>
                          <a:ext cx="1590675" cy="1219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50EC2E" w14:textId="77777777" w:rsidR="00701A67" w:rsidRDefault="00701A67" w:rsidP="0025569E">
                            <w:pPr>
                              <w:jc w:val="center"/>
                            </w:pPr>
                            <w:r>
                              <w:t xml:space="preserve">Música </w:t>
                            </w:r>
                          </w:p>
                          <w:p w14:paraId="1F817409" w14:textId="77777777" w:rsidR="00701A67" w:rsidRDefault="00701A67" w:rsidP="0025569E">
                            <w:pPr>
                              <w:jc w:val="center"/>
                            </w:pPr>
                            <w:r>
                              <w:t>Contenidos básicos</w:t>
                            </w:r>
                          </w:p>
                          <w:p w14:paraId="444D3025" w14:textId="77777777" w:rsidR="00701A67" w:rsidRDefault="00701A67" w:rsidP="0025569E">
                            <w:pPr>
                              <w:jc w:val="center"/>
                            </w:pPr>
                            <w:r>
                              <w:t>Concomitantes</w:t>
                            </w:r>
                          </w:p>
                          <w:p w14:paraId="603CE217" w14:textId="77777777" w:rsidR="00701A67" w:rsidRDefault="00701A67" w:rsidP="0025569E">
                            <w:pPr>
                              <w:jc w:val="center"/>
                            </w:pPr>
                            <w:r>
                              <w:t>Complementarios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30C6E" id="754 Rectángulo" o:spid="_x0000_s1156" style="position:absolute;left:0;text-align:left;margin-left:-21.3pt;margin-top:208.85pt;width:125.25pt;height:9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" fillcolor="white [3201]" strokecolor="#f79646 [3209]" strokeweight="2pt">
                <v:textbox>
                  <w:txbxContent>
                    <w:p w14:paraId="3450EC2E" w14:textId="77777777" w:rsidR="00701A67" w:rsidRDefault="00701A67" w:rsidP="0025569E">
                      <w:pPr>
                        <w:jc w:val="center"/>
                      </w:pPr>
                      <w:r>
                        <w:t xml:space="preserve">Música </w:t>
                      </w:r>
                    </w:p>
                    <w:p w14:paraId="1F817409" w14:textId="77777777" w:rsidR="00701A67" w:rsidRDefault="00701A67" w:rsidP="0025569E">
                      <w:pPr>
                        <w:jc w:val="center"/>
                      </w:pPr>
                      <w:r>
                        <w:t>Contenidos básicos</w:t>
                      </w:r>
                    </w:p>
                    <w:p w14:paraId="444D3025" w14:textId="77777777" w:rsidR="00701A67" w:rsidRDefault="00701A67" w:rsidP="0025569E">
                      <w:pPr>
                        <w:jc w:val="center"/>
                      </w:pPr>
                      <w:r>
                        <w:t>Concomitantes</w:t>
                      </w:r>
                    </w:p>
                    <w:p w14:paraId="603CE217" w14:textId="77777777" w:rsidR="00701A67" w:rsidRDefault="00701A67" w:rsidP="0025569E">
                      <w:pPr>
                        <w:jc w:val="center"/>
                      </w:pPr>
                      <w:r>
                        <w:t>Complementarios</w:t>
                      </w:r>
                    </w:p>
                  </w:txbxContent>
                </v:textbox>
              </v:rect>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63200" behindDoc="0" locked="0" layoutInCell="1" allowOverlap="1" wp14:anchorId="5990AEA0" wp14:editId="1E880CBD">
                <wp:simplePos x="0" y="0"/>
                <wp:positionH relativeFrom="column">
                  <wp:posOffset>-270510</wp:posOffset>
                </wp:positionH>
                <wp:positionV relativeFrom="paragraph">
                  <wp:posOffset>4033520</wp:posOffset>
                </wp:positionV>
                <wp:extent cx="1495425" cy="1790700"/>
                <wp:effectExtent l="0" t="0" r="28575" b="19050"/>
                <wp:wrapNone/>
                <wp:docPr id="839" name="839 Cuadro de texto"/>
                <wp:cNvGraphicFramePr/>
                <a:graphic xmlns:a="http://schemas.openxmlformats.org/drawingml/2006/main">
                  <a:graphicData uri="http://schemas.microsoft.com/office/word/2010/wordprocessingShape">
                    <wps:wsp>
                      <wps:cNvSpPr txBox="1"/>
                      <wps:spPr>
                        <a:xfrm>
                          <a:off x="0" y="0"/>
                          <a:ext cx="149542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CEE5B6" w14:textId="77777777" w:rsidR="00701A67" w:rsidRDefault="00701A67" w:rsidP="0025569E">
                            <w:r>
                              <w:t>Lenguas</w:t>
                            </w:r>
                          </w:p>
                          <w:p w14:paraId="1C4F38AF" w14:textId="77777777" w:rsidR="00701A67" w:rsidRDefault="00701A67" w:rsidP="0025569E">
                            <w:r>
                              <w:t>Contenidos básicos</w:t>
                            </w:r>
                          </w:p>
                          <w:p w14:paraId="263E4295" w14:textId="77777777" w:rsidR="00701A67" w:rsidRDefault="00701A67" w:rsidP="0025569E">
                            <w:r>
                              <w:t>Concomitantes</w:t>
                            </w:r>
                          </w:p>
                          <w:p w14:paraId="3D8D052A" w14:textId="77777777" w:rsidR="00701A67" w:rsidRDefault="00701A67" w:rsidP="0025569E">
                            <w:r>
                              <w:t>complementarios</w:t>
                            </w:r>
                          </w:p>
                          <w:p w14:paraId="660BF2D6" w14:textId="77777777" w:rsidR="00701A67" w:rsidRDefault="00701A67" w:rsidP="0025569E">
                            <w:r>
                              <w:t>suplementarios</w:t>
                            </w:r>
                          </w:p>
                          <w:p w14:paraId="736FE457" w14:textId="77777777" w:rsidR="00701A67" w:rsidRDefault="00701A67" w:rsidP="0025569E">
                            <w:r>
                              <w:t>intersectados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0AEA0" id="839 Cuadro de texto" o:spid="_x0000_s1157" type="#_x0000_t202" style="position:absolute;left:0;text-align:left;margin-left:-21.3pt;margin-top:317.6pt;width:117.75pt;height:14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" fillcolor="white [3201]" strokeweight=".5pt">
                <v:textbox>
                  <w:txbxContent>
                    <w:p w14:paraId="00CEE5B6" w14:textId="77777777" w:rsidR="00701A67" w:rsidRDefault="00701A67" w:rsidP="0025569E">
                      <w:r>
                        <w:t>Lenguas</w:t>
                      </w:r>
                    </w:p>
                    <w:p w14:paraId="1C4F38AF" w14:textId="77777777" w:rsidR="00701A67" w:rsidRDefault="00701A67" w:rsidP="0025569E">
                      <w:r>
                        <w:t>Contenidos básicos</w:t>
                      </w:r>
                    </w:p>
                    <w:p w14:paraId="263E4295" w14:textId="77777777" w:rsidR="00701A67" w:rsidRDefault="00701A67" w:rsidP="0025569E">
                      <w:r>
                        <w:t>Concomitantes</w:t>
                      </w:r>
                    </w:p>
                    <w:p w14:paraId="3D8D052A" w14:textId="77777777" w:rsidR="00701A67" w:rsidRDefault="00701A67" w:rsidP="0025569E">
                      <w:r>
                        <w:t>complementarios</w:t>
                      </w:r>
                    </w:p>
                    <w:p w14:paraId="660BF2D6" w14:textId="77777777" w:rsidR="00701A67" w:rsidRDefault="00701A67" w:rsidP="0025569E">
                      <w:r>
                        <w:t>suplementarios</w:t>
                      </w:r>
                    </w:p>
                    <w:p w14:paraId="736FE457" w14:textId="77777777" w:rsidR="00701A67" w:rsidRDefault="00701A67" w:rsidP="0025569E">
                      <w:r>
                        <w:t>intersectados</w:t>
                      </w:r>
                    </w:p>
                  </w:txbxContent>
                </v:textbox>
              </v:shape>
            </w:pict>
          </mc:Fallback>
        </mc:AlternateContent>
      </w:r>
      <w:r w:rsidR="0025569E">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67296" behindDoc="0" locked="0" layoutInCell="1" allowOverlap="1" wp14:anchorId="645D759E" wp14:editId="707608C2">
                <wp:simplePos x="0" y="0"/>
                <wp:positionH relativeFrom="column">
                  <wp:posOffset>4711065</wp:posOffset>
                </wp:positionH>
                <wp:positionV relativeFrom="paragraph">
                  <wp:posOffset>5023485</wp:posOffset>
                </wp:positionV>
                <wp:extent cx="1400175" cy="1647825"/>
                <wp:effectExtent l="0" t="0" r="28575" b="28575"/>
                <wp:wrapNone/>
                <wp:docPr id="841" name="841 Rectángulo"/>
                <wp:cNvGraphicFramePr/>
                <a:graphic xmlns:a="http://schemas.openxmlformats.org/drawingml/2006/main">
                  <a:graphicData uri="http://schemas.microsoft.com/office/word/2010/wordprocessingShape">
                    <wps:wsp>
                      <wps:cNvSpPr/>
                      <wps:spPr>
                        <a:xfrm>
                          <a:off x="0" y="0"/>
                          <a:ext cx="1400175" cy="1647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8ACBC66" w14:textId="77777777" w:rsidR="00701A67" w:rsidRDefault="00701A67" w:rsidP="0025569E">
                            <w:pPr>
                              <w:jc w:val="center"/>
                            </w:pPr>
                            <w:r>
                              <w:t>Matemática Contenidos básicos</w:t>
                            </w:r>
                          </w:p>
                          <w:p w14:paraId="05C46754" w14:textId="77777777" w:rsidR="00701A67" w:rsidRDefault="00701A67" w:rsidP="0025569E">
                            <w:pPr>
                              <w:jc w:val="center"/>
                            </w:pPr>
                            <w:r>
                              <w:t>Concomitantes</w:t>
                            </w:r>
                          </w:p>
                          <w:p w14:paraId="5ABCC5ED" w14:textId="77777777" w:rsidR="00701A67" w:rsidRDefault="00701A67" w:rsidP="0025569E">
                            <w:pPr>
                              <w:jc w:val="center"/>
                            </w:pPr>
                            <w:r>
                              <w:t>complementarios</w:t>
                            </w:r>
                          </w:p>
                          <w:p w14:paraId="1701E8B8" w14:textId="77777777" w:rsidR="00701A67" w:rsidRDefault="00701A67" w:rsidP="0025569E">
                            <w:pPr>
                              <w:jc w:val="center"/>
                            </w:pPr>
                            <w:r>
                              <w:t>suplementarios</w:t>
                            </w:r>
                          </w:p>
                          <w:p w14:paraId="3F49A998" w14:textId="77777777" w:rsidR="00701A67" w:rsidRDefault="00701A67" w:rsidP="0025569E">
                            <w:pPr>
                              <w:jc w:val="center"/>
                            </w:pPr>
                            <w:r>
                              <w:t>intersectados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5D759E" id="841 Rectángulo" o:spid="_x0000_s1158" style="position:absolute;left:0;text-align:left;margin-left:370.95pt;margin-top:395.55pt;width:110.25pt;height:129.75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" fillcolor="white [3201]" strokecolor="#f79646 [3209]" strokeweight="2pt">
                <v:textbox>
                  <w:txbxContent>
                    <w:p w14:paraId="28ACBC66" w14:textId="77777777" w:rsidR="00701A67" w:rsidRDefault="00701A67" w:rsidP="0025569E">
                      <w:pPr>
                        <w:jc w:val="center"/>
                      </w:pPr>
                      <w:r>
                        <w:t>Matemática Contenidos básicos</w:t>
                      </w:r>
                    </w:p>
                    <w:p w14:paraId="05C46754" w14:textId="77777777" w:rsidR="00701A67" w:rsidRDefault="00701A67" w:rsidP="0025569E">
                      <w:pPr>
                        <w:jc w:val="center"/>
                      </w:pPr>
                      <w:r>
                        <w:t>Concomitantes</w:t>
                      </w:r>
                    </w:p>
                    <w:p w14:paraId="5ABCC5ED" w14:textId="77777777" w:rsidR="00701A67" w:rsidRDefault="00701A67" w:rsidP="0025569E">
                      <w:pPr>
                        <w:jc w:val="center"/>
                      </w:pPr>
                      <w:r>
                        <w:t>complementarios</w:t>
                      </w:r>
                    </w:p>
                    <w:p w14:paraId="1701E8B8" w14:textId="77777777" w:rsidR="00701A67" w:rsidRDefault="00701A67" w:rsidP="0025569E">
                      <w:pPr>
                        <w:jc w:val="center"/>
                      </w:pPr>
                      <w:r>
                        <w:t>suplementarios</w:t>
                      </w:r>
                    </w:p>
                    <w:p w14:paraId="3F49A998" w14:textId="77777777" w:rsidR="00701A67" w:rsidRDefault="00701A67" w:rsidP="0025569E">
                      <w:pPr>
                        <w:jc w:val="center"/>
                      </w:pPr>
                      <w:r>
                        <w:t>intersectados</w:t>
                      </w:r>
                    </w:p>
                  </w:txbxContent>
                </v:textbox>
              </v:rect>
            </w:pict>
          </mc:Fallback>
        </mc:AlternateContent>
      </w:r>
      <w:r w:rsidR="00155F36">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65248" behindDoc="0" locked="0" layoutInCell="1" allowOverlap="1" wp14:anchorId="7B3AFCEC" wp14:editId="2105F315">
                <wp:simplePos x="0" y="0"/>
                <wp:positionH relativeFrom="column">
                  <wp:posOffset>4281805</wp:posOffset>
                </wp:positionH>
                <wp:positionV relativeFrom="paragraph">
                  <wp:posOffset>2176145</wp:posOffset>
                </wp:positionV>
                <wp:extent cx="1781175" cy="1924050"/>
                <wp:effectExtent l="0" t="0" r="28575" b="19050"/>
                <wp:wrapNone/>
                <wp:docPr id="840" name="840 Rectángulo"/>
                <wp:cNvGraphicFramePr/>
                <a:graphic xmlns:a="http://schemas.openxmlformats.org/drawingml/2006/main">
                  <a:graphicData uri="http://schemas.microsoft.com/office/word/2010/wordprocessingShape">
                    <wps:wsp>
                      <wps:cNvSpPr/>
                      <wps:spPr>
                        <a:xfrm>
                          <a:off x="0" y="0"/>
                          <a:ext cx="1781175" cy="1924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F46575" w14:textId="77777777" w:rsidR="00701A67" w:rsidRDefault="00701A67" w:rsidP="00155F36">
                            <w:pPr>
                              <w:jc w:val="center"/>
                            </w:pPr>
                            <w:r>
                              <w:t>Ciencias sociales</w:t>
                            </w:r>
                          </w:p>
                          <w:p w14:paraId="5FE51D02" w14:textId="77777777" w:rsidR="00701A67" w:rsidRDefault="00701A67" w:rsidP="00155F36">
                            <w:pPr>
                              <w:jc w:val="center"/>
                            </w:pPr>
                            <w:r>
                              <w:t>Contenidos básicos</w:t>
                            </w:r>
                          </w:p>
                          <w:p w14:paraId="7396B7F4" w14:textId="77777777" w:rsidR="00701A67" w:rsidRDefault="00701A67" w:rsidP="00155F36">
                            <w:pPr>
                              <w:jc w:val="center"/>
                            </w:pPr>
                            <w:r>
                              <w:t>Concomitantes</w:t>
                            </w:r>
                          </w:p>
                          <w:p w14:paraId="781C10DC" w14:textId="77777777" w:rsidR="00701A67" w:rsidRDefault="00701A67" w:rsidP="00155F36">
                            <w:pPr>
                              <w:jc w:val="center"/>
                            </w:pPr>
                            <w:r>
                              <w:t>Complementarios</w:t>
                            </w:r>
                          </w:p>
                          <w:p w14:paraId="67BFC6A0" w14:textId="77777777" w:rsidR="00701A67" w:rsidRDefault="00701A67" w:rsidP="00155F36">
                            <w:pPr>
                              <w:jc w:val="center"/>
                            </w:pPr>
                            <w:r>
                              <w:t>suplementario</w:t>
                            </w:r>
                          </w:p>
                          <w:p w14:paraId="4333C7F5" w14:textId="77777777" w:rsidR="00701A67" w:rsidRDefault="00701A67" w:rsidP="00155F36">
                            <w:pPr>
                              <w:jc w:val="center"/>
                            </w:pPr>
                            <w:r>
                              <w:t>intersectados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AFCEC" id="840 Rectángulo" o:spid="_x0000_s1159" style="position:absolute;left:0;text-align:left;margin-left:337.15pt;margin-top:171.35pt;width:140.25pt;height:15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" fillcolor="white [3201]" strokecolor="#f79646 [3209]" strokeweight="2pt">
                <v:textbox>
                  <w:txbxContent>
                    <w:p w14:paraId="69F46575" w14:textId="77777777" w:rsidR="00701A67" w:rsidRDefault="00701A67" w:rsidP="00155F36">
                      <w:pPr>
                        <w:jc w:val="center"/>
                      </w:pPr>
                      <w:r>
                        <w:t>Ciencias sociales</w:t>
                      </w:r>
                    </w:p>
                    <w:p w14:paraId="5FE51D02" w14:textId="77777777" w:rsidR="00701A67" w:rsidRDefault="00701A67" w:rsidP="00155F36">
                      <w:pPr>
                        <w:jc w:val="center"/>
                      </w:pPr>
                      <w:r>
                        <w:t>Contenidos básicos</w:t>
                      </w:r>
                    </w:p>
                    <w:p w14:paraId="7396B7F4" w14:textId="77777777" w:rsidR="00701A67" w:rsidRDefault="00701A67" w:rsidP="00155F36">
                      <w:pPr>
                        <w:jc w:val="center"/>
                      </w:pPr>
                      <w:r>
                        <w:t>Concomitantes</w:t>
                      </w:r>
                    </w:p>
                    <w:p w14:paraId="781C10DC" w14:textId="77777777" w:rsidR="00701A67" w:rsidRDefault="00701A67" w:rsidP="00155F36">
                      <w:pPr>
                        <w:jc w:val="center"/>
                      </w:pPr>
                      <w:r>
                        <w:t>Complementarios</w:t>
                      </w:r>
                    </w:p>
                    <w:p w14:paraId="67BFC6A0" w14:textId="77777777" w:rsidR="00701A67" w:rsidRDefault="00701A67" w:rsidP="00155F36">
                      <w:pPr>
                        <w:jc w:val="center"/>
                      </w:pPr>
                      <w:r>
                        <w:t>suplementario</w:t>
                      </w:r>
                    </w:p>
                    <w:p w14:paraId="4333C7F5" w14:textId="77777777" w:rsidR="00701A67" w:rsidRDefault="00701A67" w:rsidP="00155F36">
                      <w:pPr>
                        <w:jc w:val="center"/>
                      </w:pPr>
                      <w:r>
                        <w:t>intersectados</w:t>
                      </w:r>
                    </w:p>
                  </w:txbxContent>
                </v:textbox>
              </v:rect>
            </w:pict>
          </mc:Fallback>
        </mc:AlternateContent>
      </w:r>
      <w:r w:rsidR="00155F36">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59104" behindDoc="0" locked="0" layoutInCell="1" allowOverlap="1" wp14:anchorId="7C4B1E27" wp14:editId="68D0C0D7">
                <wp:simplePos x="0" y="0"/>
                <wp:positionH relativeFrom="column">
                  <wp:posOffset>3682365</wp:posOffset>
                </wp:positionH>
                <wp:positionV relativeFrom="paragraph">
                  <wp:posOffset>80645</wp:posOffset>
                </wp:positionV>
                <wp:extent cx="2000250" cy="1905000"/>
                <wp:effectExtent l="0" t="0" r="19050" b="19050"/>
                <wp:wrapNone/>
                <wp:docPr id="753" name="753 Rectángulo"/>
                <wp:cNvGraphicFramePr/>
                <a:graphic xmlns:a="http://schemas.openxmlformats.org/drawingml/2006/main">
                  <a:graphicData uri="http://schemas.microsoft.com/office/word/2010/wordprocessingShape">
                    <wps:wsp>
                      <wps:cNvSpPr/>
                      <wps:spPr>
                        <a:xfrm>
                          <a:off x="0" y="0"/>
                          <a:ext cx="2000250" cy="1905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F54A0F" w14:textId="77777777" w:rsidR="00701A67" w:rsidRDefault="00701A67" w:rsidP="00155F36">
                            <w:r>
                              <w:t>Ciencias  naturales</w:t>
                            </w:r>
                          </w:p>
                          <w:p w14:paraId="10270DA6" w14:textId="77777777" w:rsidR="00701A67" w:rsidRDefault="00701A67" w:rsidP="00155F36">
                            <w:r>
                              <w:t>Contenidos básicos</w:t>
                            </w:r>
                          </w:p>
                          <w:p w14:paraId="454357DF" w14:textId="77777777" w:rsidR="00701A67" w:rsidRDefault="00701A67" w:rsidP="00155F36">
                            <w:r>
                              <w:t>Concomitantes</w:t>
                            </w:r>
                          </w:p>
                          <w:p w14:paraId="438ED330" w14:textId="77777777" w:rsidR="00701A67" w:rsidRDefault="00701A67" w:rsidP="00155F36">
                            <w:r>
                              <w:t>Complementarios</w:t>
                            </w:r>
                          </w:p>
                          <w:p w14:paraId="5948B5B9" w14:textId="77777777" w:rsidR="00701A67" w:rsidRDefault="00701A67" w:rsidP="00155F36">
                            <w:r>
                              <w:t>Suplementarios</w:t>
                            </w:r>
                          </w:p>
                          <w:p w14:paraId="55705984" w14:textId="77777777" w:rsidR="00701A67" w:rsidRDefault="00701A67" w:rsidP="00155F36">
                            <w:r>
                              <w:t>Intersectados con las otras áreas.</w:t>
                            </w:r>
                          </w:p>
                          <w:p w14:paraId="5226F897" w14:textId="77777777" w:rsidR="00701A67" w:rsidRDefault="00701A67" w:rsidP="00155F36"/>
                          <w:p w14:paraId="3C1B9851" w14:textId="77777777" w:rsidR="00701A67" w:rsidRDefault="00701A67" w:rsidP="00155F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B1E27" id="753 Rectángulo" o:spid="_x0000_s1160" style="position:absolute;left:0;text-align:left;margin-left:289.95pt;margin-top:6.35pt;width:157.5pt;height:150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" fillcolor="white [3201]" strokecolor="#f79646 [3209]" strokeweight="2pt">
                <v:textbox>
                  <w:txbxContent>
                    <w:p w14:paraId="4FF54A0F" w14:textId="77777777" w:rsidR="00701A67" w:rsidRDefault="00701A67" w:rsidP="00155F36">
                      <w:r>
                        <w:t>Ciencias  naturales</w:t>
                      </w:r>
                    </w:p>
                    <w:p w14:paraId="10270DA6" w14:textId="77777777" w:rsidR="00701A67" w:rsidRDefault="00701A67" w:rsidP="00155F36">
                      <w:r>
                        <w:t>Contenidos básicos</w:t>
                      </w:r>
                    </w:p>
                    <w:p w14:paraId="454357DF" w14:textId="77777777" w:rsidR="00701A67" w:rsidRDefault="00701A67" w:rsidP="00155F36">
                      <w:r>
                        <w:t>Concomitantes</w:t>
                      </w:r>
                    </w:p>
                    <w:p w14:paraId="438ED330" w14:textId="77777777" w:rsidR="00701A67" w:rsidRDefault="00701A67" w:rsidP="00155F36">
                      <w:r>
                        <w:t>Complementarios</w:t>
                      </w:r>
                    </w:p>
                    <w:p w14:paraId="5948B5B9" w14:textId="77777777" w:rsidR="00701A67" w:rsidRDefault="00701A67" w:rsidP="00155F36">
                      <w:r>
                        <w:t>Suplementarios</w:t>
                      </w:r>
                    </w:p>
                    <w:p w14:paraId="55705984" w14:textId="77777777" w:rsidR="00701A67" w:rsidRDefault="00701A67" w:rsidP="00155F36">
                      <w:r>
                        <w:t>Intersectados con las otras áreas.</w:t>
                      </w:r>
                    </w:p>
                    <w:p w14:paraId="5226F897" w14:textId="77777777" w:rsidR="00701A67" w:rsidRDefault="00701A67" w:rsidP="00155F36"/>
                    <w:p w14:paraId="3C1B9851" w14:textId="77777777" w:rsidR="00701A67" w:rsidRDefault="00701A67" w:rsidP="00155F36">
                      <w:pPr>
                        <w:jc w:val="center"/>
                      </w:pPr>
                    </w:p>
                  </w:txbxContent>
                </v:textbox>
              </v:rect>
            </w:pict>
          </mc:Fallback>
        </mc:AlternateContent>
      </w:r>
      <w:r w:rsidR="00155F36">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55008" behindDoc="0" locked="0" layoutInCell="1" allowOverlap="1" wp14:anchorId="2B82EFEB" wp14:editId="593ACEDB">
                <wp:simplePos x="0" y="0"/>
                <wp:positionH relativeFrom="column">
                  <wp:posOffset>2177415</wp:posOffset>
                </wp:positionH>
                <wp:positionV relativeFrom="paragraph">
                  <wp:posOffset>4033520</wp:posOffset>
                </wp:positionV>
                <wp:extent cx="1343025" cy="990600"/>
                <wp:effectExtent l="0" t="0" r="28575" b="19050"/>
                <wp:wrapNone/>
                <wp:docPr id="751" name="751 Elipse"/>
                <wp:cNvGraphicFramePr/>
                <a:graphic xmlns:a="http://schemas.openxmlformats.org/drawingml/2006/main">
                  <a:graphicData uri="http://schemas.microsoft.com/office/word/2010/wordprocessingShape">
                    <wps:wsp>
                      <wps:cNvSpPr/>
                      <wps:spPr>
                        <a:xfrm>
                          <a:off x="0" y="0"/>
                          <a:ext cx="1343025" cy="990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372A6F" w14:textId="77777777" w:rsidR="00701A67" w:rsidRDefault="00701A67" w:rsidP="00155F36">
                            <w:pPr>
                              <w:jc w:val="center"/>
                            </w:pPr>
                            <w:r w:rsidRPr="00155F36">
                              <w:t>Problema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2EFEB" id="751 Elipse" o:spid="_x0000_s1161" style="position:absolute;left:0;text-align:left;margin-left:171.45pt;margin-top:317.6pt;width:105.75pt;height:7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" fillcolor="#4f81bd [3204]" strokecolor="#243f60 [1604]" strokeweight="2pt">
                <v:textbox>
                  <w:txbxContent>
                    <w:p w14:paraId="1E372A6F" w14:textId="77777777" w:rsidR="00701A67" w:rsidRDefault="00701A67" w:rsidP="00155F36">
                      <w:pPr>
                        <w:jc w:val="center"/>
                      </w:pPr>
                      <w:r w:rsidRPr="00155F36">
                        <w:t>Problema  x</w:t>
                      </w:r>
                    </w:p>
                  </w:txbxContent>
                </v:textbox>
              </v:oval>
            </w:pict>
          </mc:Fallback>
        </mc:AlternateContent>
      </w:r>
      <w:r w:rsidR="00155F36">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1769344" behindDoc="0" locked="0" layoutInCell="1" allowOverlap="1" wp14:anchorId="401E8226" wp14:editId="6D73B66E">
                <wp:simplePos x="0" y="0"/>
                <wp:positionH relativeFrom="column">
                  <wp:posOffset>2186940</wp:posOffset>
                </wp:positionH>
                <wp:positionV relativeFrom="paragraph">
                  <wp:posOffset>5738495</wp:posOffset>
                </wp:positionV>
                <wp:extent cx="1495425" cy="742950"/>
                <wp:effectExtent l="0" t="0" r="28575" b="19050"/>
                <wp:wrapNone/>
                <wp:docPr id="842" name="842 Rectángulo"/>
                <wp:cNvGraphicFramePr/>
                <a:graphic xmlns:a="http://schemas.openxmlformats.org/drawingml/2006/main">
                  <a:graphicData uri="http://schemas.microsoft.com/office/word/2010/wordprocessingShape">
                    <wps:wsp>
                      <wps:cNvSpPr/>
                      <wps:spPr>
                        <a:xfrm>
                          <a:off x="0" y="0"/>
                          <a:ext cx="1495425" cy="742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3BC8B2" w14:textId="77777777" w:rsidR="00701A67" w:rsidRDefault="00701A67" w:rsidP="0025569E">
                            <w:pPr>
                              <w:jc w:val="center"/>
                            </w:pPr>
                            <w:r w:rsidRPr="0025569E">
                              <w:t xml:space="preserve">Deportes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E8226" id="842 Rectángulo" o:spid="_x0000_s1162" style="position:absolute;left:0;text-align:left;margin-left:172.2pt;margin-top:451.85pt;width:117.75pt;height:58.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" fillcolor="white [3201]" strokecolor="#f79646 [3209]" strokeweight="2pt">
                <v:textbox>
                  <w:txbxContent>
                    <w:p w14:paraId="1B3BC8B2" w14:textId="77777777" w:rsidR="00701A67" w:rsidRDefault="00701A67" w:rsidP="0025569E">
                      <w:pPr>
                        <w:jc w:val="center"/>
                      </w:pPr>
                      <w:r w:rsidRPr="0025569E">
                        <w:t xml:space="preserve">Deportes  </w:t>
                      </w:r>
                    </w:p>
                  </w:txbxContent>
                </v:textbox>
              </v:rect>
            </w:pict>
          </mc:Fallback>
        </mc:AlternateContent>
      </w:r>
      <w:r w:rsidR="00155F36">
        <w:rPr>
          <w:rFonts w:ascii="Times New Roman" w:eastAsia="Times New Roman" w:hAnsi="Times New Roman" w:cs="Times New Roman"/>
          <w:sz w:val="27"/>
          <w:szCs w:val="27"/>
          <w:lang w:eastAsia="es-VE"/>
        </w:rPr>
        <w:br w:type="page"/>
      </w:r>
    </w:p>
    <w:p w14:paraId="1DA51185" w14:textId="77777777" w:rsidR="00150FD3" w:rsidRDefault="00150FD3" w:rsidP="00150FD3">
      <w:pPr>
        <w:rPr>
          <w:rFonts w:ascii="Times New Roman" w:eastAsia="Times New Roman" w:hAnsi="Times New Roman" w:cs="Times New Roman"/>
          <w:sz w:val="27"/>
          <w:szCs w:val="27"/>
          <w:lang w:eastAsia="es-VE"/>
        </w:rPr>
      </w:pPr>
    </w:p>
    <w:p w14:paraId="609DDE4D" w14:textId="77777777" w:rsidR="00230E31" w:rsidRDefault="00230E31" w:rsidP="00230E31">
      <w:pPr>
        <w:pStyle w:val="Ttulo2"/>
        <w:shd w:val="clear" w:color="auto" w:fill="FBD4B4" w:themeFill="accent6" w:themeFillTint="66"/>
        <w:rPr>
          <w:rFonts w:eastAsia="Times New Roman"/>
          <w:lang w:eastAsia="es-VE"/>
        </w:rPr>
      </w:pPr>
      <w:bookmarkStart w:id="88" w:name="_Toc516322330"/>
      <w:r>
        <w:rPr>
          <w:rFonts w:eastAsia="Times New Roman"/>
          <w:lang w:eastAsia="es-VE"/>
        </w:rPr>
        <w:t>El trabajo por áreas de conocimiento</w:t>
      </w:r>
      <w:bookmarkEnd w:id="88"/>
    </w:p>
    <w:p w14:paraId="236618A6" w14:textId="77777777" w:rsidR="00230E31" w:rsidRDefault="00230E31" w:rsidP="00150FD3">
      <w:pPr>
        <w:rPr>
          <w:rFonts w:ascii="Times New Roman" w:eastAsia="Times New Roman" w:hAnsi="Times New Roman" w:cs="Times New Roman"/>
          <w:sz w:val="27"/>
          <w:szCs w:val="27"/>
          <w:lang w:eastAsia="es-VE"/>
        </w:rPr>
      </w:pPr>
    </w:p>
    <w:p w14:paraId="1ECC68A1" w14:textId="77777777" w:rsidR="00F92105" w:rsidRDefault="00230E31" w:rsidP="0018005E">
      <w:pPr>
        <w:pStyle w:val="NormalWeb"/>
        <w:spacing w:line="360" w:lineRule="auto"/>
        <w:jc w:val="both"/>
      </w:pPr>
      <w:r w:rsidRPr="007B2845">
        <w:rPr>
          <w:sz w:val="27"/>
          <w:szCs w:val="27"/>
        </w:rPr>
        <w:t xml:space="preserve">El </w:t>
      </w:r>
      <w:r w:rsidRPr="007B2845">
        <w:t>trabajar por áreas de conocimiento   implica   una  seria planificación  por parte de los docentes</w:t>
      </w:r>
      <w:r w:rsidR="00F92105" w:rsidRPr="007B2845">
        <w:t>, donde   es básico integrar los conocimientos  en torno a determinados   problemas  a resolver. Donde los docentes reordenan el programa escolar    y estructuran las  metodologías de trabajo. No se fragmenta  el conocimiento  y todos los docentes  de todas las áreas  participan  desde su asignatura en la solución del problema</w:t>
      </w:r>
      <w:r w:rsidR="007B2FDB">
        <w:t>, respetándose los ejes organizadores.</w:t>
      </w:r>
      <w:r w:rsidR="00F92105" w:rsidRPr="007B2845">
        <w:t xml:space="preserve">  Allí hay una participación de los alumnos, del cuerpo docente, de los padres  y de los  coordinadores en el trabajo de aula.</w:t>
      </w:r>
    </w:p>
    <w:p w14:paraId="22D6B78A" w14:textId="77777777" w:rsidR="001E59BB" w:rsidRDefault="001E59BB" w:rsidP="00F92105">
      <w:pPr>
        <w:pStyle w:val="NormalWeb"/>
      </w:pPr>
      <w:r>
        <w:t>Si  se tiene claro el programa  se puede reestructurar   el mismo en función del  proyecto planificado.</w:t>
      </w:r>
    </w:p>
    <w:p w14:paraId="224BF4D0" w14:textId="77777777" w:rsidR="001E59BB" w:rsidRDefault="001E59BB" w:rsidP="00F92105">
      <w:pPr>
        <w:pStyle w:val="NormalWeb"/>
      </w:pPr>
      <w:r>
        <w:t>En consecuencia   y partiendo de nuestra experiencia   planteamos  la metodología siguiente:</w:t>
      </w:r>
    </w:p>
    <w:p w14:paraId="56FB9492" w14:textId="77777777" w:rsidR="001E59BB" w:rsidRDefault="001E59BB" w:rsidP="00F92105">
      <w:pPr>
        <w:pStyle w:val="NormalWeb"/>
      </w:pPr>
      <w:r>
        <w:t>Se discute  en el aula  sobre  diferentes situaciones  que los alumnos   plantean y que tenga relación con su vida, con su comunidad, con la sociedad, con el país.</w:t>
      </w:r>
    </w:p>
    <w:p w14:paraId="0C7F8A0C" w14:textId="58B73594" w:rsidR="0018005E" w:rsidRDefault="001E59BB" w:rsidP="0018005E">
      <w:pPr>
        <w:pStyle w:val="NormalWeb"/>
        <w:spacing w:line="360" w:lineRule="auto"/>
        <w:jc w:val="both"/>
      </w:pPr>
      <w:r>
        <w:t xml:space="preserve">Los docentes  de las áreas participan como guía. Al seleccionar  un problema  a tratar   deben esclarecerse el mismo, mostrar indicadores  de que es un problema. Justificar   su escogencia, se plantean los objetivos  a lograr, los contenidos  que hacen falta para resolverlo, (integrando las áreas) la  metódica   que ayudará  a su solución, instrumentos y técnicas  a usar  en su solución, recursos </w:t>
      </w:r>
      <w:r w:rsidR="007B2FDB">
        <w:t xml:space="preserve">institucionales, tecnológicos </w:t>
      </w:r>
      <w:r>
        <w:t xml:space="preserve">y   de personas  que deberían involucrase en su solución.  </w:t>
      </w:r>
      <w:r w:rsidR="007B2FDB">
        <w:t>A</w:t>
      </w:r>
      <w:r>
        <w:t>portes de la ciencia para su solución.</w:t>
      </w:r>
      <w:r w:rsidR="007B2FDB">
        <w:t xml:space="preserve"> </w:t>
      </w:r>
      <w:r w:rsidR="00C70275">
        <w:t>Actividades</w:t>
      </w:r>
      <w:r w:rsidR="007B2FDB">
        <w:t xml:space="preserve"> de los docentes involucrados, de los alumnos, de los padres, de  la EBFUYA (biblioteca, talleres, laboratorios),  duración del  proyecto, informe de resultados.</w:t>
      </w:r>
    </w:p>
    <w:p w14:paraId="13DF9C25" w14:textId="77777777" w:rsidR="0018005E" w:rsidRDefault="0018005E">
      <w:pPr>
        <w:rPr>
          <w:rFonts w:ascii="Times New Roman" w:eastAsia="Times New Roman" w:hAnsi="Times New Roman" w:cs="Times New Roman"/>
          <w:sz w:val="24"/>
          <w:szCs w:val="24"/>
          <w:lang w:eastAsia="es-VE"/>
        </w:rPr>
      </w:pPr>
      <w:r>
        <w:br w:type="page"/>
      </w:r>
    </w:p>
    <w:p w14:paraId="0475EA3F" w14:textId="77777777" w:rsidR="001E59BB" w:rsidRPr="007B2845" w:rsidRDefault="001E59BB" w:rsidP="0018005E">
      <w:pPr>
        <w:pStyle w:val="NormalWeb"/>
        <w:spacing w:line="360" w:lineRule="auto"/>
        <w:jc w:val="both"/>
      </w:pPr>
    </w:p>
    <w:p w14:paraId="3AA82C35" w14:textId="77777777" w:rsidR="00513CFF" w:rsidRDefault="00513CFF" w:rsidP="00513CFF">
      <w:pPr>
        <w:pStyle w:val="Ttulo3"/>
        <w:shd w:val="clear" w:color="auto" w:fill="FBD4B4" w:themeFill="accent6" w:themeFillTint="66"/>
        <w:rPr>
          <w:color w:val="622423" w:themeColor="accent2" w:themeShade="7F"/>
          <w:sz w:val="24"/>
          <w:szCs w:val="24"/>
        </w:rPr>
      </w:pPr>
      <w:bookmarkStart w:id="89" w:name="_Toc516322331"/>
      <w:r>
        <w:t>L</w:t>
      </w:r>
      <w:r>
        <w:rPr>
          <w:caps/>
        </w:rPr>
        <w:t>os contenidos  programáticos  y los recursos  para  el aprendizaje: elementos del sistema y el diálogo interdisciplinario</w:t>
      </w:r>
      <w:bookmarkEnd w:id="89"/>
    </w:p>
    <w:p w14:paraId="60B4C55E" w14:textId="77777777" w:rsidR="00513CFF" w:rsidRDefault="00513CFF" w:rsidP="00513CFF">
      <w:pPr>
        <w:shd w:val="clear" w:color="auto" w:fill="FBD4B4" w:themeFill="accent6" w:themeFillTint="66"/>
        <w:autoSpaceDE w:val="0"/>
        <w:autoSpaceDN w:val="0"/>
        <w:adjustRightInd w:val="0"/>
        <w:ind w:left="-426"/>
        <w:rPr>
          <w:rFonts w:ascii="Times New Roman" w:hAnsi="Times New Roman" w:cs="Times New Roman"/>
          <w:sz w:val="24"/>
          <w:szCs w:val="24"/>
        </w:rPr>
      </w:pPr>
    </w:p>
    <w:p w14:paraId="1204985E" w14:textId="77777777" w:rsidR="00513CFF" w:rsidRDefault="00513CFF" w:rsidP="00513CFF">
      <w:pPr>
        <w:autoSpaceDE w:val="0"/>
        <w:autoSpaceDN w:val="0"/>
        <w:adjustRightInd w:val="0"/>
        <w:ind w:left="-426" w:firstLine="708"/>
        <w:rPr>
          <w:rFonts w:ascii="Times New Roman" w:hAnsi="Times New Roman" w:cs="Times New Roman"/>
          <w:sz w:val="24"/>
          <w:szCs w:val="24"/>
        </w:rPr>
      </w:pPr>
    </w:p>
    <w:p w14:paraId="5556133B" w14:textId="5C9D02C1" w:rsidR="00513CFF" w:rsidRDefault="00513CFF" w:rsidP="0018005E">
      <w:pPr>
        <w:autoSpaceDE w:val="0"/>
        <w:autoSpaceDN w:val="0"/>
        <w:adjustRightInd w:val="0"/>
        <w:ind w:left="-425" w:firstLine="709"/>
        <w:rPr>
          <w:rFonts w:ascii="Open Sans" w:eastAsia="Times New Roman" w:hAnsi="Open Sans" w:cs="Times New Roman"/>
          <w:color w:val="000000"/>
          <w:sz w:val="24"/>
          <w:szCs w:val="24"/>
          <w:lang w:eastAsia="es-VE"/>
        </w:rPr>
      </w:pPr>
      <w:r>
        <w:rPr>
          <w:rFonts w:ascii="Times New Roman" w:hAnsi="Times New Roman" w:cs="Times New Roman"/>
          <w:sz w:val="24"/>
          <w:szCs w:val="24"/>
        </w:rPr>
        <w:t xml:space="preserve">En este ámbito es importante señalar, que dentro de esta </w:t>
      </w:r>
      <w:r>
        <w:rPr>
          <w:rFonts w:ascii="Times New Roman" w:hAnsi="Times New Roman" w:cs="Times New Roman"/>
          <w:b/>
          <w:sz w:val="24"/>
          <w:szCs w:val="24"/>
        </w:rPr>
        <w:t>propuesta</w:t>
      </w:r>
      <w:r>
        <w:rPr>
          <w:rFonts w:ascii="Times New Roman" w:hAnsi="Times New Roman" w:cs="Times New Roman"/>
          <w:sz w:val="24"/>
          <w:szCs w:val="24"/>
        </w:rPr>
        <w:t xml:space="preserve">   los contenidos de los programas  desde   los  más sencillos hasta los más complejos, deben apuntar a la formación del ser humano,  que de alguna manera le permitan a futuro cuestionar, problematizar y entablar  un  diálogo interdisciplinario, transdisciplinario y </w:t>
      </w:r>
      <w:r w:rsidR="00C70275">
        <w:rPr>
          <w:rFonts w:ascii="Times New Roman" w:hAnsi="Times New Roman" w:cs="Times New Roman"/>
          <w:sz w:val="24"/>
          <w:szCs w:val="24"/>
        </w:rPr>
        <w:t>pandisciplinarios</w:t>
      </w:r>
      <w:r>
        <w:rPr>
          <w:rFonts w:ascii="Times New Roman" w:hAnsi="Times New Roman" w:cs="Times New Roman"/>
          <w:sz w:val="24"/>
          <w:szCs w:val="24"/>
        </w:rPr>
        <w:t xml:space="preserve">. Que los contenidos curriculares apunten a un hombre en constante formación, que conociendo sus debilidades, sus fortalezas  y sus oportunidades lo ayuden al desarrollo de sus virtudes reveladas con su accionar. Así mismo asumimos que  sobre la base de    ejes  curriculares  como elementos que estructuran un programa de acción  en aula,  se debe   organizar el conocimiento, pues  es de suponer  que  ellos  guardan relación con los dinamismos propios de la organización   curricular.  Somos  partidarios de  que no existe una escisión entre sistema social y sistema natural, por tanto,  deben ser concebidos como dos subsistemas  interrelacionados, integrados a un sistema mayor, el de la cultura, entendida como correlación de </w:t>
      </w:r>
      <w:r>
        <w:rPr>
          <w:rFonts w:ascii="Times New Roman" w:hAnsi="Times New Roman" w:cs="Times New Roman"/>
          <w:color w:val="000000"/>
          <w:sz w:val="24"/>
          <w:szCs w:val="24"/>
        </w:rPr>
        <w:t>sentido entre hombre y naturaleza. En consecuencia</w:t>
      </w:r>
      <w:r w:rsidR="00EE3CE2">
        <w:rPr>
          <w:rFonts w:ascii="Times New Roman" w:hAnsi="Times New Roman" w:cs="Times New Roman"/>
          <w:color w:val="000000"/>
          <w:sz w:val="24"/>
          <w:szCs w:val="24"/>
        </w:rPr>
        <w:t>,</w:t>
      </w:r>
      <w:r>
        <w:rPr>
          <w:rFonts w:ascii="Times New Roman" w:hAnsi="Times New Roman" w:cs="Times New Roman"/>
          <w:color w:val="000000"/>
          <w:sz w:val="24"/>
          <w:szCs w:val="24"/>
        </w:rPr>
        <w:t xml:space="preserve"> los contenidos  curriculares no pueden ser estancos, independientes, sin relación de ninguna naturaleza, o derivad</w:t>
      </w:r>
      <w:r w:rsidR="00EE3CE2">
        <w:rPr>
          <w:rFonts w:ascii="Times New Roman" w:hAnsi="Times New Roman" w:cs="Times New Roman"/>
          <w:color w:val="000000"/>
          <w:sz w:val="24"/>
          <w:szCs w:val="24"/>
        </w:rPr>
        <w:t>os</w:t>
      </w:r>
      <w:r>
        <w:rPr>
          <w:rFonts w:ascii="Times New Roman" w:hAnsi="Times New Roman" w:cs="Times New Roman"/>
          <w:color w:val="000000"/>
          <w:sz w:val="24"/>
          <w:szCs w:val="24"/>
        </w:rPr>
        <w:t xml:space="preserve"> de las suposiciones del docente. No debería dejarse la integración de contenidos para </w:t>
      </w:r>
      <w:r w:rsidR="00EE3CE2">
        <w:rPr>
          <w:rFonts w:ascii="Times New Roman" w:hAnsi="Times New Roman" w:cs="Times New Roman"/>
          <w:color w:val="000000"/>
          <w:sz w:val="24"/>
          <w:szCs w:val="24"/>
        </w:rPr>
        <w:t>el proyecto final de curso</w:t>
      </w:r>
      <w:r>
        <w:rPr>
          <w:rFonts w:ascii="Times New Roman" w:hAnsi="Times New Roman" w:cs="Times New Roman"/>
          <w:color w:val="000000"/>
          <w:sz w:val="24"/>
          <w:szCs w:val="24"/>
        </w:rPr>
        <w:t>, ello debe ser norte del trabajo escolar  o académico. Para  ello el docente debe valerse de los recursos  existentes, sean tecnológicos,  humanos, bibliográficos, documentales etc.</w:t>
      </w:r>
      <w:r>
        <w:rPr>
          <w:rFonts w:ascii="Open Sans" w:eastAsia="Times New Roman" w:hAnsi="Open Sans" w:cs="Times New Roman"/>
          <w:color w:val="000000"/>
          <w:sz w:val="24"/>
          <w:szCs w:val="24"/>
          <w:lang w:eastAsia="es-VE"/>
        </w:rPr>
        <w:t xml:space="preserve"> Los contenidos escolares deberían tener como objeto primordial la vida en su conjunto, y se debería tratar de todo lo que afecta a los individuos. Al enseñar hay que partir de las necesidades, de  las capacidades y de los intereses de los alumnos, y crear primero la necesidad de saber y luego fomentar  el conocimiento. Tenemos que excitar la pasión por conocer, y por la curiosidad. Y ello debe estar implícito a lo largo de nuestra existencia.  Los contenidos escolares deben someterse a la dinámica del cambio de  los conocimientos. Un docente bien preparado, le bastaría  conocer el objetivo general  del grado en que trabaja, el nivel del conocimiento para el cual  está apto el niño de ese grado, las dificultades que ello implica, y en función de ello planificar los contenidos curriculares.  </w:t>
      </w:r>
      <w:r>
        <w:rPr>
          <w:rFonts w:ascii="Open Sans" w:eastAsia="Times New Roman" w:hAnsi="Open Sans" w:cs="Times New Roman"/>
          <w:b/>
          <w:color w:val="000000"/>
          <w:sz w:val="24"/>
          <w:szCs w:val="24"/>
          <w:lang w:eastAsia="es-VE"/>
        </w:rPr>
        <w:t xml:space="preserve">Pareciera entonces  que somos partidarios  no de </w:t>
      </w:r>
      <w:r>
        <w:rPr>
          <w:rFonts w:ascii="Open Sans" w:eastAsia="Times New Roman" w:hAnsi="Open Sans" w:cs="Times New Roman"/>
          <w:b/>
          <w:color w:val="000000"/>
          <w:sz w:val="24"/>
          <w:szCs w:val="24"/>
          <w:lang w:eastAsia="es-VE"/>
        </w:rPr>
        <w:lastRenderedPageBreak/>
        <w:t>programas  que son  criptas, sino de contenidos de conocimientos graduados,</w:t>
      </w:r>
      <w:r>
        <w:rPr>
          <w:rFonts w:ascii="Open Sans" w:eastAsia="Times New Roman" w:hAnsi="Open Sans" w:cs="Times New Roman"/>
          <w:color w:val="000000"/>
          <w:sz w:val="24"/>
          <w:szCs w:val="24"/>
          <w:lang w:eastAsia="es-VE"/>
        </w:rPr>
        <w:t xml:space="preserve"> que las  diversas disciplinas  lo ayuden a  resolver.</w:t>
      </w:r>
      <w:r>
        <w:rPr>
          <w:rStyle w:val="Refdenotaalpie"/>
          <w:rFonts w:ascii="Open Sans" w:eastAsia="Times New Roman" w:hAnsi="Open Sans" w:cs="Times New Roman"/>
          <w:color w:val="000000"/>
          <w:sz w:val="24"/>
          <w:szCs w:val="24"/>
          <w:lang w:eastAsia="es-VE"/>
        </w:rPr>
        <w:footnoteReference w:id="25"/>
      </w:r>
      <w:r>
        <w:rPr>
          <w:rFonts w:ascii="Open Sans" w:eastAsia="Times New Roman" w:hAnsi="Open Sans" w:cs="Times New Roman"/>
          <w:color w:val="000000"/>
          <w:sz w:val="24"/>
          <w:szCs w:val="24"/>
          <w:lang w:eastAsia="es-VE"/>
        </w:rPr>
        <w:t xml:space="preserve"> Dentro  de este proceso  hay  contenidos que se  intersectan   con otros ellos representarían  el tipo  de conocimientos requeridos en la solución de un problema, y que forman parte del contenido de diversas asignaturas. Los contenidos que quedan “por fuera-“son aquellos que en este problema  no se necesitan, pero  deben cumplirse en la asignatura pues ellos  forman parte del conocimiento de la misma y que  posiblemente se usen en  la solución de otros problemas. </w:t>
      </w:r>
    </w:p>
    <w:p w14:paraId="622CAA67" w14:textId="77777777" w:rsidR="00513CFF" w:rsidRDefault="00513CFF" w:rsidP="00513CFF">
      <w:pPr>
        <w:ind w:left="-426" w:firstLine="284"/>
        <w:rPr>
          <w:rFonts w:ascii="Open Sans" w:eastAsia="Times New Roman" w:hAnsi="Open Sans" w:cs="Times New Roman"/>
          <w:color w:val="000000"/>
          <w:sz w:val="24"/>
          <w:szCs w:val="24"/>
          <w:lang w:eastAsia="es-VE"/>
        </w:rPr>
      </w:pPr>
      <w:r>
        <w:rPr>
          <w:rFonts w:ascii="Open Sans" w:eastAsia="Times New Roman" w:hAnsi="Open Sans" w:cs="Times New Roman"/>
          <w:color w:val="000000"/>
          <w:sz w:val="24"/>
          <w:szCs w:val="24"/>
          <w:lang w:eastAsia="es-VE"/>
        </w:rPr>
        <w:t xml:space="preserve">Las ciencias son el producto de un larguísimo proceso que ha seguido la humanidad y han servido para resolver problemas. Muchas ciencias tienen un origen práctico, han servido para resolver problemas prácticos en su origen, y poco a poco se ha ido elaborando un cuerpo teórico  dinámico. Sin embargo, en la enseñanza  en general tratamos de transmitir a nuestros alumnos el cuerpo teórico y las soluciones a los problemas, sin haber partido primero de los problemas concretos a los que se trata de encontrar solución. ¿Y eso a qué conduce?  Creemos   que conduce muchas veces  a que los alumnos vean el conocimiento como algo muerto, como algo inerte, que no sirve para nada práctico, cuya utilidad y cuyas aplicaciones no están claras. La única cosa que entienden es que  ello es la forma  de  seguir en la escuela, para pasar de año en año, para aprobar los exámenes, para que el profesor o los padres estén contentos, pero no ven ninguna relación con la solución de sus problemas de la vida cotidiana. Por eso creemos que habría que partir mucho más de problemas que afecten al niño y desde esos problemas llevar a los alumnos hacía la teoría, hacia los niveles más altos del conocimiento. Habría que hablar, además, de los problemas que afectan a las gentes, los problemas de la vida, de las relaciones humanas, de la televisión, del deporte, de la vida política y social, y todas estas cosas y convertirlas en temas de reflexión y de análisis, y eso es lo que la escuela tiene que enseñar fundamentalmente: a analizar los problemas, a buscar relación entre ellos  y sus causas  y consecuencias. El estudiante debería ayudársele a describir situaciones problemáticas, ver la interrelación  de las variables  que intervienen o procuran el fenómeno. Plantearse hipótesis, soluciones, metódicas y  técnicas para enfrentarse al problema. Al fin,   la vida es un constante solucionar problemas. ¿Por qué debo hervir el agua?, ¿por qué debo respetar al otro?, ¿por qué debo tomar x o y medicamento?, ¿por qué me duele el estómago? ¿por qué vuelan los aviones?, </w:t>
      </w:r>
      <w:r>
        <w:rPr>
          <w:rFonts w:ascii="Open Sans" w:eastAsia="Times New Roman" w:hAnsi="Open Sans" w:cs="Times New Roman"/>
          <w:color w:val="000000"/>
          <w:sz w:val="24"/>
          <w:szCs w:val="24"/>
          <w:lang w:eastAsia="es-VE"/>
        </w:rPr>
        <w:lastRenderedPageBreak/>
        <w:t>¿Por qué piensa el hombre? ¿De dónde vengo? ¿Por qué heredé tal o cual característica? ¿Qué es la democracia? ¿Qué es la ciudadanía? ¿Qué es la diabetes? ¿Qué es el sida? ¿Por qué  varían las costumbres entre los  pueblos? ¿Por qué la corrupción? ¿Qué es la virtualidad? Aprendimos  unos conceptos en Química, Física, matemática, Lengua, Literatura, Biología y ahora ¿qué hago con ellos?</w:t>
      </w:r>
    </w:p>
    <w:p w14:paraId="669227CD" w14:textId="77777777" w:rsidR="00513CFF" w:rsidRDefault="00513CFF" w:rsidP="00513CFF">
      <w:pPr>
        <w:ind w:left="-709" w:firstLine="283"/>
        <w:rPr>
          <w:rFonts w:asciiTheme="majorHAnsi" w:eastAsiaTheme="majorEastAsia" w:hAnsiTheme="majorHAnsi" w:cstheme="majorBidi"/>
        </w:rPr>
      </w:pPr>
      <w:r>
        <w:rPr>
          <w:rFonts w:ascii="Open Sans" w:eastAsia="Times New Roman" w:hAnsi="Open Sans" w:cs="Times New Roman"/>
          <w:color w:val="000000"/>
          <w:sz w:val="24"/>
          <w:szCs w:val="24"/>
          <w:lang w:eastAsia="es-VE"/>
        </w:rPr>
        <w:t>Debemos  enseñar al alumno  a ver la ciencia y la cultura no como una acumulación de conocimientos, sino como una actitud. La actitud de interrogar a la naturaleza, de interrogar a la sociedad, y de buscar explicaciones que den cuenta del cómo y del porqué; esa actitud de investigación que va unida al nacimiento de la ciencia moderna, a partir de Galileo, de Newton, desde el siglo XVII. Hoy, la cantidad de conocimientos acumulados es en verdad abrumadora. Es imposible recordar todos los conocimientos y tampoco es útil, porque los conocimientos están por todas partes, están en las enciclopedias, en internet. Lo importante es saber buscarlos, saber usarlos, darles un sentido, poder utilizarlos. Eso es lo que resulta más importante, y entonces hay que transmitir la idea de que la ciencia y el conocimiento sirven para resolver problemas, para mejorar la vida y para encontrarle un sentido, y los contenidos de las ciencias sociales, de la geografía, de la historia, que son los que más relación tienen con esta formación ciudadana, con esta educación democrática, de la que tanto se habla y tan poco se practica.  Y en este sentido aparece la necesidad de las competencias que debe adquirir  el sujeto.</w:t>
      </w:r>
      <w:r>
        <w:rPr>
          <w:rFonts w:ascii="Times New Roman" w:hAnsi="Times New Roman" w:cs="Times New Roman"/>
        </w:rPr>
        <w:t xml:space="preserve"> Esto  también implica  competencias tecnológicas ante los cambios y destrezas que amerita el sujeto  en la era digital, de la información, del conocimiento  o de la información. Ello toma en consideración el uso del computador  para obtener, evaluar almacenar, producir,  presentar  e intercambiar información,  para comunicarse  a través de  las  redes. Todo  ello nos obliga a formar al individuo  para que sea competente. Para  que sepa usar el conocimiento en el  momento  adecuado y para lo que es adecuado, por tanto  debe exhibir dichas competencias  y evaluarse en función de ellas.</w:t>
      </w:r>
    </w:p>
    <w:p w14:paraId="100DE361" w14:textId="77777777" w:rsidR="00513CFF" w:rsidRDefault="00513CFF" w:rsidP="00513CFF">
      <w:pPr>
        <w:pStyle w:val="Ttulo1"/>
        <w:shd w:val="clear" w:color="auto" w:fill="FBD4B4" w:themeFill="accent6" w:themeFillTint="66"/>
      </w:pPr>
      <w:bookmarkStart w:id="90" w:name="_Toc516322332"/>
      <w:r>
        <w:t>El proyecto  trabajo y la evaluación  por competencias</w:t>
      </w:r>
      <w:bookmarkEnd w:id="90"/>
    </w:p>
    <w:p w14:paraId="7FD8B609" w14:textId="77777777" w:rsidR="00513CFF" w:rsidRDefault="00513CFF" w:rsidP="00513CFF">
      <w:pPr>
        <w:autoSpaceDE w:val="0"/>
        <w:autoSpaceDN w:val="0"/>
        <w:adjustRightInd w:val="0"/>
        <w:ind w:left="-567" w:firstLine="708"/>
        <w:rPr>
          <w:rFonts w:ascii="Times New Roman" w:hAnsi="Times New Roman" w:cs="Times New Roman"/>
        </w:rPr>
      </w:pPr>
    </w:p>
    <w:p w14:paraId="37CC6125" w14:textId="77777777" w:rsidR="00513CFF" w:rsidRDefault="00513CFF" w:rsidP="00513CFF">
      <w:pPr>
        <w:autoSpaceDE w:val="0"/>
        <w:autoSpaceDN w:val="0"/>
        <w:adjustRightInd w:val="0"/>
        <w:ind w:left="-567" w:firstLine="708"/>
        <w:rPr>
          <w:rFonts w:ascii="Times New Roman" w:hAnsi="Times New Roman" w:cs="Times New Roman"/>
        </w:rPr>
      </w:pPr>
      <w:r>
        <w:rPr>
          <w:rFonts w:ascii="Times New Roman" w:hAnsi="Times New Roman" w:cs="Times New Roman"/>
        </w:rPr>
        <w:t xml:space="preserve">Ello demanda organizar el currículo y las evaluaciones por niveles de complejidad creciente y hacerlo en diversos contextos. En este sentido, demanda pensar en nuevos fines y nuevos contenidos para ser abordados en la educación. Por supuesto,  ello   implica generar alternativas  que permitan plantearse  nuevos fines para la educación, pues  las competencias no son aprendizajes procedimentales vinculados al contexto, ni saberes prácticos. Las competencias desde una perspectiva del desarrollo humano, son </w:t>
      </w:r>
      <w:r>
        <w:rPr>
          <w:rFonts w:ascii="Times New Roman" w:hAnsi="Times New Roman" w:cs="Times New Roman"/>
        </w:rPr>
        <w:lastRenderedPageBreak/>
        <w:t>aprendizajes generales, integrales, contextuales, problematizados,  flexibles y por niveles, y en consecuencia  debe preparase a quien aprende para que  esté en capacidad de operar con ellos y que tengan la disposición de hacerlo. No participamos de la idea de evaluar  con calificaciones, pero  sí de llevar un riguroso  control  de lo que el niño   aprende   y lo cual debe  tener oportunidades de mostrarlo. Pero de la misma  manera pudiera ocurrir  en los diversos niveles del sistema con sus características y peculiaridad. La evaluación debe ser demostrativa del nivel de competencia alcanzado. Un número  desnudo entre 0  y 20 no refleja nada, porque dos calificaciones de 16, de dos estudiantes diferentes, no expresan  dos niveles de competencia iguales,  de ninguna manera.  Esto es: un 16 puede ser la suma  de las siguientes calificaciones parciales: 4+4+4+4; mientras el otro 16 puede ser: 1+2+3+10. Esto  significa  que el  primer alumno es regular en todo, mientras el segundo es muy deficiente en las primeras áreas, mientras  muy bueno en la última.</w:t>
      </w:r>
    </w:p>
    <w:p w14:paraId="36B7953E" w14:textId="77777777" w:rsidR="00513CFF" w:rsidRDefault="00513CFF" w:rsidP="00513CFF">
      <w:pPr>
        <w:pStyle w:val="Ttulo2"/>
        <w:shd w:val="clear" w:color="auto" w:fill="FBD4B4" w:themeFill="accent6" w:themeFillTint="66"/>
      </w:pPr>
      <w:bookmarkStart w:id="91" w:name="_Toc516322333"/>
      <w:r>
        <w:t>La  articulación teoría práctica pedagógica como  parte de la actividad  investigativa del docente y del trabajo en aula.</w:t>
      </w:r>
      <w:bookmarkEnd w:id="91"/>
    </w:p>
    <w:p w14:paraId="3BE54C55" w14:textId="77777777" w:rsidR="00513CFF" w:rsidRPr="00C70275" w:rsidRDefault="00513CFF" w:rsidP="00513CFF">
      <w:pPr>
        <w:ind w:left="-426" w:firstLine="708"/>
      </w:pPr>
      <w:r>
        <w:t xml:space="preserve">Nos resulta particularmente  interesante y difícil.  Dentro de lo que podemos  llamar el salón de clase,  como parte del subsistema escolar la articulación teoría  práctica se convierte  en la sustancia  que permite las acciones, y la   toma decisiones importantes por parte del docente. Es la acción  que  nos permite  decidir,  y sabemos  que ella  puede estar rodeada, iluminada u obstaculizada por muchos elementos derivados del propio proceso pedagógico.  Articular estos dos elementos en nuestro ámbito,  solo es posible en la práctica pedagógica real.  En nuestra  experiencia surgió como parte de la necesidad de articular  nuestro trabajo en aula, nuestro hacer  y nuestra  práctica. De hecho existen las asignaturas, ¿cómo hacer  para llevar a la acción lo dicho  en teoría? El conocimiento   es acción, es movimiento </w:t>
      </w:r>
      <w:r>
        <w:rPr>
          <w:rStyle w:val="Refdenotaalpie"/>
        </w:rPr>
        <w:footnoteReference w:id="26"/>
      </w:r>
      <w:r>
        <w:t xml:space="preserve"> y  la acción se manifiesta  en la  ejecución. El guía nuestro accionar. Por tanto en la medida que  podamos  articular teoría-práctica, como  un </w:t>
      </w:r>
      <w:r w:rsidRPr="00C70275">
        <w:t xml:space="preserve">objetivo fundamental en el ejercicio de la docencia estaremos más cerca  de la acción educativa. </w:t>
      </w:r>
    </w:p>
    <w:p w14:paraId="66AE266D" w14:textId="77777777" w:rsidR="00513CFF" w:rsidRDefault="00513CFF" w:rsidP="00513CFF">
      <w:pPr>
        <w:ind w:left="-709" w:firstLine="567"/>
      </w:pPr>
      <w:r w:rsidRPr="00C70275">
        <w:t>Donald Shön (1992), sostiene que el conocimiento es un proceso que se da en la acción.  En este sentido articular estos dos componentes implica formación, preparación, criticidad, posibilidades de</w:t>
      </w:r>
      <w:r>
        <w:t xml:space="preserve"> interactuar con otros, aceptar  críticas  y  criticar. Comprender  que podemos pasar de un concepto  a otro que es fundamentales para entendernos. Que  alumno y profesor podemos aportar desde nuestras posibilidades  y sentirnos actores de nuestro aprendizaje. Que podemos  ver diferentes  formas de acercarnos al conocimiento.  Que  a partir de lo que aprendemos podemos actuar, intercambiar permitiendo  confrontar lo aprendido con nuestra acción.  Que podemos  partir de </w:t>
      </w:r>
      <w:r>
        <w:lastRenderedPageBreak/>
        <w:t>conocimientos básicos, que se van  estructurando en otros más difíciles  y complejos que nos permiten ir mejorando nuestro conocimiento y nuestra acción. Confrontando  distintos puntos de vista y con ello, conformando nuestro  propio criterio. Es una forma de  entender la reflexión  crítica y consciente.  Basándonos entonces  en la posibilidad de problematizar el  aprendizaje y buscarle soluciones  a los problemas planteados a través de problemas concretos  y  ejes curriculares,  guiadores del proceso de enseñanza.</w:t>
      </w:r>
    </w:p>
    <w:p w14:paraId="420523BA" w14:textId="77777777" w:rsidR="00513CFF" w:rsidRDefault="00513CFF" w:rsidP="00513CFF"/>
    <w:p w14:paraId="5A386146" w14:textId="77777777" w:rsidR="00513CFF" w:rsidRDefault="00513CFF" w:rsidP="00513CFF">
      <w:r>
        <w:t>Una vez que se tiene  el problema  a resolver   es necesario graduar  los conocimientos</w:t>
      </w:r>
    </w:p>
    <w:p w14:paraId="3FF897F1" w14:textId="77777777" w:rsidR="00513CFF" w:rsidRPr="00513CFF" w:rsidRDefault="00513CFF" w:rsidP="00513CFF">
      <w:pPr>
        <w:pStyle w:val="Ttulo2"/>
        <w:shd w:val="clear" w:color="auto" w:fill="FBD4B4" w:themeFill="accent6" w:themeFillTint="66"/>
      </w:pPr>
      <w:bookmarkStart w:id="92" w:name="_Toc516322334"/>
      <w:r w:rsidRPr="00513CFF">
        <w:t>Graduación de contenidos:</w:t>
      </w:r>
      <w:bookmarkEnd w:id="92"/>
    </w:p>
    <w:p w14:paraId="3EE9C667" w14:textId="77777777" w:rsidR="00513CFF" w:rsidRDefault="00513CFF" w:rsidP="00513CFF">
      <w:pPr>
        <w:ind w:left="-567" w:firstLine="924"/>
        <w:rPr>
          <w:rFonts w:ascii="Times New Roman" w:hAnsi="Times New Roman" w:cs="Times New Roman"/>
          <w:sz w:val="24"/>
          <w:szCs w:val="24"/>
        </w:rPr>
      </w:pPr>
      <w:r>
        <w:rPr>
          <w:rFonts w:ascii="Times New Roman" w:hAnsi="Times New Roman" w:cs="Times New Roman"/>
          <w:sz w:val="24"/>
          <w:szCs w:val="24"/>
        </w:rPr>
        <w:t xml:space="preserve">Aclarado y contextualizado el problema y las áreas intervinientes,  se hace necesario determinar los contenidos involucrados  para su solución, los aprendizajes comprometidos,  necesarios, suplementarios, complementarios, previos y </w:t>
      </w:r>
      <w:r w:rsidRPr="00C70275">
        <w:rPr>
          <w:rFonts w:ascii="Times New Roman" w:hAnsi="Times New Roman" w:cs="Times New Roman"/>
          <w:sz w:val="24"/>
          <w:szCs w:val="24"/>
        </w:rPr>
        <w:t>concomitantes etc. Así como  su nivel de complejidad. En este sentido  es fundamental considerar a Norman (1978)  en tanto los elementos involucrados en el aprendizaje  que él denomina: acumulación, reestructuración   y afinación. Pues si bien es cierto, que en este momento participan una  serie de docentes</w:t>
      </w:r>
      <w:r>
        <w:rPr>
          <w:rFonts w:ascii="Times New Roman" w:hAnsi="Times New Roman" w:cs="Times New Roman"/>
          <w:sz w:val="24"/>
          <w:szCs w:val="24"/>
        </w:rPr>
        <w:t xml:space="preserve"> (docencia compartida) para  solucionar un problema, no es menos cierto que los  alumnos  tendrán que hacer uso de  otros conocimientos adquiridos anteriormente y que forman parte de  su formación. Se hace necesario graduar e identificar   los contenidos de las asignaturas (</w:t>
      </w:r>
      <w:r w:rsidR="0074679F">
        <w:rPr>
          <w:rFonts w:ascii="Times New Roman" w:hAnsi="Times New Roman" w:cs="Times New Roman"/>
          <w:sz w:val="24"/>
          <w:szCs w:val="24"/>
        </w:rPr>
        <w:t xml:space="preserve">grado </w:t>
      </w:r>
      <w:r w:rsidR="0018005E">
        <w:rPr>
          <w:rFonts w:ascii="Times New Roman" w:hAnsi="Times New Roman" w:cs="Times New Roman"/>
          <w:sz w:val="24"/>
          <w:szCs w:val="24"/>
        </w:rPr>
        <w:t>escolar</w:t>
      </w:r>
      <w:r>
        <w:rPr>
          <w:rFonts w:ascii="Times New Roman" w:hAnsi="Times New Roman" w:cs="Times New Roman"/>
          <w:sz w:val="24"/>
          <w:szCs w:val="24"/>
        </w:rPr>
        <w:t xml:space="preserve">) en tanto ayudan a la solución de un problema. Esto implica  la no linealidad del programa escolar  </w:t>
      </w:r>
      <w:r w:rsidR="0074679F">
        <w:rPr>
          <w:rFonts w:ascii="Times New Roman" w:hAnsi="Times New Roman" w:cs="Times New Roman"/>
          <w:sz w:val="24"/>
          <w:szCs w:val="24"/>
        </w:rPr>
        <w:t>.</w:t>
      </w:r>
      <w:r>
        <w:rPr>
          <w:rFonts w:ascii="Times New Roman" w:hAnsi="Times New Roman" w:cs="Times New Roman"/>
          <w:sz w:val="24"/>
          <w:szCs w:val="24"/>
        </w:rPr>
        <w:t xml:space="preserve">La planificación compartida y la docencia compartida y comprometida, donde cada docente interviene en el punto  o asignatura de su dominio   La idea es que cada asignatura que se supone organizada con conocimientos desde los más sencillos hasta los más complejos intervenga con los conocimientos necesarios para solucionar el problema. </w:t>
      </w:r>
    </w:p>
    <w:p w14:paraId="296D2CB2" w14:textId="77777777" w:rsidR="00947BF1" w:rsidRDefault="00947BF1">
      <w:pPr>
        <w:rPr>
          <w:rFonts w:ascii="Times New Roman" w:hAnsi="Times New Roman" w:cs="Times New Roman"/>
          <w:sz w:val="24"/>
          <w:szCs w:val="24"/>
        </w:rPr>
      </w:pPr>
      <w:r>
        <w:rPr>
          <w:rFonts w:ascii="Times New Roman" w:hAnsi="Times New Roman" w:cs="Times New Roman"/>
          <w:sz w:val="24"/>
          <w:szCs w:val="24"/>
        </w:rPr>
        <w:br w:type="page"/>
      </w:r>
    </w:p>
    <w:p w14:paraId="5C5862E2" w14:textId="77777777" w:rsidR="0074679F" w:rsidRDefault="0074679F" w:rsidP="00513CFF">
      <w:pPr>
        <w:ind w:left="-567" w:firstLine="924"/>
        <w:rPr>
          <w:rFonts w:ascii="Times New Roman" w:hAnsi="Times New Roman" w:cs="Times New Roman"/>
          <w:sz w:val="24"/>
          <w:szCs w:val="24"/>
        </w:rPr>
      </w:pPr>
    </w:p>
    <w:p w14:paraId="45D6571C" w14:textId="77777777" w:rsidR="00513CFF" w:rsidRDefault="0018005E" w:rsidP="008D4105">
      <w:pPr>
        <w:pStyle w:val="Ttulo1"/>
        <w:shd w:val="clear" w:color="auto" w:fill="FBD4B4" w:themeFill="accent6" w:themeFillTint="66"/>
        <w:jc w:val="center"/>
      </w:pPr>
      <w:bookmarkStart w:id="93" w:name="_Toc516322335"/>
      <w:r>
        <w:t>CAPITULO    V</w:t>
      </w:r>
      <w:bookmarkEnd w:id="93"/>
    </w:p>
    <w:p w14:paraId="4AD8B34C" w14:textId="77777777" w:rsidR="00513CFF" w:rsidRDefault="00513CFF" w:rsidP="006B6073"/>
    <w:p w14:paraId="5C95BB4C" w14:textId="77777777" w:rsidR="00497499" w:rsidRDefault="00497499" w:rsidP="00150FD3">
      <w:pPr>
        <w:pStyle w:val="Ttulo1"/>
        <w:shd w:val="clear" w:color="auto" w:fill="FABF8F" w:themeFill="accent6" w:themeFillTint="99"/>
        <w:jc w:val="center"/>
      </w:pPr>
      <w:bookmarkStart w:id="94" w:name="_Toc460925709"/>
      <w:bookmarkStart w:id="95" w:name="_Toc516322336"/>
      <w:r w:rsidRPr="00B67E13">
        <w:t>Proyecto de enseñanza aprendizaje basado en la problematización y en los ejes  curriculares  como  ejes orientadores”.</w:t>
      </w:r>
      <w:bookmarkEnd w:id="94"/>
      <w:bookmarkEnd w:id="95"/>
    </w:p>
    <w:p w14:paraId="773F37FC" w14:textId="77777777" w:rsidR="00497499" w:rsidRPr="008535CD" w:rsidRDefault="00497499" w:rsidP="00497499"/>
    <w:p w14:paraId="4F53B588" w14:textId="77777777" w:rsidR="00497499" w:rsidRPr="00311B0E" w:rsidRDefault="00497499" w:rsidP="00497499">
      <w:pPr>
        <w:rPr>
          <w:rStyle w:val="Hipervnculo"/>
          <w:noProof/>
          <w:color w:val="auto"/>
          <w:u w:val="none"/>
        </w:rPr>
      </w:pPr>
      <w:r w:rsidRPr="00311B0E">
        <w:rPr>
          <w:rStyle w:val="Hipervnculo"/>
          <w:noProof/>
          <w:color w:val="auto"/>
          <w:u w:val="none"/>
        </w:rPr>
        <w:t>En consecuencia, este título  implica hablar  de la posibilidad  de generar   la creación de espacios y de metódicas  que  han culminado  en proximidades  cada vez más  cercanas a la propuesta que hoy esbozamos.  Esto a su  vez permite  considerar todos los elementos  que le son inherentes a  una práctica pedagógica, hasta donde nos sea posible, donde cada  elemento afecta  y es afectado por su entorno  o por el sistema  donde se inserta. En ningún momento  hemos pretendido realizar  conceptualizaciones  que  luego se conviertan en criptas que nos inmovilicen, nos interesa  a lo mejor,  esquematizar los  procesos desarrollados en nuestra práctica pedagógica, para tratar de comprender  el proceso  vivido y la operacionalización de nuestras    acciones.</w:t>
      </w:r>
    </w:p>
    <w:p w14:paraId="59680D54" w14:textId="77777777" w:rsidR="000A1E22" w:rsidRDefault="00497499" w:rsidP="000A1E22">
      <w:pPr>
        <w:tabs>
          <w:tab w:val="left" w:pos="284"/>
        </w:tabs>
        <w:ind w:left="142"/>
        <w:rPr>
          <w:rFonts w:ascii="Times New Roman" w:hAnsi="Times New Roman" w:cs="Times New Roman"/>
          <w:sz w:val="24"/>
          <w:szCs w:val="24"/>
        </w:rPr>
      </w:pPr>
      <w:r w:rsidRPr="00311B0E">
        <w:rPr>
          <w:rStyle w:val="Hipervnculo"/>
          <w:noProof/>
          <w:color w:val="auto"/>
          <w:u w:val="none"/>
        </w:rPr>
        <w:t xml:space="preserve"> </w:t>
      </w:r>
      <w:r w:rsidR="003A2DDE">
        <w:rPr>
          <w:rStyle w:val="Hipervnculo"/>
          <w:noProof/>
          <w:color w:val="auto"/>
          <w:u w:val="none"/>
        </w:rPr>
        <w:tab/>
        <w:t xml:space="preserve">   </w:t>
      </w:r>
      <w:r w:rsidRPr="00311B0E">
        <w:rPr>
          <w:rStyle w:val="Hipervnculo"/>
          <w:noProof/>
          <w:color w:val="auto"/>
          <w:u w:val="none"/>
        </w:rPr>
        <w:t xml:space="preserve"> Ubicamos  NUESTRA PROPUESTA dentro del contexto  sociopolítico y tecnológico del mundo de hoy,  pues de alguna manera él le da forma y  lo influye.  Conscientes estamos  que la   práctica pedagógica no puede aislarse del contexto  sociopolítico donde está inmersa, ni mucho menos  de la realidad sociocultural y tecnológica  donde nos encontramos. Ello determina nuestra acción y en consecuencia cada uno de esos aspectos cobra su lugar, así como los contenidos programáticos  y los recursos para el aprendizaje. Así que  trabajar dentro del aula  implica </w:t>
      </w:r>
      <w:r w:rsidR="000A1E22">
        <w:rPr>
          <w:rStyle w:val="Hipervnculo"/>
          <w:noProof/>
          <w:color w:val="auto"/>
          <w:u w:val="none"/>
        </w:rPr>
        <w:t xml:space="preserve">multivariables </w:t>
      </w:r>
      <w:r w:rsidRPr="00311B0E">
        <w:rPr>
          <w:rStyle w:val="Hipervnculo"/>
          <w:noProof/>
          <w:color w:val="auto"/>
          <w:u w:val="none"/>
        </w:rPr>
        <w:t xml:space="preserve"> elementos a considerar y que permiten contextualizar el problema de la enseñanza aprendizaje en aula, así como la existencia de determinantes que pueden permitir o no, nuevas formas o alternativas de enseñanza.</w:t>
      </w:r>
      <w:r w:rsidR="000A1E22" w:rsidRPr="000A1E22">
        <w:rPr>
          <w:rFonts w:ascii="Times New Roman" w:hAnsi="Times New Roman" w:cs="Times New Roman"/>
          <w:sz w:val="24"/>
          <w:szCs w:val="24"/>
        </w:rPr>
        <w:t xml:space="preserve"> </w:t>
      </w:r>
      <w:r w:rsidR="000A1E22" w:rsidRPr="000A13D0">
        <w:rPr>
          <w:rFonts w:ascii="Times New Roman" w:hAnsi="Times New Roman" w:cs="Times New Roman"/>
          <w:sz w:val="24"/>
          <w:szCs w:val="24"/>
        </w:rPr>
        <w:t xml:space="preserve">La  problematización  persigue  como  fin  último  la  selección,  estructuración  y  delimitación  de  un problema de investigación. </w:t>
      </w:r>
      <w:r w:rsidR="000A1E22">
        <w:rPr>
          <w:rFonts w:ascii="Times New Roman" w:hAnsi="Times New Roman" w:cs="Times New Roman"/>
          <w:sz w:val="24"/>
          <w:szCs w:val="24"/>
        </w:rPr>
        <w:t>S</w:t>
      </w:r>
      <w:r w:rsidR="000A1E22" w:rsidRPr="000A13D0">
        <w:rPr>
          <w:rFonts w:ascii="Times New Roman" w:hAnsi="Times New Roman" w:cs="Times New Roman"/>
          <w:sz w:val="24"/>
          <w:szCs w:val="24"/>
        </w:rPr>
        <w:t>e puede problematizar desde el preescolar</w:t>
      </w:r>
      <w:r w:rsidR="000A1E22">
        <w:rPr>
          <w:rFonts w:ascii="Times New Roman" w:hAnsi="Times New Roman" w:cs="Times New Roman"/>
          <w:sz w:val="24"/>
          <w:szCs w:val="24"/>
        </w:rPr>
        <w:t xml:space="preserve"> para incitar al niño hacia la investigación. </w:t>
      </w:r>
    </w:p>
    <w:p w14:paraId="07D43113" w14:textId="77777777" w:rsidR="000A1E22" w:rsidRPr="000A13D0" w:rsidRDefault="000A1E22" w:rsidP="000A1E22">
      <w:pPr>
        <w:tabs>
          <w:tab w:val="left" w:pos="284"/>
        </w:tabs>
        <w:ind w:left="142"/>
        <w:rPr>
          <w:rFonts w:ascii="Times New Roman" w:hAnsi="Times New Roman" w:cs="Times New Roman"/>
          <w:sz w:val="24"/>
          <w:szCs w:val="24"/>
        </w:rPr>
      </w:pPr>
      <w:r>
        <w:rPr>
          <w:rFonts w:ascii="Times New Roman" w:hAnsi="Times New Roman" w:cs="Times New Roman"/>
          <w:sz w:val="24"/>
          <w:szCs w:val="24"/>
        </w:rPr>
        <w:t>Un</w:t>
      </w:r>
      <w:r w:rsidRPr="000A13D0">
        <w:rPr>
          <w:rFonts w:ascii="Times New Roman" w:hAnsi="Times New Roman" w:cs="Times New Roman"/>
          <w:sz w:val="24"/>
          <w:szCs w:val="24"/>
        </w:rPr>
        <w:t xml:space="preserve">  problema es además de una dificultad teórica, una dificultad práctica.  Es un obstáculo  o un vacío de información acerca de alguna realidad. Problema que  también </w:t>
      </w:r>
      <w:r w:rsidRPr="000A13D0">
        <w:rPr>
          <w:rFonts w:ascii="Times New Roman" w:hAnsi="Times New Roman" w:cs="Times New Roman"/>
          <w:sz w:val="24"/>
          <w:szCs w:val="24"/>
        </w:rPr>
        <w:lastRenderedPageBreak/>
        <w:t>es, la confrontación entre  lo que es   y lo que debe ser. El problema hace referencia a un  vacío de información por desconocimiento o falta de datos con respecto a una determinada situación. Un problema  es algo que se puede solucionar pero no de  manera inmediata  y sin  información,  Bunge (1985:195) nos dice “que designa una dificultad que no puede resolverse automáticamente, sino que requiere una investigación, conceptual o empírica”.</w:t>
      </w:r>
    </w:p>
    <w:p w14:paraId="726B6C68" w14:textId="77777777" w:rsidR="000A1E22" w:rsidRPr="000A13D0" w:rsidRDefault="000A1E22" w:rsidP="000A1E22">
      <w:pPr>
        <w:ind w:left="142"/>
        <w:rPr>
          <w:rFonts w:ascii="Times New Roman" w:hAnsi="Times New Roman" w:cs="Times New Roman"/>
          <w:sz w:val="24"/>
          <w:szCs w:val="24"/>
        </w:rPr>
      </w:pPr>
      <w:r w:rsidRPr="000A13D0">
        <w:rPr>
          <w:rFonts w:ascii="Times New Roman" w:hAnsi="Times New Roman" w:cs="Times New Roman"/>
          <w:sz w:val="24"/>
          <w:szCs w:val="24"/>
        </w:rPr>
        <w:t xml:space="preserve"> En todos  los niveles del sistema  podemos asumir problematizar la situación  en estudio, abordándola desde  la perspectiva del nivel del  estudiante. Lo  importante es irlo familiarizando  con   las situaciones problemáticas.  Para abordar  un problema, muchas veces  los conocimientos   que </w:t>
      </w:r>
      <w:r>
        <w:rPr>
          <w:rFonts w:ascii="Times New Roman" w:hAnsi="Times New Roman" w:cs="Times New Roman"/>
          <w:sz w:val="24"/>
          <w:szCs w:val="24"/>
        </w:rPr>
        <w:t xml:space="preserve">se poseen </w:t>
      </w:r>
      <w:r w:rsidRPr="000A13D0">
        <w:rPr>
          <w:rFonts w:ascii="Times New Roman" w:hAnsi="Times New Roman" w:cs="Times New Roman"/>
          <w:sz w:val="24"/>
          <w:szCs w:val="24"/>
        </w:rPr>
        <w:t xml:space="preserve">  no bastan  y   para dar  respuesta  a un problema </w:t>
      </w:r>
      <w:r>
        <w:rPr>
          <w:rFonts w:ascii="Times New Roman" w:hAnsi="Times New Roman" w:cs="Times New Roman"/>
          <w:sz w:val="24"/>
          <w:szCs w:val="24"/>
        </w:rPr>
        <w:t xml:space="preserve">se hace necesario urdir ciertos </w:t>
      </w:r>
      <w:r w:rsidRPr="000A13D0">
        <w:rPr>
          <w:rFonts w:ascii="Times New Roman" w:hAnsi="Times New Roman" w:cs="Times New Roman"/>
          <w:sz w:val="24"/>
          <w:szCs w:val="24"/>
        </w:rPr>
        <w:t xml:space="preserve">  procedimientos. Cuando  se  asume trabajar   con  problemas, también se asume lo que de ello  se deriva y lo cual se  complejiza de acuerdo al nivel del sistema educativo,  llámese preescolar, básica, media  o universitaria. Esto implica: tipo de problema, abordaje metodológico,  contextualización, enfoque epistémico. En consecuencia, el docente  debe tener la claridad  del tipo de problema, y  dentro de  qué  campo   de conocimiento </w:t>
      </w:r>
      <w:r>
        <w:rPr>
          <w:rFonts w:ascii="Times New Roman" w:hAnsi="Times New Roman" w:cs="Times New Roman"/>
          <w:sz w:val="24"/>
          <w:szCs w:val="24"/>
        </w:rPr>
        <w:t xml:space="preserve">se asume </w:t>
      </w:r>
      <w:r w:rsidRPr="000A13D0">
        <w:rPr>
          <w:rFonts w:ascii="Times New Roman" w:hAnsi="Times New Roman" w:cs="Times New Roman"/>
          <w:sz w:val="24"/>
          <w:szCs w:val="24"/>
        </w:rPr>
        <w:t xml:space="preserve">el problema.  </w:t>
      </w:r>
      <w:r>
        <w:rPr>
          <w:rFonts w:ascii="Times New Roman" w:hAnsi="Times New Roman" w:cs="Times New Roman"/>
          <w:sz w:val="24"/>
          <w:szCs w:val="24"/>
        </w:rPr>
        <w:t xml:space="preserve">Es abordado </w:t>
      </w:r>
      <w:r w:rsidRPr="000A13D0">
        <w:rPr>
          <w:rFonts w:ascii="Times New Roman" w:hAnsi="Times New Roman" w:cs="Times New Roman"/>
          <w:sz w:val="24"/>
          <w:szCs w:val="24"/>
        </w:rPr>
        <w:t xml:space="preserve"> el conocimiento con base a lo concreto, por sus determinaciones  históricas, y </w:t>
      </w:r>
      <w:r>
        <w:rPr>
          <w:rFonts w:ascii="Times New Roman" w:hAnsi="Times New Roman" w:cs="Times New Roman"/>
          <w:sz w:val="24"/>
          <w:szCs w:val="24"/>
        </w:rPr>
        <w:t>si ello se inicia  desde el preescolar, se guía</w:t>
      </w:r>
      <w:r w:rsidRPr="000A13D0">
        <w:rPr>
          <w:rFonts w:ascii="Times New Roman" w:hAnsi="Times New Roman" w:cs="Times New Roman"/>
          <w:sz w:val="24"/>
          <w:szCs w:val="24"/>
        </w:rPr>
        <w:t xml:space="preserve"> al  sujeto a sentir la necesidad de interrogarse el mundo que le rodea, hasta  alcanzar como adulto _estudiante  los niveles del conocimiento  que  le permitan organizar su  investigación sobre el problema de acuerdo    a su nivel de complejidad.</w:t>
      </w:r>
    </w:p>
    <w:p w14:paraId="1E2ACF10" w14:textId="77777777" w:rsidR="000A1E22" w:rsidRDefault="000A1E22" w:rsidP="000A1E22">
      <w:pPr>
        <w:ind w:firstLine="709"/>
        <w:rPr>
          <w:rFonts w:ascii="Times New Roman" w:hAnsi="Times New Roman" w:cs="Times New Roman"/>
          <w:sz w:val="24"/>
          <w:szCs w:val="24"/>
        </w:rPr>
      </w:pPr>
      <w:r w:rsidRPr="000A13D0">
        <w:rPr>
          <w:rFonts w:ascii="Times New Roman" w:hAnsi="Times New Roman" w:cs="Times New Roman"/>
          <w:sz w:val="24"/>
          <w:szCs w:val="24"/>
        </w:rPr>
        <w:t xml:space="preserve">Por supuesto, </w:t>
      </w:r>
      <w:r>
        <w:rPr>
          <w:rFonts w:ascii="Times New Roman" w:hAnsi="Times New Roman" w:cs="Times New Roman"/>
          <w:sz w:val="24"/>
          <w:szCs w:val="24"/>
        </w:rPr>
        <w:t xml:space="preserve">es necesario </w:t>
      </w:r>
      <w:r w:rsidRPr="000A13D0">
        <w:rPr>
          <w:rFonts w:ascii="Times New Roman" w:hAnsi="Times New Roman" w:cs="Times New Roman"/>
          <w:sz w:val="24"/>
          <w:szCs w:val="24"/>
        </w:rPr>
        <w:t xml:space="preserve"> generar  procesos de aprendizajes a partir   de situaciones  que  le permitan al sujeto  plantearse  preguntas  e interrogantes. En el caso de los  niveles   inferiores (básica y media)  es  el docente   quien  debe ayudar a guiar esas interrogantes. A pesar de que en estos niveles,  el alumno no   aborda   una temática, o un problema científico  dentro  de un área de conocimiento coherente y fundamentado, que requiere  y es eminentemente   necesaria una revisión exhaustiva del  área de conocimiento en que se formula la pregunta, de ellos  pueden emerger  sugerencias para soluciones creativas.</w:t>
      </w:r>
    </w:p>
    <w:p w14:paraId="6B566743" w14:textId="77777777" w:rsidR="000A1E22" w:rsidRDefault="000A1E22" w:rsidP="000A1E22">
      <w:pPr>
        <w:pStyle w:val="Ttulo1"/>
        <w:shd w:val="clear" w:color="auto" w:fill="FBD4B4" w:themeFill="accent6" w:themeFillTint="66"/>
        <w:jc w:val="center"/>
      </w:pPr>
      <w:bookmarkStart w:id="96" w:name="_Toc506455412"/>
      <w:bookmarkStart w:id="97" w:name="_Toc516322337"/>
      <w:r w:rsidRPr="000A1E22">
        <w:lastRenderedPageBreak/>
        <w:t>Problematización y problema dentro de la Docencia compartida.</w:t>
      </w:r>
      <w:bookmarkEnd w:id="96"/>
      <w:bookmarkEnd w:id="97"/>
    </w:p>
    <w:p w14:paraId="6CC455FF" w14:textId="77777777" w:rsidR="000A1E22" w:rsidRDefault="000A1E22" w:rsidP="000A1E22">
      <w:pPr>
        <w:rPr>
          <w:rFonts w:ascii="Times New Roman" w:hAnsi="Times New Roman" w:cs="Times New Roman"/>
          <w:sz w:val="24"/>
          <w:szCs w:val="24"/>
        </w:rPr>
      </w:pPr>
    </w:p>
    <w:p w14:paraId="4323FDC4" w14:textId="77777777" w:rsidR="000A1E22" w:rsidRPr="000A13D0" w:rsidRDefault="000A1E22" w:rsidP="000A1E22">
      <w:pPr>
        <w:rPr>
          <w:rFonts w:ascii="Times New Roman" w:hAnsi="Times New Roman" w:cs="Times New Roman"/>
          <w:sz w:val="24"/>
          <w:szCs w:val="24"/>
        </w:rPr>
      </w:pPr>
      <w:r w:rsidRPr="000A13D0">
        <w:rPr>
          <w:rFonts w:ascii="Times New Roman" w:hAnsi="Times New Roman" w:cs="Times New Roman"/>
          <w:sz w:val="24"/>
          <w:szCs w:val="24"/>
        </w:rPr>
        <w:t xml:space="preserve">Foucault  (1999) </w:t>
      </w:r>
      <w:r>
        <w:rPr>
          <w:rFonts w:ascii="Times New Roman" w:hAnsi="Times New Roman" w:cs="Times New Roman"/>
          <w:sz w:val="24"/>
          <w:szCs w:val="24"/>
        </w:rPr>
        <w:t>ve</w:t>
      </w:r>
      <w:r w:rsidRPr="000A13D0">
        <w:rPr>
          <w:rFonts w:ascii="Times New Roman" w:hAnsi="Times New Roman" w:cs="Times New Roman"/>
          <w:sz w:val="24"/>
          <w:szCs w:val="24"/>
        </w:rPr>
        <w:t xml:space="preserve">  la problematización como un medio de contextualizar y estructurar la realidad para su conocimiento. Foucault trata de conseguir que todo aquello que damos por evidente, todo aquello que damos por seguro, que se presenta como incuestionable, y que no suscita dudas, se torne precisamente problemático, y requiere ser cuestionado, repensado e interrogado, Lo que nos dice Foucault es que, cuanto mayor sea la obviedad, mayores razones hay para problematizarla. (...) Problematizar no es, solamente, conseguir que lo </w:t>
      </w:r>
      <w:r>
        <w:rPr>
          <w:rFonts w:ascii="Times New Roman" w:hAnsi="Times New Roman" w:cs="Times New Roman"/>
          <w:sz w:val="24"/>
          <w:szCs w:val="24"/>
        </w:rPr>
        <w:t xml:space="preserve">que </w:t>
      </w:r>
      <w:r w:rsidRPr="000A13D0">
        <w:rPr>
          <w:rFonts w:ascii="Times New Roman" w:hAnsi="Times New Roman" w:cs="Times New Roman"/>
          <w:sz w:val="24"/>
          <w:szCs w:val="24"/>
        </w:rPr>
        <w:t>no es problemático se torne problemático, es algo aún más importante que esto, porque problematizar es también y sobre todo, lograr entender el cómo y el por qué algo ha adquirido su estatus de evidencia incuestionable (Ibáñez, 1996, p. 54).</w:t>
      </w:r>
    </w:p>
    <w:p w14:paraId="56CB11DB" w14:textId="77777777" w:rsidR="00E858A6" w:rsidRPr="008A55BE" w:rsidRDefault="000A1E22" w:rsidP="00E858A6">
      <w:pPr>
        <w:rPr>
          <w:rFonts w:ascii="Times New Roman" w:hAnsi="Times New Roman" w:cs="Times New Roman"/>
          <w:color w:val="000000"/>
          <w:sz w:val="24"/>
          <w:szCs w:val="24"/>
        </w:rPr>
      </w:pPr>
      <w:r>
        <w:rPr>
          <w:rFonts w:ascii="Times New Roman" w:hAnsi="Times New Roman" w:cs="Times New Roman"/>
          <w:sz w:val="24"/>
          <w:szCs w:val="24"/>
        </w:rPr>
        <w:t xml:space="preserve">Aquí es necesario trabajar con </w:t>
      </w:r>
      <w:r w:rsidRPr="000A13D0">
        <w:rPr>
          <w:rFonts w:ascii="Times New Roman" w:hAnsi="Times New Roman" w:cs="Times New Roman"/>
          <w:sz w:val="24"/>
          <w:szCs w:val="24"/>
        </w:rPr>
        <w:t xml:space="preserve">   los ejes curriculares como “directores” de los contenidos de aprendizaje,  como dice Fernández (2004) es una noción amplia  del  curriculum que  tiene que ver con competencias, estilos de aprendizaje, valores culturales, expectativas, intereses y necesidades que pueden favorecer el desarrollo de los estudiantes. Sin embargo, el enfrentarse al “problema”  lo ayuda a buscar soluciones, el ambiente  que ayuda a organizar el docente y que   lo ayuda en su aprendizaje. En este sentido, el docente  ayuda a organizar  y problematizar el aprendizaje, en consecuencia no hay “método tradicional”  y método” moderno”, hay métodos.     El método  no determina el trabajo que se hace, es el trabajo lo que determina el método.  Por ello,   cuando  los docentes  planifican sus contenidos de aprendizaje, debe</w:t>
      </w:r>
      <w:r>
        <w:rPr>
          <w:rFonts w:ascii="Times New Roman" w:hAnsi="Times New Roman" w:cs="Times New Roman"/>
          <w:sz w:val="24"/>
          <w:szCs w:val="24"/>
        </w:rPr>
        <w:t>n</w:t>
      </w:r>
      <w:r w:rsidRPr="000A13D0">
        <w:rPr>
          <w:rFonts w:ascii="Times New Roman" w:hAnsi="Times New Roman" w:cs="Times New Roman"/>
          <w:sz w:val="24"/>
          <w:szCs w:val="24"/>
        </w:rPr>
        <w:t xml:space="preserve"> identificar en su disciplina el espectro que va de lo simple a lo complejo y viceversa  dentro de la asignatura y  en este acto sabe que  debe enseñar dentro de lo básico  y que debe ir  introduciendo como elementos más complejos, y  que  posiblemente  requiere considerar, aun cuando  en el momento no sea prioritario.</w:t>
      </w:r>
      <w:r w:rsidR="00E858A6" w:rsidRPr="00E858A6">
        <w:rPr>
          <w:rFonts w:ascii="Times New Roman" w:hAnsi="Times New Roman" w:cs="Times New Roman"/>
          <w:color w:val="000000"/>
          <w:sz w:val="24"/>
          <w:szCs w:val="24"/>
        </w:rPr>
        <w:t xml:space="preserve"> </w:t>
      </w:r>
      <w:r w:rsidR="00E858A6" w:rsidRPr="008A55BE">
        <w:rPr>
          <w:rFonts w:ascii="Times New Roman" w:hAnsi="Times New Roman" w:cs="Times New Roman"/>
          <w:color w:val="000000"/>
          <w:sz w:val="24"/>
          <w:szCs w:val="24"/>
        </w:rPr>
        <w:t xml:space="preserve">El docente </w:t>
      </w:r>
      <w:r w:rsidR="00E858A6">
        <w:rPr>
          <w:rFonts w:ascii="Times New Roman" w:hAnsi="Times New Roman" w:cs="Times New Roman"/>
          <w:color w:val="000000"/>
          <w:sz w:val="24"/>
          <w:szCs w:val="24"/>
        </w:rPr>
        <w:t xml:space="preserve">dentro de la DC </w:t>
      </w:r>
      <w:r w:rsidR="00E858A6" w:rsidRPr="008A55BE">
        <w:rPr>
          <w:rFonts w:ascii="Times New Roman" w:hAnsi="Times New Roman" w:cs="Times New Roman"/>
          <w:color w:val="000000"/>
          <w:sz w:val="24"/>
          <w:szCs w:val="24"/>
        </w:rPr>
        <w:t>debe ser capaz de trabajar en equipo. E</w:t>
      </w:r>
      <w:r w:rsidR="00E858A6">
        <w:rPr>
          <w:rFonts w:ascii="Times New Roman" w:hAnsi="Times New Roman" w:cs="Times New Roman"/>
          <w:color w:val="000000"/>
          <w:sz w:val="24"/>
          <w:szCs w:val="24"/>
        </w:rPr>
        <w:t>s e</w:t>
      </w:r>
      <w:r w:rsidR="00E858A6" w:rsidRPr="008A55BE">
        <w:rPr>
          <w:rFonts w:ascii="Times New Roman" w:hAnsi="Times New Roman" w:cs="Times New Roman"/>
          <w:color w:val="000000"/>
          <w:sz w:val="24"/>
          <w:szCs w:val="24"/>
        </w:rPr>
        <w:t xml:space="preserve">l equipo  </w:t>
      </w:r>
      <w:r w:rsidR="00E858A6">
        <w:rPr>
          <w:rFonts w:ascii="Times New Roman" w:hAnsi="Times New Roman" w:cs="Times New Roman"/>
          <w:color w:val="000000"/>
          <w:sz w:val="24"/>
          <w:szCs w:val="24"/>
        </w:rPr>
        <w:t xml:space="preserve">quien </w:t>
      </w:r>
      <w:r w:rsidR="00E858A6" w:rsidRPr="008A55BE">
        <w:rPr>
          <w:rFonts w:ascii="Times New Roman" w:hAnsi="Times New Roman" w:cs="Times New Roman"/>
          <w:color w:val="000000"/>
          <w:sz w:val="24"/>
          <w:szCs w:val="24"/>
        </w:rPr>
        <w:t xml:space="preserve">   coordinaría  el  trabajo en su totalidad, establec</w:t>
      </w:r>
      <w:r w:rsidR="00E858A6">
        <w:rPr>
          <w:rFonts w:ascii="Times New Roman" w:hAnsi="Times New Roman" w:cs="Times New Roman"/>
          <w:color w:val="000000"/>
          <w:sz w:val="24"/>
          <w:szCs w:val="24"/>
        </w:rPr>
        <w:t>ería</w:t>
      </w:r>
      <w:r w:rsidR="00E858A6" w:rsidRPr="008A55BE">
        <w:rPr>
          <w:rFonts w:ascii="Times New Roman" w:hAnsi="Times New Roman" w:cs="Times New Roman"/>
          <w:color w:val="000000"/>
          <w:sz w:val="24"/>
          <w:szCs w:val="24"/>
        </w:rPr>
        <w:t xml:space="preserve"> y discut</w:t>
      </w:r>
      <w:r w:rsidR="00E858A6">
        <w:rPr>
          <w:rFonts w:ascii="Times New Roman" w:hAnsi="Times New Roman" w:cs="Times New Roman"/>
          <w:color w:val="000000"/>
          <w:sz w:val="24"/>
          <w:szCs w:val="24"/>
        </w:rPr>
        <w:t>iría</w:t>
      </w:r>
      <w:r w:rsidR="00E858A6" w:rsidRPr="008A55BE">
        <w:rPr>
          <w:rFonts w:ascii="Times New Roman" w:hAnsi="Times New Roman" w:cs="Times New Roman"/>
          <w:color w:val="000000"/>
          <w:sz w:val="24"/>
          <w:szCs w:val="24"/>
        </w:rPr>
        <w:t xml:space="preserve">  los objetivos, además,  las correcciones previas discusiones. Ese equipo  también es responsable  de guiar  el informe final de la acción emprendida. En consecuencia  no hay   una secuencia  lineal del programa escolar o académico   sino que  se asumen   los conocimientos  en tanto   se  requieren para  enfrentar  una situación problemática, pero  cuidando   no dar saltos ni  colocar   contenidos  para los cuales   quien aprende  no está en capacidad de asimilar. Por ello lo secuencial, </w:t>
      </w:r>
      <w:r w:rsidR="00E858A6" w:rsidRPr="008A55BE">
        <w:rPr>
          <w:rFonts w:ascii="Times New Roman" w:hAnsi="Times New Roman" w:cs="Times New Roman"/>
          <w:color w:val="000000"/>
          <w:sz w:val="24"/>
          <w:szCs w:val="24"/>
        </w:rPr>
        <w:lastRenderedPageBreak/>
        <w:t xml:space="preserve">debe incluirse, sin que sea una camisa de fuerza.  Ello  implica una manera  distinta de ver el currículo,  la toma de decisiones, encontrar  soluciones  más certeras,  la conformación  de la pertinencia de  la acción,  la revisión de lo que se hace  y cuando  se hace,  la revisión del trabajo docente,  y el establecimiento  de las bases  necesarias para establecer  las interrelaciones pertinentes. </w:t>
      </w:r>
    </w:p>
    <w:p w14:paraId="4778ED9A" w14:textId="77777777" w:rsidR="00E858A6" w:rsidRDefault="00E858A6" w:rsidP="00E858A6">
      <w:pPr>
        <w:ind w:firstLine="1134"/>
        <w:rPr>
          <w:rFonts w:ascii="Times New Roman" w:hAnsi="Times New Roman" w:cs="Times New Roman"/>
          <w:color w:val="000000"/>
          <w:sz w:val="24"/>
          <w:szCs w:val="24"/>
        </w:rPr>
      </w:pPr>
      <w:r>
        <w:rPr>
          <w:rFonts w:ascii="Times New Roman" w:hAnsi="Times New Roman" w:cs="Times New Roman"/>
          <w:color w:val="000000"/>
          <w:sz w:val="24"/>
          <w:szCs w:val="24"/>
        </w:rPr>
        <w:t xml:space="preserve">Este profesional debe ser </w:t>
      </w:r>
      <w:r w:rsidRPr="008A55BE">
        <w:rPr>
          <w:rFonts w:ascii="Times New Roman" w:hAnsi="Times New Roman" w:cs="Times New Roman"/>
          <w:color w:val="000000"/>
          <w:sz w:val="24"/>
          <w:szCs w:val="24"/>
        </w:rPr>
        <w:t xml:space="preserve">    conocedor  a profundidad de su área</w:t>
      </w:r>
      <w:r>
        <w:rPr>
          <w:rFonts w:ascii="Times New Roman" w:hAnsi="Times New Roman" w:cs="Times New Roman"/>
          <w:color w:val="000000"/>
          <w:sz w:val="24"/>
          <w:szCs w:val="24"/>
        </w:rPr>
        <w:t>, pero ello no descarta  su cultura sobre las otras áreas del currículum, sólo así se puede producir  el trabajo interdisciplinario</w:t>
      </w:r>
      <w:r w:rsidRPr="008A55BE">
        <w:rPr>
          <w:rFonts w:ascii="Times New Roman" w:hAnsi="Times New Roman" w:cs="Times New Roman"/>
          <w:color w:val="000000"/>
          <w:sz w:val="24"/>
          <w:szCs w:val="24"/>
        </w:rPr>
        <w:t>. Ello implica percibir  la formación  docente como una experiencia educativa que  le sea válida para la enseñanza de sus materia</w:t>
      </w:r>
      <w:r>
        <w:rPr>
          <w:rFonts w:ascii="Times New Roman" w:hAnsi="Times New Roman" w:cs="Times New Roman"/>
          <w:color w:val="000000"/>
          <w:sz w:val="24"/>
          <w:szCs w:val="24"/>
        </w:rPr>
        <w:t xml:space="preserve">s específicas  y que no vean   las </w:t>
      </w:r>
      <w:r w:rsidRPr="008A55BE">
        <w:rPr>
          <w:rFonts w:ascii="Times New Roman" w:hAnsi="Times New Roman" w:cs="Times New Roman"/>
          <w:color w:val="000000"/>
          <w:sz w:val="24"/>
          <w:szCs w:val="24"/>
        </w:rPr>
        <w:t xml:space="preserve"> asignatura</w:t>
      </w:r>
      <w:r>
        <w:rPr>
          <w:rFonts w:ascii="Times New Roman" w:hAnsi="Times New Roman" w:cs="Times New Roman"/>
          <w:color w:val="000000"/>
          <w:sz w:val="24"/>
          <w:szCs w:val="24"/>
        </w:rPr>
        <w:t>s</w:t>
      </w:r>
      <w:r w:rsidRPr="008A55BE">
        <w:rPr>
          <w:rFonts w:ascii="Times New Roman" w:hAnsi="Times New Roman" w:cs="Times New Roman"/>
          <w:color w:val="000000"/>
          <w:sz w:val="24"/>
          <w:szCs w:val="24"/>
        </w:rPr>
        <w:t xml:space="preserve">  como</w:t>
      </w:r>
      <w:r>
        <w:rPr>
          <w:rFonts w:ascii="Times New Roman" w:hAnsi="Times New Roman" w:cs="Times New Roman"/>
          <w:color w:val="000000"/>
          <w:sz w:val="24"/>
          <w:szCs w:val="24"/>
        </w:rPr>
        <w:t xml:space="preserve"> </w:t>
      </w:r>
      <w:r w:rsidRPr="008A55BE">
        <w:rPr>
          <w:rFonts w:ascii="Times New Roman" w:hAnsi="Times New Roman" w:cs="Times New Roman"/>
          <w:color w:val="000000"/>
          <w:sz w:val="24"/>
          <w:szCs w:val="24"/>
        </w:rPr>
        <w:t xml:space="preserve"> elemento</w:t>
      </w:r>
      <w:r>
        <w:rPr>
          <w:rFonts w:ascii="Times New Roman" w:hAnsi="Times New Roman" w:cs="Times New Roman"/>
          <w:color w:val="000000"/>
          <w:sz w:val="24"/>
          <w:szCs w:val="24"/>
        </w:rPr>
        <w:t xml:space="preserve">s </w:t>
      </w:r>
      <w:r w:rsidRPr="008A55BE">
        <w:rPr>
          <w:rFonts w:ascii="Times New Roman" w:hAnsi="Times New Roman" w:cs="Times New Roman"/>
          <w:color w:val="000000"/>
          <w:sz w:val="24"/>
          <w:szCs w:val="24"/>
        </w:rPr>
        <w:t xml:space="preserve"> aislado</w:t>
      </w:r>
      <w:r>
        <w:rPr>
          <w:rFonts w:ascii="Times New Roman" w:hAnsi="Times New Roman" w:cs="Times New Roman"/>
          <w:color w:val="000000"/>
          <w:sz w:val="24"/>
          <w:szCs w:val="24"/>
        </w:rPr>
        <w:t>s</w:t>
      </w:r>
      <w:r w:rsidRPr="008A55BE">
        <w:rPr>
          <w:rFonts w:ascii="Times New Roman" w:hAnsi="Times New Roman" w:cs="Times New Roman"/>
          <w:color w:val="000000"/>
          <w:sz w:val="24"/>
          <w:szCs w:val="24"/>
        </w:rPr>
        <w:t xml:space="preserve"> del conocimiento científico en su totalidad, sino como una parte de él. </w:t>
      </w:r>
      <w:r>
        <w:rPr>
          <w:rFonts w:ascii="Times New Roman" w:hAnsi="Times New Roman" w:cs="Times New Roman"/>
          <w:color w:val="000000"/>
          <w:sz w:val="24"/>
          <w:szCs w:val="24"/>
        </w:rPr>
        <w:t>Aquí la teoría de sistema tiene que ser metodológicamente , un importante medio  de controlar  y estimular la transferencia  de principios  de uno na otro campo, y ya  no habrá  que repetir o triplicar el descubrimiento  de los mismos principios  en diferentes  terrenos aislados entre sí. Al mismo tiempo, formulando criterios exactos, la teoría general de los sistemas evitará analogías superficiales inútiles  para la ciencia y perniciosas en las consecuencias prácticas (Ibídem, 83)</w:t>
      </w:r>
    </w:p>
    <w:p w14:paraId="05400E22" w14:textId="77777777" w:rsidR="00E858A6" w:rsidRDefault="00E858A6" w:rsidP="00E858A6">
      <w:pPr>
        <w:ind w:firstLine="1134"/>
        <w:rPr>
          <w:rFonts w:ascii="Times New Roman" w:hAnsi="Times New Roman" w:cs="Times New Roman"/>
          <w:color w:val="000000"/>
          <w:sz w:val="24"/>
          <w:szCs w:val="24"/>
        </w:rPr>
      </w:pPr>
      <w:r>
        <w:rPr>
          <w:rFonts w:ascii="Times New Roman" w:hAnsi="Times New Roman" w:cs="Times New Roman"/>
          <w:noProof/>
          <w:color w:val="000000"/>
          <w:sz w:val="24"/>
          <w:szCs w:val="24"/>
          <w:lang w:eastAsia="es-VE"/>
        </w:rPr>
        <w:drawing>
          <wp:inline distT="0" distB="0" distL="0" distR="0" wp14:anchorId="0B2A96DF" wp14:editId="7BEA94B1">
            <wp:extent cx="4555958" cy="2179482"/>
            <wp:effectExtent l="0" t="0" r="0" b="0"/>
            <wp:docPr id="60" name="Imagen 60" descr="C:\Users\IDALIA\Pictures\sele1\IMG-2015120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ALIA\Pictures\sele1\IMG-20151201-WA003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59615" cy="2181231"/>
                    </a:xfrm>
                    <a:prstGeom prst="rect">
                      <a:avLst/>
                    </a:prstGeom>
                    <a:noFill/>
                    <a:ln>
                      <a:noFill/>
                    </a:ln>
                  </pic:spPr>
                </pic:pic>
              </a:graphicData>
            </a:graphic>
          </wp:inline>
        </w:drawing>
      </w:r>
    </w:p>
    <w:p w14:paraId="056AD205" w14:textId="77777777" w:rsidR="00E858A6" w:rsidRPr="00E858A6" w:rsidRDefault="00E858A6" w:rsidP="00E858A6">
      <w:pPr>
        <w:pStyle w:val="Descripcin"/>
        <w:rPr>
          <w:rFonts w:ascii="Times New Roman" w:hAnsi="Times New Roman" w:cs="Times New Roman"/>
          <w:color w:val="auto"/>
          <w:sz w:val="24"/>
          <w:szCs w:val="24"/>
        </w:rPr>
      </w:pPr>
      <w:r w:rsidRPr="00E858A6">
        <w:rPr>
          <w:color w:val="auto"/>
        </w:rPr>
        <w:t xml:space="preserve">Fotografía </w:t>
      </w:r>
      <w:r w:rsidRPr="00E858A6">
        <w:rPr>
          <w:color w:val="auto"/>
        </w:rPr>
        <w:fldChar w:fldCharType="begin"/>
      </w:r>
      <w:r w:rsidRPr="00E858A6">
        <w:rPr>
          <w:color w:val="auto"/>
        </w:rPr>
        <w:instrText xml:space="preserve"> SEQ Fotografia \* ARABIC </w:instrText>
      </w:r>
      <w:r w:rsidRPr="00E858A6">
        <w:rPr>
          <w:color w:val="auto"/>
        </w:rPr>
        <w:fldChar w:fldCharType="separate"/>
      </w:r>
      <w:r w:rsidRPr="00E858A6">
        <w:rPr>
          <w:noProof/>
          <w:color w:val="auto"/>
        </w:rPr>
        <w:t>4</w:t>
      </w:r>
      <w:r w:rsidRPr="00E858A6">
        <w:rPr>
          <w:noProof/>
          <w:color w:val="auto"/>
        </w:rPr>
        <w:fldChar w:fldCharType="end"/>
      </w:r>
    </w:p>
    <w:p w14:paraId="6E07CEF9" w14:textId="77777777" w:rsidR="00E858A6" w:rsidRDefault="00E858A6" w:rsidP="00E858A6">
      <w:pPr>
        <w:ind w:firstLine="1134"/>
        <w:rPr>
          <w:rFonts w:ascii="Times New Roman" w:eastAsia="Times New Roman" w:hAnsi="Times New Roman" w:cs="Times New Roman"/>
          <w:sz w:val="24"/>
          <w:szCs w:val="24"/>
          <w:lang w:eastAsia="es-VE"/>
        </w:rPr>
      </w:pPr>
      <w:r>
        <w:rPr>
          <w:rFonts w:ascii="Times New Roman" w:hAnsi="Times New Roman" w:cs="Times New Roman"/>
          <w:color w:val="000000"/>
          <w:sz w:val="24"/>
          <w:szCs w:val="24"/>
        </w:rPr>
        <w:t>Una persona cuyas</w:t>
      </w:r>
      <w:r w:rsidRPr="008A55BE">
        <w:rPr>
          <w:rFonts w:ascii="Times New Roman" w:hAnsi="Times New Roman" w:cs="Times New Roman"/>
          <w:color w:val="000000"/>
          <w:sz w:val="24"/>
          <w:szCs w:val="24"/>
        </w:rPr>
        <w:t xml:space="preserve"> competencias lo colocan en el centro de las decisiones educativas,</w:t>
      </w:r>
      <w:r>
        <w:rPr>
          <w:rFonts w:ascii="Times New Roman" w:hAnsi="Times New Roman" w:cs="Times New Roman"/>
          <w:color w:val="000000"/>
          <w:sz w:val="24"/>
          <w:szCs w:val="24"/>
        </w:rPr>
        <w:t xml:space="preserve"> </w:t>
      </w:r>
      <w:r w:rsidRPr="008A55BE">
        <w:rPr>
          <w:rFonts w:ascii="Times New Roman" w:hAnsi="Times New Roman" w:cs="Times New Roman"/>
          <w:color w:val="000000"/>
          <w:sz w:val="24"/>
          <w:szCs w:val="24"/>
        </w:rPr>
        <w:t xml:space="preserve">y cuyo peso en las mismas son factores básicos  y  deberían ser apreciados como tales en términos de los valores éticos y en las decisiones de valoración social.  Hoy subyace  la necesidad de un docente con competencias además de las requeridas históricamente, debe tener  competencias digitales. Por tanto, no se concibe al docente </w:t>
      </w:r>
      <w:r w:rsidRPr="008A55BE">
        <w:rPr>
          <w:rFonts w:ascii="Times New Roman" w:hAnsi="Times New Roman" w:cs="Times New Roman"/>
          <w:color w:val="000000"/>
          <w:sz w:val="24"/>
          <w:szCs w:val="24"/>
        </w:rPr>
        <w:lastRenderedPageBreak/>
        <w:t>dentro de esta estructura  como un hombre que no sea culto y estudioso, que  ayude a los sujetos que aprenden, a tomar consciencia de su situación cultural y social  y que les ayude a  formar su conciencia social. Por derivación allí  se unen vínculos afectivos e intelectuales. Se produce una gran interacción personal y se busca la consecución de los objetivos</w:t>
      </w:r>
      <w:r w:rsidRPr="008936AE">
        <w:rPr>
          <w:rFonts w:ascii="Times New Roman" w:eastAsia="Times New Roman" w:hAnsi="Times New Roman" w:cs="Times New Roman"/>
          <w:sz w:val="24"/>
          <w:szCs w:val="24"/>
          <w:lang w:eastAsia="es-VE"/>
        </w:rPr>
        <w:t xml:space="preserve"> perseguidos. En este sentido la organización y problematización del aprendizaje  toma en cuenta  la edad del sujeto, sus capacidades intelectuales, sus intereses y sus motivaciones para ayudarlo en su proceso de aprendizaje. </w:t>
      </w:r>
    </w:p>
    <w:p w14:paraId="3C9C1966" w14:textId="77777777" w:rsidR="00E858A6" w:rsidRDefault="00E858A6" w:rsidP="00E858A6">
      <w:pPr>
        <w:ind w:firstLine="1134"/>
        <w:rPr>
          <w:rFonts w:ascii="Times New Roman" w:eastAsia="Times New Roman" w:hAnsi="Times New Roman" w:cs="Times New Roman"/>
          <w:sz w:val="24"/>
          <w:szCs w:val="24"/>
          <w:lang w:eastAsia="es-VE"/>
        </w:rPr>
      </w:pPr>
    </w:p>
    <w:p w14:paraId="4B872A1B" w14:textId="77777777" w:rsidR="00E858A6" w:rsidRDefault="00E858A6" w:rsidP="00E858A6">
      <w:pPr>
        <w:ind w:firstLine="1134"/>
        <w:rPr>
          <w:rFonts w:ascii="Times New Roman" w:eastAsia="Times New Roman" w:hAnsi="Times New Roman" w:cs="Times New Roman"/>
          <w:sz w:val="24"/>
          <w:szCs w:val="24"/>
          <w:lang w:eastAsia="es-VE"/>
        </w:rPr>
      </w:pPr>
    </w:p>
    <w:p w14:paraId="1B6735A9" w14:textId="77777777" w:rsidR="00E858A6" w:rsidRDefault="00E858A6" w:rsidP="00086C7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ind w:left="1276" w:firstLine="425"/>
        <w:rPr>
          <w:rFonts w:ascii="Times New Roman" w:eastAsia="Times New Roman" w:hAnsi="Times New Roman" w:cs="Times New Roman"/>
          <w:sz w:val="24"/>
          <w:szCs w:val="24"/>
          <w:lang w:eastAsia="es-VE"/>
        </w:rPr>
      </w:pPr>
      <w:r w:rsidRPr="008936AE">
        <w:rPr>
          <w:rFonts w:ascii="Times New Roman" w:eastAsia="Times New Roman" w:hAnsi="Times New Roman" w:cs="Times New Roman"/>
          <w:sz w:val="24"/>
          <w:szCs w:val="24"/>
          <w:lang w:eastAsia="es-VE"/>
        </w:rPr>
        <w:t>El docente no lo entendemos  como  un facilitador, sino como un docente</w:t>
      </w:r>
      <w:r>
        <w:rPr>
          <w:rFonts w:ascii="Times New Roman" w:eastAsia="Times New Roman" w:hAnsi="Times New Roman" w:cs="Times New Roman"/>
          <w:sz w:val="24"/>
          <w:szCs w:val="24"/>
          <w:lang w:eastAsia="es-VE"/>
        </w:rPr>
        <w:t xml:space="preserve"> que  dificulta las acciones con conocimiento de causa, para desentrañarlas  y resolverlas</w:t>
      </w:r>
      <w:r w:rsidRPr="008936AE">
        <w:rPr>
          <w:rFonts w:ascii="Times New Roman" w:eastAsia="Times New Roman" w:hAnsi="Times New Roman" w:cs="Times New Roman"/>
          <w:sz w:val="24"/>
          <w:szCs w:val="24"/>
          <w:lang w:eastAsia="es-VE"/>
        </w:rPr>
        <w:t>, que sabe lo que hace, que domina el conocimiento   y las metódicas de enseñanza, por tanto puede ayudarlo a la solución de  los  problemas que le plantea el  proceso de aprendizaje</w:t>
      </w:r>
      <w:r>
        <w:rPr>
          <w:rFonts w:ascii="Times New Roman" w:eastAsia="Times New Roman" w:hAnsi="Times New Roman" w:cs="Times New Roman"/>
          <w:sz w:val="24"/>
          <w:szCs w:val="24"/>
          <w:lang w:eastAsia="es-VE"/>
        </w:rPr>
        <w:t>.</w:t>
      </w:r>
    </w:p>
    <w:p w14:paraId="618264CA" w14:textId="77777777" w:rsidR="00086C76" w:rsidRDefault="00086C76" w:rsidP="00E858A6">
      <w:pPr>
        <w:ind w:firstLine="1134"/>
        <w:rPr>
          <w:rFonts w:ascii="Times New Roman" w:eastAsia="Times New Roman" w:hAnsi="Times New Roman" w:cs="Times New Roman"/>
          <w:sz w:val="24"/>
          <w:szCs w:val="24"/>
          <w:lang w:eastAsia="es-VE"/>
        </w:rPr>
      </w:pPr>
    </w:p>
    <w:p w14:paraId="626195C3" w14:textId="77777777" w:rsidR="008D4105" w:rsidRDefault="00E858A6" w:rsidP="00E858A6">
      <w:pPr>
        <w:ind w:firstLine="1134"/>
        <w:rPr>
          <w:rFonts w:ascii="Times New Roman" w:eastAsia="Times New Roman" w:hAnsi="Times New Roman" w:cs="Times New Roman"/>
          <w:sz w:val="24"/>
          <w:szCs w:val="24"/>
          <w:lang w:eastAsia="es-VE"/>
        </w:rPr>
      </w:pPr>
      <w:r w:rsidRPr="008936AE">
        <w:rPr>
          <w:rFonts w:ascii="Times New Roman" w:eastAsia="Times New Roman" w:hAnsi="Times New Roman" w:cs="Times New Roman"/>
          <w:sz w:val="24"/>
          <w:szCs w:val="24"/>
          <w:lang w:eastAsia="es-VE"/>
        </w:rPr>
        <w:t>No es un sabelotodo, pero se sobrentiende  que su nivel de preparación  guía  el proceso</w:t>
      </w:r>
      <w:r>
        <w:rPr>
          <w:rFonts w:ascii="Times New Roman" w:eastAsia="Times New Roman" w:hAnsi="Times New Roman" w:cs="Times New Roman"/>
          <w:sz w:val="24"/>
          <w:szCs w:val="24"/>
          <w:lang w:eastAsia="es-VE"/>
        </w:rPr>
        <w:t xml:space="preserve"> y estudia; investiga y aprende.</w:t>
      </w:r>
      <w:r w:rsidRPr="008936AE">
        <w:rPr>
          <w:rFonts w:ascii="Times New Roman" w:eastAsia="Times New Roman" w:hAnsi="Times New Roman" w:cs="Times New Roman"/>
          <w:sz w:val="24"/>
          <w:szCs w:val="24"/>
          <w:lang w:eastAsia="es-VE"/>
        </w:rPr>
        <w:t xml:space="preserve"> No estamos  hablando del profesor que construye en solitario los contenidos a aprender, por ello   hablamos de núcleos de problematización, desde el preescolar  hasta   la   universidad,  donde el sujeto, sienta que participa  en su aprendizaje, y a medida que asciende en el sistema de grados, también su pensamiento, sus experiencias, su conocimiento lo ayuda a interpretar al mundo que lo rodea y a tomar sus decisiones.  De acuerdo con Gimeno Sacristán (1997) la</w:t>
      </w:r>
      <w:r w:rsidRPr="00F17CFD">
        <w:rPr>
          <w:rFonts w:ascii="Times New Roman" w:eastAsia="Times New Roman" w:hAnsi="Times New Roman" w:cs="Times New Roman"/>
          <w:sz w:val="24"/>
          <w:szCs w:val="24"/>
          <w:lang w:eastAsia="es-VE"/>
        </w:rPr>
        <w:t xml:space="preserve"> mentalidad</w:t>
      </w:r>
      <w:r w:rsidRPr="00A239D5">
        <w:rPr>
          <w:rFonts w:ascii="Times New Roman" w:eastAsia="Times New Roman" w:hAnsi="Times New Roman" w:cs="Times New Roman"/>
          <w:sz w:val="24"/>
          <w:szCs w:val="24"/>
          <w:lang w:eastAsia="es-VE"/>
        </w:rPr>
        <w:t xml:space="preserve"> o epistemología implícita de los docentes se proyectaría en el conocimiento al que se le da prioridad, en la distribución del tiempo escolar, en la selección y ponderación de tareas académicas, en el tipo de conocimiento exigido, así como en las formas de evaluarlo.  </w:t>
      </w:r>
    </w:p>
    <w:p w14:paraId="54BB47C2" w14:textId="77777777" w:rsidR="008D4105" w:rsidRDefault="008D4105" w:rsidP="008D4105">
      <w:pPr>
        <w:rPr>
          <w:lang w:eastAsia="es-VE"/>
        </w:rPr>
      </w:pPr>
    </w:p>
    <w:p w14:paraId="2FBCC93A" w14:textId="77777777" w:rsidR="00E858A6" w:rsidRDefault="00E858A6" w:rsidP="00E858A6">
      <w:pPr>
        <w:ind w:firstLine="1134"/>
        <w:rPr>
          <w:rFonts w:ascii="Times New Roman" w:eastAsia="Times New Roman" w:hAnsi="Times New Roman" w:cs="Times New Roman"/>
          <w:sz w:val="24"/>
          <w:szCs w:val="24"/>
          <w:lang w:eastAsia="es-VE"/>
        </w:rPr>
      </w:pPr>
    </w:p>
    <w:p w14:paraId="78807130" w14:textId="77777777" w:rsidR="00E858A6" w:rsidRDefault="00E858A6" w:rsidP="00E858A6">
      <w:pPr>
        <w:pStyle w:val="Ttulo2"/>
        <w:shd w:val="clear" w:color="auto" w:fill="FBD4B4" w:themeFill="accent6" w:themeFillTint="66"/>
      </w:pPr>
      <w:bookmarkStart w:id="98" w:name="_Toc504644131"/>
      <w:bookmarkStart w:id="99" w:name="_Toc516322338"/>
      <w:r>
        <w:t>El docente y su  a</w:t>
      </w:r>
      <w:r w:rsidRPr="008A55BE">
        <w:t>utonom</w:t>
      </w:r>
      <w:r w:rsidRPr="008A55BE">
        <w:rPr>
          <w:rFonts w:hint="eastAsia"/>
        </w:rPr>
        <w:t>í</w:t>
      </w:r>
      <w:r w:rsidRPr="008A55BE">
        <w:t xml:space="preserve">a e  dentro </w:t>
      </w:r>
      <w:r>
        <w:t>del subsistema</w:t>
      </w:r>
      <w:bookmarkEnd w:id="98"/>
      <w:r>
        <w:t xml:space="preserve"> aula</w:t>
      </w:r>
      <w:bookmarkEnd w:id="99"/>
    </w:p>
    <w:p w14:paraId="72832456" w14:textId="77777777" w:rsidR="00E858A6" w:rsidRDefault="00E858A6" w:rsidP="00E858A6">
      <w:pPr>
        <w:tabs>
          <w:tab w:val="left" w:pos="5530"/>
        </w:tabs>
      </w:pPr>
    </w:p>
    <w:p w14:paraId="2C15F8A5" w14:textId="77777777" w:rsidR="00E858A6" w:rsidRPr="007525F2" w:rsidRDefault="00E858A6" w:rsidP="00E858A6">
      <w:pPr>
        <w:tabs>
          <w:tab w:val="left" w:pos="5530"/>
        </w:tabs>
        <w:rPr>
          <w:rFonts w:ascii="Times New Roman" w:hAnsi="Times New Roman" w:cs="Times New Roman"/>
          <w:color w:val="000000"/>
          <w:sz w:val="24"/>
          <w:szCs w:val="24"/>
        </w:rPr>
      </w:pPr>
      <w:r>
        <w:t xml:space="preserve">Vemos  al aula como un subsistema. </w:t>
      </w:r>
      <w:r w:rsidRPr="00F6751B">
        <w:rPr>
          <w:rFonts w:ascii="Times New Roman" w:hAnsi="Times New Roman" w:cs="Times New Roman"/>
          <w:color w:val="000000"/>
          <w:sz w:val="24"/>
          <w:szCs w:val="24"/>
        </w:rPr>
        <w:t xml:space="preserve">Llevar a cabo la docencia compartida  implica  autonomía como docente en  el trabajo académico, algo bien difícil de entender. Porque  no </w:t>
      </w:r>
      <w:r w:rsidRPr="00F6751B">
        <w:rPr>
          <w:rFonts w:ascii="Times New Roman" w:hAnsi="Times New Roman" w:cs="Times New Roman"/>
          <w:color w:val="000000"/>
          <w:sz w:val="24"/>
          <w:szCs w:val="24"/>
        </w:rPr>
        <w:lastRenderedPageBreak/>
        <w:t xml:space="preserve">es hacer lo que quiero, sino  lo que necesito hacer, en el momento preciso que debo hacerlo. Es tener  la competencia para hacerlo. Considerar el trabajo  con otros, analizar el problema con otros, asumir responsabilidades con otros  y actuar con otros, es una competencia a adquirir en la práctica y la metódica que proponemos. Planificar  con otros, analizando  una problemática  en toda su complejidad  y asumiendo los problemas susceptibles de resolver dependiendo del nivel educativo donde se produce el proceso de enseñanza como parte de este proceso. Aprender es difícil, cuánto más lo es enseñar, pero si todos nos disponemos,  podemos dominar el </w:t>
      </w:r>
      <w:r w:rsidRPr="007525F2">
        <w:rPr>
          <w:rFonts w:ascii="Times New Roman" w:hAnsi="Times New Roman" w:cs="Times New Roman"/>
          <w:color w:val="000000"/>
          <w:sz w:val="24"/>
          <w:szCs w:val="24"/>
        </w:rPr>
        <w:t>proceso  y ayudarnos unos a otros, aprendiendo unos de otros.</w:t>
      </w:r>
    </w:p>
    <w:p w14:paraId="61F0A017" w14:textId="77777777" w:rsidR="00E858A6" w:rsidRDefault="00E858A6" w:rsidP="00E858A6">
      <w:pPr>
        <w:rPr>
          <w:rFonts w:ascii="Times New Roman" w:hAnsi="Times New Roman" w:cs="Times New Roman"/>
          <w:color w:val="000000"/>
          <w:sz w:val="24"/>
          <w:szCs w:val="24"/>
        </w:rPr>
      </w:pPr>
      <w:r w:rsidRPr="007525F2">
        <w:rPr>
          <w:rFonts w:ascii="Times New Roman" w:hAnsi="Times New Roman" w:cs="Times New Roman"/>
          <w:color w:val="000000"/>
          <w:sz w:val="24"/>
          <w:szCs w:val="24"/>
        </w:rPr>
        <w:t xml:space="preserve"> Según Delval (2002) en su  obra  La escuela posible y hacia una escuela ciudadana ser autónomo no consiste en actuar o pensar con independencia de los demás, sino justamente</w:t>
      </w:r>
      <w:r w:rsidRPr="00F6751B">
        <w:rPr>
          <w:rFonts w:ascii="Times New Roman" w:hAnsi="Times New Roman" w:cs="Times New Roman"/>
          <w:color w:val="000000"/>
          <w:sz w:val="24"/>
          <w:szCs w:val="24"/>
        </w:rPr>
        <w:t xml:space="preserve"> hacerlo teniendo en cuenta las opiniones de los otros, y tras evaluarlas, aceptarlas o rechazarlas; es decir, una persona autónoma no funciona con independencia de los demás, sino que llega a tomar sus propias decisiones después de haber tenido en cuenta, de haber examinado, de haber evaluado, las opiniones ajenas. Desde este punto de vista, podemos hablar de que hay dos aspectos principales en la autonomía: la autonomía intelectual, que consiste en ser capaz de pensar sobre las cosas en el ámbito de la naturaleza o en el de la sociedad, analizando los problemas en toda su complejidad con independencia de juicio, pero teniendo en cuenta las opiniones de los otros. Y la autonomía moral, que radica en actuar y en evaluar las propias acciones y las de los otros respecto a los problemas de la libertad, la justicia, el bienestar y los derechos de los demás (lo que constituye el objeto de la moral), con independencia de juicio. Así pues, el individuo autónomo adopta una posición tras haber evaluado las de los otros y haber decidido cuál es la mejor </w:t>
      </w:r>
    </w:p>
    <w:p w14:paraId="673A7D80" w14:textId="77777777" w:rsidR="00E858A6" w:rsidRDefault="00E858A6" w:rsidP="00E858A6">
      <w:pPr>
        <w:rPr>
          <w:rFonts w:ascii="Times New Roman" w:hAnsi="Times New Roman" w:cs="Times New Roman"/>
          <w:color w:val="000000"/>
          <w:sz w:val="24"/>
          <w:szCs w:val="24"/>
        </w:rPr>
      </w:pPr>
    </w:p>
    <w:p w14:paraId="49ED8DF6" w14:textId="77777777" w:rsidR="00E858A6" w:rsidRDefault="00682B46" w:rsidP="00E858A6">
      <w:pPr>
        <w:tabs>
          <w:tab w:val="left" w:pos="1920"/>
        </w:tabs>
        <w:rPr>
          <w:rFonts w:ascii="Times New Roman" w:hAnsi="Times New Roman" w:cs="Times New Roman"/>
          <w:color w:val="000000"/>
          <w:sz w:val="24"/>
          <w:szCs w:val="24"/>
        </w:rPr>
      </w:pPr>
      <w:r>
        <w:rPr>
          <w:rFonts w:ascii="Times New Roman" w:hAnsi="Times New Roman" w:cs="Times New Roman"/>
          <w:noProof/>
          <w:sz w:val="24"/>
          <w:szCs w:val="24"/>
          <w:lang w:eastAsia="es-VE"/>
        </w:rPr>
        <w:lastRenderedPageBreak/>
        <w:drawing>
          <wp:anchor distT="0" distB="0" distL="114300" distR="114300" simplePos="0" relativeHeight="251659776" behindDoc="0" locked="0" layoutInCell="1" allowOverlap="1" wp14:anchorId="71574687" wp14:editId="3C39AF8A">
            <wp:simplePos x="0" y="0"/>
            <wp:positionH relativeFrom="margin">
              <wp:posOffset>158750</wp:posOffset>
            </wp:positionH>
            <wp:positionV relativeFrom="margin">
              <wp:posOffset>43180</wp:posOffset>
            </wp:positionV>
            <wp:extent cx="4956810" cy="2367280"/>
            <wp:effectExtent l="0" t="0" r="0" b="0"/>
            <wp:wrapSquare wrapText="bothSides"/>
            <wp:docPr id="312" name="Imagen 312" descr="C:\Users\IDALIA\Pictures\familia2fotos\20160503_09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LIA\Pictures\familia2fotos\20160503_09160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56810" cy="236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BF6E0" w14:textId="77777777" w:rsidR="00947BF1" w:rsidRDefault="00947BF1" w:rsidP="00E858A6">
      <w:pPr>
        <w:tabs>
          <w:tab w:val="left" w:pos="1920"/>
        </w:tabs>
        <w:rPr>
          <w:rFonts w:ascii="Times New Roman" w:hAnsi="Times New Roman" w:cs="Times New Roman"/>
          <w:color w:val="000000"/>
          <w:sz w:val="24"/>
          <w:szCs w:val="24"/>
        </w:rPr>
      </w:pPr>
    </w:p>
    <w:p w14:paraId="7DEAC76A" w14:textId="77777777" w:rsidR="00947BF1" w:rsidRDefault="00947BF1" w:rsidP="00E858A6">
      <w:pPr>
        <w:tabs>
          <w:tab w:val="left" w:pos="1920"/>
        </w:tabs>
        <w:rPr>
          <w:rFonts w:ascii="Times New Roman" w:hAnsi="Times New Roman" w:cs="Times New Roman"/>
          <w:color w:val="000000"/>
          <w:sz w:val="24"/>
          <w:szCs w:val="24"/>
        </w:rPr>
      </w:pPr>
    </w:p>
    <w:p w14:paraId="32F117C2" w14:textId="77777777" w:rsidR="00947BF1" w:rsidRDefault="00947BF1" w:rsidP="00E858A6">
      <w:pPr>
        <w:tabs>
          <w:tab w:val="left" w:pos="1920"/>
        </w:tabs>
        <w:rPr>
          <w:rFonts w:ascii="Times New Roman" w:hAnsi="Times New Roman" w:cs="Times New Roman"/>
          <w:color w:val="000000"/>
          <w:sz w:val="24"/>
          <w:szCs w:val="24"/>
        </w:rPr>
      </w:pPr>
    </w:p>
    <w:p w14:paraId="662936D4" w14:textId="77777777" w:rsidR="00947BF1" w:rsidRDefault="00947BF1" w:rsidP="00E858A6">
      <w:pPr>
        <w:tabs>
          <w:tab w:val="left" w:pos="1920"/>
        </w:tabs>
        <w:rPr>
          <w:rFonts w:ascii="Times New Roman" w:hAnsi="Times New Roman" w:cs="Times New Roman"/>
          <w:color w:val="000000"/>
          <w:sz w:val="24"/>
          <w:szCs w:val="24"/>
        </w:rPr>
      </w:pPr>
    </w:p>
    <w:p w14:paraId="56295C8C" w14:textId="77777777" w:rsidR="00E858A6" w:rsidRDefault="00E858A6" w:rsidP="00E858A6">
      <w:pPr>
        <w:tabs>
          <w:tab w:val="left" w:pos="1920"/>
        </w:tabs>
        <w:rPr>
          <w:rFonts w:ascii="Times New Roman" w:hAnsi="Times New Roman" w:cs="Times New Roman"/>
          <w:color w:val="000000"/>
          <w:sz w:val="24"/>
          <w:szCs w:val="24"/>
        </w:rPr>
      </w:pPr>
    </w:p>
    <w:p w14:paraId="0BD05887" w14:textId="77777777" w:rsidR="00E858A6" w:rsidRDefault="00E858A6" w:rsidP="00E858A6">
      <w:pPr>
        <w:tabs>
          <w:tab w:val="left" w:pos="1920"/>
        </w:tabs>
        <w:rPr>
          <w:rFonts w:ascii="Times New Roman" w:hAnsi="Times New Roman" w:cs="Times New Roman"/>
          <w:color w:val="000000"/>
          <w:sz w:val="24"/>
          <w:szCs w:val="24"/>
        </w:rPr>
      </w:pPr>
    </w:p>
    <w:p w14:paraId="52E0FB93" w14:textId="77777777" w:rsidR="00E858A6" w:rsidRDefault="00E858A6" w:rsidP="00E858A6">
      <w:pPr>
        <w:tabs>
          <w:tab w:val="left" w:pos="1920"/>
        </w:tabs>
        <w:rPr>
          <w:rFonts w:ascii="Times New Roman" w:hAnsi="Times New Roman" w:cs="Times New Roman"/>
          <w:color w:val="000000"/>
          <w:sz w:val="24"/>
          <w:szCs w:val="24"/>
        </w:rPr>
      </w:pPr>
    </w:p>
    <w:p w14:paraId="1C2009A6" w14:textId="77777777" w:rsidR="00E858A6" w:rsidRPr="00AE6864" w:rsidRDefault="00E858A6" w:rsidP="00E858A6"/>
    <w:p w14:paraId="141EF794" w14:textId="77777777" w:rsidR="00E858A6" w:rsidRDefault="00E858A6" w:rsidP="00E858A6"/>
    <w:p w14:paraId="030CAD2E" w14:textId="77777777" w:rsidR="00E858A6" w:rsidRDefault="00682B46" w:rsidP="00E858A6">
      <w:r>
        <w:rPr>
          <w:noProof/>
          <w:lang w:eastAsia="es-VE"/>
        </w:rPr>
        <mc:AlternateContent>
          <mc:Choice Requires="wps">
            <w:drawing>
              <wp:anchor distT="0" distB="0" distL="114300" distR="114300" simplePos="0" relativeHeight="251661824" behindDoc="0" locked="0" layoutInCell="1" allowOverlap="1" wp14:anchorId="0C101CC6" wp14:editId="612C9106">
                <wp:simplePos x="0" y="0"/>
                <wp:positionH relativeFrom="column">
                  <wp:posOffset>62865</wp:posOffset>
                </wp:positionH>
                <wp:positionV relativeFrom="paragraph">
                  <wp:posOffset>94615</wp:posOffset>
                </wp:positionV>
                <wp:extent cx="1562100" cy="146685"/>
                <wp:effectExtent l="0" t="0" r="0" b="5715"/>
                <wp:wrapSquare wrapText="bothSides"/>
                <wp:docPr id="316" name="316 Cuadro de texto"/>
                <wp:cNvGraphicFramePr/>
                <a:graphic xmlns:a="http://schemas.openxmlformats.org/drawingml/2006/main">
                  <a:graphicData uri="http://schemas.microsoft.com/office/word/2010/wordprocessingShape">
                    <wps:wsp>
                      <wps:cNvSpPr txBox="1"/>
                      <wps:spPr>
                        <a:xfrm>
                          <a:off x="0" y="0"/>
                          <a:ext cx="1562100" cy="146685"/>
                        </a:xfrm>
                        <a:prstGeom prst="rect">
                          <a:avLst/>
                        </a:prstGeom>
                        <a:solidFill>
                          <a:prstClr val="white"/>
                        </a:solidFill>
                        <a:ln>
                          <a:noFill/>
                        </a:ln>
                        <a:effectLst/>
                      </wps:spPr>
                      <wps:txbx>
                        <w:txbxContent>
                          <w:p w14:paraId="0F434737" w14:textId="77777777" w:rsidR="00701A67" w:rsidRPr="0016527B" w:rsidRDefault="00701A67" w:rsidP="00E858A6">
                            <w:pPr>
                              <w:pStyle w:val="Descripcin"/>
                              <w:rPr>
                                <w:rFonts w:ascii="Times New Roman" w:hAnsi="Times New Roman" w:cs="Times New Roman"/>
                                <w:noProof/>
                                <w:sz w:val="24"/>
                                <w:szCs w:val="24"/>
                              </w:rPr>
                            </w:pPr>
                            <w:r>
                              <w:t xml:space="preserve">Fotografia </w:t>
                            </w:r>
                            <w:r>
                              <w:fldChar w:fldCharType="begin"/>
                            </w:r>
                            <w:r>
                              <w:instrText xml:space="preserve"> SEQ fotografia \* ARABIC </w:instrText>
                            </w:r>
                            <w:r>
                              <w:fldChar w:fldCharType="separate"/>
                            </w:r>
                            <w:r>
                              <w:rPr>
                                <w:noProof/>
                              </w:rPr>
                              <w:t>5</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01CC6" id="316 Cuadro de texto" o:spid="_x0000_s1163" type="#_x0000_t202" style="position:absolute;left:0;text-align:left;margin-left:4.95pt;margin-top:7.45pt;width:123pt;height:11.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" stroked="f">
                <v:textbox inset="0,0,0,0">
                  <w:txbxContent>
                    <w:p w14:paraId="0F434737" w14:textId="77777777" w:rsidR="00701A67" w:rsidRPr="0016527B" w:rsidRDefault="00701A67" w:rsidP="00E858A6">
                      <w:pPr>
                        <w:pStyle w:val="Descripcin"/>
                        <w:rPr>
                          <w:rFonts w:ascii="Times New Roman" w:hAnsi="Times New Roman" w:cs="Times New Roman"/>
                          <w:noProof/>
                          <w:sz w:val="24"/>
                          <w:szCs w:val="24"/>
                        </w:rPr>
                      </w:pPr>
                      <w:r>
                        <w:t xml:space="preserve">Fotografia </w:t>
                      </w:r>
                      <w:r>
                        <w:fldChar w:fldCharType="begin"/>
                      </w:r>
                      <w:r>
                        <w:instrText xml:space="preserve"> SEQ fotografia \* ARABIC </w:instrText>
                      </w:r>
                      <w:r>
                        <w:fldChar w:fldCharType="separate"/>
                      </w:r>
                      <w:r>
                        <w:rPr>
                          <w:noProof/>
                        </w:rPr>
                        <w:t>5</w:t>
                      </w:r>
                      <w:r>
                        <w:rPr>
                          <w:noProof/>
                        </w:rPr>
                        <w:fldChar w:fldCharType="end"/>
                      </w:r>
                    </w:p>
                  </w:txbxContent>
                </v:textbox>
                <w10:wrap type="square"/>
              </v:shape>
            </w:pict>
          </mc:Fallback>
        </mc:AlternateContent>
      </w:r>
    </w:p>
    <w:p w14:paraId="185C6AF8" w14:textId="77777777" w:rsidR="00E858A6" w:rsidRDefault="00E858A6" w:rsidP="00E858A6"/>
    <w:p w14:paraId="2C807AD9" w14:textId="77777777" w:rsidR="008D4105" w:rsidRDefault="008D4105" w:rsidP="00E858A6"/>
    <w:p w14:paraId="57F59DA3" w14:textId="77777777" w:rsidR="008D4105" w:rsidRDefault="008D4105" w:rsidP="00E858A6"/>
    <w:p w14:paraId="04AD6902" w14:textId="77777777" w:rsidR="00E858A6" w:rsidRPr="008A55BE" w:rsidRDefault="00E858A6" w:rsidP="00E858A6">
      <w:pPr>
        <w:rPr>
          <w:rFonts w:ascii="Times New Roman" w:eastAsia="Times New Roman" w:hAnsi="Times New Roman" w:cs="Times New Roman"/>
          <w:sz w:val="24"/>
          <w:szCs w:val="24"/>
          <w:lang w:eastAsia="es-VE"/>
        </w:rPr>
      </w:pPr>
      <w:r>
        <w:t xml:space="preserve">El </w:t>
      </w:r>
      <w:r w:rsidRPr="00E84EF6">
        <w:t xml:space="preserve"> </w:t>
      </w:r>
      <w:r w:rsidRPr="008A55BE">
        <w:rPr>
          <w:rFonts w:ascii="Times New Roman" w:eastAsia="Times New Roman" w:hAnsi="Times New Roman" w:cs="Times New Roman"/>
          <w:sz w:val="24"/>
          <w:szCs w:val="24"/>
          <w:lang w:eastAsia="es-VE"/>
        </w:rPr>
        <w:t>docente  también es un investigador</w:t>
      </w:r>
      <w:r>
        <w:rPr>
          <w:rFonts w:ascii="Times New Roman" w:eastAsia="Times New Roman" w:hAnsi="Times New Roman" w:cs="Times New Roman"/>
          <w:sz w:val="24"/>
          <w:szCs w:val="24"/>
          <w:lang w:eastAsia="es-VE"/>
        </w:rPr>
        <w:t xml:space="preserve"> cuando comparte   su  docencia</w:t>
      </w:r>
      <w:r w:rsidRPr="008A55BE">
        <w:rPr>
          <w:rFonts w:ascii="Times New Roman" w:eastAsia="Times New Roman" w:hAnsi="Times New Roman" w:cs="Times New Roman"/>
          <w:sz w:val="24"/>
          <w:szCs w:val="24"/>
          <w:lang w:eastAsia="es-VE"/>
        </w:rPr>
        <w:t xml:space="preserve">. No un individuo de bata blanca, sino un observador, que a diario enfrenta  problemas  y </w:t>
      </w:r>
      <w:r>
        <w:rPr>
          <w:rFonts w:ascii="Times New Roman" w:eastAsia="Times New Roman" w:hAnsi="Times New Roman" w:cs="Times New Roman"/>
          <w:sz w:val="24"/>
          <w:szCs w:val="24"/>
          <w:lang w:eastAsia="es-VE"/>
        </w:rPr>
        <w:t>los resuelve. Lo cual  es mucho</w:t>
      </w:r>
      <w:r w:rsidRPr="008A55BE">
        <w:rPr>
          <w:rFonts w:ascii="Times New Roman" w:eastAsia="Times New Roman" w:hAnsi="Times New Roman" w:cs="Times New Roman"/>
          <w:sz w:val="24"/>
          <w:szCs w:val="24"/>
          <w:lang w:eastAsia="es-VE"/>
        </w:rPr>
        <w:t xml:space="preserve"> más que tomar  un curso de capacitación docente. Es tomar  en consideración la función docente, lo que ocurre en el entorno, y que afecta  la fun</w:t>
      </w:r>
      <w:r>
        <w:rPr>
          <w:rFonts w:ascii="Times New Roman" w:eastAsia="Times New Roman" w:hAnsi="Times New Roman" w:cs="Times New Roman"/>
          <w:sz w:val="24"/>
          <w:szCs w:val="24"/>
          <w:lang w:eastAsia="es-VE"/>
        </w:rPr>
        <w:t>c</w:t>
      </w:r>
      <w:r w:rsidRPr="008A55BE">
        <w:rPr>
          <w:rFonts w:ascii="Times New Roman" w:eastAsia="Times New Roman" w:hAnsi="Times New Roman" w:cs="Times New Roman"/>
          <w:sz w:val="24"/>
          <w:szCs w:val="24"/>
          <w:lang w:eastAsia="es-VE"/>
        </w:rPr>
        <w:t>ión docente  y la función de aula.  Un docente debe serlo a dedicación exclusiva a la docencia, pues ello  une su trabajo pedagógico a la investigación, y   a la realidad. Y cuando decimos dedicación exclusiva, es que ella  debe formar parte también de la realidad de lo que enseña, de su práctica como docente y como profesional. Un hombre que va  a la empresa, a la fábrica,  a la industria, y de ella se nutre para  reformular su acción</w:t>
      </w:r>
    </w:p>
    <w:p w14:paraId="0BA22FB2" w14:textId="77777777" w:rsidR="00E858A6" w:rsidRDefault="00E858A6" w:rsidP="00E858A6">
      <w:pPr>
        <w:rPr>
          <w:rFonts w:ascii="Times New Roman" w:eastAsia="Times New Roman" w:hAnsi="Times New Roman" w:cs="Times New Roman"/>
          <w:sz w:val="24"/>
          <w:szCs w:val="24"/>
          <w:lang w:eastAsia="es-VE"/>
        </w:rPr>
      </w:pPr>
      <w:r w:rsidRPr="008A55BE">
        <w:rPr>
          <w:rFonts w:ascii="Times New Roman" w:eastAsia="Times New Roman" w:hAnsi="Times New Roman" w:cs="Times New Roman"/>
          <w:sz w:val="24"/>
          <w:szCs w:val="24"/>
          <w:lang w:eastAsia="es-VE"/>
        </w:rPr>
        <w:t>La idea es    la formación de un sujeto  crítico  de su propio contexto, un  participante activo dentro del mismo. Interesa  primar la formación de un  sujeto que debe aprender a   ver al mundo de una  manera sistémica y holística, y  en sus múltiples  determinaciones. Que le permita entender una disciplina  pero también sus  diversas interrelaciones. Entender  que el mundo  no es una suma de ciencias  o asignaturas, sino que hay un mundo, único y diverso a la vez. Un mundo que se interrelaciona. El alumno y el docente deben aprender a refle</w:t>
      </w:r>
      <w:r>
        <w:rPr>
          <w:rFonts w:ascii="Times New Roman" w:eastAsia="Times New Roman" w:hAnsi="Times New Roman" w:cs="Times New Roman"/>
          <w:sz w:val="24"/>
          <w:szCs w:val="24"/>
          <w:lang w:eastAsia="es-VE"/>
        </w:rPr>
        <w:t>xionar  sobre su realidad, no só</w:t>
      </w:r>
      <w:r w:rsidRPr="008A55BE">
        <w:rPr>
          <w:rFonts w:ascii="Times New Roman" w:eastAsia="Times New Roman" w:hAnsi="Times New Roman" w:cs="Times New Roman"/>
          <w:sz w:val="24"/>
          <w:szCs w:val="24"/>
          <w:lang w:eastAsia="es-VE"/>
        </w:rPr>
        <w:t xml:space="preserve">lo de manera individual sino  también  en conjunto,  cuando ello sea necesario y conveniente,  así como también buscar formas de interpretación  de la realidad  en aras  de  transformarla,   y ello  debe  nacer  desde la escuela básica. Del </w:t>
      </w:r>
      <w:r w:rsidRPr="008A55BE">
        <w:rPr>
          <w:rFonts w:ascii="Times New Roman" w:eastAsia="Times New Roman" w:hAnsi="Times New Roman" w:cs="Times New Roman"/>
          <w:sz w:val="24"/>
          <w:szCs w:val="24"/>
          <w:lang w:eastAsia="es-VE"/>
        </w:rPr>
        <w:lastRenderedPageBreak/>
        <w:t xml:space="preserve">aula  deben salir las experiencias para mejorar el proceso  pedagógico,  no de las  instituciones  gubernamentales, que no tienen esa vivencia diaria, y  esto sería imposición.  De la escuela deben nacer las experiencias y del contacto de su miembros  con personal  especializado  las propuestas  de mejoras del proceso e interactuar en el sistema educativo. </w:t>
      </w:r>
      <w:r>
        <w:rPr>
          <w:rFonts w:ascii="Times New Roman" w:eastAsia="Times New Roman" w:hAnsi="Times New Roman" w:cs="Times New Roman"/>
          <w:sz w:val="24"/>
          <w:szCs w:val="24"/>
          <w:lang w:eastAsia="es-VE"/>
        </w:rPr>
        <w:t>El docente  no debe ver el currí</w:t>
      </w:r>
      <w:r w:rsidRPr="008A55BE">
        <w:rPr>
          <w:rFonts w:ascii="Times New Roman" w:eastAsia="Times New Roman" w:hAnsi="Times New Roman" w:cs="Times New Roman"/>
          <w:sz w:val="24"/>
          <w:szCs w:val="24"/>
          <w:lang w:eastAsia="es-VE"/>
        </w:rPr>
        <w:t>culum como una camisa de fuerza.</w:t>
      </w:r>
    </w:p>
    <w:p w14:paraId="680C7B74" w14:textId="77777777" w:rsidR="00E858A6" w:rsidRPr="00F74661" w:rsidRDefault="00E858A6" w:rsidP="00E858A6"/>
    <w:p w14:paraId="41E90F65" w14:textId="77777777" w:rsidR="00E858A6" w:rsidRPr="00D17A12" w:rsidRDefault="00E858A6" w:rsidP="00E858A6">
      <w:pPr>
        <w:rPr>
          <w:rFonts w:ascii="Times New Roman" w:eastAsia="Times New Roman" w:hAnsi="Times New Roman" w:cs="Times New Roman"/>
          <w:sz w:val="24"/>
          <w:szCs w:val="24"/>
          <w:lang w:eastAsia="es-VE"/>
        </w:rPr>
      </w:pPr>
      <w:r w:rsidRPr="008936AE">
        <w:rPr>
          <w:rFonts w:ascii="Times New Roman" w:eastAsia="Times New Roman" w:hAnsi="Times New Roman" w:cs="Times New Roman"/>
          <w:sz w:val="24"/>
          <w:szCs w:val="24"/>
          <w:lang w:eastAsia="es-VE"/>
        </w:rPr>
        <w:t xml:space="preserve">Un docente  </w:t>
      </w:r>
      <w:r>
        <w:rPr>
          <w:rFonts w:ascii="Times New Roman" w:eastAsia="Times New Roman" w:hAnsi="Times New Roman" w:cs="Times New Roman"/>
          <w:sz w:val="24"/>
          <w:szCs w:val="24"/>
          <w:lang w:eastAsia="es-VE"/>
        </w:rPr>
        <w:t xml:space="preserve">es un </w:t>
      </w:r>
      <w:r w:rsidRPr="008936AE">
        <w:rPr>
          <w:rFonts w:ascii="Times New Roman" w:eastAsia="Times New Roman" w:hAnsi="Times New Roman" w:cs="Times New Roman"/>
          <w:sz w:val="24"/>
          <w:szCs w:val="24"/>
          <w:lang w:eastAsia="es-VE"/>
        </w:rPr>
        <w:t xml:space="preserve"> intelectual</w:t>
      </w:r>
      <w:r>
        <w:rPr>
          <w:rFonts w:ascii="Times New Roman" w:eastAsia="Times New Roman" w:hAnsi="Times New Roman" w:cs="Times New Roman"/>
          <w:sz w:val="24"/>
          <w:szCs w:val="24"/>
          <w:lang w:eastAsia="es-VE"/>
        </w:rPr>
        <w:t xml:space="preserve"> </w:t>
      </w:r>
      <w:r w:rsidRPr="008936AE">
        <w:rPr>
          <w:rFonts w:ascii="Times New Roman" w:eastAsia="Times New Roman" w:hAnsi="Times New Roman" w:cs="Times New Roman"/>
          <w:sz w:val="24"/>
          <w:szCs w:val="24"/>
          <w:lang w:eastAsia="es-VE"/>
        </w:rPr>
        <w:t xml:space="preserve"> capaz de enfrentar</w:t>
      </w:r>
      <w:r>
        <w:rPr>
          <w:rFonts w:ascii="Times New Roman" w:eastAsia="Times New Roman" w:hAnsi="Times New Roman" w:cs="Times New Roman"/>
          <w:sz w:val="24"/>
          <w:szCs w:val="24"/>
          <w:lang w:eastAsia="es-VE"/>
        </w:rPr>
        <w:t xml:space="preserve"> el proceso del conocimiento, y</w:t>
      </w:r>
      <w:r w:rsidRPr="008936AE">
        <w:rPr>
          <w:rFonts w:ascii="Times New Roman" w:eastAsia="Times New Roman" w:hAnsi="Times New Roman" w:cs="Times New Roman"/>
          <w:sz w:val="24"/>
          <w:szCs w:val="24"/>
          <w:lang w:eastAsia="es-VE"/>
        </w:rPr>
        <w:t xml:space="preserve">  además   sabe hacer uso  de los nuevos recursos tecnológicos. Por supuesto, al plantear esta situación asumimos al docente como un hombre de prestigio social e intelectual, de probada solvencia. Un hombre que la comunidad adm</w:t>
      </w:r>
      <w:r>
        <w:rPr>
          <w:rFonts w:ascii="Times New Roman" w:eastAsia="Times New Roman" w:hAnsi="Times New Roman" w:cs="Times New Roman"/>
          <w:sz w:val="24"/>
          <w:szCs w:val="24"/>
          <w:lang w:eastAsia="es-VE"/>
        </w:rPr>
        <w:t>ira   y la sociedad le reconocen</w:t>
      </w:r>
      <w:r w:rsidRPr="008936AE">
        <w:rPr>
          <w:rFonts w:ascii="Times New Roman" w:eastAsia="Times New Roman" w:hAnsi="Times New Roman" w:cs="Times New Roman"/>
          <w:sz w:val="24"/>
          <w:szCs w:val="24"/>
          <w:lang w:eastAsia="es-VE"/>
        </w:rPr>
        <w:t xml:space="preserve"> y paga sus servicios. Un docente que no   necesita trabajar  en diferentes instituciones  para labrarse el sueldo. Un individuo por la que la misma sociedad se preocupa  para mantenerlo  al día,  acreditado, solvente  y como su digno representante. </w:t>
      </w:r>
      <w:r w:rsidRPr="00D17A12">
        <w:rPr>
          <w:rFonts w:ascii="Times New Roman" w:eastAsia="Times New Roman" w:hAnsi="Times New Roman" w:cs="Times New Roman"/>
          <w:sz w:val="24"/>
          <w:szCs w:val="24"/>
          <w:lang w:eastAsia="es-VE"/>
        </w:rPr>
        <w:t>Él  debe ser  capaz de plantear un panorama amplio sobre su asignatura, de organizarla desde lo más sencillo a lo más complejo,  observar  que   su asignatura es base  para conocimientos ulteriores y actuales. Que  dicha asignatura comparte fronteras con otras. No se puede olvidar que sus conocimientos  junto a los de los demás docentes en el momento en que se discute deben contribuir a la solución  de los problemas seleccionados  en la escuela, academia  o grado.  Esto quiere decir  que debe  ser capaz de integrar  conocimientos con otras asignaturas. Como puede  delinearse a manera de ejemplo  hay conocimientos  generales básicos, que disminuyen a medida que ascendemos en la estructura del grado escolar, pero hay conocimientos  más complejos  que  se encuentran presentes en las estructuras básicas  y que  la unión entre ambos  genera la posibilidad de tomar decisiones cada vez más complicadas y  que son  respuestas  que el sujeto da  a problemas después que ha adquirido  ciertos elementos en su proceso de aprendizaje, de conocimiento y de vida. Si el sujeto no puede resolver sencillos problemas es porque esas  estructuras no se han logrado (y las razones pueden ser diversas)</w:t>
      </w:r>
    </w:p>
    <w:p w14:paraId="25007201" w14:textId="77777777" w:rsidR="00497499" w:rsidRPr="00311B0E" w:rsidRDefault="00497499" w:rsidP="00497499">
      <w:pPr>
        <w:rPr>
          <w:rStyle w:val="Hipervnculo"/>
          <w:noProof/>
          <w:color w:val="auto"/>
          <w:u w:val="none"/>
        </w:rPr>
      </w:pPr>
    </w:p>
    <w:p w14:paraId="1D2261D0" w14:textId="77777777" w:rsidR="00497499" w:rsidRPr="00484676" w:rsidRDefault="00497499" w:rsidP="00497499">
      <w:pPr>
        <w:rPr>
          <w:rFonts w:ascii="Times New Roman" w:eastAsia="Times New Roman" w:hAnsi="Times New Roman" w:cs="Times New Roman"/>
          <w:sz w:val="27"/>
          <w:szCs w:val="27"/>
          <w:lang w:eastAsia="es-VE"/>
        </w:rPr>
      </w:pPr>
    </w:p>
    <w:p w14:paraId="4B0F2D0C" w14:textId="77777777" w:rsidR="00497499" w:rsidRPr="00484676" w:rsidRDefault="00497499" w:rsidP="00150FD3">
      <w:pPr>
        <w:pStyle w:val="Ttulo2"/>
        <w:shd w:val="clear" w:color="auto" w:fill="FABF8F" w:themeFill="accent6" w:themeFillTint="99"/>
      </w:pPr>
      <w:bookmarkStart w:id="100" w:name="_Toc421608520"/>
      <w:bookmarkStart w:id="101" w:name="_Toc421609063"/>
      <w:bookmarkStart w:id="102" w:name="_Toc421610489"/>
      <w:bookmarkStart w:id="103" w:name="_Toc421612067"/>
      <w:bookmarkStart w:id="104" w:name="_Toc446487920"/>
      <w:bookmarkStart w:id="105" w:name="_Toc446843611"/>
      <w:bookmarkStart w:id="106" w:name="_Toc460925711"/>
      <w:bookmarkStart w:id="107" w:name="_Toc516322339"/>
      <w:r w:rsidRPr="00484676">
        <w:lastRenderedPageBreak/>
        <w:t>Los contenidos  programáticos  y los recursos  para  el aprendizaje: elementos del sistema y el diálogo interdisciplinario</w:t>
      </w:r>
      <w:bookmarkEnd w:id="100"/>
      <w:bookmarkEnd w:id="101"/>
      <w:bookmarkEnd w:id="102"/>
      <w:bookmarkEnd w:id="103"/>
      <w:bookmarkEnd w:id="104"/>
      <w:bookmarkEnd w:id="105"/>
      <w:bookmarkEnd w:id="106"/>
      <w:bookmarkEnd w:id="107"/>
    </w:p>
    <w:p w14:paraId="203FFFF3" w14:textId="77777777" w:rsidR="00497499" w:rsidRPr="00484676" w:rsidRDefault="00497499" w:rsidP="00484676">
      <w:pPr>
        <w:rPr>
          <w:rFonts w:ascii="Times New Roman" w:eastAsia="Times New Roman" w:hAnsi="Times New Roman" w:cs="Times New Roman"/>
          <w:sz w:val="27"/>
          <w:szCs w:val="27"/>
          <w:lang w:eastAsia="es-VE"/>
        </w:rPr>
      </w:pPr>
    </w:p>
    <w:p w14:paraId="524AD7E8" w14:textId="77777777" w:rsidR="00497499" w:rsidRPr="00311B0E" w:rsidRDefault="00497499" w:rsidP="00497499">
      <w:pPr>
        <w:rPr>
          <w:rStyle w:val="Hipervnculo"/>
          <w:noProof/>
          <w:color w:val="auto"/>
          <w:u w:val="none"/>
        </w:rPr>
      </w:pPr>
      <w:r w:rsidRPr="00311B0E">
        <w:rPr>
          <w:rStyle w:val="Hipervnculo"/>
          <w:noProof/>
          <w:color w:val="auto"/>
          <w:u w:val="none"/>
        </w:rPr>
        <w:t xml:space="preserve">En este ámbito es importante señalar, que dentro de esta propuesta   los contenidos de los programas  desde   los  más sencillos hasta los más complejos, deben apuntar a la formación del ser humano,  que de alguna manera le permitan cuestionar, problematizar y entablar  un  diálogo </w:t>
      </w:r>
      <w:r w:rsidR="008D4105">
        <w:rPr>
          <w:rStyle w:val="Hipervnculo"/>
          <w:noProof/>
          <w:color w:val="auto"/>
          <w:u w:val="none"/>
        </w:rPr>
        <w:t xml:space="preserve">a  futuro </w:t>
      </w:r>
      <w:r w:rsidRPr="00311B0E">
        <w:rPr>
          <w:rStyle w:val="Hipervnculo"/>
          <w:noProof/>
          <w:color w:val="auto"/>
          <w:u w:val="none"/>
        </w:rPr>
        <w:t xml:space="preserve">interdisciplinario, transdisciplinario y Pandisciplinarios. Que los contenidos curriculares apunten a un hombre en constante formación, que conociendo sus debilidades, sus fortalezas  y sus oportunidades lo ayuden al desarrollo de sus virtudes reveladas con su accionar. Así mismo asumimos que  sobre la base de    ejes  curriculares  como elementos que estructuran un programa de acción  en aula,  se debe   organizar el conocimiento, pues  es de suponer  que  ellos  guardan relación con los dinamismos propios de la organización   curricular.  Somos  partidarios de  que no existe una escisión entre sistema social y sistema natural, por tanto,  deben ser concebidos como dos subsistemas  interrelacionados, integrados a un sistema mayor, el de la cultura, entendida como correlación de sentido entre hombre y naturaleza. En consecuencia los contenidos  curriculares no pueden ser estancos, independientes, sin relación de ninguna naturaleza, o derivada de las suposiciones del docente. Para  ello el docente debe valerse de los recursos  existentes, sean tecnológicos,  humanos, bibliográficos, documentales etc. Los contenidos escolares deberían tener como objeto primordial la vida en su conjunto, y se debería tratar de todo lo que afecta a los individuos. Al enseñar hay que partir de las necesidades, de  las capacidades y de los intereses de los alumnos, y crear primero la necesidad de saber y luego fomentar  el conocimiento. Tenemos que excitar la pasión por conocer, y por la curiosidad. Y ello debe estar implícito a lo largo de nuestra existencia.  Los contenidos escolares deben someterse a la dinámica del cambio de  los conocimientos. Un docente bien preparado, le bastaría  conocer el objetivo general  del grado en que trabaja, el nivel del conocimiento para el cual  está apto el niño de ese grado, las dificultades que ello implica, y en función de ello planificar los contenidos curriculares. Somos partidarios  no de programas  que son  criptas, sino de contenidos de conocimientos graduados, que en la medida  que  las diversas disciplinas  lo ayuden a  resolver. Dentro  de este proceso  hay  contenidos que se  intersectan   con otros ellos representarían  el tipo  de conocimientos requeridos en la solución de un problema, y que forman parte del contenido de diversas asignaturas. Los contenidos que quedan “por fuera-“son aquellos que en este problema  no se necesitan, pero  deben cumplirse en la asignatura </w:t>
      </w:r>
      <w:r w:rsidRPr="00311B0E">
        <w:rPr>
          <w:rStyle w:val="Hipervnculo"/>
          <w:noProof/>
          <w:color w:val="auto"/>
          <w:u w:val="none"/>
        </w:rPr>
        <w:lastRenderedPageBreak/>
        <w:t>pues ellos  forman parte del conocimiento de la misma y que  posiblemente se usen en  la solución de otros problemas. Las ciencias son el producto de un larguísimo proceso que ha seguido la humanidad y han servido para resolver problemas. Muchas ciencias tienen un origen práctico, han servido para resolver problemas prácticos en su origen, y poco a poco se ha ido elaborando un cuerpo teórico  dinámico. Sin embargo, en la enseñanza  en general tratamos de transmitir a nuestros alumnos el cuerpo teórico y las soluciones a los problemas, sin haber partido primero de los problemas concretos a los que se trata de encontrar solución. ¿Y eso a qué conduce?  Creemos   que conduce muchas veces  a que los alumnos vean el conocimiento como algo muerto, como algo inerte, que no sirve para nada práctico, cuya utilidad y cuyas aplicaciones no están claras. Habría que hablar, además, de los problemas que afectan a las gentes, los problemas de la vida, de las relaciones humanas, de la televisión, del deporte, de la vida política y social, y todas estas cosas y convertirlas en temas de reflexión y de análisis, y eso es lo que la escuela tiene que enseñar fundamentalmente: a analizar los problemas, a buscar relación entre ellos  y sus causas  y consecuencias. El estudiante debería ayudársele a describir situaciones problemáticas, ver la interrelación  de las variables  que intervienen o procuran el fenómeno. Plantearse hipótesis, soluciones, metódicas y  técnicas para enfrentarse al problema. Debemos  enseñar al alumno  a ver la ciencia y la cultura no como una acumulación de conocimientos, sino como una actitud. La actitud de interrogar a la naturaleza, de interrogar a la sociedad, y de buscar explicaciones que den cuenta del cómo y del porqué; esa actitud de investigación que va unida al nacimiento de la ciencia moderna.  Es necesario trabajar con un proyecto  trabajo y la evaluación  por competencias</w:t>
      </w:r>
      <w:r w:rsidR="00B87C28" w:rsidRPr="00311B0E">
        <w:rPr>
          <w:rStyle w:val="Hipervnculo"/>
          <w:noProof/>
          <w:color w:val="auto"/>
          <w:u w:val="none"/>
        </w:rPr>
        <w:t>.</w:t>
      </w:r>
    </w:p>
    <w:p w14:paraId="1C49B5D3" w14:textId="77777777" w:rsidR="006E1CF3" w:rsidRPr="00311B0E" w:rsidRDefault="006E1CF3" w:rsidP="00497499">
      <w:pPr>
        <w:rPr>
          <w:rStyle w:val="Hipervnculo"/>
          <w:noProof/>
          <w:color w:val="auto"/>
          <w:u w:val="none"/>
        </w:rPr>
      </w:pPr>
    </w:p>
    <w:p w14:paraId="3E699606" w14:textId="77777777" w:rsidR="006E1CF3" w:rsidRPr="00311B0E" w:rsidRDefault="006E1CF3" w:rsidP="00497499">
      <w:pPr>
        <w:rPr>
          <w:rStyle w:val="Hipervnculo"/>
          <w:noProof/>
          <w:color w:val="auto"/>
          <w:u w:val="none"/>
        </w:rPr>
      </w:pPr>
    </w:p>
    <w:p w14:paraId="73AD4848" w14:textId="77777777" w:rsidR="006E1CF3" w:rsidRPr="00B87C28" w:rsidRDefault="006E1CF3" w:rsidP="00150FD3">
      <w:pPr>
        <w:pStyle w:val="Ttulo2"/>
        <w:shd w:val="clear" w:color="auto" w:fill="FABF8F" w:themeFill="accent6" w:themeFillTint="99"/>
      </w:pPr>
      <w:bookmarkStart w:id="108" w:name="_Contenidos_de_aprendizaje"/>
      <w:bookmarkStart w:id="109" w:name="_Toc516322340"/>
      <w:bookmarkEnd w:id="108"/>
      <w:r w:rsidRPr="00B87C28">
        <w:t>Contenidos de aprendizaje</w:t>
      </w:r>
      <w:bookmarkEnd w:id="109"/>
    </w:p>
    <w:p w14:paraId="59BAE5C5" w14:textId="77777777" w:rsidR="006E1CF3" w:rsidRPr="0025738E" w:rsidRDefault="004033BC" w:rsidP="006E1CF3">
      <w:pPr>
        <w:rPr>
          <w:rFonts w:ascii="Times New Roman" w:eastAsia="Times New Roman" w:hAnsi="Times New Roman" w:cs="Times New Roman"/>
          <w:sz w:val="27"/>
          <w:szCs w:val="27"/>
          <w:lang w:eastAsia="es-VE"/>
        </w:rPr>
      </w:pPr>
      <w:hyperlink w:anchor="_Para_la_elección" w:history="1">
        <w:r w:rsidR="00EE27B1" w:rsidRPr="00EE27B1">
          <w:rPr>
            <w:rStyle w:val="Hipervnculo"/>
            <w:rFonts w:ascii="Times New Roman" w:eastAsia="Times New Roman" w:hAnsi="Times New Roman" w:cs="Times New Roman"/>
            <w:sz w:val="27"/>
            <w:szCs w:val="27"/>
            <w:lang w:eastAsia="es-VE"/>
          </w:rPr>
          <w:t>Contenidos</w:t>
        </w:r>
      </w:hyperlink>
    </w:p>
    <w:p w14:paraId="720D9AE5" w14:textId="77777777" w:rsidR="006E1CF3" w:rsidRPr="00311B0E" w:rsidRDefault="006E1CF3" w:rsidP="006E1CF3">
      <w:pPr>
        <w:rPr>
          <w:rStyle w:val="Hipervnculo"/>
          <w:noProof/>
          <w:color w:val="auto"/>
          <w:u w:val="none"/>
        </w:rPr>
      </w:pPr>
      <w:r w:rsidRPr="00311B0E">
        <w:rPr>
          <w:rStyle w:val="Hipervnculo"/>
          <w:noProof/>
          <w:color w:val="auto"/>
          <w:u w:val="none"/>
        </w:rPr>
        <w:t xml:space="preserve">A fin de dar  una visión sobre la organización de los contenidos escolares vamos a tratar de representar  los contenidos  disciplinares  con colores  del espectro del arco iris, desde el rojo hasta el lila. Entendiendo que el color rojo es el conocimiento más sencillo, que requiere competencias y conocimientos no muy complejos,  hasta el lila como el más complejo, sea cual fuere el nivel del sistema tratado. Tomamos el triángulo como  la  figura que   representa  en su base  los conocimientos  (del grado académico logrado por el estudiante) más sencillos  que  a medida  que se asciende  se complejizan  y los    espacios  en el triángulo conformaran  la </w:t>
      </w:r>
      <w:r w:rsidRPr="00311B0E">
        <w:rPr>
          <w:rStyle w:val="Hipervnculo"/>
          <w:noProof/>
          <w:color w:val="auto"/>
          <w:u w:val="none"/>
        </w:rPr>
        <w:lastRenderedPageBreak/>
        <w:t>gradualidad de los conocimientos, desde los más simples a los más complejos, inclusive aquellos espacios que aparecen en blanco los consideramos conocimientos  concomitantes. Damos a entender que los conocimientos  que están en la base  son los más sencillos  o menos complejos de una disciplina o ciencia, es decir, conocimientos básicos para entender otro; y que a medida que se asciende entran los conocimientos más complejos, que vuelven a organizarse en forma de triángulo, en su base se inician las cosas menos complejas (más sencillas de entender, dentro de lo complejo) y así sucesivamente.</w:t>
      </w:r>
    </w:p>
    <w:p w14:paraId="0EFC255A" w14:textId="77777777" w:rsidR="00DF45E2" w:rsidRDefault="00DF45E2" w:rsidP="006E1CF3">
      <w:r>
        <w:t xml:space="preserve">                                                        A</w:t>
      </w:r>
    </w:p>
    <w:p w14:paraId="7A319F5F" w14:textId="77777777" w:rsidR="00DF45E2" w:rsidRDefault="00DF45E2" w:rsidP="006E1CF3">
      <w:r w:rsidRPr="00150FD3">
        <w:rPr>
          <w:noProof/>
          <w:shd w:val="clear" w:color="auto" w:fill="FABF8F" w:themeFill="accent6" w:themeFillTint="99"/>
          <w:lang w:eastAsia="es-VE"/>
        </w:rPr>
        <w:drawing>
          <wp:inline distT="0" distB="0" distL="0" distR="0" wp14:anchorId="05C47CC2" wp14:editId="5DF2CF54">
            <wp:extent cx="3626069" cy="2311792"/>
            <wp:effectExtent l="0" t="0" r="0" b="0"/>
            <wp:docPr id="5" name="Imagen 5" descr="C:\Users\user\Pictures\2015-05-08 001\2015_triangulo de dificult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5-05-08 001\2015_triangulo de dificultade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42742" cy="2322422"/>
                    </a:xfrm>
                    <a:prstGeom prst="rect">
                      <a:avLst/>
                    </a:prstGeom>
                    <a:noFill/>
                    <a:ln>
                      <a:noFill/>
                    </a:ln>
                  </pic:spPr>
                </pic:pic>
              </a:graphicData>
            </a:graphic>
          </wp:inline>
        </w:drawing>
      </w:r>
    </w:p>
    <w:p w14:paraId="5CBBE9C2" w14:textId="77777777" w:rsidR="00DF45E2" w:rsidRDefault="00DF45E2" w:rsidP="006E1CF3"/>
    <w:p w14:paraId="3003A732" w14:textId="77777777" w:rsidR="00DF45E2" w:rsidRDefault="00DF45E2" w:rsidP="006E1CF3">
      <w:r>
        <w:t xml:space="preserve">B                            </w:t>
      </w:r>
      <w:r>
        <w:tab/>
      </w:r>
      <w:r>
        <w:tab/>
      </w:r>
      <w:r>
        <w:tab/>
      </w:r>
      <w:r>
        <w:tab/>
      </w:r>
      <w:r>
        <w:tab/>
      </w:r>
      <w:r>
        <w:tab/>
        <w:t>C</w:t>
      </w:r>
      <w:r>
        <w:tab/>
      </w:r>
    </w:p>
    <w:p w14:paraId="1731FC56" w14:textId="77777777" w:rsidR="00DF45E2" w:rsidRDefault="00DF45E2" w:rsidP="006E1CF3"/>
    <w:p w14:paraId="73AA3A8B" w14:textId="77777777" w:rsidR="006E1CF3" w:rsidRPr="00B67E13" w:rsidRDefault="006E1CF3" w:rsidP="006E1CF3">
      <w:r w:rsidRPr="00B67E13">
        <w:t>Examinemos la sigu</w:t>
      </w:r>
      <w:r w:rsidR="00DF45E2">
        <w:t xml:space="preserve">iente figura     </w:t>
      </w:r>
    </w:p>
    <w:p w14:paraId="6494D563" w14:textId="77777777" w:rsidR="006E1CF3" w:rsidRPr="00B67E13" w:rsidRDefault="006E1CF3" w:rsidP="006E1CF3">
      <w:pPr>
        <w:pStyle w:val="Descripcin"/>
      </w:pPr>
      <w:r w:rsidRPr="00B67E13">
        <w:t xml:space="preserve">   </w:t>
      </w:r>
      <w:r>
        <w:t xml:space="preserve">Gráfico </w:t>
      </w:r>
      <w:r>
        <w:fldChar w:fldCharType="begin"/>
      </w:r>
      <w:r>
        <w:instrText xml:space="preserve"> SEQ Gráfico \* ARABIC </w:instrText>
      </w:r>
      <w:r>
        <w:fldChar w:fldCharType="separate"/>
      </w:r>
      <w:r>
        <w:rPr>
          <w:noProof/>
        </w:rPr>
        <w:t>10</w:t>
      </w:r>
      <w:r>
        <w:fldChar w:fldCharType="end"/>
      </w:r>
    </w:p>
    <w:p w14:paraId="3CCB3093" w14:textId="77777777" w:rsidR="00DF45E2" w:rsidRDefault="00DF45E2" w:rsidP="006E1CF3">
      <w:pPr>
        <w:rPr>
          <w:rStyle w:val="Hipervnculo"/>
          <w:noProof/>
          <w:color w:val="auto"/>
          <w:u w:val="none"/>
        </w:rPr>
      </w:pPr>
    </w:p>
    <w:p w14:paraId="5A1349AC" w14:textId="77777777" w:rsidR="00DF45E2" w:rsidRDefault="00DF45E2" w:rsidP="006E1CF3">
      <w:pPr>
        <w:rPr>
          <w:rStyle w:val="Hipervnculo"/>
          <w:noProof/>
          <w:color w:val="auto"/>
          <w:u w:val="none"/>
        </w:rPr>
      </w:pPr>
    </w:p>
    <w:p w14:paraId="30FE3642" w14:textId="77777777" w:rsidR="006E1CF3" w:rsidRPr="00311B0E" w:rsidRDefault="006E1CF3" w:rsidP="006E1CF3">
      <w:pPr>
        <w:rPr>
          <w:rStyle w:val="Hipervnculo"/>
          <w:noProof/>
          <w:color w:val="auto"/>
          <w:u w:val="none"/>
        </w:rPr>
      </w:pPr>
      <w:r w:rsidRPr="00311B0E">
        <w:rPr>
          <w:rStyle w:val="Hipervnculo"/>
          <w:noProof/>
          <w:color w:val="auto"/>
          <w:u w:val="none"/>
        </w:rPr>
        <w:t xml:space="preserve">En  el triángulo están los   conocimientos a cursar en un grado, o año académico. Los  menos complejos   y básicos están en la base, los cuales  a medida que se asciende  se hacen más complejos. El triángulo en su totalidad (ABC) representaría todos  aquellos conocimientos  esenciales, necesarios  y lo que  académicamente no  podemos ni sustituir ni evitar dentro  del     currículo o grado a cursar, o necesarios para dar solución a un problema. Sería   como el programa de trabajo  donde están también los conocimientos  que de alguna manera  </w:t>
      </w:r>
      <w:r w:rsidRPr="00311B0E">
        <w:rPr>
          <w:rStyle w:val="Hipervnculo"/>
          <w:noProof/>
          <w:color w:val="auto"/>
          <w:u w:val="none"/>
        </w:rPr>
        <w:lastRenderedPageBreak/>
        <w:t>consideramos   relacionados a lo  que llama Vygotsky   los PPE</w:t>
      </w:r>
      <w:r w:rsidRPr="00311B0E">
        <w:rPr>
          <w:rStyle w:val="Hipervnculo"/>
          <w:noProof/>
          <w:color w:val="auto"/>
          <w:u w:val="none"/>
        </w:rPr>
        <w:footnoteReference w:id="27"/>
      </w:r>
      <w:r w:rsidRPr="00311B0E">
        <w:rPr>
          <w:rStyle w:val="Hipervnculo"/>
          <w:noProof/>
          <w:color w:val="auto"/>
          <w:u w:val="none"/>
        </w:rPr>
        <w:t xml:space="preserve"> que  son comunes al hombre y a otros animales superiores y  que a veces  pueden  depender   de  la memoria y la atención. Es  el conocimiento base de cualquier ciencia.</w:t>
      </w:r>
    </w:p>
    <w:p w14:paraId="23745599" w14:textId="77777777" w:rsidR="006E1CF3" w:rsidRPr="00311B0E" w:rsidRDefault="006E1CF3" w:rsidP="006E1CF3">
      <w:pPr>
        <w:rPr>
          <w:rStyle w:val="Hipervnculo"/>
          <w:noProof/>
          <w:color w:val="auto"/>
          <w:u w:val="none"/>
        </w:rPr>
      </w:pPr>
      <w:r w:rsidRPr="00311B0E">
        <w:rPr>
          <w:rStyle w:val="Hipervnculo"/>
          <w:noProof/>
          <w:color w:val="auto"/>
          <w:u w:val="none"/>
        </w:rPr>
        <w:t xml:space="preserve">Al   observar   el triángulo  podemos   identificar  una zona RAYADA,  allí  confluyen  los conocimientos   establecidos de manera   gradual, desde los más simples a los más complejos. Pero  dentro  de esta  estructura también confluyen conocimientos, medianamente complejos, complejos, altamente complejos, dependiendo del grado, la disciplina, la carrera. Habrá conocimientos   que  son complemento  para  otros conocimientos, o suplementarios o necesarios  etc.  Es el cuerpo  de especialista  del  currículo o la  disciplina  quienes deciden la organización de  dicho conocimiento, como   fuente de la formación conceptual  que debe  generarse en el grado, o nivel de estudio. </w:t>
      </w:r>
    </w:p>
    <w:p w14:paraId="41049D55" w14:textId="77777777" w:rsidR="006E1CF3" w:rsidRPr="00311B0E" w:rsidRDefault="006E1CF3" w:rsidP="006E1CF3">
      <w:pPr>
        <w:rPr>
          <w:rStyle w:val="Hipervnculo"/>
          <w:noProof/>
          <w:color w:val="auto"/>
          <w:u w:val="none"/>
        </w:rPr>
      </w:pPr>
      <w:r w:rsidRPr="00311B0E">
        <w:rPr>
          <w:rStyle w:val="Hipervnculo"/>
          <w:noProof/>
          <w:color w:val="auto"/>
          <w:u w:val="none"/>
        </w:rPr>
        <w:t>Estas  herramientas o contenidos  influyen directamente en el nivel de pensamiento abstracto que el niño pueda alcanzar, o  el estudiante  de acuerdo a  su grado de desarrollo intelectual  o su grado académico.</w:t>
      </w:r>
      <w:r w:rsidRPr="00311B0E">
        <w:rPr>
          <w:rStyle w:val="Hipervnculo"/>
          <w:noProof/>
          <w:color w:val="auto"/>
          <w:u w:val="none"/>
        </w:rPr>
        <w:footnoteReference w:id="28"/>
      </w:r>
      <w:r w:rsidRPr="00311B0E">
        <w:rPr>
          <w:rStyle w:val="Hipervnculo"/>
          <w:noProof/>
          <w:color w:val="auto"/>
          <w:u w:val="none"/>
        </w:rPr>
        <w:t xml:space="preserve"> En  el caso de la escuela  básica tomamos a Vygotsky, quien  señala que </w:t>
      </w:r>
      <w:r w:rsidRPr="00311B0E">
        <w:rPr>
          <w:rStyle w:val="Hipervnculo"/>
          <w:noProof/>
          <w:color w:val="auto"/>
          <w:u w:val="none"/>
        </w:rPr>
        <w:lastRenderedPageBreak/>
        <w:t>la inteligencia se desarrolla gracias a ciertos instrumentos o herramientas psicológicas que el niño  encuentra en su medio ambiente (entorno), entre los que el lenguaje</w:t>
      </w:r>
      <w:hyperlink r:id="rId64" w:tooltip="Lenguaje" w:history="1"/>
      <w:r w:rsidRPr="00311B0E">
        <w:rPr>
          <w:rStyle w:val="Hipervnculo"/>
          <w:noProof/>
          <w:color w:val="auto"/>
          <w:u w:val="none"/>
        </w:rPr>
        <w:t xml:space="preserve"> se considera la herramienta fundamental. Estas herramientas amplían las habilidades mentales como la atención, memoria, concentración, etc. De esta manera, la actividad práctica en la que se involucra el  niño sería interiorizada en actividades mentales cada vez más complejas gracias a las palabras  </w:t>
      </w:r>
    </w:p>
    <w:p w14:paraId="69149C0B" w14:textId="77777777" w:rsidR="006E1CF3" w:rsidRPr="00311B0E" w:rsidRDefault="006E1CF3" w:rsidP="006E1CF3">
      <w:pPr>
        <w:rPr>
          <w:rStyle w:val="Hipervnculo"/>
          <w:noProof/>
          <w:color w:val="auto"/>
          <w:u w:val="none"/>
        </w:rPr>
      </w:pPr>
      <w:r w:rsidRPr="00311B0E">
        <w:rPr>
          <w:rStyle w:val="Hipervnculo"/>
          <w:noProof/>
          <w:color w:val="auto"/>
          <w:u w:val="none"/>
        </w:rPr>
        <w:t>En el vértice  superior  del triángulo    (se inician los conocimientos  del grado o año académico siguiente al que el alumno cursa). Como puede observarse esos conocimientos serían lo   más sencillos  del  grado  siguiente, y que para el grado que se cursa es la  culminación. Es decir  son   los más  difíciles  de del grado que  se cursa en el momento, pero los más fáciles del grado próximo. Por ejemplo conocimiento más difícil de tercer grado (iniciar las facciones), pero es el  más fácil de cuarto grado. Estos   conocimientos  más complejos se nutren de  los conocimientos básicos  para  poder ser entendidos como tal. Ahora  bien,   los conocimientos básicos  a medida que se asciende en grados  o  en el curso o académicamente,    van incorporando elementos más “complejos”  y necesarios,  y se van integrando   con  nuevos conocimientos para la toma de decisiones, para la búsqueda de información, para el razonamiento, para la aplicabilidad en la vida.  Los conocimientos   más abstractos, más complejos o   más  difíciles  comprometen a los conocimientos básicos para  poderlos entender. Son conocimiento  que se mezclan y juntos  producen un nuevo efecto. Una sinergia. Aquí los sistemas actúan, interactúan sus componentes, dependiendo de su sensibilidad y de sus  características. Los  conocimientos más complejos, más  difíciles de asimilar, serán los  generados precisamente por  (el dominio de aquellos conocimientos  básicos  y que permiten adentrarse en mundos más complejos.  Allí  han comenzado a iniciarse, pero  son conocimientos sencillos del año siguiente al que se cursa.  En la medida que  se asciende  se vuelven más complejos, se integran con otros, hacen al hombre pensante y crítico y tomador de decisiones. Conocimientos  interrelacionados. Usamos  colores como para identificar  el conocimiento más  complejo,  o el más elemental. (Nos hacemos ecos del pensamiento de Ausubel en esta materia en cuanto a lo planteado por él,  términos de conocimientos, habilidades y destrezas)</w:t>
      </w:r>
    </w:p>
    <w:p w14:paraId="56B34DDA" w14:textId="77777777" w:rsidR="006E1CF3" w:rsidRPr="00311B0E" w:rsidRDefault="006E1CF3" w:rsidP="006E1CF3">
      <w:pPr>
        <w:rPr>
          <w:rStyle w:val="Hipervnculo"/>
          <w:noProof/>
          <w:color w:val="auto"/>
          <w:u w:val="none"/>
        </w:rPr>
      </w:pPr>
    </w:p>
    <w:p w14:paraId="37BE87B3" w14:textId="77777777" w:rsidR="006E1CF3" w:rsidRPr="0025738E" w:rsidRDefault="006E1CF3" w:rsidP="00150FD3">
      <w:pPr>
        <w:pStyle w:val="Ttulo2"/>
        <w:shd w:val="clear" w:color="auto" w:fill="FABF8F" w:themeFill="accent6" w:themeFillTint="99"/>
        <w:rPr>
          <w:rFonts w:eastAsia="Times New Roman"/>
          <w:lang w:eastAsia="es-VE"/>
        </w:rPr>
      </w:pPr>
      <w:bookmarkStart w:id="110" w:name="_Graduación_de_contenidos:"/>
      <w:bookmarkStart w:id="111" w:name="_Toc446487930"/>
      <w:bookmarkStart w:id="112" w:name="_Toc446843614"/>
      <w:bookmarkStart w:id="113" w:name="_Toc460925713"/>
      <w:bookmarkStart w:id="114" w:name="_Toc516322341"/>
      <w:bookmarkStart w:id="115" w:name="_Toc446487922"/>
      <w:bookmarkEnd w:id="110"/>
      <w:r w:rsidRPr="00484676">
        <w:rPr>
          <w:rFonts w:eastAsia="Times New Roman"/>
          <w:lang w:eastAsia="es-VE"/>
        </w:rPr>
        <w:lastRenderedPageBreak/>
        <w:t>Graduación de contenidos:</w:t>
      </w:r>
      <w:bookmarkEnd w:id="111"/>
      <w:bookmarkEnd w:id="112"/>
      <w:bookmarkEnd w:id="113"/>
      <w:bookmarkEnd w:id="114"/>
    </w:p>
    <w:p w14:paraId="2368C043" w14:textId="77777777" w:rsidR="00BB3BD2" w:rsidRDefault="00BB3BD2" w:rsidP="006E1CF3">
      <w:pPr>
        <w:rPr>
          <w:rStyle w:val="Hipervnculo"/>
          <w:noProof/>
          <w:color w:val="auto"/>
          <w:u w:val="none"/>
        </w:rPr>
      </w:pPr>
    </w:p>
    <w:p w14:paraId="04A482D7" w14:textId="77777777" w:rsidR="006E1CF3" w:rsidRPr="00311B0E" w:rsidRDefault="006E1CF3" w:rsidP="006E1CF3">
      <w:pPr>
        <w:rPr>
          <w:rStyle w:val="Hipervnculo"/>
          <w:noProof/>
          <w:color w:val="auto"/>
          <w:u w:val="none"/>
        </w:rPr>
      </w:pPr>
      <w:r w:rsidRPr="00311B0E">
        <w:rPr>
          <w:rStyle w:val="Hipervnculo"/>
          <w:noProof/>
          <w:color w:val="auto"/>
          <w:u w:val="none"/>
        </w:rPr>
        <w:t xml:space="preserve">Aclarado y contextualizado el problema y las asignaturas intervinientes,  se hace necesario determinar los contenidos involucrados  para su solución, los aprendizajes comprometidos,  necesarios, suplementarios, complementarios, previos y concomitantes etc. Así como  su nivel de complejidad. En este sentido  es fundamental considerar a Norman (1978)  en tanto los elementos involucrados en el aprendizaje  que él denomina: acumulación, reestructuración   y afinación. Pues si bien es cierto, que en este momento participan una  serie de profesores (docencia compartida) para  solucionar un problema, no es menos cierto que los  alumnos  tendrán que hacer uso de  otros conocimientos adquiridos anteriormente y que forman parte de  su formación. Se hace necesario graduar e identificar   los contenidos de las asignaturas (del grado, semestre  o año académico) en tanto ayudan a la solución de un problema. Esto implica  la no linealidad del programa escolar  o académico. La planificación compartida y la docencia compartida y comprometida, donde cada docente interviene en el punto  o asignatura de su dominio   La idea es que cada asignatura que se supone organizada con conocimientos desde los más sencillos hasta los más complejos intervenga con los conocimientos necesarios para solucionar el problema. </w:t>
      </w:r>
    </w:p>
    <w:p w14:paraId="363C23EF" w14:textId="77777777" w:rsidR="00B87C28" w:rsidRPr="0067066A" w:rsidRDefault="00B87C28" w:rsidP="0067066A">
      <w:pPr>
        <w:pStyle w:val="Ttulo2"/>
        <w:shd w:val="clear" w:color="auto" w:fill="FBD4B4" w:themeFill="accent6" w:themeFillTint="66"/>
        <w:rPr>
          <w:rStyle w:val="Hipervnculo"/>
          <w:color w:val="4F81BD" w:themeColor="accent1"/>
          <w:u w:val="none"/>
        </w:rPr>
      </w:pPr>
      <w:bookmarkStart w:id="116" w:name="_Organizar_el_currículo"/>
      <w:bookmarkStart w:id="117" w:name="_Toc516322342"/>
      <w:bookmarkEnd w:id="115"/>
      <w:bookmarkEnd w:id="116"/>
      <w:r w:rsidRPr="0067066A">
        <w:rPr>
          <w:rStyle w:val="Hipervnculo"/>
          <w:color w:val="4F81BD" w:themeColor="accent1"/>
          <w:u w:val="none"/>
        </w:rPr>
        <w:t>Organizar el currículo y las evaluaciones por niveles de complejidad creciente y hacerlo en diversos contextos</w:t>
      </w:r>
      <w:bookmarkEnd w:id="117"/>
    </w:p>
    <w:p w14:paraId="3C3B59A5" w14:textId="77777777" w:rsidR="00497499" w:rsidRPr="00311B0E" w:rsidRDefault="00497499" w:rsidP="00497499">
      <w:pPr>
        <w:rPr>
          <w:rStyle w:val="Hipervnculo"/>
          <w:noProof/>
          <w:color w:val="auto"/>
          <w:u w:val="none"/>
        </w:rPr>
      </w:pPr>
      <w:r w:rsidRPr="00311B0E">
        <w:rPr>
          <w:rStyle w:val="Hipervnculo"/>
          <w:noProof/>
          <w:color w:val="auto"/>
          <w:u w:val="none"/>
        </w:rPr>
        <w:t xml:space="preserve">Ello demanda organizar el currículo y las evaluaciones por niveles de complejidad creciente y hacerlo en diversos contextos. Las competencias desde una perspectiva del desarrollo humano, son aprendizajes generales, integrales, contextuales, problematizados,  flexibles y por niveles, y en consecuencia  debe preparase a quien aprende para que  esté en capacidad de operar con ellos y que tengan la disposición de hacerlo. </w:t>
      </w:r>
      <w:bookmarkStart w:id="118" w:name="_Toc446843613"/>
      <w:bookmarkStart w:id="119" w:name="_Toc460925712"/>
      <w:bookmarkStart w:id="120" w:name="_Toc446843612"/>
      <w:r w:rsidRPr="00311B0E">
        <w:rPr>
          <w:rStyle w:val="Hipervnculo"/>
          <w:noProof/>
          <w:color w:val="auto"/>
          <w:u w:val="none"/>
        </w:rPr>
        <w:t>La  articulación teoría práctica pedagógica como  parte de la actividad  investigativa del docente y del trabajo en aula.</w:t>
      </w:r>
      <w:bookmarkEnd w:id="118"/>
      <w:bookmarkEnd w:id="119"/>
    </w:p>
    <w:p w14:paraId="4BEAF644" w14:textId="77777777" w:rsidR="00497499" w:rsidRPr="00311B0E" w:rsidRDefault="00497499" w:rsidP="00497499">
      <w:pPr>
        <w:rPr>
          <w:rStyle w:val="Hipervnculo"/>
          <w:noProof/>
          <w:color w:val="auto"/>
          <w:u w:val="none"/>
        </w:rPr>
      </w:pPr>
      <w:r w:rsidRPr="00311B0E">
        <w:rPr>
          <w:rStyle w:val="Hipervnculo"/>
          <w:noProof/>
          <w:color w:val="auto"/>
          <w:u w:val="none"/>
        </w:rPr>
        <w:t xml:space="preserve">Dentro de lo que podemos  llamar el salón de clase,  como parte del subsistema escolar la articulación teoría  práctica se convierte  en la sustancia  que permite las acciones, y la   toma decisiones importantes por parte del docente. Es la acción  que  nos permite  decidir,  y sabemos  que ella  puede estar rodeada, iluminada u obstaculizada por muchos elementos derivados del propio proceso pedagógico.  Articular estos dos elementos en nuestro ámbito,  solo es posible en la práctica pedagógica real. Donald Shön (1992), sostiene que el conocimiento es un proceso que se da en la acción.  En este sentido articular estos dos </w:t>
      </w:r>
      <w:r w:rsidRPr="00311B0E">
        <w:rPr>
          <w:rStyle w:val="Hipervnculo"/>
          <w:noProof/>
          <w:color w:val="auto"/>
          <w:u w:val="none"/>
        </w:rPr>
        <w:lastRenderedPageBreak/>
        <w:t>componentes implica formación, preparación, criticidad, posibilidades de interactuar con otros, aceptar  críticas  y  criticar. Comprender  que podemos pasar de un concepto  a otro que es fundamental para entendernos. Que  alumno y profesor podemos aportar desde nuestras posibilidades  y sentirnos actores de nuestro aprendizaje. Que podemos  ver diferentes  formas de acercarnos al conocimiento.  Que  a partir de lo que aprendemos podemos actuar, intercambiar permitiendo  confrontar lo aprendido con nuestra acción.  Que podemos  partir de conocimientos básicos, que se van  estructurando en otros más difíciles  y complejos que nos permiten ir mejorando nuestro conocimiento y nuestra acción. Confrontando  distintos puntos de vista y con ello, conformando nuestro  propio criterio. Es una forma de  entender la reflexión  crítica y consciente.  Basándonos entonces  en la posibilidad de problematizar el  aprendizaje y buscarle soluciones  a los problemas planteados a través de problemas concretos  y  ejes curriculares,  guiadores del proceso de enseñanza.</w:t>
      </w:r>
    </w:p>
    <w:p w14:paraId="0FF67B0D" w14:textId="77777777" w:rsidR="00497499" w:rsidRPr="00311B0E" w:rsidRDefault="00497499" w:rsidP="00497499">
      <w:pPr>
        <w:rPr>
          <w:rStyle w:val="Hipervnculo"/>
          <w:noProof/>
          <w:color w:val="auto"/>
          <w:u w:val="none"/>
        </w:rPr>
      </w:pPr>
    </w:p>
    <w:p w14:paraId="7DDB6E39" w14:textId="77777777" w:rsidR="00497499" w:rsidRPr="0067066A" w:rsidRDefault="00497499" w:rsidP="0067066A">
      <w:pPr>
        <w:pStyle w:val="Ttulo2"/>
        <w:shd w:val="clear" w:color="auto" w:fill="FBD4B4" w:themeFill="accent6" w:themeFillTint="66"/>
        <w:rPr>
          <w:rStyle w:val="Hipervnculo"/>
          <w:color w:val="4F81BD" w:themeColor="accent1"/>
          <w:u w:val="none"/>
        </w:rPr>
      </w:pPr>
      <w:bookmarkStart w:id="121" w:name="_Toc446843615"/>
      <w:bookmarkStart w:id="122" w:name="_Toc460925714"/>
      <w:bookmarkStart w:id="123" w:name="_Toc516322343"/>
      <w:bookmarkStart w:id="124" w:name="_Toc421610485"/>
      <w:bookmarkStart w:id="125" w:name="_Toc421612063"/>
      <w:bookmarkStart w:id="126" w:name="_Toc446487921"/>
      <w:bookmarkStart w:id="127" w:name="_Toc446487926"/>
      <w:bookmarkStart w:id="128" w:name="_Toc421608531"/>
      <w:bookmarkStart w:id="129" w:name="_Toc421609074"/>
      <w:bookmarkStart w:id="130" w:name="_Toc421610499"/>
      <w:bookmarkStart w:id="131" w:name="_Toc421612074"/>
      <w:r w:rsidRPr="0067066A">
        <w:rPr>
          <w:rStyle w:val="Hipervnculo"/>
          <w:color w:val="4F81BD" w:themeColor="accent1"/>
          <w:u w:val="none"/>
        </w:rPr>
        <w:t>La garantía del aprendizaje</w:t>
      </w:r>
      <w:bookmarkEnd w:id="121"/>
      <w:bookmarkEnd w:id="122"/>
      <w:bookmarkEnd w:id="123"/>
    </w:p>
    <w:p w14:paraId="66206C01" w14:textId="77777777" w:rsidR="00497499" w:rsidRPr="00311B0E" w:rsidRDefault="00497499" w:rsidP="00497499">
      <w:pPr>
        <w:rPr>
          <w:rStyle w:val="Hipervnculo"/>
          <w:noProof/>
          <w:color w:val="auto"/>
          <w:u w:val="none"/>
        </w:rPr>
      </w:pPr>
      <w:r w:rsidRPr="00311B0E">
        <w:rPr>
          <w:rStyle w:val="Hipervnculo"/>
          <w:noProof/>
          <w:color w:val="auto"/>
          <w:u w:val="none"/>
        </w:rPr>
        <w:t xml:space="preserve">Otro elemento importante   a considerar es el acercamiento a cada sujeto, no en virtud de su clase social, sino en sus posibilidades  y capacidades de aprender, con mayor o menor velocidad entre ellos. Planteamos la posibilidad real de  no establecer la  diferencia entre el nivel de  conocimiento alcanzado por los diferentes alumnos, ya que paralelamente deben crearse cursos remediales, que se dictarían conjuntamente con el  curso que se dicta.  Esto contribuiría  a la fluidez del proceso de enseñanza-aprendizaje. De esta manera el estudiante  se le propicia la forma de obtener dicho conocimiento  y la  misma posibilidad de alcanzarlos desde lo más simple a lo más complejo, donde solo su compromiso y su capacidad sean el reto,  no importando su  sexo  o condición social. </w:t>
      </w:r>
    </w:p>
    <w:p w14:paraId="04DC4067" w14:textId="77777777" w:rsidR="00497499" w:rsidRPr="00311B0E" w:rsidRDefault="00497499" w:rsidP="00497499">
      <w:pPr>
        <w:rPr>
          <w:rStyle w:val="Hipervnculo"/>
          <w:noProof/>
          <w:color w:val="auto"/>
          <w:u w:val="none"/>
        </w:rPr>
      </w:pPr>
      <w:r w:rsidRPr="00311B0E">
        <w:rPr>
          <w:rStyle w:val="Hipervnculo"/>
          <w:noProof/>
          <w:color w:val="auto"/>
          <w:u w:val="none"/>
        </w:rPr>
        <w:t xml:space="preserve"> Se  trata de dar a cada uno la oportunidad de ser. Sin que ello implique destruirlo en sus capacidades y en sus condiciones. Con respeto, con consideración  y con el legítimo derecho que le asiste como ser humano a vivir  una existencia digna y solidaria. En este sentido asumiendo al alumno como otro de los elementos del subsistema abordamos  a algunos autores que nos ayuden a enfrentar  el elemento alumno. Otro elemento importante  dentro del subsistema  tiene relación con los procesos de aprendizaje y las teorías vinculadas  a ellos. En consecuencia es necesario trabajar  con autores  que ayuden al docente  a determinar  las teorías de aprendizaje y enseñanza, lo que significa aprender significativamente</w:t>
      </w:r>
      <w:bookmarkStart w:id="132" w:name="_Toc446843616"/>
      <w:bookmarkStart w:id="133" w:name="_Toc460925715"/>
      <w:r w:rsidRPr="00311B0E">
        <w:rPr>
          <w:rStyle w:val="Hipervnculo"/>
          <w:noProof/>
          <w:color w:val="auto"/>
          <w:u w:val="none"/>
        </w:rPr>
        <w:t xml:space="preserve"> Piaget, Vygotsky Y Ausubel</w:t>
      </w:r>
      <w:bookmarkEnd w:id="132"/>
      <w:bookmarkEnd w:id="133"/>
      <w:r w:rsidRPr="00311B0E">
        <w:rPr>
          <w:rStyle w:val="Hipervnculo"/>
          <w:noProof/>
          <w:color w:val="auto"/>
          <w:u w:val="none"/>
        </w:rPr>
        <w:t xml:space="preserve"> </w:t>
      </w:r>
    </w:p>
    <w:p w14:paraId="109F6153" w14:textId="77777777" w:rsidR="00497499" w:rsidRPr="00311B0E" w:rsidRDefault="00497499" w:rsidP="00497499">
      <w:pPr>
        <w:rPr>
          <w:rStyle w:val="Hipervnculo"/>
          <w:noProof/>
          <w:color w:val="auto"/>
          <w:u w:val="none"/>
        </w:rPr>
      </w:pPr>
    </w:p>
    <w:p w14:paraId="4D655F94" w14:textId="77777777" w:rsidR="00497499" w:rsidRPr="00C70275" w:rsidRDefault="00497499" w:rsidP="00497499">
      <w:pPr>
        <w:rPr>
          <w:rStyle w:val="Hipervnculo"/>
          <w:noProof/>
          <w:color w:val="auto"/>
          <w:u w:val="none"/>
        </w:rPr>
      </w:pPr>
      <w:r w:rsidRPr="00311B0E">
        <w:rPr>
          <w:rStyle w:val="Hipervnculo"/>
          <w:noProof/>
          <w:color w:val="auto"/>
          <w:u w:val="none"/>
        </w:rPr>
        <w:lastRenderedPageBreak/>
        <w:t xml:space="preserve">De allí  que  Piaget (1978) da gran importancia a  la adquisición de conocimiento, y  para él,  el aprendizaje, es un proceso constructivo que se produce como resultado de los procesos de asimilación y acomodación que realiza el individuo para relacionar y encajar los nuevos contenidos dentro de sus estructuras de conocimiento. La capacidad de incorporar conocimientos o de aprender dependerá, principalmente, del nivel de su desarrollo cognitivo y del número y organización de sus esquemas. Los esquemas son las estructuras básicas para la construcción del conocimiento. Son sistemas organizados de pensamiento que nos permiten representarnos mentalmente los objetos y acciones  de nuestro mundo exterior y nos sirven de referencia para la adquisición de  conocimientos y para guiar nuestra conducta.  Los esquemas no son estáticos, sino que están en continua modificación como consecuencia de los procesos de asimilación y acomodación. Estos elementos son considerados en nuestras apreciaciones por considerar que nos ayudan a formular  la propuesta en cuestión, por una parte, y por la otra,  porque  así también la consideramos  en la experiencia  que fue  dando </w:t>
      </w:r>
      <w:r w:rsidRPr="00C70275">
        <w:rPr>
          <w:rStyle w:val="Hipervnculo"/>
          <w:noProof/>
          <w:color w:val="auto"/>
          <w:u w:val="none"/>
        </w:rPr>
        <w:t>origen a la misma.</w:t>
      </w:r>
    </w:p>
    <w:p w14:paraId="451093F8" w14:textId="77777777" w:rsidR="00497499" w:rsidRPr="00311B0E" w:rsidRDefault="00497499" w:rsidP="00497499">
      <w:pPr>
        <w:rPr>
          <w:rStyle w:val="Hipervnculo"/>
          <w:noProof/>
          <w:color w:val="auto"/>
          <w:u w:val="none"/>
        </w:rPr>
      </w:pPr>
      <w:r w:rsidRPr="00C70275">
        <w:rPr>
          <w:rStyle w:val="Hipervnculo"/>
          <w:noProof/>
          <w:color w:val="auto"/>
          <w:u w:val="none"/>
        </w:rPr>
        <w:t>Ausubel (1983)   plantea    el aprendizaje significativo, el cual  aparece cuando el alumno relaciona la nueva información</w:t>
      </w:r>
      <w:r w:rsidRPr="00311B0E">
        <w:rPr>
          <w:rStyle w:val="Hipervnculo"/>
          <w:noProof/>
          <w:color w:val="auto"/>
          <w:u w:val="none"/>
        </w:rPr>
        <w:t xml:space="preserve"> con sus conocimientos previos almacenados en su estructura cognitiva, no obstante  hay  un proceso de deducción  que  se plantea en tanto: aprendizaje por recepción frente a aprendizaje por descubrimiento y aprendizaje por repetición o memorístico frente a aprendizaje significativo. El aprendizaje por recepción ocurre cuando el contenido principal del  área de aprendizaje es incorporado de manera significativa por el alumno. Para  el autor existen  conocimientos  que para el alumno son relevantes  y  los llama inclusores.   Dela misma manera  habla de la estructura cognitiva consistente  en los conocimientos que posee el estudiante y su organización en la memoria.</w:t>
      </w:r>
    </w:p>
    <w:p w14:paraId="28097DD1" w14:textId="77777777" w:rsidR="00497499" w:rsidRPr="00311B0E" w:rsidRDefault="00497499" w:rsidP="00497499">
      <w:pPr>
        <w:rPr>
          <w:rStyle w:val="Hipervnculo"/>
          <w:noProof/>
          <w:color w:val="auto"/>
          <w:u w:val="none"/>
        </w:rPr>
      </w:pPr>
      <w:r w:rsidRPr="00311B0E">
        <w:rPr>
          <w:rStyle w:val="Hipervnculo"/>
          <w:noProof/>
          <w:color w:val="auto"/>
          <w:u w:val="none"/>
        </w:rPr>
        <w:t xml:space="preserve">Señala tres variables: </w:t>
      </w:r>
    </w:p>
    <w:p w14:paraId="0F2C83E9" w14:textId="77777777" w:rsidR="00497499" w:rsidRPr="00311B0E" w:rsidRDefault="00497499" w:rsidP="00497499">
      <w:pPr>
        <w:rPr>
          <w:rStyle w:val="Hipervnculo"/>
          <w:noProof/>
          <w:color w:val="auto"/>
          <w:u w:val="none"/>
        </w:rPr>
      </w:pPr>
      <w:r w:rsidRPr="00311B0E">
        <w:rPr>
          <w:rStyle w:val="Hipervnculo"/>
          <w:noProof/>
          <w:color w:val="auto"/>
          <w:u w:val="none"/>
        </w:rPr>
        <w:t>1) disponibilidad de ideas de  afianzamiento pertinentes, relacionadas con el contenido que se va a aprender. Estos conocimientos deben caracterizarse por poseer un nivel de generalidad e exclusividad  adecuados; 2) discriminabilidad de dichas ideas de afianzamiento de otros conceptos y principios similares, de manera que se eviten confusiones, y 3) estabilidad y claridad de las ideas de afianzamiento.</w:t>
      </w:r>
    </w:p>
    <w:p w14:paraId="39CD31F9" w14:textId="77777777" w:rsidR="00497499" w:rsidRPr="00311B0E" w:rsidRDefault="00497499" w:rsidP="00497499">
      <w:pPr>
        <w:rPr>
          <w:rStyle w:val="Hipervnculo"/>
          <w:noProof/>
          <w:color w:val="auto"/>
          <w:u w:val="none"/>
        </w:rPr>
      </w:pPr>
      <w:r w:rsidRPr="00311B0E">
        <w:rPr>
          <w:rStyle w:val="Hipervnculo"/>
          <w:noProof/>
          <w:color w:val="auto"/>
          <w:u w:val="none"/>
        </w:rPr>
        <w:t xml:space="preserve">Es importante  destacar  que el estudiante,  recurre a los organizadores previos  cuando no hay  una estructura cognitiva  de financiamiento. Estos  afianzadores son   materiales introductorios, adecuadamente pertinentes e inclusivos, que se presentan antes que las materias o contenidos de aprendizaje con el fin de que éstos puedan ser integrados en la </w:t>
      </w:r>
      <w:r w:rsidRPr="00311B0E">
        <w:rPr>
          <w:rStyle w:val="Hipervnculo"/>
          <w:noProof/>
          <w:color w:val="auto"/>
          <w:u w:val="none"/>
        </w:rPr>
        <w:lastRenderedPageBreak/>
        <w:t>estructura cognitiva. Así mismo   los considera  conceptos con un nivel más elevado de abstracción   generalidad e inclusividad que el nuevo material que ha de aprenderse. Su  presencia es imprescindible cuando el material que ha de aprenderse es desconocido para el alumno o encierra cierta dificultad.</w:t>
      </w:r>
    </w:p>
    <w:p w14:paraId="1002FD5E" w14:textId="77777777" w:rsidR="00497499" w:rsidRPr="00311B0E" w:rsidRDefault="00497499" w:rsidP="00497499">
      <w:pPr>
        <w:rPr>
          <w:rStyle w:val="Hipervnculo"/>
          <w:noProof/>
          <w:color w:val="auto"/>
          <w:u w:val="none"/>
        </w:rPr>
      </w:pPr>
      <w:r w:rsidRPr="00311B0E">
        <w:rPr>
          <w:rStyle w:val="Hipervnculo"/>
          <w:noProof/>
          <w:color w:val="auto"/>
          <w:u w:val="none"/>
        </w:rPr>
        <w:t>En estas ideas nos apoyamos  para dar cabida a los conocimientos que hemos llamado de diversos niveles. Para Ausubel (0bcit) los organizadores cumplen las siguientes funciones: aportar un soporte, una idea o unas ideas de afianzamiento con las que el nuevo material pueda ser relacionado e integrado; servir de puente cognitivo para relacionar fácilmente lo que el alumno ya sabe y lo que necesita saber; facilitar una actitud favorable hacia el aprendizaje significativo y facilitar la discriminabilidad.  Por otra parte Vygotsky, señala   algunos  planteamientos  como elementos  fundamentales  en los procesos de  desarrollo del niño,  como es  el mundo que lo rodea, al cual concede  una gran importancia, primero porque las relaciones sociales en el escenario cultural determinan la estructura y el desarrollo psicológicos del individuo. Segunda, que la instrucción debe preceder al desarrollo, ya que las funciones mentales aparecen primero en el plano social, entre los individuos, y luego son internalizadas y pueden ser realizadas por uno solo. En la experiencia  que sirvió de soporte a esta propuesta estos elementos fueron fundamentales.</w:t>
      </w:r>
    </w:p>
    <w:p w14:paraId="5DBEC5CE" w14:textId="77777777" w:rsidR="00497499" w:rsidRPr="00311B0E" w:rsidRDefault="00497499" w:rsidP="00497499">
      <w:pPr>
        <w:rPr>
          <w:rStyle w:val="Hipervnculo"/>
          <w:noProof/>
          <w:color w:val="auto"/>
          <w:u w:val="none"/>
        </w:rPr>
      </w:pPr>
      <w:r w:rsidRPr="00311B0E">
        <w:rPr>
          <w:rStyle w:val="Hipervnculo"/>
          <w:noProof/>
          <w:color w:val="auto"/>
          <w:u w:val="none"/>
        </w:rPr>
        <w:t xml:space="preserve">Estos elementos   nos  plantean un contexto social donde se  produce a su vez la interacción. Como consecuencia  de ello, los  procesos psicológicos surgen primero en un plano interpersonal,  que  luego a través de la internalización   llegan al plano intrapersonal.  Es decir, lo que él llamó la ley  de la doble formación, por la cual en  el desarrollo cultural del niño toda función aparece dos veces: primero, entre personas, y después en el interior del niño. Por otra parte, el  desarrollo  y el  aprendizaje son  interdependientes, aunque el Aprendizaje precede al desarrollo. El autor así mismo,  nos habla de  que  la instrucción debe tener lugar en la zona de desarrollo próximo, planteando a   su vez, tres niveles de conocimiento. La zona de desarrollo  real  o efectivo, que representa la mediación social ya internalizada por el sujeto, lo que el individuo hace de modo autónomo, sin ayuda o mediación de otro. La zona de desarrollo  potencial, que representa lo que el individuo es capaz de hacer con ayuda de otras personas, y la zona de desarrollo próximo, que representa la  diferencia entre el desarrollo real del individuo y el desarrollo potencial.  El aprendizaje debe concentrarse en la zona de desarrollo próximo, donde tiene  lugar el conocimiento y el desarrollo de las habilidades que aún no se dominan pero que pueden dominarse fácilmente con instrucción, interacción y ayudas necesarias. </w:t>
      </w:r>
    </w:p>
    <w:p w14:paraId="7AB754B0" w14:textId="77777777" w:rsidR="00497499" w:rsidRPr="00311B0E" w:rsidRDefault="00497499" w:rsidP="00497499">
      <w:pPr>
        <w:rPr>
          <w:rStyle w:val="Hipervnculo"/>
          <w:noProof/>
          <w:color w:val="auto"/>
          <w:u w:val="none"/>
        </w:rPr>
      </w:pPr>
      <w:r w:rsidRPr="00311B0E">
        <w:rPr>
          <w:rStyle w:val="Hipervnculo"/>
          <w:noProof/>
          <w:color w:val="auto"/>
          <w:u w:val="none"/>
        </w:rPr>
        <w:lastRenderedPageBreak/>
        <w:t xml:space="preserve">Y asumimos  igualmente  la teoría de Vygotsky (1994) cuando hace referencia a que  el ser humano ya trae consigo un código genético o línea natural del desarrollo' también llamado código cerrado, la cual está en función de aprendizaje, en el momento que el individuo interactúa con el medio ambiente. Su teoría da importancia a  la interacción sociocultural, en contra posición de Piaget. No podemos decir que el individuo se constituye de un aislamiento. Más bien de una interacción, donde influyen mediadores que guían al niño a desarrollar sus capacidades cognitivas. En este sentido, ve al hombre como un  ser biológico, cultural, social, histórico. </w:t>
      </w:r>
    </w:p>
    <w:p w14:paraId="6638D082" w14:textId="77777777" w:rsidR="00497499" w:rsidRPr="00311B0E" w:rsidRDefault="00497499" w:rsidP="00497499">
      <w:pPr>
        <w:rPr>
          <w:rStyle w:val="Hipervnculo"/>
          <w:noProof/>
          <w:color w:val="auto"/>
          <w:u w:val="none"/>
        </w:rPr>
      </w:pPr>
      <w:r w:rsidRPr="00311B0E">
        <w:rPr>
          <w:rStyle w:val="Hipervnculo"/>
          <w:noProof/>
          <w:color w:val="auto"/>
          <w:u w:val="none"/>
        </w:rPr>
        <w:t>Como aspectos cardinales de su teoría del desarrollo, establece las relaciones existentes entre las indisolublemente vinculada a vivencia poseedora de un carácter irrepetible. Para Vygotsky (1994) los procesos psicológicos son cambiantes, nunca fijos y depende en gran medida del entorno vital, siendo la asimilación de las actividades sociales y culturales la clave del desarrollo humano…  señala a su vez qué.</w:t>
      </w:r>
    </w:p>
    <w:p w14:paraId="2CA3ECB6" w14:textId="77777777" w:rsidR="00497499" w:rsidRPr="00311B0E" w:rsidRDefault="00497499" w:rsidP="00497499">
      <w:pPr>
        <w:ind w:left="1560"/>
        <w:rPr>
          <w:rStyle w:val="Hipervnculo"/>
          <w:noProof/>
          <w:color w:val="auto"/>
          <w:u w:val="none"/>
        </w:rPr>
      </w:pPr>
      <w:r w:rsidRPr="00311B0E">
        <w:rPr>
          <w:rStyle w:val="Hipervnculo"/>
          <w:noProof/>
          <w:color w:val="auto"/>
          <w:u w:val="none"/>
        </w:rPr>
        <w:t>La contribución del aprendizaje consiste en que pone a disposición del individuo un poderoso instrumento: la lengua. En el proceso de adquisición, este instrumento se convierte en parte integrante de las estructuras psíquicas del individuo (la evolución del lenguaje). Pero hay algo más: las nuevas adquisiciones (el lenguaje), de origen social, operan en interacción con otras funciones mentales, por ejemplo, el pensamiento. De este encuentro nacen funciones nuevas, como el pensamiento verbal.</w:t>
      </w:r>
    </w:p>
    <w:p w14:paraId="27BCC1A8" w14:textId="77777777" w:rsidR="00497499" w:rsidRPr="00311B0E" w:rsidRDefault="00497499" w:rsidP="00497499">
      <w:pPr>
        <w:rPr>
          <w:rStyle w:val="Hipervnculo"/>
          <w:noProof/>
          <w:color w:val="auto"/>
          <w:u w:val="none"/>
        </w:rPr>
      </w:pPr>
      <w:r w:rsidRPr="00311B0E">
        <w:rPr>
          <w:rStyle w:val="Hipervnculo"/>
          <w:noProof/>
          <w:color w:val="auto"/>
          <w:u w:val="none"/>
        </w:rPr>
        <w:t xml:space="preserve">  http://www.ibe.unesco.org/publications/ThinkersPdf/vygotskys.PDF</w:t>
      </w:r>
    </w:p>
    <w:p w14:paraId="0F5E2513" w14:textId="77777777" w:rsidR="00497499" w:rsidRPr="00311B0E" w:rsidRDefault="00497499" w:rsidP="00497499">
      <w:pPr>
        <w:rPr>
          <w:rStyle w:val="Hipervnculo"/>
          <w:noProof/>
          <w:color w:val="auto"/>
          <w:u w:val="none"/>
        </w:rPr>
      </w:pPr>
      <w:r w:rsidRPr="00311B0E">
        <w:rPr>
          <w:rStyle w:val="Hipervnculo"/>
          <w:noProof/>
          <w:color w:val="auto"/>
          <w:u w:val="none"/>
        </w:rPr>
        <w:t xml:space="preserve">La Teoría sociocultural de Vygotsky, da gran importancia a la sociedad y a la cultura y a sus influencias sociales  sobre el crecimiento intelectual y diríamos  personal, pues  la cultura enseña y a veces  da herramientas al niño para resolver sus problemas, pues ella trasmite valores, herramientas, instrumentos, ideas, conceptualizaciones que los niños aprenden. Nadie aprende solo. Cuando hablamos del eje lógico-simbólico, allí está  presente las deducciones, las abstracciones, el lenguaje etc. funciones naturales y las funciones psíquicas superiores y las características fundamentales de ellas de estar supeditadas a las herramientas culturales. Propone, además, una periodización del desarrollo humano visto como “un proceso dialéctico donde el paso de un estadio a otro no se realiza por vía evolutiva, sino revolucionaria”. </w:t>
      </w:r>
    </w:p>
    <w:p w14:paraId="29C0F19E" w14:textId="77777777" w:rsidR="00497499" w:rsidRPr="00311B0E" w:rsidRDefault="00497499" w:rsidP="00497499">
      <w:pPr>
        <w:rPr>
          <w:rStyle w:val="Hipervnculo"/>
          <w:noProof/>
          <w:color w:val="auto"/>
          <w:u w:val="none"/>
        </w:rPr>
      </w:pPr>
      <w:r w:rsidRPr="00C70275">
        <w:rPr>
          <w:rStyle w:val="Hipervnculo"/>
          <w:noProof/>
          <w:color w:val="auto"/>
          <w:u w:val="none"/>
        </w:rPr>
        <w:t>De  la misma manera autores como  Berger y Luckmann (2003), plantean  que la construcción social de la realidad hace referencia a la tendencia fenomenológica de las personas</w:t>
      </w:r>
      <w:r w:rsidRPr="00311B0E">
        <w:rPr>
          <w:rStyle w:val="Hipervnculo"/>
          <w:noProof/>
          <w:color w:val="auto"/>
          <w:u w:val="none"/>
        </w:rPr>
        <w:t xml:space="preserve"> a </w:t>
      </w:r>
      <w:r w:rsidRPr="00311B0E">
        <w:rPr>
          <w:rStyle w:val="Hipervnculo"/>
          <w:noProof/>
          <w:color w:val="auto"/>
          <w:u w:val="none"/>
        </w:rPr>
        <w:lastRenderedPageBreak/>
        <w:t>considerar los procesos subjetivos como realidades objetivas. Las personas aprehenden la vida cotidiana como una realidad ordenada, es decir, las personas perciben la realidad como independiente de su propia aprehensión, apareciendo ante ellas objetivada y como algo que se les impone. El mundo de la vida cotidiana es aquel que se da por establecido como realidad. El sentido común que lo constituye se presenta como la “realidad por excelencia”, logrando de esta manera imponerse sobre la conciencia de las personas pues se les presenta como  una realidad ordenada, objetivada y ontogenizada. No creemos  que  el conocimiento  sea un objeto que se pasa de uno a otro, sino que es algo que se construye por medio de operaciones y habilidades cognoscitivas que se inducen en la interacción social. Vygotsky señala que el desarrollo intelectual del individuo no puede entenderse como independiente del medio social en el que está inmersa la persona. Para Vygotsky, el desarrollo de las funciones psicológicas superiores se da primero en el plano social y después en el nivel individual. La transmisión y adquisición de conocimientos y patrones culturales es posible cuando de la interacción – plano interpsicológico – se llega a la internalización – plano intrapsicológico - .</w:t>
      </w:r>
    </w:p>
    <w:p w14:paraId="6A01F836" w14:textId="77777777" w:rsidR="009052CC" w:rsidRPr="0067066A" w:rsidRDefault="00930F6E" w:rsidP="0067066A">
      <w:pPr>
        <w:pStyle w:val="Ttulo2"/>
        <w:shd w:val="clear" w:color="auto" w:fill="FBD4B4" w:themeFill="accent6" w:themeFillTint="66"/>
        <w:rPr>
          <w:rStyle w:val="Hipervnculo"/>
          <w:color w:val="4F81BD" w:themeColor="accent1"/>
          <w:u w:val="none"/>
        </w:rPr>
      </w:pPr>
      <w:bookmarkStart w:id="134" w:name="_Toc516322344"/>
      <w:r w:rsidRPr="0067066A">
        <w:rPr>
          <w:rStyle w:val="Hipervnculo"/>
          <w:color w:val="4F81BD" w:themeColor="accent1"/>
          <w:u w:val="none"/>
        </w:rPr>
        <w:t>Enseñar  a  adquirir competencias</w:t>
      </w:r>
      <w:bookmarkEnd w:id="134"/>
    </w:p>
    <w:p w14:paraId="689C2A33" w14:textId="77777777" w:rsidR="00930F6E" w:rsidRPr="00311B0E" w:rsidRDefault="009052CC" w:rsidP="00930F6E">
      <w:pPr>
        <w:spacing w:line="240" w:lineRule="auto"/>
        <w:ind w:left="993" w:hanging="993"/>
        <w:jc w:val="left"/>
        <w:rPr>
          <w:rStyle w:val="Hipervnculo"/>
          <w:noProof/>
          <w:color w:val="auto"/>
          <w:u w:val="none"/>
        </w:rPr>
      </w:pPr>
      <w:r w:rsidRPr="00311B0E">
        <w:rPr>
          <w:rStyle w:val="Hipervnculo"/>
          <w:noProof/>
          <w:color w:val="auto"/>
          <w:u w:val="none"/>
        </w:rPr>
        <w:t>La  Estrategia de Habilidades de la OCDE:</w:t>
      </w:r>
    </w:p>
    <w:p w14:paraId="4A0BC6A9" w14:textId="77777777" w:rsidR="009052CC" w:rsidRPr="00311B0E" w:rsidRDefault="009052CC" w:rsidP="00930F6E">
      <w:pPr>
        <w:spacing w:line="240" w:lineRule="auto"/>
        <w:ind w:left="993"/>
        <w:jc w:val="left"/>
        <w:rPr>
          <w:rStyle w:val="Hipervnculo"/>
          <w:noProof/>
          <w:color w:val="auto"/>
          <w:u w:val="none"/>
        </w:rPr>
      </w:pPr>
      <w:r w:rsidRPr="00311B0E">
        <w:rPr>
          <w:rStyle w:val="Hipervnculo"/>
          <w:noProof/>
          <w:color w:val="auto"/>
          <w:u w:val="none"/>
        </w:rPr>
        <w:t xml:space="preserve"> define  el concepto de competencias como el conjunto de conocimientos, habilidades y destrezas que pueden aprenderse, permiten a los individuos realizar una actividad o tarea de </w:t>
      </w:r>
    </w:p>
    <w:p w14:paraId="40D11CF5" w14:textId="77777777" w:rsidR="009052CC" w:rsidRPr="00311B0E" w:rsidRDefault="00930F6E" w:rsidP="009052CC">
      <w:pPr>
        <w:spacing w:line="240" w:lineRule="auto"/>
        <w:jc w:val="left"/>
        <w:rPr>
          <w:rStyle w:val="Hipervnculo"/>
          <w:noProof/>
          <w:color w:val="auto"/>
          <w:u w:val="none"/>
        </w:rPr>
      </w:pPr>
      <w:r w:rsidRPr="00311B0E">
        <w:rPr>
          <w:rStyle w:val="Hipervnculo"/>
          <w:noProof/>
          <w:color w:val="auto"/>
          <w:u w:val="none"/>
        </w:rPr>
        <w:t>manera</w:t>
      </w:r>
      <w:r w:rsidR="009052CC" w:rsidRPr="00311B0E">
        <w:rPr>
          <w:rStyle w:val="Hipervnculo"/>
          <w:noProof/>
          <w:color w:val="auto"/>
          <w:u w:val="none"/>
        </w:rPr>
        <w:t xml:space="preserve"> adecuada y sistemática, y que pueden adquirirse y ampliarse a través del aprendizaje.</w:t>
      </w:r>
    </w:p>
    <w:p w14:paraId="3150BB7F" w14:textId="77777777" w:rsidR="009052CC" w:rsidRPr="00311B0E" w:rsidRDefault="009052CC" w:rsidP="009052CC">
      <w:pPr>
        <w:spacing w:line="240" w:lineRule="auto"/>
        <w:jc w:val="left"/>
        <w:rPr>
          <w:rStyle w:val="Hipervnculo"/>
          <w:noProof/>
          <w:color w:val="auto"/>
          <w:u w:val="none"/>
        </w:rPr>
      </w:pPr>
    </w:p>
    <w:p w14:paraId="0135BE79" w14:textId="77777777" w:rsidR="009052CC" w:rsidRPr="00311B0E" w:rsidRDefault="009052CC" w:rsidP="009052CC">
      <w:pPr>
        <w:spacing w:line="240" w:lineRule="auto"/>
        <w:jc w:val="left"/>
        <w:rPr>
          <w:rStyle w:val="Hipervnculo"/>
          <w:noProof/>
          <w:color w:val="auto"/>
          <w:u w:val="none"/>
        </w:rPr>
      </w:pPr>
    </w:p>
    <w:p w14:paraId="05D8D871" w14:textId="77777777" w:rsidR="009052CC" w:rsidRPr="00311B0E" w:rsidRDefault="009052CC" w:rsidP="00930F6E">
      <w:pPr>
        <w:spacing w:line="240" w:lineRule="auto"/>
        <w:ind w:left="1134" w:firstLine="142"/>
        <w:rPr>
          <w:rStyle w:val="Hipervnculo"/>
          <w:noProof/>
          <w:color w:val="auto"/>
          <w:u w:val="none"/>
        </w:rPr>
      </w:pPr>
      <w:r w:rsidRPr="00311B0E">
        <w:rPr>
          <w:rStyle w:val="Hipervnculo"/>
          <w:noProof/>
          <w:color w:val="auto"/>
          <w:u w:val="none"/>
        </w:rPr>
        <w:t xml:space="preserve"> Esta definición incluye (OCDE 2017) toda la gama de competencias cognitivas (p. ej. alfabetización y aritmética), técnicas (específicas de un sector u ocupación) y socioemocionales (p. ej trabajo en equipo, comunicación). El conjunto de todas las competencias disponibles para la economía en un momento dado conforma el capital humano de un país.</w:t>
      </w:r>
      <w:r w:rsidR="00930F6E" w:rsidRPr="00311B0E">
        <w:rPr>
          <w:rStyle w:val="Hipervnculo"/>
          <w:noProof/>
          <w:color w:val="auto"/>
          <w:u w:val="none"/>
        </w:rPr>
        <w:t xml:space="preserve"> </w:t>
      </w:r>
      <w:r w:rsidRPr="00311B0E">
        <w:rPr>
          <w:rStyle w:val="Hipervnculo"/>
          <w:noProof/>
          <w:color w:val="auto"/>
          <w:u w:val="none"/>
        </w:rPr>
        <w:t>La Estrategia de Habilidades de la OCDE ha pasado de centrarse en el enfoque tradicional de las competencias (es decir, años de educación formal y capacitación o certificaciones/diplomas conseguidos) a una perspectiva mucho más amplia que incluye las competencias que las personas adquieren, utilizan, conservan e incluso pierden a lo largo de la vida. Las personas necesitan competencias para tener éxito en el mercado laboral así como construir sociedades más igualitarias y tolerantes.</w:t>
      </w:r>
    </w:p>
    <w:p w14:paraId="6AF4082B" w14:textId="77777777" w:rsidR="009052CC" w:rsidRPr="00311B0E" w:rsidRDefault="009052CC" w:rsidP="00930F6E">
      <w:pPr>
        <w:ind w:left="1134" w:firstLine="142"/>
        <w:rPr>
          <w:rStyle w:val="Hipervnculo"/>
          <w:noProof/>
          <w:color w:val="auto"/>
          <w:u w:val="none"/>
        </w:rPr>
      </w:pPr>
    </w:p>
    <w:p w14:paraId="2EEA49E6" w14:textId="77777777" w:rsidR="00497499" w:rsidRPr="00311B0E" w:rsidRDefault="00497499" w:rsidP="00497499">
      <w:pPr>
        <w:rPr>
          <w:rStyle w:val="Hipervnculo"/>
          <w:noProof/>
          <w:color w:val="auto"/>
          <w:u w:val="none"/>
        </w:rPr>
      </w:pPr>
      <w:r w:rsidRPr="00311B0E">
        <w:rPr>
          <w:rStyle w:val="Hipervnculo"/>
          <w:noProof/>
          <w:color w:val="auto"/>
          <w:u w:val="none"/>
        </w:rPr>
        <w:t>Ahora bien,</w:t>
      </w:r>
    </w:p>
    <w:p w14:paraId="6D21C2E9" w14:textId="77777777" w:rsidR="00497499" w:rsidRPr="00311B0E" w:rsidRDefault="00497499" w:rsidP="00497499">
      <w:pPr>
        <w:rPr>
          <w:rStyle w:val="Hipervnculo"/>
          <w:noProof/>
          <w:color w:val="auto"/>
          <w:u w:val="none"/>
        </w:rPr>
      </w:pPr>
      <w:r w:rsidRPr="00311B0E">
        <w:rPr>
          <w:rStyle w:val="Hipervnculo"/>
          <w:noProof/>
          <w:color w:val="auto"/>
          <w:u w:val="none"/>
        </w:rPr>
        <w:t xml:space="preserve"> ¿Cómo concretar estas afirmaciones en el proceso de enseñanza aprendizaje  qué ocurre en el aula?  ¿Cómo se forma en las personas la visión de la realidad?</w:t>
      </w:r>
    </w:p>
    <w:p w14:paraId="433F53FD" w14:textId="77777777" w:rsidR="00497499" w:rsidRPr="00311B0E" w:rsidRDefault="00497499" w:rsidP="00497499">
      <w:pPr>
        <w:rPr>
          <w:rStyle w:val="Hipervnculo"/>
          <w:noProof/>
          <w:color w:val="auto"/>
          <w:u w:val="none"/>
        </w:rPr>
      </w:pPr>
    </w:p>
    <w:p w14:paraId="6F85E7C0" w14:textId="77777777" w:rsidR="00497499" w:rsidRPr="00311B0E" w:rsidRDefault="00497499" w:rsidP="00497499">
      <w:pPr>
        <w:rPr>
          <w:rStyle w:val="Hipervnculo"/>
          <w:noProof/>
          <w:color w:val="auto"/>
          <w:u w:val="none"/>
        </w:rPr>
      </w:pPr>
      <w:r w:rsidRPr="00311B0E">
        <w:rPr>
          <w:rStyle w:val="Hipervnculo"/>
          <w:noProof/>
          <w:color w:val="auto"/>
          <w:u w:val="none"/>
        </w:rPr>
        <w:lastRenderedPageBreak/>
        <w:t xml:space="preserve"> Vygotsky formula la "ley genética general del desarrollo cultural": concebía a la internalización como un proceso donde ciertos aspectos de la estructura de la actividad que se ha realizado en un plano externo pasan a ejecutarse en un plano interno. Plantea que todas las funciones psicológicas superiores son relaciones sociales internalizadas. Los mediadores </w:t>
      </w:r>
      <w:r w:rsidR="00441A7C" w:rsidRPr="00311B0E">
        <w:rPr>
          <w:rStyle w:val="Hipervnculo"/>
          <w:noProof/>
          <w:color w:val="auto"/>
          <w:u w:val="none"/>
        </w:rPr>
        <w:t>Vygotskyana</w:t>
      </w:r>
      <w:r w:rsidRPr="00311B0E">
        <w:rPr>
          <w:rStyle w:val="Hipervnculo"/>
          <w:noProof/>
          <w:color w:val="auto"/>
          <w:u w:val="none"/>
        </w:rPr>
        <w:t xml:space="preserve"> no son réplica ¿Se forma individualmente o socialmente? ¿Cómo incide esta visión en sus conductas cotidianas? ¿En su proceso de aprendizaje?</w:t>
      </w:r>
    </w:p>
    <w:p w14:paraId="7F189E97" w14:textId="77777777" w:rsidR="00497499" w:rsidRPr="00311B0E" w:rsidRDefault="00497499" w:rsidP="00497499">
      <w:pPr>
        <w:rPr>
          <w:rStyle w:val="Hipervnculo"/>
          <w:noProof/>
          <w:color w:val="auto"/>
          <w:u w:val="none"/>
        </w:rPr>
      </w:pPr>
      <w:r w:rsidRPr="00311B0E">
        <w:rPr>
          <w:rStyle w:val="Hipervnculo"/>
          <w:noProof/>
          <w:color w:val="auto"/>
          <w:u w:val="none"/>
        </w:rPr>
        <w:t xml:space="preserve">A nuestra  manera  de ver, el trabajo de aula es un trabajo compartido y guiado, es cierto que hay una elaboración individual, y que  ella es necesaria, que presupone, acciones organizadas, objetivos a lograr, etc., y allí  juega un papel fundamental el lenguaje, la edad de quien aprende , los objetivos sociales y culturales, el sistema político en el cual se inscribe la escuela y la sociedad, la posición social de las personas así como el lenguaje juegan un papel decisivo al posibilitar la acumulación o acopio social del conocimiento que se transmite de generación en generación. Este proceso de pasar de lo interpersonal a lo intrapersonal se lo denomina as de las asociaciones E-R externas, ni un eslabón más de las cadenas asociativas. Los mediadores son instrumentos que transforman la realidad en lugar de imitarla. Su función no es adaptarse estáticamente a las condiciones del medio, sino modificarlas activamente, Y esto  es muy importante, en tanto el individuo crítica y transforma. Creemos que  de acuerdo a Piaget, hay un proceso de adaptación como un equilibrio de asimilación y acomodación Piaget lo ve  como una adaptación activa basada en la interacción del sujeto con su entorno. El desarrollo de la estructura cognoscitiva en el organismo es producto de la  interacción entre el organismo y su medio ambiente. Hay  un aprendizaje mediado a través  de estímulos procedentes   del ambiente, los cuales  son mediados  por un mediador: el maestro.  Este mediador guiado por sus objetivos de  aprendizaje, por  su cultura y su emocionalidad, selecciona y organiza el mundo de los estímulos, con base  a un determinado diseño curricular, un nivel de conocimiento, un grado del sistema escolar etc. </w:t>
      </w:r>
    </w:p>
    <w:p w14:paraId="6E891225" w14:textId="77777777" w:rsidR="00497499" w:rsidRPr="00311B0E" w:rsidRDefault="00497499" w:rsidP="00497499">
      <w:pPr>
        <w:rPr>
          <w:rStyle w:val="Hipervnculo"/>
          <w:noProof/>
          <w:color w:val="auto"/>
          <w:u w:val="none"/>
        </w:rPr>
      </w:pPr>
      <w:r w:rsidRPr="00311B0E">
        <w:rPr>
          <w:rStyle w:val="Hipervnculo"/>
          <w:noProof/>
          <w:color w:val="auto"/>
          <w:u w:val="none"/>
        </w:rPr>
        <w:t>¿Cuáles serían según Vygotsky los   instrumentos mediadores, en función del tipo de actividad que posibilitan</w:t>
      </w:r>
    </w:p>
    <w:p w14:paraId="1B8A090F" w14:textId="77777777" w:rsidR="00497499" w:rsidRPr="00311B0E" w:rsidRDefault="00497499" w:rsidP="00497499">
      <w:pPr>
        <w:rPr>
          <w:rStyle w:val="Hipervnculo"/>
          <w:noProof/>
          <w:color w:val="auto"/>
          <w:u w:val="none"/>
        </w:rPr>
      </w:pPr>
      <w:r w:rsidRPr="00311B0E">
        <w:rPr>
          <w:rStyle w:val="Hipervnculo"/>
          <w:noProof/>
          <w:color w:val="auto"/>
          <w:u w:val="none"/>
        </w:rPr>
        <w:t>La respuesta parece ser,  la herramienta y los signos. Una herramienta modifica al entorno materialmente, mientras que el signo es un constituyente de la cultura y actúa como mediador en nuestras acciones entre ellos: el lenguaje, los sistemas de medición, la cronología, la Aritmética, los sistemas de lecto-escritura, etc.</w:t>
      </w:r>
    </w:p>
    <w:p w14:paraId="198A426B" w14:textId="77777777" w:rsidR="00497499" w:rsidRPr="00311B0E" w:rsidRDefault="00497499" w:rsidP="00497499">
      <w:pPr>
        <w:rPr>
          <w:rStyle w:val="Hipervnculo"/>
          <w:noProof/>
          <w:color w:val="auto"/>
          <w:u w:val="none"/>
        </w:rPr>
      </w:pPr>
      <w:r w:rsidRPr="00311B0E">
        <w:rPr>
          <w:rStyle w:val="Hipervnculo"/>
          <w:noProof/>
          <w:color w:val="auto"/>
          <w:u w:val="none"/>
        </w:rPr>
        <w:lastRenderedPageBreak/>
        <w:t>El  ambiente debe proveer de elementos de la cultura, el arte, el folklore, la música, la pintura, la escultura, Las bellas artes en general, la literatura, el teatro. Es decir, debe ser lo que el AGUA ES AL  PEZ.</w:t>
      </w:r>
    </w:p>
    <w:p w14:paraId="6822BEA9" w14:textId="77777777" w:rsidR="00441A7C" w:rsidRPr="00311B0E" w:rsidRDefault="00497499" w:rsidP="00441A7C">
      <w:pPr>
        <w:rPr>
          <w:rStyle w:val="Hipervnculo"/>
          <w:noProof/>
          <w:color w:val="auto"/>
          <w:u w:val="none"/>
        </w:rPr>
      </w:pPr>
      <w:r w:rsidRPr="00311B0E">
        <w:rPr>
          <w:rStyle w:val="Hipervnculo"/>
          <w:noProof/>
          <w:color w:val="auto"/>
          <w:u w:val="none"/>
        </w:rPr>
        <w:t xml:space="preserve">Los medios de ayudar a la ejecución de  estos procesos  son: modelamiento, manejo de contingencias, instrucción, preguntas y estructuración cognoscitiva. Donde  el modelamiento, el  manejo de contingencias y la  retroalimentación son los principales mecanismos para ayudar a los aprendices a través de las zonas de desarrollo próximo. (ZDP). Los medios de ayuda en la ejecución específicamente lingüísticos (signos) son: instruir, preguntar, y estructuración cognoscitiva. Todos  estos señalamientos  nos fueron ayudando a construir  nuevos planteamientos  sobre la enseñanza en aula. Aunque reconocemos  que todo lo que ocurre en el salón de clase no puede verse aislado del contexto  escolar. En este contexto subyace una escuela, y en  ella subyace una historia, donde  la familia es parte   y se debe considerar si queremos superar sus  conflictos. Aunque entendemos las diversas apreciaciones  que se hace de la escuela, ella aún permanece y  no la hemos  sustituido por otra institución. </w:t>
      </w:r>
      <w:r w:rsidR="00441A7C" w:rsidRPr="00311B0E">
        <w:rPr>
          <w:rStyle w:val="Hipervnculo"/>
          <w:noProof/>
          <w:color w:val="auto"/>
          <w:u w:val="none"/>
        </w:rPr>
        <w:t xml:space="preserve"> En consecuencia citamos  el  desafío de desarrollo de competencias relevantes citado en el trabajo   mexicano  de OCDE (2017) ,lo cual es el desafío de  los países latinos :</w:t>
      </w:r>
    </w:p>
    <w:p w14:paraId="17F957A7" w14:textId="77777777" w:rsidR="00441A7C" w:rsidRPr="00311B0E" w:rsidRDefault="00441A7C" w:rsidP="00441A7C">
      <w:pPr>
        <w:spacing w:line="240" w:lineRule="auto"/>
        <w:jc w:val="left"/>
        <w:rPr>
          <w:rStyle w:val="Hipervnculo"/>
          <w:noProof/>
          <w:color w:val="auto"/>
          <w:u w:val="none"/>
        </w:rPr>
      </w:pPr>
      <w:r w:rsidRPr="00311B0E">
        <w:rPr>
          <w:rStyle w:val="Hipervnculo"/>
          <w:noProof/>
          <w:color w:val="auto"/>
          <w:u w:val="none"/>
        </w:rPr>
        <w:t>Desafío 1. Mejorar el nivel de las competencias de los estudiantes de educación obligatoria, en nuestro   caso Educación Básica,  y cuya  formación es básica   para los  siguientes niveles  educativos.</w:t>
      </w:r>
    </w:p>
    <w:p w14:paraId="53A4579E" w14:textId="77777777" w:rsidR="00441A7C" w:rsidRPr="00311B0E" w:rsidRDefault="00441A7C" w:rsidP="00441A7C">
      <w:pPr>
        <w:spacing w:line="240" w:lineRule="auto"/>
        <w:jc w:val="left"/>
        <w:rPr>
          <w:rStyle w:val="Hipervnculo"/>
          <w:noProof/>
          <w:color w:val="auto"/>
          <w:u w:val="none"/>
        </w:rPr>
      </w:pPr>
      <w:r w:rsidRPr="00311B0E">
        <w:rPr>
          <w:rStyle w:val="Hipervnculo"/>
          <w:noProof/>
          <w:color w:val="auto"/>
          <w:u w:val="none"/>
        </w:rPr>
        <w:t xml:space="preserve">. </w:t>
      </w:r>
    </w:p>
    <w:p w14:paraId="62C219D8" w14:textId="77777777" w:rsidR="0065111E" w:rsidRDefault="00497499" w:rsidP="00497499">
      <w:pPr>
        <w:rPr>
          <w:rStyle w:val="Hipervnculo"/>
          <w:noProof/>
          <w:color w:val="auto"/>
          <w:u w:val="none"/>
        </w:rPr>
      </w:pPr>
      <w:bookmarkStart w:id="135" w:name="_Toc421610479"/>
      <w:bookmarkStart w:id="136" w:name="_Toc421612057"/>
      <w:r w:rsidRPr="00311B0E">
        <w:rPr>
          <w:rStyle w:val="Hipervnculo"/>
          <w:noProof/>
          <w:color w:val="auto"/>
          <w:u w:val="none"/>
        </w:rPr>
        <w:t>Siguiendo la orientación de  lo que hemos supuesto  como principios  orientadores del trabajo,  asumimos la teoría sistémica Bertalanffy. (2014) con la  cual hemos ido desentrañando   la propuesta que  se  formula, y en este sentido, entendemos la  sociedad   como un sistema  complejo donde cada una de sus partes o subsistemas  se entremezclan y  se interrelacionan. Cada uno de estos sistemas implica en sus componentes, estructuras y funciones. Esto es aplicable tanto a la sociedad  como a la vida en la escuela y concretamente en el  aula.  Ni uno ni otro se puede desechar, so riesgo de hacer cosas fuera de contexto. Como se dijo anteriormente esta propuesta se dirige esencialmente al trabajo en aula.</w:t>
      </w:r>
    </w:p>
    <w:p w14:paraId="4B665E51" w14:textId="77777777" w:rsidR="0065111E" w:rsidRDefault="0065111E" w:rsidP="0065111E">
      <w:pPr>
        <w:rPr>
          <w:rStyle w:val="Hipervnculo"/>
          <w:noProof/>
          <w:color w:val="auto"/>
          <w:u w:val="none"/>
        </w:rPr>
      </w:pPr>
      <w:r>
        <w:rPr>
          <w:rStyle w:val="Hipervnculo"/>
          <w:noProof/>
          <w:color w:val="auto"/>
          <w:u w:val="none"/>
        </w:rPr>
        <w:br w:type="page"/>
      </w:r>
    </w:p>
    <w:p w14:paraId="313D2404" w14:textId="77777777" w:rsidR="00497499" w:rsidRPr="00311B0E" w:rsidRDefault="0065111E" w:rsidP="00497499">
      <w:pPr>
        <w:rPr>
          <w:rStyle w:val="Hipervnculo"/>
          <w:noProof/>
          <w:color w:val="auto"/>
          <w:u w:val="none"/>
        </w:rPr>
      </w:pPr>
      <w:r w:rsidRPr="0025738E">
        <w:rPr>
          <w:b/>
          <w:noProof/>
          <w:lang w:eastAsia="es-VE"/>
        </w:rPr>
        <w:lastRenderedPageBreak/>
        <mc:AlternateContent>
          <mc:Choice Requires="wps">
            <w:drawing>
              <wp:anchor distT="0" distB="0" distL="114300" distR="114300" simplePos="0" relativeHeight="251663872" behindDoc="0" locked="0" layoutInCell="1" allowOverlap="1" wp14:anchorId="4708B3D7" wp14:editId="33E80F48">
                <wp:simplePos x="0" y="0"/>
                <wp:positionH relativeFrom="column">
                  <wp:posOffset>2367915</wp:posOffset>
                </wp:positionH>
                <wp:positionV relativeFrom="paragraph">
                  <wp:posOffset>-38735</wp:posOffset>
                </wp:positionV>
                <wp:extent cx="71120" cy="4919345"/>
                <wp:effectExtent l="0" t="4763" r="38418" b="19367"/>
                <wp:wrapNone/>
                <wp:docPr id="113" name="113 Flecha arriba"/>
                <wp:cNvGraphicFramePr/>
                <a:graphic xmlns:a="http://schemas.openxmlformats.org/drawingml/2006/main">
                  <a:graphicData uri="http://schemas.microsoft.com/office/word/2010/wordprocessingShape">
                    <wps:wsp>
                      <wps:cNvSpPr/>
                      <wps:spPr>
                        <a:xfrm rot="5400000">
                          <a:off x="0" y="0"/>
                          <a:ext cx="71120" cy="4919345"/>
                        </a:xfrm>
                        <a:prstGeom prst="upArrow">
                          <a:avLst>
                            <a:gd name="adj1" fmla="val 100000"/>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4404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13 Flecha arriba" o:spid="_x0000_s1026" type="#_x0000_t68" style="position:absolute;margin-left:186.45pt;margin-top:-3.05pt;width:5.6pt;height:387.3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" adj="156,0" fillcolor="#4f81bd" strokecolor="#385d8a" strokeweight="2pt"/>
            </w:pict>
          </mc:Fallback>
        </mc:AlternateContent>
      </w:r>
    </w:p>
    <w:p w14:paraId="119B7816" w14:textId="77777777" w:rsidR="009172C0" w:rsidRDefault="00311B0E" w:rsidP="00E46E00">
      <w:pPr>
        <w:pStyle w:val="Ttulo1"/>
        <w:shd w:val="clear" w:color="auto" w:fill="FABF8F" w:themeFill="accent6" w:themeFillTint="99"/>
      </w:pPr>
      <w:bookmarkStart w:id="137" w:name="_Representación_de_la"/>
      <w:bookmarkStart w:id="138" w:name="_Toc516322345"/>
      <w:bookmarkEnd w:id="120"/>
      <w:bookmarkEnd w:id="124"/>
      <w:bookmarkEnd w:id="125"/>
      <w:bookmarkEnd w:id="126"/>
      <w:bookmarkEnd w:id="127"/>
      <w:bookmarkEnd w:id="128"/>
      <w:bookmarkEnd w:id="129"/>
      <w:bookmarkEnd w:id="130"/>
      <w:bookmarkEnd w:id="131"/>
      <w:bookmarkEnd w:id="135"/>
      <w:bookmarkEnd w:id="136"/>
      <w:bookmarkEnd w:id="137"/>
      <w:r>
        <w:t>R</w:t>
      </w:r>
      <w:r w:rsidR="00DD2E7A" w:rsidRPr="0025738E">
        <w:t>epresenta</w:t>
      </w:r>
      <w:r w:rsidR="00DD2E7A">
        <w:t>ción</w:t>
      </w:r>
      <w:r w:rsidR="00DD2E7A" w:rsidRPr="0025738E">
        <w:t xml:space="preserve"> de la forma de organización de los conocimientos</w:t>
      </w:r>
      <w:bookmarkEnd w:id="138"/>
    </w:p>
    <w:p w14:paraId="6579BEDE" w14:textId="6C0948C6" w:rsidR="0097269A" w:rsidRPr="0097269A" w:rsidRDefault="0097269A" w:rsidP="0097269A">
      <w:pPr>
        <w:pStyle w:val="Ttulo3"/>
      </w:pPr>
      <w:bookmarkStart w:id="139" w:name="_Importante"/>
      <w:bookmarkEnd w:id="139"/>
      <w:r>
        <w:t>Importante</w:t>
      </w:r>
    </w:p>
    <w:p w14:paraId="145A942D" w14:textId="77777777" w:rsidR="009172C0" w:rsidRDefault="009172C0" w:rsidP="0025738E">
      <w:pPr>
        <w:rPr>
          <w:rFonts w:ascii="Times New Roman" w:eastAsia="Times New Roman" w:hAnsi="Times New Roman" w:cs="Times New Roman"/>
          <w:b/>
          <w:sz w:val="27"/>
          <w:szCs w:val="27"/>
          <w:lang w:eastAsia="es-VE"/>
        </w:rPr>
      </w:pPr>
    </w:p>
    <w:p w14:paraId="71F32DF4" w14:textId="3674988C" w:rsidR="00497499" w:rsidRPr="0025738E" w:rsidRDefault="0025738E" w:rsidP="0025738E">
      <w:pPr>
        <w:rPr>
          <w:b/>
        </w:rPr>
      </w:pPr>
      <w:r w:rsidRPr="0025738E">
        <w:rPr>
          <w:rFonts w:ascii="Times New Roman" w:eastAsia="Times New Roman" w:hAnsi="Times New Roman" w:cs="Times New Roman"/>
          <w:b/>
          <w:sz w:val="27"/>
          <w:szCs w:val="27"/>
          <w:lang w:eastAsia="es-VE"/>
        </w:rPr>
        <w:t>G</w:t>
      </w:r>
      <w:r w:rsidR="00497499" w:rsidRPr="0025738E">
        <w:rPr>
          <w:b/>
        </w:rPr>
        <w:t>RÁFICO DEL ESQUEMA   REPRESENTATIVO DE LA FORMA DE ORGANIZACIÓN DE LOS CONOCIMIENTOS</w:t>
      </w:r>
      <w:r w:rsidR="00033CCF">
        <w:rPr>
          <w:b/>
        </w:rPr>
        <w:t xml:space="preserve"> </w:t>
      </w:r>
      <w:hyperlink w:anchor="_Graduación_de_contenidos:" w:history="1">
        <w:r w:rsidR="007678BE" w:rsidRPr="007678BE">
          <w:rPr>
            <w:rStyle w:val="Hipervnculo"/>
            <w:b/>
          </w:rPr>
          <w:t>Graduación de contenidos:</w:t>
        </w:r>
      </w:hyperlink>
    </w:p>
    <w:p w14:paraId="1936DEE8" w14:textId="77777777" w:rsidR="00497499" w:rsidRPr="0025738E" w:rsidRDefault="00497499" w:rsidP="00497499">
      <w:pPr>
        <w:rPr>
          <w:b/>
          <w:noProof/>
          <w:lang w:eastAsia="es-VE"/>
        </w:rPr>
      </w:pPr>
      <w:r w:rsidRPr="0025738E">
        <w:rPr>
          <w:b/>
          <w:noProof/>
          <w:lang w:eastAsia="es-VE"/>
        </w:rPr>
        <mc:AlternateContent>
          <mc:Choice Requires="wps">
            <w:drawing>
              <wp:anchor distT="0" distB="0" distL="114300" distR="114300" simplePos="0" relativeHeight="252280832" behindDoc="0" locked="0" layoutInCell="1" allowOverlap="1" wp14:anchorId="689EFE44" wp14:editId="368D70FD">
                <wp:simplePos x="0" y="0"/>
                <wp:positionH relativeFrom="column">
                  <wp:posOffset>-250825</wp:posOffset>
                </wp:positionH>
                <wp:positionV relativeFrom="paragraph">
                  <wp:posOffset>347980</wp:posOffset>
                </wp:positionV>
                <wp:extent cx="142875" cy="3209925"/>
                <wp:effectExtent l="19050" t="19050" r="28575" b="28575"/>
                <wp:wrapNone/>
                <wp:docPr id="667" name="667 Flecha arriba"/>
                <wp:cNvGraphicFramePr/>
                <a:graphic xmlns:a="http://schemas.openxmlformats.org/drawingml/2006/main">
                  <a:graphicData uri="http://schemas.microsoft.com/office/word/2010/wordprocessingShape">
                    <wps:wsp>
                      <wps:cNvSpPr/>
                      <wps:spPr>
                        <a:xfrm>
                          <a:off x="0" y="0"/>
                          <a:ext cx="142875" cy="32099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ECE4F" id="667 Flecha arriba" o:spid="_x0000_s1026" type="#_x0000_t68" style="position:absolute;margin-left:-19.75pt;margin-top:27.4pt;width:11.25pt;height:252.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" adj="481" fillcolor="#4f81bd" strokecolor="#385d8a" strokeweight="2pt"/>
            </w:pict>
          </mc:Fallback>
        </mc:AlternateContent>
      </w:r>
      <w:r w:rsidRPr="0025738E">
        <w:rPr>
          <w:b/>
          <w:noProof/>
          <w:lang w:eastAsia="es-VE"/>
        </w:rPr>
        <mc:AlternateContent>
          <mc:Choice Requires="wps">
            <w:drawing>
              <wp:anchor distT="0" distB="0" distL="114300" distR="114300" simplePos="0" relativeHeight="252281856" behindDoc="0" locked="0" layoutInCell="1" allowOverlap="1" wp14:anchorId="6B345E2B" wp14:editId="530D83AB">
                <wp:simplePos x="0" y="0"/>
                <wp:positionH relativeFrom="column">
                  <wp:posOffset>5835015</wp:posOffset>
                </wp:positionH>
                <wp:positionV relativeFrom="paragraph">
                  <wp:posOffset>3175635</wp:posOffset>
                </wp:positionV>
                <wp:extent cx="285750" cy="247650"/>
                <wp:effectExtent l="0" t="0" r="19050" b="19050"/>
                <wp:wrapNone/>
                <wp:docPr id="668" name="668 Flecha izquierda"/>
                <wp:cNvGraphicFramePr/>
                <a:graphic xmlns:a="http://schemas.openxmlformats.org/drawingml/2006/main">
                  <a:graphicData uri="http://schemas.microsoft.com/office/word/2010/wordprocessingShape">
                    <wps:wsp>
                      <wps:cNvSpPr/>
                      <wps:spPr>
                        <a:xfrm>
                          <a:off x="0" y="0"/>
                          <a:ext cx="285750" cy="24765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38C8E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668 Flecha izquierda" o:spid="_x0000_s1026" type="#_x0000_t66" style="position:absolute;margin-left:459.45pt;margin-top:250.05pt;width:22.5pt;height:19.5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" adj="9360" fillcolor="#4f81bd" strokecolor="#385d8a" strokeweight="2pt"/>
            </w:pict>
          </mc:Fallback>
        </mc:AlternateContent>
      </w:r>
    </w:p>
    <w:p w14:paraId="69122818" w14:textId="77777777" w:rsidR="00497499" w:rsidRDefault="00497499" w:rsidP="00497499">
      <w:pPr>
        <w:rPr>
          <w:noProof/>
          <w:lang w:eastAsia="es-VE"/>
        </w:rPr>
      </w:pPr>
    </w:p>
    <w:p w14:paraId="78991B4C" w14:textId="77777777" w:rsidR="00497499" w:rsidRDefault="00497499" w:rsidP="00497499">
      <w:pPr>
        <w:keepNext/>
      </w:pPr>
      <w:r w:rsidRPr="00B67E13">
        <w:rPr>
          <w:noProof/>
          <w:lang w:eastAsia="es-VE"/>
        </w:rPr>
        <w:drawing>
          <wp:inline distT="0" distB="0" distL="0" distR="0" wp14:anchorId="48810E43" wp14:editId="1A0D03B3">
            <wp:extent cx="5038704" cy="3183544"/>
            <wp:effectExtent l="0" t="0" r="0" b="0"/>
            <wp:docPr id="6" name="Imagen 6" descr="C:\Users\user\AppData\Local\Microsoft\Windows\Temporary Internet Files\Content.IE5\7U18QYRF\idaa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7U18QYRF\idaadi.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1606" cy="3185378"/>
                    </a:xfrm>
                    <a:prstGeom prst="rect">
                      <a:avLst/>
                    </a:prstGeom>
                    <a:noFill/>
                    <a:ln>
                      <a:noFill/>
                    </a:ln>
                  </pic:spPr>
                </pic:pic>
              </a:graphicData>
            </a:graphic>
          </wp:inline>
        </w:drawing>
      </w:r>
    </w:p>
    <w:p w14:paraId="24B9391C" w14:textId="77777777" w:rsidR="00497499" w:rsidRDefault="00497499" w:rsidP="00497499">
      <w:pPr>
        <w:pStyle w:val="Descripcin"/>
      </w:pPr>
      <w:r>
        <w:t xml:space="preserve">Gráfico </w:t>
      </w:r>
      <w:r>
        <w:fldChar w:fldCharType="begin"/>
      </w:r>
      <w:r>
        <w:instrText xml:space="preserve"> SEQ Gráfico \* ARABIC </w:instrText>
      </w:r>
      <w:r>
        <w:fldChar w:fldCharType="separate"/>
      </w:r>
      <w:r>
        <w:rPr>
          <w:noProof/>
        </w:rPr>
        <w:t>11</w:t>
      </w:r>
      <w:r>
        <w:fldChar w:fldCharType="end"/>
      </w:r>
    </w:p>
    <w:p w14:paraId="70D09C71" w14:textId="77777777" w:rsidR="00497499" w:rsidRPr="00B67E13" w:rsidRDefault="00497499" w:rsidP="00497499">
      <w:r>
        <w:rPr>
          <w:rStyle w:val="Refdenotaalpie"/>
        </w:rPr>
        <w:footnoteReference w:id="29"/>
      </w:r>
      <w:r w:rsidRPr="00B67E13">
        <w:t xml:space="preserve"> </w:t>
      </w:r>
    </w:p>
    <w:p w14:paraId="0E0EA0E0" w14:textId="77777777" w:rsidR="00497499" w:rsidRPr="0096069A" w:rsidRDefault="00497499" w:rsidP="00497499">
      <w:pPr>
        <w:rPr>
          <w:b/>
        </w:rPr>
      </w:pPr>
      <w:r w:rsidRPr="0096069A">
        <w:rPr>
          <w:b/>
        </w:rPr>
        <w:t xml:space="preserve">Explicación </w:t>
      </w:r>
      <w:r w:rsidRPr="0096069A">
        <w:rPr>
          <w:b/>
        </w:rPr>
        <w:tab/>
      </w:r>
    </w:p>
    <w:p w14:paraId="623E74BC" w14:textId="77777777" w:rsidR="00497499" w:rsidRPr="00311B0E" w:rsidRDefault="00497499" w:rsidP="00311B0E">
      <w:pPr>
        <w:rPr>
          <w:rStyle w:val="Hipervnculo"/>
          <w:noProof/>
          <w:color w:val="auto"/>
          <w:u w:val="none"/>
        </w:rPr>
      </w:pPr>
      <w:r w:rsidRPr="00311B0E">
        <w:rPr>
          <w:rStyle w:val="Hipervnculo"/>
          <w:noProof/>
          <w:color w:val="auto"/>
          <w:u w:val="none"/>
        </w:rPr>
        <w:t>Este gráfico representa    un nivel del sistema  o grado, o una asignatura. Allí  confluyen  diversos  conocimientos de una determinada disciplina. La  organización de los contenidos deben hacerla los docentes  en función del grado, de los problemas  y de los ejes curriculares.</w:t>
      </w:r>
    </w:p>
    <w:p w14:paraId="11113574" w14:textId="77777777" w:rsidR="006957EA" w:rsidRPr="00311B0E" w:rsidRDefault="006957EA" w:rsidP="00311B0E">
      <w:pPr>
        <w:jc w:val="left"/>
        <w:rPr>
          <w:rStyle w:val="Hipervnculo"/>
          <w:noProof/>
          <w:color w:val="auto"/>
          <w:u w:val="none"/>
        </w:rPr>
      </w:pPr>
      <w:r w:rsidRPr="00311B0E">
        <w:rPr>
          <w:rStyle w:val="Hipervnculo"/>
          <w:noProof/>
          <w:color w:val="auto"/>
          <w:u w:val="none"/>
        </w:rPr>
        <w:lastRenderedPageBreak/>
        <w:t>Es de hacer  notar  que los  distintos colores para despuntar conceptos nada tienen que ver con significación psicológica alguna, sino que obedece a una  selección arbitraria en razón de resaltar y ubicar visualmente el sistema de categorías a manejar.</w:t>
      </w:r>
    </w:p>
    <w:p w14:paraId="5C3C5EDB" w14:textId="77777777" w:rsidR="00497499" w:rsidRPr="00311B0E" w:rsidRDefault="00497499" w:rsidP="00311B0E">
      <w:pPr>
        <w:rPr>
          <w:rStyle w:val="Hipervnculo"/>
          <w:noProof/>
          <w:color w:val="auto"/>
          <w:u w:val="none"/>
        </w:rPr>
      </w:pPr>
      <w:r w:rsidRPr="00311B0E">
        <w:rPr>
          <w:rStyle w:val="Hipervnculo"/>
          <w:noProof/>
          <w:color w:val="auto"/>
          <w:u w:val="none"/>
        </w:rPr>
        <w:t xml:space="preserve">El color  representaría  el tipo de conocimiento, la complejidad del conocimiento. La figura el eje alrededor del cual se organiza el conocimiento. Ejemplo  El eje heurístico. Representado  por el hexágono.       El color rojo  representa  los conocimientos  básicos, el amarillo conocimientos    básicos más estructurados,  el azul, incorpora cierta complejidad, el naranja, de  complejidad media, el morado son conocimientos más complejos. Los blancos conocimientos de orden artístico, cultural, y éticos etc. Los  conocimientos  se distribuyen de acuerdo al grado  o año académico o de acuerdo a las exigencias   ante la solución de  un problema. Las figuras contienen los conocimientos. La ilustración en su conjunto  puede ser o una asignatura o el grado que se cursa. Teniendo claro el conjunto de conocimientos  los docentes  pueden seleccionar aquellos ligados  al problema a resolver. El eje crítico histórico. Representado  por el círculo. Tales  como las ciencias sociales y  las tecnologías. Por Ejemplo: </w:t>
      </w:r>
    </w:p>
    <w:p w14:paraId="130FEED9" w14:textId="77777777" w:rsidR="00497499" w:rsidRPr="00311B0E" w:rsidRDefault="00497499" w:rsidP="00497499">
      <w:pPr>
        <w:rPr>
          <w:rStyle w:val="Hipervnculo"/>
          <w:noProof/>
          <w:color w:val="auto"/>
          <w:u w:val="none"/>
        </w:rPr>
      </w:pPr>
      <w:r w:rsidRPr="00311B0E">
        <w:rPr>
          <w:rStyle w:val="Hipervnculo"/>
          <w:noProof/>
          <w:color w:val="auto"/>
          <w:u w:val="none"/>
        </w:rPr>
        <w:t xml:space="preserve">El eje lógico   simbólico representado por el triángulo. Allí  deben organizarse  los conocimientos  relacionados con las matemáticas, el lenguaje, los idiomas, es decir las  disciplinas  que  requieren de la abstracción, de la lógica y de la práctica  diaria. </w:t>
      </w:r>
    </w:p>
    <w:p w14:paraId="654AB4E6" w14:textId="77777777" w:rsidR="00497499" w:rsidRPr="0025738E" w:rsidRDefault="00497499" w:rsidP="00497499">
      <w:pPr>
        <w:rPr>
          <w:rFonts w:ascii="Times New Roman" w:eastAsia="Times New Roman" w:hAnsi="Times New Roman" w:cs="Times New Roman"/>
          <w:sz w:val="27"/>
          <w:szCs w:val="27"/>
          <w:lang w:eastAsia="es-VE"/>
        </w:rPr>
      </w:pPr>
    </w:p>
    <w:p w14:paraId="7E0AD2FD" w14:textId="77777777" w:rsidR="00497499" w:rsidRPr="00055E24" w:rsidRDefault="00497499" w:rsidP="00E46E00">
      <w:pPr>
        <w:pStyle w:val="Ttulo2"/>
        <w:shd w:val="clear" w:color="auto" w:fill="FABF8F" w:themeFill="accent6" w:themeFillTint="99"/>
        <w:rPr>
          <w:rFonts w:eastAsia="Times New Roman"/>
          <w:lang w:eastAsia="es-VE"/>
        </w:rPr>
      </w:pPr>
      <w:bookmarkStart w:id="140" w:name="_Toc516322346"/>
      <w:r w:rsidRPr="00055E24">
        <w:rPr>
          <w:rFonts w:eastAsia="Times New Roman"/>
          <w:lang w:eastAsia="es-VE"/>
        </w:rPr>
        <w:t>Aprendizaje significativo</w:t>
      </w:r>
      <w:bookmarkEnd w:id="140"/>
    </w:p>
    <w:p w14:paraId="004D2249" w14:textId="77777777" w:rsidR="00497499" w:rsidRPr="0025738E" w:rsidRDefault="00497499" w:rsidP="00497499">
      <w:pPr>
        <w:rPr>
          <w:rFonts w:ascii="Times New Roman" w:eastAsia="Times New Roman" w:hAnsi="Times New Roman" w:cs="Times New Roman"/>
          <w:sz w:val="27"/>
          <w:szCs w:val="27"/>
          <w:lang w:eastAsia="es-VE"/>
        </w:rPr>
      </w:pPr>
    </w:p>
    <w:p w14:paraId="2A28ED10" w14:textId="77777777" w:rsidR="00497499" w:rsidRPr="00311B0E" w:rsidRDefault="00497499" w:rsidP="00497499">
      <w:pPr>
        <w:rPr>
          <w:rStyle w:val="Hipervnculo"/>
          <w:noProof/>
          <w:color w:val="auto"/>
          <w:u w:val="none"/>
        </w:rPr>
      </w:pPr>
      <w:r w:rsidRPr="00311B0E">
        <w:rPr>
          <w:rStyle w:val="Hipervnculo"/>
          <w:noProof/>
          <w:color w:val="auto"/>
          <w:u w:val="none"/>
        </w:rPr>
        <w:t xml:space="preserve">Es importante considerar el aprendizaje significativo planteado por Ausubel, Novak y Hanesian (1991:209), en tanto asimilación a través de la instrucción.  Y a través de conceptos previamente formados o descubiertos por la persona. Como aspectos fundamentales está la  organización del conocimiento en estructuras  y las reestructuraciones  que se producen en el sujeto  debido a la interacción  entre esas estructuras. Ausubel  considera que para que ello se produzca  se necesita de una instrucción  formalmente establecida, que presente de manera organizada  y precisa la información  que debe desequilibrar  las estructuras existentes. Aquí hay que diferenciar aprendizaje y enseñanza. El individuo construye su propio aprendizaje. Desde   la estructura cognitiva como un todo, por tanto los materiales de estudio y la información externa  se interrelaciona  e interactúa  con los esquemas de conocimientos previos y las características del aprendiz, y le permiten darle significado a lo que aprende. El profesor ayuda a aprender, media,  pero el alumno debe descubrir lo que aprende, y debe </w:t>
      </w:r>
      <w:r w:rsidRPr="00311B0E">
        <w:rPr>
          <w:rStyle w:val="Hipervnculo"/>
          <w:noProof/>
          <w:color w:val="auto"/>
          <w:u w:val="none"/>
        </w:rPr>
        <w:lastRenderedPageBreak/>
        <w:t>memorizar lo que debe memorizar. Trabajamos en la experiencia vivida, tanto del alumno como del docente. Estas experiencias deben producir cambios, relaciones significativas, nuevos aprendizajes. Por otra parte, el alumno debe sentir predisposición para aprender, motivo para hacerlo y  lo que aprende   pude ponerlo en práctica en otras  situaciones de aprendizaje. (Ausubel, Novak, Hanesian, 1978. Citado por Pozo, 2010 p 218). Ello implica aprendizajes subordinado por: inclusión derivativa (nuevos criterios de información para el alumno, sin cambiar los que tenía), correlativa (información vinculada a la que tiene), supra ordinado, (nuevas ideas) combinatorio (combinación nuevas ideas son las preexistentes).  Sobre estas ideas no profundizaremos en esta oportunidad. Cómo   docentes se ayuda  al alumno para que relacione los diferentes contenidos que intervienen en su proceso de aprendizaje; más aquellos contenidos de las diferentes asignaturas del curriculum, que se asumen como colaterales o concomitantes. Esto implica, conocimientos básicos, conceptos, inferencias, deducciones, deducciones lógicas etc., y sólo se hace posible con  la participación de cada docente desde su disciplina, cuando    aporta el  conocimiento de manera gradual y específica en la solución esperada. Esto  obliga  a ver los conocimientos de las asignaturas, como algo no  lineal, por tanto, es enlazar una nueva manera   de organizar y graduar los conocimientos que intervienen  en la solución de un problema a resolver, y donde diferentes docentes comparten en   un salón de clases la  posibilidad de resolverlo.  Y cada docente desde  una perspectiva (negociada) genera la posible forma de intervenir,  la cual se  discute desde el punto de vista epistémico y se determina  el mejor enfoque sin imposiciones (se busca ayudar al alumno a aprender) respetando al interlocutor  y ello debe  cubrirse a través de etapas en un plan de trabajo respetado, pero flexible.    Por  ello se amerita  de docentes   que investiguen y que creen un Plan de acción en el aula  y para el aula.</w:t>
      </w:r>
    </w:p>
    <w:p w14:paraId="7F1B4E89" w14:textId="77777777" w:rsidR="00497499" w:rsidRPr="0025738E" w:rsidRDefault="00497499" w:rsidP="00497499">
      <w:pPr>
        <w:rPr>
          <w:rFonts w:ascii="Times New Roman" w:eastAsia="Times New Roman" w:hAnsi="Times New Roman" w:cs="Times New Roman"/>
          <w:sz w:val="27"/>
          <w:szCs w:val="27"/>
          <w:lang w:eastAsia="es-VE"/>
        </w:rPr>
      </w:pPr>
    </w:p>
    <w:p w14:paraId="55A0D02F" w14:textId="77777777" w:rsidR="0074679F" w:rsidRDefault="0074679F" w:rsidP="0074679F">
      <w:pPr>
        <w:rPr>
          <w:rFonts w:ascii="Times New Roman" w:hAnsi="Times New Roman" w:cs="Times New Roman"/>
          <w:color w:val="000000"/>
          <w:sz w:val="24"/>
          <w:szCs w:val="24"/>
        </w:rPr>
      </w:pPr>
    </w:p>
    <w:p w14:paraId="155F8301" w14:textId="50E5D110" w:rsidR="00497499" w:rsidRPr="0025738E" w:rsidRDefault="00497499" w:rsidP="00E46E00">
      <w:pPr>
        <w:pStyle w:val="Ttulo2"/>
        <w:shd w:val="clear" w:color="auto" w:fill="FABF8F" w:themeFill="accent6" w:themeFillTint="99"/>
        <w:rPr>
          <w:rFonts w:eastAsia="Times New Roman"/>
          <w:lang w:eastAsia="es-VE"/>
        </w:rPr>
      </w:pPr>
      <w:bookmarkStart w:id="141" w:name="_Toc516322347"/>
      <w:r w:rsidRPr="0025738E">
        <w:rPr>
          <w:rFonts w:eastAsia="Times New Roman"/>
          <w:lang w:eastAsia="es-VE"/>
        </w:rPr>
        <w:t>E</w:t>
      </w:r>
      <w:r w:rsidR="00C70275">
        <w:rPr>
          <w:rFonts w:eastAsia="Times New Roman"/>
          <w:lang w:eastAsia="es-VE"/>
        </w:rPr>
        <w:t>xplicación del e</w:t>
      </w:r>
      <w:r w:rsidRPr="0025738E">
        <w:rPr>
          <w:rFonts w:eastAsia="Times New Roman"/>
          <w:lang w:eastAsia="es-VE"/>
        </w:rPr>
        <w:t>squema representativo  de   la organización de</w:t>
      </w:r>
      <w:r w:rsidR="006E1CF3">
        <w:rPr>
          <w:rFonts w:eastAsia="Times New Roman"/>
          <w:lang w:eastAsia="es-VE"/>
        </w:rPr>
        <w:t xml:space="preserve"> los contenidos de aprendizaje</w:t>
      </w:r>
      <w:bookmarkEnd w:id="141"/>
      <w:r w:rsidRPr="0025738E">
        <w:rPr>
          <w:rFonts w:eastAsia="Times New Roman"/>
          <w:lang w:eastAsia="es-VE"/>
        </w:rPr>
        <w:t xml:space="preserve">  </w:t>
      </w:r>
    </w:p>
    <w:p w14:paraId="0C316E5F" w14:textId="77777777" w:rsidR="00DD2E7A" w:rsidRDefault="00DD2E7A" w:rsidP="00497499">
      <w:pPr>
        <w:rPr>
          <w:rStyle w:val="Hipervnculo"/>
          <w:noProof/>
          <w:color w:val="auto"/>
          <w:u w:val="none"/>
        </w:rPr>
      </w:pPr>
    </w:p>
    <w:p w14:paraId="5F63DE0B" w14:textId="77777777" w:rsidR="00497499" w:rsidRPr="00311B0E" w:rsidRDefault="00497499" w:rsidP="00497499">
      <w:pPr>
        <w:rPr>
          <w:rStyle w:val="Hipervnculo"/>
          <w:noProof/>
          <w:color w:val="auto"/>
          <w:u w:val="none"/>
        </w:rPr>
      </w:pPr>
      <w:r w:rsidRPr="00311B0E">
        <w:rPr>
          <w:rStyle w:val="Hipervnculo"/>
          <w:noProof/>
          <w:color w:val="auto"/>
          <w:u w:val="none"/>
        </w:rPr>
        <w:t>Se han  empleado  los colores del arco iris,  desde el rojo  al violeta como una forma de señalar  las dificultades crescendo.</w:t>
      </w:r>
    </w:p>
    <w:p w14:paraId="154A3A4B" w14:textId="77777777" w:rsidR="00497499" w:rsidRPr="00311B0E" w:rsidRDefault="00497499" w:rsidP="00497499">
      <w:pPr>
        <w:rPr>
          <w:rStyle w:val="Hipervnculo"/>
          <w:noProof/>
          <w:color w:val="auto"/>
          <w:u w:val="none"/>
        </w:rPr>
      </w:pPr>
      <w:r w:rsidRPr="00311B0E">
        <w:rPr>
          <w:rStyle w:val="Hipervnculo"/>
          <w:noProof/>
          <w:color w:val="auto"/>
          <w:u w:val="none"/>
        </w:rPr>
        <w:t xml:space="preserve"> En consecuencia,  desde los conocimientos más sencillos o de menor complejidad, (se representan con el color rojo) pero básicos para conocimientos posteriores,  de las diferentes </w:t>
      </w:r>
      <w:r w:rsidRPr="00311B0E">
        <w:rPr>
          <w:rStyle w:val="Hipervnculo"/>
          <w:noProof/>
          <w:color w:val="auto"/>
          <w:u w:val="none"/>
        </w:rPr>
        <w:lastRenderedPageBreak/>
        <w:t>asignaturas hasta los más complejos (color violeta).  A medida que  ascendemos  en los diferentes  grados disminuyen los conocimientos básicos,   para dar cabida a conocimientos  con una dificultad mayor, lo que no significa que en dichos  grados no se encuentren conocimientos  considerados “básicos”, inferencias, deducciones etc  de acuerdo a la complejidad tratada. Como puede observarse, colocamos dificultades  que  pueden  irse  ofreciendo desde los primeros  niveles  de  una forma  gradual. Las figuras  representan los  contenidos.   De  la misma manera  las columnas representan, los  contenidos o asignaturas dentro de los diversos grados y sobre los ejes  curriculares.</w:t>
      </w:r>
    </w:p>
    <w:p w14:paraId="5BAB111B" w14:textId="77777777" w:rsidR="00497499" w:rsidRPr="00311B0E" w:rsidRDefault="00497499" w:rsidP="00497499">
      <w:pPr>
        <w:rPr>
          <w:rStyle w:val="Hipervnculo"/>
          <w:noProof/>
          <w:color w:val="auto"/>
          <w:u w:val="none"/>
        </w:rPr>
      </w:pPr>
      <w:r w:rsidRPr="00311B0E">
        <w:rPr>
          <w:rStyle w:val="Hipervnculo"/>
          <w:noProof/>
          <w:color w:val="auto"/>
          <w:u w:val="none"/>
        </w:rPr>
        <w:t>La   asignatura  se organiza de acuerdo  a sus  objetivos  y  contenidos, atendiendo a la clasificación antes   señaladas. Una asignatura  tiene diferentes conocimientos de acuerdo a su nivel de complejidad. Aquí representado  por diferentes colores</w:t>
      </w:r>
    </w:p>
    <w:p w14:paraId="4CBC2C0C" w14:textId="77777777" w:rsidR="00497499" w:rsidRPr="00311B0E" w:rsidRDefault="00497499" w:rsidP="00311B0E">
      <w:pPr>
        <w:rPr>
          <w:rStyle w:val="Hipervnculo"/>
          <w:noProof/>
          <w:color w:val="auto"/>
          <w:u w:val="none"/>
        </w:rPr>
      </w:pPr>
      <w:r w:rsidRPr="00311B0E">
        <w:rPr>
          <w:rStyle w:val="Hipervnculo"/>
          <w:noProof/>
          <w:color w:val="auto"/>
          <w:u w:val="none"/>
        </w:rPr>
        <w:t xml:space="preserve"> Los ejes  guiadores estarán dado por la figura geométrica. Por ejemplo el triángulo representa los conocimientos  lógico matemático. Un triángulo  rojo representa, conocimientos lógico matemáticos sencillos  o básicos. Pero Siempre esta figura representará  este eje  y su color definirá  la complejidad del conocimiento.</w:t>
      </w:r>
    </w:p>
    <w:p w14:paraId="69F2B022" w14:textId="77777777" w:rsidR="00497499" w:rsidRPr="00311B0E" w:rsidRDefault="00497499" w:rsidP="00311B0E">
      <w:pPr>
        <w:rPr>
          <w:rStyle w:val="Hipervnculo"/>
          <w:noProof/>
          <w:color w:val="auto"/>
          <w:u w:val="none"/>
        </w:rPr>
      </w:pPr>
      <w:r w:rsidRPr="00311B0E">
        <w:rPr>
          <w:rStyle w:val="Hipervnculo"/>
          <w:noProof/>
          <w:color w:val="auto"/>
          <w:u w:val="none"/>
        </w:rPr>
        <w:t>.- Cada   docente estará   en condiciones de generar  un degradé  de los conocimientos  de su área  desde los más fáciles  hasta los más complejos.</w:t>
      </w:r>
    </w:p>
    <w:p w14:paraId="1E5BF826" w14:textId="77777777" w:rsidR="00497499" w:rsidRPr="00311B0E" w:rsidRDefault="00497499" w:rsidP="00311B0E">
      <w:pPr>
        <w:rPr>
          <w:rStyle w:val="Hipervnculo"/>
          <w:noProof/>
          <w:color w:val="auto"/>
          <w:u w:val="none"/>
        </w:rPr>
      </w:pPr>
      <w:r w:rsidRPr="00311B0E">
        <w:rPr>
          <w:rStyle w:val="Hipervnculo"/>
          <w:noProof/>
          <w:color w:val="auto"/>
          <w:u w:val="none"/>
        </w:rPr>
        <w:t>.- Teniendo todos  los  contenidos de  un grado, podemos  organizarlos en función de  un eje problematizador, el cual debe   conducirnos  a plantear problemas  y sus vías de solución.  Y los contenidos pertinentes para solucionarlos.</w:t>
      </w:r>
    </w:p>
    <w:p w14:paraId="494B7D94" w14:textId="77777777" w:rsidR="00497499" w:rsidRPr="00311B0E" w:rsidRDefault="00497499" w:rsidP="00311B0E">
      <w:pPr>
        <w:rPr>
          <w:rStyle w:val="Hipervnculo"/>
          <w:noProof/>
          <w:color w:val="auto"/>
          <w:u w:val="none"/>
        </w:rPr>
      </w:pPr>
      <w:r w:rsidRPr="00311B0E">
        <w:rPr>
          <w:rStyle w:val="Hipervnculo"/>
          <w:noProof/>
          <w:color w:val="auto"/>
          <w:u w:val="none"/>
        </w:rPr>
        <w:t>- El  núcleo  problematizador  debe nacer de la discusión en clase.</w:t>
      </w:r>
    </w:p>
    <w:p w14:paraId="701D844F" w14:textId="77777777" w:rsidR="00497499" w:rsidRPr="00311B0E" w:rsidRDefault="00497499" w:rsidP="00311B0E">
      <w:pPr>
        <w:rPr>
          <w:rStyle w:val="Hipervnculo"/>
          <w:noProof/>
          <w:color w:val="auto"/>
          <w:u w:val="none"/>
        </w:rPr>
      </w:pPr>
      <w:r w:rsidRPr="00311B0E">
        <w:rPr>
          <w:rStyle w:val="Hipervnculo"/>
          <w:noProof/>
          <w:color w:val="auto"/>
          <w:u w:val="none"/>
        </w:rPr>
        <w:t>.- Alrededor de los ejes  se organizan los  contenidos de las diferentes  asignaturas, considerando  los  distintos  contenidos, sus interrelaciones, sus  complejidades, su complementariedad   y sus dificultades.</w:t>
      </w:r>
    </w:p>
    <w:p w14:paraId="3769B9F8" w14:textId="77777777" w:rsidR="00497499" w:rsidRPr="00311B0E" w:rsidRDefault="00497499" w:rsidP="00311B0E">
      <w:pPr>
        <w:rPr>
          <w:rStyle w:val="Hipervnculo"/>
          <w:noProof/>
          <w:color w:val="auto"/>
          <w:u w:val="none"/>
        </w:rPr>
      </w:pPr>
      <w:r w:rsidRPr="00311B0E">
        <w:rPr>
          <w:rStyle w:val="Hipervnculo"/>
          <w:noProof/>
          <w:color w:val="auto"/>
          <w:u w:val="none"/>
        </w:rPr>
        <w:t xml:space="preserve">.- Los   docentes   deben estar  en  capacidad  de  generar  una estructura similar  para    estructurar  los  contenidos de las  asignaturas del  grado, pues la interrelación de contenidos  queda graficada en el cuadro , o los contenidos a utilizar  también. . En ella  podrá detectarse que  contenidos son esenciales, que  contenidos complementan  otro,  cuales  son excluidos en ese momento, cuales son básicos, cuales se intersectan. etc. </w:t>
      </w:r>
    </w:p>
    <w:p w14:paraId="6E102EE4" w14:textId="77777777" w:rsidR="00B87C28" w:rsidRPr="00311B0E" w:rsidRDefault="00B87C28" w:rsidP="00311B0E">
      <w:pPr>
        <w:rPr>
          <w:rStyle w:val="Hipervnculo"/>
          <w:noProof/>
          <w:color w:val="auto"/>
          <w:u w:val="none"/>
        </w:rPr>
      </w:pPr>
    </w:p>
    <w:p w14:paraId="7DE3CBD3" w14:textId="77777777" w:rsidR="00497499" w:rsidRPr="00311B0E" w:rsidRDefault="00497499" w:rsidP="0025738E">
      <w:pPr>
        <w:rPr>
          <w:rStyle w:val="Hipervnculo"/>
          <w:noProof/>
          <w:color w:val="auto"/>
          <w:u w:val="none"/>
        </w:rPr>
      </w:pPr>
      <w:r w:rsidRPr="00311B0E">
        <w:rPr>
          <w:rStyle w:val="Hipervnculo"/>
          <w:noProof/>
          <w:color w:val="auto"/>
          <w:u w:val="none"/>
        </w:rPr>
        <w:t xml:space="preserve">En este sentido al organizar un contenido de aprendizaje, muchos autores   y diseñadores, como Kemmis, Sacristán, Carr, consideran   el currículum  como el que se genera como producto de un proceso intencional y sistemático en el que se toman decisiones referidas </w:t>
      </w:r>
      <w:r w:rsidRPr="00311B0E">
        <w:rPr>
          <w:rStyle w:val="Hipervnculo"/>
          <w:noProof/>
          <w:color w:val="auto"/>
          <w:u w:val="none"/>
        </w:rPr>
        <w:lastRenderedPageBreak/>
        <w:t>tanto a los saberes culturales que se enseñarán y a su organización, como a las modalidades de transferencias y evaluación del currículo. Las decisiones curriculares se toman tanto a nivel social (nacional, local), institucional (unidad educativa), como de aula (profesores). El desarrollo curricular no es una tarea que se realice de manera arbitraria, neutra o desprovista de un norte orientador. Esto se debe a que, en el proceso de desarrollo curricular, está en juego una concepción de hombre y de sociedad y por consiguiente un sistema valórico.</w:t>
      </w:r>
    </w:p>
    <w:p w14:paraId="270F462E" w14:textId="77777777" w:rsidR="00497499" w:rsidRPr="00311B0E" w:rsidRDefault="00497499" w:rsidP="0025738E">
      <w:pPr>
        <w:rPr>
          <w:rStyle w:val="Hipervnculo"/>
          <w:noProof/>
          <w:color w:val="auto"/>
          <w:u w:val="none"/>
        </w:rPr>
      </w:pPr>
      <w:r w:rsidRPr="00311B0E">
        <w:rPr>
          <w:rStyle w:val="Hipervnculo"/>
          <w:noProof/>
          <w:color w:val="auto"/>
          <w:u w:val="none"/>
        </w:rPr>
        <w:t>Vygotsky (1988, pp. 93-94)</w:t>
      </w:r>
    </w:p>
    <w:p w14:paraId="1004152D" w14:textId="77777777" w:rsidR="00497499" w:rsidRPr="00311B0E" w:rsidRDefault="00497499" w:rsidP="0025738E">
      <w:pPr>
        <w:rPr>
          <w:rStyle w:val="Hipervnculo"/>
          <w:noProof/>
          <w:color w:val="auto"/>
          <w:u w:val="none"/>
        </w:rPr>
      </w:pPr>
      <w:r w:rsidRPr="00311B0E">
        <w:rPr>
          <w:rStyle w:val="Hipervnculo"/>
          <w:noProof/>
          <w:color w:val="auto"/>
          <w:u w:val="none"/>
        </w:rPr>
        <w:t>Plantea   que en gran  medida un proceso de internalización,</w:t>
      </w:r>
    </w:p>
    <w:p w14:paraId="07AD173F" w14:textId="77777777" w:rsidR="00497499" w:rsidRPr="00311B0E" w:rsidRDefault="00497499" w:rsidP="0025738E">
      <w:pPr>
        <w:rPr>
          <w:rStyle w:val="Hipervnculo"/>
          <w:noProof/>
          <w:color w:val="auto"/>
          <w:u w:val="none"/>
        </w:rPr>
      </w:pPr>
      <w:r w:rsidRPr="00311B0E">
        <w:rPr>
          <w:rStyle w:val="Hipervnculo"/>
          <w:noProof/>
          <w:color w:val="auto"/>
          <w:u w:val="none"/>
        </w:rPr>
        <w:t xml:space="preserve">Implica el paso de lo social a lo individual, del exterior al interior, de lo interpsicológico a lo intrapsicológico.  En ese proceso el sujeto reconstruye los significados, asistido desde el exterior por la mediación de “otros significativos”, que ayudan  a construir el “sí mismo” del sujeto, y aprende a participar de manera adecuada  en su medio, con la mediación de otros se apropia de las competencias necesarias para actuar según lo requerido.  Los educandos van a lograr los saberes y  prácticas, necesarias para un adecuado  desenvolvimiento en su quehacer como alumnos., </w:t>
      </w:r>
    </w:p>
    <w:p w14:paraId="166192B2" w14:textId="77777777" w:rsidR="00497499" w:rsidRPr="00311B0E" w:rsidRDefault="00497499" w:rsidP="0025738E">
      <w:pPr>
        <w:rPr>
          <w:rStyle w:val="Hipervnculo"/>
          <w:noProof/>
          <w:color w:val="auto"/>
          <w:u w:val="none"/>
        </w:rPr>
      </w:pPr>
    </w:p>
    <w:p w14:paraId="38458317" w14:textId="77777777" w:rsidR="00497499" w:rsidRPr="00311B0E" w:rsidRDefault="00497499" w:rsidP="0025738E">
      <w:pPr>
        <w:rPr>
          <w:rStyle w:val="Hipervnculo"/>
          <w:noProof/>
          <w:color w:val="auto"/>
          <w:u w:val="none"/>
        </w:rPr>
      </w:pPr>
      <w:r w:rsidRPr="00002A52">
        <w:rPr>
          <w:rStyle w:val="Hipervnculo"/>
          <w:noProof/>
          <w:color w:val="auto"/>
          <w:highlight w:val="yellow"/>
          <w:u w:val="none"/>
        </w:rPr>
        <w:t>Kemmis (1988)</w:t>
      </w:r>
      <w:r w:rsidRPr="00311B0E">
        <w:rPr>
          <w:rStyle w:val="Hipervnculo"/>
          <w:noProof/>
          <w:color w:val="auto"/>
          <w:u w:val="none"/>
        </w:rPr>
        <w:t xml:space="preserve"> indica que “El Problema central de la teoría del currículum debe ser entendido como el doble problema de las relaciones entre la teoría y la práctica por un lado y el de las relaciones entre educación y sociedad por otro. </w:t>
      </w:r>
    </w:p>
    <w:p w14:paraId="5DC2EDAF" w14:textId="77777777" w:rsidR="00497499" w:rsidRPr="00311B0E" w:rsidRDefault="00497499" w:rsidP="00311B0E">
      <w:pPr>
        <w:rPr>
          <w:rStyle w:val="Hipervnculo"/>
          <w:noProof/>
          <w:color w:val="auto"/>
          <w:u w:val="none"/>
        </w:rPr>
      </w:pPr>
      <w:r w:rsidRPr="00311B0E">
        <w:rPr>
          <w:rStyle w:val="Hipervnculo"/>
          <w:noProof/>
          <w:color w:val="auto"/>
          <w:u w:val="none"/>
        </w:rPr>
        <w:t>No  vemos al ser que aprende como un ser aislado  del mundo, todo lo contario, en su proceso de aprendizaje juega papel  importante el medio que lo rodea,  su sociedad, su cultura, el desarrollo de la ciencia, sus docentes, sus padres, la sociedad en su conjunto etc. Por ello al organizar el proceso de aprendizaje  se toma  en consideración la disciplina  científica  en toda  su dimensión de lo sencilla a lo complejo, y ello implica maestros de una alta formación  y padres altamente  comprometidos. De la misma manera, se requiere  romper la brecha entre teoría y práctica, es decir, de acercar las intenciones “curriculares a las realizaciones curriculares” ligadas a la práctica docente, no es   nada fácil. En este   sentido, se hace necesario que el maestro participe activamente en la elaboración del trabajo académico, que el padre sea responsable y que  la escuela esté  dirigida por docentes de una alta preparación.</w:t>
      </w:r>
    </w:p>
    <w:p w14:paraId="1A2534BC" w14:textId="77777777" w:rsidR="00497499" w:rsidRPr="00311B0E" w:rsidRDefault="00497499" w:rsidP="00311B0E">
      <w:pPr>
        <w:rPr>
          <w:rStyle w:val="Hipervnculo"/>
          <w:noProof/>
          <w:color w:val="auto"/>
          <w:u w:val="none"/>
        </w:rPr>
      </w:pPr>
      <w:r w:rsidRPr="00311B0E">
        <w:rPr>
          <w:rStyle w:val="Hipervnculo"/>
          <w:noProof/>
          <w:color w:val="auto"/>
          <w:u w:val="none"/>
        </w:rPr>
        <w:t xml:space="preserve">Stenhouse </w:t>
      </w:r>
      <w:r w:rsidRPr="00311B0E">
        <w:rPr>
          <w:rStyle w:val="Hipervnculo"/>
          <w:noProof/>
          <w:color w:val="auto"/>
          <w:u w:val="none"/>
        </w:rPr>
        <w:footnoteReference w:id="30"/>
      </w:r>
      <w:r w:rsidRPr="00311B0E">
        <w:rPr>
          <w:rStyle w:val="Hipervnculo"/>
          <w:noProof/>
          <w:color w:val="auto"/>
          <w:u w:val="none"/>
        </w:rPr>
        <w:t xml:space="preserve">  señala que el currículum es el medio por el cual el profesor puede aprender su arte; es el medio a través del cual puede adquirir conocimiento; es el medio gracias al que puede aprender sobre la naturaleza de la educación. Es recurso para poder penetrar en la </w:t>
      </w:r>
      <w:r w:rsidRPr="00311B0E">
        <w:rPr>
          <w:rStyle w:val="Hipervnculo"/>
          <w:noProof/>
          <w:color w:val="auto"/>
          <w:u w:val="none"/>
        </w:rPr>
        <w:lastRenderedPageBreak/>
        <w:t xml:space="preserve">naturaleza del conocimiento. </w:t>
      </w:r>
      <w:r w:rsidRPr="00311B0E">
        <w:rPr>
          <w:rStyle w:val="Hipervnculo"/>
          <w:noProof/>
          <w:color w:val="auto"/>
          <w:u w:val="none"/>
        </w:rPr>
        <w:footnoteReference w:id="31"/>
      </w:r>
      <w:r w:rsidRPr="00311B0E">
        <w:rPr>
          <w:rStyle w:val="Hipervnculo"/>
          <w:noProof/>
          <w:color w:val="auto"/>
          <w:u w:val="none"/>
        </w:rPr>
        <w:t>Durante  el desarrollo de la experiencia con que se inicia nuestra reflexión</w:t>
      </w:r>
      <w:r w:rsidRPr="00311B0E">
        <w:rPr>
          <w:rStyle w:val="Hipervnculo"/>
          <w:noProof/>
          <w:color w:val="auto"/>
          <w:u w:val="none"/>
        </w:rPr>
        <w:footnoteReference w:id="32"/>
      </w:r>
    </w:p>
    <w:p w14:paraId="2064C1D4" w14:textId="77777777" w:rsidR="00497499" w:rsidRPr="0025738E" w:rsidRDefault="00497499" w:rsidP="00497499">
      <w:pPr>
        <w:rPr>
          <w:rFonts w:ascii="Times New Roman" w:eastAsia="Times New Roman" w:hAnsi="Times New Roman" w:cs="Times New Roman"/>
          <w:sz w:val="27"/>
          <w:szCs w:val="27"/>
          <w:lang w:eastAsia="es-VE"/>
        </w:rPr>
      </w:pPr>
    </w:p>
    <w:p w14:paraId="546C97F7" w14:textId="77777777" w:rsidR="00497499" w:rsidRPr="0025738E" w:rsidRDefault="00497499" w:rsidP="00E46E00">
      <w:pPr>
        <w:pStyle w:val="Ttulo2"/>
        <w:shd w:val="clear" w:color="auto" w:fill="FABF8F" w:themeFill="accent6" w:themeFillTint="99"/>
        <w:rPr>
          <w:rFonts w:eastAsia="Times New Roman"/>
          <w:lang w:eastAsia="es-VE"/>
        </w:rPr>
      </w:pPr>
      <w:bookmarkStart w:id="142" w:name="_Toc421608528"/>
      <w:bookmarkStart w:id="143" w:name="_Toc421609071"/>
      <w:bookmarkStart w:id="144" w:name="_Toc516322348"/>
      <w:r w:rsidRPr="0025738E">
        <w:rPr>
          <w:rFonts w:eastAsia="Times New Roman"/>
          <w:lang w:eastAsia="es-VE"/>
        </w:rPr>
        <w:t>Instrumentos de mediación dentro de la propuesta</w:t>
      </w:r>
      <w:bookmarkEnd w:id="142"/>
      <w:bookmarkEnd w:id="143"/>
      <w:bookmarkEnd w:id="144"/>
    </w:p>
    <w:p w14:paraId="650EB02D" w14:textId="77777777" w:rsidR="00497499" w:rsidRPr="00311B0E" w:rsidRDefault="00497499" w:rsidP="00497499">
      <w:pPr>
        <w:rPr>
          <w:rStyle w:val="Hipervnculo"/>
          <w:noProof/>
          <w:color w:val="auto"/>
          <w:u w:val="none"/>
        </w:rPr>
      </w:pPr>
      <w:r w:rsidRPr="00311B0E">
        <w:rPr>
          <w:rStyle w:val="Hipervnculo"/>
          <w:noProof/>
          <w:color w:val="auto"/>
          <w:u w:val="none"/>
        </w:rPr>
        <w:t>En este proceso de internalización, los instrumentos de mediación son creados y proporcionados por el medio sociocultural. El más importante de ellos, desde la perspectiva de la teoría, (Vygotsky obcit) es el lenguaje (oral, escrito y el pensamiento) el cual    asumimos como orientador del eje lógico simbólico.  Los ejes permiten organizar el aprendizaje. Reunir  a su alrededor aquellas asignaturas que conforman un área  diversa pero única a la vez. Por ejemplo el  eje lógico matemático, puede agrupar las matemáticas,  las estadísticas, la lógica, los  idiomas. etc. Estos  conocimientos deben ser estructurados de acuerdo a la simplicidad  y complejidad del mismo  y en interrelación con las otras asignaturas  integradas igualmente en ejes. Por  supuesto  esto depende del grado del estudiante.</w:t>
      </w:r>
    </w:p>
    <w:p w14:paraId="7F899931" w14:textId="77777777" w:rsidR="00497499" w:rsidRPr="00311B0E" w:rsidRDefault="00497499" w:rsidP="00497499">
      <w:pPr>
        <w:rPr>
          <w:rStyle w:val="Hipervnculo"/>
          <w:noProof/>
          <w:color w:val="auto"/>
          <w:u w:val="none"/>
        </w:rPr>
      </w:pPr>
      <w:r w:rsidRPr="00311B0E">
        <w:rPr>
          <w:rStyle w:val="Hipervnculo"/>
          <w:noProof/>
          <w:color w:val="auto"/>
          <w:u w:val="none"/>
        </w:rPr>
        <w:t xml:space="preserve">Por ejemplo el eje  heurístico integraría metódicas de investigación, instrumentos,  enfoques epistémicos, metodologías experimentales, etc. Por Ejemplo  en una carrera X donde estos conocimientos se requieran  para     resolver un problema es necesario integrarlos y determinar  el nivel de conocimientos  que se complementan,  o  se interrelacionan  con el eje anterior, en función de un núcleo de problemas. </w:t>
      </w:r>
      <w:r w:rsidRPr="00311B0E">
        <w:rPr>
          <w:rStyle w:val="Hipervnculo"/>
          <w:noProof/>
          <w:color w:val="auto"/>
          <w:u w:val="none"/>
        </w:rPr>
        <w:footnoteReference w:id="33"/>
      </w:r>
      <w:r w:rsidRPr="00311B0E">
        <w:rPr>
          <w:rStyle w:val="Hipervnculo"/>
          <w:noProof/>
          <w:color w:val="auto"/>
          <w:u w:val="none"/>
        </w:rPr>
        <w:t>Por supuesto  en los niveles inferiores, deben considerarse dentro del espectro que representa el nivel.</w:t>
      </w:r>
    </w:p>
    <w:p w14:paraId="5CC6EDC0" w14:textId="77777777" w:rsidR="0025738E" w:rsidRDefault="0025738E" w:rsidP="00497499">
      <w:pPr>
        <w:rPr>
          <w:rFonts w:ascii="Times New Roman" w:eastAsia="Times New Roman" w:hAnsi="Times New Roman" w:cs="Times New Roman"/>
          <w:b/>
          <w:sz w:val="27"/>
          <w:szCs w:val="27"/>
          <w:lang w:eastAsia="es-VE"/>
        </w:rPr>
      </w:pPr>
    </w:p>
    <w:p w14:paraId="569BCFD1" w14:textId="77777777" w:rsidR="00055E24" w:rsidRDefault="00055E24" w:rsidP="00B30F28">
      <w:pPr>
        <w:spacing w:line="240" w:lineRule="auto"/>
        <w:ind w:left="-851"/>
        <w:rPr>
          <w:rFonts w:ascii="Newtime" w:eastAsia="Times New Roman" w:hAnsi="Newtime" w:cs="Times New Roman"/>
          <w:sz w:val="27"/>
          <w:szCs w:val="27"/>
          <w:lang w:eastAsia="es-VE"/>
        </w:rPr>
      </w:pPr>
    </w:p>
    <w:p w14:paraId="32806270" w14:textId="77777777" w:rsidR="004B3E0C" w:rsidRPr="00D2422F" w:rsidRDefault="004B3E0C" w:rsidP="0074679F">
      <w:pPr>
        <w:shd w:val="clear" w:color="auto" w:fill="FBD4B4" w:themeFill="accent6" w:themeFillTint="66"/>
        <w:spacing w:line="240" w:lineRule="auto"/>
        <w:ind w:left="-851"/>
        <w:jc w:val="center"/>
        <w:rPr>
          <w:rFonts w:ascii="Newtime" w:eastAsia="Times New Roman" w:hAnsi="Newtime" w:cs="Times New Roman"/>
          <w:b/>
          <w:sz w:val="27"/>
          <w:szCs w:val="27"/>
          <w:lang w:eastAsia="es-VE"/>
        </w:rPr>
      </w:pPr>
      <w:bookmarkStart w:id="145" w:name="_Toc516322349"/>
      <w:r w:rsidRPr="00D2422F">
        <w:rPr>
          <w:rStyle w:val="Ttulo2Car"/>
        </w:rPr>
        <w:t>La EBFUYA  como organización debe ser parte del trabajo de la ciudad, no debe aislarse de ella  ni de sus  necesidades</w:t>
      </w:r>
      <w:bookmarkEnd w:id="145"/>
      <w:r w:rsidRPr="00D2422F">
        <w:rPr>
          <w:rFonts w:ascii="Newtime" w:eastAsia="Times New Roman" w:hAnsi="Newtime" w:cs="Times New Roman"/>
          <w:b/>
          <w:sz w:val="27"/>
          <w:szCs w:val="27"/>
          <w:lang w:eastAsia="es-VE"/>
        </w:rPr>
        <w:t>.</w:t>
      </w:r>
    </w:p>
    <w:p w14:paraId="024D308B" w14:textId="77777777" w:rsidR="004B3E0C" w:rsidRDefault="004B3E0C" w:rsidP="004B3E0C">
      <w:pPr>
        <w:spacing w:line="240" w:lineRule="auto"/>
        <w:ind w:left="1276"/>
        <w:rPr>
          <w:rFonts w:ascii="Times New Roman" w:eastAsia="Times New Roman" w:hAnsi="Times New Roman" w:cs="Times New Roman"/>
          <w:b/>
          <w:sz w:val="27"/>
          <w:szCs w:val="27"/>
          <w:lang w:eastAsia="es-VE"/>
        </w:rPr>
      </w:pPr>
    </w:p>
    <w:p w14:paraId="664BED68" w14:textId="77777777" w:rsidR="00D2422F" w:rsidRPr="00311B0E" w:rsidRDefault="00D2422F" w:rsidP="0065111E">
      <w:pPr>
        <w:spacing w:line="240" w:lineRule="auto"/>
        <w:ind w:left="-851"/>
        <w:rPr>
          <w:rStyle w:val="Hipervnculo"/>
          <w:noProof/>
          <w:color w:val="auto"/>
          <w:u w:val="none"/>
        </w:rPr>
      </w:pPr>
      <w:r w:rsidRPr="00311B0E">
        <w:rPr>
          <w:rStyle w:val="Hipervnculo"/>
          <w:noProof/>
          <w:color w:val="auto"/>
          <w:u w:val="none"/>
        </w:rPr>
        <w:t xml:space="preserve">Dentro  de este contexto asumimos  lo que hemos llamado en otros materiales  la ciudad pedagógica. </w:t>
      </w:r>
      <w:r w:rsidR="0065111E">
        <w:rPr>
          <w:rStyle w:val="Hipervnculo"/>
          <w:noProof/>
          <w:color w:val="auto"/>
          <w:u w:val="none"/>
        </w:rPr>
        <w:t xml:space="preserve"> Corni eles  y Haffar </w:t>
      </w:r>
      <w:r w:rsidR="0065111E" w:rsidRPr="00311B0E">
        <w:rPr>
          <w:rStyle w:val="Hipervnculo"/>
          <w:noProof/>
          <w:color w:val="auto"/>
          <w:u w:val="none"/>
        </w:rPr>
        <w:t>(</w:t>
      </w:r>
      <w:r w:rsidR="0065111E">
        <w:rPr>
          <w:rStyle w:val="Hipervnculo"/>
          <w:noProof/>
          <w:color w:val="auto"/>
          <w:u w:val="none"/>
        </w:rPr>
        <w:t>2018</w:t>
      </w:r>
      <w:r w:rsidR="00AE140C" w:rsidRPr="00311B0E">
        <w:rPr>
          <w:rStyle w:val="Hipervnculo"/>
          <w:noProof/>
          <w:color w:val="auto"/>
          <w:u w:val="none"/>
        </w:rPr>
        <w:t>)</w:t>
      </w:r>
    </w:p>
    <w:p w14:paraId="09DF8F5F" w14:textId="77777777" w:rsidR="00D2422F" w:rsidRPr="00311B0E" w:rsidRDefault="00D2422F" w:rsidP="00D2422F">
      <w:pPr>
        <w:spacing w:line="240" w:lineRule="auto"/>
        <w:ind w:left="1276"/>
        <w:rPr>
          <w:rStyle w:val="Hipervnculo"/>
          <w:noProof/>
          <w:color w:val="auto"/>
          <w:u w:val="none"/>
        </w:rPr>
      </w:pPr>
      <w:r w:rsidRPr="00311B0E">
        <w:rPr>
          <w:rStyle w:val="Hipervnculo"/>
          <w:noProof/>
          <w:color w:val="auto"/>
          <w:u w:val="none"/>
        </w:rPr>
        <w:t xml:space="preserve">Dentro del concepto ciudad pedagógica, la escuela es una de las organizaciones que la conforma. Si partimos  de la importancia que damos a la escuela actual, por no tener otro organismo que por ahora que la  sustituya, la idea de formar  </w:t>
      </w:r>
      <w:r w:rsidRPr="00311B0E">
        <w:rPr>
          <w:rStyle w:val="Hipervnculo"/>
          <w:noProof/>
          <w:color w:val="auto"/>
          <w:u w:val="none"/>
        </w:rPr>
        <w:lastRenderedPageBreak/>
        <w:t>para la ciudanía la compromete, y mucho más cuando  allí radicaría  el sentido de lo público, y su relación  con los elementos urbanos de la ciudad. En   consecuencia  la escuela como una organización debe promover  que ese sujeto sea un participante activo de su sociedad, y ello no excluye a los demás miembros que conforman el entorno escolar, padres, representantes, organizaciones, empresas,  iglesia,  comerciantes etc., pues  cada uno de ellos  tiene una cuota  de compromiso de participación en la formación del futuro ciudadano, y ellos mismos participan como ciudadanos en la administración y organización de su entorno.</w:t>
      </w:r>
    </w:p>
    <w:p w14:paraId="608BD8CC" w14:textId="77777777" w:rsidR="00D2422F" w:rsidRPr="00311B0E" w:rsidRDefault="00D2422F" w:rsidP="00D2422F">
      <w:pPr>
        <w:spacing w:line="240" w:lineRule="auto"/>
        <w:ind w:left="1276"/>
        <w:rPr>
          <w:rStyle w:val="Hipervnculo"/>
          <w:noProof/>
          <w:color w:val="auto"/>
          <w:u w:val="none"/>
        </w:rPr>
      </w:pPr>
      <w:r w:rsidRPr="00311B0E">
        <w:rPr>
          <w:rStyle w:val="Hipervnculo"/>
          <w:noProof/>
          <w:color w:val="auto"/>
          <w:u w:val="none"/>
        </w:rPr>
        <w:t xml:space="preserve"> De allí que si bien todos  debemos ser partícipe  del trabajo  en nuestro entorno, la  institución  (escuela, academias, universidades)  debe prever los mecanismos pedagógicos para su intervención. La cuota de responsabilidad envuelve a todos los integrantes de la comunidad. </w:t>
      </w:r>
    </w:p>
    <w:p w14:paraId="7008E72B" w14:textId="77777777" w:rsidR="00D2422F" w:rsidRPr="00311B0E" w:rsidRDefault="00D2422F" w:rsidP="00D2422F">
      <w:pPr>
        <w:spacing w:line="240" w:lineRule="auto"/>
        <w:ind w:left="1276"/>
        <w:rPr>
          <w:rStyle w:val="Hipervnculo"/>
          <w:noProof/>
          <w:color w:val="auto"/>
          <w:u w:val="none"/>
        </w:rPr>
      </w:pPr>
      <w:r w:rsidRPr="00311B0E">
        <w:rPr>
          <w:rStyle w:val="Hipervnculo"/>
          <w:noProof/>
          <w:color w:val="auto"/>
          <w:u w:val="none"/>
        </w:rPr>
        <w:t>La EBFUYA no es una guardería, ni un conservatorio, y  los maestros no son ni  guardianes ni el policía necesario. Esto  debe privar siempre. La escuela ayuda a forjar el carácter, la ética, la responsabilidad, la honestidad etc. El estado  debería proveer de los recursos  socioculturales y tecnológicos, la seguridad a la familia, a las escuelas cercanas al domicilio, la merienda escolar, el  comedor escolar, el ropero escolar, la asistencia médica al escolar, los  campos deportivos, los profesores de deportes, de música, de baile, así como  recursos tecnológicos como cibers, centros de tecnologías, posibilidades de teleconferencias, de videotecas, etc., que permitan al estudiante  gozar de los servicios de las  Tic en toda  su magnitud. La   educación puede referirse  como un proceso social, de carácter complejo, particular, exhaustivo, a través del cual, los hombres se transforman así mismos y a la sociedad, en la relación con el medio, haciendo mayores sus niveles de inteligencia, apropiándose de la cultura y conformando la personalidad en todos sus aspectos, con el fin de adquirir los instrumentos que les permiten convivir con otras personas totalmente diferentes y emprender cambios, a través del desarrollo de actitudes creativas y transformadoras. La educación es un proceso complejo,  en el que constantemente están inmersas todas las personas y son parte  de dicho proceso.</w:t>
      </w:r>
    </w:p>
    <w:p w14:paraId="20994D64" w14:textId="77777777" w:rsidR="00D2422F" w:rsidRPr="00311B0E" w:rsidRDefault="00D2422F" w:rsidP="00D2422F">
      <w:pPr>
        <w:spacing w:line="240" w:lineRule="auto"/>
        <w:ind w:left="1276"/>
        <w:rPr>
          <w:rStyle w:val="Hipervnculo"/>
          <w:noProof/>
          <w:color w:val="auto"/>
          <w:u w:val="none"/>
        </w:rPr>
      </w:pPr>
      <w:r w:rsidRPr="00311B0E">
        <w:rPr>
          <w:rStyle w:val="Hipervnculo"/>
          <w:noProof/>
          <w:color w:val="auto"/>
          <w:u w:val="none"/>
        </w:rPr>
        <w:t>Desde   la concepción Ciudad pedagógica  la escuela y los recursos socioculturales y tecnológicos, (bibliotecas, ludotecas, museos, cines son     dispositivos que  están ligados) deben funcionar  de forma coordinada.  . Por tanto, cambiar la  escuela pasa por el cambio   de los  padres  y  el  cambio de los  maestros.  La sociedad no tiene cambios culturales nacidos de la nada. Cambia la  sociedad porque  cambian sus integrantes. Y hoy, más  que nunca necesitamos cambiar. Rescatar  valores, rescatar la familia, rescatar la juventud  y rescatar la niñez.</w:t>
      </w:r>
    </w:p>
    <w:p w14:paraId="343AB70B" w14:textId="77777777" w:rsidR="00D2422F" w:rsidRPr="00311B0E" w:rsidRDefault="00D2422F" w:rsidP="004B3E0C">
      <w:pPr>
        <w:spacing w:line="240" w:lineRule="auto"/>
        <w:ind w:left="1276"/>
        <w:rPr>
          <w:rStyle w:val="Hipervnculo"/>
          <w:noProof/>
          <w:color w:val="auto"/>
          <w:u w:val="none"/>
        </w:rPr>
      </w:pPr>
    </w:p>
    <w:p w14:paraId="4B8CDFEF" w14:textId="77777777" w:rsidR="00D2422F" w:rsidRPr="00311B0E" w:rsidRDefault="00D2422F" w:rsidP="004B3E0C">
      <w:pPr>
        <w:spacing w:line="240" w:lineRule="auto"/>
        <w:ind w:left="1276"/>
        <w:rPr>
          <w:rStyle w:val="Hipervnculo"/>
          <w:noProof/>
          <w:color w:val="auto"/>
          <w:u w:val="none"/>
        </w:rPr>
      </w:pPr>
    </w:p>
    <w:p w14:paraId="7677C3D7" w14:textId="77777777" w:rsidR="00497499" w:rsidRPr="00311B0E" w:rsidRDefault="00D2422F" w:rsidP="00AE140C">
      <w:pPr>
        <w:ind w:left="-284"/>
        <w:rPr>
          <w:rStyle w:val="Hipervnculo"/>
          <w:noProof/>
          <w:color w:val="auto"/>
          <w:u w:val="none"/>
        </w:rPr>
      </w:pPr>
      <w:r w:rsidRPr="00311B0E">
        <w:rPr>
          <w:rStyle w:val="Hipervnculo"/>
          <w:noProof/>
          <w:color w:val="auto"/>
          <w:u w:val="none"/>
        </w:rPr>
        <w:t>Y como corolario  asumimos  l</w:t>
      </w:r>
      <w:r w:rsidR="004B3E0C" w:rsidRPr="00311B0E">
        <w:rPr>
          <w:rStyle w:val="Hipervnculo"/>
          <w:noProof/>
          <w:color w:val="auto"/>
          <w:u w:val="none"/>
        </w:rPr>
        <w:t>a  autonomía</w:t>
      </w:r>
      <w:r w:rsidRPr="00311B0E">
        <w:rPr>
          <w:rStyle w:val="Hipervnculo"/>
          <w:noProof/>
          <w:color w:val="auto"/>
          <w:u w:val="none"/>
        </w:rPr>
        <w:t xml:space="preserve"> cu</w:t>
      </w:r>
      <w:r w:rsidR="004B3E0C" w:rsidRPr="00311B0E">
        <w:rPr>
          <w:rStyle w:val="Hipervnculo"/>
          <w:noProof/>
          <w:color w:val="auto"/>
          <w:u w:val="none"/>
        </w:rPr>
        <w:t xml:space="preserve">ando el docente se da cuenta que él  puede innovar, investigar, recrear y buscar mecanismos de aprendizajes diferentes, cuando no se apaña a un  programa   y lo cumple a rajatablas. Él puede desde su aula generar nuevas  opciones de aprendizaje, quien más que él que está vinculado de manera directa al acto puede participar  con voz  y con voto, y no permitir que  otros  decidan por él. Hemos asistido a numerosos encuentros  donde todo se </w:t>
      </w:r>
      <w:r w:rsidR="00B30F28" w:rsidRPr="00311B0E">
        <w:rPr>
          <w:rStyle w:val="Hipervnculo"/>
          <w:noProof/>
          <w:color w:val="auto"/>
          <w:u w:val="none"/>
        </w:rPr>
        <w:t>asigna</w:t>
      </w:r>
      <w:r w:rsidR="004B3E0C" w:rsidRPr="00311B0E">
        <w:rPr>
          <w:rStyle w:val="Hipervnculo"/>
          <w:noProof/>
          <w:color w:val="auto"/>
          <w:u w:val="none"/>
        </w:rPr>
        <w:t xml:space="preserve">, desde el programa, los objetivos, los contenidos, los materiales  son </w:t>
      </w:r>
      <w:r w:rsidR="004B3E0C" w:rsidRPr="00311B0E">
        <w:rPr>
          <w:rStyle w:val="Hipervnculo"/>
          <w:noProof/>
          <w:color w:val="auto"/>
          <w:u w:val="none"/>
        </w:rPr>
        <w:lastRenderedPageBreak/>
        <w:t>impuestos  por las autoridades educativas,   y donde  la capacitación para asumir dichas responsabilidades  presenta serias deficiencias.  No estamos en desacuerdo  con  asumir  nuevas modalidades, nuevas formas  de aprendizaje  y  asumir  posturas epistémicas que redunden en beneficio del acto de enseñar y aprender, lo que estamos hablando es de la necesaria participación del docente  y de su  necesaria capacitación.  Sólo así   podemos ver  en la práctica  el desarrollo  y optimización del proceso.  Pretender implantar  elementos nuevos sin contar con la participación y capacitación del docente conduce al fracaso de cualquier política educativa. Si el docente  comprende que la escuela es una organización con determinados  propósitos,  que tiene una misión, propósitos definidos, que hay un interés social en ellas, que su  principal misión es asegurar la  formación del sujeto que se le ha confiado, que esos son sus clientes, que ella  compite con similares  organizaciones, que debe asegurar el éxito de  su misión,   y debe saber determinar sus prioridades, sus deficiencias, sus debilidades, sus oportunidades de actuar, la concepción de autonomía sería más fácil de asumir. Pues  ello implica  una filosofía de su  hacer, de su responsabilidad,  e integraría sus estrategias  al cumplimiento de su misión y de sus objetivos más  elevados, como es servir al hombre para hacerlo más humano, instruirlo para ayudar a formar su pensamiento, darle  estrategias , pericias  y conocimiento  para asumir su responsabilidad social.</w:t>
      </w:r>
    </w:p>
    <w:p w14:paraId="6BA0FE26" w14:textId="77777777" w:rsidR="00C06080" w:rsidRDefault="00C06080" w:rsidP="00D2422F">
      <w:pPr>
        <w:spacing w:line="480" w:lineRule="auto"/>
        <w:ind w:left="-284"/>
        <w:rPr>
          <w:rFonts w:ascii="Times New Roman" w:eastAsia="Times New Roman" w:hAnsi="Times New Roman" w:cs="Times New Roman"/>
          <w:sz w:val="27"/>
          <w:szCs w:val="27"/>
          <w:lang w:eastAsia="es-VE"/>
        </w:rPr>
      </w:pPr>
    </w:p>
    <w:p w14:paraId="1A42D924" w14:textId="77777777" w:rsidR="005F1C9D" w:rsidRPr="00AE140C" w:rsidRDefault="00311B0E" w:rsidP="00AE140C">
      <w:pPr>
        <w:pStyle w:val="Ttulo2"/>
        <w:shd w:val="clear" w:color="auto" w:fill="FBD4B4" w:themeFill="accent6" w:themeFillTint="66"/>
      </w:pPr>
      <w:bookmarkStart w:id="146" w:name="_Toc516322350"/>
      <w:r w:rsidRPr="00AE140C">
        <w:t>L</w:t>
      </w:r>
      <w:r w:rsidR="005F1C9D" w:rsidRPr="00AE140C">
        <w:t>a evaluación y el control</w:t>
      </w:r>
      <w:bookmarkEnd w:id="146"/>
      <w:r w:rsidR="005F1C9D" w:rsidRPr="00AE140C">
        <w:t xml:space="preserve"> </w:t>
      </w:r>
    </w:p>
    <w:p w14:paraId="1190EBC2" w14:textId="77777777" w:rsidR="005F1C9D" w:rsidRPr="00311B0E" w:rsidRDefault="005F1C9D" w:rsidP="005F1C9D">
      <w:pPr>
        <w:rPr>
          <w:rStyle w:val="Hipervnculo"/>
          <w:noProof/>
          <w:color w:val="auto"/>
          <w:u w:val="none"/>
        </w:rPr>
      </w:pPr>
      <w:r w:rsidRPr="0025738E">
        <w:rPr>
          <w:rFonts w:ascii="Times New Roman" w:eastAsia="Times New Roman" w:hAnsi="Times New Roman" w:cs="Times New Roman"/>
          <w:sz w:val="27"/>
          <w:szCs w:val="27"/>
          <w:lang w:eastAsia="es-VE"/>
        </w:rPr>
        <w:t xml:space="preserve">Se </w:t>
      </w:r>
      <w:r w:rsidRPr="00311B0E">
        <w:rPr>
          <w:rStyle w:val="Hipervnculo"/>
          <w:noProof/>
          <w:color w:val="auto"/>
          <w:u w:val="none"/>
        </w:rPr>
        <w:t xml:space="preserve">asume el proceso de evaluación y control en las experiencias de acuerdo a  Salcedo (1995) en tanto se considera un programa de trabajo, con objetivos claros y precisos  fundamentado en  la ejecución de los participantes (alumnos y docentes). Se orienta la evaluación hacia  el éxito alcanzado por los alumnos  en tanto solución del problema planteado, los objetivos cumplidos  y las obligaciones  que se derivaban de cada actividad a desarrollar. El trabajo se  desarrolla  por etapas  y en función de: objetivos a alcanzar, dominios  de los aprendizajes propuestos  logrados  y alcanzados, verificados mediante los productos obtenidos. Participación en cada actividad de clase, bitácoras,  análisis de los materiales utilizados, el compartir conocimientos con sus compañeros etc. Se evalúa   de una forma integral atendiendo a las necesidades individuales  y de grupo (alumnos y docentes y del propio contexto institucional  y sociocultural donde se desarrollaron las experiencias). Ello  permite  evaluar al alumno  y resolver sus dificultades. No se trata de aplazar a un alumno o aprobarlo, se  trata de aprender   pero asumiendo que mientras el alumno acciona,   aprende. Se trata de </w:t>
      </w:r>
      <w:r w:rsidRPr="00311B0E">
        <w:rPr>
          <w:rStyle w:val="Hipervnculo"/>
          <w:noProof/>
          <w:color w:val="auto"/>
          <w:u w:val="none"/>
        </w:rPr>
        <w:lastRenderedPageBreak/>
        <w:t>determinar los avances de los alumnos y la intervención profesoral. Para ellos son los informes semanales, las bitácoras,   las discusiones  y debates en clase, la calidad de  los datos recolectados y  procesados,  la cooperación  entre compañeros. El  uso  eficientes de los recursos tecnológicos, técnicos  o computacionales. En cuanto al control de la actividad se precisa  de un instrumento de evaluación formal (previamente conocido). Aguilar (2013), y de una lista de cotejo  en función de: los trabajos individuales, participación en los debates, aportes (para mejorar los procesos, autoevaluación, coevaluación).</w:t>
      </w:r>
    </w:p>
    <w:p w14:paraId="7FB1355C" w14:textId="77777777" w:rsidR="00E46E00" w:rsidRPr="00311B0E" w:rsidRDefault="005F1C9D" w:rsidP="005F1C9D">
      <w:pPr>
        <w:rPr>
          <w:rStyle w:val="Hipervnculo"/>
          <w:noProof/>
          <w:color w:val="auto"/>
          <w:u w:val="none"/>
        </w:rPr>
      </w:pPr>
      <w:r w:rsidRPr="00311B0E">
        <w:rPr>
          <w:rStyle w:val="Hipervnculo"/>
          <w:noProof/>
          <w:color w:val="auto"/>
          <w:u w:val="none"/>
        </w:rPr>
        <w:t>En cuanto al control y seguimiento del proceso se efectúa a través de un diagrama de Gantt,  la bitácora los eventos, los conceptos manejados por los alumnos, los procedimientos desarrollados, los registros  que hace, las intervenciones, los objetivos logrados, el acercamiento a los docentes y  la ayuda prestada. La calidad de los informes y del uso de los materiales, técnicos, instrumentales o tecnológicos.</w:t>
      </w:r>
      <w:bookmarkStart w:id="147" w:name="_Toc446843626"/>
      <w:bookmarkStart w:id="148" w:name="_Toc460925720"/>
      <w:r w:rsidR="00AE140C" w:rsidRPr="00AE140C">
        <w:rPr>
          <w:noProof/>
          <w:lang w:eastAsia="es-VE"/>
        </w:rPr>
        <w:t xml:space="preserve"> </w:t>
      </w:r>
    </w:p>
    <w:p w14:paraId="4C58F9FD" w14:textId="77777777" w:rsidR="00AE140C" w:rsidRPr="00AE140C" w:rsidRDefault="00AE140C">
      <w:pPr>
        <w:rPr>
          <w:rStyle w:val="Hipervnculo"/>
          <w:noProof/>
          <w:color w:val="auto"/>
          <w:u w:val="none"/>
        </w:rPr>
      </w:pPr>
      <w:r w:rsidRPr="00AE140C">
        <w:rPr>
          <w:rStyle w:val="Hipervnculo"/>
          <w:noProof/>
          <w:color w:val="auto"/>
          <w:u w:val="none"/>
        </w:rPr>
        <w:t>La  evaluación de  una EBFYA   comprende.</w:t>
      </w:r>
    </w:p>
    <w:p w14:paraId="0C7B4A96" w14:textId="77777777" w:rsidR="00375888" w:rsidRPr="00375888" w:rsidRDefault="00375888" w:rsidP="00375888">
      <w:pPr>
        <w:pStyle w:val="Descripcin"/>
        <w:rPr>
          <w:rFonts w:ascii="Times New Roman" w:eastAsia="Times New Roman" w:hAnsi="Times New Roman" w:cs="Times New Roman"/>
          <w:color w:val="auto"/>
          <w:sz w:val="27"/>
          <w:szCs w:val="27"/>
          <w:lang w:eastAsia="es-VE"/>
        </w:rPr>
      </w:pPr>
      <w:r w:rsidRPr="00375888">
        <w:rPr>
          <w:color w:val="auto"/>
        </w:rPr>
        <w:t xml:space="preserve">Esquema </w:t>
      </w:r>
      <w:r w:rsidRPr="00375888">
        <w:rPr>
          <w:color w:val="auto"/>
        </w:rPr>
        <w:fldChar w:fldCharType="begin"/>
      </w:r>
      <w:r w:rsidRPr="00375888">
        <w:rPr>
          <w:color w:val="auto"/>
        </w:rPr>
        <w:instrText xml:space="preserve"> SEQ Esquema \* ARABIC </w:instrText>
      </w:r>
      <w:r w:rsidRPr="00375888">
        <w:rPr>
          <w:color w:val="auto"/>
        </w:rPr>
        <w:fldChar w:fldCharType="separate"/>
      </w:r>
      <w:r w:rsidRPr="00375888">
        <w:rPr>
          <w:noProof/>
          <w:color w:val="auto"/>
        </w:rPr>
        <w:t>1</w:t>
      </w:r>
      <w:r w:rsidRPr="00375888">
        <w:rPr>
          <w:color w:val="auto"/>
        </w:rPr>
        <w:fldChar w:fldCharType="end"/>
      </w:r>
    </w:p>
    <w:p w14:paraId="70E910A4" w14:textId="77777777" w:rsidR="00E46E00" w:rsidRDefault="00375888" w:rsidP="00375888">
      <w:pPr>
        <w:pStyle w:val="Descripcin"/>
        <w:rPr>
          <w:rFonts w:ascii="Times New Roman" w:eastAsia="Times New Roman" w:hAnsi="Times New Roman" w:cs="Times New Roman"/>
          <w:sz w:val="27"/>
          <w:szCs w:val="27"/>
          <w:lang w:eastAsia="es-VE"/>
        </w:rPr>
      </w:pPr>
      <w:r>
        <w:rPr>
          <w:noProof/>
          <w:lang w:eastAsia="es-VE"/>
        </w:rPr>
        <mc:AlternateContent>
          <mc:Choice Requires="wps">
            <w:drawing>
              <wp:anchor distT="0" distB="0" distL="114300" distR="114300" simplePos="0" relativeHeight="252879872" behindDoc="0" locked="0" layoutInCell="1" allowOverlap="1" wp14:anchorId="005397F6" wp14:editId="21F9791B">
                <wp:simplePos x="0" y="0"/>
                <wp:positionH relativeFrom="column">
                  <wp:posOffset>3853815</wp:posOffset>
                </wp:positionH>
                <wp:positionV relativeFrom="paragraph">
                  <wp:posOffset>2763521</wp:posOffset>
                </wp:positionV>
                <wp:extent cx="1714500" cy="571500"/>
                <wp:effectExtent l="0" t="0" r="19050" b="19050"/>
                <wp:wrapNone/>
                <wp:docPr id="298" name="298 Rectángulo"/>
                <wp:cNvGraphicFramePr/>
                <a:graphic xmlns:a="http://schemas.openxmlformats.org/drawingml/2006/main">
                  <a:graphicData uri="http://schemas.microsoft.com/office/word/2010/wordprocessingShape">
                    <wps:wsp>
                      <wps:cNvSpPr/>
                      <wps:spPr>
                        <a:xfrm>
                          <a:off x="0" y="0"/>
                          <a:ext cx="1714500" cy="571500"/>
                        </a:xfrm>
                        <a:prstGeom prst="rect">
                          <a:avLst/>
                        </a:prstGeom>
                        <a:solidFill>
                          <a:srgbClr val="4F81BD"/>
                        </a:solidFill>
                        <a:ln w="25400" cap="flat" cmpd="sng" algn="ctr">
                          <a:solidFill>
                            <a:srgbClr val="4F81BD">
                              <a:shade val="50000"/>
                            </a:srgbClr>
                          </a:solidFill>
                          <a:prstDash val="solid"/>
                        </a:ln>
                        <a:effectLst/>
                      </wps:spPr>
                      <wps:txbx>
                        <w:txbxContent>
                          <w:p w14:paraId="30418935" w14:textId="77777777" w:rsidR="00701A67" w:rsidRDefault="00701A67" w:rsidP="00AE140C">
                            <w:pPr>
                              <w:jc w:val="center"/>
                            </w:pPr>
                            <w:r>
                              <w:t>sus relaciones  con la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397F6" id="298 Rectángulo" o:spid="_x0000_s1164" style="position:absolute;left:0;text-align:left;margin-left:303.45pt;margin-top:217.6pt;width:135pt;height:4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" fillcolor="#4f81bd" strokecolor="#385d8a" strokeweight="2pt">
                <v:textbox>
                  <w:txbxContent>
                    <w:p w14:paraId="30418935" w14:textId="77777777" w:rsidR="00701A67" w:rsidRDefault="00701A67" w:rsidP="00AE140C">
                      <w:pPr>
                        <w:jc w:val="center"/>
                      </w:pPr>
                      <w:r>
                        <w:t>sus relaciones  con la comunidad</w:t>
                      </w:r>
                    </w:p>
                  </w:txbxContent>
                </v:textbox>
              </v:rect>
            </w:pict>
          </mc:Fallback>
        </mc:AlternateContent>
      </w:r>
      <w:r>
        <w:rPr>
          <w:noProof/>
          <w:lang w:eastAsia="es-VE"/>
        </w:rPr>
        <mc:AlternateContent>
          <mc:Choice Requires="wps">
            <w:drawing>
              <wp:anchor distT="0" distB="0" distL="114300" distR="114300" simplePos="0" relativeHeight="252889088" behindDoc="0" locked="0" layoutInCell="1" allowOverlap="1" wp14:anchorId="7AA7D840" wp14:editId="141FF681">
                <wp:simplePos x="0" y="0"/>
                <wp:positionH relativeFrom="column">
                  <wp:posOffset>3577590</wp:posOffset>
                </wp:positionH>
                <wp:positionV relativeFrom="paragraph">
                  <wp:posOffset>2820670</wp:posOffset>
                </wp:positionV>
                <wp:extent cx="352425" cy="0"/>
                <wp:effectExtent l="0" t="133350" r="0" b="171450"/>
                <wp:wrapNone/>
                <wp:docPr id="303" name="303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795F163" id="303 Conector recto de flecha" o:spid="_x0000_s1026" type="#_x0000_t32" style="position:absolute;margin-left:281.7pt;margin-top:222.1pt;width:27.75pt;height:0;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" strokecolor="#c0504d"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2887040" behindDoc="0" locked="0" layoutInCell="1" allowOverlap="1" wp14:anchorId="29407208" wp14:editId="2863551B">
                <wp:simplePos x="0" y="0"/>
                <wp:positionH relativeFrom="column">
                  <wp:posOffset>3510915</wp:posOffset>
                </wp:positionH>
                <wp:positionV relativeFrom="paragraph">
                  <wp:posOffset>2344420</wp:posOffset>
                </wp:positionV>
                <wp:extent cx="352425" cy="0"/>
                <wp:effectExtent l="0" t="133350" r="0" b="171450"/>
                <wp:wrapNone/>
                <wp:docPr id="302" name="302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C9EF605" id="302 Conector recto de flecha" o:spid="_x0000_s1026" type="#_x0000_t32" style="position:absolute;margin-left:276.45pt;margin-top:184.6pt;width:27.75pt;height:0;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" strokecolor="#c0504d"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2884992" behindDoc="0" locked="0" layoutInCell="1" allowOverlap="1" wp14:anchorId="05C4A921" wp14:editId="649912EE">
                <wp:simplePos x="0" y="0"/>
                <wp:positionH relativeFrom="column">
                  <wp:posOffset>3568065</wp:posOffset>
                </wp:positionH>
                <wp:positionV relativeFrom="paragraph">
                  <wp:posOffset>1849120</wp:posOffset>
                </wp:positionV>
                <wp:extent cx="352425" cy="0"/>
                <wp:effectExtent l="0" t="133350" r="0" b="171450"/>
                <wp:wrapNone/>
                <wp:docPr id="301" name="301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FA82CEA" id="301 Conector recto de flecha" o:spid="_x0000_s1026" type="#_x0000_t32" style="position:absolute;margin-left:280.95pt;margin-top:145.6pt;width:27.75pt;height:0;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" strokecolor="#c0504d"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2880896" behindDoc="0" locked="0" layoutInCell="1" allowOverlap="1" wp14:anchorId="5F781A49" wp14:editId="1D955CF4">
                <wp:simplePos x="0" y="0"/>
                <wp:positionH relativeFrom="column">
                  <wp:posOffset>3482340</wp:posOffset>
                </wp:positionH>
                <wp:positionV relativeFrom="paragraph">
                  <wp:posOffset>620395</wp:posOffset>
                </wp:positionV>
                <wp:extent cx="381000" cy="9525"/>
                <wp:effectExtent l="0" t="114300" r="0" b="161925"/>
                <wp:wrapNone/>
                <wp:docPr id="299" name="299 Conector recto de flecha"/>
                <wp:cNvGraphicFramePr/>
                <a:graphic xmlns:a="http://schemas.openxmlformats.org/drawingml/2006/main">
                  <a:graphicData uri="http://schemas.microsoft.com/office/word/2010/wordprocessingShape">
                    <wps:wsp>
                      <wps:cNvCnPr/>
                      <wps:spPr>
                        <a:xfrm>
                          <a:off x="0" y="0"/>
                          <a:ext cx="381000"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w14:anchorId="540490F9" id="299 Conector recto de flecha" o:spid="_x0000_s1026" type="#_x0000_t32" style="position:absolute;margin-left:274.2pt;margin-top:48.85pt;width:30pt;height:.75pt;z-index:25288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2882944" behindDoc="0" locked="0" layoutInCell="1" allowOverlap="1" wp14:anchorId="061BCED7" wp14:editId="73DACB8B">
                <wp:simplePos x="0" y="0"/>
                <wp:positionH relativeFrom="column">
                  <wp:posOffset>3577590</wp:posOffset>
                </wp:positionH>
                <wp:positionV relativeFrom="paragraph">
                  <wp:posOffset>1172845</wp:posOffset>
                </wp:positionV>
                <wp:extent cx="352425" cy="0"/>
                <wp:effectExtent l="0" t="133350" r="0" b="171450"/>
                <wp:wrapNone/>
                <wp:docPr id="300" name="300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CDFA44" id="300 Conector recto de flecha" o:spid="_x0000_s1026" type="#_x0000_t32" style="position:absolute;margin-left:281.7pt;margin-top:92.35pt;width:27.75pt;height:0;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" strokecolor="#c0504d"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2873728" behindDoc="0" locked="0" layoutInCell="1" allowOverlap="1" wp14:anchorId="2BBF919A" wp14:editId="6F418F65">
                <wp:simplePos x="0" y="0"/>
                <wp:positionH relativeFrom="column">
                  <wp:posOffset>3853815</wp:posOffset>
                </wp:positionH>
                <wp:positionV relativeFrom="paragraph">
                  <wp:posOffset>2211070</wp:posOffset>
                </wp:positionV>
                <wp:extent cx="1657350" cy="381000"/>
                <wp:effectExtent l="0" t="0" r="19050" b="19050"/>
                <wp:wrapNone/>
                <wp:docPr id="295" name="295 Rectángulo"/>
                <wp:cNvGraphicFramePr/>
                <a:graphic xmlns:a="http://schemas.openxmlformats.org/drawingml/2006/main">
                  <a:graphicData uri="http://schemas.microsoft.com/office/word/2010/wordprocessingShape">
                    <wps:wsp>
                      <wps:cNvSpPr/>
                      <wps:spPr>
                        <a:xfrm>
                          <a:off x="0" y="0"/>
                          <a:ext cx="1657350" cy="381000"/>
                        </a:xfrm>
                        <a:prstGeom prst="rect">
                          <a:avLst/>
                        </a:prstGeom>
                        <a:solidFill>
                          <a:srgbClr val="4F81BD"/>
                        </a:solidFill>
                        <a:ln w="25400" cap="flat" cmpd="sng" algn="ctr">
                          <a:solidFill>
                            <a:srgbClr val="4F81BD">
                              <a:shade val="50000"/>
                            </a:srgbClr>
                          </a:solidFill>
                          <a:prstDash val="solid"/>
                        </a:ln>
                        <a:effectLst/>
                      </wps:spPr>
                      <wps:txbx>
                        <w:txbxContent>
                          <w:p w14:paraId="03EC7F4F" w14:textId="77777777" w:rsidR="00701A67" w:rsidRDefault="00701A67" w:rsidP="00AE140C">
                            <w:pPr>
                              <w:jc w:val="center"/>
                            </w:pPr>
                            <w:r>
                              <w:t>La organización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F919A" id="295 Rectángulo" o:spid="_x0000_s1165" style="position:absolute;left:0;text-align:left;margin-left:303.45pt;margin-top:174.1pt;width:130.5pt;height:30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" fillcolor="#4f81bd" strokecolor="#385d8a" strokeweight="2pt">
                <v:textbox>
                  <w:txbxContent>
                    <w:p w14:paraId="03EC7F4F" w14:textId="77777777" w:rsidR="00701A67" w:rsidRDefault="00701A67" w:rsidP="00AE140C">
                      <w:pPr>
                        <w:jc w:val="center"/>
                      </w:pPr>
                      <w:r>
                        <w:t>La organización</w:t>
                      </w:r>
                    </w:p>
                  </w:txbxContent>
                </v:textbox>
              </v:rect>
            </w:pict>
          </mc:Fallback>
        </mc:AlternateContent>
      </w:r>
      <w:r>
        <w:rPr>
          <w:noProof/>
          <w:lang w:eastAsia="es-VE"/>
        </w:rPr>
        <mc:AlternateContent>
          <mc:Choice Requires="wps">
            <w:drawing>
              <wp:anchor distT="0" distB="0" distL="114300" distR="114300" simplePos="0" relativeHeight="252871680" behindDoc="0" locked="0" layoutInCell="1" allowOverlap="1" wp14:anchorId="4126F659" wp14:editId="0EC59A76">
                <wp:simplePos x="0" y="0"/>
                <wp:positionH relativeFrom="column">
                  <wp:posOffset>3710940</wp:posOffset>
                </wp:positionH>
                <wp:positionV relativeFrom="paragraph">
                  <wp:posOffset>201295</wp:posOffset>
                </wp:positionV>
                <wp:extent cx="1743075" cy="476250"/>
                <wp:effectExtent l="0" t="0" r="28575" b="19050"/>
                <wp:wrapNone/>
                <wp:docPr id="294" name="294 Rectángulo"/>
                <wp:cNvGraphicFramePr/>
                <a:graphic xmlns:a="http://schemas.openxmlformats.org/drawingml/2006/main">
                  <a:graphicData uri="http://schemas.microsoft.com/office/word/2010/wordprocessingShape">
                    <wps:wsp>
                      <wps:cNvSpPr/>
                      <wps:spPr>
                        <a:xfrm>
                          <a:off x="0" y="0"/>
                          <a:ext cx="1743075"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53E45E" w14:textId="77777777" w:rsidR="00701A67" w:rsidRPr="00375888" w:rsidRDefault="00701A67" w:rsidP="00AE140C">
                            <w:pPr>
                              <w:jc w:val="center"/>
                              <w:rPr>
                                <w:b/>
                              </w:rPr>
                            </w:pPr>
                            <w:r w:rsidRPr="00375888">
                              <w:rPr>
                                <w:b/>
                              </w:rPr>
                              <w:t>alumnos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6F659" id="294 Rectángulo" o:spid="_x0000_s1166" style="position:absolute;left:0;text-align:left;margin-left:292.2pt;margin-top:15.85pt;width:137.25pt;height:37.5pt;z-index:25287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" fillcolor="#4f81bd [3204]" strokecolor="#243f60 [1604]" strokeweight="2pt">
                <v:textbox>
                  <w:txbxContent>
                    <w:p w14:paraId="0753E45E" w14:textId="77777777" w:rsidR="00701A67" w:rsidRPr="00375888" w:rsidRDefault="00701A67" w:rsidP="00AE140C">
                      <w:pPr>
                        <w:jc w:val="center"/>
                        <w:rPr>
                          <w:b/>
                        </w:rPr>
                      </w:pPr>
                      <w:r w:rsidRPr="00375888">
                        <w:rPr>
                          <w:b/>
                        </w:rPr>
                        <w:t>alumnos</w:t>
                      </w:r>
                    </w:p>
                  </w:txbxContent>
                </v:textbox>
              </v:rect>
            </w:pict>
          </mc:Fallback>
        </mc:AlternateContent>
      </w:r>
      <w:r>
        <w:rPr>
          <w:noProof/>
          <w:lang w:eastAsia="es-VE"/>
        </w:rPr>
        <mc:AlternateContent>
          <mc:Choice Requires="wps">
            <w:drawing>
              <wp:anchor distT="0" distB="0" distL="114300" distR="114300" simplePos="0" relativeHeight="252877824" behindDoc="0" locked="0" layoutInCell="1" allowOverlap="1" wp14:anchorId="4DC36A72" wp14:editId="5CD77F7D">
                <wp:simplePos x="0" y="0"/>
                <wp:positionH relativeFrom="column">
                  <wp:posOffset>3787140</wp:posOffset>
                </wp:positionH>
                <wp:positionV relativeFrom="paragraph">
                  <wp:posOffset>925195</wp:posOffset>
                </wp:positionV>
                <wp:extent cx="1724025" cy="476250"/>
                <wp:effectExtent l="0" t="0" r="28575" b="19050"/>
                <wp:wrapNone/>
                <wp:docPr id="297" name="297 Rectángulo"/>
                <wp:cNvGraphicFramePr/>
                <a:graphic xmlns:a="http://schemas.openxmlformats.org/drawingml/2006/main">
                  <a:graphicData uri="http://schemas.microsoft.com/office/word/2010/wordprocessingShape">
                    <wps:wsp>
                      <wps:cNvSpPr/>
                      <wps:spPr>
                        <a:xfrm>
                          <a:off x="0" y="0"/>
                          <a:ext cx="1724025" cy="476250"/>
                        </a:xfrm>
                        <a:prstGeom prst="rect">
                          <a:avLst/>
                        </a:prstGeom>
                        <a:solidFill>
                          <a:srgbClr val="4F81BD"/>
                        </a:solidFill>
                        <a:ln w="25400" cap="flat" cmpd="sng" algn="ctr">
                          <a:solidFill>
                            <a:srgbClr val="4F81BD">
                              <a:shade val="50000"/>
                            </a:srgbClr>
                          </a:solidFill>
                          <a:prstDash val="solid"/>
                        </a:ln>
                        <a:effectLst/>
                      </wps:spPr>
                      <wps:txbx>
                        <w:txbxContent>
                          <w:p w14:paraId="3A9A0CC7" w14:textId="77777777" w:rsidR="00701A67" w:rsidRDefault="00701A67" w:rsidP="00AE140C">
                            <w:pPr>
                              <w:jc w:val="center"/>
                            </w:pPr>
                            <w:r>
                              <w:t>Docentes  y auxiliares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C36A72" id="297 Rectángulo" o:spid="_x0000_s1167" style="position:absolute;left:0;text-align:left;margin-left:298.2pt;margin-top:72.85pt;width:135.75pt;height:37.5pt;z-index:25287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" fillcolor="#4f81bd" strokecolor="#385d8a" strokeweight="2pt">
                <v:textbox>
                  <w:txbxContent>
                    <w:p w14:paraId="3A9A0CC7" w14:textId="77777777" w:rsidR="00701A67" w:rsidRDefault="00701A67" w:rsidP="00AE140C">
                      <w:pPr>
                        <w:jc w:val="center"/>
                      </w:pPr>
                      <w:r>
                        <w:t>Docentes  y auxiliares</w:t>
                      </w:r>
                    </w:p>
                  </w:txbxContent>
                </v:textbox>
              </v:rect>
            </w:pict>
          </mc:Fallback>
        </mc:AlternateContent>
      </w:r>
      <w:r w:rsidR="00AE140C">
        <w:rPr>
          <w:noProof/>
          <w:lang w:eastAsia="es-VE"/>
        </w:rPr>
        <mc:AlternateContent>
          <mc:Choice Requires="wps">
            <w:drawing>
              <wp:anchor distT="0" distB="0" distL="114300" distR="114300" simplePos="0" relativeHeight="252875776" behindDoc="0" locked="0" layoutInCell="1" allowOverlap="1" wp14:anchorId="5242C3B6" wp14:editId="665B0D22">
                <wp:simplePos x="0" y="0"/>
                <wp:positionH relativeFrom="column">
                  <wp:posOffset>3787140</wp:posOffset>
                </wp:positionH>
                <wp:positionV relativeFrom="paragraph">
                  <wp:posOffset>1563370</wp:posOffset>
                </wp:positionV>
                <wp:extent cx="1724025" cy="552450"/>
                <wp:effectExtent l="0" t="0" r="28575" b="19050"/>
                <wp:wrapNone/>
                <wp:docPr id="296" name="296 Rectángulo"/>
                <wp:cNvGraphicFramePr/>
                <a:graphic xmlns:a="http://schemas.openxmlformats.org/drawingml/2006/main">
                  <a:graphicData uri="http://schemas.microsoft.com/office/word/2010/wordprocessingShape">
                    <wps:wsp>
                      <wps:cNvSpPr/>
                      <wps:spPr>
                        <a:xfrm>
                          <a:off x="0" y="0"/>
                          <a:ext cx="1724025" cy="552450"/>
                        </a:xfrm>
                        <a:prstGeom prst="rect">
                          <a:avLst/>
                        </a:prstGeom>
                        <a:solidFill>
                          <a:srgbClr val="4F81BD"/>
                        </a:solidFill>
                        <a:ln w="25400" cap="flat" cmpd="sng" algn="ctr">
                          <a:solidFill>
                            <a:srgbClr val="4F81BD">
                              <a:shade val="50000"/>
                            </a:srgbClr>
                          </a:solidFill>
                          <a:prstDash val="solid"/>
                        </a:ln>
                        <a:effectLst/>
                      </wps:spPr>
                      <wps:txbx>
                        <w:txbxContent>
                          <w:p w14:paraId="02CCBC4D" w14:textId="113AD1FA" w:rsidR="00701A67" w:rsidRDefault="00701A67" w:rsidP="00AE140C">
                            <w:pPr>
                              <w:jc w:val="center"/>
                            </w:pPr>
                            <w:r>
                              <w:t>Autoridades   , gerentes,  directores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2C3B6" id="296 Rectángulo" o:spid="_x0000_s1168" style="position:absolute;left:0;text-align:left;margin-left:298.2pt;margin-top:123.1pt;width:135.75pt;height:43.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" fillcolor="#4f81bd" strokecolor="#385d8a" strokeweight="2pt">
                <v:textbox>
                  <w:txbxContent>
                    <w:p w14:paraId="02CCBC4D" w14:textId="113AD1FA" w:rsidR="00701A67" w:rsidRDefault="00701A67" w:rsidP="00AE140C">
                      <w:pPr>
                        <w:jc w:val="center"/>
                      </w:pPr>
                      <w:r>
                        <w:t>Autoridades   , gerentes,  directores</w:t>
                      </w:r>
                    </w:p>
                  </w:txbxContent>
                </v:textbox>
              </v:rect>
            </w:pict>
          </mc:Fallback>
        </mc:AlternateContent>
      </w:r>
      <w:r w:rsidR="00AE140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70656" behindDoc="0" locked="0" layoutInCell="1" allowOverlap="1" wp14:anchorId="4E13C065" wp14:editId="66C8C3DF">
                <wp:simplePos x="0" y="0"/>
                <wp:positionH relativeFrom="column">
                  <wp:posOffset>453390</wp:posOffset>
                </wp:positionH>
                <wp:positionV relativeFrom="paragraph">
                  <wp:posOffset>2954020</wp:posOffset>
                </wp:positionV>
                <wp:extent cx="466725" cy="19050"/>
                <wp:effectExtent l="0" t="114300" r="0" b="152400"/>
                <wp:wrapNone/>
                <wp:docPr id="292" name="292 Conector recto de flecha"/>
                <wp:cNvGraphicFramePr/>
                <a:graphic xmlns:a="http://schemas.openxmlformats.org/drawingml/2006/main">
                  <a:graphicData uri="http://schemas.microsoft.com/office/word/2010/wordprocessingShape">
                    <wps:wsp>
                      <wps:cNvCnPr/>
                      <wps:spPr>
                        <a:xfrm flipV="1">
                          <a:off x="0" y="0"/>
                          <a:ext cx="466725" cy="190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w14:anchorId="60DD6713" id="292 Conector recto de flecha" o:spid="_x0000_s1026" type="#_x0000_t32" style="position:absolute;margin-left:35.7pt;margin-top:232.6pt;width:36.75pt;height:1.5pt;flip:y;z-index:25287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" strokecolor="#c0504d [3205]" strokeweight="3pt">
                <v:stroke endarrow="open"/>
                <v:shadow on="t" color="black" opacity="22937f" origin=",.5" offset="0,.63889mm"/>
              </v:shape>
            </w:pict>
          </mc:Fallback>
        </mc:AlternateContent>
      </w:r>
      <w:r w:rsidR="00AE140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69632" behindDoc="0" locked="0" layoutInCell="1" allowOverlap="1" wp14:anchorId="3F0F3268" wp14:editId="450D84F1">
                <wp:simplePos x="0" y="0"/>
                <wp:positionH relativeFrom="column">
                  <wp:posOffset>434340</wp:posOffset>
                </wp:positionH>
                <wp:positionV relativeFrom="paragraph">
                  <wp:posOffset>2211070</wp:posOffset>
                </wp:positionV>
                <wp:extent cx="523875" cy="0"/>
                <wp:effectExtent l="0" t="133350" r="0" b="171450"/>
                <wp:wrapNone/>
                <wp:docPr id="291" name="291 Conector recto de flecha"/>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79CEACA" id="291 Conector recto de flecha" o:spid="_x0000_s1026" type="#_x0000_t32" style="position:absolute;margin-left:34.2pt;margin-top:174.1pt;width:41.25pt;height:0;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" strokecolor="#c0504d [3205]" strokeweight="3pt">
                <v:stroke endarrow="open"/>
                <v:shadow on="t" color="black" opacity="22937f" origin=",.5" offset="0,.63889mm"/>
              </v:shape>
            </w:pict>
          </mc:Fallback>
        </mc:AlternateContent>
      </w:r>
      <w:r w:rsidR="00AE140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68608" behindDoc="0" locked="0" layoutInCell="1" allowOverlap="1" wp14:anchorId="32B1DE21" wp14:editId="6CA363E3">
                <wp:simplePos x="0" y="0"/>
                <wp:positionH relativeFrom="column">
                  <wp:posOffset>472440</wp:posOffset>
                </wp:positionH>
                <wp:positionV relativeFrom="paragraph">
                  <wp:posOffset>1791970</wp:posOffset>
                </wp:positionV>
                <wp:extent cx="485775" cy="1"/>
                <wp:effectExtent l="0" t="133350" r="0" b="171450"/>
                <wp:wrapNone/>
                <wp:docPr id="290" name="290 Conector recto de flecha"/>
                <wp:cNvGraphicFramePr/>
                <a:graphic xmlns:a="http://schemas.openxmlformats.org/drawingml/2006/main">
                  <a:graphicData uri="http://schemas.microsoft.com/office/word/2010/wordprocessingShape">
                    <wps:wsp>
                      <wps:cNvCnPr/>
                      <wps:spPr>
                        <a:xfrm>
                          <a:off x="0" y="0"/>
                          <a:ext cx="485775" cy="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79297" id="290 Conector recto de flecha" o:spid="_x0000_s1026" type="#_x0000_t32" style="position:absolute;margin-left:37.2pt;margin-top:141.1pt;width:38.25pt;height:0;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" strokecolor="#c0504d [3205]" strokeweight="3pt">
                <v:stroke endarrow="open"/>
                <v:shadow on="t" color="black" opacity="22937f" origin=",.5" offset="0,.63889mm"/>
              </v:shape>
            </w:pict>
          </mc:Fallback>
        </mc:AlternateContent>
      </w:r>
      <w:r w:rsidR="00AE140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66560" behindDoc="0" locked="0" layoutInCell="1" allowOverlap="1" wp14:anchorId="533BFBBE" wp14:editId="3F3580AA">
                <wp:simplePos x="0" y="0"/>
                <wp:positionH relativeFrom="column">
                  <wp:posOffset>396240</wp:posOffset>
                </wp:positionH>
                <wp:positionV relativeFrom="paragraph">
                  <wp:posOffset>677545</wp:posOffset>
                </wp:positionV>
                <wp:extent cx="485775" cy="0"/>
                <wp:effectExtent l="0" t="133350" r="0" b="171450"/>
                <wp:wrapNone/>
                <wp:docPr id="288" name="288 Conector recto de flecha"/>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w14:anchorId="0EF83E7C" id="288 Conector recto de flecha" o:spid="_x0000_s1026" type="#_x0000_t32" style="position:absolute;margin-left:31.2pt;margin-top:53.35pt;width:38.25pt;height:0;z-index:25286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" strokecolor="#c0504d [3205]" strokeweight="3pt">
                <v:stroke endarrow="open"/>
                <v:shadow on="t" color="black" opacity="22937f" origin=",.5" offset="0,.63889mm"/>
              </v:shape>
            </w:pict>
          </mc:Fallback>
        </mc:AlternateContent>
      </w:r>
      <w:r w:rsidR="00AE140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67584" behindDoc="0" locked="0" layoutInCell="1" allowOverlap="1" wp14:anchorId="0295CF08" wp14:editId="48340E24">
                <wp:simplePos x="0" y="0"/>
                <wp:positionH relativeFrom="column">
                  <wp:posOffset>396240</wp:posOffset>
                </wp:positionH>
                <wp:positionV relativeFrom="paragraph">
                  <wp:posOffset>1220470</wp:posOffset>
                </wp:positionV>
                <wp:extent cx="542925" cy="0"/>
                <wp:effectExtent l="0" t="133350" r="0" b="171450"/>
                <wp:wrapNone/>
                <wp:docPr id="289" name="289 Conector recto de flecha"/>
                <wp:cNvGraphicFramePr/>
                <a:graphic xmlns:a="http://schemas.openxmlformats.org/drawingml/2006/main">
                  <a:graphicData uri="http://schemas.microsoft.com/office/word/2010/wordprocessingShape">
                    <wps:wsp>
                      <wps:cNvCnPr/>
                      <wps:spPr>
                        <a:xfrm>
                          <a:off x="0" y="0"/>
                          <a:ext cx="5429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3EC3A91" id="289 Conector recto de flecha" o:spid="_x0000_s1026" type="#_x0000_t32" style="position:absolute;margin-left:31.2pt;margin-top:96.1pt;width:42.75pt;height:0;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" strokecolor="#c0504d [3205]" strokeweight="3pt">
                <v:stroke endarrow="open"/>
                <v:shadow on="t" color="black" opacity="22937f" origin=",.5" offset="0,.63889mm"/>
              </v:shape>
            </w:pict>
          </mc:Fallback>
        </mc:AlternateContent>
      </w:r>
      <w:r w:rsidR="00AE140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65536" behindDoc="0" locked="0" layoutInCell="1" allowOverlap="1" wp14:anchorId="100F69AE" wp14:editId="3A55E039">
                <wp:simplePos x="0" y="0"/>
                <wp:positionH relativeFrom="column">
                  <wp:posOffset>396240</wp:posOffset>
                </wp:positionH>
                <wp:positionV relativeFrom="paragraph">
                  <wp:posOffset>191770</wp:posOffset>
                </wp:positionV>
                <wp:extent cx="971550" cy="3552825"/>
                <wp:effectExtent l="76200" t="38100" r="57150" b="104775"/>
                <wp:wrapNone/>
                <wp:docPr id="125" name="125 Abrir corchete"/>
                <wp:cNvGraphicFramePr/>
                <a:graphic xmlns:a="http://schemas.openxmlformats.org/drawingml/2006/main">
                  <a:graphicData uri="http://schemas.microsoft.com/office/word/2010/wordprocessingShape">
                    <wps:wsp>
                      <wps:cNvSpPr/>
                      <wps:spPr>
                        <a:xfrm>
                          <a:off x="0" y="0"/>
                          <a:ext cx="971550" cy="3552825"/>
                        </a:xfrm>
                        <a:prstGeom prst="leftBracket">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7859C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125 Abrir corchete" o:spid="_x0000_s1026" type="#_x0000_t85" style="position:absolute;margin-left:31.2pt;margin-top:15.1pt;width:76.5pt;height:279.75pt;z-index:25286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" adj="492" strokecolor="#c0504d [3205]" strokeweight="3pt">
                <v:shadow on="t" color="black" opacity="22937f" origin=",.5" offset="0,.63889mm"/>
              </v:shape>
            </w:pict>
          </mc:Fallback>
        </mc:AlternateContent>
      </w:r>
      <w:r w:rsidR="00AE140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64512" behindDoc="0" locked="0" layoutInCell="1" allowOverlap="1" wp14:anchorId="0B87C466" wp14:editId="728640C9">
                <wp:simplePos x="0" y="0"/>
                <wp:positionH relativeFrom="column">
                  <wp:posOffset>948690</wp:posOffset>
                </wp:positionH>
                <wp:positionV relativeFrom="paragraph">
                  <wp:posOffset>2532380</wp:posOffset>
                </wp:positionV>
                <wp:extent cx="2628900" cy="533400"/>
                <wp:effectExtent l="0" t="0" r="19050" b="19050"/>
                <wp:wrapNone/>
                <wp:docPr id="123" name="123 Cuadro de texto"/>
                <wp:cNvGraphicFramePr/>
                <a:graphic xmlns:a="http://schemas.openxmlformats.org/drawingml/2006/main">
                  <a:graphicData uri="http://schemas.microsoft.com/office/word/2010/wordprocessingShape">
                    <wps:wsp>
                      <wps:cNvSpPr txBox="1"/>
                      <wps:spPr>
                        <a:xfrm>
                          <a:off x="0" y="0"/>
                          <a:ext cx="26289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2F9655" w14:textId="77777777" w:rsidR="00701A67" w:rsidRDefault="00701A67" w:rsidP="00AE140C">
                            <w:pPr>
                              <w:shd w:val="clear" w:color="auto" w:fill="FFFF00"/>
                            </w:pPr>
                            <w:r>
                              <w:t>Evaluación  de sus relaciones institucionales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7C466" id="123 Cuadro de texto" o:spid="_x0000_s1169" type="#_x0000_t202" style="position:absolute;left:0;text-align:left;margin-left:74.7pt;margin-top:199.4pt;width:207pt;height:42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" fillcolor="white [3201]" strokeweight=".5pt">
                <v:textbox>
                  <w:txbxContent>
                    <w:p w14:paraId="292F9655" w14:textId="77777777" w:rsidR="00701A67" w:rsidRDefault="00701A67" w:rsidP="00AE140C">
                      <w:pPr>
                        <w:shd w:val="clear" w:color="auto" w:fill="FFFF00"/>
                      </w:pPr>
                      <w:r>
                        <w:t>Evaluación  de sus relaciones institucionales</w:t>
                      </w:r>
                    </w:p>
                  </w:txbxContent>
                </v:textbox>
              </v:shape>
            </w:pict>
          </mc:Fallback>
        </mc:AlternateContent>
      </w:r>
      <w:r w:rsidR="00AE140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62464" behindDoc="0" locked="0" layoutInCell="1" allowOverlap="1" wp14:anchorId="23706704" wp14:editId="2A2CD201">
                <wp:simplePos x="0" y="0"/>
                <wp:positionH relativeFrom="column">
                  <wp:posOffset>939165</wp:posOffset>
                </wp:positionH>
                <wp:positionV relativeFrom="paragraph">
                  <wp:posOffset>1560830</wp:posOffset>
                </wp:positionV>
                <wp:extent cx="2628900" cy="361950"/>
                <wp:effectExtent l="0" t="0" r="19050" b="19050"/>
                <wp:wrapNone/>
                <wp:docPr id="116" name="116 Cuadro de texto"/>
                <wp:cNvGraphicFramePr/>
                <a:graphic xmlns:a="http://schemas.openxmlformats.org/drawingml/2006/main">
                  <a:graphicData uri="http://schemas.microsoft.com/office/word/2010/wordprocessingShape">
                    <wps:wsp>
                      <wps:cNvSpPr txBox="1"/>
                      <wps:spPr>
                        <a:xfrm>
                          <a:off x="0" y="0"/>
                          <a:ext cx="26289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BB7917" w14:textId="77777777" w:rsidR="00701A67" w:rsidRDefault="00701A67" w:rsidP="00AE140C">
                            <w:pPr>
                              <w:shd w:val="clear" w:color="auto" w:fill="FFFF00"/>
                            </w:pPr>
                            <w:r>
                              <w:t>Evaluación de sus gerentes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6704" id="116 Cuadro de texto" o:spid="_x0000_s1170" type="#_x0000_t202" style="position:absolute;left:0;text-align:left;margin-left:73.95pt;margin-top:122.9pt;width:207pt;height:28.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" fillcolor="white [3201]" strokeweight=".5pt">
                <v:textbox>
                  <w:txbxContent>
                    <w:p w14:paraId="20BB7917" w14:textId="77777777" w:rsidR="00701A67" w:rsidRDefault="00701A67" w:rsidP="00AE140C">
                      <w:pPr>
                        <w:shd w:val="clear" w:color="auto" w:fill="FFFF00"/>
                      </w:pPr>
                      <w:r>
                        <w:t>Evaluación de sus gerentes</w:t>
                      </w:r>
                    </w:p>
                  </w:txbxContent>
                </v:textbox>
              </v:shape>
            </w:pict>
          </mc:Fallback>
        </mc:AlternateContent>
      </w:r>
      <w:r w:rsidR="00AE140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61440" behindDoc="0" locked="0" layoutInCell="1" allowOverlap="1" wp14:anchorId="14814A21" wp14:editId="3F059EB1">
                <wp:simplePos x="0" y="0"/>
                <wp:positionH relativeFrom="column">
                  <wp:posOffset>920115</wp:posOffset>
                </wp:positionH>
                <wp:positionV relativeFrom="paragraph">
                  <wp:posOffset>989330</wp:posOffset>
                </wp:positionV>
                <wp:extent cx="2667000" cy="409575"/>
                <wp:effectExtent l="0" t="0" r="19050" b="28575"/>
                <wp:wrapNone/>
                <wp:docPr id="115" name="115 Cuadro de texto"/>
                <wp:cNvGraphicFramePr/>
                <a:graphic xmlns:a="http://schemas.openxmlformats.org/drawingml/2006/main">
                  <a:graphicData uri="http://schemas.microsoft.com/office/word/2010/wordprocessingShape">
                    <wps:wsp>
                      <wps:cNvSpPr txBox="1"/>
                      <wps:spPr>
                        <a:xfrm>
                          <a:off x="0" y="0"/>
                          <a:ext cx="26670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BD42BD" w14:textId="77777777" w:rsidR="00701A67" w:rsidRDefault="00701A67" w:rsidP="00AE140C">
                            <w:pPr>
                              <w:shd w:val="clear" w:color="auto" w:fill="FFFF00"/>
                            </w:pPr>
                            <w:r>
                              <w:t>Evaluación de los docentes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4A21" id="115 Cuadro de texto" o:spid="_x0000_s1171" type="#_x0000_t202" style="position:absolute;left:0;text-align:left;margin-left:72.45pt;margin-top:77.9pt;width:210pt;height:32.2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" fillcolor="white [3201]" strokeweight=".5pt">
                <v:textbox>
                  <w:txbxContent>
                    <w:p w14:paraId="37BD42BD" w14:textId="77777777" w:rsidR="00701A67" w:rsidRDefault="00701A67" w:rsidP="00AE140C">
                      <w:pPr>
                        <w:shd w:val="clear" w:color="auto" w:fill="FFFF00"/>
                      </w:pPr>
                      <w:r>
                        <w:t>Evaluación de los docentes</w:t>
                      </w:r>
                    </w:p>
                  </w:txbxContent>
                </v:textbox>
              </v:shape>
            </w:pict>
          </mc:Fallback>
        </mc:AlternateContent>
      </w:r>
      <w:r w:rsidR="00AE140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63488" behindDoc="0" locked="0" layoutInCell="1" allowOverlap="1" wp14:anchorId="55A5C9CF" wp14:editId="543BFE69">
                <wp:simplePos x="0" y="0"/>
                <wp:positionH relativeFrom="column">
                  <wp:posOffset>958215</wp:posOffset>
                </wp:positionH>
                <wp:positionV relativeFrom="paragraph">
                  <wp:posOffset>2018030</wp:posOffset>
                </wp:positionV>
                <wp:extent cx="2524125" cy="352425"/>
                <wp:effectExtent l="0" t="0" r="28575" b="28575"/>
                <wp:wrapNone/>
                <wp:docPr id="118" name="118 Cuadro de texto"/>
                <wp:cNvGraphicFramePr/>
                <a:graphic xmlns:a="http://schemas.openxmlformats.org/drawingml/2006/main">
                  <a:graphicData uri="http://schemas.microsoft.com/office/word/2010/wordprocessingShape">
                    <wps:wsp>
                      <wps:cNvSpPr txBox="1"/>
                      <wps:spPr>
                        <a:xfrm>
                          <a:off x="0" y="0"/>
                          <a:ext cx="25241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57CC0C" w14:textId="77777777" w:rsidR="00701A67" w:rsidRDefault="00701A67" w:rsidP="00AE140C">
                            <w:pPr>
                              <w:shd w:val="clear" w:color="auto" w:fill="FFFF00"/>
                            </w:pPr>
                            <w:r>
                              <w:t>Evaluación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5C9CF" id="118 Cuadro de texto" o:spid="_x0000_s1172" type="#_x0000_t202" style="position:absolute;left:0;text-align:left;margin-left:75.45pt;margin-top:158.9pt;width:198.75pt;height:27.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" fillcolor="white [3201]" strokeweight=".5pt">
                <v:textbox>
                  <w:txbxContent>
                    <w:p w14:paraId="4E57CC0C" w14:textId="77777777" w:rsidR="00701A67" w:rsidRDefault="00701A67" w:rsidP="00AE140C">
                      <w:pPr>
                        <w:shd w:val="clear" w:color="auto" w:fill="FFFF00"/>
                      </w:pPr>
                      <w:r>
                        <w:t>Evaluación institucional</w:t>
                      </w:r>
                    </w:p>
                  </w:txbxContent>
                </v:textbox>
              </v:shape>
            </w:pict>
          </mc:Fallback>
        </mc:AlternateContent>
      </w:r>
      <w:r w:rsidR="00AE140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60416" behindDoc="0" locked="0" layoutInCell="1" allowOverlap="1" wp14:anchorId="1C9BF7C9" wp14:editId="267D943E">
                <wp:simplePos x="0" y="0"/>
                <wp:positionH relativeFrom="column">
                  <wp:posOffset>882015</wp:posOffset>
                </wp:positionH>
                <wp:positionV relativeFrom="paragraph">
                  <wp:posOffset>389255</wp:posOffset>
                </wp:positionV>
                <wp:extent cx="2667000" cy="409575"/>
                <wp:effectExtent l="0" t="0" r="19050" b="28575"/>
                <wp:wrapNone/>
                <wp:docPr id="114" name="114 Cuadro de texto"/>
                <wp:cNvGraphicFramePr/>
                <a:graphic xmlns:a="http://schemas.openxmlformats.org/drawingml/2006/main">
                  <a:graphicData uri="http://schemas.microsoft.com/office/word/2010/wordprocessingShape">
                    <wps:wsp>
                      <wps:cNvSpPr txBox="1"/>
                      <wps:spPr>
                        <a:xfrm>
                          <a:off x="0" y="0"/>
                          <a:ext cx="26670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767D22" w14:textId="77777777" w:rsidR="00701A67" w:rsidRDefault="00701A67" w:rsidP="00AE140C">
                            <w:pPr>
                              <w:shd w:val="clear" w:color="auto" w:fill="FFFF00"/>
                            </w:pPr>
                            <w:r>
                              <w:t>Evaluación   de los aprendizajes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BF7C9" id="114 Cuadro de texto" o:spid="_x0000_s1173" type="#_x0000_t202" style="position:absolute;left:0;text-align:left;margin-left:69.45pt;margin-top:30.65pt;width:210pt;height:32.25pt;z-index:25286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" fillcolor="white [3201]" strokeweight=".5pt">
                <v:textbox>
                  <w:txbxContent>
                    <w:p w14:paraId="23767D22" w14:textId="77777777" w:rsidR="00701A67" w:rsidRDefault="00701A67" w:rsidP="00AE140C">
                      <w:pPr>
                        <w:shd w:val="clear" w:color="auto" w:fill="FFFF00"/>
                      </w:pPr>
                      <w:r>
                        <w:t>Evaluación   de los aprendizajes</w:t>
                      </w:r>
                    </w:p>
                  </w:txbxContent>
                </v:textbox>
              </v:shape>
            </w:pict>
          </mc:Fallback>
        </mc:AlternateContent>
      </w:r>
      <w:r w:rsidR="00E46E00">
        <w:rPr>
          <w:rFonts w:ascii="Times New Roman" w:eastAsia="Times New Roman" w:hAnsi="Times New Roman" w:cs="Times New Roman"/>
          <w:sz w:val="27"/>
          <w:szCs w:val="27"/>
          <w:lang w:eastAsia="es-VE"/>
        </w:rPr>
        <w:br w:type="page"/>
      </w:r>
    </w:p>
    <w:bookmarkEnd w:id="147"/>
    <w:bookmarkEnd w:id="148"/>
    <w:p w14:paraId="38304D9A" w14:textId="77777777" w:rsidR="005F1C9D" w:rsidRDefault="005F1C9D" w:rsidP="005F1C9D">
      <w:pPr>
        <w:rPr>
          <w:rFonts w:asciiTheme="majorHAnsi" w:eastAsiaTheme="majorEastAsia" w:hAnsiTheme="majorHAnsi" w:cstheme="majorBidi"/>
          <w:b/>
          <w:bCs/>
          <w:color w:val="365F91" w:themeColor="accent1" w:themeShade="BF"/>
          <w:sz w:val="28"/>
          <w:szCs w:val="28"/>
        </w:rPr>
      </w:pPr>
    </w:p>
    <w:p w14:paraId="301DE7AF" w14:textId="77777777" w:rsidR="00C06080" w:rsidRPr="00C06080" w:rsidRDefault="00EE27B1" w:rsidP="00C06080">
      <w:pPr>
        <w:pStyle w:val="Ttulo1"/>
        <w:jc w:val="center"/>
      </w:pPr>
      <w:bookmarkStart w:id="149" w:name="_Toc516322351"/>
      <w:r>
        <w:t xml:space="preserve">CAPITULO </w:t>
      </w:r>
      <w:r w:rsidR="00C06080" w:rsidRPr="00C06080">
        <w:t>V</w:t>
      </w:r>
      <w:bookmarkEnd w:id="149"/>
    </w:p>
    <w:p w14:paraId="064DFD25" w14:textId="77777777" w:rsidR="001928BE" w:rsidRDefault="00E46E00" w:rsidP="00E46E00">
      <w:pPr>
        <w:pStyle w:val="Ttulo1"/>
        <w:shd w:val="clear" w:color="auto" w:fill="FABF8F" w:themeFill="accent6" w:themeFillTint="99"/>
        <w:rPr>
          <w:rFonts w:eastAsia="Times New Roman"/>
          <w:lang w:eastAsia="es-VE"/>
        </w:rPr>
      </w:pPr>
      <w:bookmarkStart w:id="150" w:name="_LA_GERENCIA_EN"/>
      <w:bookmarkStart w:id="151" w:name="_Toc516322352"/>
      <w:bookmarkEnd w:id="150"/>
      <w:r w:rsidRPr="00E46E00">
        <w:rPr>
          <w:rFonts w:eastAsia="Times New Roman"/>
          <w:lang w:eastAsia="es-VE"/>
        </w:rPr>
        <w:t xml:space="preserve">LA GERENCIA EN </w:t>
      </w:r>
      <w:r w:rsidR="00243DC4">
        <w:rPr>
          <w:rFonts w:eastAsia="Times New Roman"/>
          <w:lang w:eastAsia="es-VE"/>
        </w:rPr>
        <w:t>LA</w:t>
      </w:r>
      <w:r w:rsidRPr="00E46E00">
        <w:rPr>
          <w:rFonts w:eastAsia="Times New Roman"/>
          <w:lang w:eastAsia="es-VE"/>
        </w:rPr>
        <w:t xml:space="preserve"> EBFUYA</w:t>
      </w:r>
      <w:bookmarkEnd w:id="151"/>
    </w:p>
    <w:p w14:paraId="78F51C60" w14:textId="77777777" w:rsidR="008D29BC" w:rsidRDefault="008D29BC" w:rsidP="00464C16">
      <w:pPr>
        <w:rPr>
          <w:lang w:eastAsia="es-VE"/>
        </w:rPr>
      </w:pPr>
    </w:p>
    <w:bookmarkStart w:id="152" w:name="_Gerencia"/>
    <w:bookmarkEnd w:id="152"/>
    <w:p w14:paraId="6E4E87F5" w14:textId="77777777" w:rsidR="00243DC4" w:rsidRPr="00B021AA" w:rsidRDefault="00243DC4" w:rsidP="00243DC4">
      <w:pPr>
        <w:pStyle w:val="Ttulo3"/>
        <w:rPr>
          <w:rFonts w:eastAsia="Times New Roman"/>
          <w:lang w:eastAsia="es-VE"/>
        </w:rPr>
      </w:pPr>
      <w:r>
        <w:rPr>
          <w:rFonts w:eastAsia="Times New Roman"/>
          <w:lang w:eastAsia="es-VE"/>
        </w:rPr>
        <w:fldChar w:fldCharType="begin"/>
      </w:r>
      <w:r>
        <w:rPr>
          <w:rFonts w:eastAsia="Times New Roman"/>
          <w:lang w:eastAsia="es-VE"/>
        </w:rPr>
        <w:instrText xml:space="preserve"> HYPERLINK  \l "_2.-La_organización_y" </w:instrText>
      </w:r>
      <w:r>
        <w:rPr>
          <w:rFonts w:eastAsia="Times New Roman"/>
          <w:lang w:eastAsia="es-VE"/>
        </w:rPr>
        <w:fldChar w:fldCharType="separate"/>
      </w:r>
      <w:bookmarkStart w:id="153" w:name="_Toc516322353"/>
      <w:r w:rsidRPr="00243DC4">
        <w:rPr>
          <w:rStyle w:val="Hipervnculo"/>
          <w:rFonts w:eastAsia="Times New Roman"/>
          <w:lang w:eastAsia="es-VE"/>
        </w:rPr>
        <w:t>Gerencia</w:t>
      </w:r>
      <w:bookmarkEnd w:id="153"/>
      <w:r>
        <w:rPr>
          <w:rFonts w:eastAsia="Times New Roman"/>
          <w:lang w:eastAsia="es-VE"/>
        </w:rPr>
        <w:fldChar w:fldCharType="end"/>
      </w:r>
    </w:p>
    <w:p w14:paraId="55C2B039" w14:textId="77777777" w:rsidR="00464C16" w:rsidRPr="00B021AA" w:rsidRDefault="005C5CED" w:rsidP="00311B0E">
      <w:pPr>
        <w:rPr>
          <w:rStyle w:val="Hipervnculo"/>
          <w:noProof/>
          <w:color w:val="auto"/>
          <w:u w:val="none"/>
        </w:rPr>
      </w:pPr>
      <w:r w:rsidRPr="00B021AA">
        <w:rPr>
          <w:rStyle w:val="Hipervnculo"/>
          <w:noProof/>
          <w:color w:val="auto"/>
          <w:u w:val="none"/>
        </w:rPr>
        <w:t xml:space="preserve">La escuela básica a  la que aspiramos </w:t>
      </w:r>
      <w:r w:rsidR="000C11B1">
        <w:rPr>
          <w:rStyle w:val="Hipervnculo"/>
          <w:noProof/>
          <w:color w:val="auto"/>
          <w:u w:val="none"/>
        </w:rPr>
        <w:t xml:space="preserve">debe ser una organización que </w:t>
      </w:r>
      <w:r w:rsidRPr="00B021AA">
        <w:rPr>
          <w:rStyle w:val="Hipervnculo"/>
          <w:noProof/>
          <w:color w:val="auto"/>
          <w:u w:val="none"/>
        </w:rPr>
        <w:t xml:space="preserve"> requiere de una buena gerencia y ello es necesario, más aún si partimos d</w:t>
      </w:r>
      <w:r w:rsidR="00464C16" w:rsidRPr="00B021AA">
        <w:rPr>
          <w:rStyle w:val="Hipervnculo"/>
          <w:noProof/>
          <w:color w:val="auto"/>
          <w:u w:val="none"/>
        </w:rPr>
        <w:t>e</w:t>
      </w:r>
      <w:r w:rsidRPr="00B021AA">
        <w:rPr>
          <w:rStyle w:val="Hipervnculo"/>
          <w:noProof/>
          <w:color w:val="auto"/>
          <w:u w:val="none"/>
        </w:rPr>
        <w:t xml:space="preserve"> la idea  de la necesidad  de la gerencia  en las organizaciones de</w:t>
      </w:r>
      <w:r w:rsidR="00464C16" w:rsidRPr="00B021AA">
        <w:rPr>
          <w:rStyle w:val="Hipervnculo"/>
          <w:noProof/>
          <w:color w:val="auto"/>
          <w:u w:val="none"/>
        </w:rPr>
        <w:t>l</w:t>
      </w:r>
      <w:r w:rsidRPr="00B021AA">
        <w:rPr>
          <w:rStyle w:val="Hipervnculo"/>
          <w:noProof/>
          <w:color w:val="auto"/>
          <w:u w:val="none"/>
        </w:rPr>
        <w:t xml:space="preserve"> mundo</w:t>
      </w:r>
      <w:r w:rsidR="00464C16" w:rsidRPr="00B021AA">
        <w:rPr>
          <w:rStyle w:val="Hipervnculo"/>
          <w:noProof/>
          <w:color w:val="auto"/>
          <w:u w:val="none"/>
        </w:rPr>
        <w:t xml:space="preserve"> </w:t>
      </w:r>
      <w:r w:rsidRPr="00B021AA">
        <w:rPr>
          <w:rStyle w:val="Hipervnculo"/>
          <w:noProof/>
          <w:color w:val="auto"/>
          <w:u w:val="none"/>
        </w:rPr>
        <w:t>de hoy.</w:t>
      </w:r>
      <w:r w:rsidR="00464C16" w:rsidRPr="00B021AA">
        <w:rPr>
          <w:rStyle w:val="Hipervnculo"/>
          <w:noProof/>
          <w:color w:val="auto"/>
          <w:u w:val="none"/>
        </w:rPr>
        <w:t xml:space="preserve"> </w:t>
      </w:r>
      <w:r w:rsidRPr="00B021AA">
        <w:rPr>
          <w:rStyle w:val="Hipervnculo"/>
          <w:noProof/>
          <w:color w:val="auto"/>
          <w:u w:val="none"/>
        </w:rPr>
        <w:t>En una empresa siempre se da la necesidad de una buena gerencia y para ello</w:t>
      </w:r>
      <w:r w:rsidR="00464C16" w:rsidRPr="00B021AA">
        <w:rPr>
          <w:rStyle w:val="Hipervnculo"/>
          <w:noProof/>
          <w:color w:val="auto"/>
          <w:u w:val="none"/>
        </w:rPr>
        <w:t xml:space="preserve"> </w:t>
      </w:r>
      <w:r w:rsidRPr="00B021AA">
        <w:rPr>
          <w:rStyle w:val="Hipervnculo"/>
          <w:noProof/>
          <w:color w:val="auto"/>
          <w:u w:val="none"/>
        </w:rPr>
        <w:t>¿por qué y cuándo la gerencia es necesaria?</w:t>
      </w:r>
      <w:r w:rsidR="00464C16" w:rsidRPr="00B021AA">
        <w:rPr>
          <w:rStyle w:val="Hipervnculo"/>
          <w:noProof/>
          <w:color w:val="auto"/>
          <w:u w:val="none"/>
        </w:rPr>
        <w:t>.</w:t>
      </w:r>
      <w:r w:rsidR="00B30F28" w:rsidRPr="00B021AA">
        <w:rPr>
          <w:rStyle w:val="Hipervnculo"/>
          <w:noProof/>
          <w:color w:val="auto"/>
          <w:u w:val="none"/>
        </w:rPr>
        <w:t xml:space="preserve"> </w:t>
      </w:r>
      <w:r w:rsidR="00464C16" w:rsidRPr="00B021AA">
        <w:rPr>
          <w:rStyle w:val="Hipervnculo"/>
          <w:noProof/>
          <w:color w:val="auto"/>
          <w:u w:val="none"/>
        </w:rPr>
        <w:t>Para una organización la gerencia es responsable de su éxito   o</w:t>
      </w:r>
      <w:r w:rsidR="00EE3CE2">
        <w:rPr>
          <w:rStyle w:val="Hipervnculo"/>
          <w:noProof/>
          <w:color w:val="auto"/>
          <w:u w:val="none"/>
        </w:rPr>
        <w:t xml:space="preserve"> de </w:t>
      </w:r>
      <w:r w:rsidR="00464C16" w:rsidRPr="00B021AA">
        <w:rPr>
          <w:rStyle w:val="Hipervnculo"/>
          <w:noProof/>
          <w:color w:val="auto"/>
          <w:u w:val="none"/>
        </w:rPr>
        <w:t xml:space="preserve"> su fracaso, y ella descansa </w:t>
      </w:r>
      <w:r w:rsidR="008D29BC" w:rsidRPr="00B021AA">
        <w:rPr>
          <w:rStyle w:val="Hipervnculo"/>
          <w:noProof/>
          <w:color w:val="auto"/>
          <w:u w:val="none"/>
        </w:rPr>
        <w:t>e</w:t>
      </w:r>
      <w:r w:rsidR="00464C16" w:rsidRPr="00B021AA">
        <w:rPr>
          <w:rStyle w:val="Hipervnculo"/>
          <w:noProof/>
          <w:color w:val="auto"/>
          <w:u w:val="none"/>
        </w:rPr>
        <w:t xml:space="preserve">n un grupo de individuos que tienen objetivos y desean alcanzar el éxito. Donde el compartir responsabilidades </w:t>
      </w:r>
      <w:r w:rsidR="00B30F28" w:rsidRPr="00B021AA">
        <w:rPr>
          <w:rStyle w:val="Hipervnculo"/>
          <w:noProof/>
          <w:color w:val="auto"/>
          <w:u w:val="none"/>
        </w:rPr>
        <w:t xml:space="preserve">es </w:t>
      </w:r>
      <w:r w:rsidR="00464C16" w:rsidRPr="00B021AA">
        <w:rPr>
          <w:rStyle w:val="Hipervnculo"/>
          <w:noProof/>
          <w:color w:val="auto"/>
          <w:u w:val="none"/>
        </w:rPr>
        <w:t>fundamental.</w:t>
      </w:r>
    </w:p>
    <w:p w14:paraId="28EF5C0A" w14:textId="77777777" w:rsidR="001928BE" w:rsidRPr="00B021AA" w:rsidRDefault="00AE2D8D" w:rsidP="00311B0E">
      <w:pPr>
        <w:rPr>
          <w:rStyle w:val="Hipervnculo"/>
          <w:noProof/>
          <w:color w:val="auto"/>
          <w:u w:val="none"/>
        </w:rPr>
      </w:pPr>
      <w:r w:rsidRPr="00B021AA">
        <w:rPr>
          <w:rStyle w:val="Hipervnculo"/>
          <w:noProof/>
          <w:color w:val="auto"/>
          <w:u w:val="none"/>
        </w:rPr>
        <w:t xml:space="preserve">El gerente educativo posee competencia técnica, y tiene comprensión y </w:t>
      </w:r>
      <w:r w:rsidR="001928BE" w:rsidRPr="00B021AA">
        <w:rPr>
          <w:rStyle w:val="Hipervnculo"/>
          <w:noProof/>
          <w:color w:val="auto"/>
          <w:u w:val="none"/>
        </w:rPr>
        <w:t>eficiencia</w:t>
      </w:r>
      <w:r w:rsidRPr="00B021AA">
        <w:rPr>
          <w:rStyle w:val="Hipervnculo"/>
          <w:noProof/>
          <w:color w:val="auto"/>
          <w:u w:val="none"/>
        </w:rPr>
        <w:t xml:space="preserve"> en el uso de las tecnologías educacionales, en métodos, procesos y procedimientos de organización del trabajo (...) de la elaboración y modificación de currículos que definen la estructuración de la enseñanza; el conocimiento y la interpretación de las leyes del aprendizaje, así como de los principios técnicos de elaboración de proyectos estratégicos, globales</w:t>
      </w:r>
      <w:r w:rsidR="000F3F3A" w:rsidRPr="00B021AA">
        <w:rPr>
          <w:rStyle w:val="Hipervnculo"/>
          <w:noProof/>
          <w:color w:val="auto"/>
          <w:u w:val="none"/>
        </w:rPr>
        <w:t xml:space="preserve"> </w:t>
      </w:r>
      <w:r w:rsidRPr="00B021AA">
        <w:rPr>
          <w:rStyle w:val="Hipervnculo"/>
          <w:noProof/>
          <w:color w:val="auto"/>
          <w:u w:val="none"/>
        </w:rPr>
        <w:t>y sectoriales y, principalmente de los procesos de evaluaci</w:t>
      </w:r>
      <w:r w:rsidR="009441AF" w:rsidRPr="00B021AA">
        <w:rPr>
          <w:rStyle w:val="Hipervnculo"/>
          <w:noProof/>
          <w:color w:val="auto"/>
          <w:u w:val="none"/>
        </w:rPr>
        <w:t>ción y  control de las actividades administrativas y pedagógicas.(p. 126)</w:t>
      </w:r>
      <w:r w:rsidR="001239F9" w:rsidRPr="00B021AA">
        <w:rPr>
          <w:rStyle w:val="Hipervnculo"/>
          <w:noProof/>
          <w:color w:val="auto"/>
          <w:u w:val="none"/>
        </w:rPr>
        <w:t xml:space="preserve"> </w:t>
      </w:r>
    </w:p>
    <w:p w14:paraId="01AAC39A" w14:textId="77777777" w:rsidR="000F3F3A" w:rsidRPr="00B021AA" w:rsidRDefault="000F3F3A" w:rsidP="00311B0E">
      <w:pPr>
        <w:rPr>
          <w:rStyle w:val="Hipervnculo"/>
          <w:noProof/>
          <w:color w:val="auto"/>
          <w:u w:val="none"/>
        </w:rPr>
      </w:pPr>
    </w:p>
    <w:p w14:paraId="0F1EA7DE" w14:textId="77777777" w:rsidR="001239F9" w:rsidRPr="00D43EBF" w:rsidRDefault="001239F9" w:rsidP="001928BE">
      <w:pPr>
        <w:rPr>
          <w:rStyle w:val="Hipervnculo"/>
          <w:noProof/>
          <w:color w:val="auto"/>
          <w:u w:val="none"/>
        </w:rPr>
      </w:pPr>
      <w:r w:rsidRPr="00B021AA">
        <w:rPr>
          <w:rStyle w:val="Hipervnculo"/>
          <w:noProof/>
          <w:color w:val="auto"/>
          <w:u w:val="none"/>
        </w:rPr>
        <w:t>Esto quiere decir que, el gerente educativo es un profesional integral con un amplio conocimiento y manejo de técnicas, métodos y estrategias orientadas a gestionar los procesos de índole administrativo como por el control del</w:t>
      </w:r>
      <w:r w:rsidRPr="00D43EBF">
        <w:rPr>
          <w:rStyle w:val="Hipervnculo"/>
          <w:noProof/>
          <w:color w:val="auto"/>
          <w:u w:val="none"/>
        </w:rPr>
        <w:t xml:space="preserve"> personal docente, administrativo y obrero; así como los procesos de índole didáctico como por ejemplo la formulación, evaluación y administración del currículo escolar, entre otros</w:t>
      </w:r>
      <w:r w:rsidR="001928BE" w:rsidRPr="00D43EBF">
        <w:rPr>
          <w:rStyle w:val="Hipervnculo"/>
          <w:noProof/>
          <w:color w:val="auto"/>
          <w:u w:val="none"/>
        </w:rPr>
        <w:t>.</w:t>
      </w:r>
      <w:r w:rsidR="00D43EBF">
        <w:rPr>
          <w:rStyle w:val="Hipervnculo"/>
          <w:noProof/>
          <w:color w:val="auto"/>
          <w:u w:val="none"/>
        </w:rPr>
        <w:t xml:space="preserve"> </w:t>
      </w:r>
      <w:r w:rsidR="00D43EBF">
        <w:rPr>
          <w:rStyle w:val="Hipervnculo"/>
          <w:noProof/>
          <w:color w:val="auto"/>
          <w:u w:val="none"/>
        </w:rPr>
        <w:tab/>
        <w:t>No se trata  de burocratizar   la EBFUYA  si no de que sea una verdadera organización a tono conlas exigencias del mundo contemporáneo. Una EBFUYA   requiere  de  hacerse valer,de hacerse notar,   y sus docentes   rqueren ser de altísima calidad para que puedan investigar, innovar,crear    y generar la generación que requiere elmundo de hoy.</w:t>
      </w:r>
    </w:p>
    <w:p w14:paraId="261A969E" w14:textId="77777777" w:rsidR="00193702" w:rsidRPr="00D43EBF" w:rsidRDefault="00193702" w:rsidP="001928BE">
      <w:pPr>
        <w:rPr>
          <w:rStyle w:val="Hipervnculo"/>
          <w:noProof/>
          <w:color w:val="auto"/>
          <w:u w:val="none"/>
        </w:rPr>
      </w:pPr>
    </w:p>
    <w:p w14:paraId="6510E0E5" w14:textId="77777777" w:rsidR="00193702" w:rsidRPr="00D43EBF" w:rsidRDefault="00193702" w:rsidP="001928BE">
      <w:pPr>
        <w:rPr>
          <w:rStyle w:val="Hipervnculo"/>
          <w:noProof/>
          <w:color w:val="auto"/>
          <w:u w:val="none"/>
        </w:rPr>
      </w:pPr>
    </w:p>
    <w:p w14:paraId="5390A58E" w14:textId="77777777" w:rsidR="00193702" w:rsidRPr="00B021AA" w:rsidRDefault="00193702" w:rsidP="001928BE">
      <w:pPr>
        <w:rPr>
          <w:rFonts w:ascii="Times New Roman" w:eastAsia="Times New Roman" w:hAnsi="Times New Roman" w:cs="Times New Roman"/>
          <w:sz w:val="27"/>
          <w:szCs w:val="27"/>
          <w:lang w:eastAsia="es-VE"/>
        </w:rPr>
      </w:pPr>
    </w:p>
    <w:p w14:paraId="6F2C15CB" w14:textId="77777777" w:rsidR="005C5CED" w:rsidRPr="0048620E" w:rsidRDefault="00464C16" w:rsidP="0048620E">
      <w:pPr>
        <w:pStyle w:val="Ttulo2"/>
        <w:shd w:val="clear" w:color="auto" w:fill="FBD4B4" w:themeFill="accent6" w:themeFillTint="66"/>
      </w:pPr>
      <w:bookmarkStart w:id="154" w:name="_Toc516322354"/>
      <w:r w:rsidRPr="0048620E">
        <w:t>Las funciones de la gerencia</w:t>
      </w:r>
      <w:bookmarkEnd w:id="154"/>
    </w:p>
    <w:p w14:paraId="094D0B74" w14:textId="77777777" w:rsidR="008D29BC" w:rsidRPr="00B021AA" w:rsidRDefault="008D29BC">
      <w:pPr>
        <w:rPr>
          <w:rFonts w:ascii="Times New Roman" w:eastAsia="Times New Roman" w:hAnsi="Times New Roman" w:cs="Times New Roman"/>
          <w:sz w:val="27"/>
          <w:szCs w:val="27"/>
          <w:lang w:eastAsia="es-VE"/>
        </w:rPr>
      </w:pPr>
    </w:p>
    <w:p w14:paraId="6BBD1A9C" w14:textId="77777777" w:rsidR="00B30F28" w:rsidRPr="00B021AA" w:rsidRDefault="00464C16" w:rsidP="00311B0E">
      <w:pPr>
        <w:rPr>
          <w:rStyle w:val="Hipervnculo"/>
          <w:noProof/>
          <w:color w:val="auto"/>
          <w:u w:val="none"/>
        </w:rPr>
      </w:pPr>
      <w:r w:rsidRPr="00B021AA">
        <w:rPr>
          <w:rStyle w:val="Hipervnculo"/>
          <w:noProof/>
          <w:color w:val="auto"/>
          <w:u w:val="none"/>
        </w:rPr>
        <w:t>Entre  la funciones del equipo gerencial tenemos.</w:t>
      </w:r>
      <w:r w:rsidR="005C5CED" w:rsidRPr="00B021AA">
        <w:rPr>
          <w:rStyle w:val="Hipervnculo"/>
          <w:noProof/>
          <w:color w:val="auto"/>
          <w:u w:val="none"/>
        </w:rPr>
        <w:t xml:space="preserve"> Planeamiento, organización, dirección y control.</w:t>
      </w:r>
      <w:r w:rsidRPr="00B021AA">
        <w:rPr>
          <w:rStyle w:val="Hipervnculo"/>
          <w:noProof/>
          <w:color w:val="auto"/>
          <w:u w:val="none"/>
        </w:rPr>
        <w:t xml:space="preserve"> De acuerdo con ello la gerencia la gerencia se traza objetivos  y metas   y establece las vías   y proyecta s</w:t>
      </w:r>
      <w:r w:rsidR="008D29BC" w:rsidRPr="00B021AA">
        <w:rPr>
          <w:rStyle w:val="Hipervnculo"/>
          <w:noProof/>
          <w:color w:val="auto"/>
          <w:u w:val="none"/>
        </w:rPr>
        <w:t>u</w:t>
      </w:r>
      <w:r w:rsidRPr="00B021AA">
        <w:rPr>
          <w:rStyle w:val="Hipervnculo"/>
          <w:noProof/>
          <w:color w:val="auto"/>
          <w:u w:val="none"/>
        </w:rPr>
        <w:t xml:space="preserve"> consecución. En otras palabras</w:t>
      </w:r>
      <w:r w:rsidR="008D29BC" w:rsidRPr="00B021AA">
        <w:rPr>
          <w:rStyle w:val="Hipervnculo"/>
          <w:noProof/>
          <w:color w:val="auto"/>
          <w:u w:val="none"/>
        </w:rPr>
        <w:t>,</w:t>
      </w:r>
      <w:r w:rsidRPr="00B021AA">
        <w:rPr>
          <w:rStyle w:val="Hipervnculo"/>
          <w:noProof/>
          <w:color w:val="auto"/>
          <w:u w:val="none"/>
        </w:rPr>
        <w:t xml:space="preserve"> planifica la acción. De la misma manera  esta planificación debe hacerse con base  </w:t>
      </w:r>
      <w:r w:rsidR="008D29BC" w:rsidRPr="00B021AA">
        <w:rPr>
          <w:rStyle w:val="Hipervnculo"/>
          <w:noProof/>
          <w:color w:val="auto"/>
          <w:u w:val="none"/>
        </w:rPr>
        <w:t>en</w:t>
      </w:r>
      <w:r w:rsidRPr="00B021AA">
        <w:rPr>
          <w:rStyle w:val="Hipervnculo"/>
          <w:noProof/>
          <w:color w:val="auto"/>
          <w:u w:val="none"/>
        </w:rPr>
        <w:t xml:space="preserve"> la estructura organizacional, la cual debe prever  la dirección de la organización, la </w:t>
      </w:r>
      <w:r w:rsidR="00C32DB5" w:rsidRPr="00B021AA">
        <w:rPr>
          <w:rStyle w:val="Hipervnculo"/>
          <w:noProof/>
          <w:color w:val="auto"/>
          <w:u w:val="none"/>
        </w:rPr>
        <w:t>evaluación</w:t>
      </w:r>
      <w:r w:rsidRPr="00B021AA">
        <w:rPr>
          <w:rStyle w:val="Hipervnculo"/>
          <w:noProof/>
          <w:color w:val="auto"/>
          <w:u w:val="none"/>
        </w:rPr>
        <w:t xml:space="preserve">, </w:t>
      </w:r>
      <w:r w:rsidR="00C32DB5" w:rsidRPr="00B021AA">
        <w:rPr>
          <w:rStyle w:val="Hipervnculo"/>
          <w:noProof/>
          <w:color w:val="auto"/>
          <w:u w:val="none"/>
        </w:rPr>
        <w:t>supervisión</w:t>
      </w:r>
      <w:r w:rsidRPr="00B021AA">
        <w:rPr>
          <w:rStyle w:val="Hipervnculo"/>
          <w:noProof/>
          <w:color w:val="auto"/>
          <w:u w:val="none"/>
        </w:rPr>
        <w:t xml:space="preserve"> y control de la misma.</w:t>
      </w:r>
      <w:r w:rsidR="00C32DB5" w:rsidRPr="00B021AA">
        <w:rPr>
          <w:rStyle w:val="Hipervnculo"/>
          <w:noProof/>
          <w:color w:val="auto"/>
          <w:u w:val="none"/>
        </w:rPr>
        <w:t xml:space="preserve"> No queremos hacer un tratado sobre Gerencia  existen trabajos muy interesantes que pueden consultarse entre ellos el de </w:t>
      </w:r>
      <w:r w:rsidR="00B30F28" w:rsidRPr="00B021AA">
        <w:rPr>
          <w:rStyle w:val="Hipervnculo"/>
          <w:noProof/>
          <w:color w:val="auto"/>
          <w:u w:val="none"/>
        </w:rPr>
        <w:t xml:space="preserve">Ríos </w:t>
      </w:r>
      <w:r w:rsidR="00C32DB5" w:rsidRPr="00B021AA">
        <w:rPr>
          <w:rStyle w:val="Hipervnculo"/>
          <w:noProof/>
          <w:color w:val="auto"/>
          <w:u w:val="none"/>
        </w:rPr>
        <w:t>O</w:t>
      </w:r>
      <w:r w:rsidR="00B30F28" w:rsidRPr="00B021AA">
        <w:rPr>
          <w:rStyle w:val="Hipervnculo"/>
          <w:noProof/>
          <w:color w:val="auto"/>
          <w:u w:val="none"/>
        </w:rPr>
        <w:t>sorio</w:t>
      </w:r>
      <w:r w:rsidR="00C32DB5" w:rsidRPr="00B021AA">
        <w:rPr>
          <w:rStyle w:val="Hipervnculo"/>
          <w:noProof/>
          <w:color w:val="auto"/>
          <w:u w:val="none"/>
        </w:rPr>
        <w:t xml:space="preserve"> G</w:t>
      </w:r>
      <w:r w:rsidR="00B30F28" w:rsidRPr="00B021AA">
        <w:rPr>
          <w:rStyle w:val="Hipervnculo"/>
          <w:noProof/>
          <w:color w:val="auto"/>
          <w:u w:val="none"/>
        </w:rPr>
        <w:t>ladys</w:t>
      </w:r>
      <w:r w:rsidR="00C32DB5" w:rsidRPr="00B021AA">
        <w:rPr>
          <w:rStyle w:val="Hipervnculo"/>
          <w:noProof/>
          <w:color w:val="auto"/>
          <w:u w:val="none"/>
        </w:rPr>
        <w:t xml:space="preserve"> E</w:t>
      </w:r>
      <w:r w:rsidR="00B30F28" w:rsidRPr="00B021AA">
        <w:rPr>
          <w:rStyle w:val="Hipervnculo"/>
          <w:noProof/>
          <w:color w:val="auto"/>
          <w:u w:val="none"/>
        </w:rPr>
        <w:t>lena</w:t>
      </w:r>
      <w:r w:rsidR="00C32DB5" w:rsidRPr="00B021AA">
        <w:rPr>
          <w:rStyle w:val="Hipervnculo"/>
          <w:noProof/>
          <w:color w:val="auto"/>
          <w:u w:val="none"/>
        </w:rPr>
        <w:t xml:space="preserve"> (2010).</w:t>
      </w:r>
      <w:r w:rsidR="009615D9" w:rsidRPr="00B021AA">
        <w:rPr>
          <w:rStyle w:val="Hipervnculo"/>
          <w:noProof/>
          <w:color w:val="auto"/>
          <w:u w:val="none"/>
        </w:rPr>
        <w:t xml:space="preserve"> </w:t>
      </w:r>
      <w:r w:rsidR="00C32DB5" w:rsidRPr="00B021AA">
        <w:rPr>
          <w:rStyle w:val="Hipervnculo"/>
          <w:noProof/>
          <w:color w:val="auto"/>
          <w:u w:val="none"/>
        </w:rPr>
        <w:t xml:space="preserve">Liderazgo como clave del éxito de la alta gerencia. </w:t>
      </w:r>
      <w:r w:rsidR="001418DB" w:rsidRPr="00B021AA">
        <w:rPr>
          <w:rStyle w:val="Hipervnculo"/>
          <w:noProof/>
          <w:color w:val="auto"/>
          <w:u w:val="none"/>
        </w:rPr>
        <w:t xml:space="preserve">Vásquez Lema Marcelo (2.007). Líderes o Gerentes para la búsqueda eficaz de la Calidad Organizacional. P </w:t>
      </w:r>
      <w:r w:rsidR="008B5C82" w:rsidRPr="00B021AA">
        <w:rPr>
          <w:rStyle w:val="Hipervnculo"/>
          <w:noProof/>
          <w:color w:val="auto"/>
          <w:u w:val="none"/>
        </w:rPr>
        <w:t>Ben son</w:t>
      </w:r>
      <w:r w:rsidR="001418DB" w:rsidRPr="00B021AA">
        <w:rPr>
          <w:rStyle w:val="Hipervnculo"/>
          <w:noProof/>
          <w:color w:val="auto"/>
          <w:u w:val="none"/>
        </w:rPr>
        <w:t xml:space="preserve"> D. Steve, Los Gerentes no necesariamente son Líderes, 2.003.</w:t>
      </w:r>
      <w:r w:rsidR="00377AED" w:rsidRPr="00B021AA">
        <w:rPr>
          <w:rStyle w:val="Hipervnculo"/>
          <w:noProof/>
          <w:color w:val="auto"/>
          <w:u w:val="none"/>
        </w:rPr>
        <w:t xml:space="preserve"> Ralph</w:t>
      </w:r>
      <w:r w:rsidR="001418DB" w:rsidRPr="00B021AA">
        <w:rPr>
          <w:rStyle w:val="Hipervnculo"/>
          <w:noProof/>
          <w:color w:val="auto"/>
          <w:u w:val="none"/>
        </w:rPr>
        <w:t xml:space="preserve"> M. Stogdill, Teorías e, Cuarta Edición. Editorial Edansa. Significaciones de Poder, Fuentes de Poder y Concepto de Liderazgo. Publicado en “Introducción a la Administración de Empresas” . Vásquez L</w:t>
      </w:r>
      <w:r w:rsidR="00377AED" w:rsidRPr="00B021AA">
        <w:rPr>
          <w:rStyle w:val="Hipervnculo"/>
          <w:noProof/>
          <w:color w:val="auto"/>
          <w:u w:val="none"/>
        </w:rPr>
        <w:t>.</w:t>
      </w:r>
      <w:r w:rsidR="001418DB" w:rsidRPr="00B021AA">
        <w:rPr>
          <w:rStyle w:val="Hipervnculo"/>
          <w:noProof/>
          <w:color w:val="auto"/>
          <w:u w:val="none"/>
        </w:rPr>
        <w:t xml:space="preserve"> Marcelo, Líderes ó Gerentes para la búsqueda eficaz de La Calidad Organizacional, 2.007</w:t>
      </w:r>
      <w:r w:rsidR="00377AED" w:rsidRPr="00B021AA">
        <w:rPr>
          <w:rStyle w:val="Hipervnculo"/>
          <w:noProof/>
          <w:color w:val="auto"/>
          <w:u w:val="none"/>
        </w:rPr>
        <w:t>. Chiavenato  (2008)</w:t>
      </w:r>
      <w:r w:rsidR="00B30F28" w:rsidRPr="00B021AA">
        <w:rPr>
          <w:rStyle w:val="Hipervnculo"/>
          <w:noProof/>
          <w:color w:val="auto"/>
          <w:u w:val="none"/>
        </w:rPr>
        <w:t xml:space="preserve"> </w:t>
      </w:r>
      <w:r w:rsidR="00377AED" w:rsidRPr="00B021AA">
        <w:rPr>
          <w:rStyle w:val="Hipervnculo"/>
          <w:noProof/>
          <w:color w:val="auto"/>
          <w:u w:val="none"/>
        </w:rPr>
        <w:t>entre otros.</w:t>
      </w:r>
    </w:p>
    <w:p w14:paraId="50B2B8B9" w14:textId="77777777" w:rsidR="0048620E" w:rsidRDefault="00B30F28" w:rsidP="0048620E">
      <w:r w:rsidRPr="00B021AA">
        <w:rPr>
          <w:rStyle w:val="Hipervnculo"/>
          <w:noProof/>
          <w:color w:val="auto"/>
          <w:u w:val="none"/>
        </w:rPr>
        <w:t>Queremos si dejar claro que la escuela debe  reconvertirse si desea sobrevivir.</w:t>
      </w:r>
      <w:r w:rsidR="00464C16" w:rsidRPr="00B021AA">
        <w:rPr>
          <w:rStyle w:val="Hipervnculo"/>
          <w:noProof/>
          <w:color w:val="auto"/>
          <w:u w:val="none"/>
        </w:rPr>
        <w:t>Dentro</w:t>
      </w:r>
      <w:r w:rsidR="000B512C" w:rsidRPr="00B021AA">
        <w:rPr>
          <w:rStyle w:val="Hipervnculo"/>
          <w:noProof/>
          <w:color w:val="auto"/>
          <w:u w:val="none"/>
        </w:rPr>
        <w:t xml:space="preserve">  de este planteamiento  diseñamos la estructura administrativa  de la escuela</w:t>
      </w:r>
      <w:r w:rsidR="00780AEC" w:rsidRPr="00B021AA">
        <w:rPr>
          <w:rStyle w:val="Hipervnculo"/>
          <w:noProof/>
          <w:color w:val="auto"/>
          <w:u w:val="none"/>
        </w:rPr>
        <w:t xml:space="preserve"> </w:t>
      </w:r>
      <w:r w:rsidR="000B512C" w:rsidRPr="00B021AA">
        <w:rPr>
          <w:rStyle w:val="Hipervnculo"/>
          <w:noProof/>
          <w:color w:val="auto"/>
          <w:u w:val="none"/>
        </w:rPr>
        <w:t>con</w:t>
      </w:r>
      <w:r w:rsidR="00780AEC" w:rsidRPr="00B021AA">
        <w:rPr>
          <w:rStyle w:val="Hipervnculo"/>
          <w:noProof/>
          <w:color w:val="auto"/>
          <w:u w:val="none"/>
        </w:rPr>
        <w:t xml:space="preserve"> </w:t>
      </w:r>
      <w:r w:rsidR="000B512C" w:rsidRPr="00B021AA">
        <w:rPr>
          <w:rStyle w:val="Hipervnculo"/>
          <w:noProof/>
          <w:color w:val="auto"/>
          <w:u w:val="none"/>
        </w:rPr>
        <w:t>autonomía</w:t>
      </w:r>
      <w:r w:rsidR="001A1F61" w:rsidRPr="00B021AA">
        <w:rPr>
          <w:rStyle w:val="Hipervnculo"/>
          <w:noProof/>
          <w:color w:val="auto"/>
          <w:u w:val="none"/>
        </w:rPr>
        <w:t xml:space="preserve"> del siglo XXI</w:t>
      </w:r>
      <w:r w:rsidR="000B512C" w:rsidRPr="00B021AA">
        <w:rPr>
          <w:rStyle w:val="Hipervnculo"/>
          <w:noProof/>
          <w:color w:val="auto"/>
          <w:u w:val="none"/>
        </w:rPr>
        <w:t>.</w:t>
      </w:r>
      <w:r w:rsidR="0048620E">
        <w:rPr>
          <w:rStyle w:val="Hipervnculo"/>
          <w:noProof/>
          <w:color w:val="auto"/>
          <w:u w:val="none"/>
        </w:rPr>
        <w:t xml:space="preserve"> En ningún momento planteamos  que no dependa la organización del ente superior dl Estado, por ello seguimos  loqe se llama en la actualidad </w:t>
      </w:r>
      <w:r w:rsidR="0048620E">
        <w:t xml:space="preserve">Viceministerio   de . de Educación. Inicial  y Primaria, de la cual recibiría </w:t>
      </w:r>
      <w:r w:rsidR="00264203">
        <w:t>directrices</w:t>
      </w:r>
      <w:r w:rsidR="0048620E">
        <w:t xml:space="preserve">. </w:t>
      </w:r>
    </w:p>
    <w:p w14:paraId="73657A54" w14:textId="77777777" w:rsidR="0048620E" w:rsidRDefault="0048620E" w:rsidP="00A92231">
      <w:pPr>
        <w:rPr>
          <w:rStyle w:val="Hipervnculo"/>
          <w:noProof/>
          <w:color w:val="auto"/>
          <w:u w:val="none"/>
        </w:rPr>
      </w:pPr>
    </w:p>
    <w:p w14:paraId="1712E2A7" w14:textId="77777777" w:rsidR="00607041" w:rsidRPr="00B021AA" w:rsidRDefault="004B3E0C" w:rsidP="00A92231">
      <w:pPr>
        <w:rPr>
          <w:rStyle w:val="Hipervnculo"/>
          <w:noProof/>
          <w:color w:val="auto"/>
          <w:u w:val="none"/>
        </w:rPr>
      </w:pPr>
      <w:r w:rsidRPr="00B021AA">
        <w:rPr>
          <w:rStyle w:val="Hipervnculo"/>
          <w:noProof/>
          <w:color w:val="auto"/>
          <w:u w:val="none"/>
        </w:rPr>
        <w:t xml:space="preserve"> Veamos  la siguiente propuesta.</w:t>
      </w:r>
    </w:p>
    <w:p w14:paraId="4A8DD724" w14:textId="77777777" w:rsidR="00311B0E" w:rsidRPr="004609BF" w:rsidRDefault="00311B0E">
      <w:pPr>
        <w:rPr>
          <w:rFonts w:ascii="Times New Roman" w:eastAsia="Times New Roman" w:hAnsi="Times New Roman" w:cs="Times New Roman"/>
          <w:color w:val="FF0000"/>
          <w:sz w:val="27"/>
          <w:szCs w:val="27"/>
          <w:lang w:eastAsia="es-VE"/>
        </w:rPr>
      </w:pPr>
      <w:r w:rsidRPr="004609BF">
        <w:rPr>
          <w:rFonts w:ascii="Times New Roman" w:eastAsia="Times New Roman" w:hAnsi="Times New Roman" w:cs="Times New Roman"/>
          <w:color w:val="FF0000"/>
          <w:sz w:val="27"/>
          <w:szCs w:val="27"/>
          <w:lang w:eastAsia="es-VE"/>
        </w:rPr>
        <w:br w:type="page"/>
      </w:r>
    </w:p>
    <w:p w14:paraId="3E835BF1" w14:textId="77777777" w:rsidR="00594B49" w:rsidRDefault="00594B49" w:rsidP="00A92231">
      <w:pPr>
        <w:rPr>
          <w:rFonts w:ascii="Times New Roman" w:eastAsia="Times New Roman" w:hAnsi="Times New Roman" w:cs="Times New Roman"/>
          <w:color w:val="FF0000"/>
          <w:sz w:val="27"/>
          <w:szCs w:val="27"/>
          <w:lang w:eastAsia="es-VE"/>
        </w:rPr>
      </w:pPr>
    </w:p>
    <w:p w14:paraId="506AFA8D" w14:textId="77777777" w:rsidR="00A931A2" w:rsidRDefault="00A931A2" w:rsidP="00A92231">
      <w:pPr>
        <w:rPr>
          <w:rFonts w:ascii="Times New Roman" w:eastAsia="Times New Roman" w:hAnsi="Times New Roman" w:cs="Times New Roman"/>
          <w:color w:val="FF0000"/>
          <w:sz w:val="27"/>
          <w:szCs w:val="27"/>
          <w:lang w:eastAsia="es-VE"/>
        </w:rPr>
      </w:pPr>
    </w:p>
    <w:p w14:paraId="331AD06F" w14:textId="77777777" w:rsidR="00A931A2" w:rsidRPr="004609BF" w:rsidRDefault="00A931A2" w:rsidP="00A92231">
      <w:pPr>
        <w:rPr>
          <w:rFonts w:ascii="Times New Roman" w:eastAsia="Times New Roman" w:hAnsi="Times New Roman" w:cs="Times New Roman"/>
          <w:color w:val="FF0000"/>
          <w:sz w:val="27"/>
          <w:szCs w:val="27"/>
          <w:lang w:eastAsia="es-VE"/>
        </w:rPr>
      </w:pPr>
    </w:p>
    <w:p w14:paraId="26BB0AAB" w14:textId="77777777" w:rsidR="00594B49" w:rsidRPr="00DC63D7" w:rsidRDefault="00594B49" w:rsidP="00A92231">
      <w:pPr>
        <w:rPr>
          <w:rFonts w:ascii="Times New Roman" w:eastAsia="Times New Roman" w:hAnsi="Times New Roman" w:cs="Times New Roman"/>
          <w:sz w:val="27"/>
          <w:szCs w:val="27"/>
          <w:lang w:eastAsia="es-VE"/>
        </w:rPr>
      </w:pPr>
      <w:r w:rsidRPr="00594B49">
        <w:rPr>
          <w:rFonts w:ascii="Times New Roman" w:eastAsia="Times New Roman" w:hAnsi="Times New Roman" w:cs="Times New Roman"/>
          <w:sz w:val="27"/>
          <w:szCs w:val="27"/>
          <w:lang w:eastAsia="es-VE"/>
        </w:rPr>
        <w:t xml:space="preserve">Ministerio del Poder Popular para la Educación de </w:t>
      </w:r>
      <w:hyperlink w:anchor="_LA_GERENCIA_EN" w:history="1">
        <w:r w:rsidRPr="00594B49">
          <w:rPr>
            <w:rStyle w:val="Hipervnculo"/>
            <w:rFonts w:ascii="Times New Roman" w:eastAsia="Times New Roman" w:hAnsi="Times New Roman" w:cs="Times New Roman"/>
            <w:sz w:val="27"/>
            <w:szCs w:val="27"/>
            <w:lang w:eastAsia="es-VE"/>
          </w:rPr>
          <w:t>Venezuela</w:t>
        </w:r>
      </w:hyperlink>
    </w:p>
    <w:p w14:paraId="7094FB83" w14:textId="77777777" w:rsidR="006C24C5" w:rsidRDefault="00A92231" w:rsidP="005A153B">
      <w:pPr>
        <w:jc w:val="center"/>
        <w:rPr>
          <w:b/>
        </w:rPr>
      </w:pPr>
      <w:r w:rsidRPr="00DC63D7">
        <w:rPr>
          <w:b/>
        </w:rPr>
        <w:t>Organigrama   institucional</w:t>
      </w:r>
    </w:p>
    <w:p w14:paraId="1E81D60A" w14:textId="77777777" w:rsidR="00A931A2" w:rsidRDefault="00A931A2" w:rsidP="005A153B">
      <w:pPr>
        <w:jc w:val="center"/>
        <w:rPr>
          <w:b/>
        </w:rPr>
      </w:pPr>
    </w:p>
    <w:p w14:paraId="75FD0470" w14:textId="77777777" w:rsidR="005A153B" w:rsidRPr="00B021AA" w:rsidRDefault="00EE3CE2" w:rsidP="00B021AA">
      <w:pPr>
        <w:pStyle w:val="Ttulo2"/>
        <w:shd w:val="clear" w:color="auto" w:fill="FBD4B4" w:themeFill="accent6" w:themeFillTint="66"/>
      </w:pPr>
      <w:bookmarkStart w:id="155" w:name="_Toc516322355"/>
      <w:r>
        <w:rPr>
          <w:noProof/>
          <w:lang w:eastAsia="es-VE"/>
        </w:rPr>
        <mc:AlternateContent>
          <mc:Choice Requires="wps">
            <w:drawing>
              <wp:anchor distT="0" distB="0" distL="114300" distR="114300" simplePos="0" relativeHeight="252669952" behindDoc="0" locked="0" layoutInCell="1" allowOverlap="1" wp14:anchorId="3AACC72B" wp14:editId="1161A2C0">
                <wp:simplePos x="0" y="0"/>
                <wp:positionH relativeFrom="column">
                  <wp:posOffset>3272155</wp:posOffset>
                </wp:positionH>
                <wp:positionV relativeFrom="paragraph">
                  <wp:posOffset>2806700</wp:posOffset>
                </wp:positionV>
                <wp:extent cx="1304925" cy="1266825"/>
                <wp:effectExtent l="0" t="0" r="28575" b="28575"/>
                <wp:wrapNone/>
                <wp:docPr id="15" name="15 Cuadro de texto"/>
                <wp:cNvGraphicFramePr/>
                <a:graphic xmlns:a="http://schemas.openxmlformats.org/drawingml/2006/main">
                  <a:graphicData uri="http://schemas.microsoft.com/office/word/2010/wordprocessingShape">
                    <wps:wsp>
                      <wps:cNvSpPr txBox="1"/>
                      <wps:spPr>
                        <a:xfrm>
                          <a:off x="0" y="0"/>
                          <a:ext cx="1304925" cy="1266825"/>
                        </a:xfrm>
                        <a:prstGeom prst="rect">
                          <a:avLst/>
                        </a:prstGeom>
                        <a:solidFill>
                          <a:sysClr val="window" lastClr="FFFFFF"/>
                        </a:solidFill>
                        <a:ln w="6350">
                          <a:solidFill>
                            <a:prstClr val="black"/>
                          </a:solidFill>
                        </a:ln>
                        <a:effectLst/>
                      </wps:spPr>
                      <wps:txbx>
                        <w:txbxContent>
                          <w:p w14:paraId="2E498A52" w14:textId="77777777" w:rsidR="00701A67" w:rsidRDefault="00701A67" w:rsidP="00134497">
                            <w:r w:rsidRPr="00FD146C">
                              <w:t>ViceM</w:t>
                            </w:r>
                            <w:r>
                              <w:t>inist. de comunidades  educativas  y unión con el pueblo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C72B" id="15 Cuadro de texto" o:spid="_x0000_s1174" type="#_x0000_t202" style="position:absolute;left:0;text-align:left;margin-left:257.65pt;margin-top:221pt;width:102.75pt;height:99.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" fillcolor="window" strokeweight=".5pt">
                <v:textbox>
                  <w:txbxContent>
                    <w:p w14:paraId="2E498A52" w14:textId="77777777" w:rsidR="00701A67" w:rsidRDefault="00701A67" w:rsidP="00134497">
                      <w:r w:rsidRPr="00FD146C">
                        <w:t>ViceM</w:t>
                      </w:r>
                      <w:r>
                        <w:t>inist. de comunidades  educativas  y unión con el pueblo</w:t>
                      </w:r>
                    </w:p>
                  </w:txbxContent>
                </v:textbox>
              </v:shape>
            </w:pict>
          </mc:Fallback>
        </mc:AlternateContent>
      </w:r>
      <w:r>
        <w:rPr>
          <w:noProof/>
          <w:lang w:eastAsia="es-VE"/>
        </w:rPr>
        <mc:AlternateContent>
          <mc:Choice Requires="wps">
            <w:drawing>
              <wp:anchor distT="0" distB="0" distL="114300" distR="114300" simplePos="0" relativeHeight="252667904" behindDoc="0" locked="0" layoutInCell="1" allowOverlap="1" wp14:anchorId="69AD6954" wp14:editId="3CAEA397">
                <wp:simplePos x="0" y="0"/>
                <wp:positionH relativeFrom="column">
                  <wp:posOffset>1405890</wp:posOffset>
                </wp:positionH>
                <wp:positionV relativeFrom="paragraph">
                  <wp:posOffset>2892425</wp:posOffset>
                </wp:positionV>
                <wp:extent cx="1562100" cy="1181100"/>
                <wp:effectExtent l="0" t="0" r="19050" b="19050"/>
                <wp:wrapNone/>
                <wp:docPr id="14" name="14 Cuadro de texto"/>
                <wp:cNvGraphicFramePr/>
                <a:graphic xmlns:a="http://schemas.openxmlformats.org/drawingml/2006/main">
                  <a:graphicData uri="http://schemas.microsoft.com/office/word/2010/wordprocessingShape">
                    <wps:wsp>
                      <wps:cNvSpPr txBox="1"/>
                      <wps:spPr>
                        <a:xfrm>
                          <a:off x="0" y="0"/>
                          <a:ext cx="156210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040F93" w14:textId="77777777" w:rsidR="00701A67" w:rsidRDefault="00701A67">
                            <w:r w:rsidRPr="00FD146C">
                              <w:t>ViceM</w:t>
                            </w:r>
                            <w:r>
                              <w:t>inist. de</w:t>
                            </w:r>
                            <w:r w:rsidRPr="00FD146C">
                              <w:t xml:space="preserve"> </w:t>
                            </w:r>
                            <w:r>
                              <w:t>Educación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D6954" id="14 Cuadro de texto" o:spid="_x0000_s1175" type="#_x0000_t202" style="position:absolute;left:0;text-align:left;margin-left:110.7pt;margin-top:227.75pt;width:123pt;height:93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" fillcolor="white [3201]" strokeweight=".5pt">
                <v:textbox>
                  <w:txbxContent>
                    <w:p w14:paraId="46040F93" w14:textId="77777777" w:rsidR="00701A67" w:rsidRDefault="00701A67">
                      <w:r w:rsidRPr="00FD146C">
                        <w:t>ViceM</w:t>
                      </w:r>
                      <w:r>
                        <w:t>inist. de</w:t>
                      </w:r>
                      <w:r w:rsidRPr="00FD146C">
                        <w:t xml:space="preserve"> </w:t>
                      </w:r>
                      <w:r>
                        <w:t>Educación Media</w:t>
                      </w:r>
                    </w:p>
                  </w:txbxContent>
                </v:textbox>
              </v:shape>
            </w:pict>
          </mc:Fallback>
        </mc:AlternateContent>
      </w:r>
      <w:r>
        <w:rPr>
          <w:noProof/>
          <w:lang w:eastAsia="es-VE"/>
        </w:rPr>
        <mc:AlternateContent>
          <mc:Choice Requires="wps">
            <w:drawing>
              <wp:anchor distT="0" distB="0" distL="114300" distR="114300" simplePos="0" relativeHeight="252672000" behindDoc="0" locked="0" layoutInCell="1" allowOverlap="1" wp14:anchorId="12C6BD29" wp14:editId="6D53978C">
                <wp:simplePos x="0" y="0"/>
                <wp:positionH relativeFrom="column">
                  <wp:posOffset>4692015</wp:posOffset>
                </wp:positionH>
                <wp:positionV relativeFrom="paragraph">
                  <wp:posOffset>2873375</wp:posOffset>
                </wp:positionV>
                <wp:extent cx="1590675" cy="1200150"/>
                <wp:effectExtent l="0" t="0" r="28575" b="19050"/>
                <wp:wrapNone/>
                <wp:docPr id="36" name="36 Cuadro de texto"/>
                <wp:cNvGraphicFramePr/>
                <a:graphic xmlns:a="http://schemas.openxmlformats.org/drawingml/2006/main">
                  <a:graphicData uri="http://schemas.microsoft.com/office/word/2010/wordprocessingShape">
                    <wps:wsp>
                      <wps:cNvSpPr txBox="1"/>
                      <wps:spPr>
                        <a:xfrm>
                          <a:off x="0" y="0"/>
                          <a:ext cx="1590675" cy="1200150"/>
                        </a:xfrm>
                        <a:prstGeom prst="rect">
                          <a:avLst/>
                        </a:prstGeom>
                        <a:solidFill>
                          <a:sysClr val="window" lastClr="FFFFFF"/>
                        </a:solidFill>
                        <a:ln w="6350">
                          <a:solidFill>
                            <a:prstClr val="black"/>
                          </a:solidFill>
                        </a:ln>
                        <a:effectLst/>
                      </wps:spPr>
                      <wps:txbx>
                        <w:txbxContent>
                          <w:p w14:paraId="4F254C47" w14:textId="77777777" w:rsidR="00701A67" w:rsidRDefault="00701A67" w:rsidP="00134497">
                            <w:r w:rsidRPr="00FD146C">
                              <w:t>ViceM</w:t>
                            </w:r>
                            <w:r>
                              <w:t>inist.</w:t>
                            </w:r>
                            <w:r w:rsidRPr="00FD146C">
                              <w:t xml:space="preserve"> </w:t>
                            </w:r>
                            <w:r>
                              <w:t>De  instalaciones   y logísticas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BD29" id="36 Cuadro de texto" o:spid="_x0000_s1176" type="#_x0000_t202" style="position:absolute;left:0;text-align:left;margin-left:369.45pt;margin-top:226.25pt;width:125.25pt;height:94.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" fillcolor="window" strokeweight=".5pt">
                <v:textbox>
                  <w:txbxContent>
                    <w:p w14:paraId="4F254C47" w14:textId="77777777" w:rsidR="00701A67" w:rsidRDefault="00701A67" w:rsidP="00134497">
                      <w:r w:rsidRPr="00FD146C">
                        <w:t>ViceM</w:t>
                      </w:r>
                      <w:r>
                        <w:t>inist.</w:t>
                      </w:r>
                      <w:r w:rsidRPr="00FD146C">
                        <w:t xml:space="preserve"> </w:t>
                      </w:r>
                      <w:r>
                        <w:t>De  instalaciones   y logísticas</w:t>
                      </w:r>
                    </w:p>
                  </w:txbxContent>
                </v:textbox>
              </v:shape>
            </w:pict>
          </mc:Fallback>
        </mc:AlternateContent>
      </w:r>
      <w:r>
        <w:rPr>
          <w:noProof/>
          <w:lang w:eastAsia="es-VE"/>
        </w:rPr>
        <mc:AlternateContent>
          <mc:Choice Requires="wps">
            <w:drawing>
              <wp:anchor distT="0" distB="0" distL="114300" distR="114300" simplePos="0" relativeHeight="252666880" behindDoc="0" locked="0" layoutInCell="1" allowOverlap="1" wp14:anchorId="3AE9C4E7" wp14:editId="3533B340">
                <wp:simplePos x="0" y="0"/>
                <wp:positionH relativeFrom="column">
                  <wp:posOffset>-641985</wp:posOffset>
                </wp:positionH>
                <wp:positionV relativeFrom="paragraph">
                  <wp:posOffset>2806700</wp:posOffset>
                </wp:positionV>
                <wp:extent cx="1752600" cy="1228725"/>
                <wp:effectExtent l="0" t="0" r="19050" b="28575"/>
                <wp:wrapNone/>
                <wp:docPr id="13" name="13 Cuadro de texto"/>
                <wp:cNvGraphicFramePr/>
                <a:graphic xmlns:a="http://schemas.openxmlformats.org/drawingml/2006/main">
                  <a:graphicData uri="http://schemas.microsoft.com/office/word/2010/wordprocessingShape">
                    <wps:wsp>
                      <wps:cNvSpPr txBox="1"/>
                      <wps:spPr>
                        <a:xfrm>
                          <a:off x="0" y="0"/>
                          <a:ext cx="1752600"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2F9009" w14:textId="77777777" w:rsidR="00701A67" w:rsidRDefault="00701A67" w:rsidP="00BB3BD2">
                            <w:pPr>
                              <w:shd w:val="clear" w:color="auto" w:fill="FBD4B4" w:themeFill="accent6" w:themeFillTint="66"/>
                            </w:pPr>
                            <w:r>
                              <w:t xml:space="preserve">ViceMinist. de Educ. Inicial  y Primaria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9C4E7" id="13 Cuadro de texto" o:spid="_x0000_s1177" type="#_x0000_t202" style="position:absolute;left:0;text-align:left;margin-left:-50.55pt;margin-top:221pt;width:138pt;height:96.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" fillcolor="white [3201]" strokeweight=".5pt">
                <v:textbox>
                  <w:txbxContent>
                    <w:p w14:paraId="532F9009" w14:textId="77777777" w:rsidR="00701A67" w:rsidRDefault="00701A67" w:rsidP="00BB3BD2">
                      <w:pPr>
                        <w:shd w:val="clear" w:color="auto" w:fill="FBD4B4" w:themeFill="accent6" w:themeFillTint="66"/>
                      </w:pPr>
                      <w:r>
                        <w:t xml:space="preserve">ViceMinist. de Educ. Inicial  y Primaria </w:t>
                      </w:r>
                    </w:p>
                  </w:txbxContent>
                </v:textbox>
              </v:shape>
            </w:pict>
          </mc:Fallback>
        </mc:AlternateContent>
      </w:r>
      <w:r w:rsidR="00AD68D2">
        <w:rPr>
          <w:noProof/>
          <w:lang w:eastAsia="es-VE"/>
        </w:rPr>
        <mc:AlternateContent>
          <mc:Choice Requires="wps">
            <w:drawing>
              <wp:anchor distT="0" distB="0" distL="114300" distR="114300" simplePos="0" relativeHeight="252676096" behindDoc="0" locked="0" layoutInCell="1" allowOverlap="1" wp14:anchorId="1B707638" wp14:editId="4473FF43">
                <wp:simplePos x="0" y="0"/>
                <wp:positionH relativeFrom="column">
                  <wp:posOffset>2559050</wp:posOffset>
                </wp:positionH>
                <wp:positionV relativeFrom="paragraph">
                  <wp:posOffset>2326640</wp:posOffset>
                </wp:positionV>
                <wp:extent cx="0" cy="619125"/>
                <wp:effectExtent l="76200" t="19050" r="76200" b="66675"/>
                <wp:wrapNone/>
                <wp:docPr id="373" name="373 Conector recto"/>
                <wp:cNvGraphicFramePr/>
                <a:graphic xmlns:a="http://schemas.openxmlformats.org/drawingml/2006/main">
                  <a:graphicData uri="http://schemas.microsoft.com/office/word/2010/wordprocessingShape">
                    <wps:wsp>
                      <wps:cNvCnPr/>
                      <wps:spPr>
                        <a:xfrm>
                          <a:off x="0" y="0"/>
                          <a:ext cx="0" cy="6191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A0FB4" id="373 Conector recto" o:spid="_x0000_s1026" style="position:absolute;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183.2pt" to="201.5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" strokecolor="#c0504d [3205]" strokeweight="3pt">
                <v:shadow on="t" color="black" opacity="22937f" origin=",.5" offset="0,.63889mm"/>
              </v:line>
            </w:pict>
          </mc:Fallback>
        </mc:AlternateContent>
      </w:r>
      <w:r w:rsidR="00AD68D2">
        <w:rPr>
          <w:noProof/>
          <w:lang w:eastAsia="es-VE"/>
        </w:rPr>
        <mc:AlternateContent>
          <mc:Choice Requires="wps">
            <w:drawing>
              <wp:anchor distT="0" distB="0" distL="114300" distR="114300" simplePos="0" relativeHeight="252673024" behindDoc="0" locked="0" layoutInCell="1" allowOverlap="1" wp14:anchorId="31147AAB" wp14:editId="79B2B6FA">
                <wp:simplePos x="0" y="0"/>
                <wp:positionH relativeFrom="column">
                  <wp:posOffset>-298450</wp:posOffset>
                </wp:positionH>
                <wp:positionV relativeFrom="paragraph">
                  <wp:posOffset>2593340</wp:posOffset>
                </wp:positionV>
                <wp:extent cx="5524500" cy="66675"/>
                <wp:effectExtent l="57150" t="38100" r="57150" b="85725"/>
                <wp:wrapNone/>
                <wp:docPr id="367" name="367 Conector recto"/>
                <wp:cNvGraphicFramePr/>
                <a:graphic xmlns:a="http://schemas.openxmlformats.org/drawingml/2006/main">
                  <a:graphicData uri="http://schemas.microsoft.com/office/word/2010/wordprocessingShape">
                    <wps:wsp>
                      <wps:cNvCnPr/>
                      <wps:spPr>
                        <a:xfrm flipV="1">
                          <a:off x="0" y="0"/>
                          <a:ext cx="5524500" cy="666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732F3" id="367 Conector recto" o:spid="_x0000_s1026" style="position:absolute;flip: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204.2pt" to="411.5pt,2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" strokecolor="#c0504d [3205]" strokeweight="3pt">
                <v:shadow on="t" color="black" opacity="22937f" origin=",.5" offset="0,.63889mm"/>
              </v:line>
            </w:pict>
          </mc:Fallback>
        </mc:AlternateContent>
      </w:r>
      <w:r w:rsidR="00AD68D2">
        <w:rPr>
          <w:noProof/>
          <w:lang w:eastAsia="es-VE"/>
        </w:rPr>
        <mc:AlternateContent>
          <mc:Choice Requires="wps">
            <w:drawing>
              <wp:anchor distT="0" distB="0" distL="114300" distR="114300" simplePos="0" relativeHeight="252678144" behindDoc="0" locked="0" layoutInCell="1" allowOverlap="1" wp14:anchorId="58229240" wp14:editId="41517DC9">
                <wp:simplePos x="0" y="0"/>
                <wp:positionH relativeFrom="column">
                  <wp:posOffset>5226050</wp:posOffset>
                </wp:positionH>
                <wp:positionV relativeFrom="paragraph">
                  <wp:posOffset>2593340</wp:posOffset>
                </wp:positionV>
                <wp:extent cx="0" cy="219075"/>
                <wp:effectExtent l="76200" t="19050" r="76200" b="66675"/>
                <wp:wrapNone/>
                <wp:docPr id="375" name="375 Conector recto"/>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FD95BC4" id="375 Conector recto" o:spid="_x0000_s1026" style="position:absolute;z-index:252678144;visibility:visible;mso-wrap-style:square;mso-wrap-distance-left:9pt;mso-wrap-distance-top:0;mso-wrap-distance-right:9pt;mso-wrap-distance-bottom:0;mso-position-horizontal:absolute;mso-position-horizontal-relative:text;mso-position-vertical:absolute;mso-position-vertical-relative:text" from="411.5pt,204.2pt" to="411.5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" strokecolor="#c0504d [3205]" strokeweight="3pt">
                <v:shadow on="t" color="black" opacity="22937f" origin=",.5" offset="0,.63889mm"/>
              </v:line>
            </w:pict>
          </mc:Fallback>
        </mc:AlternateContent>
      </w:r>
      <w:r w:rsidR="00AD68D2">
        <w:rPr>
          <w:noProof/>
          <w:lang w:eastAsia="es-VE"/>
        </w:rPr>
        <mc:AlternateContent>
          <mc:Choice Requires="wps">
            <w:drawing>
              <wp:anchor distT="0" distB="0" distL="114300" distR="114300" simplePos="0" relativeHeight="252677120" behindDoc="0" locked="0" layoutInCell="1" allowOverlap="1" wp14:anchorId="6E536E5E" wp14:editId="11BE1100">
                <wp:simplePos x="0" y="0"/>
                <wp:positionH relativeFrom="column">
                  <wp:posOffset>3844925</wp:posOffset>
                </wp:positionH>
                <wp:positionV relativeFrom="paragraph">
                  <wp:posOffset>2660015</wp:posOffset>
                </wp:positionV>
                <wp:extent cx="9525" cy="142875"/>
                <wp:effectExtent l="76200" t="19050" r="66675" b="66675"/>
                <wp:wrapNone/>
                <wp:docPr id="374" name="374 Conector recto"/>
                <wp:cNvGraphicFramePr/>
                <a:graphic xmlns:a="http://schemas.openxmlformats.org/drawingml/2006/main">
                  <a:graphicData uri="http://schemas.microsoft.com/office/word/2010/wordprocessingShape">
                    <wps:wsp>
                      <wps:cNvCnPr/>
                      <wps:spPr>
                        <a:xfrm flipH="1">
                          <a:off x="0" y="0"/>
                          <a:ext cx="9525" cy="1428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26E035A" id="374 Conector recto" o:spid="_x0000_s1026" style="position:absolute;flip:x;z-index:252677120;visibility:visible;mso-wrap-style:square;mso-wrap-distance-left:9pt;mso-wrap-distance-top:0;mso-wrap-distance-right:9pt;mso-wrap-distance-bottom:0;mso-position-horizontal:absolute;mso-position-horizontal-relative:text;mso-position-vertical:absolute;mso-position-vertical-relative:text" from="302.75pt,209.45pt" to="303.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" strokecolor="#c0504d [3205]" strokeweight="3pt">
                <v:shadow on="t" color="black" opacity="22937f" origin=",.5" offset="0,.63889mm"/>
              </v:line>
            </w:pict>
          </mc:Fallback>
        </mc:AlternateContent>
      </w:r>
      <w:r w:rsidR="00AD68D2">
        <w:rPr>
          <w:noProof/>
          <w:lang w:eastAsia="es-VE"/>
        </w:rPr>
        <mc:AlternateContent>
          <mc:Choice Requires="wps">
            <w:drawing>
              <wp:anchor distT="0" distB="0" distL="114300" distR="114300" simplePos="0" relativeHeight="252675072" behindDoc="0" locked="0" layoutInCell="1" allowOverlap="1" wp14:anchorId="439EE26D" wp14:editId="416136A1">
                <wp:simplePos x="0" y="0"/>
                <wp:positionH relativeFrom="column">
                  <wp:posOffset>1292225</wp:posOffset>
                </wp:positionH>
                <wp:positionV relativeFrom="paragraph">
                  <wp:posOffset>2669540</wp:posOffset>
                </wp:positionV>
                <wp:extent cx="9525" cy="133350"/>
                <wp:effectExtent l="0" t="0" r="28575" b="19050"/>
                <wp:wrapNone/>
                <wp:docPr id="370" name="370 Conector recto"/>
                <wp:cNvGraphicFramePr/>
                <a:graphic xmlns:a="http://schemas.openxmlformats.org/drawingml/2006/main">
                  <a:graphicData uri="http://schemas.microsoft.com/office/word/2010/wordprocessingShape">
                    <wps:wsp>
                      <wps:cNvCnPr/>
                      <wps:spPr>
                        <a:xfrm flipH="1">
                          <a:off x="0" y="0"/>
                          <a:ext cx="952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4F946" id="370 Conector recto" o:spid="_x0000_s1026" style="position:absolute;flip:x;z-index:252675072;visibility:visible;mso-wrap-style:square;mso-wrap-distance-left:9pt;mso-wrap-distance-top:0;mso-wrap-distance-right:9pt;mso-wrap-distance-bottom:0;mso-position-horizontal:absolute;mso-position-horizontal-relative:text;mso-position-vertical:absolute;mso-position-vertical-relative:text" from="101.75pt,210.2pt" to="102.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" strokecolor="#4579b8 [3044]"/>
            </w:pict>
          </mc:Fallback>
        </mc:AlternateContent>
      </w:r>
      <w:r w:rsidR="00AD68D2">
        <w:rPr>
          <w:noProof/>
          <w:lang w:eastAsia="es-VE"/>
        </w:rPr>
        <mc:AlternateContent>
          <mc:Choice Requires="wps">
            <w:drawing>
              <wp:anchor distT="0" distB="0" distL="114300" distR="114300" simplePos="0" relativeHeight="252674048" behindDoc="0" locked="0" layoutInCell="1" allowOverlap="1" wp14:anchorId="49799FD2" wp14:editId="59F51341">
                <wp:simplePos x="0" y="0"/>
                <wp:positionH relativeFrom="column">
                  <wp:posOffset>-298450</wp:posOffset>
                </wp:positionH>
                <wp:positionV relativeFrom="paragraph">
                  <wp:posOffset>2669540</wp:posOffset>
                </wp:positionV>
                <wp:extent cx="0" cy="133350"/>
                <wp:effectExtent l="76200" t="19050" r="76200" b="76200"/>
                <wp:wrapNone/>
                <wp:docPr id="368" name="368 Conector recto"/>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58794A0" id="368 Conector recto" o:spid="_x0000_s1026" style="position:absolute;z-index:252674048;visibility:visible;mso-wrap-style:square;mso-wrap-distance-left:9pt;mso-wrap-distance-top:0;mso-wrap-distance-right:9pt;mso-wrap-distance-bottom:0;mso-position-horizontal:absolute;mso-position-horizontal-relative:text;mso-position-vertical:absolute;mso-position-vertical-relative:text" from="-23.5pt,210.2pt" to="-23.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" strokecolor="#c0504d [3205]" strokeweight="3pt">
                <v:shadow on="t" color="black" opacity="22937f" origin=",.5" offset="0,.63889mm"/>
              </v:line>
            </w:pict>
          </mc:Fallback>
        </mc:AlternateContent>
      </w:r>
      <w:r w:rsidR="005A153B">
        <w:rPr>
          <w:noProof/>
          <w:lang w:eastAsia="es-VE"/>
        </w:rPr>
        <mc:AlternateContent>
          <mc:Choice Requires="wps">
            <w:drawing>
              <wp:anchor distT="0" distB="0" distL="114300" distR="114300" simplePos="0" relativeHeight="252664832" behindDoc="0" locked="0" layoutInCell="1" allowOverlap="1" wp14:anchorId="29F087E5" wp14:editId="0B9A2985">
                <wp:simplePos x="0" y="0"/>
                <wp:positionH relativeFrom="column">
                  <wp:posOffset>1006475</wp:posOffset>
                </wp:positionH>
                <wp:positionV relativeFrom="paragraph">
                  <wp:posOffset>1040765</wp:posOffset>
                </wp:positionV>
                <wp:extent cx="3505200" cy="1285875"/>
                <wp:effectExtent l="0" t="0" r="19050" b="28575"/>
                <wp:wrapNone/>
                <wp:docPr id="3" name="3 Cuadro de texto"/>
                <wp:cNvGraphicFramePr/>
                <a:graphic xmlns:a="http://schemas.openxmlformats.org/drawingml/2006/main">
                  <a:graphicData uri="http://schemas.microsoft.com/office/word/2010/wordprocessingShape">
                    <wps:wsp>
                      <wps:cNvSpPr txBox="1"/>
                      <wps:spPr>
                        <a:xfrm>
                          <a:off x="0" y="0"/>
                          <a:ext cx="3505200" cy="12858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B4DB9FE" w14:textId="77777777" w:rsidR="00701A67" w:rsidRDefault="00701A67" w:rsidP="005A153B">
                            <w:pPr>
                              <w:jc w:val="center"/>
                            </w:pPr>
                            <w:r>
                              <w:t>Ministerio del PP de  la 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087E5" id="3 Cuadro de texto" o:spid="_x0000_s1178" type="#_x0000_t202" style="position:absolute;left:0;text-align:left;margin-left:79.25pt;margin-top:81.95pt;width:276pt;height:101.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" fillcolor="white [3201]" strokecolor="#c0504d [3205]" strokeweight="2pt">
                <v:textbox>
                  <w:txbxContent>
                    <w:p w14:paraId="6B4DB9FE" w14:textId="77777777" w:rsidR="00701A67" w:rsidRDefault="00701A67" w:rsidP="005A153B">
                      <w:pPr>
                        <w:jc w:val="center"/>
                      </w:pPr>
                      <w:r>
                        <w:t>Ministerio del PP de  la Educación</w:t>
                      </w:r>
                    </w:p>
                  </w:txbxContent>
                </v:textbox>
              </v:shape>
            </w:pict>
          </mc:Fallback>
        </mc:AlternateContent>
      </w:r>
      <w:r w:rsidR="00134497">
        <w:rPr>
          <w:highlight w:val="yellow"/>
        </w:rPr>
        <w:br w:type="page"/>
      </w:r>
      <w:r w:rsidR="005A153B" w:rsidRPr="00B021AA">
        <w:lastRenderedPageBreak/>
        <w:t>Viceministerio de Educación Inicial y Primaria</w:t>
      </w:r>
      <w:bookmarkEnd w:id="155"/>
    </w:p>
    <w:p w14:paraId="06A02F7B" w14:textId="77777777" w:rsidR="00134497" w:rsidRDefault="00134497">
      <w:pPr>
        <w:rPr>
          <w:i/>
        </w:rPr>
      </w:pPr>
    </w:p>
    <w:p w14:paraId="4A4A3FA6" w14:textId="77777777" w:rsidR="00B021AA" w:rsidRPr="00B021AA" w:rsidRDefault="00B021AA">
      <w:r w:rsidRPr="00B021AA">
        <w:t>Desde    nuestra</w:t>
      </w:r>
      <w:r>
        <w:t xml:space="preserve"> </w:t>
      </w:r>
      <w:r w:rsidRPr="00B021AA">
        <w:t>perspectiva</w:t>
      </w:r>
      <w:r>
        <w:t xml:space="preserve"> una EBAFUYA   se  inscribe en el organismo pertinente  del  Estado como lo es  el Ministerio de Educación popular  para  la Educación en el caso venezolano, o simplemente  dentro de la estructura  que le competa. </w:t>
      </w:r>
      <w:r w:rsidR="00264203">
        <w:t xml:space="preserve">Asumimos </w:t>
      </w:r>
      <w:r>
        <w:t>la</w:t>
      </w:r>
      <w:r w:rsidR="00264203">
        <w:t xml:space="preserve"> </w:t>
      </w:r>
      <w:r w:rsidR="00D43EBF">
        <w:t>siguiente</w:t>
      </w:r>
      <w:r>
        <w:t xml:space="preserve">  estructura  basándonos en las funciones que asignamos a cada estructura organizativa de una EBFUYA.</w:t>
      </w:r>
    </w:p>
    <w:p w14:paraId="1D78A577" w14:textId="77777777" w:rsidR="00B021AA" w:rsidRDefault="00B021AA"/>
    <w:p w14:paraId="387077C2" w14:textId="77777777" w:rsidR="00B021AA" w:rsidRPr="006C24C5" w:rsidRDefault="00B021AA">
      <w:pPr>
        <w:rPr>
          <w:b/>
        </w:rPr>
      </w:pPr>
    </w:p>
    <w:p w14:paraId="4DAF29CA" w14:textId="77777777" w:rsidR="006E56BF" w:rsidRDefault="006E56BF" w:rsidP="002F6A3E">
      <w:pPr>
        <w:jc w:val="center"/>
        <w:rPr>
          <w:sz w:val="28"/>
        </w:rPr>
      </w:pPr>
    </w:p>
    <w:p w14:paraId="53E2FBD4" w14:textId="77777777" w:rsidR="00594B49" w:rsidRDefault="002F6A3E" w:rsidP="002F6A3E">
      <w:pPr>
        <w:jc w:val="center"/>
        <w:rPr>
          <w:sz w:val="28"/>
        </w:rPr>
      </w:pPr>
      <w:r>
        <w:rPr>
          <w:sz w:val="28"/>
        </w:rPr>
        <w:t>ORGANIGRAMA DE UNA EBFUYA</w:t>
      </w:r>
    </w:p>
    <w:p w14:paraId="45E3DEDD" w14:textId="77777777" w:rsidR="00134497" w:rsidRDefault="0080095F" w:rsidP="00A92231">
      <w:pPr>
        <w:rPr>
          <w:sz w:val="28"/>
        </w:rPr>
      </w:pPr>
      <w:r>
        <w:rPr>
          <w:noProof/>
          <w:lang w:eastAsia="es-VE"/>
        </w:rPr>
        <mc:AlternateContent>
          <mc:Choice Requires="wps">
            <w:drawing>
              <wp:anchor distT="0" distB="0" distL="114300" distR="114300" simplePos="0" relativeHeight="251847680" behindDoc="0" locked="0" layoutInCell="1" allowOverlap="1" wp14:anchorId="3437982D" wp14:editId="53D5CD6A">
                <wp:simplePos x="0" y="0"/>
                <wp:positionH relativeFrom="column">
                  <wp:posOffset>956945</wp:posOffset>
                </wp:positionH>
                <wp:positionV relativeFrom="paragraph">
                  <wp:posOffset>79375</wp:posOffset>
                </wp:positionV>
                <wp:extent cx="2752725" cy="638175"/>
                <wp:effectExtent l="0" t="0" r="28575" b="28575"/>
                <wp:wrapNone/>
                <wp:docPr id="94" name="94 Cuadro de texto"/>
                <wp:cNvGraphicFramePr/>
                <a:graphic xmlns:a="http://schemas.openxmlformats.org/drawingml/2006/main">
                  <a:graphicData uri="http://schemas.microsoft.com/office/word/2010/wordprocessingShape">
                    <wps:wsp>
                      <wps:cNvSpPr txBox="1"/>
                      <wps:spPr>
                        <a:xfrm>
                          <a:off x="0" y="0"/>
                          <a:ext cx="2752725" cy="6381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7F23EBA" w14:textId="77777777" w:rsidR="00701A67" w:rsidRDefault="00701A67" w:rsidP="006E56BF">
                            <w:pPr>
                              <w:jc w:val="center"/>
                            </w:pPr>
                            <w:r>
                              <w:t>Dirección  de la alta gerencia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7982D" id="94 Cuadro de texto" o:spid="_x0000_s1179" type="#_x0000_t202" style="position:absolute;left:0;text-align:left;margin-left:75.35pt;margin-top:6.25pt;width:216.75pt;height:5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" fillcolor="white [3201]" strokecolor="#c0504d [3205]" strokeweight="2pt">
                <v:textbox>
                  <w:txbxContent>
                    <w:p w14:paraId="37F23EBA" w14:textId="77777777" w:rsidR="00701A67" w:rsidRDefault="00701A67" w:rsidP="006E56BF">
                      <w:pPr>
                        <w:jc w:val="center"/>
                      </w:pPr>
                      <w:r>
                        <w:t>Dirección  de la alta gerencia</w:t>
                      </w:r>
                    </w:p>
                  </w:txbxContent>
                </v:textbox>
              </v:shape>
            </w:pict>
          </mc:Fallback>
        </mc:AlternateContent>
      </w:r>
    </w:p>
    <w:p w14:paraId="51E99EDF" w14:textId="77777777" w:rsidR="00387217" w:rsidRPr="00594B49" w:rsidRDefault="00387217" w:rsidP="00A92231">
      <w:pPr>
        <w:rPr>
          <w:b/>
          <w:sz w:val="28"/>
        </w:rPr>
      </w:pPr>
    </w:p>
    <w:p w14:paraId="0A80C202" w14:textId="77777777" w:rsidR="00A92231" w:rsidRPr="005C5CED" w:rsidRDefault="00A92231" w:rsidP="00A92231">
      <w:pPr>
        <w:rPr>
          <w:highlight w:val="yellow"/>
        </w:rPr>
      </w:pPr>
    </w:p>
    <w:p w14:paraId="089F76E9" w14:textId="77777777" w:rsidR="00A92231" w:rsidRDefault="00A92231" w:rsidP="00A92231"/>
    <w:p w14:paraId="68A17440" w14:textId="77777777" w:rsidR="00A92231" w:rsidRDefault="00A92231" w:rsidP="00A92231"/>
    <w:p w14:paraId="14F5B084" w14:textId="77777777" w:rsidR="006E56BF" w:rsidRDefault="006E56BF" w:rsidP="002F6A3E">
      <w:pPr>
        <w:pStyle w:val="Ttulo1"/>
        <w:rPr>
          <w:rFonts w:eastAsia="Times New Roman"/>
          <w:lang w:eastAsia="es-VE"/>
        </w:rPr>
      </w:pPr>
      <w:bookmarkStart w:id="156" w:name="_Toc516322356"/>
      <w:r>
        <w:rPr>
          <w:noProof/>
          <w:lang w:eastAsia="es-VE"/>
        </w:rPr>
        <mc:AlternateContent>
          <mc:Choice Requires="wps">
            <w:drawing>
              <wp:anchor distT="0" distB="0" distL="114300" distR="114300" simplePos="0" relativeHeight="251897856" behindDoc="0" locked="0" layoutInCell="1" allowOverlap="1" wp14:anchorId="4C3637E5" wp14:editId="570B249B">
                <wp:simplePos x="0" y="0"/>
                <wp:positionH relativeFrom="column">
                  <wp:posOffset>-165100</wp:posOffset>
                </wp:positionH>
                <wp:positionV relativeFrom="paragraph">
                  <wp:posOffset>728980</wp:posOffset>
                </wp:positionV>
                <wp:extent cx="0" cy="312420"/>
                <wp:effectExtent l="76200" t="19050" r="76200" b="68580"/>
                <wp:wrapNone/>
                <wp:docPr id="320" name="320 Conector recto"/>
                <wp:cNvGraphicFramePr/>
                <a:graphic xmlns:a="http://schemas.openxmlformats.org/drawingml/2006/main">
                  <a:graphicData uri="http://schemas.microsoft.com/office/word/2010/wordprocessingShape">
                    <wps:wsp>
                      <wps:cNvCnPr/>
                      <wps:spPr>
                        <a:xfrm>
                          <a:off x="0" y="0"/>
                          <a:ext cx="0" cy="3124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15E1982C" id="320 Conector recto" o:spid="_x0000_s1026" style="position:absolute;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pt,57.4pt" to="-1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" strokecolor="#c0504d [3205]" strokeweight="3pt">
                <v:shadow on="t" color="black" opacity="22937f" origin=",.5" offset="0,.63889mm"/>
              </v:line>
            </w:pict>
          </mc:Fallback>
        </mc:AlternateContent>
      </w:r>
      <w:r>
        <w:rPr>
          <w:noProof/>
          <w:lang w:eastAsia="es-VE"/>
        </w:rPr>
        <mc:AlternateContent>
          <mc:Choice Requires="wps">
            <w:drawing>
              <wp:anchor distT="0" distB="0" distL="114300" distR="114300" simplePos="0" relativeHeight="251851776" behindDoc="0" locked="0" layoutInCell="1" allowOverlap="1" wp14:anchorId="61883509" wp14:editId="4167753C">
                <wp:simplePos x="0" y="0"/>
                <wp:positionH relativeFrom="column">
                  <wp:posOffset>4159250</wp:posOffset>
                </wp:positionH>
                <wp:positionV relativeFrom="paragraph">
                  <wp:posOffset>1043305</wp:posOffset>
                </wp:positionV>
                <wp:extent cx="1657350" cy="1000125"/>
                <wp:effectExtent l="0" t="0" r="19050" b="28575"/>
                <wp:wrapNone/>
                <wp:docPr id="90" name="90 Cuadro de texto"/>
                <wp:cNvGraphicFramePr/>
                <a:graphic xmlns:a="http://schemas.openxmlformats.org/drawingml/2006/main">
                  <a:graphicData uri="http://schemas.microsoft.com/office/word/2010/wordprocessingShape">
                    <wps:wsp>
                      <wps:cNvSpPr txBox="1"/>
                      <wps:spPr>
                        <a:xfrm>
                          <a:off x="0" y="0"/>
                          <a:ext cx="165735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73B20F" w14:textId="77777777" w:rsidR="00701A67" w:rsidRDefault="00701A67" w:rsidP="00A92231">
                            <w:r>
                              <w:t>Subdirección Relaciones con el ambiente. Extensión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83509" id="90 Cuadro de texto" o:spid="_x0000_s1180" type="#_x0000_t202" style="position:absolute;left:0;text-align:left;margin-left:327.5pt;margin-top:82.15pt;width:130.5pt;height:78.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" fillcolor="white [3201]" strokeweight=".5pt">
                <v:textbox>
                  <w:txbxContent>
                    <w:p w14:paraId="0873B20F" w14:textId="77777777" w:rsidR="00701A67" w:rsidRDefault="00701A67" w:rsidP="00A92231">
                      <w:r>
                        <w:t>Subdirección Relaciones con el ambiente. Extensión</w:t>
                      </w:r>
                    </w:p>
                  </w:txbxContent>
                </v:textbox>
              </v:shape>
            </w:pict>
          </mc:Fallback>
        </mc:AlternateContent>
      </w:r>
      <w:r w:rsidR="00A931A2">
        <w:rPr>
          <w:noProof/>
          <w:lang w:eastAsia="es-VE"/>
        </w:rPr>
        <mc:AlternateContent>
          <mc:Choice Requires="wps">
            <w:drawing>
              <wp:anchor distT="0" distB="0" distL="114300" distR="114300" simplePos="0" relativeHeight="252681216" behindDoc="0" locked="0" layoutInCell="1" allowOverlap="1" wp14:anchorId="390945E8" wp14:editId="33CB9738">
                <wp:simplePos x="0" y="0"/>
                <wp:positionH relativeFrom="column">
                  <wp:posOffset>3025775</wp:posOffset>
                </wp:positionH>
                <wp:positionV relativeFrom="paragraph">
                  <wp:posOffset>728980</wp:posOffset>
                </wp:positionV>
                <wp:extent cx="0" cy="312420"/>
                <wp:effectExtent l="76200" t="19050" r="76200" b="68580"/>
                <wp:wrapNone/>
                <wp:docPr id="378" name="378 Conector recto"/>
                <wp:cNvGraphicFramePr/>
                <a:graphic xmlns:a="http://schemas.openxmlformats.org/drawingml/2006/main">
                  <a:graphicData uri="http://schemas.microsoft.com/office/word/2010/wordprocessingShape">
                    <wps:wsp>
                      <wps:cNvCnPr/>
                      <wps:spPr>
                        <a:xfrm>
                          <a:off x="0" y="0"/>
                          <a:ext cx="0" cy="3124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291A4FC" id="378 Conector recto" o:spid="_x0000_s1026" style="position:absolute;z-index:252681216;visibility:visible;mso-wrap-style:square;mso-wrap-distance-left:9pt;mso-wrap-distance-top:0;mso-wrap-distance-right:9pt;mso-wrap-distance-bottom:0;mso-position-horizontal:absolute;mso-position-horizontal-relative:text;mso-position-vertical:absolute;mso-position-vertical-relative:text" from="238.25pt,57.4pt" to="23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" strokecolor="#c0504d [3205]" strokeweight="3pt">
                <v:shadow on="t" color="black" opacity="22937f" origin=",.5" offset="0,.63889mm"/>
              </v:line>
            </w:pict>
          </mc:Fallback>
        </mc:AlternateContent>
      </w:r>
      <w:r w:rsidR="00A931A2">
        <w:rPr>
          <w:noProof/>
          <w:lang w:eastAsia="es-VE"/>
        </w:rPr>
        <mc:AlternateContent>
          <mc:Choice Requires="wps">
            <w:drawing>
              <wp:anchor distT="0" distB="0" distL="114300" distR="114300" simplePos="0" relativeHeight="251898880" behindDoc="0" locked="0" layoutInCell="1" allowOverlap="1" wp14:anchorId="24751331" wp14:editId="3A6DFC18">
                <wp:simplePos x="0" y="0"/>
                <wp:positionH relativeFrom="column">
                  <wp:posOffset>1426210</wp:posOffset>
                </wp:positionH>
                <wp:positionV relativeFrom="paragraph">
                  <wp:posOffset>724535</wp:posOffset>
                </wp:positionV>
                <wp:extent cx="0" cy="274320"/>
                <wp:effectExtent l="76200" t="19050" r="76200" b="68580"/>
                <wp:wrapNone/>
                <wp:docPr id="321" name="321 Conector recto"/>
                <wp:cNvGraphicFramePr/>
                <a:graphic xmlns:a="http://schemas.openxmlformats.org/drawingml/2006/main">
                  <a:graphicData uri="http://schemas.microsoft.com/office/word/2010/wordprocessingShape">
                    <wps:wsp>
                      <wps:cNvCnPr/>
                      <wps:spPr>
                        <a:xfrm>
                          <a:off x="0" y="0"/>
                          <a:ext cx="0" cy="2743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BD8344E" id="321 Conector recto"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112.3pt,57.05pt" to="112.3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" strokecolor="#c0504d [3205]" strokeweight="3pt">
                <v:shadow on="t" color="black" opacity="22937f" origin=",.5" offset="0,.63889mm"/>
              </v:line>
            </w:pict>
          </mc:Fallback>
        </mc:AlternateContent>
      </w:r>
      <w:r w:rsidR="00A931A2">
        <w:rPr>
          <w:noProof/>
          <w:lang w:eastAsia="es-VE"/>
        </w:rPr>
        <mc:AlternateContent>
          <mc:Choice Requires="wps">
            <w:drawing>
              <wp:anchor distT="0" distB="0" distL="114300" distR="114300" simplePos="0" relativeHeight="252680192" behindDoc="0" locked="0" layoutInCell="1" allowOverlap="1" wp14:anchorId="286CEE86" wp14:editId="7607614B">
                <wp:simplePos x="0" y="0"/>
                <wp:positionH relativeFrom="column">
                  <wp:posOffset>2549525</wp:posOffset>
                </wp:positionH>
                <wp:positionV relativeFrom="paragraph">
                  <wp:posOffset>5080</wp:posOffset>
                </wp:positionV>
                <wp:extent cx="9525" cy="718185"/>
                <wp:effectExtent l="76200" t="19050" r="66675" b="81915"/>
                <wp:wrapNone/>
                <wp:docPr id="377" name="377 Conector recto"/>
                <wp:cNvGraphicFramePr/>
                <a:graphic xmlns:a="http://schemas.openxmlformats.org/drawingml/2006/main">
                  <a:graphicData uri="http://schemas.microsoft.com/office/word/2010/wordprocessingShape">
                    <wps:wsp>
                      <wps:cNvCnPr/>
                      <wps:spPr>
                        <a:xfrm flipH="1">
                          <a:off x="0" y="0"/>
                          <a:ext cx="9525" cy="71818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4F6E7" id="377 Conector recto" o:spid="_x0000_s1026" style="position:absolute;flip:x;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5pt,.4pt" to="201.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" strokecolor="#c0504d [3205]" strokeweight="3pt">
                <v:shadow on="t" color="black" opacity="22937f" origin=",.5" offset="0,.63889mm"/>
              </v:line>
            </w:pict>
          </mc:Fallback>
        </mc:AlternateContent>
      </w:r>
      <w:r w:rsidR="00A931A2">
        <w:rPr>
          <w:noProof/>
          <w:lang w:eastAsia="es-VE"/>
        </w:rPr>
        <mc:AlternateContent>
          <mc:Choice Requires="wps">
            <w:drawing>
              <wp:anchor distT="0" distB="0" distL="114300" distR="114300" simplePos="0" relativeHeight="251896832" behindDoc="0" locked="0" layoutInCell="1" allowOverlap="1" wp14:anchorId="142C798D" wp14:editId="093FE114">
                <wp:simplePos x="0" y="0"/>
                <wp:positionH relativeFrom="column">
                  <wp:posOffset>-231775</wp:posOffset>
                </wp:positionH>
                <wp:positionV relativeFrom="paragraph">
                  <wp:posOffset>715645</wp:posOffset>
                </wp:positionV>
                <wp:extent cx="5133975" cy="3810"/>
                <wp:effectExtent l="57150" t="38100" r="47625" b="91440"/>
                <wp:wrapNone/>
                <wp:docPr id="541" name="541 Conector recto"/>
                <wp:cNvGraphicFramePr/>
                <a:graphic xmlns:a="http://schemas.openxmlformats.org/drawingml/2006/main">
                  <a:graphicData uri="http://schemas.microsoft.com/office/word/2010/wordprocessingShape">
                    <wps:wsp>
                      <wps:cNvCnPr/>
                      <wps:spPr>
                        <a:xfrm>
                          <a:off x="0" y="0"/>
                          <a:ext cx="5133975" cy="381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81410" id="541 Conector recto"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6.35pt" to="3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" strokecolor="#c0504d [3205]" strokeweight="3pt">
                <v:shadow on="t" color="black" opacity="22937f" origin=",.5" offset="0,.63889mm"/>
              </v:line>
            </w:pict>
          </mc:Fallback>
        </mc:AlternateContent>
      </w:r>
      <w:r w:rsidR="00A931A2">
        <w:rPr>
          <w:noProof/>
          <w:lang w:eastAsia="es-VE"/>
        </w:rPr>
        <mc:AlternateContent>
          <mc:Choice Requires="wps">
            <w:drawing>
              <wp:anchor distT="0" distB="0" distL="114300" distR="114300" simplePos="0" relativeHeight="251850752" behindDoc="0" locked="0" layoutInCell="1" allowOverlap="1" wp14:anchorId="72AA8159" wp14:editId="12311F4F">
                <wp:simplePos x="0" y="0"/>
                <wp:positionH relativeFrom="column">
                  <wp:posOffset>2378075</wp:posOffset>
                </wp:positionH>
                <wp:positionV relativeFrom="paragraph">
                  <wp:posOffset>1052829</wp:posOffset>
                </wp:positionV>
                <wp:extent cx="1400175" cy="828675"/>
                <wp:effectExtent l="0" t="0" r="28575" b="28575"/>
                <wp:wrapNone/>
                <wp:docPr id="92" name="92 Cuadro de texto"/>
                <wp:cNvGraphicFramePr/>
                <a:graphic xmlns:a="http://schemas.openxmlformats.org/drawingml/2006/main">
                  <a:graphicData uri="http://schemas.microsoft.com/office/word/2010/wordprocessingShape">
                    <wps:wsp>
                      <wps:cNvSpPr txBox="1"/>
                      <wps:spPr>
                        <a:xfrm>
                          <a:off x="0" y="0"/>
                          <a:ext cx="140017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77FC8B" w14:textId="77777777" w:rsidR="00701A67" w:rsidRDefault="00701A67" w:rsidP="00A92231">
                            <w:r>
                              <w:t>Subdirección  de control , evaluación e informática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8159" id="92 Cuadro de texto" o:spid="_x0000_s1181" type="#_x0000_t202" style="position:absolute;left:0;text-align:left;margin-left:187.25pt;margin-top:82.9pt;width:110.25pt;height:6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" fillcolor="white [3201]" strokeweight=".5pt">
                <v:textbox>
                  <w:txbxContent>
                    <w:p w14:paraId="0077FC8B" w14:textId="77777777" w:rsidR="00701A67" w:rsidRDefault="00701A67" w:rsidP="00A92231">
                      <w:r>
                        <w:t>Subdirección  de control , evaluación e informática</w:t>
                      </w:r>
                    </w:p>
                  </w:txbxContent>
                </v:textbox>
              </v:shape>
            </w:pict>
          </mc:Fallback>
        </mc:AlternateContent>
      </w:r>
      <w:r w:rsidR="00A931A2">
        <w:rPr>
          <w:noProof/>
          <w:lang w:eastAsia="es-VE"/>
        </w:rPr>
        <mc:AlternateContent>
          <mc:Choice Requires="wps">
            <w:drawing>
              <wp:anchor distT="0" distB="0" distL="114300" distR="114300" simplePos="0" relativeHeight="251849728" behindDoc="0" locked="0" layoutInCell="1" allowOverlap="1" wp14:anchorId="018AC370" wp14:editId="437859D5">
                <wp:simplePos x="0" y="0"/>
                <wp:positionH relativeFrom="column">
                  <wp:posOffset>720726</wp:posOffset>
                </wp:positionH>
                <wp:positionV relativeFrom="paragraph">
                  <wp:posOffset>1052830</wp:posOffset>
                </wp:positionV>
                <wp:extent cx="1390650" cy="704850"/>
                <wp:effectExtent l="0" t="0" r="19050" b="19050"/>
                <wp:wrapNone/>
                <wp:docPr id="93" name="93 Cuadro de texto"/>
                <wp:cNvGraphicFramePr/>
                <a:graphic xmlns:a="http://schemas.openxmlformats.org/drawingml/2006/main">
                  <a:graphicData uri="http://schemas.microsoft.com/office/word/2010/wordprocessingShape">
                    <wps:wsp>
                      <wps:cNvSpPr txBox="1"/>
                      <wps:spPr>
                        <a:xfrm>
                          <a:off x="0" y="0"/>
                          <a:ext cx="13906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F59A41" w14:textId="77777777" w:rsidR="00701A67" w:rsidRDefault="00701A67" w:rsidP="00A92231">
                            <w:r>
                              <w:t>Sub dirección Académica y de  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C370" id="93 Cuadro de texto" o:spid="_x0000_s1182" type="#_x0000_t202" style="position:absolute;left:0;text-align:left;margin-left:56.75pt;margin-top:82.9pt;width:109.5pt;height:5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" fillcolor="white [3201]" strokeweight=".5pt">
                <v:textbox>
                  <w:txbxContent>
                    <w:p w14:paraId="68F59A41" w14:textId="77777777" w:rsidR="00701A67" w:rsidRDefault="00701A67" w:rsidP="00A92231">
                      <w:r>
                        <w:t>Sub dirección Académica y de  investigación</w:t>
                      </w:r>
                    </w:p>
                  </w:txbxContent>
                </v:textbox>
              </v:shape>
            </w:pict>
          </mc:Fallback>
        </mc:AlternateContent>
      </w:r>
      <w:r w:rsidR="00A931A2">
        <w:rPr>
          <w:noProof/>
          <w:lang w:eastAsia="es-VE"/>
        </w:rPr>
        <mc:AlternateContent>
          <mc:Choice Requires="wps">
            <w:drawing>
              <wp:anchor distT="0" distB="0" distL="114300" distR="114300" simplePos="0" relativeHeight="251848704" behindDoc="0" locked="0" layoutInCell="1" allowOverlap="1" wp14:anchorId="7B1B186B" wp14:editId="5984B695">
                <wp:simplePos x="0" y="0"/>
                <wp:positionH relativeFrom="column">
                  <wp:posOffset>-650875</wp:posOffset>
                </wp:positionH>
                <wp:positionV relativeFrom="paragraph">
                  <wp:posOffset>1052830</wp:posOffset>
                </wp:positionV>
                <wp:extent cx="1162050" cy="752475"/>
                <wp:effectExtent l="0" t="0" r="19050" b="28575"/>
                <wp:wrapNone/>
                <wp:docPr id="95" name="95 Cuadro de texto"/>
                <wp:cNvGraphicFramePr/>
                <a:graphic xmlns:a="http://schemas.openxmlformats.org/drawingml/2006/main">
                  <a:graphicData uri="http://schemas.microsoft.com/office/word/2010/wordprocessingShape">
                    <wps:wsp>
                      <wps:cNvSpPr txBox="1"/>
                      <wps:spPr>
                        <a:xfrm>
                          <a:off x="0" y="0"/>
                          <a:ext cx="116205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A46AE4" w14:textId="77777777" w:rsidR="00701A67" w:rsidRDefault="00701A67" w:rsidP="00A92231">
                            <w:r>
                              <w:t>Subdirección Administrativa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B186B" id="95 Cuadro de texto" o:spid="_x0000_s1183" type="#_x0000_t202" style="position:absolute;left:0;text-align:left;margin-left:-51.25pt;margin-top:82.9pt;width:91.5pt;height:5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" fillcolor="white [3201]" strokeweight=".5pt">
                <v:textbox>
                  <w:txbxContent>
                    <w:p w14:paraId="73A46AE4" w14:textId="77777777" w:rsidR="00701A67" w:rsidRDefault="00701A67" w:rsidP="00A92231">
                      <w:r>
                        <w:t>Subdirección Administrativa</w:t>
                      </w:r>
                    </w:p>
                  </w:txbxContent>
                </v:textbox>
              </v:shape>
            </w:pict>
          </mc:Fallback>
        </mc:AlternateContent>
      </w:r>
      <w:r w:rsidR="001A1F61">
        <w:rPr>
          <w:noProof/>
          <w:lang w:eastAsia="es-VE"/>
        </w:rPr>
        <mc:AlternateContent>
          <mc:Choice Requires="wps">
            <w:drawing>
              <wp:anchor distT="0" distB="0" distL="114300" distR="114300" simplePos="0" relativeHeight="251921408" behindDoc="0" locked="0" layoutInCell="1" allowOverlap="1" wp14:anchorId="535D59C1" wp14:editId="3F4922F8">
                <wp:simplePos x="0" y="0"/>
                <wp:positionH relativeFrom="column">
                  <wp:posOffset>4445000</wp:posOffset>
                </wp:positionH>
                <wp:positionV relativeFrom="paragraph">
                  <wp:posOffset>2781935</wp:posOffset>
                </wp:positionV>
                <wp:extent cx="0" cy="161925"/>
                <wp:effectExtent l="0" t="0" r="19050" b="9525"/>
                <wp:wrapNone/>
                <wp:docPr id="72" name="72 Conector recto"/>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8EFFA" id="72 Conector recto"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350pt,219.05pt" to="350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" strokecolor="#4579b8 [3044]"/>
            </w:pict>
          </mc:Fallback>
        </mc:AlternateContent>
      </w:r>
      <w:r w:rsidR="007379CC">
        <w:rPr>
          <w:noProof/>
          <w:lang w:eastAsia="es-VE"/>
        </w:rPr>
        <mc:AlternateContent>
          <mc:Choice Requires="wps">
            <w:drawing>
              <wp:anchor distT="0" distB="0" distL="114300" distR="114300" simplePos="0" relativeHeight="251913216" behindDoc="0" locked="0" layoutInCell="1" allowOverlap="1" wp14:anchorId="73CF6679" wp14:editId="769B1CC0">
                <wp:simplePos x="0" y="0"/>
                <wp:positionH relativeFrom="column">
                  <wp:posOffset>3842748</wp:posOffset>
                </wp:positionH>
                <wp:positionV relativeFrom="paragraph">
                  <wp:posOffset>204016</wp:posOffset>
                </wp:positionV>
                <wp:extent cx="75566" cy="65314"/>
                <wp:effectExtent l="38100" t="38100" r="38735" b="49530"/>
                <wp:wrapNone/>
                <wp:docPr id="110" name="110 Conector recto de flecha"/>
                <wp:cNvGraphicFramePr/>
                <a:graphic xmlns:a="http://schemas.openxmlformats.org/drawingml/2006/main">
                  <a:graphicData uri="http://schemas.microsoft.com/office/word/2010/wordprocessingShape">
                    <wps:wsp>
                      <wps:cNvCnPr/>
                      <wps:spPr>
                        <a:xfrm flipH="1">
                          <a:off x="0" y="0"/>
                          <a:ext cx="75566" cy="653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32B4B" id="110 Conector recto de flecha" o:spid="_x0000_s1026" type="#_x0000_t32" style="position:absolute;margin-left:302.6pt;margin-top:16.05pt;width:5.95pt;height:5.1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" strokecolor="#4579b8 [3044]">
                <v:stroke endarrow="open"/>
              </v:shape>
            </w:pict>
          </mc:Fallback>
        </mc:AlternateContent>
      </w:r>
      <w:r w:rsidR="007379CC">
        <w:rPr>
          <w:noProof/>
          <w:lang w:eastAsia="es-VE"/>
        </w:rPr>
        <mc:AlternateContent>
          <mc:Choice Requires="wps">
            <w:drawing>
              <wp:anchor distT="0" distB="0" distL="114300" distR="114300" simplePos="0" relativeHeight="251909120" behindDoc="0" locked="0" layoutInCell="1" allowOverlap="1" wp14:anchorId="37AAE810" wp14:editId="32958076">
                <wp:simplePos x="0" y="0"/>
                <wp:positionH relativeFrom="column">
                  <wp:posOffset>5513705</wp:posOffset>
                </wp:positionH>
                <wp:positionV relativeFrom="paragraph">
                  <wp:posOffset>3253014</wp:posOffset>
                </wp:positionV>
                <wp:extent cx="0" cy="473982"/>
                <wp:effectExtent l="0" t="0" r="19050" b="21590"/>
                <wp:wrapNone/>
                <wp:docPr id="104" name="104 Conector recto"/>
                <wp:cNvGraphicFramePr/>
                <a:graphic xmlns:a="http://schemas.openxmlformats.org/drawingml/2006/main">
                  <a:graphicData uri="http://schemas.microsoft.com/office/word/2010/wordprocessingShape">
                    <wps:wsp>
                      <wps:cNvCnPr/>
                      <wps:spPr>
                        <a:xfrm>
                          <a:off x="0" y="0"/>
                          <a:ext cx="0" cy="4739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F0E3E0" id="104 Conector recto"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434.15pt,256.15pt" to="434.15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" strokecolor="#4579b8 [3044]"/>
            </w:pict>
          </mc:Fallback>
        </mc:AlternateContent>
      </w:r>
      <w:r w:rsidR="007379CC">
        <w:rPr>
          <w:noProof/>
          <w:lang w:eastAsia="es-VE"/>
        </w:rPr>
        <mc:AlternateContent>
          <mc:Choice Requires="wps">
            <w:drawing>
              <wp:anchor distT="0" distB="0" distL="114300" distR="114300" simplePos="0" relativeHeight="251908096" behindDoc="0" locked="0" layoutInCell="1" allowOverlap="1" wp14:anchorId="2C6DEFC2" wp14:editId="1093A47F">
                <wp:simplePos x="0" y="0"/>
                <wp:positionH relativeFrom="column">
                  <wp:posOffset>5715090</wp:posOffset>
                </wp:positionH>
                <wp:positionV relativeFrom="paragraph">
                  <wp:posOffset>3675652</wp:posOffset>
                </wp:positionV>
                <wp:extent cx="105228" cy="45719"/>
                <wp:effectExtent l="0" t="0" r="0" b="12065"/>
                <wp:wrapNone/>
                <wp:docPr id="103" name="103 Arco"/>
                <wp:cNvGraphicFramePr/>
                <a:graphic xmlns:a="http://schemas.openxmlformats.org/drawingml/2006/main">
                  <a:graphicData uri="http://schemas.microsoft.com/office/word/2010/wordprocessingShape">
                    <wps:wsp>
                      <wps:cNvSpPr/>
                      <wps:spPr>
                        <a:xfrm flipH="1" flipV="1">
                          <a:off x="0" y="0"/>
                          <a:ext cx="105228" cy="45719"/>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554B5" id="103 Arco" o:spid="_x0000_s1026" style="position:absolute;margin-left:450pt;margin-top:289.4pt;width:8.3pt;height:3.6pt;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22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" path="m52614,nsc81672,,105228,10235,105228,22860r-52614,l52614,xem52614,nfc81672,,105228,10235,105228,22860e" filled="f" strokecolor="#4579b8 [3044]">
                <v:path arrowok="t" o:connecttype="custom" o:connectlocs="52614,0;105228,22860" o:connectangles="0,0"/>
              </v:shape>
            </w:pict>
          </mc:Fallback>
        </mc:AlternateContent>
      </w:r>
      <w:r w:rsidR="006C4F00">
        <w:rPr>
          <w:noProof/>
          <w:lang w:eastAsia="es-VE"/>
        </w:rPr>
        <mc:AlternateContent>
          <mc:Choice Requires="wps">
            <w:drawing>
              <wp:anchor distT="0" distB="0" distL="114300" distR="114300" simplePos="0" relativeHeight="251905024" behindDoc="0" locked="0" layoutInCell="1" allowOverlap="1" wp14:anchorId="0B1A4666" wp14:editId="0A0B7B9E">
                <wp:simplePos x="0" y="0"/>
                <wp:positionH relativeFrom="column">
                  <wp:posOffset>1495788</wp:posOffset>
                </wp:positionH>
                <wp:positionV relativeFrom="paragraph">
                  <wp:posOffset>2780121</wp:posOffset>
                </wp:positionV>
                <wp:extent cx="0" cy="78830"/>
                <wp:effectExtent l="0" t="0" r="19050" b="16510"/>
                <wp:wrapNone/>
                <wp:docPr id="344" name="344 Conector recto"/>
                <wp:cNvGraphicFramePr/>
                <a:graphic xmlns:a="http://schemas.openxmlformats.org/drawingml/2006/main">
                  <a:graphicData uri="http://schemas.microsoft.com/office/word/2010/wordprocessingShape">
                    <wps:wsp>
                      <wps:cNvCnPr/>
                      <wps:spPr>
                        <a:xfrm>
                          <a:off x="0" y="0"/>
                          <a:ext cx="0" cy="788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8E561" id="344 Conector recto"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117.8pt,218.9pt" to="117.8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" strokecolor="#4579b8 [3044]"/>
            </w:pict>
          </mc:Fallback>
        </mc:AlternateContent>
      </w:r>
      <w:r w:rsidR="006C4F00">
        <w:rPr>
          <w:noProof/>
          <w:lang w:eastAsia="es-VE"/>
        </w:rPr>
        <mc:AlternateContent>
          <mc:Choice Requires="wps">
            <w:drawing>
              <wp:anchor distT="0" distB="0" distL="114300" distR="114300" simplePos="0" relativeHeight="251900928" behindDoc="0" locked="0" layoutInCell="1" allowOverlap="1" wp14:anchorId="75921797" wp14:editId="009FE8BB">
                <wp:simplePos x="0" y="0"/>
                <wp:positionH relativeFrom="column">
                  <wp:posOffset>4866005</wp:posOffset>
                </wp:positionH>
                <wp:positionV relativeFrom="paragraph">
                  <wp:posOffset>716461</wp:posOffset>
                </wp:positionV>
                <wp:extent cx="0" cy="431256"/>
                <wp:effectExtent l="76200" t="19050" r="76200" b="64135"/>
                <wp:wrapNone/>
                <wp:docPr id="336" name="336 Conector recto"/>
                <wp:cNvGraphicFramePr/>
                <a:graphic xmlns:a="http://schemas.openxmlformats.org/drawingml/2006/main">
                  <a:graphicData uri="http://schemas.microsoft.com/office/word/2010/wordprocessingShape">
                    <wps:wsp>
                      <wps:cNvCnPr/>
                      <wps:spPr>
                        <a:xfrm>
                          <a:off x="0" y="0"/>
                          <a:ext cx="0" cy="43125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6546531" id="336 Conector recto"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383.15pt,56.4pt" to="383.1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" strokecolor="#c0504d [3205]" strokeweight="3pt">
                <v:shadow on="t" color="black" opacity="22937f" origin=",.5" offset="0,.63889mm"/>
              </v:line>
            </w:pict>
          </mc:Fallback>
        </mc:AlternateContent>
      </w:r>
      <w:bookmarkEnd w:id="156"/>
      <w:r w:rsidR="00A92231">
        <w:rPr>
          <w:rFonts w:eastAsia="Times New Roman"/>
          <w:lang w:eastAsia="es-VE"/>
        </w:rPr>
        <w:br w:type="page"/>
      </w:r>
    </w:p>
    <w:p w14:paraId="308175B2" w14:textId="77777777" w:rsidR="00E67A4C" w:rsidRPr="00B30F28" w:rsidRDefault="00E67A4C" w:rsidP="00375888">
      <w:pPr>
        <w:pStyle w:val="Ttulo2"/>
        <w:shd w:val="clear" w:color="auto" w:fill="FBD4B4" w:themeFill="accent6" w:themeFillTint="66"/>
        <w:rPr>
          <w:rFonts w:eastAsia="Times New Roman"/>
          <w:lang w:eastAsia="es-VE"/>
        </w:rPr>
      </w:pPr>
      <w:bookmarkStart w:id="157" w:name="_Toc516322357"/>
      <w:r w:rsidRPr="00B30F28">
        <w:rPr>
          <w:rFonts w:eastAsia="Times New Roman"/>
          <w:lang w:eastAsia="es-VE"/>
        </w:rPr>
        <w:lastRenderedPageBreak/>
        <w:t>Alta   gerencia.</w:t>
      </w:r>
      <w:bookmarkEnd w:id="157"/>
    </w:p>
    <w:p w14:paraId="718CFAEA" w14:textId="77777777" w:rsidR="00E67A4C" w:rsidRPr="00311B0E" w:rsidRDefault="00E67A4C" w:rsidP="00E67A4C">
      <w:pPr>
        <w:rPr>
          <w:rStyle w:val="Hipervnculo"/>
          <w:noProof/>
          <w:color w:val="auto"/>
          <w:u w:val="none"/>
        </w:rPr>
      </w:pPr>
      <w:r w:rsidRPr="00B30F28">
        <w:rPr>
          <w:rFonts w:ascii="Times New Roman" w:eastAsia="Times New Roman" w:hAnsi="Times New Roman" w:cs="Times New Roman"/>
          <w:sz w:val="27"/>
          <w:szCs w:val="27"/>
          <w:lang w:eastAsia="es-VE"/>
        </w:rPr>
        <w:t xml:space="preserve"> </w:t>
      </w:r>
      <w:r w:rsidRPr="00311B0E">
        <w:rPr>
          <w:rStyle w:val="Hipervnculo"/>
          <w:noProof/>
          <w:color w:val="auto"/>
          <w:u w:val="none"/>
        </w:rPr>
        <w:t xml:space="preserve">Conformada por </w:t>
      </w:r>
    </w:p>
    <w:p w14:paraId="4882C743" w14:textId="77777777" w:rsidR="00E67A4C" w:rsidRPr="00311B0E" w:rsidRDefault="00E67A4C" w:rsidP="00E67A4C">
      <w:pPr>
        <w:rPr>
          <w:rStyle w:val="Hipervnculo"/>
          <w:noProof/>
          <w:color w:val="auto"/>
          <w:u w:val="none"/>
        </w:rPr>
      </w:pPr>
      <w:r w:rsidRPr="00311B0E">
        <w:rPr>
          <w:rStyle w:val="Hipervnculo"/>
          <w:noProof/>
          <w:color w:val="auto"/>
          <w:u w:val="none"/>
        </w:rPr>
        <w:t>Un representante del Ministerio de Educación</w:t>
      </w:r>
    </w:p>
    <w:p w14:paraId="5C2330AD" w14:textId="77777777" w:rsidR="00E67A4C" w:rsidRPr="00311B0E" w:rsidRDefault="00E67A4C" w:rsidP="00E67A4C">
      <w:pPr>
        <w:rPr>
          <w:rStyle w:val="Hipervnculo"/>
          <w:noProof/>
          <w:color w:val="auto"/>
          <w:u w:val="none"/>
        </w:rPr>
      </w:pPr>
      <w:r w:rsidRPr="00311B0E">
        <w:rPr>
          <w:rStyle w:val="Hipervnculo"/>
          <w:noProof/>
          <w:color w:val="auto"/>
          <w:u w:val="none"/>
        </w:rPr>
        <w:tab/>
      </w:r>
      <w:r w:rsidRPr="00311B0E">
        <w:rPr>
          <w:rStyle w:val="Hipervnculo"/>
          <w:noProof/>
          <w:color w:val="auto"/>
          <w:u w:val="none"/>
        </w:rPr>
        <w:tab/>
      </w:r>
      <w:r w:rsidRPr="00311B0E">
        <w:rPr>
          <w:rStyle w:val="Hipervnculo"/>
          <w:noProof/>
          <w:color w:val="auto"/>
          <w:u w:val="none"/>
        </w:rPr>
        <w:tab/>
      </w:r>
      <w:r w:rsidRPr="00311B0E">
        <w:rPr>
          <w:rStyle w:val="Hipervnculo"/>
          <w:noProof/>
          <w:color w:val="auto"/>
          <w:u w:val="none"/>
        </w:rPr>
        <w:tab/>
        <w:t>Un representante regional empresarial</w:t>
      </w:r>
    </w:p>
    <w:p w14:paraId="4D0F46CC" w14:textId="77777777" w:rsidR="00E67A4C" w:rsidRPr="00311B0E" w:rsidRDefault="00E67A4C" w:rsidP="00E67A4C">
      <w:pPr>
        <w:rPr>
          <w:rStyle w:val="Hipervnculo"/>
          <w:noProof/>
          <w:color w:val="auto"/>
          <w:u w:val="none"/>
        </w:rPr>
      </w:pPr>
      <w:r w:rsidRPr="00311B0E">
        <w:rPr>
          <w:rStyle w:val="Hipervnculo"/>
          <w:noProof/>
          <w:color w:val="auto"/>
          <w:u w:val="none"/>
        </w:rPr>
        <w:t xml:space="preserve">                   </w:t>
      </w:r>
      <w:r w:rsidRPr="00311B0E">
        <w:rPr>
          <w:rStyle w:val="Hipervnculo"/>
          <w:noProof/>
          <w:color w:val="auto"/>
          <w:u w:val="none"/>
        </w:rPr>
        <w:tab/>
      </w:r>
      <w:r w:rsidRPr="00311B0E">
        <w:rPr>
          <w:rStyle w:val="Hipervnculo"/>
          <w:noProof/>
          <w:color w:val="auto"/>
          <w:u w:val="none"/>
        </w:rPr>
        <w:tab/>
      </w:r>
      <w:r w:rsidRPr="00311B0E">
        <w:rPr>
          <w:rStyle w:val="Hipervnculo"/>
          <w:noProof/>
          <w:color w:val="auto"/>
          <w:u w:val="none"/>
        </w:rPr>
        <w:tab/>
        <w:t>Supervisor de la zona escolar</w:t>
      </w:r>
    </w:p>
    <w:p w14:paraId="5E1BD3CE" w14:textId="77777777" w:rsidR="00E67A4C" w:rsidRPr="00311B0E" w:rsidRDefault="00E67A4C" w:rsidP="00E67A4C">
      <w:pPr>
        <w:rPr>
          <w:rStyle w:val="Hipervnculo"/>
          <w:noProof/>
          <w:color w:val="auto"/>
          <w:u w:val="none"/>
        </w:rPr>
      </w:pPr>
      <w:r w:rsidRPr="00311B0E">
        <w:rPr>
          <w:rStyle w:val="Hipervnculo"/>
          <w:noProof/>
          <w:color w:val="auto"/>
          <w:u w:val="none"/>
        </w:rPr>
        <w:t>El Director de la institución</w:t>
      </w:r>
    </w:p>
    <w:p w14:paraId="6C995B8D" w14:textId="77777777" w:rsidR="00E67A4C" w:rsidRPr="00311B0E" w:rsidRDefault="00E67A4C" w:rsidP="00E67A4C">
      <w:pPr>
        <w:rPr>
          <w:rStyle w:val="Hipervnculo"/>
          <w:noProof/>
          <w:color w:val="auto"/>
          <w:u w:val="none"/>
        </w:rPr>
      </w:pPr>
      <w:r w:rsidRPr="00311B0E">
        <w:rPr>
          <w:rStyle w:val="Hipervnculo"/>
          <w:noProof/>
          <w:color w:val="auto"/>
          <w:u w:val="none"/>
        </w:rPr>
        <w:t>Un representante profesoral</w:t>
      </w:r>
    </w:p>
    <w:p w14:paraId="525A28A2" w14:textId="77777777" w:rsidR="00E67A4C" w:rsidRPr="00311B0E" w:rsidRDefault="00E67A4C" w:rsidP="00E67A4C">
      <w:pPr>
        <w:rPr>
          <w:rStyle w:val="Hipervnculo"/>
          <w:noProof/>
          <w:color w:val="auto"/>
          <w:u w:val="none"/>
        </w:rPr>
      </w:pPr>
      <w:r w:rsidRPr="00311B0E">
        <w:rPr>
          <w:rStyle w:val="Hipervnculo"/>
          <w:noProof/>
          <w:color w:val="auto"/>
          <w:u w:val="none"/>
        </w:rPr>
        <w:t>Cuerpo de subdirectores (administrativos y académicos)</w:t>
      </w:r>
    </w:p>
    <w:p w14:paraId="67D5A4CB" w14:textId="77777777" w:rsidR="00E67A4C" w:rsidRPr="00311B0E" w:rsidRDefault="00E67A4C" w:rsidP="00E67A4C">
      <w:pPr>
        <w:shd w:val="clear" w:color="auto" w:fill="FABF8F" w:themeFill="accent6" w:themeFillTint="99"/>
        <w:rPr>
          <w:rStyle w:val="Hipervnculo"/>
          <w:noProof/>
          <w:color w:val="auto"/>
          <w:u w:val="none"/>
        </w:rPr>
      </w:pPr>
      <w:r w:rsidRPr="00311B0E">
        <w:rPr>
          <w:rStyle w:val="Hipervnculo"/>
          <w:noProof/>
          <w:color w:val="auto"/>
          <w:u w:val="none"/>
        </w:rPr>
        <w:t>Funciones.</w:t>
      </w:r>
    </w:p>
    <w:p w14:paraId="0A1FE6B4" w14:textId="77777777" w:rsidR="00E67A4C" w:rsidRPr="00E67A4C" w:rsidRDefault="00E67A4C" w:rsidP="00931270">
      <w:pPr>
        <w:pStyle w:val="Prrafodelista"/>
        <w:numPr>
          <w:ilvl w:val="0"/>
          <w:numId w:val="27"/>
        </w:numPr>
        <w:rPr>
          <w:rStyle w:val="Hipervnculo"/>
          <w:noProof/>
          <w:color w:val="auto"/>
          <w:u w:val="none"/>
        </w:rPr>
      </w:pPr>
      <w:r w:rsidRPr="00E67A4C">
        <w:rPr>
          <w:rStyle w:val="Hipervnculo"/>
          <w:noProof/>
          <w:color w:val="auto"/>
          <w:u w:val="none"/>
        </w:rPr>
        <w:t>Organiza  y planifica  las actividades  de la  institución en términos de.</w:t>
      </w:r>
    </w:p>
    <w:p w14:paraId="04E22A89" w14:textId="77777777" w:rsidR="00E67A4C" w:rsidRPr="00E67A4C" w:rsidRDefault="00E67A4C" w:rsidP="00931270">
      <w:pPr>
        <w:pStyle w:val="Prrafodelista"/>
        <w:numPr>
          <w:ilvl w:val="0"/>
          <w:numId w:val="27"/>
        </w:numPr>
        <w:rPr>
          <w:rStyle w:val="Hipervnculo"/>
          <w:noProof/>
          <w:color w:val="auto"/>
          <w:u w:val="none"/>
        </w:rPr>
      </w:pPr>
      <w:r w:rsidRPr="00E67A4C">
        <w:rPr>
          <w:rStyle w:val="Hipervnculo"/>
          <w:noProof/>
          <w:color w:val="auto"/>
          <w:u w:val="none"/>
        </w:rPr>
        <w:t>Determinar la misión y  metas  institucionales</w:t>
      </w:r>
    </w:p>
    <w:p w14:paraId="73868483" w14:textId="77777777" w:rsidR="00E67A4C" w:rsidRPr="00E67A4C" w:rsidRDefault="00E67A4C" w:rsidP="00931270">
      <w:pPr>
        <w:pStyle w:val="Prrafodelista"/>
        <w:numPr>
          <w:ilvl w:val="0"/>
          <w:numId w:val="27"/>
        </w:numPr>
        <w:rPr>
          <w:rStyle w:val="Hipervnculo"/>
          <w:noProof/>
          <w:color w:val="auto"/>
          <w:u w:val="none"/>
        </w:rPr>
      </w:pPr>
      <w:r w:rsidRPr="00E67A4C">
        <w:rPr>
          <w:rStyle w:val="Hipervnculo"/>
          <w:noProof/>
          <w:color w:val="auto"/>
          <w:u w:val="none"/>
        </w:rPr>
        <w:t>Formula  propuestas de  estrategias</w:t>
      </w:r>
    </w:p>
    <w:p w14:paraId="0A967F04" w14:textId="77777777" w:rsidR="00E67A4C" w:rsidRPr="00E67A4C" w:rsidRDefault="00E67A4C" w:rsidP="00931270">
      <w:pPr>
        <w:pStyle w:val="Prrafodelista"/>
        <w:numPr>
          <w:ilvl w:val="0"/>
          <w:numId w:val="27"/>
        </w:numPr>
        <w:rPr>
          <w:rStyle w:val="Hipervnculo"/>
          <w:noProof/>
          <w:color w:val="auto"/>
          <w:u w:val="none"/>
        </w:rPr>
      </w:pPr>
      <w:r w:rsidRPr="00E67A4C">
        <w:rPr>
          <w:rStyle w:val="Hipervnculo"/>
          <w:noProof/>
          <w:color w:val="auto"/>
          <w:u w:val="none"/>
        </w:rPr>
        <w:t>Coordina las asesorías y auditorías internas</w:t>
      </w:r>
    </w:p>
    <w:p w14:paraId="4A9385CF" w14:textId="77777777" w:rsidR="00E67A4C" w:rsidRPr="00E67A4C" w:rsidRDefault="00E67A4C" w:rsidP="00931270">
      <w:pPr>
        <w:pStyle w:val="Prrafodelista"/>
        <w:numPr>
          <w:ilvl w:val="0"/>
          <w:numId w:val="27"/>
        </w:numPr>
        <w:rPr>
          <w:rStyle w:val="Hipervnculo"/>
          <w:noProof/>
          <w:color w:val="auto"/>
          <w:u w:val="none"/>
        </w:rPr>
      </w:pPr>
      <w:r w:rsidRPr="00E67A4C">
        <w:rPr>
          <w:rStyle w:val="Hipervnculo"/>
          <w:noProof/>
          <w:color w:val="auto"/>
          <w:u w:val="none"/>
        </w:rPr>
        <w:t>Presupuesta las necesidades y distribuye  los presupuesto</w:t>
      </w:r>
    </w:p>
    <w:p w14:paraId="1881295F" w14:textId="77777777" w:rsidR="00E67A4C" w:rsidRPr="00E67A4C" w:rsidRDefault="00E67A4C" w:rsidP="00931270">
      <w:pPr>
        <w:pStyle w:val="Prrafodelista"/>
        <w:numPr>
          <w:ilvl w:val="0"/>
          <w:numId w:val="27"/>
        </w:numPr>
        <w:rPr>
          <w:rStyle w:val="Hipervnculo"/>
          <w:noProof/>
          <w:color w:val="auto"/>
          <w:u w:val="none"/>
        </w:rPr>
      </w:pPr>
      <w:r w:rsidRPr="00E67A4C">
        <w:rPr>
          <w:rStyle w:val="Hipervnculo"/>
          <w:noProof/>
          <w:color w:val="auto"/>
          <w:u w:val="none"/>
        </w:rPr>
        <w:t>Coordinar el plan de trabajo institucional</w:t>
      </w:r>
    </w:p>
    <w:p w14:paraId="2E1CECD1" w14:textId="77777777" w:rsidR="00E67A4C" w:rsidRPr="00E67A4C" w:rsidRDefault="00E67A4C" w:rsidP="00931270">
      <w:pPr>
        <w:pStyle w:val="Prrafodelista"/>
        <w:numPr>
          <w:ilvl w:val="0"/>
          <w:numId w:val="27"/>
        </w:numPr>
        <w:rPr>
          <w:rStyle w:val="Hipervnculo"/>
          <w:noProof/>
          <w:color w:val="auto"/>
          <w:u w:val="none"/>
        </w:rPr>
      </w:pPr>
      <w:r w:rsidRPr="00E67A4C">
        <w:rPr>
          <w:rStyle w:val="Hipervnculo"/>
          <w:noProof/>
          <w:color w:val="auto"/>
          <w:u w:val="none"/>
        </w:rPr>
        <w:t>Evaluar  la  organización y el control institucional</w:t>
      </w:r>
    </w:p>
    <w:p w14:paraId="26B5D675" w14:textId="77777777" w:rsidR="00E67A4C" w:rsidRDefault="00E67A4C" w:rsidP="00E67A4C">
      <w:pPr>
        <w:tabs>
          <w:tab w:val="left" w:pos="3720"/>
        </w:tabs>
        <w:ind w:firstLine="3720"/>
        <w:rPr>
          <w:rStyle w:val="Hipervnculo"/>
          <w:noProof/>
          <w:color w:val="auto"/>
          <w:u w:val="none"/>
        </w:rPr>
      </w:pPr>
    </w:p>
    <w:p w14:paraId="28F119C0" w14:textId="77777777" w:rsidR="0048620E" w:rsidRPr="00311B0E" w:rsidRDefault="0048620E" w:rsidP="00E67A4C">
      <w:pPr>
        <w:tabs>
          <w:tab w:val="left" w:pos="3720"/>
        </w:tabs>
        <w:ind w:firstLine="3720"/>
        <w:rPr>
          <w:rStyle w:val="Hipervnculo"/>
          <w:noProof/>
          <w:color w:val="auto"/>
          <w:u w:val="none"/>
        </w:rPr>
      </w:pPr>
      <w:r>
        <w:rPr>
          <w:rStyle w:val="Hipervnculo"/>
          <w:noProof/>
          <w:color w:val="auto"/>
          <w:u w:val="none"/>
        </w:rPr>
        <w:t>Todas las demás funciones que le sean ihnerentes.</w:t>
      </w:r>
    </w:p>
    <w:p w14:paraId="4475AD05" w14:textId="77777777" w:rsidR="00E67A4C" w:rsidRPr="00E67A4C" w:rsidRDefault="00E67A4C" w:rsidP="00931270">
      <w:pPr>
        <w:pStyle w:val="Prrafodelista"/>
        <w:numPr>
          <w:ilvl w:val="0"/>
          <w:numId w:val="27"/>
        </w:numPr>
        <w:rPr>
          <w:rStyle w:val="Hipervnculo"/>
          <w:noProof/>
          <w:color w:val="auto"/>
          <w:u w:val="none"/>
        </w:rPr>
      </w:pPr>
      <w:r w:rsidRPr="00E67A4C">
        <w:rPr>
          <w:rStyle w:val="Hipervnculo"/>
          <w:noProof/>
          <w:color w:val="auto"/>
          <w:u w:val="none"/>
        </w:rPr>
        <w:t xml:space="preserve">Esta </w:t>
      </w:r>
      <w:r>
        <w:rPr>
          <w:rStyle w:val="Hipervnculo"/>
          <w:noProof/>
          <w:color w:val="auto"/>
          <w:u w:val="none"/>
        </w:rPr>
        <w:t>dirección</w:t>
      </w:r>
      <w:r w:rsidRPr="00E67A4C">
        <w:rPr>
          <w:rStyle w:val="Hipervnculo"/>
          <w:noProof/>
          <w:color w:val="auto"/>
          <w:u w:val="none"/>
        </w:rPr>
        <w:t xml:space="preserve"> tendría  un cuerpo de asesores cuya función sería la de ayudar  en los procesos  organizacionales  y actividades de la institución.</w:t>
      </w:r>
    </w:p>
    <w:p w14:paraId="717B8396" w14:textId="77777777" w:rsidR="00E67A4C" w:rsidRPr="00311B0E" w:rsidRDefault="00E67A4C" w:rsidP="00E67A4C">
      <w:pPr>
        <w:rPr>
          <w:rStyle w:val="Hipervnculo"/>
          <w:noProof/>
          <w:color w:val="auto"/>
          <w:u w:val="none"/>
        </w:rPr>
      </w:pPr>
    </w:p>
    <w:p w14:paraId="2A740B7A" w14:textId="77777777" w:rsidR="00E67A4C" w:rsidRDefault="00E67A4C">
      <w:pPr>
        <w:rPr>
          <w:b/>
          <w:sz w:val="28"/>
        </w:rPr>
      </w:pPr>
      <w:r>
        <w:rPr>
          <w:b/>
          <w:sz w:val="28"/>
        </w:rPr>
        <w:br w:type="page"/>
      </w:r>
    </w:p>
    <w:p w14:paraId="40E91612" w14:textId="77777777" w:rsidR="00E67A4C" w:rsidRPr="00594B49" w:rsidRDefault="00E67A4C" w:rsidP="006E56BF">
      <w:pPr>
        <w:rPr>
          <w:b/>
          <w:sz w:val="28"/>
        </w:rPr>
      </w:pPr>
    </w:p>
    <w:p w14:paraId="490086B5" w14:textId="77777777" w:rsidR="006E56BF" w:rsidRPr="00383027" w:rsidRDefault="00383027" w:rsidP="006E56BF">
      <w:r>
        <w:t xml:space="preserve">Explotemos  </w:t>
      </w:r>
      <w:r w:rsidRPr="00383027">
        <w:t xml:space="preserve">  esta Subdirección</w:t>
      </w:r>
    </w:p>
    <w:p w14:paraId="343CA340" w14:textId="77777777" w:rsidR="00383027" w:rsidRDefault="00383027" w:rsidP="006E56BF">
      <w:pPr>
        <w:rPr>
          <w:highlight w:val="yellow"/>
        </w:rPr>
      </w:pPr>
    </w:p>
    <w:p w14:paraId="154F8B65" w14:textId="77777777" w:rsidR="00383027" w:rsidRDefault="00383027" w:rsidP="006E56BF">
      <w:pPr>
        <w:rPr>
          <w:highlight w:val="yellow"/>
        </w:rPr>
      </w:pPr>
    </w:p>
    <w:p w14:paraId="27A35D90" w14:textId="77777777" w:rsidR="006E56BF" w:rsidRPr="00594B49" w:rsidRDefault="006E56BF" w:rsidP="006E56BF">
      <w:pPr>
        <w:rPr>
          <w:b/>
          <w:sz w:val="28"/>
        </w:rPr>
      </w:pPr>
    </w:p>
    <w:p w14:paraId="414915CF" w14:textId="77777777" w:rsidR="006E56BF" w:rsidRPr="005C5CED" w:rsidRDefault="006E56BF" w:rsidP="006E56BF">
      <w:pPr>
        <w:rPr>
          <w:highlight w:val="yellow"/>
        </w:rPr>
      </w:pPr>
    </w:p>
    <w:p w14:paraId="2BD67E64" w14:textId="77777777" w:rsidR="006E56BF" w:rsidRDefault="006E56BF" w:rsidP="006E56BF">
      <w:r>
        <w:rPr>
          <w:noProof/>
          <w:lang w:eastAsia="es-VE"/>
        </w:rPr>
        <mc:AlternateContent>
          <mc:Choice Requires="wps">
            <w:drawing>
              <wp:anchor distT="0" distB="0" distL="114300" distR="114300" simplePos="0" relativeHeight="252700672" behindDoc="0" locked="0" layoutInCell="1" allowOverlap="1" wp14:anchorId="11AFFE91" wp14:editId="27C5AFBC">
                <wp:simplePos x="0" y="0"/>
                <wp:positionH relativeFrom="column">
                  <wp:posOffset>1216024</wp:posOffset>
                </wp:positionH>
                <wp:positionV relativeFrom="paragraph">
                  <wp:posOffset>122555</wp:posOffset>
                </wp:positionV>
                <wp:extent cx="2752725" cy="638175"/>
                <wp:effectExtent l="0" t="0" r="28575" b="28575"/>
                <wp:wrapNone/>
                <wp:docPr id="461" name="461 Cuadro de texto"/>
                <wp:cNvGraphicFramePr/>
                <a:graphic xmlns:a="http://schemas.openxmlformats.org/drawingml/2006/main">
                  <a:graphicData uri="http://schemas.microsoft.com/office/word/2010/wordprocessingShape">
                    <wps:wsp>
                      <wps:cNvSpPr txBox="1"/>
                      <wps:spPr>
                        <a:xfrm>
                          <a:off x="0" y="0"/>
                          <a:ext cx="2752725" cy="638175"/>
                        </a:xfrm>
                        <a:prstGeom prst="rect">
                          <a:avLst/>
                        </a:prstGeom>
                        <a:solidFill>
                          <a:sysClr val="window" lastClr="FFFFFF"/>
                        </a:solidFill>
                        <a:ln w="25400" cap="flat" cmpd="sng" algn="ctr">
                          <a:solidFill>
                            <a:srgbClr val="C0504D"/>
                          </a:solidFill>
                          <a:prstDash val="solid"/>
                        </a:ln>
                        <a:effectLst/>
                      </wps:spPr>
                      <wps:txbx>
                        <w:txbxContent>
                          <w:p w14:paraId="3D063F05" w14:textId="77777777" w:rsidR="00701A67" w:rsidRDefault="00701A67" w:rsidP="006E56BF">
                            <w:pPr>
                              <w:jc w:val="center"/>
                            </w:pPr>
                            <w:r w:rsidRPr="006E56BF">
                              <w:t>Subdirección Administrativa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FFE91" id="461 Cuadro de texto" o:spid="_x0000_s1184" type="#_x0000_t202" style="position:absolute;left:0;text-align:left;margin-left:95.75pt;margin-top:9.65pt;width:216.75pt;height:50.2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" fillcolor="window" strokecolor="#c0504d" strokeweight="2pt">
                <v:textbox>
                  <w:txbxContent>
                    <w:p w14:paraId="3D063F05" w14:textId="77777777" w:rsidR="00701A67" w:rsidRDefault="00701A67" w:rsidP="006E56BF">
                      <w:pPr>
                        <w:jc w:val="center"/>
                      </w:pPr>
                      <w:r w:rsidRPr="006E56BF">
                        <w:t>Subdirección Administrativa</w:t>
                      </w:r>
                    </w:p>
                  </w:txbxContent>
                </v:textbox>
              </v:shape>
            </w:pict>
          </mc:Fallback>
        </mc:AlternateContent>
      </w:r>
    </w:p>
    <w:p w14:paraId="5EBB9426" w14:textId="77777777" w:rsidR="006E56BF" w:rsidRDefault="006E56BF" w:rsidP="006E56BF"/>
    <w:p w14:paraId="5D2F5D21" w14:textId="77777777" w:rsidR="006E56BF" w:rsidRDefault="006E56BF" w:rsidP="006E56BF"/>
    <w:p w14:paraId="7D14A755" w14:textId="77777777" w:rsidR="006E56BF" w:rsidRDefault="006E56BF" w:rsidP="006E56BF">
      <w:pPr>
        <w:rPr>
          <w:b/>
          <w:sz w:val="28"/>
        </w:rPr>
      </w:pPr>
      <w:r>
        <w:rPr>
          <w:noProof/>
          <w:lang w:eastAsia="es-VE"/>
        </w:rPr>
        <mc:AlternateContent>
          <mc:Choice Requires="wps">
            <w:drawing>
              <wp:anchor distT="0" distB="0" distL="114300" distR="114300" simplePos="0" relativeHeight="252706816" behindDoc="0" locked="0" layoutInCell="1" allowOverlap="1" wp14:anchorId="65F380F8" wp14:editId="49A79F18">
                <wp:simplePos x="0" y="0"/>
                <wp:positionH relativeFrom="column">
                  <wp:posOffset>-165100</wp:posOffset>
                </wp:positionH>
                <wp:positionV relativeFrom="paragraph">
                  <wp:posOffset>728980</wp:posOffset>
                </wp:positionV>
                <wp:extent cx="0" cy="312420"/>
                <wp:effectExtent l="76200" t="19050" r="76200" b="68580"/>
                <wp:wrapNone/>
                <wp:docPr id="462" name="462 Conector recto"/>
                <wp:cNvGraphicFramePr/>
                <a:graphic xmlns:a="http://schemas.openxmlformats.org/drawingml/2006/main">
                  <a:graphicData uri="http://schemas.microsoft.com/office/word/2010/wordprocessingShape">
                    <wps:wsp>
                      <wps:cNvCnPr/>
                      <wps:spPr>
                        <a:xfrm>
                          <a:off x="0" y="0"/>
                          <a:ext cx="0" cy="3124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7628DB0A" id="462 Conector recto" o:spid="_x0000_s1026" style="position:absolute;z-index:25270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pt,57.4pt" to="-1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" strokecolor="#c0504d" strokeweight="3pt">
                <v:shadow on="t" color="black" opacity="22937f" origin=",.5" offset="0,.63889mm"/>
              </v:line>
            </w:pict>
          </mc:Fallback>
        </mc:AlternateContent>
      </w:r>
      <w:r>
        <w:rPr>
          <w:noProof/>
          <w:lang w:eastAsia="es-VE"/>
        </w:rPr>
        <mc:AlternateContent>
          <mc:Choice Requires="wps">
            <w:drawing>
              <wp:anchor distT="0" distB="0" distL="114300" distR="114300" simplePos="0" relativeHeight="252704768" behindDoc="0" locked="0" layoutInCell="1" allowOverlap="1" wp14:anchorId="3E8F3A94" wp14:editId="17C717F6">
                <wp:simplePos x="0" y="0"/>
                <wp:positionH relativeFrom="column">
                  <wp:posOffset>4159250</wp:posOffset>
                </wp:positionH>
                <wp:positionV relativeFrom="paragraph">
                  <wp:posOffset>1043305</wp:posOffset>
                </wp:positionV>
                <wp:extent cx="1657350" cy="1000125"/>
                <wp:effectExtent l="0" t="0" r="19050" b="28575"/>
                <wp:wrapNone/>
                <wp:docPr id="463" name="463 Cuadro de texto"/>
                <wp:cNvGraphicFramePr/>
                <a:graphic xmlns:a="http://schemas.openxmlformats.org/drawingml/2006/main">
                  <a:graphicData uri="http://schemas.microsoft.com/office/word/2010/wordprocessingShape">
                    <wps:wsp>
                      <wps:cNvSpPr txBox="1"/>
                      <wps:spPr>
                        <a:xfrm>
                          <a:off x="0" y="0"/>
                          <a:ext cx="1657350" cy="1000125"/>
                        </a:xfrm>
                        <a:prstGeom prst="rect">
                          <a:avLst/>
                        </a:prstGeom>
                        <a:solidFill>
                          <a:sysClr val="window" lastClr="FFFFFF"/>
                        </a:solidFill>
                        <a:ln w="6350">
                          <a:solidFill>
                            <a:prstClr val="black"/>
                          </a:solidFill>
                        </a:ln>
                        <a:effectLst/>
                      </wps:spPr>
                      <wps:txbx>
                        <w:txbxContent>
                          <w:p w14:paraId="7A8D7254" w14:textId="77777777" w:rsidR="00701A67" w:rsidRDefault="00701A67" w:rsidP="006E56BF">
                            <w:r>
                              <w:t>División de bienestar estudiantil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3A94" id="463 Cuadro de texto" o:spid="_x0000_s1185" type="#_x0000_t202" style="position:absolute;left:0;text-align:left;margin-left:327.5pt;margin-top:82.15pt;width:130.5pt;height:78.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" fillcolor="window" strokeweight=".5pt">
                <v:textbox>
                  <w:txbxContent>
                    <w:p w14:paraId="7A8D7254" w14:textId="77777777" w:rsidR="00701A67" w:rsidRDefault="00701A67" w:rsidP="006E56BF">
                      <w:r>
                        <w:t>División de bienestar estudiantil</w:t>
                      </w:r>
                    </w:p>
                  </w:txbxContent>
                </v:textbox>
              </v:shape>
            </w:pict>
          </mc:Fallback>
        </mc:AlternateContent>
      </w:r>
      <w:r>
        <w:rPr>
          <w:noProof/>
          <w:lang w:eastAsia="es-VE"/>
        </w:rPr>
        <mc:AlternateContent>
          <mc:Choice Requires="wps">
            <w:drawing>
              <wp:anchor distT="0" distB="0" distL="114300" distR="114300" simplePos="0" relativeHeight="252716032" behindDoc="0" locked="0" layoutInCell="1" allowOverlap="1" wp14:anchorId="4BEEE3D3" wp14:editId="26A6FCFB">
                <wp:simplePos x="0" y="0"/>
                <wp:positionH relativeFrom="column">
                  <wp:posOffset>3025775</wp:posOffset>
                </wp:positionH>
                <wp:positionV relativeFrom="paragraph">
                  <wp:posOffset>728980</wp:posOffset>
                </wp:positionV>
                <wp:extent cx="0" cy="312420"/>
                <wp:effectExtent l="76200" t="19050" r="76200" b="68580"/>
                <wp:wrapNone/>
                <wp:docPr id="464" name="464 Conector recto"/>
                <wp:cNvGraphicFramePr/>
                <a:graphic xmlns:a="http://schemas.openxmlformats.org/drawingml/2006/main">
                  <a:graphicData uri="http://schemas.microsoft.com/office/word/2010/wordprocessingShape">
                    <wps:wsp>
                      <wps:cNvCnPr/>
                      <wps:spPr>
                        <a:xfrm>
                          <a:off x="0" y="0"/>
                          <a:ext cx="0" cy="3124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D1613CB" id="464 Conector recto" o:spid="_x0000_s1026" style="position:absolute;z-index:252716032;visibility:visible;mso-wrap-style:square;mso-wrap-distance-left:9pt;mso-wrap-distance-top:0;mso-wrap-distance-right:9pt;mso-wrap-distance-bottom:0;mso-position-horizontal:absolute;mso-position-horizontal-relative:text;mso-position-vertical:absolute;mso-position-vertical-relative:text" from="238.25pt,57.4pt" to="23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" strokecolor="#c0504d" strokeweight="3pt">
                <v:shadow on="t" color="black" opacity="22937f" origin=",.5" offset="0,.63889mm"/>
              </v:line>
            </w:pict>
          </mc:Fallback>
        </mc:AlternateContent>
      </w:r>
      <w:r>
        <w:rPr>
          <w:noProof/>
          <w:lang w:eastAsia="es-VE"/>
        </w:rPr>
        <mc:AlternateContent>
          <mc:Choice Requires="wps">
            <w:drawing>
              <wp:anchor distT="0" distB="0" distL="114300" distR="114300" simplePos="0" relativeHeight="252707840" behindDoc="0" locked="0" layoutInCell="1" allowOverlap="1" wp14:anchorId="6F43EF2A" wp14:editId="1C3B1120">
                <wp:simplePos x="0" y="0"/>
                <wp:positionH relativeFrom="column">
                  <wp:posOffset>1426210</wp:posOffset>
                </wp:positionH>
                <wp:positionV relativeFrom="paragraph">
                  <wp:posOffset>724535</wp:posOffset>
                </wp:positionV>
                <wp:extent cx="0" cy="274320"/>
                <wp:effectExtent l="76200" t="19050" r="76200" b="68580"/>
                <wp:wrapNone/>
                <wp:docPr id="465" name="465 Conector recto"/>
                <wp:cNvGraphicFramePr/>
                <a:graphic xmlns:a="http://schemas.openxmlformats.org/drawingml/2006/main">
                  <a:graphicData uri="http://schemas.microsoft.com/office/word/2010/wordprocessingShape">
                    <wps:wsp>
                      <wps:cNvCnPr/>
                      <wps:spPr>
                        <a:xfrm>
                          <a:off x="0" y="0"/>
                          <a:ext cx="0" cy="2743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37593C1" id="465 Conector recto" o:spid="_x0000_s1026" style="position:absolute;z-index:252707840;visibility:visible;mso-wrap-style:square;mso-wrap-distance-left:9pt;mso-wrap-distance-top:0;mso-wrap-distance-right:9pt;mso-wrap-distance-bottom:0;mso-position-horizontal:absolute;mso-position-horizontal-relative:text;mso-position-vertical:absolute;mso-position-vertical-relative:text" from="112.3pt,57.05pt" to="112.3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" strokecolor="#c0504d" strokeweight="3pt">
                <v:shadow on="t" color="black" opacity="22937f" origin=",.5" offset="0,.63889mm"/>
              </v:line>
            </w:pict>
          </mc:Fallback>
        </mc:AlternateContent>
      </w:r>
      <w:r>
        <w:rPr>
          <w:noProof/>
          <w:lang w:eastAsia="es-VE"/>
        </w:rPr>
        <mc:AlternateContent>
          <mc:Choice Requires="wps">
            <w:drawing>
              <wp:anchor distT="0" distB="0" distL="114300" distR="114300" simplePos="0" relativeHeight="252715008" behindDoc="0" locked="0" layoutInCell="1" allowOverlap="1" wp14:anchorId="210CBDA3" wp14:editId="00D3D4DC">
                <wp:simplePos x="0" y="0"/>
                <wp:positionH relativeFrom="column">
                  <wp:posOffset>2549525</wp:posOffset>
                </wp:positionH>
                <wp:positionV relativeFrom="paragraph">
                  <wp:posOffset>5080</wp:posOffset>
                </wp:positionV>
                <wp:extent cx="9525" cy="718185"/>
                <wp:effectExtent l="76200" t="19050" r="66675" b="81915"/>
                <wp:wrapNone/>
                <wp:docPr id="466" name="466 Conector recto"/>
                <wp:cNvGraphicFramePr/>
                <a:graphic xmlns:a="http://schemas.openxmlformats.org/drawingml/2006/main">
                  <a:graphicData uri="http://schemas.microsoft.com/office/word/2010/wordprocessingShape">
                    <wps:wsp>
                      <wps:cNvCnPr/>
                      <wps:spPr>
                        <a:xfrm flipH="1">
                          <a:off x="0" y="0"/>
                          <a:ext cx="9525" cy="71818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83621D3" id="466 Conector recto" o:spid="_x0000_s1026" style="position:absolute;flip:x;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5pt,.4pt" to="201.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" strokecolor="#c0504d" strokeweight="3pt">
                <v:shadow on="t" color="black" opacity="22937f" origin=",.5" offset="0,.63889mm"/>
              </v:line>
            </w:pict>
          </mc:Fallback>
        </mc:AlternateContent>
      </w:r>
      <w:r>
        <w:rPr>
          <w:noProof/>
          <w:lang w:eastAsia="es-VE"/>
        </w:rPr>
        <mc:AlternateContent>
          <mc:Choice Requires="wps">
            <w:drawing>
              <wp:anchor distT="0" distB="0" distL="114300" distR="114300" simplePos="0" relativeHeight="252705792" behindDoc="0" locked="0" layoutInCell="1" allowOverlap="1" wp14:anchorId="5999A9B4" wp14:editId="7710378E">
                <wp:simplePos x="0" y="0"/>
                <wp:positionH relativeFrom="column">
                  <wp:posOffset>-231775</wp:posOffset>
                </wp:positionH>
                <wp:positionV relativeFrom="paragraph">
                  <wp:posOffset>715645</wp:posOffset>
                </wp:positionV>
                <wp:extent cx="5133975" cy="3810"/>
                <wp:effectExtent l="57150" t="38100" r="47625" b="91440"/>
                <wp:wrapNone/>
                <wp:docPr id="467" name="467 Conector recto"/>
                <wp:cNvGraphicFramePr/>
                <a:graphic xmlns:a="http://schemas.openxmlformats.org/drawingml/2006/main">
                  <a:graphicData uri="http://schemas.microsoft.com/office/word/2010/wordprocessingShape">
                    <wps:wsp>
                      <wps:cNvCnPr/>
                      <wps:spPr>
                        <a:xfrm>
                          <a:off x="0" y="0"/>
                          <a:ext cx="5133975" cy="381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DDE344" id="467 Conector recto" o:spid="_x0000_s1026" style="position:absolute;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6.35pt" to="3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" strokecolor="#c0504d" strokeweight="3pt">
                <v:shadow on="t" color="black" opacity="22937f" origin=",.5" offset="0,.63889mm"/>
              </v:line>
            </w:pict>
          </mc:Fallback>
        </mc:AlternateContent>
      </w:r>
      <w:r>
        <w:rPr>
          <w:noProof/>
          <w:lang w:eastAsia="es-VE"/>
        </w:rPr>
        <mc:AlternateContent>
          <mc:Choice Requires="wps">
            <w:drawing>
              <wp:anchor distT="0" distB="0" distL="114300" distR="114300" simplePos="0" relativeHeight="252703744" behindDoc="0" locked="0" layoutInCell="1" allowOverlap="1" wp14:anchorId="44302DBC" wp14:editId="0757558D">
                <wp:simplePos x="0" y="0"/>
                <wp:positionH relativeFrom="column">
                  <wp:posOffset>2378075</wp:posOffset>
                </wp:positionH>
                <wp:positionV relativeFrom="paragraph">
                  <wp:posOffset>1052829</wp:posOffset>
                </wp:positionV>
                <wp:extent cx="1400175" cy="828675"/>
                <wp:effectExtent l="0" t="0" r="28575" b="28575"/>
                <wp:wrapNone/>
                <wp:docPr id="468" name="468 Cuadro de texto"/>
                <wp:cNvGraphicFramePr/>
                <a:graphic xmlns:a="http://schemas.openxmlformats.org/drawingml/2006/main">
                  <a:graphicData uri="http://schemas.microsoft.com/office/word/2010/wordprocessingShape">
                    <wps:wsp>
                      <wps:cNvSpPr txBox="1"/>
                      <wps:spPr>
                        <a:xfrm>
                          <a:off x="0" y="0"/>
                          <a:ext cx="1400175" cy="828675"/>
                        </a:xfrm>
                        <a:prstGeom prst="rect">
                          <a:avLst/>
                        </a:prstGeom>
                        <a:solidFill>
                          <a:sysClr val="window" lastClr="FFFFFF"/>
                        </a:solidFill>
                        <a:ln w="6350">
                          <a:solidFill>
                            <a:prstClr val="black"/>
                          </a:solidFill>
                        </a:ln>
                        <a:effectLst/>
                      </wps:spPr>
                      <wps:txbx>
                        <w:txbxContent>
                          <w:p w14:paraId="75D06F11" w14:textId="77777777" w:rsidR="00701A67" w:rsidRDefault="00701A67" w:rsidP="006E56BF">
                            <w:r>
                              <w:t>División de Informática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02DBC" id="468 Cuadro de texto" o:spid="_x0000_s1186" type="#_x0000_t202" style="position:absolute;left:0;text-align:left;margin-left:187.25pt;margin-top:82.9pt;width:110.25pt;height:65.2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" fillcolor="window" strokeweight=".5pt">
                <v:textbox>
                  <w:txbxContent>
                    <w:p w14:paraId="75D06F11" w14:textId="77777777" w:rsidR="00701A67" w:rsidRDefault="00701A67" w:rsidP="006E56BF">
                      <w:r>
                        <w:t>División de Informática</w:t>
                      </w:r>
                    </w:p>
                  </w:txbxContent>
                </v:textbox>
              </v:shape>
            </w:pict>
          </mc:Fallback>
        </mc:AlternateContent>
      </w:r>
      <w:r>
        <w:rPr>
          <w:noProof/>
          <w:lang w:eastAsia="es-VE"/>
        </w:rPr>
        <mc:AlternateContent>
          <mc:Choice Requires="wps">
            <w:drawing>
              <wp:anchor distT="0" distB="0" distL="114300" distR="114300" simplePos="0" relativeHeight="252702720" behindDoc="0" locked="0" layoutInCell="1" allowOverlap="1" wp14:anchorId="3C79A3F1" wp14:editId="2193245A">
                <wp:simplePos x="0" y="0"/>
                <wp:positionH relativeFrom="column">
                  <wp:posOffset>720726</wp:posOffset>
                </wp:positionH>
                <wp:positionV relativeFrom="paragraph">
                  <wp:posOffset>1052830</wp:posOffset>
                </wp:positionV>
                <wp:extent cx="1390650" cy="704850"/>
                <wp:effectExtent l="0" t="0" r="19050" b="19050"/>
                <wp:wrapNone/>
                <wp:docPr id="469" name="469 Cuadro de texto"/>
                <wp:cNvGraphicFramePr/>
                <a:graphic xmlns:a="http://schemas.openxmlformats.org/drawingml/2006/main">
                  <a:graphicData uri="http://schemas.microsoft.com/office/word/2010/wordprocessingShape">
                    <wps:wsp>
                      <wps:cNvSpPr txBox="1"/>
                      <wps:spPr>
                        <a:xfrm>
                          <a:off x="0" y="0"/>
                          <a:ext cx="1390650" cy="704850"/>
                        </a:xfrm>
                        <a:prstGeom prst="rect">
                          <a:avLst/>
                        </a:prstGeom>
                        <a:solidFill>
                          <a:sysClr val="window" lastClr="FFFFFF"/>
                        </a:solidFill>
                        <a:ln w="6350">
                          <a:solidFill>
                            <a:prstClr val="black"/>
                          </a:solidFill>
                        </a:ln>
                        <a:effectLst/>
                      </wps:spPr>
                      <wps:txbx>
                        <w:txbxContent>
                          <w:p w14:paraId="6EC224FC" w14:textId="77777777" w:rsidR="00701A67" w:rsidRDefault="00701A67" w:rsidP="006E56BF">
                            <w:r>
                              <w:t>División de Nómina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A3F1" id="469 Cuadro de texto" o:spid="_x0000_s1187" type="#_x0000_t202" style="position:absolute;left:0;text-align:left;margin-left:56.75pt;margin-top:82.9pt;width:109.5pt;height:55.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" fillcolor="window" strokeweight=".5pt">
                <v:textbox>
                  <w:txbxContent>
                    <w:p w14:paraId="6EC224FC" w14:textId="77777777" w:rsidR="00701A67" w:rsidRDefault="00701A67" w:rsidP="006E56BF">
                      <w:r>
                        <w:t>División de Nómina</w:t>
                      </w:r>
                    </w:p>
                  </w:txbxContent>
                </v:textbox>
              </v:shape>
            </w:pict>
          </mc:Fallback>
        </mc:AlternateContent>
      </w:r>
      <w:r>
        <w:rPr>
          <w:noProof/>
          <w:lang w:eastAsia="es-VE"/>
        </w:rPr>
        <mc:AlternateContent>
          <mc:Choice Requires="wps">
            <w:drawing>
              <wp:anchor distT="0" distB="0" distL="114300" distR="114300" simplePos="0" relativeHeight="252701696" behindDoc="0" locked="0" layoutInCell="1" allowOverlap="1" wp14:anchorId="24E65555" wp14:editId="3364600B">
                <wp:simplePos x="0" y="0"/>
                <wp:positionH relativeFrom="column">
                  <wp:posOffset>-650875</wp:posOffset>
                </wp:positionH>
                <wp:positionV relativeFrom="paragraph">
                  <wp:posOffset>1052830</wp:posOffset>
                </wp:positionV>
                <wp:extent cx="1162050" cy="752475"/>
                <wp:effectExtent l="0" t="0" r="19050" b="28575"/>
                <wp:wrapNone/>
                <wp:docPr id="470" name="470 Cuadro de texto"/>
                <wp:cNvGraphicFramePr/>
                <a:graphic xmlns:a="http://schemas.openxmlformats.org/drawingml/2006/main">
                  <a:graphicData uri="http://schemas.microsoft.com/office/word/2010/wordprocessingShape">
                    <wps:wsp>
                      <wps:cNvSpPr txBox="1"/>
                      <wps:spPr>
                        <a:xfrm>
                          <a:off x="0" y="0"/>
                          <a:ext cx="1162050" cy="752475"/>
                        </a:xfrm>
                        <a:prstGeom prst="rect">
                          <a:avLst/>
                        </a:prstGeom>
                        <a:solidFill>
                          <a:sysClr val="window" lastClr="FFFFFF"/>
                        </a:solidFill>
                        <a:ln w="6350">
                          <a:solidFill>
                            <a:prstClr val="black"/>
                          </a:solidFill>
                        </a:ln>
                        <a:effectLst/>
                      </wps:spPr>
                      <wps:txbx>
                        <w:txbxContent>
                          <w:p w14:paraId="2ABFE765" w14:textId="77777777" w:rsidR="00701A67" w:rsidRDefault="00701A67" w:rsidP="006E56BF">
                            <w:r>
                              <w:t>División de Control  y 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5555" id="470 Cuadro de texto" o:spid="_x0000_s1188" type="#_x0000_t202" style="position:absolute;left:0;text-align:left;margin-left:-51.25pt;margin-top:82.9pt;width:91.5pt;height:59.2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" fillcolor="window" strokeweight=".5pt">
                <v:textbox>
                  <w:txbxContent>
                    <w:p w14:paraId="2ABFE765" w14:textId="77777777" w:rsidR="00701A67" w:rsidRDefault="00701A67" w:rsidP="006E56BF">
                      <w:r>
                        <w:t>División de Control  y presupuesto</w:t>
                      </w:r>
                    </w:p>
                  </w:txbxContent>
                </v:textbox>
              </v:shape>
            </w:pict>
          </mc:Fallback>
        </mc:AlternateContent>
      </w:r>
      <w:r>
        <w:rPr>
          <w:noProof/>
          <w:lang w:eastAsia="es-VE"/>
        </w:rPr>
        <mc:AlternateContent>
          <mc:Choice Requires="wps">
            <w:drawing>
              <wp:anchor distT="0" distB="0" distL="114300" distR="114300" simplePos="0" relativeHeight="252713984" behindDoc="0" locked="0" layoutInCell="1" allowOverlap="1" wp14:anchorId="2CC54862" wp14:editId="2776AEE5">
                <wp:simplePos x="0" y="0"/>
                <wp:positionH relativeFrom="column">
                  <wp:posOffset>4445000</wp:posOffset>
                </wp:positionH>
                <wp:positionV relativeFrom="paragraph">
                  <wp:posOffset>2781935</wp:posOffset>
                </wp:positionV>
                <wp:extent cx="0" cy="161925"/>
                <wp:effectExtent l="0" t="0" r="19050" b="9525"/>
                <wp:wrapNone/>
                <wp:docPr id="471" name="471 Conector recto"/>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DA91AAA" id="471 Conector recto" o:spid="_x0000_s1026" style="position:absolute;z-index:252713984;visibility:visible;mso-wrap-style:square;mso-wrap-distance-left:9pt;mso-wrap-distance-top:0;mso-wrap-distance-right:9pt;mso-wrap-distance-bottom:0;mso-position-horizontal:absolute;mso-position-horizontal-relative:text;mso-position-vertical:absolute;mso-position-vertical-relative:text" from="350pt,219.05pt" to="350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" strokecolor="#4a7ebb"/>
            </w:pict>
          </mc:Fallback>
        </mc:AlternateContent>
      </w:r>
      <w:r>
        <w:rPr>
          <w:noProof/>
          <w:lang w:eastAsia="es-VE"/>
        </w:rPr>
        <mc:AlternateContent>
          <mc:Choice Requires="wps">
            <w:drawing>
              <wp:anchor distT="0" distB="0" distL="114300" distR="114300" simplePos="0" relativeHeight="252712960" behindDoc="0" locked="0" layoutInCell="1" allowOverlap="1" wp14:anchorId="0F20521F" wp14:editId="65FB3B50">
                <wp:simplePos x="0" y="0"/>
                <wp:positionH relativeFrom="column">
                  <wp:posOffset>3842748</wp:posOffset>
                </wp:positionH>
                <wp:positionV relativeFrom="paragraph">
                  <wp:posOffset>204016</wp:posOffset>
                </wp:positionV>
                <wp:extent cx="75566" cy="65314"/>
                <wp:effectExtent l="38100" t="38100" r="38735" b="49530"/>
                <wp:wrapNone/>
                <wp:docPr id="472" name="472 Conector recto de flecha"/>
                <wp:cNvGraphicFramePr/>
                <a:graphic xmlns:a="http://schemas.openxmlformats.org/drawingml/2006/main">
                  <a:graphicData uri="http://schemas.microsoft.com/office/word/2010/wordprocessingShape">
                    <wps:wsp>
                      <wps:cNvCnPr/>
                      <wps:spPr>
                        <a:xfrm flipH="1">
                          <a:off x="0" y="0"/>
                          <a:ext cx="75566" cy="6531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232158" id="472 Conector recto de flecha" o:spid="_x0000_s1026" type="#_x0000_t32" style="position:absolute;margin-left:302.6pt;margin-top:16.05pt;width:5.95pt;height:5.15pt;flip:x;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" strokecolor="#4a7ebb">
                <v:stroke endarrow="open"/>
              </v:shape>
            </w:pict>
          </mc:Fallback>
        </mc:AlternateContent>
      </w:r>
      <w:r>
        <w:rPr>
          <w:noProof/>
          <w:lang w:eastAsia="es-VE"/>
        </w:rPr>
        <mc:AlternateContent>
          <mc:Choice Requires="wps">
            <w:drawing>
              <wp:anchor distT="0" distB="0" distL="114300" distR="114300" simplePos="0" relativeHeight="252711936" behindDoc="0" locked="0" layoutInCell="1" allowOverlap="1" wp14:anchorId="721F53E9" wp14:editId="36E30868">
                <wp:simplePos x="0" y="0"/>
                <wp:positionH relativeFrom="column">
                  <wp:posOffset>5513705</wp:posOffset>
                </wp:positionH>
                <wp:positionV relativeFrom="paragraph">
                  <wp:posOffset>3253014</wp:posOffset>
                </wp:positionV>
                <wp:extent cx="0" cy="473982"/>
                <wp:effectExtent l="0" t="0" r="19050" b="21590"/>
                <wp:wrapNone/>
                <wp:docPr id="473" name="473 Conector recto"/>
                <wp:cNvGraphicFramePr/>
                <a:graphic xmlns:a="http://schemas.openxmlformats.org/drawingml/2006/main">
                  <a:graphicData uri="http://schemas.microsoft.com/office/word/2010/wordprocessingShape">
                    <wps:wsp>
                      <wps:cNvCnPr/>
                      <wps:spPr>
                        <a:xfrm>
                          <a:off x="0" y="0"/>
                          <a:ext cx="0" cy="47398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76307D4" id="473 Conector recto" o:spid="_x0000_s1026" style="position:absolute;z-index:252711936;visibility:visible;mso-wrap-style:square;mso-wrap-distance-left:9pt;mso-wrap-distance-top:0;mso-wrap-distance-right:9pt;mso-wrap-distance-bottom:0;mso-position-horizontal:absolute;mso-position-horizontal-relative:text;mso-position-vertical:absolute;mso-position-vertical-relative:text" from="434.15pt,256.15pt" to="434.15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" strokecolor="#4a7ebb"/>
            </w:pict>
          </mc:Fallback>
        </mc:AlternateContent>
      </w:r>
      <w:r>
        <w:rPr>
          <w:noProof/>
          <w:lang w:eastAsia="es-VE"/>
        </w:rPr>
        <mc:AlternateContent>
          <mc:Choice Requires="wps">
            <w:drawing>
              <wp:anchor distT="0" distB="0" distL="114300" distR="114300" simplePos="0" relativeHeight="252710912" behindDoc="0" locked="0" layoutInCell="1" allowOverlap="1" wp14:anchorId="3EC653E0" wp14:editId="598C86E6">
                <wp:simplePos x="0" y="0"/>
                <wp:positionH relativeFrom="column">
                  <wp:posOffset>5715090</wp:posOffset>
                </wp:positionH>
                <wp:positionV relativeFrom="paragraph">
                  <wp:posOffset>3675652</wp:posOffset>
                </wp:positionV>
                <wp:extent cx="105228" cy="45719"/>
                <wp:effectExtent l="0" t="0" r="0" b="12065"/>
                <wp:wrapNone/>
                <wp:docPr id="474" name="474 Arco"/>
                <wp:cNvGraphicFramePr/>
                <a:graphic xmlns:a="http://schemas.openxmlformats.org/drawingml/2006/main">
                  <a:graphicData uri="http://schemas.microsoft.com/office/word/2010/wordprocessingShape">
                    <wps:wsp>
                      <wps:cNvSpPr/>
                      <wps:spPr>
                        <a:xfrm flipH="1" flipV="1">
                          <a:off x="0" y="0"/>
                          <a:ext cx="105228" cy="45719"/>
                        </a:xfrm>
                        <a:prstGeom prst="arc">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6AD7" id="474 Arco" o:spid="_x0000_s1026" style="position:absolute;margin-left:450pt;margin-top:289.4pt;width:8.3pt;height:3.6pt;flip:x y;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22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" path="m52614,nsc81672,,105228,10235,105228,22860r-52614,l52614,xem52614,nfc81672,,105228,10235,105228,22860e" filled="f" strokecolor="#4a7ebb">
                <v:path arrowok="t" o:connecttype="custom" o:connectlocs="52614,0;105228,22860" o:connectangles="0,0"/>
              </v:shape>
            </w:pict>
          </mc:Fallback>
        </mc:AlternateContent>
      </w:r>
      <w:r>
        <w:rPr>
          <w:noProof/>
          <w:lang w:eastAsia="es-VE"/>
        </w:rPr>
        <mc:AlternateContent>
          <mc:Choice Requires="wps">
            <w:drawing>
              <wp:anchor distT="0" distB="0" distL="114300" distR="114300" simplePos="0" relativeHeight="252709888" behindDoc="0" locked="0" layoutInCell="1" allowOverlap="1" wp14:anchorId="7F200D2D" wp14:editId="0BA67F92">
                <wp:simplePos x="0" y="0"/>
                <wp:positionH relativeFrom="column">
                  <wp:posOffset>1495788</wp:posOffset>
                </wp:positionH>
                <wp:positionV relativeFrom="paragraph">
                  <wp:posOffset>2780121</wp:posOffset>
                </wp:positionV>
                <wp:extent cx="0" cy="78830"/>
                <wp:effectExtent l="0" t="0" r="19050" b="16510"/>
                <wp:wrapNone/>
                <wp:docPr id="475" name="475 Conector recto"/>
                <wp:cNvGraphicFramePr/>
                <a:graphic xmlns:a="http://schemas.openxmlformats.org/drawingml/2006/main">
                  <a:graphicData uri="http://schemas.microsoft.com/office/word/2010/wordprocessingShape">
                    <wps:wsp>
                      <wps:cNvCnPr/>
                      <wps:spPr>
                        <a:xfrm>
                          <a:off x="0" y="0"/>
                          <a:ext cx="0" cy="7883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FCB302D" id="475 Conector recto" o:spid="_x0000_s1026" style="position:absolute;z-index:252709888;visibility:visible;mso-wrap-style:square;mso-wrap-distance-left:9pt;mso-wrap-distance-top:0;mso-wrap-distance-right:9pt;mso-wrap-distance-bottom:0;mso-position-horizontal:absolute;mso-position-horizontal-relative:text;mso-position-vertical:absolute;mso-position-vertical-relative:text" from="117.8pt,218.9pt" to="117.8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" strokecolor="#4a7ebb"/>
            </w:pict>
          </mc:Fallback>
        </mc:AlternateContent>
      </w:r>
      <w:r>
        <w:rPr>
          <w:noProof/>
          <w:lang w:eastAsia="es-VE"/>
        </w:rPr>
        <mc:AlternateContent>
          <mc:Choice Requires="wps">
            <w:drawing>
              <wp:anchor distT="0" distB="0" distL="114300" distR="114300" simplePos="0" relativeHeight="252708864" behindDoc="0" locked="0" layoutInCell="1" allowOverlap="1" wp14:anchorId="0D78C036" wp14:editId="6C72859F">
                <wp:simplePos x="0" y="0"/>
                <wp:positionH relativeFrom="column">
                  <wp:posOffset>4866005</wp:posOffset>
                </wp:positionH>
                <wp:positionV relativeFrom="paragraph">
                  <wp:posOffset>716461</wp:posOffset>
                </wp:positionV>
                <wp:extent cx="0" cy="431256"/>
                <wp:effectExtent l="76200" t="19050" r="76200" b="64135"/>
                <wp:wrapNone/>
                <wp:docPr id="476" name="476 Conector recto"/>
                <wp:cNvGraphicFramePr/>
                <a:graphic xmlns:a="http://schemas.openxmlformats.org/drawingml/2006/main">
                  <a:graphicData uri="http://schemas.microsoft.com/office/word/2010/wordprocessingShape">
                    <wps:wsp>
                      <wps:cNvCnPr/>
                      <wps:spPr>
                        <a:xfrm>
                          <a:off x="0" y="0"/>
                          <a:ext cx="0" cy="43125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B858D7F" id="476 Conector recto" o:spid="_x0000_s1026" style="position:absolute;z-index:252708864;visibility:visible;mso-wrap-style:square;mso-wrap-distance-left:9pt;mso-wrap-distance-top:0;mso-wrap-distance-right:9pt;mso-wrap-distance-bottom:0;mso-position-horizontal:absolute;mso-position-horizontal-relative:text;mso-position-vertical:absolute;mso-position-vertical-relative:text" from="383.15pt,56.4pt" to="383.1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" strokecolor="#c0504d" strokeweight="3pt">
                <v:shadow on="t" color="black" opacity="22937f" origin=",.5" offset="0,.63889mm"/>
              </v:line>
            </w:pict>
          </mc:Fallback>
        </mc:AlternateContent>
      </w:r>
    </w:p>
    <w:p w14:paraId="1C645ABF" w14:textId="77777777" w:rsidR="00616AA4" w:rsidRDefault="00616AA4" w:rsidP="006E56BF">
      <w:pPr>
        <w:rPr>
          <w:b/>
          <w:sz w:val="28"/>
        </w:rPr>
      </w:pPr>
    </w:p>
    <w:p w14:paraId="50FA1665" w14:textId="77777777" w:rsidR="00616AA4" w:rsidRDefault="00616AA4" w:rsidP="006E56BF">
      <w:pPr>
        <w:rPr>
          <w:b/>
          <w:sz w:val="28"/>
        </w:rPr>
      </w:pPr>
    </w:p>
    <w:p w14:paraId="253A05B2" w14:textId="77777777" w:rsidR="00616AA4" w:rsidRDefault="00616AA4" w:rsidP="006E56BF">
      <w:pPr>
        <w:rPr>
          <w:b/>
          <w:sz w:val="28"/>
        </w:rPr>
      </w:pPr>
    </w:p>
    <w:p w14:paraId="3DF951CF" w14:textId="77777777" w:rsidR="00616AA4" w:rsidRDefault="00616AA4" w:rsidP="006E56BF">
      <w:pPr>
        <w:rPr>
          <w:b/>
          <w:sz w:val="28"/>
        </w:rPr>
      </w:pPr>
    </w:p>
    <w:p w14:paraId="20C44B5E" w14:textId="77777777" w:rsidR="00616AA4" w:rsidRPr="00594B49" w:rsidRDefault="00616AA4" w:rsidP="006E56BF">
      <w:pPr>
        <w:rPr>
          <w:b/>
          <w:sz w:val="28"/>
        </w:rPr>
      </w:pPr>
    </w:p>
    <w:p w14:paraId="258C0E78" w14:textId="77777777" w:rsidR="006E56BF" w:rsidRDefault="006E56BF" w:rsidP="006E56BF">
      <w:pPr>
        <w:rPr>
          <w:highlight w:val="yellow"/>
        </w:rPr>
      </w:pPr>
    </w:p>
    <w:p w14:paraId="0913E9B7" w14:textId="77777777" w:rsidR="00616AA4" w:rsidRDefault="00616AA4" w:rsidP="00264203">
      <w:pPr>
        <w:shd w:val="clear" w:color="auto" w:fill="FBD4B4" w:themeFill="accent6" w:themeFillTint="66"/>
        <w:rPr>
          <w:rFonts w:ascii="Times New Roman" w:eastAsia="Times New Roman" w:hAnsi="Times New Roman" w:cs="Times New Roman"/>
          <w:sz w:val="27"/>
          <w:szCs w:val="27"/>
          <w:lang w:eastAsia="es-VE"/>
        </w:rPr>
      </w:pPr>
      <w:bookmarkStart w:id="158" w:name="_Toc516322358"/>
      <w:r w:rsidRPr="004476F3">
        <w:rPr>
          <w:rStyle w:val="Ttulo2Car"/>
        </w:rPr>
        <w:t>Subdirección administrativa</w:t>
      </w:r>
      <w:bookmarkEnd w:id="158"/>
      <w:r w:rsidRPr="00B30F28">
        <w:rPr>
          <w:rFonts w:ascii="Times New Roman" w:eastAsia="Times New Roman" w:hAnsi="Times New Roman" w:cs="Times New Roman"/>
          <w:sz w:val="27"/>
          <w:szCs w:val="27"/>
          <w:lang w:eastAsia="es-VE"/>
        </w:rPr>
        <w:t xml:space="preserve">. </w:t>
      </w:r>
    </w:p>
    <w:p w14:paraId="5BF9B5F8" w14:textId="77777777" w:rsidR="00616AA4" w:rsidRDefault="00616AA4" w:rsidP="00616AA4">
      <w:pPr>
        <w:rPr>
          <w:rFonts w:ascii="Times New Roman" w:eastAsia="Times New Roman" w:hAnsi="Times New Roman" w:cs="Times New Roman"/>
          <w:sz w:val="27"/>
          <w:szCs w:val="27"/>
          <w:lang w:eastAsia="es-VE"/>
        </w:rPr>
      </w:pPr>
    </w:p>
    <w:p w14:paraId="15C6D68B" w14:textId="77777777" w:rsidR="00616AA4" w:rsidRPr="00311B0E" w:rsidRDefault="00616AA4" w:rsidP="00616AA4">
      <w:pPr>
        <w:rPr>
          <w:rStyle w:val="Hipervnculo"/>
          <w:noProof/>
          <w:color w:val="auto"/>
          <w:u w:val="none"/>
        </w:rPr>
      </w:pPr>
      <w:r w:rsidRPr="00311B0E">
        <w:rPr>
          <w:rStyle w:val="Hipervnculo"/>
          <w:noProof/>
          <w:color w:val="auto"/>
          <w:u w:val="none"/>
        </w:rPr>
        <w:t>La cual tendría como función la administración presupuestaria  de la institución, así como su control   y ejecución. Ella   debe rendir    cuenta a los  contralores institucionales  y de los órganos que el estado juzgue conveniente.</w:t>
      </w:r>
    </w:p>
    <w:p w14:paraId="0821581C" w14:textId="77777777" w:rsidR="00616AA4" w:rsidRDefault="00616AA4" w:rsidP="00616AA4">
      <w:pPr>
        <w:rPr>
          <w:rStyle w:val="Hipervnculo"/>
          <w:noProof/>
          <w:color w:val="auto"/>
          <w:u w:val="none"/>
        </w:rPr>
      </w:pPr>
      <w:r w:rsidRPr="00311B0E">
        <w:rPr>
          <w:rStyle w:val="Hipervnculo"/>
          <w:noProof/>
          <w:color w:val="auto"/>
          <w:u w:val="none"/>
        </w:rPr>
        <w:t>Estaría   conformada por el Subdirector administrativo,  los analistas   de presupuesto  y el personal de secretaría. Pose un departamento de control  y presupuesto institucional.</w:t>
      </w:r>
    </w:p>
    <w:p w14:paraId="023DD3D6" w14:textId="77777777" w:rsidR="00616AA4" w:rsidRPr="00616AA4" w:rsidRDefault="00616AA4" w:rsidP="00264203">
      <w:pPr>
        <w:pStyle w:val="Ttulo2"/>
        <w:shd w:val="clear" w:color="auto" w:fill="FBD4B4" w:themeFill="accent6" w:themeFillTint="66"/>
      </w:pPr>
      <w:bookmarkStart w:id="159" w:name="_Toc516322359"/>
      <w:r w:rsidRPr="00616AA4">
        <w:t>División de Control  y presupuesto</w:t>
      </w:r>
      <w:bookmarkEnd w:id="159"/>
    </w:p>
    <w:p w14:paraId="18F46BEC" w14:textId="77777777" w:rsidR="0048620E" w:rsidRPr="00311B0E" w:rsidRDefault="0048620E" w:rsidP="0048620E">
      <w:pPr>
        <w:rPr>
          <w:rStyle w:val="Hipervnculo"/>
          <w:noProof/>
          <w:color w:val="auto"/>
          <w:u w:val="none"/>
        </w:rPr>
      </w:pPr>
      <w:r w:rsidRPr="00311B0E">
        <w:rPr>
          <w:rStyle w:val="Hipervnculo"/>
          <w:noProof/>
          <w:color w:val="auto"/>
          <w:u w:val="none"/>
        </w:rPr>
        <w:t>Funciones del departamento  de control y presupuesto institucional</w:t>
      </w:r>
      <w:r w:rsidRPr="00311B0E">
        <w:rPr>
          <w:rStyle w:val="Hipervnculo"/>
          <w:noProof/>
          <w:color w:val="auto"/>
          <w:u w:val="none"/>
        </w:rPr>
        <w:tab/>
      </w:r>
    </w:p>
    <w:p w14:paraId="73DCF288" w14:textId="77777777" w:rsidR="0048620E" w:rsidRPr="00311B0E" w:rsidRDefault="0048620E" w:rsidP="0048620E">
      <w:pPr>
        <w:rPr>
          <w:rStyle w:val="Hipervnculo"/>
          <w:noProof/>
          <w:color w:val="auto"/>
          <w:u w:val="none"/>
        </w:rPr>
      </w:pPr>
      <w:r w:rsidRPr="00311B0E">
        <w:rPr>
          <w:rStyle w:val="Hipervnculo"/>
          <w:noProof/>
          <w:color w:val="auto"/>
          <w:u w:val="none"/>
        </w:rPr>
        <w:t>Registrar en el sistema contable el presupuesto asignado a la institución a efecto de llevar  control  del mismo.</w:t>
      </w:r>
    </w:p>
    <w:p w14:paraId="7E514C48" w14:textId="77777777" w:rsidR="0048620E" w:rsidRPr="00311B0E" w:rsidRDefault="0048620E" w:rsidP="0048620E">
      <w:pPr>
        <w:rPr>
          <w:rStyle w:val="Hipervnculo"/>
          <w:noProof/>
          <w:color w:val="auto"/>
          <w:u w:val="none"/>
        </w:rPr>
      </w:pPr>
      <w:r w:rsidRPr="00311B0E">
        <w:rPr>
          <w:rStyle w:val="Hipervnculo"/>
          <w:noProof/>
          <w:color w:val="auto"/>
          <w:u w:val="none"/>
        </w:rPr>
        <w:t>Generar información veraz y oportuna a la Dirección y Subdirección Administrativa, para la toma de decisiones correctas.</w:t>
      </w:r>
    </w:p>
    <w:p w14:paraId="0FE8502F" w14:textId="77777777" w:rsidR="0048620E" w:rsidRDefault="0048620E" w:rsidP="0048620E">
      <w:pPr>
        <w:rPr>
          <w:rStyle w:val="Hipervnculo"/>
          <w:noProof/>
          <w:color w:val="auto"/>
          <w:u w:val="none"/>
        </w:rPr>
      </w:pPr>
      <w:r w:rsidRPr="00311B0E">
        <w:rPr>
          <w:rStyle w:val="Hipervnculo"/>
          <w:noProof/>
          <w:color w:val="auto"/>
          <w:u w:val="none"/>
        </w:rPr>
        <w:t xml:space="preserve">Asignar y controlar  el importe del presupuesto que le fue otorgado </w:t>
      </w:r>
    </w:p>
    <w:p w14:paraId="5E58CF73" w14:textId="77777777" w:rsidR="00D43EBF" w:rsidRPr="00311B0E" w:rsidRDefault="00D43EBF" w:rsidP="0048620E">
      <w:pPr>
        <w:rPr>
          <w:rStyle w:val="Hipervnculo"/>
          <w:noProof/>
          <w:color w:val="auto"/>
          <w:u w:val="none"/>
        </w:rPr>
      </w:pPr>
    </w:p>
    <w:p w14:paraId="101B4759" w14:textId="77777777" w:rsidR="0048620E" w:rsidRPr="00311B0E" w:rsidRDefault="0048620E" w:rsidP="0048620E">
      <w:pPr>
        <w:rPr>
          <w:rStyle w:val="Hipervnculo"/>
          <w:noProof/>
          <w:color w:val="auto"/>
          <w:u w:val="none"/>
        </w:rPr>
      </w:pPr>
      <w:r w:rsidRPr="00311B0E">
        <w:rPr>
          <w:rStyle w:val="Hipervnculo"/>
          <w:noProof/>
          <w:color w:val="auto"/>
          <w:u w:val="none"/>
        </w:rPr>
        <w:t>Recibir, revisar y tramitar  la documentación para cubrir los  pagos institucionales.</w:t>
      </w:r>
    </w:p>
    <w:p w14:paraId="018CC946" w14:textId="77777777" w:rsidR="0048620E" w:rsidRPr="00311B0E" w:rsidRDefault="0048620E" w:rsidP="0048620E">
      <w:pPr>
        <w:rPr>
          <w:rStyle w:val="Hipervnculo"/>
          <w:noProof/>
          <w:color w:val="auto"/>
          <w:u w:val="none"/>
        </w:rPr>
      </w:pPr>
      <w:r w:rsidRPr="00311B0E">
        <w:rPr>
          <w:rStyle w:val="Hipervnculo"/>
          <w:noProof/>
          <w:color w:val="auto"/>
          <w:u w:val="none"/>
        </w:rPr>
        <w:t>Supervisar que la codificación a las diferentes partidas presupuestales sea la correcta,  para cada tipo de gasto.</w:t>
      </w:r>
    </w:p>
    <w:p w14:paraId="11122ECA" w14:textId="77777777" w:rsidR="0048620E" w:rsidRPr="00311B0E" w:rsidRDefault="0048620E" w:rsidP="0048620E">
      <w:pPr>
        <w:rPr>
          <w:rStyle w:val="Hipervnculo"/>
          <w:noProof/>
          <w:color w:val="auto"/>
          <w:u w:val="none"/>
        </w:rPr>
      </w:pPr>
      <w:r w:rsidRPr="00311B0E">
        <w:rPr>
          <w:rStyle w:val="Hipervnculo"/>
          <w:noProof/>
          <w:color w:val="auto"/>
          <w:u w:val="none"/>
        </w:rPr>
        <w:t>Supervisar el trámite para la emisión de  recibos y elaboración de cheques para el pago a proveedores.  </w:t>
      </w:r>
    </w:p>
    <w:p w14:paraId="0199C33F" w14:textId="77777777" w:rsidR="0048620E" w:rsidRPr="00311B0E" w:rsidRDefault="0048620E" w:rsidP="0048620E">
      <w:pPr>
        <w:rPr>
          <w:rStyle w:val="Hipervnculo"/>
          <w:noProof/>
          <w:color w:val="auto"/>
          <w:u w:val="none"/>
        </w:rPr>
      </w:pPr>
      <w:r w:rsidRPr="00311B0E">
        <w:rPr>
          <w:rStyle w:val="Hipervnculo"/>
          <w:noProof/>
          <w:color w:val="auto"/>
          <w:u w:val="none"/>
        </w:rPr>
        <w:t>Vigilar la correcta asignación de folios en los registros contables que afectan las diferentes partidas presupuestales.</w:t>
      </w:r>
    </w:p>
    <w:p w14:paraId="02E3E7EC" w14:textId="77777777" w:rsidR="0048620E" w:rsidRPr="00311B0E" w:rsidRDefault="0048620E" w:rsidP="0048620E">
      <w:pPr>
        <w:rPr>
          <w:rStyle w:val="Hipervnculo"/>
          <w:noProof/>
          <w:color w:val="auto"/>
          <w:u w:val="none"/>
        </w:rPr>
      </w:pPr>
      <w:r w:rsidRPr="00311B0E">
        <w:rPr>
          <w:rStyle w:val="Hipervnculo"/>
          <w:noProof/>
          <w:color w:val="auto"/>
          <w:u w:val="none"/>
        </w:rPr>
        <w:t>Conciliar las diferentes partidas presupuestales.</w:t>
      </w:r>
    </w:p>
    <w:p w14:paraId="7C450204" w14:textId="77777777" w:rsidR="0048620E" w:rsidRPr="00311B0E" w:rsidRDefault="0048620E" w:rsidP="0048620E">
      <w:pPr>
        <w:rPr>
          <w:rStyle w:val="Hipervnculo"/>
          <w:noProof/>
          <w:color w:val="auto"/>
          <w:u w:val="none"/>
        </w:rPr>
      </w:pPr>
      <w:r w:rsidRPr="00311B0E">
        <w:rPr>
          <w:rStyle w:val="Hipervnculo"/>
          <w:noProof/>
          <w:color w:val="auto"/>
          <w:u w:val="none"/>
        </w:rPr>
        <w:t>Controlar las cuentas bancarias de la institución</w:t>
      </w:r>
    </w:p>
    <w:p w14:paraId="7E6B46C3" w14:textId="77777777" w:rsidR="0048620E" w:rsidRPr="00311B0E" w:rsidRDefault="0048620E" w:rsidP="0048620E">
      <w:pPr>
        <w:rPr>
          <w:rStyle w:val="Hipervnculo"/>
          <w:noProof/>
          <w:color w:val="auto"/>
          <w:u w:val="none"/>
        </w:rPr>
      </w:pPr>
      <w:r w:rsidRPr="00311B0E">
        <w:rPr>
          <w:rStyle w:val="Hipervnculo"/>
          <w:noProof/>
          <w:color w:val="auto"/>
          <w:u w:val="none"/>
        </w:rPr>
        <w:t>Elaborar las conciliaciones bancarias mensuales de la cuenta del fondo y de los proyectos que se manejan en la Dependencia.</w:t>
      </w:r>
    </w:p>
    <w:p w14:paraId="7486A517" w14:textId="77777777" w:rsidR="0048620E" w:rsidRPr="00311B0E" w:rsidRDefault="0048620E" w:rsidP="0048620E">
      <w:pPr>
        <w:rPr>
          <w:rStyle w:val="Hipervnculo"/>
          <w:noProof/>
          <w:color w:val="auto"/>
          <w:u w:val="none"/>
        </w:rPr>
      </w:pPr>
      <w:r w:rsidRPr="00311B0E">
        <w:rPr>
          <w:rStyle w:val="Hipervnculo"/>
          <w:noProof/>
          <w:color w:val="auto"/>
          <w:u w:val="none"/>
        </w:rPr>
        <w:t xml:space="preserve">Revisar los diferentes convenios </w:t>
      </w:r>
    </w:p>
    <w:p w14:paraId="6C78661A" w14:textId="77777777" w:rsidR="0048620E" w:rsidRPr="00311B0E" w:rsidRDefault="0048620E" w:rsidP="0048620E">
      <w:pPr>
        <w:rPr>
          <w:rStyle w:val="Hipervnculo"/>
          <w:noProof/>
          <w:color w:val="auto"/>
          <w:u w:val="none"/>
        </w:rPr>
      </w:pPr>
      <w:r w:rsidRPr="00311B0E">
        <w:rPr>
          <w:rStyle w:val="Hipervnculo"/>
          <w:noProof/>
          <w:color w:val="auto"/>
          <w:u w:val="none"/>
        </w:rPr>
        <w:t>Elaborar los informes financieros de ingresos extraordinarios correspondientes  y los hace llegar a la  subdirección administrativa.</w:t>
      </w:r>
    </w:p>
    <w:p w14:paraId="61F1F24C" w14:textId="77777777" w:rsidR="0048620E" w:rsidRPr="00311B0E" w:rsidRDefault="0048620E" w:rsidP="00BB3BD2">
      <w:p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311B0E">
        <w:rPr>
          <w:rStyle w:val="Hipervnculo"/>
          <w:noProof/>
          <w:color w:val="auto"/>
          <w:u w:val="none"/>
        </w:rPr>
        <w:t xml:space="preserve"> Recibir y tramitar las solicitudes de elaboración de recibos oficiales para obtenc</w:t>
      </w:r>
      <w:r w:rsidR="00D43EBF">
        <w:rPr>
          <w:rStyle w:val="Hipervnculo"/>
          <w:noProof/>
          <w:color w:val="auto"/>
          <w:u w:val="none"/>
        </w:rPr>
        <w:t>ión de ingresos extraordinarios por con</w:t>
      </w:r>
      <w:r w:rsidR="000C11B1">
        <w:rPr>
          <w:rStyle w:val="Hipervnculo"/>
          <w:noProof/>
          <w:color w:val="auto"/>
          <w:u w:val="none"/>
        </w:rPr>
        <w:t>c</w:t>
      </w:r>
      <w:r w:rsidR="00D43EBF">
        <w:rPr>
          <w:rStyle w:val="Hipervnculo"/>
          <w:noProof/>
          <w:color w:val="auto"/>
          <w:u w:val="none"/>
        </w:rPr>
        <w:t>eptos  de actividades  como cursos,  asesorías  entre otros.</w:t>
      </w:r>
    </w:p>
    <w:p w14:paraId="19E93B62" w14:textId="77777777" w:rsidR="0048620E" w:rsidRDefault="0048620E" w:rsidP="0048620E">
      <w:pPr>
        <w:rPr>
          <w:rStyle w:val="Hipervnculo"/>
          <w:noProof/>
          <w:color w:val="auto"/>
          <w:u w:val="none"/>
        </w:rPr>
      </w:pPr>
      <w:r w:rsidRPr="00311B0E">
        <w:rPr>
          <w:rStyle w:val="Hipervnculo"/>
          <w:noProof/>
          <w:color w:val="auto"/>
          <w:u w:val="none"/>
        </w:rPr>
        <w:t>Mantiene informada  a la comunidad sobre su gestión.</w:t>
      </w:r>
    </w:p>
    <w:p w14:paraId="2397D60D" w14:textId="77777777" w:rsidR="00616AA4" w:rsidRDefault="00616AA4" w:rsidP="0048620E">
      <w:pPr>
        <w:pStyle w:val="Ttulo2"/>
        <w:rPr>
          <w:rStyle w:val="Hipervnculo"/>
          <w:noProof/>
          <w:color w:val="auto"/>
          <w:u w:val="none"/>
        </w:rPr>
      </w:pPr>
    </w:p>
    <w:p w14:paraId="12FB7416" w14:textId="77777777" w:rsidR="00616AA4" w:rsidRPr="0048620E" w:rsidRDefault="00616AA4" w:rsidP="00264203">
      <w:pPr>
        <w:pStyle w:val="Ttulo2"/>
        <w:shd w:val="clear" w:color="auto" w:fill="FBD4B4" w:themeFill="accent6" w:themeFillTint="66"/>
        <w:rPr>
          <w:rStyle w:val="Hipervnculo"/>
          <w:color w:val="4F81BD" w:themeColor="accent1"/>
          <w:u w:val="none"/>
        </w:rPr>
      </w:pPr>
      <w:bookmarkStart w:id="160" w:name="_Toc516322360"/>
      <w:r w:rsidRPr="0048620E">
        <w:rPr>
          <w:rStyle w:val="Hipervnculo"/>
          <w:color w:val="4F81BD" w:themeColor="accent1"/>
          <w:u w:val="none"/>
        </w:rPr>
        <w:t>División de Nómina</w:t>
      </w:r>
      <w:bookmarkEnd w:id="160"/>
    </w:p>
    <w:p w14:paraId="53A12EC8" w14:textId="77777777" w:rsidR="00616AA4" w:rsidRPr="00193702" w:rsidRDefault="00264203" w:rsidP="00193702">
      <w:r w:rsidRPr="00193702">
        <w:t>Entre otras funciones</w:t>
      </w:r>
    </w:p>
    <w:p w14:paraId="698C90BC" w14:textId="77777777" w:rsidR="00264203" w:rsidRDefault="00264203" w:rsidP="00264203">
      <w:r>
        <w:t>-Generación de las nóminas del personal  docente  y administrativo</w:t>
      </w:r>
    </w:p>
    <w:p w14:paraId="50997395" w14:textId="77777777" w:rsidR="00264203" w:rsidRDefault="00264203" w:rsidP="00264203">
      <w:r>
        <w:t xml:space="preserve">Generación del personal d nómina del personal obrero  </w:t>
      </w:r>
    </w:p>
    <w:p w14:paraId="29F3FB90" w14:textId="77777777" w:rsidR="00264203" w:rsidRDefault="00264203" w:rsidP="00264203">
      <w:r>
        <w:t>Generación de nóminas de pagos especiales   aguinaldos, bono</w:t>
      </w:r>
      <w:r w:rsidR="002862F5">
        <w:t>s  vocacionales</w:t>
      </w:r>
      <w:r>
        <w:t>, fi</w:t>
      </w:r>
      <w:r w:rsidR="002862F5">
        <w:t>d</w:t>
      </w:r>
      <w:r>
        <w:t xml:space="preserve">ecomisos, </w:t>
      </w:r>
    </w:p>
    <w:p w14:paraId="10069463" w14:textId="77777777" w:rsidR="00264203" w:rsidRDefault="00264203" w:rsidP="00264203">
      <w:r>
        <w:t xml:space="preserve">Elaboración de cuadros  de transferencias a las entidades bancarias  </w:t>
      </w:r>
    </w:p>
    <w:p w14:paraId="677761F8" w14:textId="77777777" w:rsidR="00264203" w:rsidRDefault="002862F5" w:rsidP="00264203">
      <w:r>
        <w:t>Cálculos,</w:t>
      </w:r>
      <w:r w:rsidR="00264203">
        <w:t xml:space="preserve"> de los nombramientos definitivos  y todo  movimiento de personal mediante planillas. </w:t>
      </w:r>
    </w:p>
    <w:p w14:paraId="69F65649" w14:textId="77777777" w:rsidR="00264203" w:rsidRDefault="00264203" w:rsidP="00264203"/>
    <w:p w14:paraId="2A591DA4" w14:textId="77777777" w:rsidR="00264203" w:rsidRPr="00264203" w:rsidRDefault="00264203" w:rsidP="00264203"/>
    <w:p w14:paraId="37D2DE5E" w14:textId="77777777" w:rsidR="00264203" w:rsidRDefault="00264203" w:rsidP="00264203"/>
    <w:p w14:paraId="2FA9820F" w14:textId="77777777" w:rsidR="00264203" w:rsidRDefault="00264203" w:rsidP="00264203"/>
    <w:p w14:paraId="14EF3EFC" w14:textId="77777777" w:rsidR="00264203" w:rsidRPr="00264203" w:rsidRDefault="00264203" w:rsidP="00264203"/>
    <w:p w14:paraId="3950129A" w14:textId="77777777" w:rsidR="00616AA4" w:rsidRPr="0048620E" w:rsidRDefault="0048620E" w:rsidP="00264203">
      <w:pPr>
        <w:pStyle w:val="Ttulo2"/>
        <w:shd w:val="clear" w:color="auto" w:fill="FBD4B4" w:themeFill="accent6" w:themeFillTint="66"/>
        <w:rPr>
          <w:rStyle w:val="Hipervnculo"/>
          <w:color w:val="4F81BD" w:themeColor="accent1"/>
          <w:u w:val="none"/>
        </w:rPr>
      </w:pPr>
      <w:bookmarkStart w:id="161" w:name="_División__"/>
      <w:bookmarkStart w:id="162" w:name="_Toc516322361"/>
      <w:bookmarkEnd w:id="161"/>
      <w:r w:rsidRPr="0048620E">
        <w:rPr>
          <w:rStyle w:val="Hipervnculo"/>
          <w:color w:val="4F81BD" w:themeColor="accent1"/>
          <w:u w:val="none"/>
        </w:rPr>
        <w:lastRenderedPageBreak/>
        <w:t>División   de Bienestar   Estudiantil</w:t>
      </w:r>
      <w:bookmarkEnd w:id="162"/>
    </w:p>
    <w:p w14:paraId="4FE67B9B" w14:textId="77777777" w:rsidR="002862F5" w:rsidRDefault="002862F5" w:rsidP="002862F5">
      <w:pPr>
        <w:pStyle w:val="align-justify"/>
      </w:pPr>
      <w:r>
        <w:t>Sería la responsable, responsable de definir, organizar y administrar los Programas y Servicios estudiantiles para la atención de las condiciones socioeconómicas y de salud de los estudiantes.</w:t>
      </w:r>
    </w:p>
    <w:p w14:paraId="5820C518" w14:textId="77777777" w:rsidR="002862F5" w:rsidRDefault="002862F5" w:rsidP="002862F5">
      <w:pPr>
        <w:pStyle w:val="align-justify"/>
      </w:pPr>
      <w:r>
        <w:t> Conformada  por un personal   que diseñe las  políticas de  dicha División en torno al bienestar estudiantil.  </w:t>
      </w:r>
    </w:p>
    <w:p w14:paraId="7C36171C" w14:textId="77777777" w:rsidR="004A3C8B" w:rsidRDefault="004A3C8B" w:rsidP="00375888">
      <w:pPr>
        <w:pStyle w:val="Ttulo2"/>
        <w:shd w:val="clear" w:color="auto" w:fill="FBD4B4" w:themeFill="accent6" w:themeFillTint="66"/>
      </w:pPr>
      <w:bookmarkStart w:id="163" w:name="_Toc516322362"/>
      <w:r>
        <w:t>Funciones</w:t>
      </w:r>
      <w:bookmarkEnd w:id="163"/>
    </w:p>
    <w:p w14:paraId="422194DE" w14:textId="77777777" w:rsidR="00745DFB" w:rsidRPr="00745DFB" w:rsidRDefault="00745DFB" w:rsidP="00931270">
      <w:pPr>
        <w:pStyle w:val="Prrafodelista"/>
        <w:numPr>
          <w:ilvl w:val="0"/>
          <w:numId w:val="27"/>
        </w:numPr>
        <w:tabs>
          <w:tab w:val="num" w:pos="75"/>
          <w:tab w:val="num" w:pos="1071"/>
        </w:tabs>
        <w:spacing w:before="100" w:beforeAutospacing="1" w:after="100" w:afterAutospacing="1" w:line="240" w:lineRule="auto"/>
        <w:rPr>
          <w:rFonts w:ascii="Times New Roman" w:eastAsia="Times New Roman" w:hAnsi="Times New Roman" w:cs="Times New Roman"/>
          <w:sz w:val="24"/>
          <w:szCs w:val="24"/>
          <w:lang w:eastAsia="es-VE"/>
        </w:rPr>
      </w:pPr>
      <w:r w:rsidRPr="00745DFB">
        <w:rPr>
          <w:rFonts w:ascii="Times New Roman" w:eastAsia="Times New Roman" w:hAnsi="Times New Roman" w:cs="Times New Roman"/>
          <w:sz w:val="24"/>
          <w:szCs w:val="24"/>
          <w:lang w:val="es-ES_tradnl" w:eastAsia="es-VE"/>
        </w:rPr>
        <w:t>Orientación educativa y académica .</w:t>
      </w:r>
    </w:p>
    <w:p w14:paraId="1D58E0B1" w14:textId="77777777" w:rsidR="00745DFB" w:rsidRPr="00745DFB" w:rsidRDefault="00745DFB" w:rsidP="00931270">
      <w:pPr>
        <w:pStyle w:val="Prrafodelista"/>
        <w:numPr>
          <w:ilvl w:val="0"/>
          <w:numId w:val="29"/>
        </w:numPr>
        <w:tabs>
          <w:tab w:val="num" w:pos="75"/>
          <w:tab w:val="num" w:pos="1071"/>
        </w:tabs>
        <w:spacing w:before="100" w:beforeAutospacing="1" w:after="100" w:afterAutospacing="1" w:line="240" w:lineRule="auto"/>
        <w:rPr>
          <w:rFonts w:ascii="Times New Roman" w:eastAsia="Times New Roman" w:hAnsi="Times New Roman" w:cs="Times New Roman"/>
          <w:sz w:val="24"/>
          <w:szCs w:val="24"/>
          <w:lang w:eastAsia="es-VE"/>
        </w:rPr>
      </w:pPr>
      <w:r w:rsidRPr="00745DFB">
        <w:rPr>
          <w:rFonts w:ascii="Times New Roman" w:eastAsia="Times New Roman" w:hAnsi="Times New Roman" w:cs="Times New Roman"/>
          <w:sz w:val="24"/>
          <w:szCs w:val="24"/>
          <w:lang w:val="es-ES_tradnl" w:eastAsia="es-VE"/>
        </w:rPr>
        <w:t xml:space="preserve">Orientación Personal Social .                                                              </w:t>
      </w:r>
    </w:p>
    <w:p w14:paraId="75B0AA2F" w14:textId="77777777" w:rsidR="00745DFB" w:rsidRPr="00745DFB" w:rsidRDefault="00745DFB" w:rsidP="00931270">
      <w:pPr>
        <w:pStyle w:val="Prrafodelista"/>
        <w:numPr>
          <w:ilvl w:val="0"/>
          <w:numId w:val="29"/>
        </w:numPr>
        <w:tabs>
          <w:tab w:val="num" w:pos="75"/>
          <w:tab w:val="num" w:pos="1071"/>
        </w:tabs>
        <w:spacing w:before="100" w:beforeAutospacing="1" w:after="100" w:afterAutospacing="1" w:line="240" w:lineRule="auto"/>
        <w:rPr>
          <w:rFonts w:ascii="Times New Roman" w:eastAsia="Times New Roman" w:hAnsi="Times New Roman" w:cs="Times New Roman"/>
          <w:sz w:val="24"/>
          <w:szCs w:val="24"/>
          <w:lang w:eastAsia="es-VE"/>
        </w:rPr>
      </w:pPr>
      <w:r w:rsidRPr="00745DFB">
        <w:rPr>
          <w:rFonts w:ascii="Times New Roman" w:eastAsia="Times New Roman" w:hAnsi="Times New Roman" w:cs="Times New Roman"/>
          <w:sz w:val="24"/>
          <w:szCs w:val="24"/>
          <w:lang w:val="es-ES_tradnl" w:eastAsia="es-VE"/>
        </w:rPr>
        <w:t>Orientación Vacacional y profesional.</w:t>
      </w:r>
    </w:p>
    <w:p w14:paraId="157DBCA5" w14:textId="77777777" w:rsidR="00745DFB" w:rsidRPr="00745DFB" w:rsidRDefault="00745DFB" w:rsidP="00931270">
      <w:pPr>
        <w:pStyle w:val="Prrafodelista"/>
        <w:numPr>
          <w:ilvl w:val="0"/>
          <w:numId w:val="29"/>
        </w:numPr>
        <w:tabs>
          <w:tab w:val="num" w:pos="75"/>
          <w:tab w:val="num" w:pos="1071"/>
        </w:tabs>
        <w:spacing w:before="100" w:beforeAutospacing="1" w:after="100" w:afterAutospacing="1" w:line="240" w:lineRule="auto"/>
        <w:rPr>
          <w:rFonts w:ascii="Times New Roman" w:eastAsia="Times New Roman" w:hAnsi="Times New Roman" w:cs="Times New Roman"/>
          <w:sz w:val="24"/>
          <w:szCs w:val="24"/>
          <w:lang w:eastAsia="es-VE"/>
        </w:rPr>
      </w:pPr>
      <w:r w:rsidRPr="00745DFB">
        <w:rPr>
          <w:rFonts w:ascii="Times New Roman" w:eastAsia="Times New Roman" w:hAnsi="Times New Roman" w:cs="Times New Roman"/>
          <w:sz w:val="24"/>
          <w:szCs w:val="24"/>
          <w:lang w:val="es-ES_tradnl" w:eastAsia="es-VE"/>
        </w:rPr>
        <w:t>Información y Seguimiento.</w:t>
      </w:r>
    </w:p>
    <w:p w14:paraId="13BACB41" w14:textId="77777777" w:rsidR="00745DFB" w:rsidRPr="00745DFB" w:rsidRDefault="00745DFB" w:rsidP="00931270">
      <w:pPr>
        <w:pStyle w:val="Prrafodelista"/>
        <w:numPr>
          <w:ilvl w:val="0"/>
          <w:numId w:val="29"/>
        </w:numPr>
        <w:tabs>
          <w:tab w:val="num" w:pos="75"/>
          <w:tab w:val="num" w:pos="1071"/>
        </w:tabs>
        <w:spacing w:before="100" w:beforeAutospacing="1" w:after="100" w:afterAutospacing="1" w:line="240" w:lineRule="auto"/>
        <w:rPr>
          <w:rFonts w:ascii="Times New Roman" w:eastAsia="Times New Roman" w:hAnsi="Times New Roman" w:cs="Times New Roman"/>
          <w:sz w:val="24"/>
          <w:szCs w:val="24"/>
          <w:lang w:eastAsia="es-VE"/>
        </w:rPr>
      </w:pPr>
      <w:r w:rsidRPr="00745DFB">
        <w:rPr>
          <w:rFonts w:ascii="Times New Roman" w:eastAsia="Times New Roman" w:hAnsi="Times New Roman" w:cs="Times New Roman"/>
          <w:sz w:val="24"/>
          <w:szCs w:val="24"/>
          <w:lang w:val="es-ES_tradnl" w:eastAsia="es-VE"/>
        </w:rPr>
        <w:t>Relaciones con la comunidad.</w:t>
      </w:r>
    </w:p>
    <w:p w14:paraId="001430C5" w14:textId="77777777" w:rsidR="00616AA4" w:rsidRDefault="002862F5" w:rsidP="00765A9C">
      <w:pPr>
        <w:pStyle w:val="align-justify"/>
        <w:rPr>
          <w:highlight w:val="yellow"/>
        </w:rPr>
      </w:pPr>
      <w:r>
        <w:t xml:space="preserve">Es de  hacer  notar que </w:t>
      </w:r>
      <w:r w:rsidR="0049138D">
        <w:t>existe</w:t>
      </w:r>
      <w:r>
        <w:t xml:space="preserve">  una valiosa bibliografía  al respecto que debe ser considerada.</w:t>
      </w:r>
      <w:r w:rsidR="0049138D">
        <w:t xml:space="preserve"> </w:t>
      </w:r>
      <w:hyperlink w:anchor="_REFERENCIAS__BIBLIOGRAFICAS_3" w:history="1">
        <w:r w:rsidR="00E366DA" w:rsidRPr="00E366DA">
          <w:rPr>
            <w:rStyle w:val="Hipervnculo"/>
          </w:rPr>
          <w:t>REFERENCIAS  BIBLIOGRAFICAS</w:t>
        </w:r>
      </w:hyperlink>
      <w:hyperlink w:anchor="_División__" w:history="1">
        <w:r w:rsidR="00E366DA" w:rsidRPr="00E366DA">
          <w:rPr>
            <w:rStyle w:val="Hipervnculo"/>
          </w:rPr>
          <w:t>División   de Bienestar   Estudiantil</w:t>
        </w:r>
      </w:hyperlink>
    </w:p>
    <w:p w14:paraId="219F92DE" w14:textId="77777777" w:rsidR="006E56BF" w:rsidRDefault="006E56BF" w:rsidP="006E56BF">
      <w:r>
        <w:rPr>
          <w:noProof/>
          <w:lang w:eastAsia="es-VE"/>
        </w:rPr>
        <mc:AlternateContent>
          <mc:Choice Requires="wps">
            <w:drawing>
              <wp:anchor distT="0" distB="0" distL="114300" distR="114300" simplePos="0" relativeHeight="252718080" behindDoc="0" locked="0" layoutInCell="1" allowOverlap="1" wp14:anchorId="007D12D6" wp14:editId="594848C6">
                <wp:simplePos x="0" y="0"/>
                <wp:positionH relativeFrom="column">
                  <wp:posOffset>1216024</wp:posOffset>
                </wp:positionH>
                <wp:positionV relativeFrom="paragraph">
                  <wp:posOffset>122555</wp:posOffset>
                </wp:positionV>
                <wp:extent cx="2752725" cy="638175"/>
                <wp:effectExtent l="0" t="0" r="28575" b="28575"/>
                <wp:wrapNone/>
                <wp:docPr id="477" name="477 Cuadro de texto"/>
                <wp:cNvGraphicFramePr/>
                <a:graphic xmlns:a="http://schemas.openxmlformats.org/drawingml/2006/main">
                  <a:graphicData uri="http://schemas.microsoft.com/office/word/2010/wordprocessingShape">
                    <wps:wsp>
                      <wps:cNvSpPr txBox="1"/>
                      <wps:spPr>
                        <a:xfrm>
                          <a:off x="0" y="0"/>
                          <a:ext cx="2752725" cy="638175"/>
                        </a:xfrm>
                        <a:prstGeom prst="rect">
                          <a:avLst/>
                        </a:prstGeom>
                        <a:solidFill>
                          <a:sysClr val="window" lastClr="FFFFFF"/>
                        </a:solidFill>
                        <a:ln w="25400" cap="flat" cmpd="sng" algn="ctr">
                          <a:solidFill>
                            <a:srgbClr val="C0504D"/>
                          </a:solidFill>
                          <a:prstDash val="solid"/>
                        </a:ln>
                        <a:effectLst/>
                      </wps:spPr>
                      <wps:txbx>
                        <w:txbxContent>
                          <w:p w14:paraId="30E2D57D" w14:textId="77777777" w:rsidR="00701A67" w:rsidRDefault="00701A67" w:rsidP="006E56BF">
                            <w:pPr>
                              <w:jc w:val="center"/>
                            </w:pPr>
                            <w:r w:rsidRPr="006E56BF">
                              <w:t>Sub dirección Académica y de  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12D6" id="477 Cuadro de texto" o:spid="_x0000_s1189" type="#_x0000_t202" style="position:absolute;left:0;text-align:left;margin-left:95.75pt;margin-top:9.65pt;width:216.75pt;height:50.2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" fillcolor="window" strokecolor="#c0504d" strokeweight="2pt">
                <v:textbox>
                  <w:txbxContent>
                    <w:p w14:paraId="30E2D57D" w14:textId="77777777" w:rsidR="00701A67" w:rsidRDefault="00701A67" w:rsidP="006E56BF">
                      <w:pPr>
                        <w:jc w:val="center"/>
                      </w:pPr>
                      <w:r w:rsidRPr="006E56BF">
                        <w:t>Sub dirección Académica y de  investigación</w:t>
                      </w:r>
                    </w:p>
                  </w:txbxContent>
                </v:textbox>
              </v:shape>
            </w:pict>
          </mc:Fallback>
        </mc:AlternateContent>
      </w:r>
    </w:p>
    <w:p w14:paraId="01D202F4" w14:textId="77777777" w:rsidR="006E56BF" w:rsidRDefault="006E56BF" w:rsidP="006E56BF"/>
    <w:p w14:paraId="70C80382" w14:textId="77777777" w:rsidR="006E56BF" w:rsidRDefault="00D43EBF" w:rsidP="006E56BF">
      <w:pPr>
        <w:rPr>
          <w:rFonts w:eastAsia="Times New Roman"/>
          <w:lang w:eastAsia="es-VE"/>
        </w:rPr>
      </w:pPr>
      <w:r>
        <w:rPr>
          <w:noProof/>
          <w:lang w:eastAsia="es-VE"/>
        </w:rPr>
        <mc:AlternateContent>
          <mc:Choice Requires="wps">
            <w:drawing>
              <wp:anchor distT="0" distB="0" distL="114300" distR="114300" simplePos="0" relativeHeight="252732416" behindDoc="0" locked="0" layoutInCell="1" allowOverlap="1" wp14:anchorId="451CB424" wp14:editId="793790B5">
                <wp:simplePos x="0" y="0"/>
                <wp:positionH relativeFrom="column">
                  <wp:posOffset>2558416</wp:posOffset>
                </wp:positionH>
                <wp:positionV relativeFrom="paragraph">
                  <wp:posOffset>320040</wp:posOffset>
                </wp:positionV>
                <wp:extent cx="9524" cy="403860"/>
                <wp:effectExtent l="76200" t="19050" r="67310" b="72390"/>
                <wp:wrapNone/>
                <wp:docPr id="518" name="518 Conector recto"/>
                <wp:cNvGraphicFramePr/>
                <a:graphic xmlns:a="http://schemas.openxmlformats.org/drawingml/2006/main">
                  <a:graphicData uri="http://schemas.microsoft.com/office/word/2010/wordprocessingShape">
                    <wps:wsp>
                      <wps:cNvCnPr/>
                      <wps:spPr>
                        <a:xfrm flipH="1">
                          <a:off x="0" y="0"/>
                          <a:ext cx="9524" cy="40386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8F8E89E" id="518 Conector recto" o:spid="_x0000_s1026" style="position:absolute;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45pt,25.2pt" to="202.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" strokecolor="#c0504d" strokeweight="3pt">
                <v:shadow on="t" color="black" opacity="22937f" origin=",.5" offset="0,.63889mm"/>
              </v:line>
            </w:pict>
          </mc:Fallback>
        </mc:AlternateContent>
      </w:r>
      <w:r w:rsidR="00C55BEA">
        <w:rPr>
          <w:noProof/>
          <w:lang w:eastAsia="es-VE"/>
        </w:rPr>
        <mc:AlternateContent>
          <mc:Choice Requires="wps">
            <w:drawing>
              <wp:anchor distT="0" distB="0" distL="114300" distR="114300" simplePos="0" relativeHeight="252779520" behindDoc="0" locked="0" layoutInCell="1" allowOverlap="1" wp14:anchorId="63B76278" wp14:editId="0D497308">
                <wp:simplePos x="0" y="0"/>
                <wp:positionH relativeFrom="column">
                  <wp:posOffset>2540000</wp:posOffset>
                </wp:positionH>
                <wp:positionV relativeFrom="paragraph">
                  <wp:posOffset>2162175</wp:posOffset>
                </wp:positionV>
                <wp:extent cx="0" cy="304800"/>
                <wp:effectExtent l="76200" t="19050" r="76200" b="76200"/>
                <wp:wrapNone/>
                <wp:docPr id="595" name="595 Conector recto"/>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7F3CC" id="595 Conector recto" o:spid="_x0000_s1026" style="position:absolute;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pt,170.25pt" to="200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" strokecolor="#c0504d [3205]" strokeweight="3pt">
                <v:shadow on="t" color="black" opacity="22937f" origin=",.5" offset="0,.63889mm"/>
              </v:line>
            </w:pict>
          </mc:Fallback>
        </mc:AlternateContent>
      </w:r>
      <w:r w:rsidR="00EB532F">
        <w:rPr>
          <w:noProof/>
          <w:lang w:eastAsia="es-VE"/>
        </w:rPr>
        <mc:AlternateContent>
          <mc:Choice Requires="wps">
            <w:drawing>
              <wp:anchor distT="0" distB="0" distL="114300" distR="114300" simplePos="0" relativeHeight="252783616" behindDoc="0" locked="0" layoutInCell="1" allowOverlap="1" wp14:anchorId="55CEC0CA" wp14:editId="77C6D8C6">
                <wp:simplePos x="0" y="0"/>
                <wp:positionH relativeFrom="column">
                  <wp:posOffset>-107950</wp:posOffset>
                </wp:positionH>
                <wp:positionV relativeFrom="paragraph">
                  <wp:posOffset>1809750</wp:posOffset>
                </wp:positionV>
                <wp:extent cx="0" cy="352425"/>
                <wp:effectExtent l="76200" t="19050" r="76200" b="66675"/>
                <wp:wrapNone/>
                <wp:docPr id="599" name="599 Conector recto"/>
                <wp:cNvGraphicFramePr/>
                <a:graphic xmlns:a="http://schemas.openxmlformats.org/drawingml/2006/main">
                  <a:graphicData uri="http://schemas.microsoft.com/office/word/2010/wordprocessingShape">
                    <wps:wsp>
                      <wps:cNvCnPr/>
                      <wps:spPr>
                        <a:xfrm flipV="1">
                          <a:off x="0" y="0"/>
                          <a:ext cx="0" cy="3524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F5AFE" id="599 Conector recto" o:spid="_x0000_s1026" style="position:absolute;flip:y;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2.5pt" to="-8.5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" strokecolor="#c0504d [3205]" strokeweight="3pt">
                <v:shadow on="t" color="black" opacity="22937f" origin=",.5" offset="0,.63889mm"/>
              </v:line>
            </w:pict>
          </mc:Fallback>
        </mc:AlternateContent>
      </w:r>
      <w:r w:rsidR="00EB532F">
        <w:rPr>
          <w:noProof/>
          <w:lang w:eastAsia="es-VE"/>
        </w:rPr>
        <mc:AlternateContent>
          <mc:Choice Requires="wps">
            <w:drawing>
              <wp:anchor distT="0" distB="0" distL="114300" distR="114300" simplePos="0" relativeHeight="252782592" behindDoc="0" locked="0" layoutInCell="1" allowOverlap="1" wp14:anchorId="22772A81" wp14:editId="50A65308">
                <wp:simplePos x="0" y="0"/>
                <wp:positionH relativeFrom="column">
                  <wp:posOffset>-107950</wp:posOffset>
                </wp:positionH>
                <wp:positionV relativeFrom="paragraph">
                  <wp:posOffset>2162175</wp:posOffset>
                </wp:positionV>
                <wp:extent cx="2647950" cy="0"/>
                <wp:effectExtent l="57150" t="38100" r="57150" b="95250"/>
                <wp:wrapNone/>
                <wp:docPr id="598" name="598 Conector recto"/>
                <wp:cNvGraphicFramePr/>
                <a:graphic xmlns:a="http://schemas.openxmlformats.org/drawingml/2006/main">
                  <a:graphicData uri="http://schemas.microsoft.com/office/word/2010/wordprocessingShape">
                    <wps:wsp>
                      <wps:cNvCnPr/>
                      <wps:spPr>
                        <a:xfrm>
                          <a:off x="0" y="0"/>
                          <a:ext cx="26479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BFE6F" id="598 Conector recto" o:spid="_x0000_s1026" style="position:absolute;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0.25pt" to="200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" strokecolor="#c0504d [3205]" strokeweight="3pt">
                <v:shadow on="t" color="black" opacity="22937f" origin=",.5" offset="0,.63889mm"/>
              </v:line>
            </w:pict>
          </mc:Fallback>
        </mc:AlternateContent>
      </w:r>
      <w:r w:rsidR="00EB532F">
        <w:rPr>
          <w:noProof/>
          <w:lang w:eastAsia="es-VE"/>
        </w:rPr>
        <mc:AlternateContent>
          <mc:Choice Requires="wps">
            <w:drawing>
              <wp:anchor distT="0" distB="0" distL="114300" distR="114300" simplePos="0" relativeHeight="252781568" behindDoc="0" locked="0" layoutInCell="1" allowOverlap="1" wp14:anchorId="17CC2E47" wp14:editId="0F182181">
                <wp:simplePos x="0" y="0"/>
                <wp:positionH relativeFrom="column">
                  <wp:posOffset>5311775</wp:posOffset>
                </wp:positionH>
                <wp:positionV relativeFrom="paragraph">
                  <wp:posOffset>2466975</wp:posOffset>
                </wp:positionV>
                <wp:extent cx="0" cy="628650"/>
                <wp:effectExtent l="76200" t="19050" r="76200" b="76200"/>
                <wp:wrapNone/>
                <wp:docPr id="597" name="597 Conector recto"/>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4A82B703" id="597 Conector recto" o:spid="_x0000_s1026" style="position:absolute;z-index:25278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8.25pt,194.25pt" to="418.25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" strokecolor="#c0504d [3205]" strokeweight="3pt">
                <v:shadow on="t" color="black" opacity="22937f" origin=",.5" offset="0,.63889mm"/>
              </v:line>
            </w:pict>
          </mc:Fallback>
        </mc:AlternateContent>
      </w:r>
      <w:r w:rsidR="00EB532F">
        <w:rPr>
          <w:noProof/>
          <w:lang w:eastAsia="es-VE"/>
        </w:rPr>
        <mc:AlternateContent>
          <mc:Choice Requires="wps">
            <w:drawing>
              <wp:anchor distT="0" distB="0" distL="114300" distR="114300" simplePos="0" relativeHeight="252778496" behindDoc="0" locked="0" layoutInCell="1" allowOverlap="1" wp14:anchorId="2BC9FED2" wp14:editId="7F419786">
                <wp:simplePos x="0" y="0"/>
                <wp:positionH relativeFrom="column">
                  <wp:posOffset>34925</wp:posOffset>
                </wp:positionH>
                <wp:positionV relativeFrom="paragraph">
                  <wp:posOffset>2457450</wp:posOffset>
                </wp:positionV>
                <wp:extent cx="5305425" cy="9525"/>
                <wp:effectExtent l="57150" t="38100" r="47625" b="85725"/>
                <wp:wrapNone/>
                <wp:docPr id="594" name="594 Conector recto"/>
                <wp:cNvGraphicFramePr/>
                <a:graphic xmlns:a="http://schemas.openxmlformats.org/drawingml/2006/main">
                  <a:graphicData uri="http://schemas.microsoft.com/office/word/2010/wordprocessingShape">
                    <wps:wsp>
                      <wps:cNvCnPr/>
                      <wps:spPr>
                        <a:xfrm>
                          <a:off x="0" y="0"/>
                          <a:ext cx="530542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9EBD5" id="594 Conector recto" o:spid="_x0000_s1026" style="position:absolute;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93.5pt" to="420.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" strokecolor="#c0504d [3205]" strokeweight="3pt">
                <v:shadow on="t" color="black" opacity="22937f" origin=",.5" offset="0,.63889mm"/>
              </v:line>
            </w:pict>
          </mc:Fallback>
        </mc:AlternateContent>
      </w:r>
      <w:r w:rsidR="00EB532F">
        <w:rPr>
          <w:noProof/>
          <w:lang w:eastAsia="es-VE"/>
        </w:rPr>
        <mc:AlternateContent>
          <mc:Choice Requires="wps">
            <w:drawing>
              <wp:anchor distT="0" distB="0" distL="114300" distR="114300" simplePos="0" relativeHeight="252731392" behindDoc="0" locked="0" layoutInCell="1" allowOverlap="1" wp14:anchorId="125EFCB3" wp14:editId="61110CCF">
                <wp:simplePos x="0" y="0"/>
                <wp:positionH relativeFrom="column">
                  <wp:posOffset>3663950</wp:posOffset>
                </wp:positionH>
                <wp:positionV relativeFrom="paragraph">
                  <wp:posOffset>2466975</wp:posOffset>
                </wp:positionV>
                <wp:extent cx="0" cy="581025"/>
                <wp:effectExtent l="76200" t="19050" r="76200" b="66675"/>
                <wp:wrapNone/>
                <wp:docPr id="526" name="526 Conector recto"/>
                <wp:cNvGraphicFramePr/>
                <a:graphic xmlns:a="http://schemas.openxmlformats.org/drawingml/2006/main">
                  <a:graphicData uri="http://schemas.microsoft.com/office/word/2010/wordprocessingShape">
                    <wps:wsp>
                      <wps:cNvCnPr/>
                      <wps:spPr>
                        <a:xfrm>
                          <a:off x="0" y="0"/>
                          <a:ext cx="0" cy="581025"/>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3DE36" id="526 Conector recto" o:spid="_x0000_s1026" style="position:absolute;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194.25pt" to="288.5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" strokecolor="#c0504d [3205]" strokeweight="3pt">
                <v:shadow on="t" color="black" opacity="22937f" origin=",.5" offset="0,.63889mm"/>
              </v:line>
            </w:pict>
          </mc:Fallback>
        </mc:AlternateContent>
      </w:r>
      <w:r w:rsidR="00EB532F">
        <w:rPr>
          <w:noProof/>
          <w:lang w:eastAsia="es-VE"/>
        </w:rPr>
        <mc:AlternateContent>
          <mc:Choice Requires="wps">
            <w:drawing>
              <wp:anchor distT="0" distB="0" distL="114300" distR="114300" simplePos="0" relativeHeight="252727296" behindDoc="0" locked="0" layoutInCell="1" allowOverlap="1" wp14:anchorId="66253A5D" wp14:editId="3D3CE178">
                <wp:simplePos x="0" y="0"/>
                <wp:positionH relativeFrom="column">
                  <wp:posOffset>1778000</wp:posOffset>
                </wp:positionH>
                <wp:positionV relativeFrom="paragraph">
                  <wp:posOffset>2466975</wp:posOffset>
                </wp:positionV>
                <wp:extent cx="0" cy="581025"/>
                <wp:effectExtent l="76200" t="19050" r="76200" b="66675"/>
                <wp:wrapNone/>
                <wp:docPr id="530" name="530 Conector recto"/>
                <wp:cNvGraphicFramePr/>
                <a:graphic xmlns:a="http://schemas.openxmlformats.org/drawingml/2006/main">
                  <a:graphicData uri="http://schemas.microsoft.com/office/word/2010/wordprocessingShape">
                    <wps:wsp>
                      <wps:cNvCnPr/>
                      <wps:spPr>
                        <a:xfrm>
                          <a:off x="0" y="0"/>
                          <a:ext cx="0" cy="581025"/>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7E7B966A" id="530 Conector recto" o:spid="_x0000_s1026" style="position:absolute;z-index:25272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pt,194.25pt" to="140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" strokecolor="#c0504d [3205]" strokeweight="3pt">
                <v:shadow on="t" color="black" opacity="22937f" origin=",.5" offset="0,.63889mm"/>
              </v:line>
            </w:pict>
          </mc:Fallback>
        </mc:AlternateContent>
      </w:r>
      <w:r w:rsidR="00EB532F">
        <w:rPr>
          <w:noProof/>
          <w:lang w:eastAsia="es-VE"/>
        </w:rPr>
        <mc:AlternateContent>
          <mc:Choice Requires="wps">
            <w:drawing>
              <wp:anchor distT="0" distB="0" distL="114300" distR="114300" simplePos="0" relativeHeight="252780544" behindDoc="0" locked="0" layoutInCell="1" allowOverlap="1" wp14:anchorId="63A290B5" wp14:editId="6E9660F8">
                <wp:simplePos x="0" y="0"/>
                <wp:positionH relativeFrom="column">
                  <wp:posOffset>34925</wp:posOffset>
                </wp:positionH>
                <wp:positionV relativeFrom="paragraph">
                  <wp:posOffset>2457450</wp:posOffset>
                </wp:positionV>
                <wp:extent cx="0" cy="638175"/>
                <wp:effectExtent l="76200" t="19050" r="76200" b="66675"/>
                <wp:wrapNone/>
                <wp:docPr id="596" name="596 Conector recto"/>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7C50EE6C" id="596 Conector recto" o:spid="_x0000_s1026" style="position:absolute;z-index:25278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193.5pt" to="2.75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" strokecolor="#c0504d [3205]" strokeweight="3pt">
                <v:shadow on="t" color="black" opacity="22937f" origin=",.5" offset="0,.63889mm"/>
              </v:line>
            </w:pict>
          </mc:Fallback>
        </mc:AlternateContent>
      </w:r>
      <w:r w:rsidR="00EB532F">
        <w:rPr>
          <w:noProof/>
          <w:lang w:eastAsia="es-VE"/>
        </w:rPr>
        <mc:AlternateContent>
          <mc:Choice Requires="wps">
            <w:drawing>
              <wp:anchor distT="0" distB="0" distL="114300" distR="114300" simplePos="0" relativeHeight="252772352" behindDoc="0" locked="0" layoutInCell="1" allowOverlap="1" wp14:anchorId="1A12F58B" wp14:editId="64629B41">
                <wp:simplePos x="0" y="0"/>
                <wp:positionH relativeFrom="column">
                  <wp:posOffset>4702175</wp:posOffset>
                </wp:positionH>
                <wp:positionV relativeFrom="paragraph">
                  <wp:posOffset>3095625</wp:posOffset>
                </wp:positionV>
                <wp:extent cx="1304925" cy="504825"/>
                <wp:effectExtent l="0" t="0" r="28575" b="28575"/>
                <wp:wrapNone/>
                <wp:docPr id="586" name="586 Cuadro de texto"/>
                <wp:cNvGraphicFramePr/>
                <a:graphic xmlns:a="http://schemas.openxmlformats.org/drawingml/2006/main">
                  <a:graphicData uri="http://schemas.microsoft.com/office/word/2010/wordprocessingShape">
                    <wps:wsp>
                      <wps:cNvSpPr txBox="1"/>
                      <wps:spPr>
                        <a:xfrm>
                          <a:off x="0" y="0"/>
                          <a:ext cx="13049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C34C8E" w14:textId="77777777" w:rsidR="00701A67" w:rsidRDefault="00701A67">
                            <w:r>
                              <w:t>sexto, séptimo y octavo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2F58B" id="586 Cuadro de texto" o:spid="_x0000_s1190" type="#_x0000_t202" style="position:absolute;left:0;text-align:left;margin-left:370.25pt;margin-top:243.75pt;width:102.75pt;height:39.75pt;z-index:25277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" fillcolor="white [3201]" strokeweight=".5pt">
                <v:textbox>
                  <w:txbxContent>
                    <w:p w14:paraId="66C34C8E" w14:textId="77777777" w:rsidR="00701A67" w:rsidRDefault="00701A67">
                      <w:r>
                        <w:t>sexto, séptimo y octavo</w:t>
                      </w:r>
                    </w:p>
                  </w:txbxContent>
                </v:textbox>
              </v:shape>
            </w:pict>
          </mc:Fallback>
        </mc:AlternateContent>
      </w:r>
      <w:r w:rsidR="00EB532F">
        <w:rPr>
          <w:noProof/>
          <w:lang w:eastAsia="es-VE"/>
        </w:rPr>
        <mc:AlternateContent>
          <mc:Choice Requires="wps">
            <w:drawing>
              <wp:anchor distT="0" distB="0" distL="114300" distR="114300" simplePos="0" relativeHeight="252771328" behindDoc="0" locked="0" layoutInCell="1" allowOverlap="1" wp14:anchorId="35EAEA93" wp14:editId="1035DAB4">
                <wp:simplePos x="0" y="0"/>
                <wp:positionH relativeFrom="column">
                  <wp:posOffset>2978150</wp:posOffset>
                </wp:positionH>
                <wp:positionV relativeFrom="paragraph">
                  <wp:posOffset>3048000</wp:posOffset>
                </wp:positionV>
                <wp:extent cx="1333500" cy="552450"/>
                <wp:effectExtent l="0" t="0" r="19050" b="19050"/>
                <wp:wrapNone/>
                <wp:docPr id="585" name="585 Cuadro de texto"/>
                <wp:cNvGraphicFramePr/>
                <a:graphic xmlns:a="http://schemas.openxmlformats.org/drawingml/2006/main">
                  <a:graphicData uri="http://schemas.microsoft.com/office/word/2010/wordprocessingShape">
                    <wps:wsp>
                      <wps:cNvSpPr txBox="1"/>
                      <wps:spPr>
                        <a:xfrm>
                          <a:off x="0" y="0"/>
                          <a:ext cx="13335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8DFD9" w14:textId="77777777" w:rsidR="00701A67" w:rsidRDefault="00701A67">
                            <w:r>
                              <w:t>Cuarto  y quinto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AEA93" id="585 Cuadro de texto" o:spid="_x0000_s1191" type="#_x0000_t202" style="position:absolute;left:0;text-align:left;margin-left:234.5pt;margin-top:240pt;width:105pt;height:43.5pt;z-index:25277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" fillcolor="white [3201]" strokeweight=".5pt">
                <v:textbox>
                  <w:txbxContent>
                    <w:p w14:paraId="1B48DFD9" w14:textId="77777777" w:rsidR="00701A67" w:rsidRDefault="00701A67">
                      <w:r>
                        <w:t>Cuarto  y quinto</w:t>
                      </w:r>
                    </w:p>
                  </w:txbxContent>
                </v:textbox>
              </v:shape>
            </w:pict>
          </mc:Fallback>
        </mc:AlternateContent>
      </w:r>
      <w:r w:rsidR="00EB532F">
        <w:rPr>
          <w:noProof/>
          <w:lang w:eastAsia="es-VE"/>
        </w:rPr>
        <mc:AlternateContent>
          <mc:Choice Requires="wps">
            <w:drawing>
              <wp:anchor distT="0" distB="0" distL="114300" distR="114300" simplePos="0" relativeHeight="252770304" behindDoc="0" locked="0" layoutInCell="1" allowOverlap="1" wp14:anchorId="7D13E1EF" wp14:editId="7ECF9704">
                <wp:simplePos x="0" y="0"/>
                <wp:positionH relativeFrom="column">
                  <wp:posOffset>1177925</wp:posOffset>
                </wp:positionH>
                <wp:positionV relativeFrom="paragraph">
                  <wp:posOffset>3095625</wp:posOffset>
                </wp:positionV>
                <wp:extent cx="1371600" cy="561975"/>
                <wp:effectExtent l="0" t="0" r="19050" b="28575"/>
                <wp:wrapNone/>
                <wp:docPr id="584" name="584 Cuadro de texto"/>
                <wp:cNvGraphicFramePr/>
                <a:graphic xmlns:a="http://schemas.openxmlformats.org/drawingml/2006/main">
                  <a:graphicData uri="http://schemas.microsoft.com/office/word/2010/wordprocessingShape">
                    <wps:wsp>
                      <wps:cNvSpPr txBox="1"/>
                      <wps:spPr>
                        <a:xfrm>
                          <a:off x="0" y="0"/>
                          <a:ext cx="137160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AFC05A" w14:textId="77777777" w:rsidR="00701A67" w:rsidRDefault="00701A67">
                            <w:r>
                              <w:t>Segundo y tercero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3E1EF" id="584 Cuadro de texto" o:spid="_x0000_s1192" type="#_x0000_t202" style="position:absolute;left:0;text-align:left;margin-left:92.75pt;margin-top:243.75pt;width:108pt;height:44.25pt;z-index:25277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" fillcolor="white [3201]" strokeweight=".5pt">
                <v:textbox>
                  <w:txbxContent>
                    <w:p w14:paraId="4CAFC05A" w14:textId="77777777" w:rsidR="00701A67" w:rsidRDefault="00701A67">
                      <w:r>
                        <w:t>Segundo y tercero</w:t>
                      </w:r>
                    </w:p>
                  </w:txbxContent>
                </v:textbox>
              </v:shape>
            </w:pict>
          </mc:Fallback>
        </mc:AlternateContent>
      </w:r>
      <w:r w:rsidR="00EB532F">
        <w:rPr>
          <w:noProof/>
          <w:lang w:eastAsia="es-VE"/>
        </w:rPr>
        <mc:AlternateContent>
          <mc:Choice Requires="wps">
            <w:drawing>
              <wp:anchor distT="0" distB="0" distL="114300" distR="114300" simplePos="0" relativeHeight="252769280" behindDoc="0" locked="0" layoutInCell="1" allowOverlap="1" wp14:anchorId="7CE164C4" wp14:editId="6DE3BE31">
                <wp:simplePos x="0" y="0"/>
                <wp:positionH relativeFrom="column">
                  <wp:posOffset>-527050</wp:posOffset>
                </wp:positionH>
                <wp:positionV relativeFrom="paragraph">
                  <wp:posOffset>3095625</wp:posOffset>
                </wp:positionV>
                <wp:extent cx="1295400" cy="600075"/>
                <wp:effectExtent l="0" t="0" r="19050" b="28575"/>
                <wp:wrapNone/>
                <wp:docPr id="583" name="583 Cuadro de texto"/>
                <wp:cNvGraphicFramePr/>
                <a:graphic xmlns:a="http://schemas.openxmlformats.org/drawingml/2006/main">
                  <a:graphicData uri="http://schemas.microsoft.com/office/word/2010/wordprocessingShape">
                    <wps:wsp>
                      <wps:cNvSpPr txBox="1"/>
                      <wps:spPr>
                        <a:xfrm>
                          <a:off x="0" y="0"/>
                          <a:ext cx="129540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70E03D" w14:textId="77777777" w:rsidR="00701A67" w:rsidRDefault="00701A67">
                            <w:r>
                              <w:t>Prescolar primer  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164C4" id="583 Cuadro de texto" o:spid="_x0000_s1193" type="#_x0000_t202" style="position:absolute;left:0;text-align:left;margin-left:-41.5pt;margin-top:243.75pt;width:102pt;height:47.25pt;z-index:25276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" fillcolor="white [3201]" strokeweight=".5pt">
                <v:textbox>
                  <w:txbxContent>
                    <w:p w14:paraId="1270E03D" w14:textId="77777777" w:rsidR="00701A67" w:rsidRDefault="00701A67">
                      <w:r>
                        <w:t>Prescolar primer  grado</w:t>
                      </w:r>
                    </w:p>
                  </w:txbxContent>
                </v:textbox>
              </v:shape>
            </w:pict>
          </mc:Fallback>
        </mc:AlternateContent>
      </w:r>
      <w:r w:rsidR="00383027">
        <w:rPr>
          <w:noProof/>
          <w:lang w:eastAsia="es-VE"/>
        </w:rPr>
        <mc:AlternateContent>
          <mc:Choice Requires="wps">
            <w:drawing>
              <wp:anchor distT="0" distB="0" distL="114300" distR="114300" simplePos="0" relativeHeight="252774400" behindDoc="0" locked="0" layoutInCell="1" allowOverlap="1" wp14:anchorId="55045BE7" wp14:editId="2346A1BC">
                <wp:simplePos x="0" y="0"/>
                <wp:positionH relativeFrom="column">
                  <wp:posOffset>-727075</wp:posOffset>
                </wp:positionH>
                <wp:positionV relativeFrom="paragraph">
                  <wp:posOffset>5772150</wp:posOffset>
                </wp:positionV>
                <wp:extent cx="142875" cy="0"/>
                <wp:effectExtent l="0" t="0" r="9525" b="19050"/>
                <wp:wrapNone/>
                <wp:docPr id="589" name="589 Conector recto"/>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F74CB" id="589 Conector recto" o:spid="_x0000_s1026" style="position:absolute;z-index:252774400;visibility:visible;mso-wrap-style:square;mso-wrap-distance-left:9pt;mso-wrap-distance-top:0;mso-wrap-distance-right:9pt;mso-wrap-distance-bottom:0;mso-position-horizontal:absolute;mso-position-horizontal-relative:text;mso-position-vertical:absolute;mso-position-vertical-relative:text" from="-57.25pt,454.5pt" to="-46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" strokecolor="#4579b8 [3044]"/>
            </w:pict>
          </mc:Fallback>
        </mc:AlternateContent>
      </w:r>
      <w:r w:rsidR="006E56BF">
        <w:rPr>
          <w:noProof/>
          <w:lang w:eastAsia="es-VE"/>
        </w:rPr>
        <mc:AlternateContent>
          <mc:Choice Requires="wps">
            <w:drawing>
              <wp:anchor distT="0" distB="0" distL="114300" distR="114300" simplePos="0" relativeHeight="252724224" behindDoc="0" locked="0" layoutInCell="1" allowOverlap="1" wp14:anchorId="67B76397" wp14:editId="01747DD6">
                <wp:simplePos x="0" y="0"/>
                <wp:positionH relativeFrom="column">
                  <wp:posOffset>-165100</wp:posOffset>
                </wp:positionH>
                <wp:positionV relativeFrom="paragraph">
                  <wp:posOffset>728980</wp:posOffset>
                </wp:positionV>
                <wp:extent cx="0" cy="312420"/>
                <wp:effectExtent l="76200" t="19050" r="76200" b="68580"/>
                <wp:wrapNone/>
                <wp:docPr id="478" name="478 Conector recto"/>
                <wp:cNvGraphicFramePr/>
                <a:graphic xmlns:a="http://schemas.openxmlformats.org/drawingml/2006/main">
                  <a:graphicData uri="http://schemas.microsoft.com/office/word/2010/wordprocessingShape">
                    <wps:wsp>
                      <wps:cNvCnPr/>
                      <wps:spPr>
                        <a:xfrm>
                          <a:off x="0" y="0"/>
                          <a:ext cx="0" cy="3124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4F8C5269" id="478 Conector recto" o:spid="_x0000_s1026" style="position:absolute;z-index:25272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pt,57.4pt" to="-1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" strokecolor="#c0504d" strokeweight="3pt">
                <v:shadow on="t" color="black" opacity="22937f" origin=",.5" offset="0,.63889mm"/>
              </v:line>
            </w:pict>
          </mc:Fallback>
        </mc:AlternateContent>
      </w:r>
      <w:r w:rsidR="006E56BF">
        <w:rPr>
          <w:noProof/>
          <w:lang w:eastAsia="es-VE"/>
        </w:rPr>
        <mc:AlternateContent>
          <mc:Choice Requires="wps">
            <w:drawing>
              <wp:anchor distT="0" distB="0" distL="114300" distR="114300" simplePos="0" relativeHeight="252722176" behindDoc="0" locked="0" layoutInCell="1" allowOverlap="1" wp14:anchorId="6D0C3662" wp14:editId="088F3DED">
                <wp:simplePos x="0" y="0"/>
                <wp:positionH relativeFrom="column">
                  <wp:posOffset>4159250</wp:posOffset>
                </wp:positionH>
                <wp:positionV relativeFrom="paragraph">
                  <wp:posOffset>1043305</wp:posOffset>
                </wp:positionV>
                <wp:extent cx="1657350" cy="1000125"/>
                <wp:effectExtent l="0" t="0" r="19050" b="28575"/>
                <wp:wrapNone/>
                <wp:docPr id="479" name="479 Cuadro de texto"/>
                <wp:cNvGraphicFramePr/>
                <a:graphic xmlns:a="http://schemas.openxmlformats.org/drawingml/2006/main">
                  <a:graphicData uri="http://schemas.microsoft.com/office/word/2010/wordprocessingShape">
                    <wps:wsp>
                      <wps:cNvSpPr txBox="1"/>
                      <wps:spPr>
                        <a:xfrm>
                          <a:off x="0" y="0"/>
                          <a:ext cx="1657350" cy="1000125"/>
                        </a:xfrm>
                        <a:prstGeom prst="rect">
                          <a:avLst/>
                        </a:prstGeom>
                        <a:solidFill>
                          <a:sysClr val="window" lastClr="FFFFFF"/>
                        </a:solidFill>
                        <a:ln w="6350">
                          <a:solidFill>
                            <a:prstClr val="black"/>
                          </a:solidFill>
                        </a:ln>
                        <a:effectLst/>
                      </wps:spPr>
                      <wps:txbx>
                        <w:txbxContent>
                          <w:p w14:paraId="21AD667D" w14:textId="77777777" w:rsidR="00701A67" w:rsidRDefault="00701A67" w:rsidP="00EB532F">
                            <w:r>
                              <w:t>División  de relaciones  públicas  y extensión</w:t>
                            </w:r>
                          </w:p>
                          <w:p w14:paraId="14419E75" w14:textId="77777777" w:rsidR="00701A67" w:rsidRDefault="00701A67" w:rsidP="006E56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3662" id="479 Cuadro de texto" o:spid="_x0000_s1194" type="#_x0000_t202" style="position:absolute;left:0;text-align:left;margin-left:327.5pt;margin-top:82.15pt;width:130.5pt;height:78.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" fillcolor="window" strokeweight=".5pt">
                <v:textbox>
                  <w:txbxContent>
                    <w:p w14:paraId="21AD667D" w14:textId="77777777" w:rsidR="00701A67" w:rsidRDefault="00701A67" w:rsidP="00EB532F">
                      <w:r>
                        <w:t>División  de relaciones  públicas  y extensión</w:t>
                      </w:r>
                    </w:p>
                    <w:p w14:paraId="14419E75" w14:textId="77777777" w:rsidR="00701A67" w:rsidRDefault="00701A67" w:rsidP="006E56BF"/>
                  </w:txbxContent>
                </v:textbox>
              </v:shape>
            </w:pict>
          </mc:Fallback>
        </mc:AlternateContent>
      </w:r>
      <w:r w:rsidR="006E56BF">
        <w:rPr>
          <w:noProof/>
          <w:lang w:eastAsia="es-VE"/>
        </w:rPr>
        <mc:AlternateContent>
          <mc:Choice Requires="wps">
            <w:drawing>
              <wp:anchor distT="0" distB="0" distL="114300" distR="114300" simplePos="0" relativeHeight="252733440" behindDoc="0" locked="0" layoutInCell="1" allowOverlap="1" wp14:anchorId="7A475089" wp14:editId="1CE994C1">
                <wp:simplePos x="0" y="0"/>
                <wp:positionH relativeFrom="column">
                  <wp:posOffset>3025775</wp:posOffset>
                </wp:positionH>
                <wp:positionV relativeFrom="paragraph">
                  <wp:posOffset>728980</wp:posOffset>
                </wp:positionV>
                <wp:extent cx="0" cy="312420"/>
                <wp:effectExtent l="76200" t="19050" r="76200" b="68580"/>
                <wp:wrapNone/>
                <wp:docPr id="516" name="516 Conector recto"/>
                <wp:cNvGraphicFramePr/>
                <a:graphic xmlns:a="http://schemas.openxmlformats.org/drawingml/2006/main">
                  <a:graphicData uri="http://schemas.microsoft.com/office/word/2010/wordprocessingShape">
                    <wps:wsp>
                      <wps:cNvCnPr/>
                      <wps:spPr>
                        <a:xfrm>
                          <a:off x="0" y="0"/>
                          <a:ext cx="0" cy="3124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76381E1" id="516 Conector recto" o:spid="_x0000_s1026" style="position:absolute;z-index:252733440;visibility:visible;mso-wrap-style:square;mso-wrap-distance-left:9pt;mso-wrap-distance-top:0;mso-wrap-distance-right:9pt;mso-wrap-distance-bottom:0;mso-position-horizontal:absolute;mso-position-horizontal-relative:text;mso-position-vertical:absolute;mso-position-vertical-relative:text" from="238.25pt,57.4pt" to="23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" strokecolor="#c0504d" strokeweight="3pt">
                <v:shadow on="t" color="black" opacity="22937f" origin=",.5" offset="0,.63889mm"/>
              </v:line>
            </w:pict>
          </mc:Fallback>
        </mc:AlternateContent>
      </w:r>
      <w:r w:rsidR="006E56BF">
        <w:rPr>
          <w:noProof/>
          <w:lang w:eastAsia="es-VE"/>
        </w:rPr>
        <mc:AlternateContent>
          <mc:Choice Requires="wps">
            <w:drawing>
              <wp:anchor distT="0" distB="0" distL="114300" distR="114300" simplePos="0" relativeHeight="252723200" behindDoc="0" locked="0" layoutInCell="1" allowOverlap="1" wp14:anchorId="47FC62B1" wp14:editId="3862EB14">
                <wp:simplePos x="0" y="0"/>
                <wp:positionH relativeFrom="column">
                  <wp:posOffset>-231775</wp:posOffset>
                </wp:positionH>
                <wp:positionV relativeFrom="paragraph">
                  <wp:posOffset>715645</wp:posOffset>
                </wp:positionV>
                <wp:extent cx="5133975" cy="3810"/>
                <wp:effectExtent l="57150" t="38100" r="47625" b="91440"/>
                <wp:wrapNone/>
                <wp:docPr id="519" name="519 Conector recto"/>
                <wp:cNvGraphicFramePr/>
                <a:graphic xmlns:a="http://schemas.openxmlformats.org/drawingml/2006/main">
                  <a:graphicData uri="http://schemas.microsoft.com/office/word/2010/wordprocessingShape">
                    <wps:wsp>
                      <wps:cNvCnPr/>
                      <wps:spPr>
                        <a:xfrm>
                          <a:off x="0" y="0"/>
                          <a:ext cx="5133975" cy="381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2D6A5E" id="519 Conector recto" o:spid="_x0000_s1026" style="position:absolute;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6.35pt" to="3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" strokecolor="#c0504d" strokeweight="3pt">
                <v:shadow on="t" color="black" opacity="22937f" origin=",.5" offset="0,.63889mm"/>
              </v:line>
            </w:pict>
          </mc:Fallback>
        </mc:AlternateContent>
      </w:r>
      <w:r w:rsidR="006E56BF">
        <w:rPr>
          <w:noProof/>
          <w:lang w:eastAsia="es-VE"/>
        </w:rPr>
        <mc:AlternateContent>
          <mc:Choice Requires="wps">
            <w:drawing>
              <wp:anchor distT="0" distB="0" distL="114300" distR="114300" simplePos="0" relativeHeight="252721152" behindDoc="0" locked="0" layoutInCell="1" allowOverlap="1" wp14:anchorId="45E142BF" wp14:editId="6DCA631D">
                <wp:simplePos x="0" y="0"/>
                <wp:positionH relativeFrom="column">
                  <wp:posOffset>2378075</wp:posOffset>
                </wp:positionH>
                <wp:positionV relativeFrom="paragraph">
                  <wp:posOffset>1052829</wp:posOffset>
                </wp:positionV>
                <wp:extent cx="1400175" cy="828675"/>
                <wp:effectExtent l="0" t="0" r="28575" b="28575"/>
                <wp:wrapNone/>
                <wp:docPr id="520" name="520 Cuadro de texto"/>
                <wp:cNvGraphicFramePr/>
                <a:graphic xmlns:a="http://schemas.openxmlformats.org/drawingml/2006/main">
                  <a:graphicData uri="http://schemas.microsoft.com/office/word/2010/wordprocessingShape">
                    <wps:wsp>
                      <wps:cNvSpPr txBox="1"/>
                      <wps:spPr>
                        <a:xfrm>
                          <a:off x="0" y="0"/>
                          <a:ext cx="1400175" cy="828675"/>
                        </a:xfrm>
                        <a:prstGeom prst="rect">
                          <a:avLst/>
                        </a:prstGeom>
                        <a:solidFill>
                          <a:sysClr val="window" lastClr="FFFFFF"/>
                        </a:solidFill>
                        <a:ln w="6350">
                          <a:solidFill>
                            <a:prstClr val="black"/>
                          </a:solidFill>
                        </a:ln>
                        <a:effectLst/>
                      </wps:spPr>
                      <wps:txbx>
                        <w:txbxContent>
                          <w:p w14:paraId="2E09811F" w14:textId="77777777" w:rsidR="00701A67" w:rsidRDefault="00701A67" w:rsidP="00EB532F">
                            <w:r>
                              <w:t>División de investigación</w:t>
                            </w:r>
                          </w:p>
                          <w:p w14:paraId="3DAB5EE0" w14:textId="77777777" w:rsidR="00701A67" w:rsidRDefault="00701A67" w:rsidP="006E56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42BF" id="520 Cuadro de texto" o:spid="_x0000_s1195" type="#_x0000_t202" style="position:absolute;left:0;text-align:left;margin-left:187.25pt;margin-top:82.9pt;width:110.25pt;height:65.2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" fillcolor="window" strokeweight=".5pt">
                <v:textbox>
                  <w:txbxContent>
                    <w:p w14:paraId="2E09811F" w14:textId="77777777" w:rsidR="00701A67" w:rsidRDefault="00701A67" w:rsidP="00EB532F">
                      <w:r>
                        <w:t>División de investigación</w:t>
                      </w:r>
                    </w:p>
                    <w:p w14:paraId="3DAB5EE0" w14:textId="77777777" w:rsidR="00701A67" w:rsidRDefault="00701A67" w:rsidP="006E56BF"/>
                  </w:txbxContent>
                </v:textbox>
              </v:shape>
            </w:pict>
          </mc:Fallback>
        </mc:AlternateContent>
      </w:r>
      <w:r w:rsidR="006E56BF">
        <w:rPr>
          <w:noProof/>
          <w:lang w:eastAsia="es-VE"/>
        </w:rPr>
        <mc:AlternateContent>
          <mc:Choice Requires="wps">
            <w:drawing>
              <wp:anchor distT="0" distB="0" distL="114300" distR="114300" simplePos="0" relativeHeight="252719104" behindDoc="0" locked="0" layoutInCell="1" allowOverlap="1" wp14:anchorId="0849458D" wp14:editId="7DFDE8FE">
                <wp:simplePos x="0" y="0"/>
                <wp:positionH relativeFrom="column">
                  <wp:posOffset>-650875</wp:posOffset>
                </wp:positionH>
                <wp:positionV relativeFrom="paragraph">
                  <wp:posOffset>1052830</wp:posOffset>
                </wp:positionV>
                <wp:extent cx="1162050" cy="752475"/>
                <wp:effectExtent l="0" t="0" r="19050" b="28575"/>
                <wp:wrapNone/>
                <wp:docPr id="525" name="525 Cuadro de texto"/>
                <wp:cNvGraphicFramePr/>
                <a:graphic xmlns:a="http://schemas.openxmlformats.org/drawingml/2006/main">
                  <a:graphicData uri="http://schemas.microsoft.com/office/word/2010/wordprocessingShape">
                    <wps:wsp>
                      <wps:cNvSpPr txBox="1"/>
                      <wps:spPr>
                        <a:xfrm>
                          <a:off x="0" y="0"/>
                          <a:ext cx="1162050" cy="752475"/>
                        </a:xfrm>
                        <a:prstGeom prst="rect">
                          <a:avLst/>
                        </a:prstGeom>
                        <a:solidFill>
                          <a:sysClr val="window" lastClr="FFFFFF"/>
                        </a:solidFill>
                        <a:ln w="6350">
                          <a:solidFill>
                            <a:prstClr val="black"/>
                          </a:solidFill>
                        </a:ln>
                        <a:effectLst/>
                      </wps:spPr>
                      <wps:txbx>
                        <w:txbxContent>
                          <w:p w14:paraId="6DF25D3D" w14:textId="77777777" w:rsidR="00701A67" w:rsidRDefault="00701A67" w:rsidP="006E56BF">
                            <w:r>
                              <w:t>División de niveles docencia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9458D" id="525 Cuadro de texto" o:spid="_x0000_s1196" type="#_x0000_t202" style="position:absolute;left:0;text-align:left;margin-left:-51.25pt;margin-top:82.9pt;width:91.5pt;height:59.2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" fillcolor="window" strokeweight=".5pt">
                <v:textbox>
                  <w:txbxContent>
                    <w:p w14:paraId="6DF25D3D" w14:textId="77777777" w:rsidR="00701A67" w:rsidRDefault="00701A67" w:rsidP="006E56BF">
                      <w:r>
                        <w:t>División de niveles docencia</w:t>
                      </w:r>
                    </w:p>
                  </w:txbxContent>
                </v:textbox>
              </v:shape>
            </w:pict>
          </mc:Fallback>
        </mc:AlternateContent>
      </w:r>
      <w:r w:rsidR="006E56BF">
        <w:rPr>
          <w:noProof/>
          <w:lang w:eastAsia="es-VE"/>
        </w:rPr>
        <mc:AlternateContent>
          <mc:Choice Requires="wps">
            <w:drawing>
              <wp:anchor distT="0" distB="0" distL="114300" distR="114300" simplePos="0" relativeHeight="252730368" behindDoc="0" locked="0" layoutInCell="1" allowOverlap="1" wp14:anchorId="10E05003" wp14:editId="086A40C2">
                <wp:simplePos x="0" y="0"/>
                <wp:positionH relativeFrom="column">
                  <wp:posOffset>3842748</wp:posOffset>
                </wp:positionH>
                <wp:positionV relativeFrom="paragraph">
                  <wp:posOffset>204016</wp:posOffset>
                </wp:positionV>
                <wp:extent cx="75566" cy="65314"/>
                <wp:effectExtent l="38100" t="38100" r="38735" b="49530"/>
                <wp:wrapNone/>
                <wp:docPr id="527" name="527 Conector recto de flecha"/>
                <wp:cNvGraphicFramePr/>
                <a:graphic xmlns:a="http://schemas.openxmlformats.org/drawingml/2006/main">
                  <a:graphicData uri="http://schemas.microsoft.com/office/word/2010/wordprocessingShape">
                    <wps:wsp>
                      <wps:cNvCnPr/>
                      <wps:spPr>
                        <a:xfrm flipH="1">
                          <a:off x="0" y="0"/>
                          <a:ext cx="75566" cy="6531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0EA67F" id="527 Conector recto de flecha" o:spid="_x0000_s1026" type="#_x0000_t32" style="position:absolute;margin-left:302.6pt;margin-top:16.05pt;width:5.95pt;height:5.15pt;flip:x;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" strokecolor="#4a7ebb">
                <v:stroke endarrow="open"/>
              </v:shape>
            </w:pict>
          </mc:Fallback>
        </mc:AlternateContent>
      </w:r>
      <w:r w:rsidR="006E56BF">
        <w:rPr>
          <w:noProof/>
          <w:lang w:eastAsia="es-VE"/>
        </w:rPr>
        <mc:AlternateContent>
          <mc:Choice Requires="wps">
            <w:drawing>
              <wp:anchor distT="0" distB="0" distL="114300" distR="114300" simplePos="0" relativeHeight="252728320" behindDoc="0" locked="0" layoutInCell="1" allowOverlap="1" wp14:anchorId="6F4318C2" wp14:editId="7C19B2D9">
                <wp:simplePos x="0" y="0"/>
                <wp:positionH relativeFrom="column">
                  <wp:posOffset>5715090</wp:posOffset>
                </wp:positionH>
                <wp:positionV relativeFrom="paragraph">
                  <wp:posOffset>3675652</wp:posOffset>
                </wp:positionV>
                <wp:extent cx="105228" cy="45719"/>
                <wp:effectExtent l="0" t="0" r="0" b="12065"/>
                <wp:wrapNone/>
                <wp:docPr id="529" name="529 Arco"/>
                <wp:cNvGraphicFramePr/>
                <a:graphic xmlns:a="http://schemas.openxmlformats.org/drawingml/2006/main">
                  <a:graphicData uri="http://schemas.microsoft.com/office/word/2010/wordprocessingShape">
                    <wps:wsp>
                      <wps:cNvSpPr/>
                      <wps:spPr>
                        <a:xfrm flipH="1" flipV="1">
                          <a:off x="0" y="0"/>
                          <a:ext cx="105228" cy="45719"/>
                        </a:xfrm>
                        <a:prstGeom prst="arc">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CA9A" id="529 Arco" o:spid="_x0000_s1026" style="position:absolute;margin-left:450pt;margin-top:289.4pt;width:8.3pt;height:3.6pt;flip:x y;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22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" path="m52614,nsc81672,,105228,10235,105228,22860r-52614,l52614,xem52614,nfc81672,,105228,10235,105228,22860e" filled="f" strokecolor="#4a7ebb">
                <v:path arrowok="t" o:connecttype="custom" o:connectlocs="52614,0;105228,22860" o:connectangles="0,0"/>
              </v:shape>
            </w:pict>
          </mc:Fallback>
        </mc:AlternateContent>
      </w:r>
      <w:r w:rsidR="006E56BF">
        <w:rPr>
          <w:noProof/>
          <w:lang w:eastAsia="es-VE"/>
        </w:rPr>
        <mc:AlternateContent>
          <mc:Choice Requires="wps">
            <w:drawing>
              <wp:anchor distT="0" distB="0" distL="114300" distR="114300" simplePos="0" relativeHeight="252726272" behindDoc="0" locked="0" layoutInCell="1" allowOverlap="1" wp14:anchorId="00EF3016" wp14:editId="73147C34">
                <wp:simplePos x="0" y="0"/>
                <wp:positionH relativeFrom="column">
                  <wp:posOffset>4866005</wp:posOffset>
                </wp:positionH>
                <wp:positionV relativeFrom="paragraph">
                  <wp:posOffset>716461</wp:posOffset>
                </wp:positionV>
                <wp:extent cx="0" cy="431256"/>
                <wp:effectExtent l="76200" t="19050" r="76200" b="64135"/>
                <wp:wrapNone/>
                <wp:docPr id="531" name="531 Conector recto"/>
                <wp:cNvGraphicFramePr/>
                <a:graphic xmlns:a="http://schemas.openxmlformats.org/drawingml/2006/main">
                  <a:graphicData uri="http://schemas.microsoft.com/office/word/2010/wordprocessingShape">
                    <wps:wsp>
                      <wps:cNvCnPr/>
                      <wps:spPr>
                        <a:xfrm>
                          <a:off x="0" y="0"/>
                          <a:ext cx="0" cy="43125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DA38EF6" id="531 Conector recto" o:spid="_x0000_s1026" style="position:absolute;z-index:252726272;visibility:visible;mso-wrap-style:square;mso-wrap-distance-left:9pt;mso-wrap-distance-top:0;mso-wrap-distance-right:9pt;mso-wrap-distance-bottom:0;mso-position-horizontal:absolute;mso-position-horizontal-relative:text;mso-position-vertical:absolute;mso-position-vertical-relative:text" from="383.15pt,56.4pt" to="383.1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" strokecolor="#c0504d" strokeweight="3pt">
                <v:shadow on="t" color="black" opacity="22937f" origin=",.5" offset="0,.63889mm"/>
              </v:line>
            </w:pict>
          </mc:Fallback>
        </mc:AlternateContent>
      </w:r>
      <w:r w:rsidR="006E56BF">
        <w:rPr>
          <w:rFonts w:eastAsia="Times New Roman"/>
          <w:lang w:eastAsia="es-VE"/>
        </w:rPr>
        <w:br w:type="page"/>
      </w:r>
    </w:p>
    <w:p w14:paraId="443B8D43" w14:textId="77777777" w:rsidR="00616AA4" w:rsidRPr="00D43EBF" w:rsidRDefault="00616AA4" w:rsidP="00D43EBF">
      <w:pPr>
        <w:pStyle w:val="Ttulo2"/>
        <w:shd w:val="clear" w:color="auto" w:fill="FBD4B4" w:themeFill="accent6" w:themeFillTint="66"/>
      </w:pPr>
      <w:bookmarkStart w:id="164" w:name="_Toc516322363"/>
      <w:r w:rsidRPr="00D43EBF">
        <w:lastRenderedPageBreak/>
        <w:t>División de niveles docencia</w:t>
      </w:r>
      <w:bookmarkEnd w:id="164"/>
    </w:p>
    <w:p w14:paraId="3BA717A2" w14:textId="77777777" w:rsidR="00616AA4" w:rsidRDefault="00616AA4" w:rsidP="00616AA4"/>
    <w:p w14:paraId="144288F5" w14:textId="77777777" w:rsidR="00616AA4" w:rsidRDefault="00616AA4" w:rsidP="00616AA4">
      <w:pPr>
        <w:rPr>
          <w:rStyle w:val="Hipervnculo"/>
          <w:noProof/>
          <w:color w:val="auto"/>
          <w:u w:val="none"/>
        </w:rPr>
      </w:pPr>
      <w:r w:rsidRPr="00311B0E">
        <w:rPr>
          <w:rStyle w:val="Hipervnculo"/>
          <w:noProof/>
          <w:color w:val="auto"/>
          <w:u w:val="none"/>
        </w:rPr>
        <w:t>Está conformada  por  los docentes  que asumen la subdirección</w:t>
      </w:r>
      <w:r w:rsidR="0048620E">
        <w:rPr>
          <w:rStyle w:val="Hipervnculo"/>
          <w:noProof/>
          <w:color w:val="auto"/>
          <w:u w:val="none"/>
        </w:rPr>
        <w:t xml:space="preserve">  y los   docentes   de las áreas. S</w:t>
      </w:r>
      <w:r w:rsidRPr="00311B0E">
        <w:rPr>
          <w:rStyle w:val="Hipervnculo"/>
          <w:noProof/>
          <w:color w:val="auto"/>
          <w:u w:val="none"/>
        </w:rPr>
        <w:t xml:space="preserve">us funciones son de coordinación de la actividad académica  de la institución   específicamente   organizada  en grados. Promueve  la  investigación  en aula   y ayuda  con su asesoramiento. Tiene bajo su responsabilidad la planta profesoral. </w:t>
      </w:r>
    </w:p>
    <w:p w14:paraId="578CD015" w14:textId="77777777" w:rsidR="0048620E" w:rsidRPr="00311B0E" w:rsidRDefault="0048620E" w:rsidP="0048620E">
      <w:pPr>
        <w:rPr>
          <w:rStyle w:val="Hipervnculo"/>
          <w:noProof/>
          <w:color w:val="auto"/>
          <w:u w:val="none"/>
        </w:rPr>
      </w:pPr>
      <w:r w:rsidRPr="00311B0E">
        <w:rPr>
          <w:rStyle w:val="Hipervnculo"/>
          <w:noProof/>
          <w:color w:val="auto"/>
          <w:u w:val="none"/>
        </w:rPr>
        <w:t xml:space="preserve">Este tiene a cargo  los  departamento, coordinación de la actividad académica, departamento de  relaciones  interinstitucionales   y con el ambiente.  </w:t>
      </w:r>
    </w:p>
    <w:p w14:paraId="50178E7E" w14:textId="77777777" w:rsidR="0048620E" w:rsidRPr="00311B0E" w:rsidRDefault="0048620E" w:rsidP="0048620E">
      <w:pPr>
        <w:shd w:val="clear" w:color="auto" w:fill="FBD4B4" w:themeFill="accent6" w:themeFillTint="66"/>
        <w:rPr>
          <w:rStyle w:val="Hipervnculo"/>
          <w:b/>
          <w:noProof/>
          <w:color w:val="auto"/>
          <w:u w:val="none"/>
        </w:rPr>
      </w:pPr>
      <w:r w:rsidRPr="00311B0E">
        <w:rPr>
          <w:rStyle w:val="Hipervnculo"/>
          <w:b/>
          <w:noProof/>
          <w:color w:val="auto"/>
          <w:u w:val="none"/>
        </w:rPr>
        <w:t xml:space="preserve">Funciones </w:t>
      </w:r>
    </w:p>
    <w:p w14:paraId="32C261F3" w14:textId="77777777" w:rsidR="0048620E" w:rsidRPr="00193702" w:rsidRDefault="0048620E" w:rsidP="00931270">
      <w:pPr>
        <w:pStyle w:val="Prrafodelista"/>
        <w:numPr>
          <w:ilvl w:val="0"/>
          <w:numId w:val="34"/>
        </w:numPr>
        <w:rPr>
          <w:rStyle w:val="Hipervnculo"/>
          <w:noProof/>
          <w:color w:val="auto"/>
          <w:u w:val="none"/>
        </w:rPr>
      </w:pPr>
      <w:r w:rsidRPr="00193702">
        <w:rPr>
          <w:rFonts w:ascii="Times New Roman" w:eastAsia="Times New Roman" w:hAnsi="Times New Roman" w:cs="Times New Roman"/>
          <w:sz w:val="27"/>
          <w:szCs w:val="27"/>
          <w:lang w:eastAsia="es-VE"/>
        </w:rPr>
        <w:t xml:space="preserve">Es </w:t>
      </w:r>
      <w:r w:rsidRPr="00193702">
        <w:rPr>
          <w:rStyle w:val="Hipervnculo"/>
          <w:noProof/>
          <w:color w:val="auto"/>
          <w:u w:val="none"/>
        </w:rPr>
        <w:t>responsable  del trabajo académico de la escuela</w:t>
      </w:r>
    </w:p>
    <w:p w14:paraId="66346983" w14:textId="77777777" w:rsidR="0048620E" w:rsidRPr="00193702" w:rsidRDefault="0048620E" w:rsidP="00931270">
      <w:pPr>
        <w:pStyle w:val="Prrafodelista"/>
        <w:numPr>
          <w:ilvl w:val="0"/>
          <w:numId w:val="34"/>
        </w:numPr>
        <w:rPr>
          <w:rStyle w:val="Hipervnculo"/>
          <w:noProof/>
          <w:color w:val="auto"/>
          <w:u w:val="none"/>
        </w:rPr>
      </w:pPr>
      <w:r w:rsidRPr="00193702">
        <w:rPr>
          <w:rStyle w:val="Hipervnculo"/>
          <w:noProof/>
          <w:color w:val="auto"/>
          <w:u w:val="none"/>
        </w:rPr>
        <w:t>Coordina a los  coordinadores de docencia de los diferentes grados.</w:t>
      </w:r>
    </w:p>
    <w:p w14:paraId="03C0B650" w14:textId="77777777" w:rsidR="0048620E" w:rsidRPr="00193702" w:rsidRDefault="0048620E" w:rsidP="00931270">
      <w:pPr>
        <w:pStyle w:val="Prrafodelista"/>
        <w:numPr>
          <w:ilvl w:val="0"/>
          <w:numId w:val="34"/>
        </w:numPr>
        <w:rPr>
          <w:rStyle w:val="Hipervnculo"/>
          <w:noProof/>
          <w:color w:val="auto"/>
          <w:u w:val="none"/>
        </w:rPr>
      </w:pPr>
      <w:r w:rsidRPr="00193702">
        <w:rPr>
          <w:rStyle w:val="Hipervnculo"/>
          <w:noProof/>
          <w:color w:val="auto"/>
          <w:u w:val="none"/>
        </w:rPr>
        <w:t>Asesora, supervisa, controla  y evalúa el trabajo académico.</w:t>
      </w:r>
    </w:p>
    <w:p w14:paraId="131EC7DF" w14:textId="77777777" w:rsidR="0048620E" w:rsidRPr="00193702" w:rsidRDefault="0048620E" w:rsidP="00931270">
      <w:pPr>
        <w:pStyle w:val="Prrafodelista"/>
        <w:numPr>
          <w:ilvl w:val="0"/>
          <w:numId w:val="34"/>
        </w:numPr>
        <w:rPr>
          <w:rStyle w:val="Hipervnculo"/>
          <w:noProof/>
          <w:color w:val="auto"/>
          <w:u w:val="none"/>
        </w:rPr>
      </w:pPr>
      <w:r w:rsidRPr="00193702">
        <w:rPr>
          <w:rStyle w:val="Hipervnculo"/>
          <w:noProof/>
          <w:color w:val="auto"/>
          <w:u w:val="none"/>
        </w:rPr>
        <w:t>Promueve  reuniones de coordinación.</w:t>
      </w:r>
    </w:p>
    <w:p w14:paraId="1EE68151" w14:textId="77777777" w:rsidR="0048620E" w:rsidRPr="00193702" w:rsidRDefault="0048620E" w:rsidP="00931270">
      <w:pPr>
        <w:pStyle w:val="Prrafodelista"/>
        <w:numPr>
          <w:ilvl w:val="0"/>
          <w:numId w:val="34"/>
        </w:numPr>
        <w:rPr>
          <w:rStyle w:val="Hipervnculo"/>
          <w:noProof/>
          <w:color w:val="auto"/>
          <w:u w:val="none"/>
        </w:rPr>
      </w:pPr>
      <w:r w:rsidRPr="00193702">
        <w:rPr>
          <w:rStyle w:val="Hipervnculo"/>
          <w:noProof/>
          <w:color w:val="auto"/>
          <w:u w:val="none"/>
        </w:rPr>
        <w:t>Selecciona al personal docente  de la institución mediante pruebas de oposición  y estudia la necesidad de personal.</w:t>
      </w:r>
    </w:p>
    <w:p w14:paraId="0BFBC8F6" w14:textId="77777777" w:rsidR="0048620E" w:rsidRPr="00193702" w:rsidRDefault="0048620E" w:rsidP="00931270">
      <w:pPr>
        <w:pStyle w:val="Prrafodelista"/>
        <w:numPr>
          <w:ilvl w:val="0"/>
          <w:numId w:val="34"/>
        </w:numPr>
        <w:rPr>
          <w:rStyle w:val="Hipervnculo"/>
          <w:noProof/>
          <w:color w:val="auto"/>
          <w:u w:val="none"/>
        </w:rPr>
      </w:pPr>
      <w:r w:rsidRPr="00193702">
        <w:rPr>
          <w:rStyle w:val="Hipervnculo"/>
          <w:noProof/>
          <w:color w:val="auto"/>
          <w:u w:val="none"/>
        </w:rPr>
        <w:t>Es responsable  de la capacitación  y mejoramiento profesional de los  docentes.</w:t>
      </w:r>
    </w:p>
    <w:p w14:paraId="55593240" w14:textId="77777777" w:rsidR="0048620E" w:rsidRPr="00193702" w:rsidRDefault="0048620E" w:rsidP="00931270">
      <w:pPr>
        <w:pStyle w:val="Prrafodelista"/>
        <w:numPr>
          <w:ilvl w:val="0"/>
          <w:numId w:val="34"/>
        </w:numPr>
        <w:rPr>
          <w:rStyle w:val="Hipervnculo"/>
          <w:noProof/>
          <w:color w:val="auto"/>
          <w:u w:val="none"/>
        </w:rPr>
      </w:pPr>
      <w:r w:rsidRPr="00193702">
        <w:rPr>
          <w:rStyle w:val="Hipervnculo"/>
          <w:noProof/>
          <w:color w:val="auto"/>
          <w:u w:val="none"/>
        </w:rPr>
        <w:t>Planifica  cursos  de extensión  y de capacitación  para la comunidad y que  se conviertan en  recursos  adicionales para la institución.</w:t>
      </w:r>
    </w:p>
    <w:p w14:paraId="59E99385" w14:textId="77777777" w:rsidR="00397863" w:rsidRPr="00193702" w:rsidRDefault="00397863" w:rsidP="00931270">
      <w:pPr>
        <w:pStyle w:val="Prrafodelista"/>
        <w:numPr>
          <w:ilvl w:val="0"/>
          <w:numId w:val="34"/>
        </w:numPr>
        <w:rPr>
          <w:rStyle w:val="Hipervnculo"/>
          <w:noProof/>
          <w:color w:val="auto"/>
          <w:u w:val="none"/>
        </w:rPr>
      </w:pPr>
      <w:r w:rsidRPr="00193702">
        <w:rPr>
          <w:rStyle w:val="Hipervnculo"/>
          <w:noProof/>
          <w:color w:val="auto"/>
          <w:u w:val="none"/>
        </w:rPr>
        <w:t>Distribuir las áreas escolares de acuerdo con los grupos, espacios curriculares y horarios establecidos.</w:t>
      </w:r>
    </w:p>
    <w:p w14:paraId="70CD4016" w14:textId="77777777" w:rsidR="00397863" w:rsidRPr="00193702" w:rsidRDefault="00397863" w:rsidP="00931270">
      <w:pPr>
        <w:pStyle w:val="Prrafodelista"/>
        <w:numPr>
          <w:ilvl w:val="0"/>
          <w:numId w:val="34"/>
        </w:numPr>
        <w:rPr>
          <w:rStyle w:val="Hipervnculo"/>
          <w:noProof/>
          <w:color w:val="auto"/>
          <w:u w:val="none"/>
        </w:rPr>
      </w:pPr>
      <w:r w:rsidRPr="00193702">
        <w:rPr>
          <w:rStyle w:val="Hipervnculo"/>
          <w:noProof/>
          <w:color w:val="auto"/>
          <w:u w:val="none"/>
        </w:rPr>
        <w:t>Organizar y aplicar los recursos materiales asignados al área.</w:t>
      </w:r>
    </w:p>
    <w:p w14:paraId="0D2085FB" w14:textId="77777777" w:rsidR="00397863" w:rsidRPr="00193702" w:rsidRDefault="00397863" w:rsidP="00931270">
      <w:pPr>
        <w:pStyle w:val="Prrafodelista"/>
        <w:numPr>
          <w:ilvl w:val="0"/>
          <w:numId w:val="34"/>
        </w:numPr>
        <w:rPr>
          <w:rStyle w:val="Hipervnculo"/>
          <w:noProof/>
          <w:color w:val="auto"/>
          <w:u w:val="none"/>
        </w:rPr>
      </w:pPr>
      <w:r w:rsidRPr="00193702">
        <w:rPr>
          <w:rStyle w:val="Hipervnculo"/>
          <w:noProof/>
          <w:color w:val="auto"/>
          <w:u w:val="none"/>
        </w:rPr>
        <w:t>Solicitar, los materiales, los equipos y los instrumentos necesarios para el desarrollo del proceso enseñanza-aprendizaje.</w:t>
      </w:r>
    </w:p>
    <w:p w14:paraId="33C09692" w14:textId="77777777" w:rsidR="00A53383" w:rsidRDefault="00397863" w:rsidP="00931270">
      <w:pPr>
        <w:pStyle w:val="Prrafodelista"/>
        <w:numPr>
          <w:ilvl w:val="0"/>
          <w:numId w:val="34"/>
        </w:numPr>
        <w:rPr>
          <w:rStyle w:val="Hipervnculo"/>
          <w:noProof/>
          <w:color w:val="auto"/>
          <w:u w:val="none"/>
        </w:rPr>
      </w:pPr>
      <w:r w:rsidRPr="00193702">
        <w:rPr>
          <w:rStyle w:val="Hipervnculo"/>
          <w:noProof/>
          <w:color w:val="auto"/>
          <w:u w:val="none"/>
        </w:rPr>
        <w:t>Participa  a nivel directivo en las reuniones   Académicas con  los criterios técnico-pedagógicos  y colaboración de los docentes  en la a aplicación de los programas de estudio.</w:t>
      </w:r>
    </w:p>
    <w:p w14:paraId="7E5D3534" w14:textId="77777777" w:rsidR="00A53383" w:rsidRDefault="00EE3CE2" w:rsidP="00931270">
      <w:pPr>
        <w:pStyle w:val="Prrafodelista"/>
        <w:numPr>
          <w:ilvl w:val="0"/>
          <w:numId w:val="34"/>
        </w:numPr>
        <w:rPr>
          <w:rStyle w:val="Hipervnculo"/>
          <w:noProof/>
          <w:color w:val="auto"/>
          <w:u w:val="none"/>
        </w:rPr>
      </w:pPr>
      <w:r w:rsidRPr="00EE3CE2">
        <w:rPr>
          <w:rStyle w:val="Hipervnculo"/>
          <w:noProof/>
          <w:color w:val="auto"/>
          <w:highlight w:val="yellow"/>
          <w:u w:val="none"/>
        </w:rPr>
        <w:t>O</w:t>
      </w:r>
      <w:r w:rsidR="00A53383" w:rsidRPr="00EE3CE2">
        <w:rPr>
          <w:rStyle w:val="Hipervnculo"/>
          <w:noProof/>
          <w:color w:val="auto"/>
          <w:highlight w:val="yellow"/>
          <w:u w:val="none"/>
        </w:rPr>
        <w:t>rganiza  el autogobierno escolar</w:t>
      </w:r>
    </w:p>
    <w:p w14:paraId="58CF07BF" w14:textId="77777777" w:rsidR="0048620E" w:rsidRPr="00A53383" w:rsidRDefault="00397863" w:rsidP="00A53383">
      <w:pPr>
        <w:ind w:left="360"/>
        <w:rPr>
          <w:rStyle w:val="Hipervnculo"/>
          <w:noProof/>
          <w:color w:val="auto"/>
          <w:u w:val="none"/>
        </w:rPr>
      </w:pPr>
      <w:r w:rsidRPr="00A53383">
        <w:rPr>
          <w:rStyle w:val="Hipervnculo"/>
          <w:noProof/>
          <w:color w:val="auto"/>
          <w:u w:val="none"/>
        </w:rPr>
        <w:br/>
      </w:r>
    </w:p>
    <w:p w14:paraId="19690DF8" w14:textId="77777777" w:rsidR="0048620E" w:rsidRPr="00820F91" w:rsidRDefault="0048620E" w:rsidP="00B01826">
      <w:pPr>
        <w:pStyle w:val="Ttulo2"/>
        <w:shd w:val="clear" w:color="auto" w:fill="FBD4B4" w:themeFill="accent6" w:themeFillTint="66"/>
        <w:rPr>
          <w:rStyle w:val="Hipervnculo"/>
          <w:rFonts w:asciiTheme="minorHAnsi" w:eastAsiaTheme="minorHAnsi" w:hAnsiTheme="minorHAnsi" w:cstheme="minorBidi"/>
          <w:b w:val="0"/>
          <w:bCs w:val="0"/>
          <w:noProof/>
          <w:color w:val="auto"/>
          <w:sz w:val="22"/>
          <w:szCs w:val="22"/>
          <w:u w:val="none"/>
        </w:rPr>
      </w:pPr>
      <w:bookmarkStart w:id="165" w:name="_Toc516322364"/>
      <w:r w:rsidRPr="00820F91">
        <w:rPr>
          <w:rStyle w:val="Hipervnculo"/>
          <w:rFonts w:asciiTheme="minorHAnsi" w:eastAsiaTheme="minorHAnsi" w:hAnsiTheme="minorHAnsi" w:cstheme="minorBidi"/>
          <w:b w:val="0"/>
          <w:bCs w:val="0"/>
          <w:noProof/>
          <w:color w:val="auto"/>
          <w:sz w:val="22"/>
          <w:szCs w:val="22"/>
          <w:u w:val="none"/>
        </w:rPr>
        <w:t>División de investigación</w:t>
      </w:r>
      <w:bookmarkEnd w:id="165"/>
    </w:p>
    <w:p w14:paraId="6E49A5ED" w14:textId="77777777" w:rsidR="00F73D3E" w:rsidRPr="00F73D3E" w:rsidRDefault="0048620E" w:rsidP="00F73D3E">
      <w:pPr>
        <w:rPr>
          <w:rStyle w:val="Hipervnculo"/>
          <w:noProof/>
          <w:color w:val="auto"/>
          <w:u w:val="none"/>
        </w:rPr>
      </w:pPr>
      <w:r w:rsidRPr="00311B0E">
        <w:rPr>
          <w:rStyle w:val="Hipervnculo"/>
          <w:noProof/>
          <w:color w:val="auto"/>
          <w:u w:val="none"/>
        </w:rPr>
        <w:t>Coordinar acciones con las áreas de investigación, de difusión cultural y de extensión educativa,</w:t>
      </w:r>
      <w:r w:rsidR="00B01826">
        <w:rPr>
          <w:rStyle w:val="Hipervnculo"/>
          <w:noProof/>
          <w:color w:val="auto"/>
          <w:u w:val="none"/>
        </w:rPr>
        <w:t xml:space="preserve"> a fin de vincular  del Plantel  con su entorno. Es función primordial  de las </w:t>
      </w:r>
      <w:r w:rsidR="00B01826">
        <w:rPr>
          <w:rStyle w:val="Hipervnculo"/>
          <w:noProof/>
          <w:color w:val="auto"/>
          <w:u w:val="none"/>
        </w:rPr>
        <w:lastRenderedPageBreak/>
        <w:t xml:space="preserve">universidades  generar saber, de allí  sus espacos dedicados a  la  investigación. Aquí sus académicos  de involcran en ella,  y de acuerdo  con los reglametos universitarios  elloesuna fnción inlaienable de las mismas. </w:t>
      </w:r>
      <w:r w:rsidR="00B01826" w:rsidRPr="003F361F">
        <w:rPr>
          <w:rStyle w:val="Hipervnculo"/>
          <w:noProof/>
          <w:color w:val="auto"/>
          <w:u w:val="none"/>
        </w:rPr>
        <w:t xml:space="preserve">Burton </w:t>
      </w:r>
      <w:r w:rsidR="00B01826" w:rsidRPr="00F73D3E">
        <w:rPr>
          <w:rStyle w:val="Hipervnculo"/>
          <w:noProof/>
          <w:color w:val="auto"/>
          <w:u w:val="none"/>
        </w:rPr>
        <w:t xml:space="preserve">Clark </w:t>
      </w:r>
      <w:r w:rsidR="003F361F" w:rsidRPr="00B021AA">
        <w:rPr>
          <w:rStyle w:val="Hipervnculo"/>
          <w:noProof/>
          <w:color w:val="auto"/>
          <w:u w:val="none"/>
        </w:rPr>
        <w:t>(</w:t>
      </w:r>
      <w:r w:rsidR="003F361F">
        <w:rPr>
          <w:rStyle w:val="Hipervnculo"/>
          <w:noProof/>
          <w:color w:val="auto"/>
          <w:u w:val="none"/>
        </w:rPr>
        <w:t>1999</w:t>
      </w:r>
      <w:r w:rsidR="003F361F" w:rsidRPr="00B021AA">
        <w:rPr>
          <w:rStyle w:val="Hipervnculo"/>
          <w:noProof/>
          <w:color w:val="auto"/>
          <w:u w:val="none"/>
        </w:rPr>
        <w:t xml:space="preserve">) </w:t>
      </w:r>
      <w:r w:rsidR="003F361F">
        <w:rPr>
          <w:rStyle w:val="Hipervnculo"/>
          <w:noProof/>
          <w:color w:val="auto"/>
          <w:u w:val="none"/>
        </w:rPr>
        <w:t xml:space="preserve"> </w:t>
      </w:r>
      <w:r w:rsidR="00B01826" w:rsidRPr="00F73D3E">
        <w:rPr>
          <w:rStyle w:val="Hipervnculo"/>
          <w:noProof/>
          <w:color w:val="auto"/>
          <w:u w:val="none"/>
        </w:rPr>
        <w:t xml:space="preserve">presenta </w:t>
      </w:r>
      <w:r w:rsidR="005B38F7" w:rsidRPr="00F73D3E">
        <w:rPr>
          <w:rStyle w:val="Hipervnculo"/>
          <w:noProof/>
          <w:color w:val="auto"/>
          <w:u w:val="none"/>
        </w:rPr>
        <w:t xml:space="preserve">una obra sobre </w:t>
      </w:r>
      <w:r w:rsidR="00B01826" w:rsidRPr="00F73D3E">
        <w:rPr>
          <w:rStyle w:val="Hipervnculo"/>
          <w:noProof/>
          <w:color w:val="auto"/>
          <w:u w:val="none"/>
        </w:rPr>
        <w:t xml:space="preserve"> una investigación</w:t>
      </w:r>
      <w:r w:rsidR="005B38F7" w:rsidRPr="00F73D3E">
        <w:rPr>
          <w:rStyle w:val="Hipervnculo"/>
          <w:noProof/>
          <w:color w:val="auto"/>
          <w:u w:val="none"/>
        </w:rPr>
        <w:t xml:space="preserve"> </w:t>
      </w:r>
      <w:r w:rsidR="00B01826" w:rsidRPr="00F73D3E">
        <w:rPr>
          <w:rStyle w:val="Hipervnculo"/>
          <w:noProof/>
          <w:color w:val="auto"/>
          <w:u w:val="none"/>
        </w:rPr>
        <w:t>internacional que coordinó entre 1987 y 1990. En dicha investigación se abordan</w:t>
      </w:r>
      <w:r w:rsidR="005B38F7" w:rsidRPr="00F73D3E">
        <w:rPr>
          <w:rStyle w:val="Hipervnculo"/>
          <w:noProof/>
          <w:color w:val="auto"/>
          <w:u w:val="none"/>
        </w:rPr>
        <w:t xml:space="preserve"> os cambios que se han presentado desde el siglo XIX hasta esta última parte del siglo XX, y se identifican las similitudes y diferencias de  la investigación y la educación avanzada en las cinco</w:t>
      </w:r>
      <w:r w:rsidR="003F361F">
        <w:rPr>
          <w:rStyle w:val="Hipervnculo"/>
          <w:noProof/>
          <w:color w:val="auto"/>
          <w:u w:val="none"/>
        </w:rPr>
        <w:t xml:space="preserve"> </w:t>
      </w:r>
      <w:r w:rsidR="005B38F7" w:rsidRPr="00F73D3E">
        <w:rPr>
          <w:rStyle w:val="Hipervnculo"/>
          <w:noProof/>
          <w:color w:val="auto"/>
          <w:u w:val="none"/>
        </w:rPr>
        <w:t xml:space="preserve">principales potencias del  mundo occidental: Alemania,  Gran Bretaña, Francia, Estados Unidos y Japón. </w:t>
      </w:r>
      <w:r w:rsidR="00F73D3E" w:rsidRPr="00F73D3E">
        <w:rPr>
          <w:rStyle w:val="Hipervnculo"/>
          <w:noProof/>
          <w:color w:val="auto"/>
          <w:u w:val="none"/>
        </w:rPr>
        <w:t>Burton Clark señala como, en algunas ocasiones</w:t>
      </w:r>
    </w:p>
    <w:p w14:paraId="1A6F7634" w14:textId="77777777" w:rsidR="00967746" w:rsidRDefault="00F73D3E" w:rsidP="00F73D3E">
      <w:pPr>
        <w:jc w:val="left"/>
        <w:rPr>
          <w:rStyle w:val="Hipervnculo"/>
          <w:noProof/>
          <w:color w:val="auto"/>
          <w:u w:val="none"/>
        </w:rPr>
      </w:pPr>
      <w:r w:rsidRPr="00F73D3E">
        <w:rPr>
          <w:rStyle w:val="Hipervnculo"/>
          <w:noProof/>
          <w:color w:val="auto"/>
          <w:u w:val="none"/>
        </w:rPr>
        <w:t>los estudiantes y los profesores no se acercan a los espacios de investigación por la falta de difusión y promoción, y por la desvinculación de los centros donde se realiza investigación con las universidades e instituciones de educación super</w:t>
      </w:r>
      <w:r>
        <w:rPr>
          <w:rStyle w:val="Hipervnculo"/>
          <w:noProof/>
          <w:color w:val="auto"/>
          <w:u w:val="none"/>
        </w:rPr>
        <w:t>ior.</w:t>
      </w:r>
      <w:r w:rsidR="003F361F">
        <w:rPr>
          <w:rStyle w:val="Hipervnculo"/>
          <w:noProof/>
          <w:color w:val="auto"/>
          <w:u w:val="none"/>
        </w:rPr>
        <w:t xml:space="preserve"> En   este sentido  consideramos  que una EBFUYA  debe tener una División de  Investigación  que  ayude  a los docentes  a desarrollar  investigaciones en el aula  , que  lo</w:t>
      </w:r>
      <w:r w:rsidR="00FB5909">
        <w:rPr>
          <w:rStyle w:val="Hipervnculo"/>
          <w:noProof/>
          <w:color w:val="auto"/>
          <w:u w:val="none"/>
        </w:rPr>
        <w:t xml:space="preserve"> </w:t>
      </w:r>
      <w:r w:rsidR="003F361F">
        <w:rPr>
          <w:rStyle w:val="Hipervnculo"/>
          <w:noProof/>
          <w:color w:val="auto"/>
          <w:u w:val="none"/>
        </w:rPr>
        <w:t>vincule</w:t>
      </w:r>
      <w:r w:rsidR="00FB5909">
        <w:rPr>
          <w:rStyle w:val="Hipervnculo"/>
          <w:noProof/>
          <w:color w:val="auto"/>
          <w:u w:val="none"/>
        </w:rPr>
        <w:t xml:space="preserve"> </w:t>
      </w:r>
      <w:r w:rsidR="003F361F">
        <w:rPr>
          <w:rStyle w:val="Hipervnculo"/>
          <w:noProof/>
          <w:color w:val="auto"/>
          <w:u w:val="none"/>
        </w:rPr>
        <w:t>con</w:t>
      </w:r>
      <w:r w:rsidR="00FB5909">
        <w:rPr>
          <w:rStyle w:val="Hipervnculo"/>
          <w:noProof/>
          <w:color w:val="auto"/>
          <w:u w:val="none"/>
        </w:rPr>
        <w:t xml:space="preserve"> </w:t>
      </w:r>
      <w:r w:rsidR="003F361F">
        <w:rPr>
          <w:rStyle w:val="Hipervnculo"/>
          <w:noProof/>
          <w:color w:val="auto"/>
          <w:u w:val="none"/>
        </w:rPr>
        <w:t>los</w:t>
      </w:r>
      <w:r w:rsidR="00FB5909">
        <w:rPr>
          <w:rStyle w:val="Hipervnculo"/>
          <w:noProof/>
          <w:color w:val="auto"/>
          <w:u w:val="none"/>
        </w:rPr>
        <w:t xml:space="preserve"> </w:t>
      </w:r>
      <w:r w:rsidR="003F361F">
        <w:rPr>
          <w:rStyle w:val="Hipervnculo"/>
          <w:noProof/>
          <w:color w:val="auto"/>
          <w:u w:val="none"/>
        </w:rPr>
        <w:t xml:space="preserve">centros  de Educación superior a   fin de  mejorar su capacidd  investigativa y sirvan como dice Ramíres  y  Bravo de guias </w:t>
      </w:r>
      <w:r w:rsidR="003F361F" w:rsidRPr="00B021AA">
        <w:rPr>
          <w:rStyle w:val="Hipervnculo"/>
          <w:noProof/>
          <w:color w:val="auto"/>
          <w:u w:val="none"/>
        </w:rPr>
        <w:t>(</w:t>
      </w:r>
      <w:r w:rsidR="003F361F">
        <w:rPr>
          <w:rStyle w:val="Hipervnculo"/>
          <w:noProof/>
          <w:color w:val="auto"/>
          <w:u w:val="none"/>
        </w:rPr>
        <w:t>2014</w:t>
      </w:r>
      <w:r w:rsidR="003F361F" w:rsidRPr="00B021AA">
        <w:rPr>
          <w:rStyle w:val="Hipervnculo"/>
          <w:noProof/>
          <w:color w:val="auto"/>
          <w:u w:val="none"/>
        </w:rPr>
        <w:t>)</w:t>
      </w:r>
      <w:r w:rsidR="00967746">
        <w:rPr>
          <w:rStyle w:val="Hipervnculo"/>
          <w:noProof/>
          <w:color w:val="auto"/>
          <w:u w:val="none"/>
        </w:rPr>
        <w:t>.</w:t>
      </w:r>
    </w:p>
    <w:p w14:paraId="41165B2B" w14:textId="77777777" w:rsidR="00F73D3E" w:rsidRPr="00820F91" w:rsidRDefault="003F361F" w:rsidP="00967746">
      <w:pPr>
        <w:pStyle w:val="Ttulo2"/>
        <w:shd w:val="clear" w:color="auto" w:fill="FBD4B4" w:themeFill="accent6" w:themeFillTint="66"/>
        <w:rPr>
          <w:rStyle w:val="Hipervnculo"/>
          <w:rFonts w:asciiTheme="minorHAnsi" w:eastAsiaTheme="minorHAnsi" w:hAnsiTheme="minorHAnsi" w:cstheme="minorBidi"/>
          <w:b w:val="0"/>
          <w:bCs w:val="0"/>
          <w:noProof/>
          <w:color w:val="auto"/>
          <w:sz w:val="22"/>
          <w:szCs w:val="22"/>
          <w:u w:val="none"/>
        </w:rPr>
      </w:pPr>
      <w:r w:rsidRPr="00820F91">
        <w:rPr>
          <w:rStyle w:val="Hipervnculo"/>
          <w:rFonts w:asciiTheme="minorHAnsi" w:eastAsiaTheme="minorHAnsi" w:hAnsiTheme="minorHAnsi" w:cstheme="minorBidi"/>
          <w:b w:val="0"/>
          <w:bCs w:val="0"/>
          <w:noProof/>
          <w:color w:val="auto"/>
          <w:sz w:val="22"/>
          <w:szCs w:val="22"/>
          <w:u w:val="none"/>
        </w:rPr>
        <w:t xml:space="preserve">  </w:t>
      </w:r>
      <w:bookmarkStart w:id="166" w:name="_Toc516322365"/>
      <w:r w:rsidR="00967746" w:rsidRPr="00820F91">
        <w:rPr>
          <w:rStyle w:val="Hipervnculo"/>
          <w:rFonts w:asciiTheme="minorHAnsi" w:eastAsiaTheme="minorHAnsi" w:hAnsiTheme="minorHAnsi" w:cstheme="minorBidi"/>
          <w:b w:val="0"/>
          <w:bCs w:val="0"/>
          <w:noProof/>
          <w:color w:val="auto"/>
          <w:sz w:val="22"/>
          <w:szCs w:val="22"/>
          <w:u w:val="none"/>
        </w:rPr>
        <w:t>Funciones</w:t>
      </w:r>
      <w:bookmarkEnd w:id="166"/>
    </w:p>
    <w:p w14:paraId="11B455E5" w14:textId="77777777" w:rsidR="00967746" w:rsidRPr="00820F91" w:rsidRDefault="00967746" w:rsidP="00967746">
      <w:pPr>
        <w:spacing w:line="240" w:lineRule="atLeast"/>
        <w:ind w:left="-120" w:right="240"/>
        <w:jc w:val="left"/>
        <w:rPr>
          <w:rStyle w:val="Hipervnculo"/>
          <w:noProof/>
          <w:color w:val="auto"/>
          <w:u w:val="none"/>
        </w:rPr>
      </w:pPr>
    </w:p>
    <w:p w14:paraId="4E4FDA6D" w14:textId="77777777" w:rsidR="00AB35EC" w:rsidRPr="00755864" w:rsidRDefault="00AB35EC" w:rsidP="00755864">
      <w:pPr>
        <w:rPr>
          <w:rStyle w:val="Hipervnculo"/>
          <w:noProof/>
          <w:color w:val="auto"/>
          <w:u w:val="none"/>
        </w:rPr>
      </w:pPr>
      <w:r w:rsidRPr="00755864">
        <w:rPr>
          <w:rStyle w:val="Hipervnculo"/>
          <w:noProof/>
          <w:color w:val="auto"/>
          <w:u w:val="none"/>
        </w:rPr>
        <w:t>Coordina</w:t>
      </w:r>
      <w:r w:rsidR="00967746" w:rsidRPr="00755864">
        <w:rPr>
          <w:rStyle w:val="Hipervnculo"/>
          <w:noProof/>
          <w:color w:val="auto"/>
          <w:u w:val="none"/>
        </w:rPr>
        <w:t xml:space="preserve">r </w:t>
      </w:r>
      <w:r w:rsidRPr="00755864">
        <w:rPr>
          <w:rStyle w:val="Hipervnculo"/>
          <w:noProof/>
          <w:color w:val="auto"/>
          <w:u w:val="none"/>
        </w:rPr>
        <w:t> las relaciones entre los</w:t>
      </w:r>
      <w:r w:rsidR="00967746" w:rsidRPr="00755864">
        <w:rPr>
          <w:rStyle w:val="Hipervnculo"/>
          <w:noProof/>
          <w:color w:val="auto"/>
          <w:u w:val="none"/>
        </w:rPr>
        <w:t xml:space="preserve"> docentes-</w:t>
      </w:r>
      <w:r w:rsidRPr="00755864">
        <w:rPr>
          <w:rStyle w:val="Hipervnculo"/>
          <w:noProof/>
          <w:color w:val="auto"/>
          <w:u w:val="none"/>
        </w:rPr>
        <w:t xml:space="preserve"> </w:t>
      </w:r>
      <w:r w:rsidR="00967746" w:rsidRPr="00755864">
        <w:rPr>
          <w:rStyle w:val="Hipervnculo"/>
          <w:noProof/>
          <w:color w:val="auto"/>
          <w:u w:val="none"/>
        </w:rPr>
        <w:t xml:space="preserve">investigadores, las instituciones  de educación superior, </w:t>
      </w:r>
      <w:r w:rsidRPr="00755864">
        <w:rPr>
          <w:rStyle w:val="Hipervnculo"/>
          <w:noProof/>
          <w:color w:val="auto"/>
          <w:u w:val="none"/>
        </w:rPr>
        <w:t xml:space="preserve"> las entidades financiadoras de la investigación, ya sean públicas o privadas</w:t>
      </w:r>
      <w:r w:rsidR="00967746" w:rsidRPr="00755864">
        <w:rPr>
          <w:rStyle w:val="Hipervnculo"/>
          <w:noProof/>
          <w:color w:val="auto"/>
          <w:u w:val="none"/>
        </w:rPr>
        <w:t>.</w:t>
      </w:r>
    </w:p>
    <w:p w14:paraId="687B7631" w14:textId="77777777" w:rsidR="00AB35EC" w:rsidRPr="00755864" w:rsidRDefault="00967746" w:rsidP="00755864">
      <w:pPr>
        <w:rPr>
          <w:rStyle w:val="Hipervnculo"/>
          <w:noProof/>
          <w:color w:val="auto"/>
          <w:u w:val="none"/>
        </w:rPr>
      </w:pPr>
      <w:r w:rsidRPr="00755864">
        <w:rPr>
          <w:rStyle w:val="Hipervnculo"/>
          <w:noProof/>
          <w:color w:val="auto"/>
          <w:u w:val="none"/>
        </w:rPr>
        <w:t xml:space="preserve">Buscar </w:t>
      </w:r>
      <w:r w:rsidR="00AB35EC" w:rsidRPr="00755864">
        <w:rPr>
          <w:rStyle w:val="Hipervnculo"/>
          <w:noProof/>
          <w:color w:val="auto"/>
          <w:u w:val="none"/>
        </w:rPr>
        <w:t xml:space="preserve"> financiación a través de  contratos con empresas para proyectos de investigación</w:t>
      </w:r>
    </w:p>
    <w:p w14:paraId="63721389" w14:textId="77777777" w:rsidR="00AB35EC" w:rsidRPr="00755864" w:rsidRDefault="00AB35EC" w:rsidP="00755864">
      <w:pPr>
        <w:rPr>
          <w:rStyle w:val="Hipervnculo"/>
          <w:noProof/>
          <w:color w:val="auto"/>
          <w:u w:val="none"/>
        </w:rPr>
      </w:pPr>
      <w:r w:rsidRPr="00755864">
        <w:rPr>
          <w:rStyle w:val="Hipervnculo"/>
          <w:noProof/>
          <w:color w:val="auto"/>
          <w:u w:val="none"/>
        </w:rPr>
        <w:t>Gestiona</w:t>
      </w:r>
      <w:r w:rsidR="00967746" w:rsidRPr="00755864">
        <w:rPr>
          <w:rStyle w:val="Hipervnculo"/>
          <w:noProof/>
          <w:color w:val="auto"/>
          <w:u w:val="none"/>
        </w:rPr>
        <w:t xml:space="preserve">r </w:t>
      </w:r>
      <w:r w:rsidRPr="00755864">
        <w:rPr>
          <w:rStyle w:val="Hipervnculo"/>
          <w:noProof/>
          <w:color w:val="auto"/>
          <w:u w:val="none"/>
        </w:rPr>
        <w:t xml:space="preserve"> aspectos administrativos de contratación de personal, compra de materiales y aparatos, prestación de servicios, etc.</w:t>
      </w:r>
    </w:p>
    <w:p w14:paraId="2A645187" w14:textId="77777777" w:rsidR="00AB35EC" w:rsidRPr="00755864" w:rsidRDefault="00AB35EC" w:rsidP="00755864">
      <w:pPr>
        <w:rPr>
          <w:rStyle w:val="Hipervnculo"/>
          <w:noProof/>
          <w:color w:val="auto"/>
          <w:u w:val="none"/>
        </w:rPr>
      </w:pPr>
      <w:r w:rsidRPr="00755864">
        <w:rPr>
          <w:rStyle w:val="Hipervnculo"/>
          <w:noProof/>
          <w:color w:val="auto"/>
          <w:u w:val="none"/>
        </w:rPr>
        <w:t>Administra</w:t>
      </w:r>
      <w:r w:rsidR="00967746" w:rsidRPr="00755864">
        <w:rPr>
          <w:rStyle w:val="Hipervnculo"/>
          <w:noProof/>
          <w:color w:val="auto"/>
          <w:u w:val="none"/>
        </w:rPr>
        <w:t xml:space="preserve">r </w:t>
      </w:r>
      <w:r w:rsidRPr="00755864">
        <w:rPr>
          <w:rStyle w:val="Hipervnculo"/>
          <w:noProof/>
          <w:color w:val="auto"/>
          <w:u w:val="none"/>
        </w:rPr>
        <w:t> los fondos económicos aplicables al proyecto e informa del estado de las cuentas a los responsables.</w:t>
      </w:r>
    </w:p>
    <w:p w14:paraId="65986AF4" w14:textId="77777777" w:rsidR="00AB35EC" w:rsidRPr="00820F91" w:rsidRDefault="00967746" w:rsidP="00755864">
      <w:pPr>
        <w:rPr>
          <w:rStyle w:val="Hipervnculo"/>
          <w:noProof/>
          <w:color w:val="auto"/>
          <w:u w:val="none"/>
        </w:rPr>
      </w:pPr>
      <w:r w:rsidRPr="00755864">
        <w:rPr>
          <w:rStyle w:val="Hipervnculo"/>
          <w:noProof/>
          <w:color w:val="auto"/>
          <w:u w:val="none"/>
        </w:rPr>
        <w:t>Promocionar   los resultados  a  través  de seminarios</w:t>
      </w:r>
      <w:r w:rsidRPr="00820F91">
        <w:rPr>
          <w:rStyle w:val="Hipervnculo"/>
          <w:noProof/>
          <w:color w:val="auto"/>
          <w:u w:val="none"/>
        </w:rPr>
        <w:t>,  jornadas, publicaciones.</w:t>
      </w:r>
    </w:p>
    <w:p w14:paraId="234BF459" w14:textId="77777777" w:rsidR="00AB35EC" w:rsidRPr="00820F91" w:rsidRDefault="00AB35EC" w:rsidP="00931270">
      <w:pPr>
        <w:pStyle w:val="Prrafodelista"/>
        <w:numPr>
          <w:ilvl w:val="0"/>
          <w:numId w:val="32"/>
        </w:numPr>
        <w:spacing w:line="240" w:lineRule="atLeast"/>
        <w:ind w:right="240"/>
        <w:jc w:val="left"/>
        <w:rPr>
          <w:rStyle w:val="Hipervnculo"/>
          <w:noProof/>
          <w:color w:val="auto"/>
          <w:u w:val="none"/>
        </w:rPr>
      </w:pPr>
    </w:p>
    <w:p w14:paraId="33E9CEC7" w14:textId="77777777" w:rsidR="00B01826" w:rsidRDefault="00B01826" w:rsidP="00967746">
      <w:pPr>
        <w:rPr>
          <w:rStyle w:val="Hipervnculo"/>
          <w:noProof/>
          <w:color w:val="auto"/>
          <w:u w:val="none"/>
        </w:rPr>
      </w:pPr>
    </w:p>
    <w:p w14:paraId="2BAE76F8" w14:textId="77777777" w:rsidR="0048620E" w:rsidRPr="00820F91" w:rsidRDefault="00967746" w:rsidP="00967746">
      <w:pPr>
        <w:pStyle w:val="Ttulo2"/>
        <w:shd w:val="clear" w:color="auto" w:fill="FBD4B4" w:themeFill="accent6" w:themeFillTint="66"/>
        <w:rPr>
          <w:rStyle w:val="Hipervnculo"/>
          <w:rFonts w:asciiTheme="minorHAnsi" w:eastAsiaTheme="minorHAnsi" w:hAnsiTheme="minorHAnsi" w:cstheme="minorBidi"/>
          <w:b w:val="0"/>
          <w:bCs w:val="0"/>
          <w:noProof/>
          <w:color w:val="auto"/>
          <w:sz w:val="22"/>
          <w:szCs w:val="22"/>
          <w:u w:val="none"/>
        </w:rPr>
      </w:pPr>
      <w:bookmarkStart w:id="167" w:name="_Toc516322366"/>
      <w:r w:rsidRPr="00820F91">
        <w:rPr>
          <w:rStyle w:val="Hipervnculo"/>
          <w:rFonts w:asciiTheme="minorHAnsi" w:eastAsiaTheme="minorHAnsi" w:hAnsiTheme="minorHAnsi" w:cstheme="minorBidi"/>
          <w:b w:val="0"/>
          <w:bCs w:val="0"/>
          <w:noProof/>
          <w:color w:val="auto"/>
          <w:sz w:val="22"/>
          <w:szCs w:val="22"/>
          <w:u w:val="none"/>
        </w:rPr>
        <w:t>D</w:t>
      </w:r>
      <w:r w:rsidR="0048620E" w:rsidRPr="00820F91">
        <w:rPr>
          <w:rStyle w:val="Hipervnculo"/>
          <w:rFonts w:asciiTheme="minorHAnsi" w:eastAsiaTheme="minorHAnsi" w:hAnsiTheme="minorHAnsi" w:cstheme="minorBidi"/>
          <w:b w:val="0"/>
          <w:bCs w:val="0"/>
          <w:noProof/>
          <w:color w:val="auto"/>
          <w:sz w:val="22"/>
          <w:szCs w:val="22"/>
          <w:u w:val="none"/>
        </w:rPr>
        <w:t>ivisión  de relaciones  públicas  y extensión</w:t>
      </w:r>
      <w:bookmarkEnd w:id="167"/>
    </w:p>
    <w:p w14:paraId="5F16D74B" w14:textId="77777777" w:rsidR="00616AA4" w:rsidRPr="00311B0E" w:rsidRDefault="00616AA4" w:rsidP="00616AA4">
      <w:pPr>
        <w:rPr>
          <w:rStyle w:val="Hipervnculo"/>
          <w:noProof/>
          <w:color w:val="auto"/>
          <w:u w:val="none"/>
        </w:rPr>
      </w:pPr>
    </w:p>
    <w:p w14:paraId="0A4E31DD" w14:textId="77777777" w:rsidR="00967746" w:rsidRDefault="00967746" w:rsidP="00755864">
      <w:pPr>
        <w:rPr>
          <w:rStyle w:val="Hipervnculo"/>
          <w:noProof/>
          <w:color w:val="auto"/>
          <w:u w:val="none"/>
        </w:rPr>
      </w:pPr>
      <w:r>
        <w:rPr>
          <w:rStyle w:val="Hipervnculo"/>
          <w:noProof/>
          <w:color w:val="auto"/>
          <w:u w:val="none"/>
        </w:rPr>
        <w:t>Esta   Divsión  debe  p</w:t>
      </w:r>
      <w:r w:rsidR="00616AA4" w:rsidRPr="00311B0E">
        <w:rPr>
          <w:rStyle w:val="Hipervnculo"/>
          <w:noProof/>
          <w:color w:val="auto"/>
          <w:u w:val="none"/>
        </w:rPr>
        <w:t>rogramar, dirigir, supervisar y evaluar las actividades de docencia, Investigación, Difusión Cultural y Extensión Educativa conforme a la normatividad vigente</w:t>
      </w:r>
      <w:r w:rsidR="00616AA4" w:rsidRPr="00311B0E">
        <w:rPr>
          <w:rStyle w:val="Hipervnculo"/>
          <w:noProof/>
          <w:color w:val="auto"/>
          <w:u w:val="none"/>
        </w:rPr>
        <w:br/>
      </w:r>
      <w:r w:rsidRPr="00755864">
        <w:rPr>
          <w:rStyle w:val="Hipervnculo"/>
          <w:noProof/>
          <w:color w:val="auto"/>
          <w:u w:val="none"/>
        </w:rPr>
        <w:t xml:space="preserve">Agregar  valor  a  las actividades desarrolladas por las EBFUYA. Debe transmitir el valor  de la </w:t>
      </w:r>
      <w:r w:rsidRPr="00755864">
        <w:rPr>
          <w:rStyle w:val="Hipervnculo"/>
          <w:noProof/>
          <w:color w:val="auto"/>
          <w:u w:val="none"/>
        </w:rPr>
        <w:lastRenderedPageBreak/>
        <w:t xml:space="preserve">EBFUYA  con   objetivos claros de su misión,   sus métodos de trabajo, sus logros, su relaciones </w:t>
      </w:r>
      <w:r w:rsidR="00755864" w:rsidRPr="00755864">
        <w:rPr>
          <w:rStyle w:val="Hipervnculo"/>
          <w:noProof/>
          <w:color w:val="auto"/>
          <w:u w:val="none"/>
        </w:rPr>
        <w:t>interinstitucionales</w:t>
      </w:r>
      <w:r w:rsidRPr="00755864">
        <w:rPr>
          <w:rStyle w:val="Hipervnculo"/>
          <w:noProof/>
          <w:color w:val="auto"/>
          <w:u w:val="none"/>
        </w:rPr>
        <w:t xml:space="preserve"> e </w:t>
      </w:r>
      <w:r w:rsidR="00755864" w:rsidRPr="00755864">
        <w:rPr>
          <w:rStyle w:val="Hipervnculo"/>
          <w:noProof/>
          <w:color w:val="auto"/>
          <w:u w:val="none"/>
        </w:rPr>
        <w:t xml:space="preserve">interorganizacionales. </w:t>
      </w:r>
    </w:p>
    <w:p w14:paraId="74DBA80D" w14:textId="77777777" w:rsidR="00755864" w:rsidRPr="00820F91" w:rsidRDefault="00755864" w:rsidP="00755864">
      <w:pPr>
        <w:pStyle w:val="Ttulo2"/>
        <w:shd w:val="clear" w:color="auto" w:fill="FBD4B4" w:themeFill="accent6" w:themeFillTint="66"/>
        <w:rPr>
          <w:rStyle w:val="Hipervnculo"/>
          <w:rFonts w:asciiTheme="minorHAnsi" w:eastAsiaTheme="minorHAnsi" w:hAnsiTheme="minorHAnsi" w:cstheme="minorBidi"/>
          <w:b w:val="0"/>
          <w:bCs w:val="0"/>
          <w:noProof/>
          <w:color w:val="auto"/>
          <w:sz w:val="22"/>
          <w:szCs w:val="22"/>
          <w:u w:val="none"/>
        </w:rPr>
      </w:pPr>
      <w:bookmarkStart w:id="168" w:name="_Toc516322367"/>
      <w:r w:rsidRPr="00820F91">
        <w:rPr>
          <w:rStyle w:val="Hipervnculo"/>
          <w:rFonts w:asciiTheme="minorHAnsi" w:eastAsiaTheme="minorHAnsi" w:hAnsiTheme="minorHAnsi" w:cstheme="minorBidi"/>
          <w:b w:val="0"/>
          <w:bCs w:val="0"/>
          <w:noProof/>
          <w:color w:val="auto"/>
          <w:sz w:val="22"/>
          <w:szCs w:val="22"/>
          <w:u w:val="none"/>
        </w:rPr>
        <w:t>Funciones</w:t>
      </w:r>
      <w:bookmarkEnd w:id="168"/>
    </w:p>
    <w:p w14:paraId="29CAE07A" w14:textId="77777777" w:rsidR="00755864" w:rsidRDefault="00755864" w:rsidP="00755864">
      <w:pPr>
        <w:rPr>
          <w:rStyle w:val="Hipervnculo"/>
          <w:noProof/>
          <w:color w:val="auto"/>
          <w:u w:val="none"/>
        </w:rPr>
      </w:pPr>
    </w:p>
    <w:p w14:paraId="67127592" w14:textId="77777777" w:rsidR="00755864" w:rsidRPr="00755864" w:rsidRDefault="00755864" w:rsidP="00931270">
      <w:pPr>
        <w:pStyle w:val="Prrafodelista"/>
        <w:numPr>
          <w:ilvl w:val="0"/>
          <w:numId w:val="33"/>
        </w:numPr>
        <w:rPr>
          <w:rStyle w:val="Hipervnculo"/>
          <w:noProof/>
          <w:color w:val="auto"/>
          <w:u w:val="none"/>
        </w:rPr>
      </w:pPr>
      <w:r w:rsidRPr="00755864">
        <w:rPr>
          <w:rStyle w:val="Hipervnculo"/>
          <w:noProof/>
          <w:color w:val="auto"/>
          <w:u w:val="none"/>
        </w:rPr>
        <w:t>Ayudar  a  consolidar  el sentido de pertenencia a la EBFUYA</w:t>
      </w:r>
    </w:p>
    <w:p w14:paraId="4A35464B" w14:textId="77777777" w:rsidR="00755864" w:rsidRPr="00755864" w:rsidRDefault="00755864" w:rsidP="00931270">
      <w:pPr>
        <w:pStyle w:val="Prrafodelista"/>
        <w:numPr>
          <w:ilvl w:val="0"/>
          <w:numId w:val="33"/>
        </w:numPr>
        <w:rPr>
          <w:rStyle w:val="Hipervnculo"/>
          <w:noProof/>
          <w:color w:val="auto"/>
          <w:u w:val="none"/>
        </w:rPr>
      </w:pPr>
      <w:r w:rsidRPr="00755864">
        <w:rPr>
          <w:rStyle w:val="Hipervnculo"/>
          <w:noProof/>
          <w:color w:val="auto"/>
          <w:u w:val="none"/>
        </w:rPr>
        <w:t>Generar onfianza  en sus  miembrs,doentes, alumnos,  representantes  y organizaciones  de su zona  de influencia.</w:t>
      </w:r>
    </w:p>
    <w:p w14:paraId="78D6866E" w14:textId="77777777" w:rsidR="00755864" w:rsidRPr="00755864" w:rsidRDefault="00755864" w:rsidP="00931270">
      <w:pPr>
        <w:pStyle w:val="Prrafodelista"/>
        <w:numPr>
          <w:ilvl w:val="0"/>
          <w:numId w:val="33"/>
        </w:numPr>
        <w:rPr>
          <w:rStyle w:val="Hipervnculo"/>
          <w:noProof/>
          <w:color w:val="auto"/>
          <w:u w:val="none"/>
        </w:rPr>
      </w:pPr>
      <w:r w:rsidRPr="00755864">
        <w:rPr>
          <w:rStyle w:val="Hipervnculo"/>
          <w:noProof/>
          <w:color w:val="auto"/>
          <w:u w:val="none"/>
        </w:rPr>
        <w:t>Informar  a  su comunidad sobre sus  metas  y logros.</w:t>
      </w:r>
    </w:p>
    <w:p w14:paraId="58F02C56" w14:textId="77777777" w:rsidR="00755864" w:rsidRPr="00755864" w:rsidRDefault="00755864" w:rsidP="00931270">
      <w:pPr>
        <w:pStyle w:val="Prrafodelista"/>
        <w:numPr>
          <w:ilvl w:val="0"/>
          <w:numId w:val="33"/>
        </w:numPr>
        <w:rPr>
          <w:rStyle w:val="Hipervnculo"/>
          <w:noProof/>
          <w:color w:val="auto"/>
          <w:u w:val="none"/>
        </w:rPr>
      </w:pPr>
      <w:r w:rsidRPr="00755864">
        <w:rPr>
          <w:rStyle w:val="Hipervnculo"/>
          <w:noProof/>
          <w:color w:val="auto"/>
          <w:u w:val="none"/>
        </w:rPr>
        <w:t>Integrar  la comunidad  o ciudad pedagógica  Y  propiciar cambios favorables  hacia laorganización</w:t>
      </w:r>
    </w:p>
    <w:p w14:paraId="10E1BB2F" w14:textId="77777777" w:rsidR="00755864" w:rsidRPr="00755864" w:rsidRDefault="00755864" w:rsidP="00931270">
      <w:pPr>
        <w:pStyle w:val="Prrafodelista"/>
        <w:numPr>
          <w:ilvl w:val="0"/>
          <w:numId w:val="33"/>
        </w:numPr>
        <w:rPr>
          <w:rStyle w:val="Hipervnculo"/>
          <w:noProof/>
          <w:color w:val="auto"/>
          <w:u w:val="none"/>
        </w:rPr>
      </w:pPr>
      <w:r w:rsidRPr="00755864">
        <w:rPr>
          <w:rStyle w:val="Hipervnculo"/>
          <w:noProof/>
          <w:color w:val="auto"/>
          <w:u w:val="none"/>
        </w:rPr>
        <w:t>Ayudar a  la  transformación favorable  de su entorno.</w:t>
      </w:r>
    </w:p>
    <w:p w14:paraId="3ED6A8AE" w14:textId="77777777" w:rsidR="00616AA4" w:rsidRDefault="00755864" w:rsidP="00931270">
      <w:pPr>
        <w:pStyle w:val="Prrafodelista"/>
        <w:numPr>
          <w:ilvl w:val="0"/>
          <w:numId w:val="33"/>
        </w:numPr>
        <w:rPr>
          <w:rStyle w:val="Hipervnculo"/>
          <w:noProof/>
          <w:color w:val="auto"/>
          <w:u w:val="none"/>
        </w:rPr>
      </w:pPr>
      <w:r w:rsidRPr="00755864">
        <w:rPr>
          <w:rStyle w:val="Hipervnculo"/>
          <w:noProof/>
          <w:color w:val="auto"/>
          <w:u w:val="none"/>
        </w:rPr>
        <w:t>Y todas aquellas   que se deriven  de las relaciones interorganizacionales  en virtud de la mejor práctica pedagógica  de la organización.</w:t>
      </w:r>
    </w:p>
    <w:p w14:paraId="4C11F44D" w14:textId="77777777" w:rsidR="00193702" w:rsidRDefault="00A53383" w:rsidP="00A53383">
      <w:pPr>
        <w:pStyle w:val="Prrafodelista"/>
        <w:numPr>
          <w:ilvl w:val="0"/>
          <w:numId w:val="33"/>
        </w:numPr>
        <w:rPr>
          <w:rStyle w:val="Hipervnculo"/>
          <w:noProof/>
          <w:color w:val="auto"/>
          <w:u w:val="none"/>
        </w:rPr>
      </w:pPr>
      <w:r w:rsidRPr="00A53383">
        <w:rPr>
          <w:rStyle w:val="Hipervnculo"/>
          <w:noProof/>
          <w:color w:val="auto"/>
          <w:u w:val="none"/>
        </w:rPr>
        <w:t>Motoriza el   autogobierno escolar</w:t>
      </w:r>
      <w:r>
        <w:rPr>
          <w:rStyle w:val="Refdenotaalpie"/>
          <w:noProof/>
        </w:rPr>
        <w:footnoteReference w:id="34"/>
      </w:r>
    </w:p>
    <w:p w14:paraId="67D606B0" w14:textId="77777777" w:rsidR="00A53383" w:rsidRDefault="00A53383" w:rsidP="00A53383">
      <w:pPr>
        <w:ind w:left="720"/>
        <w:rPr>
          <w:rStyle w:val="Hipervnculo"/>
          <w:noProof/>
          <w:color w:val="auto"/>
          <w:u w:val="none"/>
        </w:rPr>
      </w:pPr>
      <w:r>
        <w:rPr>
          <w:rStyle w:val="Hipervnculo"/>
          <w:noProof/>
          <w:color w:val="auto"/>
          <w:u w:val="none"/>
        </w:rPr>
        <w:t>-celebra las elecciones  de presidente   de la República Escolar.</w:t>
      </w:r>
      <w:r>
        <w:rPr>
          <w:rStyle w:val="Refdenotaalfinal"/>
          <w:noProof/>
        </w:rPr>
        <w:endnoteReference w:id="4"/>
      </w:r>
    </w:p>
    <w:p w14:paraId="18CB6A2D" w14:textId="77777777" w:rsidR="00A53383" w:rsidRDefault="00A53383" w:rsidP="00A53383">
      <w:pPr>
        <w:ind w:left="720"/>
        <w:rPr>
          <w:rStyle w:val="Hipervnculo"/>
          <w:noProof/>
          <w:color w:val="auto"/>
          <w:u w:val="none"/>
        </w:rPr>
      </w:pPr>
      <w:r>
        <w:rPr>
          <w:rStyle w:val="Hipervnculo"/>
          <w:noProof/>
          <w:color w:val="auto"/>
          <w:u w:val="none"/>
        </w:rPr>
        <w:t>-Organiza el cto de instalación del gobierno escolar  y as comisisones  de trabajo escolr.</w:t>
      </w:r>
    </w:p>
    <w:p w14:paraId="4EB50AD3" w14:textId="77777777" w:rsidR="00A53383" w:rsidRDefault="00A53383" w:rsidP="00A53383">
      <w:pPr>
        <w:rPr>
          <w:rStyle w:val="Hipervnculo"/>
          <w:noProof/>
          <w:color w:val="auto"/>
          <w:u w:val="none"/>
        </w:rPr>
      </w:pPr>
    </w:p>
    <w:p w14:paraId="126D2FA0" w14:textId="77777777" w:rsidR="00D43EBF" w:rsidRPr="00820F91" w:rsidRDefault="00D43EBF" w:rsidP="00D43EBF">
      <w:pPr>
        <w:pStyle w:val="Ttulo1"/>
        <w:shd w:val="clear" w:color="auto" w:fill="FBD4B4" w:themeFill="accent6" w:themeFillTint="66"/>
        <w:rPr>
          <w:rStyle w:val="Hipervnculo"/>
          <w:rFonts w:asciiTheme="minorHAnsi" w:eastAsiaTheme="minorHAnsi" w:hAnsiTheme="minorHAnsi" w:cstheme="minorBidi"/>
          <w:b w:val="0"/>
          <w:bCs w:val="0"/>
          <w:noProof/>
          <w:color w:val="auto"/>
          <w:sz w:val="22"/>
          <w:szCs w:val="22"/>
          <w:u w:val="none"/>
        </w:rPr>
      </w:pPr>
      <w:bookmarkStart w:id="169" w:name="_Toc516322368"/>
      <w:r w:rsidRPr="00820F91">
        <w:rPr>
          <w:rStyle w:val="Hipervnculo"/>
          <w:rFonts w:asciiTheme="minorHAnsi" w:eastAsiaTheme="minorHAnsi" w:hAnsiTheme="minorHAnsi" w:cstheme="minorBidi"/>
          <w:b w:val="0"/>
          <w:bCs w:val="0"/>
          <w:noProof/>
          <w:color w:val="auto"/>
          <w:sz w:val="22"/>
          <w:szCs w:val="22"/>
          <w:u w:val="none"/>
        </w:rPr>
        <w:t>Subdirección  de control, evaluación e informática</w:t>
      </w:r>
      <w:bookmarkEnd w:id="169"/>
    </w:p>
    <w:p w14:paraId="01C8C0FB" w14:textId="77777777" w:rsidR="00193702" w:rsidRDefault="00193702" w:rsidP="00193702">
      <w:pPr>
        <w:rPr>
          <w:rStyle w:val="Hipervnculo"/>
          <w:noProof/>
          <w:color w:val="auto"/>
          <w:u w:val="none"/>
        </w:rPr>
      </w:pPr>
    </w:p>
    <w:p w14:paraId="0DA004F9" w14:textId="77777777" w:rsidR="00193702" w:rsidRDefault="00193702" w:rsidP="00193702">
      <w:pPr>
        <w:rPr>
          <w:rStyle w:val="Hipervnculo"/>
          <w:noProof/>
          <w:color w:val="auto"/>
          <w:u w:val="none"/>
        </w:rPr>
      </w:pPr>
    </w:p>
    <w:p w14:paraId="4EEB893E" w14:textId="77777777" w:rsidR="00193702" w:rsidRPr="00820F91" w:rsidRDefault="00193702" w:rsidP="00193702">
      <w:pPr>
        <w:rPr>
          <w:rStyle w:val="Hipervnculo"/>
          <w:noProof/>
          <w:color w:val="auto"/>
          <w:u w:val="none"/>
        </w:rPr>
      </w:pPr>
    </w:p>
    <w:p w14:paraId="3CFCF6A0" w14:textId="77777777" w:rsidR="00193702" w:rsidRPr="00820F91" w:rsidRDefault="00193702" w:rsidP="00193702">
      <w:pPr>
        <w:rPr>
          <w:rStyle w:val="Hipervnculo"/>
          <w:noProof/>
          <w:color w:val="auto"/>
          <w:u w:val="none"/>
        </w:rPr>
      </w:pPr>
    </w:p>
    <w:p w14:paraId="4F8E2F91" w14:textId="77777777" w:rsidR="006E56BF" w:rsidRPr="00820F91" w:rsidRDefault="00193702" w:rsidP="00193702">
      <w:pPr>
        <w:rPr>
          <w:rStyle w:val="Hipervnculo"/>
          <w:noProof/>
          <w:color w:val="auto"/>
          <w:u w:val="none"/>
        </w:rPr>
      </w:pPr>
      <w:r w:rsidRPr="00820F91">
        <w:rPr>
          <w:rStyle w:val="Hipervnculo"/>
          <w:noProof/>
          <w:color w:val="auto"/>
          <w:u w:val="none"/>
          <w:lang w:eastAsia="es-VE"/>
        </w:rPr>
        <mc:AlternateContent>
          <mc:Choice Requires="wps">
            <w:drawing>
              <wp:anchor distT="0" distB="0" distL="114300" distR="114300" simplePos="0" relativeHeight="252735488" behindDoc="0" locked="0" layoutInCell="1" allowOverlap="1" wp14:anchorId="73EDCA47" wp14:editId="0476070C">
                <wp:simplePos x="0" y="0"/>
                <wp:positionH relativeFrom="column">
                  <wp:posOffset>1215390</wp:posOffset>
                </wp:positionH>
                <wp:positionV relativeFrom="paragraph">
                  <wp:posOffset>-258445</wp:posOffset>
                </wp:positionV>
                <wp:extent cx="2752725" cy="638175"/>
                <wp:effectExtent l="0" t="0" r="28575" b="28575"/>
                <wp:wrapNone/>
                <wp:docPr id="532" name="532 Cuadro de texto"/>
                <wp:cNvGraphicFramePr/>
                <a:graphic xmlns:a="http://schemas.openxmlformats.org/drawingml/2006/main">
                  <a:graphicData uri="http://schemas.microsoft.com/office/word/2010/wordprocessingShape">
                    <wps:wsp>
                      <wps:cNvSpPr txBox="1"/>
                      <wps:spPr>
                        <a:xfrm>
                          <a:off x="0" y="0"/>
                          <a:ext cx="2752725" cy="638175"/>
                        </a:xfrm>
                        <a:prstGeom prst="rect">
                          <a:avLst/>
                        </a:prstGeom>
                        <a:solidFill>
                          <a:sysClr val="window" lastClr="FFFFFF"/>
                        </a:solidFill>
                        <a:ln w="25400" cap="flat" cmpd="sng" algn="ctr">
                          <a:solidFill>
                            <a:srgbClr val="C0504D"/>
                          </a:solidFill>
                          <a:prstDash val="solid"/>
                        </a:ln>
                        <a:effectLst/>
                      </wps:spPr>
                      <wps:txbx>
                        <w:txbxContent>
                          <w:p w14:paraId="60CDD664" w14:textId="77777777" w:rsidR="00701A67" w:rsidRDefault="00701A67" w:rsidP="006E56BF">
                            <w:r>
                              <w:t>Subdirección  de control, evaluación e informática</w:t>
                            </w:r>
                          </w:p>
                          <w:p w14:paraId="53A6B044" w14:textId="77777777" w:rsidR="00701A67" w:rsidRDefault="00701A67" w:rsidP="006E56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DCA47" id="532 Cuadro de texto" o:spid="_x0000_s1197" type="#_x0000_t202" style="position:absolute;left:0;text-align:left;margin-left:95.7pt;margin-top:-20.35pt;width:216.75pt;height:50.2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" fillcolor="window" strokecolor="#c0504d" strokeweight="2pt">
                <v:textbox>
                  <w:txbxContent>
                    <w:p w14:paraId="60CDD664" w14:textId="77777777" w:rsidR="00701A67" w:rsidRDefault="00701A67" w:rsidP="006E56BF">
                      <w:r>
                        <w:t>Subdirección  de control, evaluación e informática</w:t>
                      </w:r>
                    </w:p>
                    <w:p w14:paraId="53A6B044" w14:textId="77777777" w:rsidR="00701A67" w:rsidRDefault="00701A67" w:rsidP="006E56BF">
                      <w:pPr>
                        <w:jc w:val="center"/>
                      </w:pPr>
                    </w:p>
                  </w:txbxContent>
                </v:textbox>
              </v:shape>
            </w:pict>
          </mc:Fallback>
        </mc:AlternateContent>
      </w:r>
      <w:r w:rsidRPr="00820F91">
        <w:rPr>
          <w:rStyle w:val="Hipervnculo"/>
          <w:noProof/>
          <w:color w:val="auto"/>
          <w:u w:val="none"/>
          <w:lang w:eastAsia="es-VE"/>
        </w:rPr>
        <mc:AlternateContent>
          <mc:Choice Requires="wps">
            <w:drawing>
              <wp:anchor distT="0" distB="0" distL="114300" distR="114300" simplePos="0" relativeHeight="252749824" behindDoc="0" locked="0" layoutInCell="1" allowOverlap="1" wp14:anchorId="3EF91793" wp14:editId="750A2F6D">
                <wp:simplePos x="0" y="0"/>
                <wp:positionH relativeFrom="column">
                  <wp:posOffset>2540000</wp:posOffset>
                </wp:positionH>
                <wp:positionV relativeFrom="paragraph">
                  <wp:posOffset>334645</wp:posOffset>
                </wp:positionV>
                <wp:extent cx="9525" cy="718185"/>
                <wp:effectExtent l="76200" t="19050" r="66675" b="81915"/>
                <wp:wrapNone/>
                <wp:docPr id="538" name="538 Conector recto"/>
                <wp:cNvGraphicFramePr/>
                <a:graphic xmlns:a="http://schemas.openxmlformats.org/drawingml/2006/main">
                  <a:graphicData uri="http://schemas.microsoft.com/office/word/2010/wordprocessingShape">
                    <wps:wsp>
                      <wps:cNvCnPr/>
                      <wps:spPr>
                        <a:xfrm flipH="1">
                          <a:off x="0" y="0"/>
                          <a:ext cx="9525" cy="71818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000CBA4" id="538 Conector recto" o:spid="_x0000_s1026" style="position:absolute;flip:x;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pt,26.35pt" to="200.7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" strokecolor="#c0504d" strokeweight="3pt">
                <v:shadow on="t" color="black" opacity="22937f" origin=",.5" offset="0,.63889mm"/>
              </v:line>
            </w:pict>
          </mc:Fallback>
        </mc:AlternateContent>
      </w:r>
      <w:bookmarkStart w:id="170" w:name="_Toc515791412"/>
      <w:r w:rsidR="00C55BEA" w:rsidRPr="00820F91">
        <w:rPr>
          <w:rStyle w:val="Hipervnculo"/>
          <w:noProof/>
          <w:color w:val="auto"/>
          <w:u w:val="none"/>
          <w:lang w:eastAsia="es-VE"/>
        </w:rPr>
        <mc:AlternateContent>
          <mc:Choice Requires="wps">
            <w:drawing>
              <wp:anchor distT="0" distB="0" distL="114300" distR="114300" simplePos="0" relativeHeight="252743680" behindDoc="0" locked="0" layoutInCell="1" allowOverlap="1" wp14:anchorId="22CA5E50" wp14:editId="4890E453">
                <wp:simplePos x="0" y="0"/>
                <wp:positionH relativeFrom="column">
                  <wp:posOffset>4864100</wp:posOffset>
                </wp:positionH>
                <wp:positionV relativeFrom="paragraph">
                  <wp:posOffset>715645</wp:posOffset>
                </wp:positionV>
                <wp:extent cx="0" cy="283845"/>
                <wp:effectExtent l="76200" t="19050" r="76200" b="78105"/>
                <wp:wrapNone/>
                <wp:docPr id="566" name="566 Conector recto"/>
                <wp:cNvGraphicFramePr/>
                <a:graphic xmlns:a="http://schemas.openxmlformats.org/drawingml/2006/main">
                  <a:graphicData uri="http://schemas.microsoft.com/office/word/2010/wordprocessingShape">
                    <wps:wsp>
                      <wps:cNvCnPr/>
                      <wps:spPr>
                        <a:xfrm>
                          <a:off x="0" y="0"/>
                          <a:ext cx="0" cy="28384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1F9057BD" id="566 Conector recto" o:spid="_x0000_s1026" style="position:absolute;z-index:25274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pt,56.35pt" to="383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" strokecolor="#c0504d" strokeweight="3pt">
                <v:shadow on="t" color="black" opacity="22937f" origin=",.5" offset="0,.63889mm"/>
              </v:lin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41632" behindDoc="0" locked="0" layoutInCell="1" allowOverlap="1" wp14:anchorId="79942601" wp14:editId="4382FD1C">
                <wp:simplePos x="0" y="0"/>
                <wp:positionH relativeFrom="column">
                  <wp:posOffset>-231775</wp:posOffset>
                </wp:positionH>
                <wp:positionV relativeFrom="paragraph">
                  <wp:posOffset>740410</wp:posOffset>
                </wp:positionV>
                <wp:extent cx="0" cy="312420"/>
                <wp:effectExtent l="76200" t="19050" r="76200" b="68580"/>
                <wp:wrapNone/>
                <wp:docPr id="533" name="533 Conector recto"/>
                <wp:cNvGraphicFramePr/>
                <a:graphic xmlns:a="http://schemas.openxmlformats.org/drawingml/2006/main">
                  <a:graphicData uri="http://schemas.microsoft.com/office/word/2010/wordprocessingShape">
                    <wps:wsp>
                      <wps:cNvCnPr/>
                      <wps:spPr>
                        <a:xfrm>
                          <a:off x="0" y="0"/>
                          <a:ext cx="0" cy="3124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49F4CEEE" id="533 Conector recto" o:spid="_x0000_s1026" style="position:absolute;z-index:25274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5pt,58.3pt" to="-18.2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" strokecolor="#c0504d" strokeweight="3pt">
                <v:shadow on="t" color="black" opacity="22937f" origin=",.5" offset="0,.63889mm"/>
              </v:lin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39584" behindDoc="0" locked="0" layoutInCell="1" allowOverlap="1" wp14:anchorId="1334E1AF" wp14:editId="6EC2A720">
                <wp:simplePos x="0" y="0"/>
                <wp:positionH relativeFrom="column">
                  <wp:posOffset>4159250</wp:posOffset>
                </wp:positionH>
                <wp:positionV relativeFrom="paragraph">
                  <wp:posOffset>1043305</wp:posOffset>
                </wp:positionV>
                <wp:extent cx="1657350" cy="1000125"/>
                <wp:effectExtent l="0" t="0" r="19050" b="28575"/>
                <wp:wrapNone/>
                <wp:docPr id="534" name="534 Cuadro de texto"/>
                <wp:cNvGraphicFramePr/>
                <a:graphic xmlns:a="http://schemas.openxmlformats.org/drawingml/2006/main">
                  <a:graphicData uri="http://schemas.microsoft.com/office/word/2010/wordprocessingShape">
                    <wps:wsp>
                      <wps:cNvSpPr txBox="1"/>
                      <wps:spPr>
                        <a:xfrm>
                          <a:off x="0" y="0"/>
                          <a:ext cx="1657350" cy="1000125"/>
                        </a:xfrm>
                        <a:prstGeom prst="rect">
                          <a:avLst/>
                        </a:prstGeom>
                        <a:solidFill>
                          <a:sysClr val="window" lastClr="FFFFFF"/>
                        </a:solidFill>
                        <a:ln w="6350">
                          <a:solidFill>
                            <a:prstClr val="black"/>
                          </a:solidFill>
                        </a:ln>
                        <a:effectLst/>
                      </wps:spPr>
                      <wps:txbx>
                        <w:txbxContent>
                          <w:p w14:paraId="6B3CBEA2" w14:textId="77777777" w:rsidR="00701A67" w:rsidRDefault="00701A67" w:rsidP="006E56BF"/>
                          <w:p w14:paraId="146A347B" w14:textId="77777777" w:rsidR="00701A67" w:rsidRDefault="00701A67" w:rsidP="006E56BF">
                            <w:r>
                              <w:t xml:space="preserve">División de publicaciones </w:t>
                            </w:r>
                          </w:p>
                          <w:p w14:paraId="496C0E40" w14:textId="77777777" w:rsidR="00701A67" w:rsidRDefault="00701A67" w:rsidP="006E56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4E1AF" id="534 Cuadro de texto" o:spid="_x0000_s1198" type="#_x0000_t202" style="position:absolute;left:0;text-align:left;margin-left:327.5pt;margin-top:82.15pt;width:130.5pt;height:78.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" fillcolor="window" strokeweight=".5pt">
                <v:textbox>
                  <w:txbxContent>
                    <w:p w14:paraId="6B3CBEA2" w14:textId="77777777" w:rsidR="00701A67" w:rsidRDefault="00701A67" w:rsidP="006E56BF"/>
                    <w:p w14:paraId="146A347B" w14:textId="77777777" w:rsidR="00701A67" w:rsidRDefault="00701A67" w:rsidP="006E56BF">
                      <w:r>
                        <w:t xml:space="preserve">División de publicaciones </w:t>
                      </w:r>
                    </w:p>
                    <w:p w14:paraId="496C0E40" w14:textId="77777777" w:rsidR="00701A67" w:rsidRDefault="00701A67" w:rsidP="006E56BF"/>
                  </w:txbxContent>
                </v:textbox>
              </v:shap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50848" behindDoc="0" locked="0" layoutInCell="1" allowOverlap="1" wp14:anchorId="3C926B70" wp14:editId="5830886B">
                <wp:simplePos x="0" y="0"/>
                <wp:positionH relativeFrom="column">
                  <wp:posOffset>3025775</wp:posOffset>
                </wp:positionH>
                <wp:positionV relativeFrom="paragraph">
                  <wp:posOffset>728980</wp:posOffset>
                </wp:positionV>
                <wp:extent cx="0" cy="312420"/>
                <wp:effectExtent l="76200" t="19050" r="76200" b="68580"/>
                <wp:wrapNone/>
                <wp:docPr id="536" name="536 Conector recto"/>
                <wp:cNvGraphicFramePr/>
                <a:graphic xmlns:a="http://schemas.openxmlformats.org/drawingml/2006/main">
                  <a:graphicData uri="http://schemas.microsoft.com/office/word/2010/wordprocessingShape">
                    <wps:wsp>
                      <wps:cNvCnPr/>
                      <wps:spPr>
                        <a:xfrm>
                          <a:off x="0" y="0"/>
                          <a:ext cx="0" cy="3124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52DF2AE" id="536 Conector recto" o:spid="_x0000_s1026" style="position:absolute;z-index:252750848;visibility:visible;mso-wrap-style:square;mso-wrap-distance-left:9pt;mso-wrap-distance-top:0;mso-wrap-distance-right:9pt;mso-wrap-distance-bottom:0;mso-position-horizontal:absolute;mso-position-horizontal-relative:text;mso-position-vertical:absolute;mso-position-vertical-relative:text" from="238.25pt,57.4pt" to="23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" strokecolor="#c0504d" strokeweight="3pt">
                <v:shadow on="t" color="black" opacity="22937f" origin=",.5" offset="0,.63889mm"/>
              </v:lin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42656" behindDoc="0" locked="0" layoutInCell="1" allowOverlap="1" wp14:anchorId="58EE5DD1" wp14:editId="4B91F8D0">
                <wp:simplePos x="0" y="0"/>
                <wp:positionH relativeFrom="column">
                  <wp:posOffset>1426210</wp:posOffset>
                </wp:positionH>
                <wp:positionV relativeFrom="paragraph">
                  <wp:posOffset>724535</wp:posOffset>
                </wp:positionV>
                <wp:extent cx="0" cy="274320"/>
                <wp:effectExtent l="76200" t="19050" r="76200" b="68580"/>
                <wp:wrapNone/>
                <wp:docPr id="537" name="537 Conector recto"/>
                <wp:cNvGraphicFramePr/>
                <a:graphic xmlns:a="http://schemas.openxmlformats.org/drawingml/2006/main">
                  <a:graphicData uri="http://schemas.microsoft.com/office/word/2010/wordprocessingShape">
                    <wps:wsp>
                      <wps:cNvCnPr/>
                      <wps:spPr>
                        <a:xfrm>
                          <a:off x="0" y="0"/>
                          <a:ext cx="0" cy="2743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0D74728" id="537 Conector recto" o:spid="_x0000_s1026" style="position:absolute;z-index:252742656;visibility:visible;mso-wrap-style:square;mso-wrap-distance-left:9pt;mso-wrap-distance-top:0;mso-wrap-distance-right:9pt;mso-wrap-distance-bottom:0;mso-position-horizontal:absolute;mso-position-horizontal-relative:text;mso-position-vertical:absolute;mso-position-vertical-relative:text" from="112.3pt,57.05pt" to="112.3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" strokecolor="#c0504d" strokeweight="3pt">
                <v:shadow on="t" color="black" opacity="22937f" origin=",.5" offset="0,.63889mm"/>
              </v:lin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40608" behindDoc="0" locked="0" layoutInCell="1" allowOverlap="1" wp14:anchorId="3A030DE4" wp14:editId="2238C4DD">
                <wp:simplePos x="0" y="0"/>
                <wp:positionH relativeFrom="column">
                  <wp:posOffset>-231775</wp:posOffset>
                </wp:positionH>
                <wp:positionV relativeFrom="paragraph">
                  <wp:posOffset>715645</wp:posOffset>
                </wp:positionV>
                <wp:extent cx="5133975" cy="3810"/>
                <wp:effectExtent l="57150" t="38100" r="47625" b="91440"/>
                <wp:wrapNone/>
                <wp:docPr id="539" name="539 Conector recto"/>
                <wp:cNvGraphicFramePr/>
                <a:graphic xmlns:a="http://schemas.openxmlformats.org/drawingml/2006/main">
                  <a:graphicData uri="http://schemas.microsoft.com/office/word/2010/wordprocessingShape">
                    <wps:wsp>
                      <wps:cNvCnPr/>
                      <wps:spPr>
                        <a:xfrm>
                          <a:off x="0" y="0"/>
                          <a:ext cx="5133975" cy="381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D4B8D0B" id="539 Conector recto" o:spid="_x0000_s1026" style="position:absolute;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6.35pt" to="3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" strokecolor="#c0504d" strokeweight="3pt">
                <v:shadow on="t" color="black" opacity="22937f" origin=",.5" offset="0,.63889mm"/>
              </v:lin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38560" behindDoc="0" locked="0" layoutInCell="1" allowOverlap="1" wp14:anchorId="76E50E60" wp14:editId="4C656CA4">
                <wp:simplePos x="0" y="0"/>
                <wp:positionH relativeFrom="column">
                  <wp:posOffset>2378075</wp:posOffset>
                </wp:positionH>
                <wp:positionV relativeFrom="paragraph">
                  <wp:posOffset>1052829</wp:posOffset>
                </wp:positionV>
                <wp:extent cx="1400175" cy="828675"/>
                <wp:effectExtent l="0" t="0" r="28575" b="28575"/>
                <wp:wrapNone/>
                <wp:docPr id="540" name="540 Cuadro de texto"/>
                <wp:cNvGraphicFramePr/>
                <a:graphic xmlns:a="http://schemas.openxmlformats.org/drawingml/2006/main">
                  <a:graphicData uri="http://schemas.microsoft.com/office/word/2010/wordprocessingShape">
                    <wps:wsp>
                      <wps:cNvSpPr txBox="1"/>
                      <wps:spPr>
                        <a:xfrm>
                          <a:off x="0" y="0"/>
                          <a:ext cx="1400175" cy="828675"/>
                        </a:xfrm>
                        <a:prstGeom prst="rect">
                          <a:avLst/>
                        </a:prstGeom>
                        <a:solidFill>
                          <a:sysClr val="window" lastClr="FFFFFF"/>
                        </a:solidFill>
                        <a:ln w="6350">
                          <a:solidFill>
                            <a:prstClr val="black"/>
                          </a:solidFill>
                        </a:ln>
                        <a:effectLst/>
                      </wps:spPr>
                      <wps:txbx>
                        <w:txbxContent>
                          <w:p w14:paraId="277D5442" w14:textId="77777777" w:rsidR="00701A67" w:rsidRDefault="00701A67" w:rsidP="006E56BF">
                            <w:r>
                              <w:t>Div. Evaluación y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0E60" id="540 Cuadro de texto" o:spid="_x0000_s1199" type="#_x0000_t202" style="position:absolute;left:0;text-align:left;margin-left:187.25pt;margin-top:82.9pt;width:110.25pt;height:65.2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" fillcolor="window" strokeweight=".5pt">
                <v:textbox>
                  <w:txbxContent>
                    <w:p w14:paraId="277D5442" w14:textId="77777777" w:rsidR="00701A67" w:rsidRDefault="00701A67" w:rsidP="006E56BF">
                      <w:r>
                        <w:t>Div. Evaluación y Control</w:t>
                      </w:r>
                    </w:p>
                  </w:txbxContent>
                </v:textbox>
              </v:shap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37536" behindDoc="0" locked="0" layoutInCell="1" allowOverlap="1" wp14:anchorId="6A059B7A" wp14:editId="742A9798">
                <wp:simplePos x="0" y="0"/>
                <wp:positionH relativeFrom="column">
                  <wp:posOffset>720726</wp:posOffset>
                </wp:positionH>
                <wp:positionV relativeFrom="paragraph">
                  <wp:posOffset>1052830</wp:posOffset>
                </wp:positionV>
                <wp:extent cx="1390650" cy="704850"/>
                <wp:effectExtent l="0" t="0" r="19050" b="19050"/>
                <wp:wrapNone/>
                <wp:docPr id="542" name="542 Cuadro de texto"/>
                <wp:cNvGraphicFramePr/>
                <a:graphic xmlns:a="http://schemas.openxmlformats.org/drawingml/2006/main">
                  <a:graphicData uri="http://schemas.microsoft.com/office/word/2010/wordprocessingShape">
                    <wps:wsp>
                      <wps:cNvSpPr txBox="1"/>
                      <wps:spPr>
                        <a:xfrm>
                          <a:off x="0" y="0"/>
                          <a:ext cx="1390650" cy="704850"/>
                        </a:xfrm>
                        <a:prstGeom prst="rect">
                          <a:avLst/>
                        </a:prstGeom>
                        <a:solidFill>
                          <a:sysClr val="window" lastClr="FFFFFF"/>
                        </a:solidFill>
                        <a:ln w="6350">
                          <a:solidFill>
                            <a:prstClr val="black"/>
                          </a:solidFill>
                        </a:ln>
                        <a:effectLst/>
                      </wps:spPr>
                      <wps:txbx>
                        <w:txbxContent>
                          <w:p w14:paraId="057AB107" w14:textId="77777777" w:rsidR="00701A67" w:rsidRDefault="00701A67" w:rsidP="006E56BF">
                            <w:r>
                              <w:t>Div. Inscripciones  y registros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9B7A" id="542 Cuadro de texto" o:spid="_x0000_s1200" type="#_x0000_t202" style="position:absolute;left:0;text-align:left;margin-left:56.75pt;margin-top:82.9pt;width:109.5pt;height:5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" fillcolor="window" strokeweight=".5pt">
                <v:textbox>
                  <w:txbxContent>
                    <w:p w14:paraId="057AB107" w14:textId="77777777" w:rsidR="00701A67" w:rsidRDefault="00701A67" w:rsidP="006E56BF">
                      <w:r>
                        <w:t>Div. Inscripciones  y registros</w:t>
                      </w:r>
                    </w:p>
                  </w:txbxContent>
                </v:textbox>
              </v:shap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36512" behindDoc="0" locked="0" layoutInCell="1" allowOverlap="1" wp14:anchorId="2106A139" wp14:editId="1663DD0E">
                <wp:simplePos x="0" y="0"/>
                <wp:positionH relativeFrom="column">
                  <wp:posOffset>-650875</wp:posOffset>
                </wp:positionH>
                <wp:positionV relativeFrom="paragraph">
                  <wp:posOffset>1052830</wp:posOffset>
                </wp:positionV>
                <wp:extent cx="1162050" cy="752475"/>
                <wp:effectExtent l="0" t="0" r="19050" b="28575"/>
                <wp:wrapNone/>
                <wp:docPr id="556" name="556 Cuadro de texto"/>
                <wp:cNvGraphicFramePr/>
                <a:graphic xmlns:a="http://schemas.openxmlformats.org/drawingml/2006/main">
                  <a:graphicData uri="http://schemas.microsoft.com/office/word/2010/wordprocessingShape">
                    <wps:wsp>
                      <wps:cNvSpPr txBox="1"/>
                      <wps:spPr>
                        <a:xfrm>
                          <a:off x="0" y="0"/>
                          <a:ext cx="1162050" cy="752475"/>
                        </a:xfrm>
                        <a:prstGeom prst="rect">
                          <a:avLst/>
                        </a:prstGeom>
                        <a:solidFill>
                          <a:sysClr val="window" lastClr="FFFFFF"/>
                        </a:solidFill>
                        <a:ln w="6350">
                          <a:solidFill>
                            <a:prstClr val="black"/>
                          </a:solidFill>
                        </a:ln>
                        <a:effectLst/>
                      </wps:spPr>
                      <wps:txbx>
                        <w:txbxContent>
                          <w:p w14:paraId="686F02EE" w14:textId="77777777" w:rsidR="00701A67" w:rsidRDefault="00701A67" w:rsidP="006E56BF">
                            <w:r>
                              <w:t xml:space="preserve">Div. Informática  </w:t>
                            </w:r>
                          </w:p>
                          <w:p w14:paraId="05D04978" w14:textId="77777777" w:rsidR="00701A67" w:rsidRDefault="00701A67" w:rsidP="006E56BF"/>
                          <w:p w14:paraId="229F2E61" w14:textId="77777777" w:rsidR="00701A67" w:rsidRDefault="00701A67" w:rsidP="006E56BF"/>
                          <w:p w14:paraId="4FC2F20A" w14:textId="77777777" w:rsidR="00701A67" w:rsidRDefault="00701A67" w:rsidP="006E56BF"/>
                          <w:p w14:paraId="04CC4952" w14:textId="77777777" w:rsidR="00701A67" w:rsidRDefault="00701A67" w:rsidP="006E56BF"/>
                          <w:p w14:paraId="2C25808B" w14:textId="77777777" w:rsidR="00701A67" w:rsidRDefault="00701A67" w:rsidP="006E56BF"/>
                          <w:p w14:paraId="35C11F5A" w14:textId="77777777" w:rsidR="00701A67" w:rsidRDefault="00701A67" w:rsidP="006E56BF"/>
                          <w:p w14:paraId="4CDC84C7" w14:textId="77777777" w:rsidR="00701A67" w:rsidRDefault="00701A67" w:rsidP="006E56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A139" id="556 Cuadro de texto" o:spid="_x0000_s1201" type="#_x0000_t202" style="position:absolute;left:0;text-align:left;margin-left:-51.25pt;margin-top:82.9pt;width:91.5pt;height:59.2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" fillcolor="window" strokeweight=".5pt">
                <v:textbox>
                  <w:txbxContent>
                    <w:p w14:paraId="686F02EE" w14:textId="77777777" w:rsidR="00701A67" w:rsidRDefault="00701A67" w:rsidP="006E56BF">
                      <w:r>
                        <w:t xml:space="preserve">Div. Informática  </w:t>
                      </w:r>
                    </w:p>
                    <w:p w14:paraId="05D04978" w14:textId="77777777" w:rsidR="00701A67" w:rsidRDefault="00701A67" w:rsidP="006E56BF"/>
                    <w:p w14:paraId="229F2E61" w14:textId="77777777" w:rsidR="00701A67" w:rsidRDefault="00701A67" w:rsidP="006E56BF"/>
                    <w:p w14:paraId="4FC2F20A" w14:textId="77777777" w:rsidR="00701A67" w:rsidRDefault="00701A67" w:rsidP="006E56BF"/>
                    <w:p w14:paraId="04CC4952" w14:textId="77777777" w:rsidR="00701A67" w:rsidRDefault="00701A67" w:rsidP="006E56BF"/>
                    <w:p w14:paraId="2C25808B" w14:textId="77777777" w:rsidR="00701A67" w:rsidRDefault="00701A67" w:rsidP="006E56BF"/>
                    <w:p w14:paraId="35C11F5A" w14:textId="77777777" w:rsidR="00701A67" w:rsidRDefault="00701A67" w:rsidP="006E56BF"/>
                    <w:p w14:paraId="4CDC84C7" w14:textId="77777777" w:rsidR="00701A67" w:rsidRDefault="00701A67" w:rsidP="006E56BF"/>
                  </w:txbxContent>
                </v:textbox>
              </v:shap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48800" behindDoc="0" locked="0" layoutInCell="1" allowOverlap="1" wp14:anchorId="1024114B" wp14:editId="52B82E5B">
                <wp:simplePos x="0" y="0"/>
                <wp:positionH relativeFrom="column">
                  <wp:posOffset>4445000</wp:posOffset>
                </wp:positionH>
                <wp:positionV relativeFrom="paragraph">
                  <wp:posOffset>2781935</wp:posOffset>
                </wp:positionV>
                <wp:extent cx="0" cy="161925"/>
                <wp:effectExtent l="0" t="0" r="19050" b="9525"/>
                <wp:wrapNone/>
                <wp:docPr id="557" name="557 Conector recto"/>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3896039" id="557 Conector recto" o:spid="_x0000_s1026" style="position:absolute;z-index:252748800;visibility:visible;mso-wrap-style:square;mso-wrap-distance-left:9pt;mso-wrap-distance-top:0;mso-wrap-distance-right:9pt;mso-wrap-distance-bottom:0;mso-position-horizontal:absolute;mso-position-horizontal-relative:text;mso-position-vertical:absolute;mso-position-vertical-relative:text" from="350pt,219.05pt" to="350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" strokecolor="#4a7ebb"/>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47776" behindDoc="0" locked="0" layoutInCell="1" allowOverlap="1" wp14:anchorId="7ED7372A" wp14:editId="216C4BDB">
                <wp:simplePos x="0" y="0"/>
                <wp:positionH relativeFrom="column">
                  <wp:posOffset>3842748</wp:posOffset>
                </wp:positionH>
                <wp:positionV relativeFrom="paragraph">
                  <wp:posOffset>204016</wp:posOffset>
                </wp:positionV>
                <wp:extent cx="75566" cy="65314"/>
                <wp:effectExtent l="38100" t="38100" r="38735" b="49530"/>
                <wp:wrapNone/>
                <wp:docPr id="562" name="562 Conector recto de flecha"/>
                <wp:cNvGraphicFramePr/>
                <a:graphic xmlns:a="http://schemas.openxmlformats.org/drawingml/2006/main">
                  <a:graphicData uri="http://schemas.microsoft.com/office/word/2010/wordprocessingShape">
                    <wps:wsp>
                      <wps:cNvCnPr/>
                      <wps:spPr>
                        <a:xfrm flipH="1">
                          <a:off x="0" y="0"/>
                          <a:ext cx="75566" cy="6531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DFBE18" id="562 Conector recto de flecha" o:spid="_x0000_s1026" type="#_x0000_t32" style="position:absolute;margin-left:302.6pt;margin-top:16.05pt;width:5.95pt;height:5.15pt;flip:x;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" strokecolor="#4a7ebb">
                <v:stroke endarrow="open"/>
              </v:shap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46752" behindDoc="0" locked="0" layoutInCell="1" allowOverlap="1" wp14:anchorId="52A6E54D" wp14:editId="67B7A585">
                <wp:simplePos x="0" y="0"/>
                <wp:positionH relativeFrom="column">
                  <wp:posOffset>5513705</wp:posOffset>
                </wp:positionH>
                <wp:positionV relativeFrom="paragraph">
                  <wp:posOffset>3253014</wp:posOffset>
                </wp:positionV>
                <wp:extent cx="0" cy="473982"/>
                <wp:effectExtent l="0" t="0" r="19050" b="21590"/>
                <wp:wrapNone/>
                <wp:docPr id="563" name="563 Conector recto"/>
                <wp:cNvGraphicFramePr/>
                <a:graphic xmlns:a="http://schemas.openxmlformats.org/drawingml/2006/main">
                  <a:graphicData uri="http://schemas.microsoft.com/office/word/2010/wordprocessingShape">
                    <wps:wsp>
                      <wps:cNvCnPr/>
                      <wps:spPr>
                        <a:xfrm>
                          <a:off x="0" y="0"/>
                          <a:ext cx="0" cy="47398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7ACD83F" id="563 Conector recto" o:spid="_x0000_s1026" style="position:absolute;z-index:252746752;visibility:visible;mso-wrap-style:square;mso-wrap-distance-left:9pt;mso-wrap-distance-top:0;mso-wrap-distance-right:9pt;mso-wrap-distance-bottom:0;mso-position-horizontal:absolute;mso-position-horizontal-relative:text;mso-position-vertical:absolute;mso-position-vertical-relative:text" from="434.15pt,256.15pt" to="434.15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" strokecolor="#4a7ebb"/>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45728" behindDoc="0" locked="0" layoutInCell="1" allowOverlap="1" wp14:anchorId="0B55C466" wp14:editId="745C31CD">
                <wp:simplePos x="0" y="0"/>
                <wp:positionH relativeFrom="column">
                  <wp:posOffset>5715090</wp:posOffset>
                </wp:positionH>
                <wp:positionV relativeFrom="paragraph">
                  <wp:posOffset>3675652</wp:posOffset>
                </wp:positionV>
                <wp:extent cx="105228" cy="45719"/>
                <wp:effectExtent l="0" t="0" r="0" b="12065"/>
                <wp:wrapNone/>
                <wp:docPr id="564" name="564 Arco"/>
                <wp:cNvGraphicFramePr/>
                <a:graphic xmlns:a="http://schemas.openxmlformats.org/drawingml/2006/main">
                  <a:graphicData uri="http://schemas.microsoft.com/office/word/2010/wordprocessingShape">
                    <wps:wsp>
                      <wps:cNvSpPr/>
                      <wps:spPr>
                        <a:xfrm flipH="1" flipV="1">
                          <a:off x="0" y="0"/>
                          <a:ext cx="105228" cy="45719"/>
                        </a:xfrm>
                        <a:prstGeom prst="arc">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DA8D" id="564 Arco" o:spid="_x0000_s1026" style="position:absolute;margin-left:450pt;margin-top:289.4pt;width:8.3pt;height:3.6pt;flip:x y;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22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" path="m52614,nsc81672,,105228,10235,105228,22860r-52614,l52614,xem52614,nfc81672,,105228,10235,105228,22860e" filled="f" strokecolor="#4a7ebb">
                <v:path arrowok="t" o:connecttype="custom" o:connectlocs="52614,0;105228,22860" o:connectangles="0,0"/>
              </v:shap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744704" behindDoc="0" locked="0" layoutInCell="1" allowOverlap="1" wp14:anchorId="0FEF80E2" wp14:editId="723017DE">
                <wp:simplePos x="0" y="0"/>
                <wp:positionH relativeFrom="column">
                  <wp:posOffset>1495788</wp:posOffset>
                </wp:positionH>
                <wp:positionV relativeFrom="paragraph">
                  <wp:posOffset>2780121</wp:posOffset>
                </wp:positionV>
                <wp:extent cx="0" cy="78830"/>
                <wp:effectExtent l="0" t="0" r="19050" b="16510"/>
                <wp:wrapNone/>
                <wp:docPr id="565" name="565 Conector recto"/>
                <wp:cNvGraphicFramePr/>
                <a:graphic xmlns:a="http://schemas.openxmlformats.org/drawingml/2006/main">
                  <a:graphicData uri="http://schemas.microsoft.com/office/word/2010/wordprocessingShape">
                    <wps:wsp>
                      <wps:cNvCnPr/>
                      <wps:spPr>
                        <a:xfrm>
                          <a:off x="0" y="0"/>
                          <a:ext cx="0" cy="7883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F58D43F" id="565 Conector recto" o:spid="_x0000_s1026" style="position:absolute;z-index:252744704;visibility:visible;mso-wrap-style:square;mso-wrap-distance-left:9pt;mso-wrap-distance-top:0;mso-wrap-distance-right:9pt;mso-wrap-distance-bottom:0;mso-position-horizontal:absolute;mso-position-horizontal-relative:text;mso-position-vertical:absolute;mso-position-vertical-relative:text" from="117.8pt,218.9pt" to="117.8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" strokecolor="#4a7ebb"/>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698624" behindDoc="0" locked="0" layoutInCell="1" allowOverlap="1" wp14:anchorId="3A10A193" wp14:editId="2B135D0B">
                <wp:simplePos x="0" y="0"/>
                <wp:positionH relativeFrom="column">
                  <wp:posOffset>3025775</wp:posOffset>
                </wp:positionH>
                <wp:positionV relativeFrom="paragraph">
                  <wp:posOffset>728980</wp:posOffset>
                </wp:positionV>
                <wp:extent cx="0" cy="312420"/>
                <wp:effectExtent l="76200" t="19050" r="76200" b="68580"/>
                <wp:wrapNone/>
                <wp:docPr id="382" name="382 Conector recto"/>
                <wp:cNvGraphicFramePr/>
                <a:graphic xmlns:a="http://schemas.openxmlformats.org/drawingml/2006/main">
                  <a:graphicData uri="http://schemas.microsoft.com/office/word/2010/wordprocessingShape">
                    <wps:wsp>
                      <wps:cNvCnPr/>
                      <wps:spPr>
                        <a:xfrm>
                          <a:off x="0" y="0"/>
                          <a:ext cx="0" cy="3124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3B025EF" id="382 Conector recto" o:spid="_x0000_s1026" style="position:absolute;z-index:252698624;visibility:visible;mso-wrap-style:square;mso-wrap-distance-left:9pt;mso-wrap-distance-top:0;mso-wrap-distance-right:9pt;mso-wrap-distance-bottom:0;mso-position-horizontal:absolute;mso-position-horizontal-relative:text;mso-position-vertical:absolute;mso-position-vertical-relative:text" from="238.25pt,57.4pt" to="23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" strokecolor="#c0504d" strokeweight="3pt">
                <v:shadow on="t" color="black" opacity="22937f" origin=",.5" offset="0,.63889mm"/>
              </v:lin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696576" behindDoc="0" locked="0" layoutInCell="1" allowOverlap="1" wp14:anchorId="20E54444" wp14:editId="1678B34E">
                <wp:simplePos x="0" y="0"/>
                <wp:positionH relativeFrom="column">
                  <wp:posOffset>4445000</wp:posOffset>
                </wp:positionH>
                <wp:positionV relativeFrom="paragraph">
                  <wp:posOffset>2781935</wp:posOffset>
                </wp:positionV>
                <wp:extent cx="0" cy="161925"/>
                <wp:effectExtent l="0" t="0" r="19050" b="9525"/>
                <wp:wrapNone/>
                <wp:docPr id="453" name="453 Conector recto"/>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9185273" id="453 Conector recto" o:spid="_x0000_s1026" style="position:absolute;z-index:252696576;visibility:visible;mso-wrap-style:square;mso-wrap-distance-left:9pt;mso-wrap-distance-top:0;mso-wrap-distance-right:9pt;mso-wrap-distance-bottom:0;mso-position-horizontal:absolute;mso-position-horizontal-relative:text;mso-position-vertical:absolute;mso-position-vertical-relative:text" from="350pt,219.05pt" to="350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" strokecolor="#4a7ebb"/>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695552" behindDoc="0" locked="0" layoutInCell="1" allowOverlap="1" wp14:anchorId="2F837F91" wp14:editId="62C1BB69">
                <wp:simplePos x="0" y="0"/>
                <wp:positionH relativeFrom="column">
                  <wp:posOffset>3842748</wp:posOffset>
                </wp:positionH>
                <wp:positionV relativeFrom="paragraph">
                  <wp:posOffset>204016</wp:posOffset>
                </wp:positionV>
                <wp:extent cx="75566" cy="65314"/>
                <wp:effectExtent l="38100" t="38100" r="38735" b="49530"/>
                <wp:wrapNone/>
                <wp:docPr id="455" name="455 Conector recto de flecha"/>
                <wp:cNvGraphicFramePr/>
                <a:graphic xmlns:a="http://schemas.openxmlformats.org/drawingml/2006/main">
                  <a:graphicData uri="http://schemas.microsoft.com/office/word/2010/wordprocessingShape">
                    <wps:wsp>
                      <wps:cNvCnPr/>
                      <wps:spPr>
                        <a:xfrm flipH="1">
                          <a:off x="0" y="0"/>
                          <a:ext cx="75566" cy="6531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1C6100" id="455 Conector recto de flecha" o:spid="_x0000_s1026" type="#_x0000_t32" style="position:absolute;margin-left:302.6pt;margin-top:16.05pt;width:5.95pt;height:5.15pt;flip:x;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" strokecolor="#4a7ebb">
                <v:stroke endarrow="open"/>
              </v:shap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694528" behindDoc="0" locked="0" layoutInCell="1" allowOverlap="1" wp14:anchorId="3D3F8DE7" wp14:editId="4A3399D4">
                <wp:simplePos x="0" y="0"/>
                <wp:positionH relativeFrom="column">
                  <wp:posOffset>5513705</wp:posOffset>
                </wp:positionH>
                <wp:positionV relativeFrom="paragraph">
                  <wp:posOffset>3253014</wp:posOffset>
                </wp:positionV>
                <wp:extent cx="0" cy="473982"/>
                <wp:effectExtent l="0" t="0" r="19050" b="21590"/>
                <wp:wrapNone/>
                <wp:docPr id="456" name="456 Conector recto"/>
                <wp:cNvGraphicFramePr/>
                <a:graphic xmlns:a="http://schemas.openxmlformats.org/drawingml/2006/main">
                  <a:graphicData uri="http://schemas.microsoft.com/office/word/2010/wordprocessingShape">
                    <wps:wsp>
                      <wps:cNvCnPr/>
                      <wps:spPr>
                        <a:xfrm>
                          <a:off x="0" y="0"/>
                          <a:ext cx="0" cy="47398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C68A91E" id="456 Conector recto" o:spid="_x0000_s1026" style="position:absolute;z-index:252694528;visibility:visible;mso-wrap-style:square;mso-wrap-distance-left:9pt;mso-wrap-distance-top:0;mso-wrap-distance-right:9pt;mso-wrap-distance-bottom:0;mso-position-horizontal:absolute;mso-position-horizontal-relative:text;mso-position-vertical:absolute;mso-position-vertical-relative:text" from="434.15pt,256.15pt" to="434.15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" strokecolor="#4a7ebb"/>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693504" behindDoc="0" locked="0" layoutInCell="1" allowOverlap="1" wp14:anchorId="38A13BB9" wp14:editId="1C7CFCA7">
                <wp:simplePos x="0" y="0"/>
                <wp:positionH relativeFrom="column">
                  <wp:posOffset>5715090</wp:posOffset>
                </wp:positionH>
                <wp:positionV relativeFrom="paragraph">
                  <wp:posOffset>3675652</wp:posOffset>
                </wp:positionV>
                <wp:extent cx="105228" cy="45719"/>
                <wp:effectExtent l="0" t="0" r="0" b="12065"/>
                <wp:wrapNone/>
                <wp:docPr id="457" name="457 Arco"/>
                <wp:cNvGraphicFramePr/>
                <a:graphic xmlns:a="http://schemas.openxmlformats.org/drawingml/2006/main">
                  <a:graphicData uri="http://schemas.microsoft.com/office/word/2010/wordprocessingShape">
                    <wps:wsp>
                      <wps:cNvSpPr/>
                      <wps:spPr>
                        <a:xfrm flipH="1" flipV="1">
                          <a:off x="0" y="0"/>
                          <a:ext cx="105228" cy="45719"/>
                        </a:xfrm>
                        <a:prstGeom prst="arc">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972D" id="457 Arco" o:spid="_x0000_s1026" style="position:absolute;margin-left:450pt;margin-top:289.4pt;width:8.3pt;height:3.6pt;flip:x y;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22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" path="m52614,nsc81672,,105228,10235,105228,22860r-52614,l52614,xem52614,nfc81672,,105228,10235,105228,22860e" filled="f" strokecolor="#4a7ebb">
                <v:path arrowok="t" o:connecttype="custom" o:connectlocs="52614,0;105228,22860" o:connectangles="0,0"/>
              </v:shape>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692480" behindDoc="0" locked="0" layoutInCell="1" allowOverlap="1" wp14:anchorId="01F56159" wp14:editId="3DA43C2B">
                <wp:simplePos x="0" y="0"/>
                <wp:positionH relativeFrom="column">
                  <wp:posOffset>1495788</wp:posOffset>
                </wp:positionH>
                <wp:positionV relativeFrom="paragraph">
                  <wp:posOffset>2780121</wp:posOffset>
                </wp:positionV>
                <wp:extent cx="0" cy="78830"/>
                <wp:effectExtent l="0" t="0" r="19050" b="16510"/>
                <wp:wrapNone/>
                <wp:docPr id="458" name="458 Conector recto"/>
                <wp:cNvGraphicFramePr/>
                <a:graphic xmlns:a="http://schemas.openxmlformats.org/drawingml/2006/main">
                  <a:graphicData uri="http://schemas.microsoft.com/office/word/2010/wordprocessingShape">
                    <wps:wsp>
                      <wps:cNvCnPr/>
                      <wps:spPr>
                        <a:xfrm>
                          <a:off x="0" y="0"/>
                          <a:ext cx="0" cy="7883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E87632C" id="458 Conector recto" o:spid="_x0000_s1026" style="position:absolute;z-index:252692480;visibility:visible;mso-wrap-style:square;mso-wrap-distance-left:9pt;mso-wrap-distance-top:0;mso-wrap-distance-right:9pt;mso-wrap-distance-bottom:0;mso-position-horizontal:absolute;mso-position-horizontal-relative:text;mso-position-vertical:absolute;mso-position-vertical-relative:text" from="117.8pt,218.9pt" to="117.8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" strokecolor="#4a7ebb"/>
            </w:pict>
          </mc:Fallback>
        </mc:AlternateContent>
      </w:r>
      <w:r w:rsidR="006E56BF" w:rsidRPr="00820F91">
        <w:rPr>
          <w:rStyle w:val="Hipervnculo"/>
          <w:noProof/>
          <w:color w:val="auto"/>
          <w:u w:val="none"/>
          <w:lang w:eastAsia="es-VE"/>
        </w:rPr>
        <mc:AlternateContent>
          <mc:Choice Requires="wps">
            <w:drawing>
              <wp:anchor distT="0" distB="0" distL="114300" distR="114300" simplePos="0" relativeHeight="252691456" behindDoc="0" locked="0" layoutInCell="1" allowOverlap="1" wp14:anchorId="60A5173C" wp14:editId="387952EE">
                <wp:simplePos x="0" y="0"/>
                <wp:positionH relativeFrom="column">
                  <wp:posOffset>4866005</wp:posOffset>
                </wp:positionH>
                <wp:positionV relativeFrom="paragraph">
                  <wp:posOffset>716461</wp:posOffset>
                </wp:positionV>
                <wp:extent cx="0" cy="431256"/>
                <wp:effectExtent l="76200" t="19050" r="76200" b="64135"/>
                <wp:wrapNone/>
                <wp:docPr id="460" name="460 Conector recto"/>
                <wp:cNvGraphicFramePr/>
                <a:graphic xmlns:a="http://schemas.openxmlformats.org/drawingml/2006/main">
                  <a:graphicData uri="http://schemas.microsoft.com/office/word/2010/wordprocessingShape">
                    <wps:wsp>
                      <wps:cNvCnPr/>
                      <wps:spPr>
                        <a:xfrm>
                          <a:off x="0" y="0"/>
                          <a:ext cx="0" cy="43125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A5DAB77" id="460 Conector recto" o:spid="_x0000_s1026" style="position:absolute;z-index:252691456;visibility:visible;mso-wrap-style:square;mso-wrap-distance-left:9pt;mso-wrap-distance-top:0;mso-wrap-distance-right:9pt;mso-wrap-distance-bottom:0;mso-position-horizontal:absolute;mso-position-horizontal-relative:text;mso-position-vertical:absolute;mso-position-vertical-relative:text" from="383.15pt,56.4pt" to="383.1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" strokecolor="#c0504d" strokeweight="3pt">
                <v:shadow on="t" color="black" opacity="22937f" origin=",.5" offset="0,.63889mm"/>
              </v:line>
            </w:pict>
          </mc:Fallback>
        </mc:AlternateContent>
      </w:r>
      <w:bookmarkEnd w:id="170"/>
    </w:p>
    <w:p w14:paraId="1CC3A68B" w14:textId="77777777" w:rsidR="00193702" w:rsidRPr="00820F91" w:rsidRDefault="00193702" w:rsidP="00616AA4">
      <w:pPr>
        <w:pStyle w:val="Ttulo2"/>
        <w:rPr>
          <w:rStyle w:val="Hipervnculo"/>
          <w:rFonts w:asciiTheme="minorHAnsi" w:eastAsiaTheme="minorHAnsi" w:hAnsiTheme="minorHAnsi" w:cstheme="minorBidi"/>
          <w:b w:val="0"/>
          <w:bCs w:val="0"/>
          <w:noProof/>
          <w:color w:val="auto"/>
          <w:sz w:val="22"/>
          <w:szCs w:val="22"/>
          <w:u w:val="none"/>
        </w:rPr>
      </w:pPr>
    </w:p>
    <w:p w14:paraId="18D8E64F" w14:textId="77777777" w:rsidR="00193702" w:rsidRPr="00820F91" w:rsidRDefault="00193702" w:rsidP="00616AA4">
      <w:pPr>
        <w:pStyle w:val="Ttulo2"/>
        <w:rPr>
          <w:rStyle w:val="Hipervnculo"/>
          <w:rFonts w:asciiTheme="minorHAnsi" w:eastAsiaTheme="minorHAnsi" w:hAnsiTheme="minorHAnsi" w:cstheme="minorBidi"/>
          <w:b w:val="0"/>
          <w:bCs w:val="0"/>
          <w:noProof/>
          <w:color w:val="auto"/>
          <w:sz w:val="22"/>
          <w:szCs w:val="22"/>
          <w:u w:val="none"/>
        </w:rPr>
      </w:pPr>
    </w:p>
    <w:p w14:paraId="540826EF" w14:textId="77777777" w:rsidR="00D43EBF" w:rsidRPr="00820F91" w:rsidRDefault="00D43EBF" w:rsidP="00D43EBF">
      <w:pPr>
        <w:rPr>
          <w:rStyle w:val="Hipervnculo"/>
          <w:noProof/>
          <w:color w:val="auto"/>
          <w:u w:val="none"/>
        </w:rPr>
      </w:pPr>
    </w:p>
    <w:p w14:paraId="57CA8E8B" w14:textId="77777777" w:rsidR="00D43EBF" w:rsidRPr="00820F91" w:rsidRDefault="00D43EBF" w:rsidP="00D43EBF">
      <w:pPr>
        <w:rPr>
          <w:rStyle w:val="Hipervnculo"/>
          <w:noProof/>
          <w:color w:val="auto"/>
          <w:u w:val="none"/>
        </w:rPr>
      </w:pPr>
    </w:p>
    <w:p w14:paraId="10CB3DAB" w14:textId="77777777" w:rsidR="00193702" w:rsidRPr="00820F91" w:rsidRDefault="00D43EBF" w:rsidP="00D43EBF">
      <w:pPr>
        <w:rPr>
          <w:rStyle w:val="Hipervnculo"/>
          <w:noProof/>
          <w:color w:val="auto"/>
          <w:u w:val="none"/>
        </w:rPr>
      </w:pPr>
      <w:r w:rsidRPr="00820F91">
        <w:rPr>
          <w:rStyle w:val="Hipervnculo"/>
          <w:noProof/>
          <w:color w:val="auto"/>
          <w:u w:val="none"/>
        </w:rPr>
        <w:lastRenderedPageBreak/>
        <w:t>Ella   comprende las Divisiones  de Informática, inscripciones y registros,  Evaluación  y Control.</w:t>
      </w:r>
    </w:p>
    <w:p w14:paraId="6009946C" w14:textId="77777777" w:rsidR="00D43EBF" w:rsidRDefault="00D43EBF" w:rsidP="00D43EBF">
      <w:pPr>
        <w:rPr>
          <w:rStyle w:val="Hipervnculo"/>
          <w:noProof/>
          <w:color w:val="auto"/>
          <w:u w:val="none"/>
        </w:rPr>
      </w:pPr>
    </w:p>
    <w:p w14:paraId="6A8FE220" w14:textId="77777777" w:rsidR="00BB3BD2" w:rsidRDefault="00BB3BD2" w:rsidP="00D43EBF">
      <w:pPr>
        <w:rPr>
          <w:rStyle w:val="Hipervnculo"/>
          <w:noProof/>
          <w:color w:val="auto"/>
          <w:u w:val="none"/>
        </w:rPr>
      </w:pPr>
    </w:p>
    <w:p w14:paraId="2CE2DF3C" w14:textId="77777777" w:rsidR="00BB3BD2" w:rsidRPr="00820F91" w:rsidRDefault="00BB3BD2" w:rsidP="00D43EBF">
      <w:pPr>
        <w:rPr>
          <w:rStyle w:val="Hipervnculo"/>
          <w:noProof/>
          <w:color w:val="auto"/>
          <w:u w:val="none"/>
        </w:rPr>
      </w:pPr>
    </w:p>
    <w:p w14:paraId="169AD312" w14:textId="77777777" w:rsidR="00D43EBF" w:rsidRPr="00820F91" w:rsidRDefault="00D43EBF" w:rsidP="00D43EBF">
      <w:pPr>
        <w:pStyle w:val="Ttulo2"/>
        <w:shd w:val="clear" w:color="auto" w:fill="FBD4B4" w:themeFill="accent6" w:themeFillTint="66"/>
        <w:rPr>
          <w:rStyle w:val="Hipervnculo"/>
          <w:rFonts w:asciiTheme="minorHAnsi" w:eastAsiaTheme="minorHAnsi" w:hAnsiTheme="minorHAnsi" w:cstheme="minorBidi"/>
          <w:b w:val="0"/>
          <w:bCs w:val="0"/>
          <w:noProof/>
          <w:color w:val="auto"/>
          <w:sz w:val="22"/>
          <w:szCs w:val="22"/>
          <w:u w:val="none"/>
        </w:rPr>
      </w:pPr>
      <w:bookmarkStart w:id="171" w:name="_Toc516322369"/>
      <w:r w:rsidRPr="00820F91">
        <w:rPr>
          <w:rStyle w:val="Hipervnculo"/>
          <w:rFonts w:asciiTheme="minorHAnsi" w:eastAsiaTheme="minorHAnsi" w:hAnsiTheme="minorHAnsi" w:cstheme="minorBidi"/>
          <w:b w:val="0"/>
          <w:bCs w:val="0"/>
          <w:noProof/>
          <w:color w:val="auto"/>
          <w:sz w:val="22"/>
          <w:szCs w:val="22"/>
          <w:u w:val="none"/>
        </w:rPr>
        <w:t>División de Informática</w:t>
      </w:r>
      <w:bookmarkEnd w:id="171"/>
    </w:p>
    <w:p w14:paraId="4CA01DF3" w14:textId="77777777" w:rsidR="00D43EBF" w:rsidRPr="00820F91" w:rsidRDefault="00D43EBF" w:rsidP="00D43EBF">
      <w:pPr>
        <w:spacing w:line="240" w:lineRule="auto"/>
        <w:jc w:val="left"/>
        <w:rPr>
          <w:rStyle w:val="Hipervnculo"/>
          <w:noProof/>
          <w:color w:val="auto"/>
          <w:u w:val="none"/>
        </w:rPr>
      </w:pPr>
      <w:r w:rsidRPr="00820F91">
        <w:rPr>
          <w:rStyle w:val="Hipervnculo"/>
          <w:noProof/>
          <w:color w:val="auto"/>
          <w:u w:val="none"/>
        </w:rPr>
        <w:fldChar w:fldCharType="begin"/>
      </w:r>
      <w:r w:rsidRPr="00820F91">
        <w:rPr>
          <w:rStyle w:val="Hipervnculo"/>
          <w:noProof/>
          <w:color w:val="auto"/>
          <w:u w:val="none"/>
        </w:rPr>
        <w:instrText xml:space="preserve"> HYPERLINK "http://www.monografias.com/trabajos-pdf/administracion-informatica/administracion-informatica.pdf" \l "page=1" \o "Página 1" </w:instrText>
      </w:r>
      <w:r w:rsidRPr="00820F91">
        <w:rPr>
          <w:rStyle w:val="Hipervnculo"/>
          <w:noProof/>
          <w:color w:val="auto"/>
          <w:u w:val="none"/>
        </w:rPr>
        <w:fldChar w:fldCharType="separate"/>
      </w:r>
    </w:p>
    <w:p w14:paraId="35A9C6E6" w14:textId="77777777" w:rsidR="00D43EBF" w:rsidRPr="00820F91" w:rsidRDefault="00D43EBF" w:rsidP="00D43EBF">
      <w:pPr>
        <w:spacing w:line="240" w:lineRule="auto"/>
        <w:jc w:val="left"/>
        <w:rPr>
          <w:rStyle w:val="Hipervnculo"/>
          <w:noProof/>
          <w:color w:val="auto"/>
          <w:u w:val="none"/>
        </w:rPr>
      </w:pPr>
      <w:r w:rsidRPr="00820F91">
        <w:rPr>
          <w:rStyle w:val="Hipervnculo"/>
          <w:noProof/>
          <w:color w:val="auto"/>
          <w:u w:val="none"/>
        </w:rPr>
        <w:fldChar w:fldCharType="end"/>
      </w:r>
      <w:r w:rsidRPr="00820F91">
        <w:rPr>
          <w:rStyle w:val="Hipervnculo"/>
          <w:noProof/>
          <w:color w:val="auto"/>
          <w:u w:val="none"/>
        </w:rPr>
        <w:t>Hoy día  es prioritario que toda organización por pequeña que se  goce  de sistemas informatizados, donde repose la información de la misma.</w:t>
      </w:r>
    </w:p>
    <w:p w14:paraId="4D40344E" w14:textId="77777777" w:rsidR="00D43EBF" w:rsidRPr="00820F91" w:rsidRDefault="00D43EBF" w:rsidP="00D43EBF">
      <w:pPr>
        <w:spacing w:line="240" w:lineRule="auto"/>
        <w:jc w:val="left"/>
        <w:rPr>
          <w:rStyle w:val="Hipervnculo"/>
          <w:noProof/>
          <w:color w:val="auto"/>
          <w:u w:val="none"/>
        </w:rPr>
      </w:pPr>
      <w:r w:rsidRPr="00820F91">
        <w:rPr>
          <w:rStyle w:val="Hipervnculo"/>
          <w:noProof/>
          <w:color w:val="auto"/>
          <w:u w:val="none"/>
        </w:rPr>
        <w:t>Por supuesto  ello implica gozar de toda la infraestructura  tecnológica deseable,  y los equipos humanos responsables  del procesamiento  y alimentación de la  data.</w:t>
      </w:r>
    </w:p>
    <w:p w14:paraId="33236A81" w14:textId="77777777" w:rsidR="0067324A" w:rsidRPr="00820F91" w:rsidRDefault="0067324A" w:rsidP="00D43EBF">
      <w:pPr>
        <w:rPr>
          <w:rStyle w:val="Hipervnculo"/>
          <w:noProof/>
          <w:color w:val="auto"/>
          <w:u w:val="none"/>
        </w:rPr>
      </w:pPr>
    </w:p>
    <w:p w14:paraId="70B9AC5B" w14:textId="77777777" w:rsidR="00D43EBF" w:rsidRPr="00820F91" w:rsidRDefault="0067324A" w:rsidP="00D43EBF">
      <w:pPr>
        <w:rPr>
          <w:rStyle w:val="Hipervnculo"/>
          <w:noProof/>
          <w:color w:val="auto"/>
          <w:u w:val="none"/>
        </w:rPr>
      </w:pPr>
      <w:r w:rsidRPr="00820F91">
        <w:rPr>
          <w:rStyle w:val="Hipervnculo"/>
          <w:noProof/>
          <w:color w:val="auto"/>
          <w:u w:val="none"/>
        </w:rPr>
        <w:t xml:space="preserve">Esta   División  organizar su data   en tanto </w:t>
      </w:r>
      <w:r w:rsidR="00D43EBF" w:rsidRPr="00820F91">
        <w:rPr>
          <w:rStyle w:val="Hipervnculo"/>
          <w:noProof/>
          <w:color w:val="auto"/>
          <w:u w:val="none"/>
        </w:rPr>
        <w:t xml:space="preserve">docentes, empleados, alumnos, recursos  entre </w:t>
      </w:r>
      <w:r w:rsidRPr="00820F91">
        <w:rPr>
          <w:rStyle w:val="Hipervnculo"/>
          <w:noProof/>
          <w:color w:val="auto"/>
          <w:u w:val="none"/>
        </w:rPr>
        <w:t>ot</w:t>
      </w:r>
      <w:r w:rsidR="00D43EBF" w:rsidRPr="00820F91">
        <w:rPr>
          <w:rStyle w:val="Hipervnculo"/>
          <w:noProof/>
          <w:color w:val="auto"/>
          <w:u w:val="none"/>
        </w:rPr>
        <w:t xml:space="preserve">ras cosas.  </w:t>
      </w:r>
      <w:r w:rsidRPr="00820F91">
        <w:rPr>
          <w:rStyle w:val="Hipervnculo"/>
          <w:noProof/>
          <w:color w:val="auto"/>
          <w:u w:val="none"/>
        </w:rPr>
        <w:t xml:space="preserve">Ello   permitiría que los </w:t>
      </w:r>
      <w:r w:rsidR="00D43EBF" w:rsidRPr="00820F91">
        <w:rPr>
          <w:rStyle w:val="Hipervnculo"/>
          <w:noProof/>
          <w:color w:val="auto"/>
          <w:u w:val="none"/>
        </w:rPr>
        <w:t>cambio</w:t>
      </w:r>
      <w:r w:rsidRPr="00820F91">
        <w:rPr>
          <w:rStyle w:val="Hipervnculo"/>
          <w:noProof/>
          <w:color w:val="auto"/>
          <w:u w:val="none"/>
        </w:rPr>
        <w:t>s</w:t>
      </w:r>
      <w:r w:rsidR="00D43EBF" w:rsidRPr="00820F91">
        <w:rPr>
          <w:rStyle w:val="Hipervnculo"/>
          <w:noProof/>
          <w:color w:val="auto"/>
          <w:u w:val="none"/>
        </w:rPr>
        <w:t xml:space="preserve"> de docente</w:t>
      </w:r>
      <w:r w:rsidRPr="00820F91">
        <w:rPr>
          <w:rStyle w:val="Hipervnculo"/>
          <w:noProof/>
          <w:color w:val="auto"/>
          <w:u w:val="none"/>
        </w:rPr>
        <w:t>s</w:t>
      </w:r>
      <w:r w:rsidR="00D43EBF" w:rsidRPr="00820F91">
        <w:rPr>
          <w:rStyle w:val="Hipervnculo"/>
          <w:noProof/>
          <w:color w:val="auto"/>
          <w:u w:val="none"/>
        </w:rPr>
        <w:t xml:space="preserve">, de alumnos </w:t>
      </w:r>
      <w:r w:rsidRPr="00820F91">
        <w:rPr>
          <w:rStyle w:val="Hipervnculo"/>
          <w:noProof/>
          <w:color w:val="auto"/>
          <w:u w:val="none"/>
        </w:rPr>
        <w:t xml:space="preserve">, personal administrativo   u obreros </w:t>
      </w:r>
      <w:r w:rsidR="00D43EBF" w:rsidRPr="00820F91">
        <w:rPr>
          <w:rStyle w:val="Hipervnculo"/>
          <w:noProof/>
          <w:color w:val="auto"/>
          <w:u w:val="none"/>
        </w:rPr>
        <w:t xml:space="preserve"> hacia otras localidades  </w:t>
      </w:r>
      <w:r w:rsidRPr="00820F91">
        <w:rPr>
          <w:rStyle w:val="Hipervnculo"/>
          <w:noProof/>
          <w:color w:val="auto"/>
          <w:u w:val="none"/>
        </w:rPr>
        <w:t>resulte sencillo.</w:t>
      </w:r>
    </w:p>
    <w:p w14:paraId="1E160291" w14:textId="77777777" w:rsidR="00D43EBF" w:rsidRPr="00820F91" w:rsidRDefault="0067324A" w:rsidP="0067324A">
      <w:pPr>
        <w:pStyle w:val="Ttulo2"/>
        <w:shd w:val="clear" w:color="auto" w:fill="FBD4B4" w:themeFill="accent6" w:themeFillTint="66"/>
        <w:rPr>
          <w:rStyle w:val="Hipervnculo"/>
          <w:rFonts w:asciiTheme="minorHAnsi" w:eastAsiaTheme="minorHAnsi" w:hAnsiTheme="minorHAnsi" w:cstheme="minorBidi"/>
          <w:b w:val="0"/>
          <w:bCs w:val="0"/>
          <w:noProof/>
          <w:color w:val="auto"/>
          <w:sz w:val="22"/>
          <w:szCs w:val="22"/>
          <w:u w:val="none"/>
        </w:rPr>
      </w:pPr>
      <w:bookmarkStart w:id="172" w:name="_Toc516322370"/>
      <w:r w:rsidRPr="00820F91">
        <w:rPr>
          <w:rStyle w:val="Hipervnculo"/>
          <w:rFonts w:asciiTheme="minorHAnsi" w:eastAsiaTheme="minorHAnsi" w:hAnsiTheme="minorHAnsi" w:cstheme="minorBidi"/>
          <w:b w:val="0"/>
          <w:bCs w:val="0"/>
          <w:noProof/>
          <w:color w:val="auto"/>
          <w:sz w:val="22"/>
          <w:szCs w:val="22"/>
          <w:u w:val="none"/>
        </w:rPr>
        <w:t>Funciones</w:t>
      </w:r>
      <w:bookmarkEnd w:id="172"/>
    </w:p>
    <w:p w14:paraId="4D6D308B" w14:textId="77777777" w:rsidR="00D43EBF" w:rsidRPr="00820F91" w:rsidRDefault="00D43EBF" w:rsidP="00931270">
      <w:pPr>
        <w:pStyle w:val="Prrafodelista"/>
        <w:numPr>
          <w:ilvl w:val="0"/>
          <w:numId w:val="35"/>
        </w:numPr>
        <w:rPr>
          <w:rStyle w:val="Hipervnculo"/>
          <w:noProof/>
          <w:color w:val="auto"/>
          <w:u w:val="none"/>
        </w:rPr>
      </w:pPr>
      <w:r w:rsidRPr="00820F91">
        <w:rPr>
          <w:rStyle w:val="Hipervnculo"/>
          <w:noProof/>
          <w:color w:val="auto"/>
          <w:u w:val="none"/>
        </w:rPr>
        <w:t>-Llevar la data de docentes</w:t>
      </w:r>
    </w:p>
    <w:p w14:paraId="70EC235A" w14:textId="77777777" w:rsidR="00D43EBF" w:rsidRPr="00820F91" w:rsidRDefault="00D43EBF" w:rsidP="00931270">
      <w:pPr>
        <w:pStyle w:val="Prrafodelista"/>
        <w:numPr>
          <w:ilvl w:val="0"/>
          <w:numId w:val="35"/>
        </w:numPr>
        <w:rPr>
          <w:rStyle w:val="Hipervnculo"/>
          <w:noProof/>
          <w:color w:val="auto"/>
          <w:u w:val="none"/>
        </w:rPr>
      </w:pPr>
      <w:r w:rsidRPr="00820F91">
        <w:rPr>
          <w:rStyle w:val="Hipervnculo"/>
          <w:noProof/>
          <w:color w:val="auto"/>
          <w:u w:val="none"/>
        </w:rPr>
        <w:t>Clasificación</w:t>
      </w:r>
    </w:p>
    <w:p w14:paraId="2E153240" w14:textId="77777777" w:rsidR="00D43EBF" w:rsidRPr="00820F91" w:rsidRDefault="00D43EBF" w:rsidP="00931270">
      <w:pPr>
        <w:pStyle w:val="Prrafodelista"/>
        <w:numPr>
          <w:ilvl w:val="0"/>
          <w:numId w:val="35"/>
        </w:numPr>
        <w:rPr>
          <w:rStyle w:val="Hipervnculo"/>
          <w:noProof/>
          <w:color w:val="auto"/>
          <w:u w:val="none"/>
        </w:rPr>
      </w:pPr>
      <w:r w:rsidRPr="00820F91">
        <w:rPr>
          <w:rStyle w:val="Hipervnculo"/>
          <w:noProof/>
          <w:color w:val="auto"/>
          <w:u w:val="none"/>
        </w:rPr>
        <w:t>Vida académica</w:t>
      </w:r>
    </w:p>
    <w:p w14:paraId="7E359325" w14:textId="77777777" w:rsidR="00D43EBF" w:rsidRPr="00820F91" w:rsidRDefault="00D43EBF" w:rsidP="00931270">
      <w:pPr>
        <w:pStyle w:val="Prrafodelista"/>
        <w:numPr>
          <w:ilvl w:val="0"/>
          <w:numId w:val="35"/>
        </w:numPr>
        <w:rPr>
          <w:rStyle w:val="Hipervnculo"/>
          <w:noProof/>
          <w:color w:val="auto"/>
          <w:u w:val="none"/>
        </w:rPr>
      </w:pPr>
      <w:r w:rsidRPr="00820F91">
        <w:rPr>
          <w:rStyle w:val="Hipervnculo"/>
          <w:noProof/>
          <w:color w:val="auto"/>
          <w:u w:val="none"/>
        </w:rPr>
        <w:t>Ascensos</w:t>
      </w:r>
    </w:p>
    <w:p w14:paraId="685AE0BC" w14:textId="77777777" w:rsidR="00D43EBF" w:rsidRPr="00820F91" w:rsidRDefault="00D43EBF" w:rsidP="00931270">
      <w:pPr>
        <w:pStyle w:val="Prrafodelista"/>
        <w:numPr>
          <w:ilvl w:val="0"/>
          <w:numId w:val="35"/>
        </w:numPr>
        <w:rPr>
          <w:rStyle w:val="Hipervnculo"/>
          <w:noProof/>
          <w:color w:val="auto"/>
          <w:u w:val="none"/>
        </w:rPr>
      </w:pPr>
      <w:r w:rsidRPr="00820F91">
        <w:rPr>
          <w:rStyle w:val="Hipervnculo"/>
          <w:noProof/>
          <w:color w:val="auto"/>
          <w:u w:val="none"/>
        </w:rPr>
        <w:t>Trabajos realizados</w:t>
      </w:r>
    </w:p>
    <w:p w14:paraId="016C7487" w14:textId="77777777" w:rsidR="00D43EBF" w:rsidRPr="00820F91" w:rsidRDefault="00D43EBF" w:rsidP="00931270">
      <w:pPr>
        <w:pStyle w:val="Prrafodelista"/>
        <w:numPr>
          <w:ilvl w:val="0"/>
          <w:numId w:val="35"/>
        </w:numPr>
        <w:rPr>
          <w:rStyle w:val="Hipervnculo"/>
          <w:noProof/>
          <w:color w:val="auto"/>
          <w:u w:val="none"/>
        </w:rPr>
      </w:pPr>
      <w:r w:rsidRPr="00820F91">
        <w:rPr>
          <w:rStyle w:val="Hipervnculo"/>
          <w:noProof/>
          <w:color w:val="auto"/>
          <w:u w:val="none"/>
        </w:rPr>
        <w:t xml:space="preserve">Llevar la data de alumnos, su historia de vida  académica. </w:t>
      </w:r>
    </w:p>
    <w:p w14:paraId="38BF058F" w14:textId="77777777" w:rsidR="00D43EBF" w:rsidRPr="00820F91" w:rsidRDefault="00D43EBF" w:rsidP="00931270">
      <w:pPr>
        <w:pStyle w:val="Prrafodelista"/>
        <w:numPr>
          <w:ilvl w:val="0"/>
          <w:numId w:val="35"/>
        </w:numPr>
        <w:rPr>
          <w:rStyle w:val="Hipervnculo"/>
          <w:noProof/>
          <w:color w:val="auto"/>
          <w:u w:val="none"/>
        </w:rPr>
      </w:pPr>
      <w:r w:rsidRPr="00820F91">
        <w:rPr>
          <w:rStyle w:val="Hipervnculo"/>
          <w:noProof/>
          <w:color w:val="auto"/>
          <w:u w:val="none"/>
        </w:rPr>
        <w:t>Calificaciones</w:t>
      </w:r>
    </w:p>
    <w:p w14:paraId="1345005E" w14:textId="77777777" w:rsidR="00D43EBF" w:rsidRPr="00820F91" w:rsidRDefault="00D43EBF" w:rsidP="00931270">
      <w:pPr>
        <w:pStyle w:val="Prrafodelista"/>
        <w:numPr>
          <w:ilvl w:val="0"/>
          <w:numId w:val="35"/>
        </w:numPr>
        <w:rPr>
          <w:rStyle w:val="Hipervnculo"/>
          <w:noProof/>
          <w:color w:val="auto"/>
          <w:u w:val="none"/>
        </w:rPr>
      </w:pPr>
      <w:r w:rsidRPr="00820F91">
        <w:rPr>
          <w:rStyle w:val="Hipervnculo"/>
          <w:noProof/>
          <w:color w:val="auto"/>
          <w:u w:val="none"/>
        </w:rPr>
        <w:t>Promoción de alumnos</w:t>
      </w:r>
    </w:p>
    <w:p w14:paraId="592BC4AD" w14:textId="77777777" w:rsidR="00D43EBF" w:rsidRPr="00820F91" w:rsidRDefault="00D43EBF" w:rsidP="00931270">
      <w:pPr>
        <w:pStyle w:val="Prrafodelista"/>
        <w:numPr>
          <w:ilvl w:val="0"/>
          <w:numId w:val="35"/>
        </w:numPr>
        <w:spacing w:line="240" w:lineRule="auto"/>
        <w:jc w:val="left"/>
        <w:rPr>
          <w:rStyle w:val="Hipervnculo"/>
          <w:noProof/>
          <w:color w:val="auto"/>
          <w:u w:val="none"/>
        </w:rPr>
      </w:pPr>
      <w:r w:rsidRPr="00820F91">
        <w:rPr>
          <w:rStyle w:val="Hipervnculo"/>
          <w:noProof/>
          <w:color w:val="auto"/>
          <w:u w:val="none"/>
        </w:rPr>
        <w:t>Asesoría a los docentes</w:t>
      </w:r>
      <w:r w:rsidRPr="00820F91">
        <w:rPr>
          <w:rStyle w:val="Hipervnculo"/>
          <w:noProof/>
          <w:color w:val="auto"/>
          <w:u w:val="none"/>
        </w:rPr>
        <w:fldChar w:fldCharType="begin"/>
      </w:r>
      <w:r w:rsidRPr="00820F91">
        <w:rPr>
          <w:rStyle w:val="Hipervnculo"/>
          <w:noProof/>
          <w:color w:val="auto"/>
          <w:u w:val="none"/>
        </w:rPr>
        <w:instrText xml:space="preserve"> HYPERLINK "http://www.monografias.com/trabajos-pdf/administracion-informatica/administracion-informatica.pdf" \l "page=1" \o "Página 1" </w:instrText>
      </w:r>
      <w:r w:rsidRPr="00820F91">
        <w:rPr>
          <w:rStyle w:val="Hipervnculo"/>
          <w:noProof/>
          <w:color w:val="auto"/>
          <w:u w:val="none"/>
        </w:rPr>
        <w:fldChar w:fldCharType="separate"/>
      </w:r>
    </w:p>
    <w:p w14:paraId="7F251954" w14:textId="77777777" w:rsidR="00D43EBF" w:rsidRPr="00820F91" w:rsidRDefault="00D43EBF" w:rsidP="00D43EBF">
      <w:pPr>
        <w:spacing w:line="240" w:lineRule="auto"/>
        <w:jc w:val="left"/>
        <w:rPr>
          <w:rStyle w:val="Hipervnculo"/>
          <w:noProof/>
          <w:color w:val="auto"/>
          <w:u w:val="none"/>
        </w:rPr>
      </w:pPr>
      <w:r w:rsidRPr="00820F91">
        <w:rPr>
          <w:rStyle w:val="Hipervnculo"/>
          <w:noProof/>
          <w:color w:val="auto"/>
          <w:u w:val="none"/>
        </w:rPr>
        <w:fldChar w:fldCharType="end"/>
      </w:r>
      <w:r w:rsidRPr="00820F91">
        <w:rPr>
          <w:rStyle w:val="Hipervnculo"/>
          <w:noProof/>
          <w:color w:val="auto"/>
          <w:u w:val="none"/>
        </w:rPr>
        <w:fldChar w:fldCharType="begin"/>
      </w:r>
      <w:r w:rsidRPr="00820F91">
        <w:rPr>
          <w:rStyle w:val="Hipervnculo"/>
          <w:noProof/>
          <w:color w:val="auto"/>
          <w:u w:val="none"/>
        </w:rPr>
        <w:instrText xml:space="preserve"> HYPERLINK "http://www.monografias.com/trabajos-pdf/administracion-informatica/administracion-informatica.pdf" \l "page=2" \o "Página 2" </w:instrText>
      </w:r>
      <w:r w:rsidRPr="00820F91">
        <w:rPr>
          <w:rStyle w:val="Hipervnculo"/>
          <w:noProof/>
          <w:color w:val="auto"/>
          <w:u w:val="none"/>
        </w:rPr>
        <w:fldChar w:fldCharType="separate"/>
      </w:r>
    </w:p>
    <w:p w14:paraId="4D49AEB7" w14:textId="77777777" w:rsidR="00D43EBF" w:rsidRPr="00820F91" w:rsidRDefault="00D43EBF" w:rsidP="00931270">
      <w:pPr>
        <w:pStyle w:val="Prrafodelista"/>
        <w:numPr>
          <w:ilvl w:val="0"/>
          <w:numId w:val="35"/>
        </w:numPr>
        <w:rPr>
          <w:rStyle w:val="Hipervnculo"/>
          <w:noProof/>
          <w:color w:val="auto"/>
          <w:u w:val="none"/>
        </w:rPr>
      </w:pPr>
      <w:r w:rsidRPr="00820F91">
        <w:rPr>
          <w:rStyle w:val="Hipervnculo"/>
          <w:noProof/>
          <w:color w:val="auto"/>
          <w:u w:val="none"/>
        </w:rPr>
        <w:fldChar w:fldCharType="end"/>
      </w:r>
      <w:r w:rsidRPr="00820F91">
        <w:rPr>
          <w:rStyle w:val="Hipervnculo"/>
          <w:noProof/>
          <w:color w:val="auto"/>
          <w:u w:val="none"/>
        </w:rPr>
        <w:t xml:space="preserve"> Desarrollar y proporcionar documentación detallada  sobre los programas informáticos.</w:t>
      </w:r>
    </w:p>
    <w:p w14:paraId="1EC07E6B" w14:textId="77777777" w:rsidR="00D43EBF" w:rsidRPr="00820F91" w:rsidRDefault="00D43EBF" w:rsidP="00931270">
      <w:pPr>
        <w:pStyle w:val="Prrafodelista"/>
        <w:numPr>
          <w:ilvl w:val="0"/>
          <w:numId w:val="35"/>
        </w:numPr>
        <w:rPr>
          <w:rStyle w:val="Hipervnculo"/>
          <w:noProof/>
          <w:color w:val="auto"/>
          <w:u w:val="none"/>
        </w:rPr>
      </w:pPr>
      <w:r w:rsidRPr="00820F91">
        <w:rPr>
          <w:rStyle w:val="Hipervnculo"/>
          <w:noProof/>
          <w:color w:val="auto"/>
          <w:u w:val="none"/>
        </w:rPr>
        <w:t xml:space="preserve">Mantener actualizados los programas. </w:t>
      </w:r>
    </w:p>
    <w:p w14:paraId="59BEA3D7" w14:textId="77777777" w:rsidR="00D43EBF" w:rsidRDefault="00D43EBF" w:rsidP="00931270">
      <w:pPr>
        <w:pStyle w:val="Prrafodelista"/>
        <w:numPr>
          <w:ilvl w:val="0"/>
          <w:numId w:val="35"/>
        </w:numPr>
        <w:rPr>
          <w:rStyle w:val="Hipervnculo"/>
          <w:noProof/>
          <w:color w:val="auto"/>
          <w:u w:val="none"/>
        </w:rPr>
      </w:pPr>
      <w:r w:rsidRPr="00820F91">
        <w:rPr>
          <w:rStyle w:val="Hipervnculo"/>
          <w:noProof/>
          <w:color w:val="auto"/>
          <w:u w:val="none"/>
        </w:rPr>
        <w:t>Entre otras cosas. La  Idea nuestra no es detallar  estas divisiones  sino ofrecer las perspectiva  de las mismas dentro de una EBFUYA.</w:t>
      </w:r>
    </w:p>
    <w:p w14:paraId="01A04833" w14:textId="77777777" w:rsidR="000D7FD2" w:rsidRPr="00820F91" w:rsidRDefault="000D7FD2" w:rsidP="00931270">
      <w:pPr>
        <w:pStyle w:val="Prrafodelista"/>
        <w:numPr>
          <w:ilvl w:val="0"/>
          <w:numId w:val="35"/>
        </w:numPr>
        <w:rPr>
          <w:rStyle w:val="Hipervnculo"/>
          <w:noProof/>
          <w:color w:val="auto"/>
          <w:u w:val="none"/>
        </w:rPr>
      </w:pPr>
      <w:r>
        <w:rPr>
          <w:rStyle w:val="Hipervnculo"/>
          <w:noProof/>
          <w:color w:val="auto"/>
          <w:u w:val="none"/>
        </w:rPr>
        <w:t>Procesar e stadísticas  de todos los alumnos en los niveles educativos siguente.</w:t>
      </w:r>
    </w:p>
    <w:p w14:paraId="7CFE7EE0" w14:textId="77777777" w:rsidR="00D43EBF" w:rsidRPr="00820F91" w:rsidRDefault="00D43EBF" w:rsidP="00D43EBF">
      <w:pPr>
        <w:pStyle w:val="Ttulo1"/>
        <w:shd w:val="clear" w:color="auto" w:fill="FBD4B4" w:themeFill="accent6" w:themeFillTint="66"/>
        <w:rPr>
          <w:rStyle w:val="Hipervnculo"/>
          <w:rFonts w:asciiTheme="minorHAnsi" w:eastAsiaTheme="minorHAnsi" w:hAnsiTheme="minorHAnsi" w:cstheme="minorBidi"/>
          <w:b w:val="0"/>
          <w:bCs w:val="0"/>
          <w:noProof/>
          <w:color w:val="auto"/>
          <w:sz w:val="22"/>
          <w:szCs w:val="22"/>
          <w:u w:val="none"/>
        </w:rPr>
      </w:pPr>
      <w:bookmarkStart w:id="173" w:name="_Toc516322371"/>
      <w:r w:rsidRPr="00820F91">
        <w:rPr>
          <w:rStyle w:val="Hipervnculo"/>
          <w:rFonts w:asciiTheme="minorHAnsi" w:eastAsiaTheme="minorHAnsi" w:hAnsiTheme="minorHAnsi" w:cstheme="minorBidi"/>
          <w:b w:val="0"/>
          <w:bCs w:val="0"/>
          <w:noProof/>
          <w:color w:val="auto"/>
          <w:sz w:val="22"/>
          <w:szCs w:val="22"/>
          <w:u w:val="none"/>
        </w:rPr>
        <w:t>División  de Inscripciones  y registros</w:t>
      </w:r>
      <w:bookmarkEnd w:id="173"/>
    </w:p>
    <w:p w14:paraId="4A5659FA" w14:textId="77777777" w:rsidR="00193702" w:rsidRPr="00820F91" w:rsidRDefault="00193702" w:rsidP="00193702">
      <w:pPr>
        <w:rPr>
          <w:rStyle w:val="Hipervnculo"/>
          <w:noProof/>
          <w:color w:val="auto"/>
          <w:u w:val="none"/>
        </w:rPr>
      </w:pPr>
    </w:p>
    <w:p w14:paraId="6DC6A1E9" w14:textId="77777777" w:rsidR="0067324A" w:rsidRPr="00820F91" w:rsidRDefault="0067324A" w:rsidP="00BB3BD2">
      <w:pPr>
        <w:shd w:val="clear" w:color="auto" w:fill="FDE9D9" w:themeFill="accent6" w:themeFillTint="33"/>
        <w:rPr>
          <w:rStyle w:val="Hipervnculo"/>
          <w:noProof/>
          <w:color w:val="auto"/>
          <w:u w:val="none"/>
        </w:rPr>
      </w:pPr>
    </w:p>
    <w:p w14:paraId="783E5C88" w14:textId="77777777" w:rsidR="0067324A" w:rsidRPr="00820F91" w:rsidRDefault="0067324A" w:rsidP="00BB3BD2">
      <w:pPr>
        <w:shd w:val="clear" w:color="auto" w:fill="FDE9D9" w:themeFill="accent6" w:themeFillTint="33"/>
        <w:spacing w:line="240" w:lineRule="atLeast"/>
        <w:jc w:val="left"/>
        <w:rPr>
          <w:rStyle w:val="Hipervnculo"/>
          <w:noProof/>
          <w:color w:val="auto"/>
          <w:u w:val="none"/>
        </w:rPr>
      </w:pPr>
      <w:r w:rsidRPr="00820F91">
        <w:rPr>
          <w:rStyle w:val="Hipervnculo"/>
          <w:noProof/>
          <w:color w:val="auto"/>
          <w:u w:val="none"/>
        </w:rPr>
        <w:t xml:space="preserve">Asumimos las funciones  dadas  por el Viceministerio de Educación POPULAR </w:t>
      </w:r>
      <w:r w:rsidR="00A176B5" w:rsidRPr="00820F91">
        <w:rPr>
          <w:rStyle w:val="Hipervnculo"/>
          <w:noProof/>
          <w:color w:val="auto"/>
          <w:u w:val="none"/>
        </w:rPr>
        <w:t xml:space="preserve"> y  tomamos  las funciones   de la siguiente dirección,http://clp.ucoz.com/departamento_de_control_de_estudios_y_evaluacion.pdf. No consideramos aquellas que pertenecen al nivel de Educación  Media.</w:t>
      </w:r>
    </w:p>
    <w:p w14:paraId="0B70B509" w14:textId="77777777" w:rsidR="007A53CC" w:rsidRPr="00820F91" w:rsidRDefault="007A53CC">
      <w:pPr>
        <w:rPr>
          <w:rStyle w:val="Hipervnculo"/>
          <w:noProof/>
          <w:color w:val="auto"/>
          <w:u w:val="none"/>
        </w:rPr>
      </w:pPr>
    </w:p>
    <w:p w14:paraId="7DDDD5D6" w14:textId="77777777" w:rsidR="007A53CC" w:rsidRPr="00820F91" w:rsidRDefault="0067324A" w:rsidP="007A53CC">
      <w:pPr>
        <w:ind w:left="1134" w:hanging="1134"/>
        <w:rPr>
          <w:rStyle w:val="Hipervnculo"/>
          <w:noProof/>
          <w:color w:val="auto"/>
          <w:u w:val="none"/>
        </w:rPr>
      </w:pPr>
      <w:r w:rsidRPr="00820F91">
        <w:rPr>
          <w:rStyle w:val="Hipervnculo"/>
          <w:noProof/>
          <w:color w:val="auto"/>
          <w:u w:val="none"/>
        </w:rPr>
        <w:t xml:space="preserve">Elaborar el Plan Anual. b) Planificar conjuntamente con la Dirección </w:t>
      </w:r>
      <w:r w:rsidR="007A53CC" w:rsidRPr="00820F91">
        <w:rPr>
          <w:rStyle w:val="Hipervnculo"/>
          <w:noProof/>
          <w:color w:val="auto"/>
          <w:u w:val="none"/>
        </w:rPr>
        <w:t xml:space="preserve"> los </w:t>
      </w:r>
      <w:r w:rsidRPr="00820F91">
        <w:rPr>
          <w:rStyle w:val="Hipervnculo"/>
          <w:noProof/>
          <w:color w:val="auto"/>
          <w:u w:val="none"/>
        </w:rPr>
        <w:t xml:space="preserve">procedimiento a seguir en el proceso de inscripción. c) Procesar las inscripciones de las alumnas. d) Procesar y tramitar ante la División de Registros, Control de Estudios y Evaluación (DRCEE) de la Zona Educativa las Transferencias, Equivalencias, cambios de datos de identificación de las alumnas entre otras. e) </w:t>
      </w:r>
      <w:r w:rsidR="007A53CC" w:rsidRPr="00820F91">
        <w:rPr>
          <w:rStyle w:val="Hipervnculo"/>
          <w:noProof/>
          <w:color w:val="auto"/>
          <w:u w:val="none"/>
        </w:rPr>
        <w:t>E</w:t>
      </w:r>
      <w:r w:rsidRPr="00820F91">
        <w:rPr>
          <w:rStyle w:val="Hipervnculo"/>
          <w:noProof/>
          <w:color w:val="auto"/>
          <w:u w:val="none"/>
        </w:rPr>
        <w:t xml:space="preserve">laborar y expide, certificaciones, </w:t>
      </w:r>
      <w:r w:rsidR="007A53CC" w:rsidRPr="00820F91">
        <w:rPr>
          <w:rStyle w:val="Hipervnculo"/>
          <w:noProof/>
          <w:color w:val="auto"/>
          <w:u w:val="none"/>
        </w:rPr>
        <w:t>p</w:t>
      </w:r>
      <w:r w:rsidRPr="00820F91">
        <w:rPr>
          <w:rStyle w:val="Hipervnculo"/>
          <w:noProof/>
          <w:color w:val="auto"/>
          <w:u w:val="none"/>
        </w:rPr>
        <w:t>revia verificación y certificación del Director del Plantel. f) Revisar y enviar a la Dirección del Colegio, las planillas de Resumen Final del rendimiento Estudiantil</w:t>
      </w:r>
      <w:r w:rsidR="007A53CC" w:rsidRPr="00820F91">
        <w:rPr>
          <w:rStyle w:val="Hipervnculo"/>
          <w:noProof/>
          <w:color w:val="auto"/>
          <w:u w:val="none"/>
        </w:rPr>
        <w:t xml:space="preserve">.  Conocer sobre la </w:t>
      </w:r>
      <w:r w:rsidRPr="00820F91">
        <w:rPr>
          <w:rStyle w:val="Hipervnculo"/>
          <w:noProof/>
          <w:color w:val="auto"/>
          <w:u w:val="none"/>
        </w:rPr>
        <w:t xml:space="preserve">  Matricula Inicial, Modificación de Matricula para remisión la Zona educativa. g) Organizar las secciones, archivar los expedientes de las alumnas y elaborar las Nóminas de los diferentes cursos. h) Actualizar la base de datos de la </w:t>
      </w:r>
      <w:r w:rsidR="007A53CC" w:rsidRPr="00820F91">
        <w:rPr>
          <w:rStyle w:val="Hipervnculo"/>
          <w:noProof/>
          <w:color w:val="auto"/>
          <w:u w:val="none"/>
        </w:rPr>
        <w:t>matrícula</w:t>
      </w:r>
      <w:r w:rsidRPr="00820F91">
        <w:rPr>
          <w:rStyle w:val="Hipervnculo"/>
          <w:noProof/>
          <w:color w:val="auto"/>
          <w:u w:val="none"/>
        </w:rPr>
        <w:t xml:space="preserve"> escolar. i) Ordenar los Expedientes de </w:t>
      </w:r>
      <w:r w:rsidR="007A53CC" w:rsidRPr="00820F91">
        <w:rPr>
          <w:rStyle w:val="Hipervnculo"/>
          <w:noProof/>
          <w:color w:val="auto"/>
          <w:u w:val="none"/>
        </w:rPr>
        <w:t xml:space="preserve">los  egresados </w:t>
      </w:r>
      <w:r w:rsidRPr="00820F91">
        <w:rPr>
          <w:rStyle w:val="Hipervnculo"/>
          <w:noProof/>
          <w:color w:val="auto"/>
          <w:u w:val="none"/>
        </w:rPr>
        <w:t xml:space="preserve"> de Educación Básica y Modificaciones de la mismap) Elaborar estadísticas de matrícula y funcionamiento del colegio para su remisión a la División de Estadísticas e Informática de la Zona educativa. q) Elabora</w:t>
      </w:r>
      <w:r w:rsidR="007A53CC" w:rsidRPr="00820F91">
        <w:rPr>
          <w:rStyle w:val="Hipervnculo"/>
          <w:noProof/>
          <w:color w:val="auto"/>
          <w:u w:val="none"/>
        </w:rPr>
        <w:t>r</w:t>
      </w:r>
      <w:r w:rsidRPr="00820F91">
        <w:rPr>
          <w:rStyle w:val="Hipervnculo"/>
          <w:noProof/>
          <w:color w:val="auto"/>
          <w:u w:val="none"/>
        </w:rPr>
        <w:t xml:space="preserve"> las estadísticas </w:t>
      </w:r>
      <w:r w:rsidR="007A53CC" w:rsidRPr="00820F91">
        <w:rPr>
          <w:rStyle w:val="Hipervnculo"/>
          <w:noProof/>
          <w:color w:val="auto"/>
          <w:u w:val="none"/>
        </w:rPr>
        <w:t>.</w:t>
      </w:r>
    </w:p>
    <w:p w14:paraId="42615C17" w14:textId="77777777" w:rsidR="00193702" w:rsidRPr="00820F91" w:rsidRDefault="0067324A" w:rsidP="00A176B5">
      <w:pPr>
        <w:ind w:left="1134"/>
        <w:rPr>
          <w:rStyle w:val="Hipervnculo"/>
          <w:noProof/>
          <w:color w:val="auto"/>
          <w:u w:val="none"/>
        </w:rPr>
      </w:pPr>
      <w:r w:rsidRPr="00820F91">
        <w:rPr>
          <w:rStyle w:val="Hipervnculo"/>
          <w:noProof/>
          <w:color w:val="auto"/>
          <w:u w:val="none"/>
        </w:rPr>
        <w:t xml:space="preserve">Cumplir y hacer cumplir las normas legales vigentes establecidas en la Ley Orgánica de Educación, sus reglamentos, decretos, resoluciones y circulares referidos a evaluación del rendimiento escolar. b) Velar por el desarrollo de los Planes y Programas de estudio y su correcta aplicación. c) Asistir a los y las docentes en el mejoramiento de métodos, técnicas, procedimientos y actividades de enseñanza y actividades y evaluación. d) Orientar a Coordinadores y docentes de aula en el uso de material didáctico y estimularlo en el mejoramiento profesional. e) Participar en: La elaboración de Planes de supervisión de clases; consejos técnico-docente; talleres de actualización docente; acciones de reforzamiento y recuperación de alumnos… f) Analizar los resultados obtenidos en el rendimiento escolar y diagnosticar los mismos. g) Elaborar informes trimestrales y anuales sobre los resultados de la evaluación. h) Promover proyectos de recuperación y reforzamiento del aprendizaje. i) Planificar actividades de investigación docente en atención a las áreas del conocimiento j) </w:t>
      </w:r>
      <w:r w:rsidRPr="00820F91">
        <w:rPr>
          <w:rStyle w:val="Hipervnculo"/>
          <w:noProof/>
          <w:color w:val="auto"/>
          <w:u w:val="none"/>
        </w:rPr>
        <w:lastRenderedPageBreak/>
        <w:t>Organizar el establecimiento de criterios e instrumentos de evaluación ajustados a las características de los planes de estudio. k) Organizar el calendario de reuniones del Consejo de Evaluación. l) Coordinar el proceso de aplicación de pruebas de ubicación, de lapso, extraordinarias y de revisión. m) Publicar en carteleras informativas deberes y derechos de las alumnas, tipos de pruebas, lapsos de evaluación, resultados académicos de cada lapso…. n) Asesorar al personal docente cuyas asignaturas tengan índices de aplazados. o) Vigilar la aplicación y cumplimiento de los procedimientos de evaluación. p) Procesar los resultados de rendimiento escolar. q) Transcribir los datos académicos de la matrícula escolar en el Progr</w:t>
      </w:r>
      <w:r w:rsidR="007A53CC" w:rsidRPr="00820F91">
        <w:rPr>
          <w:rStyle w:val="Hipervnculo"/>
          <w:noProof/>
          <w:color w:val="auto"/>
          <w:u w:val="none"/>
        </w:rPr>
        <w:t>ama.</w:t>
      </w:r>
    </w:p>
    <w:p w14:paraId="2C16C72F" w14:textId="77777777" w:rsidR="00616AA4" w:rsidRPr="00820F91" w:rsidRDefault="00616AA4" w:rsidP="00375888">
      <w:pPr>
        <w:pStyle w:val="Ttulo2"/>
        <w:shd w:val="clear" w:color="auto" w:fill="FBD4B4" w:themeFill="accent6" w:themeFillTint="66"/>
        <w:rPr>
          <w:rStyle w:val="Hipervnculo"/>
          <w:rFonts w:asciiTheme="minorHAnsi" w:eastAsiaTheme="minorHAnsi" w:hAnsiTheme="minorHAnsi" w:cstheme="minorBidi"/>
          <w:b w:val="0"/>
          <w:bCs w:val="0"/>
          <w:noProof/>
          <w:color w:val="auto"/>
          <w:sz w:val="22"/>
          <w:szCs w:val="22"/>
          <w:u w:val="none"/>
        </w:rPr>
      </w:pPr>
      <w:bookmarkStart w:id="174" w:name="_Toc516322372"/>
      <w:r w:rsidRPr="00820F91">
        <w:rPr>
          <w:rStyle w:val="Hipervnculo"/>
          <w:rFonts w:asciiTheme="minorHAnsi" w:eastAsiaTheme="minorHAnsi" w:hAnsiTheme="minorHAnsi" w:cstheme="minorBidi"/>
          <w:b w:val="0"/>
          <w:bCs w:val="0"/>
          <w:noProof/>
          <w:color w:val="auto"/>
          <w:sz w:val="22"/>
          <w:szCs w:val="22"/>
          <w:u w:val="none"/>
        </w:rPr>
        <w:t>Div</w:t>
      </w:r>
      <w:r w:rsidR="0055575C" w:rsidRPr="00820F91">
        <w:rPr>
          <w:rStyle w:val="Hipervnculo"/>
          <w:rFonts w:asciiTheme="minorHAnsi" w:eastAsiaTheme="minorHAnsi" w:hAnsiTheme="minorHAnsi" w:cstheme="minorBidi"/>
          <w:b w:val="0"/>
          <w:bCs w:val="0"/>
          <w:noProof/>
          <w:color w:val="auto"/>
          <w:sz w:val="22"/>
          <w:szCs w:val="22"/>
          <w:u w:val="none"/>
        </w:rPr>
        <w:t xml:space="preserve">isión de </w:t>
      </w:r>
      <w:r w:rsidRPr="00820F91">
        <w:rPr>
          <w:rStyle w:val="Hipervnculo"/>
          <w:rFonts w:asciiTheme="minorHAnsi" w:eastAsiaTheme="minorHAnsi" w:hAnsiTheme="minorHAnsi" w:cstheme="minorBidi"/>
          <w:b w:val="0"/>
          <w:bCs w:val="0"/>
          <w:noProof/>
          <w:color w:val="auto"/>
          <w:sz w:val="22"/>
          <w:szCs w:val="22"/>
          <w:u w:val="none"/>
        </w:rPr>
        <w:t xml:space="preserve"> Evaluación y Control</w:t>
      </w:r>
      <w:bookmarkEnd w:id="174"/>
    </w:p>
    <w:p w14:paraId="00E40DFA" w14:textId="77777777" w:rsidR="00375888" w:rsidRPr="00820F91" w:rsidRDefault="00375888" w:rsidP="00375888">
      <w:pPr>
        <w:spacing w:line="480" w:lineRule="auto"/>
        <w:ind w:left="-284" w:firstLine="993"/>
        <w:rPr>
          <w:rStyle w:val="Hipervnculo"/>
          <w:noProof/>
          <w:color w:val="auto"/>
          <w:u w:val="none"/>
        </w:rPr>
      </w:pPr>
    </w:p>
    <w:p w14:paraId="47F8D044" w14:textId="77777777" w:rsidR="0055575C" w:rsidRPr="00820F91" w:rsidRDefault="00375888" w:rsidP="00375888">
      <w:pPr>
        <w:rPr>
          <w:rStyle w:val="Hipervnculo"/>
          <w:noProof/>
          <w:color w:val="auto"/>
          <w:u w:val="none"/>
        </w:rPr>
      </w:pPr>
      <w:r w:rsidRPr="006F0EED">
        <w:rPr>
          <w:rStyle w:val="Hipervnculo"/>
          <w:noProof/>
          <w:color w:val="auto"/>
          <w:u w:val="none"/>
        </w:rPr>
        <w:t xml:space="preserve">Por  supuesto debe existir  un sistema de control tanto en interno como en lo externo, una diversificación de organizaciones escolares  y de oferta. Es  necesario estudiar, evaluar la forma como evolucionan las instituciones y  los cambios que en ellas se operen  y el grado efecto en las organizaciones  escolares. La idea  es que se produzca  realmente  la autonomía, la  descentralización  y  la investigación y que ello  se apareje con el trabajo de aula. No que se transfieran funciones a la organización escolar </w:t>
      </w:r>
      <w:r w:rsidR="0055575C">
        <w:rPr>
          <w:rStyle w:val="Hipervnculo"/>
          <w:noProof/>
          <w:color w:val="auto"/>
          <w:u w:val="none"/>
        </w:rPr>
        <w:t>s</w:t>
      </w:r>
      <w:r w:rsidRPr="006F0EED">
        <w:rPr>
          <w:rStyle w:val="Hipervnculo"/>
          <w:noProof/>
          <w:color w:val="auto"/>
          <w:u w:val="none"/>
        </w:rPr>
        <w:t>ino que  produzca realmente  la cogestión administrativa Estado-comunidad- EBFUYA.</w:t>
      </w:r>
      <w:r w:rsidR="0055575C">
        <w:rPr>
          <w:rStyle w:val="Hipervnculo"/>
          <w:noProof/>
          <w:color w:val="auto"/>
          <w:u w:val="none"/>
        </w:rPr>
        <w:t xml:space="preserve">   </w:t>
      </w:r>
      <w:r w:rsidR="0055575C" w:rsidRPr="00820F91">
        <w:rPr>
          <w:rStyle w:val="Hipervnculo"/>
          <w:noProof/>
          <w:color w:val="auto"/>
          <w:u w:val="none"/>
        </w:rPr>
        <w:t>Esta d división   debe atender   los cinco niveles propuestos a través  de Departamentos  u    oficinas</w:t>
      </w:r>
    </w:p>
    <w:p w14:paraId="2F5A8D22" w14:textId="77777777" w:rsidR="0055575C" w:rsidRPr="00820F91" w:rsidRDefault="00A176B5" w:rsidP="00375888">
      <w:pPr>
        <w:rPr>
          <w:rStyle w:val="Hipervnculo"/>
          <w:noProof/>
          <w:color w:val="auto"/>
          <w:u w:val="none"/>
        </w:rPr>
      </w:pPr>
      <w:r w:rsidRPr="00820F91">
        <w:rPr>
          <w:rStyle w:val="Hipervnculo"/>
          <w:noProof/>
          <w:color w:val="auto"/>
          <w:u w:val="none"/>
        </w:rPr>
        <w:t>.</w:t>
      </w:r>
    </w:p>
    <w:p w14:paraId="3FE51AC8" w14:textId="77777777" w:rsidR="00A176B5" w:rsidRPr="00820F91" w:rsidRDefault="00A176B5" w:rsidP="00375888">
      <w:pPr>
        <w:rPr>
          <w:rStyle w:val="Hipervnculo"/>
          <w:noProof/>
          <w:color w:val="auto"/>
          <w:u w:val="none"/>
        </w:rPr>
      </w:pPr>
    </w:p>
    <w:p w14:paraId="534144CB" w14:textId="77777777" w:rsidR="00A176B5" w:rsidRPr="00820F91" w:rsidRDefault="00A176B5" w:rsidP="00375888">
      <w:pPr>
        <w:rPr>
          <w:rStyle w:val="Hipervnculo"/>
          <w:noProof/>
          <w:color w:val="auto"/>
          <w:u w:val="none"/>
        </w:rPr>
      </w:pPr>
    </w:p>
    <w:p w14:paraId="09F90D4B" w14:textId="77777777" w:rsidR="00A176B5" w:rsidRPr="00820F91" w:rsidRDefault="00A176B5" w:rsidP="00375888">
      <w:pPr>
        <w:rPr>
          <w:rStyle w:val="Hipervnculo"/>
          <w:noProof/>
          <w:color w:val="auto"/>
          <w:u w:val="none"/>
        </w:rPr>
      </w:pPr>
    </w:p>
    <w:p w14:paraId="327FBF27" w14:textId="77777777" w:rsidR="00A176B5" w:rsidRPr="00820F91" w:rsidRDefault="00A176B5" w:rsidP="00375888">
      <w:pPr>
        <w:rPr>
          <w:rStyle w:val="Hipervnculo"/>
          <w:noProof/>
          <w:color w:val="auto"/>
          <w:u w:val="none"/>
        </w:rPr>
      </w:pPr>
    </w:p>
    <w:p w14:paraId="69D50AE4" w14:textId="77777777" w:rsidR="00A176B5" w:rsidRPr="00820F91" w:rsidRDefault="00A176B5" w:rsidP="00375888">
      <w:pPr>
        <w:rPr>
          <w:rStyle w:val="Hipervnculo"/>
          <w:noProof/>
          <w:color w:val="auto"/>
          <w:u w:val="none"/>
        </w:rPr>
      </w:pPr>
    </w:p>
    <w:p w14:paraId="2D0FB0DC" w14:textId="77777777" w:rsidR="00A176B5" w:rsidRPr="00820F91" w:rsidRDefault="00A176B5" w:rsidP="00375888">
      <w:pPr>
        <w:rPr>
          <w:rStyle w:val="Hipervnculo"/>
          <w:noProof/>
          <w:color w:val="auto"/>
          <w:u w:val="none"/>
        </w:rPr>
      </w:pPr>
    </w:p>
    <w:p w14:paraId="4E00AE34" w14:textId="77777777" w:rsidR="00A176B5" w:rsidRPr="00820F91" w:rsidRDefault="00A176B5" w:rsidP="00375888">
      <w:pPr>
        <w:rPr>
          <w:rStyle w:val="Hipervnculo"/>
          <w:noProof/>
          <w:color w:val="auto"/>
          <w:u w:val="none"/>
        </w:rPr>
      </w:pPr>
    </w:p>
    <w:p w14:paraId="0B27E945" w14:textId="77777777" w:rsidR="0055575C" w:rsidRPr="00820F91" w:rsidRDefault="0055575C" w:rsidP="00375888">
      <w:pPr>
        <w:rPr>
          <w:rStyle w:val="Hipervnculo"/>
          <w:noProof/>
          <w:color w:val="auto"/>
          <w:u w:val="none"/>
        </w:rPr>
      </w:pPr>
    </w:p>
    <w:p w14:paraId="152CB085" w14:textId="77777777" w:rsidR="0055575C" w:rsidRPr="00820F91" w:rsidRDefault="00A00BD5" w:rsidP="0055575C">
      <w:pPr>
        <w:pStyle w:val="Descripcin"/>
        <w:rPr>
          <w:rStyle w:val="Hipervnculo"/>
          <w:b w:val="0"/>
          <w:bCs w:val="0"/>
          <w:noProof/>
          <w:color w:val="auto"/>
          <w:sz w:val="22"/>
          <w:szCs w:val="22"/>
          <w:u w:val="none"/>
        </w:rPr>
      </w:pPr>
      <w:r w:rsidRPr="00820F91">
        <w:rPr>
          <w:rStyle w:val="Hipervnculo"/>
          <w:b w:val="0"/>
          <w:bCs w:val="0"/>
          <w:noProof/>
          <w:color w:val="auto"/>
          <w:sz w:val="22"/>
          <w:szCs w:val="22"/>
          <w:u w:val="none"/>
          <w:lang w:eastAsia="es-VE"/>
        </w:rPr>
        <mc:AlternateContent>
          <mc:Choice Requires="wps">
            <w:drawing>
              <wp:anchor distT="0" distB="0" distL="114300" distR="114300" simplePos="0" relativeHeight="252899328" behindDoc="0" locked="0" layoutInCell="1" allowOverlap="1" wp14:anchorId="216F5126" wp14:editId="4688ECBB">
                <wp:simplePos x="0" y="0"/>
                <wp:positionH relativeFrom="column">
                  <wp:posOffset>396240</wp:posOffset>
                </wp:positionH>
                <wp:positionV relativeFrom="paragraph">
                  <wp:posOffset>1791970</wp:posOffset>
                </wp:positionV>
                <wp:extent cx="485775" cy="0"/>
                <wp:effectExtent l="0" t="133350" r="0" b="171450"/>
                <wp:wrapNone/>
                <wp:docPr id="318" name="318 Conector recto de flecha"/>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0A4C19" id="318 Conector recto de flecha" o:spid="_x0000_s1026" type="#_x0000_t32" style="position:absolute;margin-left:31.2pt;margin-top:141.1pt;width:38.25pt;height:0;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" strokecolor="#c0504d" strokeweight="3pt">
                <v:stroke endarrow="open"/>
                <v:shadow on="t" color="black" opacity="22937f" origin=",.5" offset="0,.63889mm"/>
              </v:shape>
            </w:pict>
          </mc:Fallback>
        </mc:AlternateContent>
      </w:r>
      <w:r>
        <w:rPr>
          <w:b w:val="0"/>
          <w:bCs w:val="0"/>
          <w:noProof/>
          <w:color w:val="auto"/>
          <w:sz w:val="22"/>
          <w:szCs w:val="22"/>
          <w:lang w:eastAsia="es-VE"/>
        </w:rPr>
        <mc:AlternateContent>
          <mc:Choice Requires="wps">
            <w:drawing>
              <wp:anchor distT="0" distB="0" distL="114300" distR="114300" simplePos="0" relativeHeight="253285376" behindDoc="0" locked="0" layoutInCell="1" allowOverlap="1" wp14:anchorId="0DEE982E" wp14:editId="1550D2D0">
                <wp:simplePos x="0" y="0"/>
                <wp:positionH relativeFrom="column">
                  <wp:posOffset>415290</wp:posOffset>
                </wp:positionH>
                <wp:positionV relativeFrom="paragraph">
                  <wp:posOffset>673734</wp:posOffset>
                </wp:positionV>
                <wp:extent cx="38100" cy="2295525"/>
                <wp:effectExtent l="76200" t="19050" r="76200" b="66675"/>
                <wp:wrapNone/>
                <wp:docPr id="188" name="188 Conector recto"/>
                <wp:cNvGraphicFramePr/>
                <a:graphic xmlns:a="http://schemas.openxmlformats.org/drawingml/2006/main">
                  <a:graphicData uri="http://schemas.microsoft.com/office/word/2010/wordprocessingShape">
                    <wps:wsp>
                      <wps:cNvCnPr/>
                      <wps:spPr>
                        <a:xfrm>
                          <a:off x="0" y="0"/>
                          <a:ext cx="38100" cy="2295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C6005A1" id="188 Conector recto" o:spid="_x0000_s1026" style="position:absolute;z-index:253285376;visibility:visible;mso-wrap-style:square;mso-wrap-distance-left:9pt;mso-wrap-distance-top:0;mso-wrap-distance-right:9pt;mso-wrap-distance-bottom:0;mso-position-horizontal:absolute;mso-position-horizontal-relative:text;mso-position-vertical:absolute;mso-position-vertical-relative:text" from="32.7pt,53.05pt" to="35.7pt,2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" strokecolor="#c0504d [3205]" strokeweight="3pt">
                <v:shadow on="t" color="black" opacity="22937f" origin=",.5" offset="0,.63889mm"/>
              </v:lin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06496" behindDoc="0" locked="0" layoutInCell="1" allowOverlap="1" wp14:anchorId="58B42E95" wp14:editId="136BECBD">
                <wp:simplePos x="0" y="0"/>
                <wp:positionH relativeFrom="column">
                  <wp:posOffset>3853815</wp:posOffset>
                </wp:positionH>
                <wp:positionV relativeFrom="paragraph">
                  <wp:posOffset>2763521</wp:posOffset>
                </wp:positionV>
                <wp:extent cx="1714500" cy="571500"/>
                <wp:effectExtent l="0" t="0" r="19050" b="19050"/>
                <wp:wrapNone/>
                <wp:docPr id="304" name="304 Rectángulo"/>
                <wp:cNvGraphicFramePr/>
                <a:graphic xmlns:a="http://schemas.openxmlformats.org/drawingml/2006/main">
                  <a:graphicData uri="http://schemas.microsoft.com/office/word/2010/wordprocessingShape">
                    <wps:wsp>
                      <wps:cNvSpPr/>
                      <wps:spPr>
                        <a:xfrm>
                          <a:off x="0" y="0"/>
                          <a:ext cx="1714500" cy="571500"/>
                        </a:xfrm>
                        <a:prstGeom prst="rect">
                          <a:avLst/>
                        </a:prstGeom>
                        <a:solidFill>
                          <a:srgbClr val="4F81BD"/>
                        </a:solidFill>
                        <a:ln w="25400" cap="flat" cmpd="sng" algn="ctr">
                          <a:solidFill>
                            <a:srgbClr val="4F81BD">
                              <a:shade val="50000"/>
                            </a:srgbClr>
                          </a:solidFill>
                          <a:prstDash val="solid"/>
                        </a:ln>
                        <a:effectLst/>
                      </wps:spPr>
                      <wps:txbx>
                        <w:txbxContent>
                          <w:p w14:paraId="7469AAB9" w14:textId="77777777" w:rsidR="00701A67" w:rsidRDefault="00701A67" w:rsidP="0055575C">
                            <w:pPr>
                              <w:jc w:val="center"/>
                            </w:pPr>
                            <w:r>
                              <w:t>sus relaciones  con la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42E95" id="304 Rectángulo" o:spid="_x0000_s1202" style="position:absolute;left:0;text-align:left;margin-left:303.45pt;margin-top:217.6pt;width:135pt;height:4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" fillcolor="#4f81bd" strokecolor="#385d8a" strokeweight="2pt">
                <v:textbox>
                  <w:txbxContent>
                    <w:p w14:paraId="7469AAB9" w14:textId="77777777" w:rsidR="00701A67" w:rsidRDefault="00701A67" w:rsidP="0055575C">
                      <w:pPr>
                        <w:jc w:val="center"/>
                      </w:pPr>
                      <w:r>
                        <w:t>sus relaciones  con la comunidad</w:t>
                      </w:r>
                    </w:p>
                  </w:txbxContent>
                </v:textbox>
              </v:rect>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11616" behindDoc="0" locked="0" layoutInCell="1" allowOverlap="1" wp14:anchorId="2E65C3A3" wp14:editId="110F07CE">
                <wp:simplePos x="0" y="0"/>
                <wp:positionH relativeFrom="column">
                  <wp:posOffset>3577590</wp:posOffset>
                </wp:positionH>
                <wp:positionV relativeFrom="paragraph">
                  <wp:posOffset>2820670</wp:posOffset>
                </wp:positionV>
                <wp:extent cx="352425" cy="0"/>
                <wp:effectExtent l="0" t="133350" r="0" b="171450"/>
                <wp:wrapNone/>
                <wp:docPr id="305" name="305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3DFC5D" id="305 Conector recto de flecha" o:spid="_x0000_s1026" type="#_x0000_t32" style="position:absolute;margin-left:281.7pt;margin-top:222.1pt;width:27.75pt;height:0;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" strokecolor="#c0504d" strokeweight="3pt">
                <v:stroke endarrow="open"/>
                <v:shadow on="t" color="black" opacity="22937f" origin=",.5" offset="0,.63889mm"/>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10592" behindDoc="0" locked="0" layoutInCell="1" allowOverlap="1" wp14:anchorId="08AB172C" wp14:editId="26A4A257">
                <wp:simplePos x="0" y="0"/>
                <wp:positionH relativeFrom="column">
                  <wp:posOffset>3510915</wp:posOffset>
                </wp:positionH>
                <wp:positionV relativeFrom="paragraph">
                  <wp:posOffset>2344420</wp:posOffset>
                </wp:positionV>
                <wp:extent cx="352425" cy="0"/>
                <wp:effectExtent l="0" t="133350" r="0" b="171450"/>
                <wp:wrapNone/>
                <wp:docPr id="306" name="306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44C51F3" id="306 Conector recto de flecha" o:spid="_x0000_s1026" type="#_x0000_t32" style="position:absolute;margin-left:276.45pt;margin-top:184.6pt;width:27.75pt;height:0;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" strokecolor="#c0504d" strokeweight="3pt">
                <v:stroke endarrow="open"/>
                <v:shadow on="t" color="black" opacity="22937f" origin=",.5" offset="0,.63889mm"/>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09568" behindDoc="0" locked="0" layoutInCell="1" allowOverlap="1" wp14:anchorId="14F4B5A8" wp14:editId="0AE99D8A">
                <wp:simplePos x="0" y="0"/>
                <wp:positionH relativeFrom="column">
                  <wp:posOffset>3568065</wp:posOffset>
                </wp:positionH>
                <wp:positionV relativeFrom="paragraph">
                  <wp:posOffset>1849120</wp:posOffset>
                </wp:positionV>
                <wp:extent cx="352425" cy="0"/>
                <wp:effectExtent l="0" t="133350" r="0" b="171450"/>
                <wp:wrapNone/>
                <wp:docPr id="307" name="307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966B68" id="307 Conector recto de flecha" o:spid="_x0000_s1026" type="#_x0000_t32" style="position:absolute;margin-left:280.95pt;margin-top:145.6pt;width:27.75pt;height:0;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" strokecolor="#c0504d" strokeweight="3pt">
                <v:stroke endarrow="open"/>
                <v:shadow on="t" color="black" opacity="22937f" origin=",.5" offset="0,.63889mm"/>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07520" behindDoc="0" locked="0" layoutInCell="1" allowOverlap="1" wp14:anchorId="3F4D70C1" wp14:editId="18EB69BE">
                <wp:simplePos x="0" y="0"/>
                <wp:positionH relativeFrom="column">
                  <wp:posOffset>3482340</wp:posOffset>
                </wp:positionH>
                <wp:positionV relativeFrom="paragraph">
                  <wp:posOffset>620395</wp:posOffset>
                </wp:positionV>
                <wp:extent cx="381000" cy="9525"/>
                <wp:effectExtent l="0" t="114300" r="0" b="161925"/>
                <wp:wrapNone/>
                <wp:docPr id="308" name="308 Conector recto de flecha"/>
                <wp:cNvGraphicFramePr/>
                <a:graphic xmlns:a="http://schemas.openxmlformats.org/drawingml/2006/main">
                  <a:graphicData uri="http://schemas.microsoft.com/office/word/2010/wordprocessingShape">
                    <wps:wsp>
                      <wps:cNvCnPr/>
                      <wps:spPr>
                        <a:xfrm>
                          <a:off x="0" y="0"/>
                          <a:ext cx="381000" cy="95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w14:anchorId="2607CA80" id="308 Conector recto de flecha" o:spid="_x0000_s1026" type="#_x0000_t32" style="position:absolute;margin-left:274.2pt;margin-top:48.85pt;width:30pt;height:.75pt;z-index:25290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" strokecolor="#c0504d" strokeweight="3pt">
                <v:stroke endarrow="open"/>
                <v:shadow on="t" color="black" opacity="22937f" origin=",.5" offset="0,.63889mm"/>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08544" behindDoc="0" locked="0" layoutInCell="1" allowOverlap="1" wp14:anchorId="1A445865" wp14:editId="4AFFE146">
                <wp:simplePos x="0" y="0"/>
                <wp:positionH relativeFrom="column">
                  <wp:posOffset>3577590</wp:posOffset>
                </wp:positionH>
                <wp:positionV relativeFrom="paragraph">
                  <wp:posOffset>1172845</wp:posOffset>
                </wp:positionV>
                <wp:extent cx="352425" cy="0"/>
                <wp:effectExtent l="0" t="133350" r="0" b="171450"/>
                <wp:wrapNone/>
                <wp:docPr id="309" name="309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68B113" id="309 Conector recto de flecha" o:spid="_x0000_s1026" type="#_x0000_t32" style="position:absolute;margin-left:281.7pt;margin-top:92.35pt;width:27.75pt;height:0;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" strokecolor="#c0504d" strokeweight="3pt">
                <v:stroke endarrow="open"/>
                <v:shadow on="t" color="black" opacity="22937f" origin=",.5" offset="0,.63889mm"/>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03424" behindDoc="0" locked="0" layoutInCell="1" allowOverlap="1" wp14:anchorId="55721850" wp14:editId="151BA5C2">
                <wp:simplePos x="0" y="0"/>
                <wp:positionH relativeFrom="column">
                  <wp:posOffset>3853815</wp:posOffset>
                </wp:positionH>
                <wp:positionV relativeFrom="paragraph">
                  <wp:posOffset>2211070</wp:posOffset>
                </wp:positionV>
                <wp:extent cx="1657350" cy="381000"/>
                <wp:effectExtent l="0" t="0" r="19050" b="19050"/>
                <wp:wrapNone/>
                <wp:docPr id="310" name="310 Rectángulo"/>
                <wp:cNvGraphicFramePr/>
                <a:graphic xmlns:a="http://schemas.openxmlformats.org/drawingml/2006/main">
                  <a:graphicData uri="http://schemas.microsoft.com/office/word/2010/wordprocessingShape">
                    <wps:wsp>
                      <wps:cNvSpPr/>
                      <wps:spPr>
                        <a:xfrm>
                          <a:off x="0" y="0"/>
                          <a:ext cx="1657350" cy="381000"/>
                        </a:xfrm>
                        <a:prstGeom prst="rect">
                          <a:avLst/>
                        </a:prstGeom>
                        <a:solidFill>
                          <a:srgbClr val="4F81BD"/>
                        </a:solidFill>
                        <a:ln w="25400" cap="flat" cmpd="sng" algn="ctr">
                          <a:solidFill>
                            <a:srgbClr val="4F81BD">
                              <a:shade val="50000"/>
                            </a:srgbClr>
                          </a:solidFill>
                          <a:prstDash val="solid"/>
                        </a:ln>
                        <a:effectLst/>
                      </wps:spPr>
                      <wps:txbx>
                        <w:txbxContent>
                          <w:p w14:paraId="43CABD69" w14:textId="77777777" w:rsidR="00701A67" w:rsidRDefault="00701A67" w:rsidP="0055575C">
                            <w:pPr>
                              <w:jc w:val="center"/>
                            </w:pPr>
                            <w:r>
                              <w:t>La organización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21850" id="310 Rectángulo" o:spid="_x0000_s1203" style="position:absolute;left:0;text-align:left;margin-left:303.45pt;margin-top:174.1pt;width:130.5pt;height:30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" fillcolor="#4f81bd" strokecolor="#385d8a" strokeweight="2pt">
                <v:textbox>
                  <w:txbxContent>
                    <w:p w14:paraId="43CABD69" w14:textId="77777777" w:rsidR="00701A67" w:rsidRDefault="00701A67" w:rsidP="0055575C">
                      <w:pPr>
                        <w:jc w:val="center"/>
                      </w:pPr>
                      <w:r>
                        <w:t>La organización</w:t>
                      </w:r>
                    </w:p>
                  </w:txbxContent>
                </v:textbox>
              </v:rect>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02400" behindDoc="0" locked="0" layoutInCell="1" allowOverlap="1" wp14:anchorId="60B2BE25" wp14:editId="443573E6">
                <wp:simplePos x="0" y="0"/>
                <wp:positionH relativeFrom="column">
                  <wp:posOffset>3710940</wp:posOffset>
                </wp:positionH>
                <wp:positionV relativeFrom="paragraph">
                  <wp:posOffset>201295</wp:posOffset>
                </wp:positionV>
                <wp:extent cx="1743075" cy="476250"/>
                <wp:effectExtent l="0" t="0" r="28575" b="19050"/>
                <wp:wrapNone/>
                <wp:docPr id="311" name="311 Rectángulo"/>
                <wp:cNvGraphicFramePr/>
                <a:graphic xmlns:a="http://schemas.openxmlformats.org/drawingml/2006/main">
                  <a:graphicData uri="http://schemas.microsoft.com/office/word/2010/wordprocessingShape">
                    <wps:wsp>
                      <wps:cNvSpPr/>
                      <wps:spPr>
                        <a:xfrm>
                          <a:off x="0" y="0"/>
                          <a:ext cx="1743075" cy="476250"/>
                        </a:xfrm>
                        <a:prstGeom prst="rect">
                          <a:avLst/>
                        </a:prstGeom>
                        <a:solidFill>
                          <a:srgbClr val="4F81BD"/>
                        </a:solidFill>
                        <a:ln w="25400" cap="flat" cmpd="sng" algn="ctr">
                          <a:solidFill>
                            <a:srgbClr val="4F81BD">
                              <a:shade val="50000"/>
                            </a:srgbClr>
                          </a:solidFill>
                          <a:prstDash val="solid"/>
                        </a:ln>
                        <a:effectLst/>
                      </wps:spPr>
                      <wps:txbx>
                        <w:txbxContent>
                          <w:p w14:paraId="1B1CD5BC" w14:textId="77777777" w:rsidR="00701A67" w:rsidRPr="00375888" w:rsidRDefault="00701A67" w:rsidP="0055575C">
                            <w:pPr>
                              <w:jc w:val="center"/>
                              <w:rPr>
                                <w:b/>
                              </w:rPr>
                            </w:pPr>
                            <w:r w:rsidRPr="00375888">
                              <w:rPr>
                                <w:b/>
                              </w:rPr>
                              <w:t>alumnos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B2BE25" id="311 Rectángulo" o:spid="_x0000_s1204" style="position:absolute;left:0;text-align:left;margin-left:292.2pt;margin-top:15.85pt;width:137.25pt;height:37.5pt;z-index:25290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" fillcolor="#4f81bd" strokecolor="#385d8a" strokeweight="2pt">
                <v:textbox>
                  <w:txbxContent>
                    <w:p w14:paraId="1B1CD5BC" w14:textId="77777777" w:rsidR="00701A67" w:rsidRPr="00375888" w:rsidRDefault="00701A67" w:rsidP="0055575C">
                      <w:pPr>
                        <w:jc w:val="center"/>
                        <w:rPr>
                          <w:b/>
                        </w:rPr>
                      </w:pPr>
                      <w:r w:rsidRPr="00375888">
                        <w:rPr>
                          <w:b/>
                        </w:rPr>
                        <w:t>alumnos</w:t>
                      </w:r>
                    </w:p>
                  </w:txbxContent>
                </v:textbox>
              </v:rect>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05472" behindDoc="0" locked="0" layoutInCell="1" allowOverlap="1" wp14:anchorId="51AC0BF4" wp14:editId="505381D5">
                <wp:simplePos x="0" y="0"/>
                <wp:positionH relativeFrom="column">
                  <wp:posOffset>3787140</wp:posOffset>
                </wp:positionH>
                <wp:positionV relativeFrom="paragraph">
                  <wp:posOffset>925195</wp:posOffset>
                </wp:positionV>
                <wp:extent cx="1724025" cy="476250"/>
                <wp:effectExtent l="0" t="0" r="28575" b="19050"/>
                <wp:wrapNone/>
                <wp:docPr id="313" name="313 Rectángulo"/>
                <wp:cNvGraphicFramePr/>
                <a:graphic xmlns:a="http://schemas.openxmlformats.org/drawingml/2006/main">
                  <a:graphicData uri="http://schemas.microsoft.com/office/word/2010/wordprocessingShape">
                    <wps:wsp>
                      <wps:cNvSpPr/>
                      <wps:spPr>
                        <a:xfrm>
                          <a:off x="0" y="0"/>
                          <a:ext cx="1724025" cy="476250"/>
                        </a:xfrm>
                        <a:prstGeom prst="rect">
                          <a:avLst/>
                        </a:prstGeom>
                        <a:solidFill>
                          <a:srgbClr val="4F81BD"/>
                        </a:solidFill>
                        <a:ln w="25400" cap="flat" cmpd="sng" algn="ctr">
                          <a:solidFill>
                            <a:srgbClr val="4F81BD">
                              <a:shade val="50000"/>
                            </a:srgbClr>
                          </a:solidFill>
                          <a:prstDash val="solid"/>
                        </a:ln>
                        <a:effectLst/>
                      </wps:spPr>
                      <wps:txbx>
                        <w:txbxContent>
                          <w:p w14:paraId="08101CF5" w14:textId="77777777" w:rsidR="00701A67" w:rsidRDefault="00701A67" w:rsidP="0055575C">
                            <w:pPr>
                              <w:jc w:val="center"/>
                            </w:pPr>
                            <w:r>
                              <w:t>Docentes  y auxiliares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AC0BF4" id="313 Rectángulo" o:spid="_x0000_s1205" style="position:absolute;left:0;text-align:left;margin-left:298.2pt;margin-top:72.85pt;width:135.75pt;height:37.5pt;z-index:25290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" fillcolor="#4f81bd" strokecolor="#385d8a" strokeweight="2pt">
                <v:textbox>
                  <w:txbxContent>
                    <w:p w14:paraId="08101CF5" w14:textId="77777777" w:rsidR="00701A67" w:rsidRDefault="00701A67" w:rsidP="0055575C">
                      <w:pPr>
                        <w:jc w:val="center"/>
                      </w:pPr>
                      <w:r>
                        <w:t>Docentes  y auxiliares</w:t>
                      </w:r>
                    </w:p>
                  </w:txbxContent>
                </v:textbox>
              </v:rect>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04448" behindDoc="0" locked="0" layoutInCell="1" allowOverlap="1" wp14:anchorId="2EA89B53" wp14:editId="155B9BEB">
                <wp:simplePos x="0" y="0"/>
                <wp:positionH relativeFrom="column">
                  <wp:posOffset>3787140</wp:posOffset>
                </wp:positionH>
                <wp:positionV relativeFrom="paragraph">
                  <wp:posOffset>1563370</wp:posOffset>
                </wp:positionV>
                <wp:extent cx="1724025" cy="552450"/>
                <wp:effectExtent l="0" t="0" r="28575" b="19050"/>
                <wp:wrapNone/>
                <wp:docPr id="314" name="314 Rectángulo"/>
                <wp:cNvGraphicFramePr/>
                <a:graphic xmlns:a="http://schemas.openxmlformats.org/drawingml/2006/main">
                  <a:graphicData uri="http://schemas.microsoft.com/office/word/2010/wordprocessingShape">
                    <wps:wsp>
                      <wps:cNvSpPr/>
                      <wps:spPr>
                        <a:xfrm>
                          <a:off x="0" y="0"/>
                          <a:ext cx="1724025" cy="552450"/>
                        </a:xfrm>
                        <a:prstGeom prst="rect">
                          <a:avLst/>
                        </a:prstGeom>
                        <a:solidFill>
                          <a:srgbClr val="4F81BD"/>
                        </a:solidFill>
                        <a:ln w="25400" cap="flat" cmpd="sng" algn="ctr">
                          <a:solidFill>
                            <a:srgbClr val="4F81BD">
                              <a:shade val="50000"/>
                            </a:srgbClr>
                          </a:solidFill>
                          <a:prstDash val="solid"/>
                        </a:ln>
                        <a:effectLst/>
                      </wps:spPr>
                      <wps:txbx>
                        <w:txbxContent>
                          <w:p w14:paraId="71B8C07A" w14:textId="77777777" w:rsidR="00701A67" w:rsidRDefault="00701A67" w:rsidP="0055575C">
                            <w:pPr>
                              <w:jc w:val="center"/>
                            </w:pPr>
                            <w:r>
                              <w:t>Autoridades   ,gerentes,  directores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89B53" id="314 Rectángulo" o:spid="_x0000_s1206" style="position:absolute;left:0;text-align:left;margin-left:298.2pt;margin-top:123.1pt;width:135.75pt;height:43.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" fillcolor="#4f81bd" strokecolor="#385d8a" strokeweight="2pt">
                <v:textbox>
                  <w:txbxContent>
                    <w:p w14:paraId="71B8C07A" w14:textId="77777777" w:rsidR="00701A67" w:rsidRDefault="00701A67" w:rsidP="0055575C">
                      <w:pPr>
                        <w:jc w:val="center"/>
                      </w:pPr>
                      <w:r>
                        <w:t>Autoridades   ,gerentes,  directores</w:t>
                      </w:r>
                    </w:p>
                  </w:txbxContent>
                </v:textbox>
              </v:rect>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01376" behindDoc="0" locked="0" layoutInCell="1" allowOverlap="1" wp14:anchorId="767934E6" wp14:editId="22EF540B">
                <wp:simplePos x="0" y="0"/>
                <wp:positionH relativeFrom="column">
                  <wp:posOffset>453390</wp:posOffset>
                </wp:positionH>
                <wp:positionV relativeFrom="paragraph">
                  <wp:posOffset>2954020</wp:posOffset>
                </wp:positionV>
                <wp:extent cx="466725" cy="19050"/>
                <wp:effectExtent l="0" t="114300" r="0" b="152400"/>
                <wp:wrapNone/>
                <wp:docPr id="315" name="315 Conector recto de flecha"/>
                <wp:cNvGraphicFramePr/>
                <a:graphic xmlns:a="http://schemas.openxmlformats.org/drawingml/2006/main">
                  <a:graphicData uri="http://schemas.microsoft.com/office/word/2010/wordprocessingShape">
                    <wps:wsp>
                      <wps:cNvCnPr/>
                      <wps:spPr>
                        <a:xfrm flipV="1">
                          <a:off x="0" y="0"/>
                          <a:ext cx="466725" cy="1905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w14:anchorId="4F507E9C" id="315 Conector recto de flecha" o:spid="_x0000_s1026" type="#_x0000_t32" style="position:absolute;margin-left:35.7pt;margin-top:232.6pt;width:36.75pt;height:1.5pt;flip:y;z-index:25290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" strokecolor="#c0504d" strokeweight="3pt">
                <v:stroke endarrow="open"/>
                <v:shadow on="t" color="black" opacity="22937f" origin=",.5" offset="0,.63889mm"/>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900352" behindDoc="0" locked="0" layoutInCell="1" allowOverlap="1" wp14:anchorId="5277E078" wp14:editId="5BEB3774">
                <wp:simplePos x="0" y="0"/>
                <wp:positionH relativeFrom="column">
                  <wp:posOffset>434340</wp:posOffset>
                </wp:positionH>
                <wp:positionV relativeFrom="paragraph">
                  <wp:posOffset>2211070</wp:posOffset>
                </wp:positionV>
                <wp:extent cx="523875" cy="0"/>
                <wp:effectExtent l="0" t="133350" r="0" b="171450"/>
                <wp:wrapNone/>
                <wp:docPr id="317" name="317 Conector recto de flecha"/>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w14:anchorId="446DB0CF" id="317 Conector recto de flecha" o:spid="_x0000_s1026" type="#_x0000_t32" style="position:absolute;margin-left:34.2pt;margin-top:174.1pt;width:41.25pt;height:0;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" strokecolor="#c0504d" strokeweight="3pt">
                <v:stroke endarrow="open"/>
                <v:shadow on="t" color="black" opacity="22937f" origin=",.5" offset="0,.63889mm"/>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897280" behindDoc="0" locked="0" layoutInCell="1" allowOverlap="1" wp14:anchorId="69BB5181" wp14:editId="52329F13">
                <wp:simplePos x="0" y="0"/>
                <wp:positionH relativeFrom="column">
                  <wp:posOffset>396240</wp:posOffset>
                </wp:positionH>
                <wp:positionV relativeFrom="paragraph">
                  <wp:posOffset>677545</wp:posOffset>
                </wp:positionV>
                <wp:extent cx="485775" cy="0"/>
                <wp:effectExtent l="0" t="133350" r="0" b="171450"/>
                <wp:wrapNone/>
                <wp:docPr id="319" name="319 Conector recto de flecha"/>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166C0015" id="319 Conector recto de flecha" o:spid="_x0000_s1026" type="#_x0000_t32" style="position:absolute;margin-left:31.2pt;margin-top:53.35pt;width:38.25pt;height:0;z-index:25289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" strokecolor="#c0504d" strokeweight="3pt">
                <v:stroke endarrow="open"/>
                <v:shadow on="t" color="black" opacity="22937f" origin=",.5" offset="0,.63889mm"/>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898304" behindDoc="0" locked="0" layoutInCell="1" allowOverlap="1" wp14:anchorId="7B0D743D" wp14:editId="4E314E48">
                <wp:simplePos x="0" y="0"/>
                <wp:positionH relativeFrom="column">
                  <wp:posOffset>396240</wp:posOffset>
                </wp:positionH>
                <wp:positionV relativeFrom="paragraph">
                  <wp:posOffset>1220470</wp:posOffset>
                </wp:positionV>
                <wp:extent cx="542925" cy="0"/>
                <wp:effectExtent l="0" t="133350" r="0" b="171450"/>
                <wp:wrapNone/>
                <wp:docPr id="337" name="337 Conector recto de flecha"/>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w14:anchorId="317AF6DD" id="337 Conector recto de flecha" o:spid="_x0000_s1026" type="#_x0000_t32" style="position:absolute;margin-left:31.2pt;margin-top:96.1pt;width:42.75pt;height:0;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" strokecolor="#c0504d" strokeweight="3pt">
                <v:stroke endarrow="open"/>
                <v:shadow on="t" color="black" opacity="22937f" origin=",.5" offset="0,.63889mm"/>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895232" behindDoc="0" locked="0" layoutInCell="1" allowOverlap="1" wp14:anchorId="5494FF64" wp14:editId="731673FF">
                <wp:simplePos x="0" y="0"/>
                <wp:positionH relativeFrom="column">
                  <wp:posOffset>948690</wp:posOffset>
                </wp:positionH>
                <wp:positionV relativeFrom="paragraph">
                  <wp:posOffset>2532380</wp:posOffset>
                </wp:positionV>
                <wp:extent cx="2628900" cy="533400"/>
                <wp:effectExtent l="0" t="0" r="19050" b="19050"/>
                <wp:wrapNone/>
                <wp:docPr id="339" name="339 Cuadro de texto"/>
                <wp:cNvGraphicFramePr/>
                <a:graphic xmlns:a="http://schemas.openxmlformats.org/drawingml/2006/main">
                  <a:graphicData uri="http://schemas.microsoft.com/office/word/2010/wordprocessingShape">
                    <wps:wsp>
                      <wps:cNvSpPr txBox="1"/>
                      <wps:spPr>
                        <a:xfrm>
                          <a:off x="0" y="0"/>
                          <a:ext cx="2628900" cy="533400"/>
                        </a:xfrm>
                        <a:prstGeom prst="rect">
                          <a:avLst/>
                        </a:prstGeom>
                        <a:solidFill>
                          <a:sysClr val="window" lastClr="FFFFFF"/>
                        </a:solidFill>
                        <a:ln w="6350">
                          <a:solidFill>
                            <a:prstClr val="black"/>
                          </a:solidFill>
                        </a:ln>
                        <a:effectLst/>
                      </wps:spPr>
                      <wps:txbx>
                        <w:txbxContent>
                          <w:p w14:paraId="0AFF82CA" w14:textId="77777777" w:rsidR="00701A67" w:rsidRDefault="00701A67" w:rsidP="0055575C">
                            <w:pPr>
                              <w:shd w:val="clear" w:color="auto" w:fill="FFFF00"/>
                            </w:pPr>
                            <w:r>
                              <w:t>Evaluación  de sus relaciones institucionales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4FF64" id="339 Cuadro de texto" o:spid="_x0000_s1207" type="#_x0000_t202" style="position:absolute;left:0;text-align:left;margin-left:74.7pt;margin-top:199.4pt;width:207pt;height:42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" fillcolor="window" strokeweight=".5pt">
                <v:textbox>
                  <w:txbxContent>
                    <w:p w14:paraId="0AFF82CA" w14:textId="77777777" w:rsidR="00701A67" w:rsidRDefault="00701A67" w:rsidP="0055575C">
                      <w:pPr>
                        <w:shd w:val="clear" w:color="auto" w:fill="FFFF00"/>
                      </w:pPr>
                      <w:r>
                        <w:t>Evaluación  de sus relaciones institucionales</w:t>
                      </w:r>
                    </w:p>
                  </w:txbxContent>
                </v:textbox>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893184" behindDoc="0" locked="0" layoutInCell="1" allowOverlap="1" wp14:anchorId="3F6CE137" wp14:editId="4F08E441">
                <wp:simplePos x="0" y="0"/>
                <wp:positionH relativeFrom="column">
                  <wp:posOffset>939165</wp:posOffset>
                </wp:positionH>
                <wp:positionV relativeFrom="paragraph">
                  <wp:posOffset>1560830</wp:posOffset>
                </wp:positionV>
                <wp:extent cx="2628900" cy="361950"/>
                <wp:effectExtent l="0" t="0" r="19050" b="19050"/>
                <wp:wrapNone/>
                <wp:docPr id="340" name="340 Cuadro de texto"/>
                <wp:cNvGraphicFramePr/>
                <a:graphic xmlns:a="http://schemas.openxmlformats.org/drawingml/2006/main">
                  <a:graphicData uri="http://schemas.microsoft.com/office/word/2010/wordprocessingShape">
                    <wps:wsp>
                      <wps:cNvSpPr txBox="1"/>
                      <wps:spPr>
                        <a:xfrm>
                          <a:off x="0" y="0"/>
                          <a:ext cx="2628900" cy="361950"/>
                        </a:xfrm>
                        <a:prstGeom prst="rect">
                          <a:avLst/>
                        </a:prstGeom>
                        <a:solidFill>
                          <a:sysClr val="window" lastClr="FFFFFF"/>
                        </a:solidFill>
                        <a:ln w="6350">
                          <a:solidFill>
                            <a:prstClr val="black"/>
                          </a:solidFill>
                        </a:ln>
                        <a:effectLst/>
                      </wps:spPr>
                      <wps:txbx>
                        <w:txbxContent>
                          <w:p w14:paraId="2113B25C" w14:textId="77777777" w:rsidR="00701A67" w:rsidRDefault="00701A67" w:rsidP="0055575C">
                            <w:pPr>
                              <w:shd w:val="clear" w:color="auto" w:fill="FFFF00"/>
                            </w:pPr>
                            <w:r>
                              <w:t>Evaluación de sus gerentes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E137" id="340 Cuadro de texto" o:spid="_x0000_s1208" type="#_x0000_t202" style="position:absolute;left:0;text-align:left;margin-left:73.95pt;margin-top:122.9pt;width:207pt;height:28.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" fillcolor="window" strokeweight=".5pt">
                <v:textbox>
                  <w:txbxContent>
                    <w:p w14:paraId="2113B25C" w14:textId="77777777" w:rsidR="00701A67" w:rsidRDefault="00701A67" w:rsidP="0055575C">
                      <w:pPr>
                        <w:shd w:val="clear" w:color="auto" w:fill="FFFF00"/>
                      </w:pPr>
                      <w:r>
                        <w:t>Evaluación de sus gerentes</w:t>
                      </w:r>
                    </w:p>
                  </w:txbxContent>
                </v:textbox>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892160" behindDoc="0" locked="0" layoutInCell="1" allowOverlap="1" wp14:anchorId="23297352" wp14:editId="0839E53D">
                <wp:simplePos x="0" y="0"/>
                <wp:positionH relativeFrom="column">
                  <wp:posOffset>920115</wp:posOffset>
                </wp:positionH>
                <wp:positionV relativeFrom="paragraph">
                  <wp:posOffset>989330</wp:posOffset>
                </wp:positionV>
                <wp:extent cx="2667000" cy="409575"/>
                <wp:effectExtent l="0" t="0" r="19050" b="28575"/>
                <wp:wrapNone/>
                <wp:docPr id="341" name="341 Cuadro de texto"/>
                <wp:cNvGraphicFramePr/>
                <a:graphic xmlns:a="http://schemas.openxmlformats.org/drawingml/2006/main">
                  <a:graphicData uri="http://schemas.microsoft.com/office/word/2010/wordprocessingShape">
                    <wps:wsp>
                      <wps:cNvSpPr txBox="1"/>
                      <wps:spPr>
                        <a:xfrm>
                          <a:off x="0" y="0"/>
                          <a:ext cx="2667000" cy="409575"/>
                        </a:xfrm>
                        <a:prstGeom prst="rect">
                          <a:avLst/>
                        </a:prstGeom>
                        <a:solidFill>
                          <a:sysClr val="window" lastClr="FFFFFF"/>
                        </a:solidFill>
                        <a:ln w="6350">
                          <a:solidFill>
                            <a:prstClr val="black"/>
                          </a:solidFill>
                        </a:ln>
                        <a:effectLst/>
                      </wps:spPr>
                      <wps:txbx>
                        <w:txbxContent>
                          <w:p w14:paraId="35479E02" w14:textId="77777777" w:rsidR="00701A67" w:rsidRDefault="00701A67" w:rsidP="0055575C">
                            <w:pPr>
                              <w:shd w:val="clear" w:color="auto" w:fill="FFFF00"/>
                            </w:pPr>
                            <w:r>
                              <w:t>Evaluación de los docentes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97352" id="341 Cuadro de texto" o:spid="_x0000_s1209" type="#_x0000_t202" style="position:absolute;left:0;text-align:left;margin-left:72.45pt;margin-top:77.9pt;width:210pt;height:32.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" fillcolor="window" strokeweight=".5pt">
                <v:textbox>
                  <w:txbxContent>
                    <w:p w14:paraId="35479E02" w14:textId="77777777" w:rsidR="00701A67" w:rsidRDefault="00701A67" w:rsidP="0055575C">
                      <w:pPr>
                        <w:shd w:val="clear" w:color="auto" w:fill="FFFF00"/>
                      </w:pPr>
                      <w:r>
                        <w:t>Evaluación de los docentes</w:t>
                      </w:r>
                    </w:p>
                  </w:txbxContent>
                </v:textbox>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894208" behindDoc="0" locked="0" layoutInCell="1" allowOverlap="1" wp14:anchorId="301BFD79" wp14:editId="3CD7DA28">
                <wp:simplePos x="0" y="0"/>
                <wp:positionH relativeFrom="column">
                  <wp:posOffset>958215</wp:posOffset>
                </wp:positionH>
                <wp:positionV relativeFrom="paragraph">
                  <wp:posOffset>2018030</wp:posOffset>
                </wp:positionV>
                <wp:extent cx="2524125" cy="352425"/>
                <wp:effectExtent l="0" t="0" r="28575" b="28575"/>
                <wp:wrapNone/>
                <wp:docPr id="342" name="342 Cuadro de texto"/>
                <wp:cNvGraphicFramePr/>
                <a:graphic xmlns:a="http://schemas.openxmlformats.org/drawingml/2006/main">
                  <a:graphicData uri="http://schemas.microsoft.com/office/word/2010/wordprocessingShape">
                    <wps:wsp>
                      <wps:cNvSpPr txBox="1"/>
                      <wps:spPr>
                        <a:xfrm>
                          <a:off x="0" y="0"/>
                          <a:ext cx="2524125" cy="352425"/>
                        </a:xfrm>
                        <a:prstGeom prst="rect">
                          <a:avLst/>
                        </a:prstGeom>
                        <a:solidFill>
                          <a:sysClr val="window" lastClr="FFFFFF"/>
                        </a:solidFill>
                        <a:ln w="6350">
                          <a:solidFill>
                            <a:prstClr val="black"/>
                          </a:solidFill>
                        </a:ln>
                        <a:effectLst/>
                      </wps:spPr>
                      <wps:txbx>
                        <w:txbxContent>
                          <w:p w14:paraId="79AAC5A1" w14:textId="77777777" w:rsidR="00701A67" w:rsidRDefault="00701A67" w:rsidP="0055575C">
                            <w:pPr>
                              <w:shd w:val="clear" w:color="auto" w:fill="FFFF00"/>
                            </w:pPr>
                            <w:r>
                              <w:t>Evaluación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FD79" id="342 Cuadro de texto" o:spid="_x0000_s1210" type="#_x0000_t202" style="position:absolute;left:0;text-align:left;margin-left:75.45pt;margin-top:158.9pt;width:198.75pt;height:27.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" fillcolor="window" strokeweight=".5pt">
                <v:textbox>
                  <w:txbxContent>
                    <w:p w14:paraId="79AAC5A1" w14:textId="77777777" w:rsidR="00701A67" w:rsidRDefault="00701A67" w:rsidP="0055575C">
                      <w:pPr>
                        <w:shd w:val="clear" w:color="auto" w:fill="FFFF00"/>
                      </w:pPr>
                      <w:r>
                        <w:t>Evaluación institucional</w:t>
                      </w:r>
                    </w:p>
                  </w:txbxContent>
                </v:textbox>
              </v:shape>
            </w:pict>
          </mc:Fallback>
        </mc:AlternateContent>
      </w:r>
      <w:r w:rsidR="0055575C" w:rsidRPr="00820F91">
        <w:rPr>
          <w:rStyle w:val="Hipervnculo"/>
          <w:b w:val="0"/>
          <w:bCs w:val="0"/>
          <w:noProof/>
          <w:color w:val="auto"/>
          <w:sz w:val="22"/>
          <w:szCs w:val="22"/>
          <w:u w:val="none"/>
          <w:lang w:eastAsia="es-VE"/>
        </w:rPr>
        <mc:AlternateContent>
          <mc:Choice Requires="wps">
            <w:drawing>
              <wp:anchor distT="0" distB="0" distL="114300" distR="114300" simplePos="0" relativeHeight="252891136" behindDoc="0" locked="0" layoutInCell="1" allowOverlap="1" wp14:anchorId="3FD90A25" wp14:editId="04671093">
                <wp:simplePos x="0" y="0"/>
                <wp:positionH relativeFrom="column">
                  <wp:posOffset>882015</wp:posOffset>
                </wp:positionH>
                <wp:positionV relativeFrom="paragraph">
                  <wp:posOffset>389255</wp:posOffset>
                </wp:positionV>
                <wp:extent cx="2667000" cy="409575"/>
                <wp:effectExtent l="0" t="0" r="19050" b="28575"/>
                <wp:wrapNone/>
                <wp:docPr id="345" name="345 Cuadro de texto"/>
                <wp:cNvGraphicFramePr/>
                <a:graphic xmlns:a="http://schemas.openxmlformats.org/drawingml/2006/main">
                  <a:graphicData uri="http://schemas.microsoft.com/office/word/2010/wordprocessingShape">
                    <wps:wsp>
                      <wps:cNvSpPr txBox="1"/>
                      <wps:spPr>
                        <a:xfrm>
                          <a:off x="0" y="0"/>
                          <a:ext cx="2667000" cy="409575"/>
                        </a:xfrm>
                        <a:prstGeom prst="rect">
                          <a:avLst/>
                        </a:prstGeom>
                        <a:solidFill>
                          <a:sysClr val="window" lastClr="FFFFFF"/>
                        </a:solidFill>
                        <a:ln w="6350">
                          <a:solidFill>
                            <a:prstClr val="black"/>
                          </a:solidFill>
                        </a:ln>
                        <a:effectLst/>
                      </wps:spPr>
                      <wps:txbx>
                        <w:txbxContent>
                          <w:p w14:paraId="0E5FD6D8" w14:textId="77777777" w:rsidR="00701A67" w:rsidRDefault="00701A67" w:rsidP="0055575C">
                            <w:pPr>
                              <w:shd w:val="clear" w:color="auto" w:fill="FFFF00"/>
                            </w:pPr>
                            <w:r>
                              <w:t>Evaluación   de los aprendizajes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90A25" id="345 Cuadro de texto" o:spid="_x0000_s1211" type="#_x0000_t202" style="position:absolute;left:0;text-align:left;margin-left:69.45pt;margin-top:30.65pt;width:210pt;height:32.25pt;z-index:25289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" fillcolor="window" strokeweight=".5pt">
                <v:textbox>
                  <w:txbxContent>
                    <w:p w14:paraId="0E5FD6D8" w14:textId="77777777" w:rsidR="00701A67" w:rsidRDefault="00701A67" w:rsidP="0055575C">
                      <w:pPr>
                        <w:shd w:val="clear" w:color="auto" w:fill="FFFF00"/>
                      </w:pPr>
                      <w:r>
                        <w:t>Evaluación   de los aprendizajes</w:t>
                      </w:r>
                    </w:p>
                  </w:txbxContent>
                </v:textbox>
              </v:shape>
            </w:pict>
          </mc:Fallback>
        </mc:AlternateContent>
      </w:r>
      <w:r w:rsidR="0055575C" w:rsidRPr="00820F91">
        <w:rPr>
          <w:rStyle w:val="Hipervnculo"/>
          <w:b w:val="0"/>
          <w:bCs w:val="0"/>
          <w:noProof/>
          <w:color w:val="auto"/>
          <w:sz w:val="22"/>
          <w:szCs w:val="22"/>
          <w:u w:val="none"/>
        </w:rPr>
        <w:br w:type="page"/>
      </w:r>
    </w:p>
    <w:p w14:paraId="6E7C977C" w14:textId="77777777" w:rsidR="00BC3D7F" w:rsidRPr="00BB3BD2" w:rsidRDefault="000C11B1" w:rsidP="00BC3D7F">
      <w:pPr>
        <w:pStyle w:val="Ttulo2"/>
        <w:shd w:val="clear" w:color="auto" w:fill="FBD4B4" w:themeFill="accent6" w:themeFillTint="66"/>
        <w:rPr>
          <w:rFonts w:eastAsia="Times New Roman"/>
          <w:lang w:eastAsia="es-VE"/>
        </w:rPr>
      </w:pPr>
      <w:bookmarkStart w:id="175" w:name="_Toc516322373"/>
      <w:r>
        <w:rPr>
          <w:rFonts w:eastAsia="Times New Roman"/>
          <w:lang w:eastAsia="es-VE"/>
        </w:rPr>
        <w:lastRenderedPageBreak/>
        <w:t>División de  public</w:t>
      </w:r>
      <w:r>
        <w:rPr>
          <w:lang w:eastAsia="es-VE"/>
        </w:rPr>
        <w:t>ac</w:t>
      </w:r>
      <w:r>
        <w:rPr>
          <w:rFonts w:eastAsia="Times New Roman"/>
          <w:lang w:eastAsia="es-VE"/>
        </w:rPr>
        <w:t>iones</w:t>
      </w:r>
      <w:r w:rsidR="00BC3D7F" w:rsidRPr="00BC3D7F">
        <w:rPr>
          <w:rFonts w:ascii="Arial" w:eastAsia="Times New Roman" w:hAnsi="Arial" w:cs="Arial"/>
          <w:sz w:val="30"/>
          <w:szCs w:val="30"/>
          <w:lang w:eastAsia="es-VE"/>
        </w:rPr>
        <w:t xml:space="preserve"> </w:t>
      </w:r>
      <w:r w:rsidR="00BC3D7F">
        <w:rPr>
          <w:rFonts w:ascii="Arial" w:eastAsia="Times New Roman" w:hAnsi="Arial" w:cs="Arial"/>
          <w:sz w:val="30"/>
          <w:szCs w:val="30"/>
          <w:lang w:eastAsia="es-VE"/>
        </w:rPr>
        <w:t xml:space="preserve">y </w:t>
      </w:r>
      <w:r w:rsidR="00BC3D7F" w:rsidRPr="00BB3BD2">
        <w:rPr>
          <w:rFonts w:eastAsia="Times New Roman"/>
          <w:lang w:eastAsia="es-VE"/>
        </w:rPr>
        <w:t>servicios bibliotecarios</w:t>
      </w:r>
      <w:bookmarkEnd w:id="175"/>
    </w:p>
    <w:p w14:paraId="3CCC6097" w14:textId="77777777" w:rsidR="00BC3D7F" w:rsidRDefault="00BC3D7F" w:rsidP="00BC3D7F">
      <w:pPr>
        <w:rPr>
          <w:rFonts w:ascii="Arial" w:eastAsia="Times New Roman" w:hAnsi="Arial" w:cs="Arial"/>
          <w:sz w:val="30"/>
          <w:szCs w:val="30"/>
          <w:lang w:eastAsia="es-VE"/>
        </w:rPr>
      </w:pPr>
    </w:p>
    <w:p w14:paraId="07A2541B" w14:textId="77777777" w:rsidR="00BC3D7F" w:rsidRPr="00BC3D7F" w:rsidRDefault="00BC3D7F" w:rsidP="00BC3D7F">
      <w:pPr>
        <w:rPr>
          <w:lang w:eastAsia="es-VE"/>
        </w:rPr>
      </w:pPr>
      <w:r w:rsidRPr="00BC3D7F">
        <w:rPr>
          <w:lang w:eastAsia="es-VE"/>
        </w:rPr>
        <w:t>Organizar y administrar las bibliotecas de propiedad de EBAFUYA Llevar a cabo las acciones que sean necesarias para fomentar el acervo bibliográfico con que cuenta la EBFUYA</w:t>
      </w:r>
    </w:p>
    <w:p w14:paraId="79813BB7" w14:textId="77777777" w:rsidR="000C11B1" w:rsidRDefault="006E06A3" w:rsidP="000C11B1">
      <w:pPr>
        <w:rPr>
          <w:lang w:eastAsia="es-VE"/>
        </w:rPr>
      </w:pPr>
      <w:r>
        <w:rPr>
          <w:noProof/>
          <w:lang w:eastAsia="es-VE"/>
        </w:rPr>
        <mc:AlternateContent>
          <mc:Choice Requires="wps">
            <w:drawing>
              <wp:anchor distT="0" distB="0" distL="114300" distR="114300" simplePos="0" relativeHeight="252752896" behindDoc="0" locked="0" layoutInCell="1" allowOverlap="1" wp14:anchorId="00F396CC" wp14:editId="1BECB6DA">
                <wp:simplePos x="0" y="0"/>
                <wp:positionH relativeFrom="column">
                  <wp:posOffset>1691640</wp:posOffset>
                </wp:positionH>
                <wp:positionV relativeFrom="paragraph">
                  <wp:posOffset>834390</wp:posOffset>
                </wp:positionV>
                <wp:extent cx="2752725" cy="638175"/>
                <wp:effectExtent l="0" t="0" r="28575" b="28575"/>
                <wp:wrapNone/>
                <wp:docPr id="567" name="567 Cuadro de texto"/>
                <wp:cNvGraphicFramePr/>
                <a:graphic xmlns:a="http://schemas.openxmlformats.org/drawingml/2006/main">
                  <a:graphicData uri="http://schemas.microsoft.com/office/word/2010/wordprocessingShape">
                    <wps:wsp>
                      <wps:cNvSpPr txBox="1"/>
                      <wps:spPr>
                        <a:xfrm>
                          <a:off x="0" y="0"/>
                          <a:ext cx="2752725" cy="638175"/>
                        </a:xfrm>
                        <a:prstGeom prst="rect">
                          <a:avLst/>
                        </a:prstGeom>
                        <a:solidFill>
                          <a:sysClr val="window" lastClr="FFFFFF"/>
                        </a:solidFill>
                        <a:ln w="25400" cap="flat" cmpd="sng" algn="ctr">
                          <a:solidFill>
                            <a:srgbClr val="C0504D"/>
                          </a:solidFill>
                          <a:prstDash val="solid"/>
                        </a:ln>
                        <a:effectLst/>
                      </wps:spPr>
                      <wps:txbx>
                        <w:txbxContent>
                          <w:p w14:paraId="5FB7E40F" w14:textId="77777777" w:rsidR="00701A67" w:rsidRDefault="00701A67" w:rsidP="006E56BF">
                            <w:pPr>
                              <w:jc w:val="center"/>
                            </w:pPr>
                            <w:r w:rsidRPr="006E56BF">
                              <w:t xml:space="preserve">Subdirección Relaciones con el ambiente.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396CC" id="567 Cuadro de texto" o:spid="_x0000_s1212" type="#_x0000_t202" style="position:absolute;left:0;text-align:left;margin-left:133.2pt;margin-top:65.7pt;width:216.75pt;height:50.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" fillcolor="window" strokecolor="#c0504d" strokeweight="2pt">
                <v:textbox>
                  <w:txbxContent>
                    <w:p w14:paraId="5FB7E40F" w14:textId="77777777" w:rsidR="00701A67" w:rsidRDefault="00701A67" w:rsidP="006E56BF">
                      <w:pPr>
                        <w:jc w:val="center"/>
                      </w:pPr>
                      <w:r w:rsidRPr="006E56BF">
                        <w:t xml:space="preserve">Subdirección Relaciones con el ambiente. </w:t>
                      </w:r>
                    </w:p>
                  </w:txbxContent>
                </v:textbox>
              </v:shape>
            </w:pict>
          </mc:Fallback>
        </mc:AlternateContent>
      </w:r>
      <w:r w:rsidR="00BC3D7F">
        <w:rPr>
          <w:lang w:eastAsia="es-VE"/>
        </w:rPr>
        <w:t xml:space="preserve">Ayuda a la   difusión  de los  materiales  documentales, </w:t>
      </w:r>
      <w:r w:rsidR="00820F91">
        <w:rPr>
          <w:lang w:eastAsia="es-VE"/>
        </w:rPr>
        <w:t>tecnológicos</w:t>
      </w:r>
      <w:r w:rsidR="00BC3D7F">
        <w:rPr>
          <w:lang w:eastAsia="es-VE"/>
        </w:rPr>
        <w:t xml:space="preserve"> y bibliotecarios   producidos por la organización.</w:t>
      </w:r>
      <w:r w:rsidR="00820F91">
        <w:rPr>
          <w:lang w:eastAsia="es-VE"/>
        </w:rPr>
        <w:t xml:space="preserve"> Mantener   relaciones con las instituciones de Educación Superior  en tanto intercambios de materiales (físicos, digitales  entre otros)   producidos por las diversas organizaciones.</w:t>
      </w:r>
    </w:p>
    <w:p w14:paraId="6DDCC640" w14:textId="77777777" w:rsidR="000C11B1" w:rsidRDefault="000C11B1" w:rsidP="000C11B1">
      <w:pPr>
        <w:rPr>
          <w:lang w:eastAsia="es-VE"/>
        </w:rPr>
      </w:pPr>
    </w:p>
    <w:p w14:paraId="49AE7F4F" w14:textId="77777777" w:rsidR="006E56BF" w:rsidRPr="005C5CED" w:rsidRDefault="006E56BF" w:rsidP="006E56BF">
      <w:pPr>
        <w:rPr>
          <w:highlight w:val="yellow"/>
        </w:rPr>
      </w:pPr>
    </w:p>
    <w:p w14:paraId="4656CF7E" w14:textId="77777777" w:rsidR="006E56BF" w:rsidRDefault="006E06A3" w:rsidP="006E56BF">
      <w:r>
        <w:rPr>
          <w:noProof/>
          <w:lang w:eastAsia="es-VE"/>
        </w:rPr>
        <mc:AlternateContent>
          <mc:Choice Requires="wps">
            <w:drawing>
              <wp:anchor distT="0" distB="0" distL="114300" distR="114300" simplePos="0" relativeHeight="253286400" behindDoc="0" locked="0" layoutInCell="1" allowOverlap="1" wp14:anchorId="632F7926" wp14:editId="2F4795BD">
                <wp:simplePos x="0" y="0"/>
                <wp:positionH relativeFrom="column">
                  <wp:posOffset>2729865</wp:posOffset>
                </wp:positionH>
                <wp:positionV relativeFrom="paragraph">
                  <wp:posOffset>-2540</wp:posOffset>
                </wp:positionV>
                <wp:extent cx="66675" cy="171450"/>
                <wp:effectExtent l="0" t="0" r="28575" b="19050"/>
                <wp:wrapNone/>
                <wp:docPr id="190" name="190 Abrir llave"/>
                <wp:cNvGraphicFramePr/>
                <a:graphic xmlns:a="http://schemas.openxmlformats.org/drawingml/2006/main">
                  <a:graphicData uri="http://schemas.microsoft.com/office/word/2010/wordprocessingShape">
                    <wps:wsp>
                      <wps:cNvSpPr/>
                      <wps:spPr>
                        <a:xfrm>
                          <a:off x="0" y="0"/>
                          <a:ext cx="66675" cy="1714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DDCFD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190 Abrir llave" o:spid="_x0000_s1026" type="#_x0000_t87" style="position:absolute;margin-left:214.95pt;margin-top:-.2pt;width:5.25pt;height:13.5pt;z-index:2532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" adj="700" strokecolor="#4579b8 [3044]"/>
            </w:pict>
          </mc:Fallback>
        </mc:AlternateContent>
      </w:r>
      <w:r>
        <w:rPr>
          <w:noProof/>
          <w:lang w:eastAsia="es-VE"/>
        </w:rPr>
        <mc:AlternateContent>
          <mc:Choice Requires="wps">
            <w:drawing>
              <wp:anchor distT="0" distB="0" distL="114300" distR="114300" simplePos="0" relativeHeight="252758016" behindDoc="0" locked="0" layoutInCell="1" allowOverlap="1" wp14:anchorId="6848373E" wp14:editId="357C3F95">
                <wp:simplePos x="0" y="0"/>
                <wp:positionH relativeFrom="column">
                  <wp:posOffset>177800</wp:posOffset>
                </wp:positionH>
                <wp:positionV relativeFrom="paragraph">
                  <wp:posOffset>166370</wp:posOffset>
                </wp:positionV>
                <wp:extent cx="5133975" cy="3810"/>
                <wp:effectExtent l="57150" t="38100" r="47625" b="91440"/>
                <wp:wrapNone/>
                <wp:docPr id="573" name="573 Conector recto"/>
                <wp:cNvGraphicFramePr/>
                <a:graphic xmlns:a="http://schemas.openxmlformats.org/drawingml/2006/main">
                  <a:graphicData uri="http://schemas.microsoft.com/office/word/2010/wordprocessingShape">
                    <wps:wsp>
                      <wps:cNvCnPr/>
                      <wps:spPr>
                        <a:xfrm>
                          <a:off x="0" y="0"/>
                          <a:ext cx="5133975" cy="381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C7E7E7F" id="573 Conector recto" o:spid="_x0000_s1026" style="position:absolute;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3.1pt" to="418.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" strokecolor="#c0504d" strokeweight="3pt">
                <v:shadow on="t" color="black" opacity="22937f" origin=",.5" offset="0,.63889mm"/>
              </v:line>
            </w:pict>
          </mc:Fallback>
        </mc:AlternateContent>
      </w:r>
      <w:r>
        <w:rPr>
          <w:noProof/>
          <w:lang w:eastAsia="es-VE"/>
        </w:rPr>
        <mc:AlternateContent>
          <mc:Choice Requires="wps">
            <w:drawing>
              <wp:anchor distT="0" distB="0" distL="114300" distR="114300" simplePos="0" relativeHeight="252761088" behindDoc="0" locked="0" layoutInCell="1" allowOverlap="1" wp14:anchorId="7AA00CD8" wp14:editId="6919B2E0">
                <wp:simplePos x="0" y="0"/>
                <wp:positionH relativeFrom="column">
                  <wp:posOffset>5247005</wp:posOffset>
                </wp:positionH>
                <wp:positionV relativeFrom="paragraph">
                  <wp:posOffset>214630</wp:posOffset>
                </wp:positionV>
                <wp:extent cx="0" cy="431165"/>
                <wp:effectExtent l="76200" t="19050" r="76200" b="64135"/>
                <wp:wrapNone/>
                <wp:docPr id="582" name="582 Conector recto"/>
                <wp:cNvGraphicFramePr/>
                <a:graphic xmlns:a="http://schemas.openxmlformats.org/drawingml/2006/main">
                  <a:graphicData uri="http://schemas.microsoft.com/office/word/2010/wordprocessingShape">
                    <wps:wsp>
                      <wps:cNvCnPr/>
                      <wps:spPr>
                        <a:xfrm>
                          <a:off x="0" y="0"/>
                          <a:ext cx="0" cy="43116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6BE8148" id="582 Conector recto" o:spid="_x0000_s1026" style="position:absolute;z-index:252761088;visibility:visible;mso-wrap-style:square;mso-wrap-distance-left:9pt;mso-wrap-distance-top:0;mso-wrap-distance-right:9pt;mso-wrap-distance-bottom:0;mso-position-horizontal:absolute;mso-position-horizontal-relative:text;mso-position-vertical:absolute;mso-position-vertical-relative:text" from="413.15pt,16.9pt" to="413.1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" strokecolor="#c0504d" strokeweight="3pt">
                <v:shadow on="t" color="black" opacity="22937f" origin=",.5" offset="0,.63889mm"/>
              </v:line>
            </w:pict>
          </mc:Fallback>
        </mc:AlternateContent>
      </w:r>
      <w:r>
        <w:rPr>
          <w:noProof/>
          <w:lang w:eastAsia="es-VE"/>
        </w:rPr>
        <mc:AlternateContent>
          <mc:Choice Requires="wps">
            <w:drawing>
              <wp:anchor distT="0" distB="0" distL="114300" distR="114300" simplePos="0" relativeHeight="252759040" behindDoc="0" locked="0" layoutInCell="1" allowOverlap="1" wp14:anchorId="19F037AF" wp14:editId="2F94F52A">
                <wp:simplePos x="0" y="0"/>
                <wp:positionH relativeFrom="column">
                  <wp:posOffset>177800</wp:posOffset>
                </wp:positionH>
                <wp:positionV relativeFrom="paragraph">
                  <wp:posOffset>172085</wp:posOffset>
                </wp:positionV>
                <wp:extent cx="0" cy="312420"/>
                <wp:effectExtent l="76200" t="19050" r="76200" b="68580"/>
                <wp:wrapNone/>
                <wp:docPr id="568" name="568 Conector recto"/>
                <wp:cNvGraphicFramePr/>
                <a:graphic xmlns:a="http://schemas.openxmlformats.org/drawingml/2006/main">
                  <a:graphicData uri="http://schemas.microsoft.com/office/word/2010/wordprocessingShape">
                    <wps:wsp>
                      <wps:cNvCnPr/>
                      <wps:spPr>
                        <a:xfrm>
                          <a:off x="0" y="0"/>
                          <a:ext cx="0" cy="3124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1ADDED8C" id="568 Conector recto" o:spid="_x0000_s1026" style="position:absolute;z-index:25275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pt,13.55pt" to="14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" strokecolor="#c0504d" strokeweight="3pt">
                <v:shadow on="t" color="black" opacity="22937f" origin=",.5" offset="0,.63889mm"/>
              </v:line>
            </w:pict>
          </mc:Fallback>
        </mc:AlternateContent>
      </w:r>
    </w:p>
    <w:p w14:paraId="0B62EDCB" w14:textId="77777777" w:rsidR="006E56BF" w:rsidRDefault="006E06A3" w:rsidP="006E56BF">
      <w:r>
        <w:rPr>
          <w:noProof/>
          <w:lang w:eastAsia="es-VE"/>
        </w:rPr>
        <mc:AlternateContent>
          <mc:Choice Requires="wps">
            <w:drawing>
              <wp:anchor distT="0" distB="0" distL="114300" distR="114300" simplePos="0" relativeHeight="252768256" behindDoc="0" locked="0" layoutInCell="1" allowOverlap="1" wp14:anchorId="008E15C4" wp14:editId="65E5BAF2">
                <wp:simplePos x="0" y="0"/>
                <wp:positionH relativeFrom="column">
                  <wp:posOffset>3787775</wp:posOffset>
                </wp:positionH>
                <wp:positionV relativeFrom="paragraph">
                  <wp:posOffset>172085</wp:posOffset>
                </wp:positionV>
                <wp:extent cx="0" cy="312420"/>
                <wp:effectExtent l="76200" t="19050" r="76200" b="68580"/>
                <wp:wrapNone/>
                <wp:docPr id="570" name="570 Conector recto"/>
                <wp:cNvGraphicFramePr/>
                <a:graphic xmlns:a="http://schemas.openxmlformats.org/drawingml/2006/main">
                  <a:graphicData uri="http://schemas.microsoft.com/office/word/2010/wordprocessingShape">
                    <wps:wsp>
                      <wps:cNvCnPr/>
                      <wps:spPr>
                        <a:xfrm>
                          <a:off x="0" y="0"/>
                          <a:ext cx="0" cy="3124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CD03A15" id="570 Conector recto" o:spid="_x0000_s1026" style="position:absolute;z-index:252768256;visibility:visible;mso-wrap-style:square;mso-wrap-distance-left:9pt;mso-wrap-distance-top:0;mso-wrap-distance-right:9pt;mso-wrap-distance-bottom:0;mso-position-horizontal:absolute;mso-position-horizontal-relative:text;mso-position-vertical:absolute;mso-position-vertical-relative:text" from="298.25pt,13.55pt" to="298.2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" strokecolor="#c0504d" strokeweight="3pt">
                <v:shadow on="t" color="black" opacity="22937f" origin=",.5" offset="0,.63889mm"/>
              </v:line>
            </w:pict>
          </mc:Fallback>
        </mc:AlternateContent>
      </w:r>
      <w:r>
        <w:rPr>
          <w:noProof/>
          <w:lang w:eastAsia="es-VE"/>
        </w:rPr>
        <mc:AlternateContent>
          <mc:Choice Requires="wps">
            <w:drawing>
              <wp:anchor distT="0" distB="0" distL="114300" distR="114300" simplePos="0" relativeHeight="252760064" behindDoc="0" locked="0" layoutInCell="1" allowOverlap="1" wp14:anchorId="3941BF57" wp14:editId="2A56415A">
                <wp:simplePos x="0" y="0"/>
                <wp:positionH relativeFrom="column">
                  <wp:posOffset>1864360</wp:posOffset>
                </wp:positionH>
                <wp:positionV relativeFrom="paragraph">
                  <wp:posOffset>91440</wp:posOffset>
                </wp:positionV>
                <wp:extent cx="0" cy="274320"/>
                <wp:effectExtent l="76200" t="19050" r="76200" b="68580"/>
                <wp:wrapNone/>
                <wp:docPr id="571" name="571 Conector recto"/>
                <wp:cNvGraphicFramePr/>
                <a:graphic xmlns:a="http://schemas.openxmlformats.org/drawingml/2006/main">
                  <a:graphicData uri="http://schemas.microsoft.com/office/word/2010/wordprocessingShape">
                    <wps:wsp>
                      <wps:cNvCnPr/>
                      <wps:spPr>
                        <a:xfrm>
                          <a:off x="0" y="0"/>
                          <a:ext cx="0" cy="27432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0E4F3B3" id="571 Conector recto" o:spid="_x0000_s1026" style="position:absolute;z-index:252760064;visibility:visible;mso-wrap-style:square;mso-wrap-distance-left:9pt;mso-wrap-distance-top:0;mso-wrap-distance-right:9pt;mso-wrap-distance-bottom:0;mso-position-horizontal:absolute;mso-position-horizontal-relative:text;mso-position-vertical:absolute;mso-position-vertical-relative:text" from="146.8pt,7.2pt" to="146.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" strokecolor="#c0504d" strokeweight="3pt">
                <v:shadow on="t" color="black" opacity="22937f" origin=",.5" offset="0,.63889mm"/>
              </v:line>
            </w:pict>
          </mc:Fallback>
        </mc:AlternateContent>
      </w:r>
      <w:r>
        <w:rPr>
          <w:noProof/>
          <w:lang w:eastAsia="es-VE"/>
        </w:rPr>
        <mc:AlternateContent>
          <mc:Choice Requires="wps">
            <w:drawing>
              <wp:anchor distT="0" distB="0" distL="114300" distR="114300" simplePos="0" relativeHeight="252753920" behindDoc="0" locked="0" layoutInCell="1" allowOverlap="1" wp14:anchorId="4A15DDE1" wp14:editId="43EDE5D1">
                <wp:simplePos x="0" y="0"/>
                <wp:positionH relativeFrom="column">
                  <wp:posOffset>-508000</wp:posOffset>
                </wp:positionH>
                <wp:positionV relativeFrom="paragraph">
                  <wp:posOffset>239395</wp:posOffset>
                </wp:positionV>
                <wp:extent cx="1162050" cy="990600"/>
                <wp:effectExtent l="0" t="0" r="19050" b="19050"/>
                <wp:wrapNone/>
                <wp:docPr id="576" name="576 Cuadro de texto"/>
                <wp:cNvGraphicFramePr/>
                <a:graphic xmlns:a="http://schemas.openxmlformats.org/drawingml/2006/main">
                  <a:graphicData uri="http://schemas.microsoft.com/office/word/2010/wordprocessingShape">
                    <wps:wsp>
                      <wps:cNvSpPr txBox="1"/>
                      <wps:spPr>
                        <a:xfrm>
                          <a:off x="0" y="0"/>
                          <a:ext cx="1162050" cy="990600"/>
                        </a:xfrm>
                        <a:prstGeom prst="rect">
                          <a:avLst/>
                        </a:prstGeom>
                        <a:solidFill>
                          <a:sysClr val="window" lastClr="FFFFFF"/>
                        </a:solidFill>
                        <a:ln w="6350">
                          <a:solidFill>
                            <a:prstClr val="black"/>
                          </a:solidFill>
                        </a:ln>
                        <a:effectLst/>
                      </wps:spPr>
                      <wps:txbx>
                        <w:txbxContent>
                          <w:p w14:paraId="3550526D" w14:textId="77777777" w:rsidR="00701A67" w:rsidRDefault="00701A67" w:rsidP="006E56BF">
                            <w:r>
                              <w:t>Div. Extensión cultural  y deportivas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DDE1" id="576 Cuadro de texto" o:spid="_x0000_s1213" type="#_x0000_t202" style="position:absolute;left:0;text-align:left;margin-left:-40pt;margin-top:18.85pt;width:91.5pt;height:78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" fillcolor="window" strokeweight=".5pt">
                <v:textbox>
                  <w:txbxContent>
                    <w:p w14:paraId="3550526D" w14:textId="77777777" w:rsidR="00701A67" w:rsidRDefault="00701A67" w:rsidP="006E56BF">
                      <w:r>
                        <w:t>Div. Extensión cultural  y deportivas</w:t>
                      </w:r>
                    </w:p>
                  </w:txbxContent>
                </v:textbox>
              </v:shape>
            </w:pict>
          </mc:Fallback>
        </mc:AlternateContent>
      </w:r>
    </w:p>
    <w:p w14:paraId="6D493021" w14:textId="77777777" w:rsidR="006E56BF" w:rsidRDefault="006E06A3" w:rsidP="006E56BF">
      <w:r>
        <w:rPr>
          <w:noProof/>
          <w:lang w:eastAsia="es-VE"/>
        </w:rPr>
        <mc:AlternateContent>
          <mc:Choice Requires="wps">
            <w:drawing>
              <wp:anchor distT="0" distB="0" distL="114300" distR="114300" simplePos="0" relativeHeight="252756992" behindDoc="0" locked="0" layoutInCell="1" allowOverlap="1" wp14:anchorId="18965E0B" wp14:editId="5BA27AAD">
                <wp:simplePos x="0" y="0"/>
                <wp:positionH relativeFrom="column">
                  <wp:posOffset>4996814</wp:posOffset>
                </wp:positionH>
                <wp:positionV relativeFrom="paragraph">
                  <wp:posOffset>106045</wp:posOffset>
                </wp:positionV>
                <wp:extent cx="1285875" cy="1114425"/>
                <wp:effectExtent l="0" t="0" r="28575" b="28575"/>
                <wp:wrapNone/>
                <wp:docPr id="569" name="569 Cuadro de texto"/>
                <wp:cNvGraphicFramePr/>
                <a:graphic xmlns:a="http://schemas.openxmlformats.org/drawingml/2006/main">
                  <a:graphicData uri="http://schemas.microsoft.com/office/word/2010/wordprocessingShape">
                    <wps:wsp>
                      <wps:cNvSpPr txBox="1"/>
                      <wps:spPr>
                        <a:xfrm>
                          <a:off x="0" y="0"/>
                          <a:ext cx="1285875" cy="1114425"/>
                        </a:xfrm>
                        <a:prstGeom prst="rect">
                          <a:avLst/>
                        </a:prstGeom>
                        <a:solidFill>
                          <a:sysClr val="window" lastClr="FFFFFF"/>
                        </a:solidFill>
                        <a:ln w="6350">
                          <a:solidFill>
                            <a:prstClr val="black"/>
                          </a:solidFill>
                        </a:ln>
                        <a:effectLst/>
                      </wps:spPr>
                      <wps:txbx>
                        <w:txbxContent>
                          <w:p w14:paraId="1CF655C6" w14:textId="77777777" w:rsidR="00701A67" w:rsidRDefault="00701A67" w:rsidP="006E56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65E0B" id="569 Cuadro de texto" o:spid="_x0000_s1214" type="#_x0000_t202" style="position:absolute;left:0;text-align:left;margin-left:393.45pt;margin-top:8.35pt;width:101.25pt;height:87.7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" fillcolor="window" strokeweight=".5pt">
                <v:textbox>
                  <w:txbxContent>
                    <w:p w14:paraId="1CF655C6" w14:textId="77777777" w:rsidR="00701A67" w:rsidRDefault="00701A67" w:rsidP="006E56BF"/>
                  </w:txbxContent>
                </v:textbox>
              </v:shape>
            </w:pict>
          </mc:Fallback>
        </mc:AlternateContent>
      </w:r>
      <w:r>
        <w:rPr>
          <w:noProof/>
          <w:lang w:eastAsia="es-VE"/>
        </w:rPr>
        <mc:AlternateContent>
          <mc:Choice Requires="wps">
            <w:drawing>
              <wp:anchor distT="0" distB="0" distL="114300" distR="114300" simplePos="0" relativeHeight="252755968" behindDoc="0" locked="0" layoutInCell="1" allowOverlap="1" wp14:anchorId="03491EE9" wp14:editId="27337EE1">
                <wp:simplePos x="0" y="0"/>
                <wp:positionH relativeFrom="column">
                  <wp:posOffset>3311525</wp:posOffset>
                </wp:positionH>
                <wp:positionV relativeFrom="paragraph">
                  <wp:posOffset>174625</wp:posOffset>
                </wp:positionV>
                <wp:extent cx="1400175" cy="1047750"/>
                <wp:effectExtent l="0" t="0" r="28575" b="19050"/>
                <wp:wrapNone/>
                <wp:docPr id="574" name="574 Cuadro de texto"/>
                <wp:cNvGraphicFramePr/>
                <a:graphic xmlns:a="http://schemas.openxmlformats.org/drawingml/2006/main">
                  <a:graphicData uri="http://schemas.microsoft.com/office/word/2010/wordprocessingShape">
                    <wps:wsp>
                      <wps:cNvSpPr txBox="1"/>
                      <wps:spPr>
                        <a:xfrm>
                          <a:off x="0" y="0"/>
                          <a:ext cx="1400175" cy="1047750"/>
                        </a:xfrm>
                        <a:prstGeom prst="rect">
                          <a:avLst/>
                        </a:prstGeom>
                        <a:solidFill>
                          <a:sysClr val="window" lastClr="FFFFFF"/>
                        </a:solidFill>
                        <a:ln w="6350">
                          <a:solidFill>
                            <a:prstClr val="black"/>
                          </a:solidFill>
                        </a:ln>
                        <a:effectLst/>
                      </wps:spPr>
                      <wps:txbx>
                        <w:txbxContent>
                          <w:p w14:paraId="48268E91" w14:textId="77777777" w:rsidR="00701A67" w:rsidRDefault="00701A67" w:rsidP="006E56BF">
                            <w:r>
                              <w:t>Div. de extensión   y relaciones  industriales empresariales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1EE9" id="574 Cuadro de texto" o:spid="_x0000_s1215" type="#_x0000_t202" style="position:absolute;left:0;text-align:left;margin-left:260.75pt;margin-top:13.75pt;width:110.25pt;height:8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" fillcolor="window" strokeweight=".5pt">
                <v:textbox>
                  <w:txbxContent>
                    <w:p w14:paraId="48268E91" w14:textId="77777777" w:rsidR="00701A67" w:rsidRDefault="00701A67" w:rsidP="006E56BF">
                      <w:r>
                        <w:t>Div. de extensión   y relaciones  industriales empresariales</w:t>
                      </w:r>
                    </w:p>
                  </w:txbxContent>
                </v:textbox>
              </v:shape>
            </w:pict>
          </mc:Fallback>
        </mc:AlternateContent>
      </w:r>
      <w:r>
        <w:rPr>
          <w:noProof/>
          <w:lang w:eastAsia="es-VE"/>
        </w:rPr>
        <mc:AlternateContent>
          <mc:Choice Requires="wps">
            <w:drawing>
              <wp:anchor distT="0" distB="0" distL="114300" distR="114300" simplePos="0" relativeHeight="252754944" behindDoc="0" locked="0" layoutInCell="1" allowOverlap="1" wp14:anchorId="7D9733FC" wp14:editId="2CB24EDF">
                <wp:simplePos x="0" y="0"/>
                <wp:positionH relativeFrom="column">
                  <wp:posOffset>1282700</wp:posOffset>
                </wp:positionH>
                <wp:positionV relativeFrom="paragraph">
                  <wp:posOffset>107950</wp:posOffset>
                </wp:positionV>
                <wp:extent cx="1447800" cy="990600"/>
                <wp:effectExtent l="0" t="0" r="19050" b="19050"/>
                <wp:wrapNone/>
                <wp:docPr id="575" name="575 Cuadro de texto"/>
                <wp:cNvGraphicFramePr/>
                <a:graphic xmlns:a="http://schemas.openxmlformats.org/drawingml/2006/main">
                  <a:graphicData uri="http://schemas.microsoft.com/office/word/2010/wordprocessingShape">
                    <wps:wsp>
                      <wps:cNvSpPr txBox="1"/>
                      <wps:spPr>
                        <a:xfrm>
                          <a:off x="0" y="0"/>
                          <a:ext cx="1447800" cy="990600"/>
                        </a:xfrm>
                        <a:prstGeom prst="rect">
                          <a:avLst/>
                        </a:prstGeom>
                        <a:solidFill>
                          <a:sysClr val="window" lastClr="FFFFFF"/>
                        </a:solidFill>
                        <a:ln w="6350">
                          <a:solidFill>
                            <a:prstClr val="black"/>
                          </a:solidFill>
                        </a:ln>
                        <a:effectLst/>
                      </wps:spPr>
                      <wps:txbx>
                        <w:txbxContent>
                          <w:p w14:paraId="272B827B" w14:textId="77777777" w:rsidR="00701A67" w:rsidRDefault="00701A67" w:rsidP="006E56BF">
                            <w:r>
                              <w:t>Div. Extensión Académica  y de  relaciones  con las 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33FC" id="575 Cuadro de texto" o:spid="_x0000_s1216" type="#_x0000_t202" style="position:absolute;left:0;text-align:left;margin-left:101pt;margin-top:8.5pt;width:114pt;height:78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" fillcolor="window" strokeweight=".5pt">
                <v:textbox>
                  <w:txbxContent>
                    <w:p w14:paraId="272B827B" w14:textId="77777777" w:rsidR="00701A67" w:rsidRDefault="00701A67" w:rsidP="006E56BF">
                      <w:r>
                        <w:t>Div. Extensión Académica  y de  relaciones  con las IES</w:t>
                      </w:r>
                    </w:p>
                  </w:txbxContent>
                </v:textbox>
              </v:shape>
            </w:pict>
          </mc:Fallback>
        </mc:AlternateContent>
      </w:r>
    </w:p>
    <w:p w14:paraId="2BC84259" w14:textId="77777777" w:rsidR="006E06A3" w:rsidRDefault="006E06A3" w:rsidP="006E56BF"/>
    <w:p w14:paraId="3CA61A96" w14:textId="77777777" w:rsidR="006E06A3" w:rsidRDefault="006E06A3" w:rsidP="006E56BF"/>
    <w:p w14:paraId="4B56C68E" w14:textId="77777777" w:rsidR="006E06A3" w:rsidRDefault="006E06A3" w:rsidP="006E56BF"/>
    <w:p w14:paraId="5B0C1C29" w14:textId="77777777" w:rsidR="006E06A3" w:rsidRDefault="006E06A3" w:rsidP="006E56BF"/>
    <w:p w14:paraId="7AA14448" w14:textId="77777777" w:rsidR="006E06A3" w:rsidRDefault="006E06A3" w:rsidP="006E56BF"/>
    <w:p w14:paraId="17C573DF" w14:textId="77777777" w:rsidR="006E06A3" w:rsidRDefault="006E06A3" w:rsidP="006E06A3"/>
    <w:p w14:paraId="0CFAF347" w14:textId="77777777" w:rsidR="000C11B1" w:rsidRDefault="006E56BF" w:rsidP="006E06A3">
      <w:r>
        <w:rPr>
          <w:noProof/>
          <w:lang w:eastAsia="es-VE"/>
        </w:rPr>
        <mc:AlternateContent>
          <mc:Choice Requires="wps">
            <w:drawing>
              <wp:anchor distT="0" distB="0" distL="114300" distR="114300" simplePos="0" relativeHeight="252766208" behindDoc="0" locked="0" layoutInCell="1" allowOverlap="1" wp14:anchorId="4F889275" wp14:editId="45677D5A">
                <wp:simplePos x="0" y="0"/>
                <wp:positionH relativeFrom="column">
                  <wp:posOffset>4445000</wp:posOffset>
                </wp:positionH>
                <wp:positionV relativeFrom="paragraph">
                  <wp:posOffset>2781935</wp:posOffset>
                </wp:positionV>
                <wp:extent cx="0" cy="161925"/>
                <wp:effectExtent l="0" t="0" r="19050" b="9525"/>
                <wp:wrapNone/>
                <wp:docPr id="577" name="577 Conector recto"/>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2E8B735" id="577 Conector recto" o:spid="_x0000_s1026" style="position:absolute;z-index:252766208;visibility:visible;mso-wrap-style:square;mso-wrap-distance-left:9pt;mso-wrap-distance-top:0;mso-wrap-distance-right:9pt;mso-wrap-distance-bottom:0;mso-position-horizontal:absolute;mso-position-horizontal-relative:text;mso-position-vertical:absolute;mso-position-vertical-relative:text" from="350pt,219.05pt" to="350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" strokecolor="#4a7ebb"/>
            </w:pict>
          </mc:Fallback>
        </mc:AlternateContent>
      </w:r>
      <w:r>
        <w:rPr>
          <w:noProof/>
          <w:lang w:eastAsia="es-VE"/>
        </w:rPr>
        <mc:AlternateContent>
          <mc:Choice Requires="wps">
            <w:drawing>
              <wp:anchor distT="0" distB="0" distL="114300" distR="114300" simplePos="0" relativeHeight="252764160" behindDoc="0" locked="0" layoutInCell="1" allowOverlap="1" wp14:anchorId="2E40C049" wp14:editId="051D7B27">
                <wp:simplePos x="0" y="0"/>
                <wp:positionH relativeFrom="column">
                  <wp:posOffset>5513705</wp:posOffset>
                </wp:positionH>
                <wp:positionV relativeFrom="paragraph">
                  <wp:posOffset>3253014</wp:posOffset>
                </wp:positionV>
                <wp:extent cx="0" cy="473982"/>
                <wp:effectExtent l="0" t="0" r="19050" b="21590"/>
                <wp:wrapNone/>
                <wp:docPr id="579" name="579 Conector recto"/>
                <wp:cNvGraphicFramePr/>
                <a:graphic xmlns:a="http://schemas.openxmlformats.org/drawingml/2006/main">
                  <a:graphicData uri="http://schemas.microsoft.com/office/word/2010/wordprocessingShape">
                    <wps:wsp>
                      <wps:cNvCnPr/>
                      <wps:spPr>
                        <a:xfrm>
                          <a:off x="0" y="0"/>
                          <a:ext cx="0" cy="47398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DE477E3" id="579 Conector recto" o:spid="_x0000_s1026" style="position:absolute;z-index:252764160;visibility:visible;mso-wrap-style:square;mso-wrap-distance-left:9pt;mso-wrap-distance-top:0;mso-wrap-distance-right:9pt;mso-wrap-distance-bottom:0;mso-position-horizontal:absolute;mso-position-horizontal-relative:text;mso-position-vertical:absolute;mso-position-vertical-relative:text" from="434.15pt,256.15pt" to="434.15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" strokecolor="#4a7ebb"/>
            </w:pict>
          </mc:Fallback>
        </mc:AlternateContent>
      </w:r>
      <w:r>
        <w:rPr>
          <w:noProof/>
          <w:lang w:eastAsia="es-VE"/>
        </w:rPr>
        <mc:AlternateContent>
          <mc:Choice Requires="wps">
            <w:drawing>
              <wp:anchor distT="0" distB="0" distL="114300" distR="114300" simplePos="0" relativeHeight="252763136" behindDoc="0" locked="0" layoutInCell="1" allowOverlap="1" wp14:anchorId="570A3759" wp14:editId="3DFA234E">
                <wp:simplePos x="0" y="0"/>
                <wp:positionH relativeFrom="column">
                  <wp:posOffset>5715090</wp:posOffset>
                </wp:positionH>
                <wp:positionV relativeFrom="paragraph">
                  <wp:posOffset>3675652</wp:posOffset>
                </wp:positionV>
                <wp:extent cx="105228" cy="45719"/>
                <wp:effectExtent l="0" t="0" r="0" b="12065"/>
                <wp:wrapNone/>
                <wp:docPr id="580" name="580 Arco"/>
                <wp:cNvGraphicFramePr/>
                <a:graphic xmlns:a="http://schemas.openxmlformats.org/drawingml/2006/main">
                  <a:graphicData uri="http://schemas.microsoft.com/office/word/2010/wordprocessingShape">
                    <wps:wsp>
                      <wps:cNvSpPr/>
                      <wps:spPr>
                        <a:xfrm flipH="1" flipV="1">
                          <a:off x="0" y="0"/>
                          <a:ext cx="105228" cy="45719"/>
                        </a:xfrm>
                        <a:prstGeom prst="arc">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5F693" id="580 Arco" o:spid="_x0000_s1026" style="position:absolute;margin-left:450pt;margin-top:289.4pt;width:8.3pt;height:3.6pt;flip:x y;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22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" path="m52614,nsc81672,,105228,10235,105228,22860r-52614,l52614,xem52614,nfc81672,,105228,10235,105228,22860e" filled="f" strokecolor="#4a7ebb">
                <v:path arrowok="t" o:connecttype="custom" o:connectlocs="52614,0;105228,22860" o:connectangles="0,0"/>
              </v:shape>
            </w:pict>
          </mc:Fallback>
        </mc:AlternateContent>
      </w:r>
      <w:r>
        <w:rPr>
          <w:noProof/>
          <w:lang w:eastAsia="es-VE"/>
        </w:rPr>
        <mc:AlternateContent>
          <mc:Choice Requires="wps">
            <w:drawing>
              <wp:anchor distT="0" distB="0" distL="114300" distR="114300" simplePos="0" relativeHeight="252762112" behindDoc="0" locked="0" layoutInCell="1" allowOverlap="1" wp14:anchorId="4029363C" wp14:editId="08127FE8">
                <wp:simplePos x="0" y="0"/>
                <wp:positionH relativeFrom="column">
                  <wp:posOffset>1495788</wp:posOffset>
                </wp:positionH>
                <wp:positionV relativeFrom="paragraph">
                  <wp:posOffset>2780121</wp:posOffset>
                </wp:positionV>
                <wp:extent cx="0" cy="78830"/>
                <wp:effectExtent l="0" t="0" r="19050" b="16510"/>
                <wp:wrapNone/>
                <wp:docPr id="581" name="581 Conector recto"/>
                <wp:cNvGraphicFramePr/>
                <a:graphic xmlns:a="http://schemas.openxmlformats.org/drawingml/2006/main">
                  <a:graphicData uri="http://schemas.microsoft.com/office/word/2010/wordprocessingShape">
                    <wps:wsp>
                      <wps:cNvCnPr/>
                      <wps:spPr>
                        <a:xfrm>
                          <a:off x="0" y="0"/>
                          <a:ext cx="0" cy="7883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CAFFB2F" id="581 Conector recto" o:spid="_x0000_s1026" style="position:absolute;z-index:252762112;visibility:visible;mso-wrap-style:square;mso-wrap-distance-left:9pt;mso-wrap-distance-top:0;mso-wrap-distance-right:9pt;mso-wrap-distance-bottom:0;mso-position-horizontal:absolute;mso-position-horizontal-relative:text;mso-position-vertical:absolute;mso-position-vertical-relative:text" from="117.8pt,218.9pt" to="117.8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" strokecolor="#4a7ebb"/>
            </w:pict>
          </mc:Fallback>
        </mc:AlternateContent>
      </w:r>
      <w:r w:rsidR="006E06A3">
        <w:t>Esta</w:t>
      </w:r>
      <w:r w:rsidR="000C11B1" w:rsidRPr="006E06A3">
        <w:t xml:space="preserve"> División   </w:t>
      </w:r>
      <w:r w:rsidR="00C76C8B" w:rsidRPr="006E06A3">
        <w:t xml:space="preserve">consta de dos departamentos  el de deportes  y el de relaciones de extensión. Al primero le  corresponde </w:t>
      </w:r>
      <w:r w:rsidR="000C11B1" w:rsidRPr="006E06A3">
        <w:t xml:space="preserve">  todo lo  relacionado  con las actividades deportivas  de la institución. Es decir  la formación  en el área de los alumnos    y la formación de los </w:t>
      </w:r>
      <w:r w:rsidR="00C76C8B" w:rsidRPr="006E06A3">
        <w:t xml:space="preserve">cuadros  deportivos de la misma y </w:t>
      </w:r>
      <w:r w:rsidR="000C11B1" w:rsidRPr="006E06A3">
        <w:t xml:space="preserve"> asume las competencias  escolares  y</w:t>
      </w:r>
      <w:r w:rsidR="008E6249" w:rsidRPr="006E06A3">
        <w:t xml:space="preserve"> las interescolares    e inclusiv</w:t>
      </w:r>
      <w:r w:rsidR="000C11B1" w:rsidRPr="006E06A3">
        <w:t xml:space="preserve">e  mantiene relaciones </w:t>
      </w:r>
      <w:r w:rsidR="008E6249" w:rsidRPr="006E06A3">
        <w:t xml:space="preserve"> con las</w:t>
      </w:r>
      <w:r w:rsidR="008E6249">
        <w:t xml:space="preserve">  dependencias  nacionales para el intercambio deportivo. </w:t>
      </w:r>
    </w:p>
    <w:p w14:paraId="1253A64A" w14:textId="77777777" w:rsidR="006E06A3" w:rsidRDefault="006E06A3" w:rsidP="006E06A3"/>
    <w:p w14:paraId="2E1F20E7" w14:textId="77777777" w:rsidR="006E06A3" w:rsidRDefault="006E06A3" w:rsidP="00C76C8B"/>
    <w:p w14:paraId="7B3E0459" w14:textId="77777777" w:rsidR="006E06A3" w:rsidRDefault="006E06A3" w:rsidP="00C76C8B"/>
    <w:p w14:paraId="1539C0A6" w14:textId="77777777" w:rsidR="006E06A3" w:rsidRDefault="006E06A3" w:rsidP="00C76C8B"/>
    <w:p w14:paraId="63A04C96" w14:textId="77777777" w:rsidR="006E06A3" w:rsidRDefault="006E06A3" w:rsidP="00C76C8B"/>
    <w:p w14:paraId="17A6FDBF" w14:textId="77777777" w:rsidR="006E06A3" w:rsidRDefault="006E06A3" w:rsidP="00C76C8B"/>
    <w:p w14:paraId="7C614766" w14:textId="77777777" w:rsidR="006E06A3" w:rsidRDefault="006E06A3" w:rsidP="00C76C8B"/>
    <w:p w14:paraId="3AFD0B0B" w14:textId="77777777" w:rsidR="006E06A3" w:rsidRDefault="006E06A3" w:rsidP="00C76C8B"/>
    <w:p w14:paraId="189D698F" w14:textId="77777777" w:rsidR="006E06A3" w:rsidRDefault="006E06A3" w:rsidP="00C76C8B"/>
    <w:p w14:paraId="69E74E24" w14:textId="77777777" w:rsidR="006E06A3" w:rsidRDefault="006E06A3" w:rsidP="00C76C8B"/>
    <w:p w14:paraId="69ADA7F2" w14:textId="77777777" w:rsidR="006E06A3" w:rsidRDefault="006E06A3" w:rsidP="00C76C8B"/>
    <w:p w14:paraId="4610EC32" w14:textId="77777777" w:rsidR="006E06A3" w:rsidRDefault="006E06A3" w:rsidP="00C76C8B"/>
    <w:p w14:paraId="1242089E" w14:textId="77777777" w:rsidR="006E06A3" w:rsidRDefault="006E06A3" w:rsidP="00C76C8B"/>
    <w:p w14:paraId="0A514FB2" w14:textId="77777777" w:rsidR="006E06A3" w:rsidRDefault="006E06A3" w:rsidP="00C76C8B"/>
    <w:p w14:paraId="6C6B1F47" w14:textId="77777777" w:rsidR="006E06A3" w:rsidRDefault="006E06A3" w:rsidP="00C76C8B"/>
    <w:p w14:paraId="649BC8CC" w14:textId="77777777" w:rsidR="00C76C8B" w:rsidRPr="00C76C8B" w:rsidRDefault="00C76C8B" w:rsidP="00C76C8B">
      <w:pPr>
        <w:rPr>
          <w:rFonts w:ascii="Arial" w:eastAsia="Times New Roman" w:hAnsi="Arial" w:cs="Arial"/>
          <w:sz w:val="30"/>
          <w:szCs w:val="30"/>
          <w:lang w:eastAsia="es-VE"/>
        </w:rPr>
      </w:pPr>
      <w:r>
        <w:t xml:space="preserve">Al segundo le correspondería </w:t>
      </w:r>
      <w:r w:rsidRPr="00C76C8B">
        <w:t>promover el  desarrollo cultural de los  estudiantes, de los docentes  y comunidad  en general. Promover   las actividades culturales  de la organización,  fomentar la  actividad   teatral, musical  y todo aquello  que ayude  al desarrollo estético  y cultural  de la organización</w:t>
      </w:r>
      <w:r>
        <w:rPr>
          <w:rFonts w:ascii="Arial" w:eastAsia="Times New Roman" w:hAnsi="Arial" w:cs="Arial"/>
          <w:sz w:val="30"/>
          <w:szCs w:val="30"/>
          <w:lang w:eastAsia="es-VE"/>
        </w:rPr>
        <w:t>.</w:t>
      </w:r>
    </w:p>
    <w:p w14:paraId="47732A6D" w14:textId="77777777" w:rsidR="00616AA4" w:rsidRPr="00375888" w:rsidRDefault="00616AA4" w:rsidP="00375888">
      <w:pPr>
        <w:pStyle w:val="Ttulo2"/>
        <w:shd w:val="clear" w:color="auto" w:fill="FBD4B4" w:themeFill="accent6" w:themeFillTint="66"/>
      </w:pPr>
      <w:bookmarkStart w:id="176" w:name="_Toc516322374"/>
      <w:r w:rsidRPr="00375888">
        <w:t>Div</w:t>
      </w:r>
      <w:r w:rsidR="0055575C">
        <w:t xml:space="preserve">isión </w:t>
      </w:r>
      <w:r w:rsidRPr="00375888">
        <w:t xml:space="preserve"> Extensión Académica  y de  relaciones  con las IES</w:t>
      </w:r>
      <w:bookmarkEnd w:id="176"/>
    </w:p>
    <w:p w14:paraId="282F7C27" w14:textId="77777777" w:rsidR="0055575C" w:rsidRDefault="0055575C" w:rsidP="0055575C">
      <w:pPr>
        <w:ind w:firstLine="709"/>
        <w:rPr>
          <w:rStyle w:val="Hipervnculo"/>
          <w:noProof/>
          <w:color w:val="auto"/>
          <w:u w:val="none"/>
        </w:rPr>
      </w:pPr>
    </w:p>
    <w:p w14:paraId="40BAB4DE" w14:textId="77777777" w:rsidR="003F4B8D" w:rsidRDefault="0055575C" w:rsidP="003F4B8D">
      <w:pPr>
        <w:rPr>
          <w:rFonts w:ascii="Arial" w:eastAsia="Times New Roman" w:hAnsi="Arial" w:cs="Arial"/>
          <w:sz w:val="28"/>
          <w:szCs w:val="28"/>
          <w:lang w:eastAsia="es-VE"/>
        </w:rPr>
      </w:pPr>
      <w:r w:rsidRPr="006F0EED">
        <w:rPr>
          <w:rStyle w:val="Hipervnculo"/>
          <w:noProof/>
          <w:color w:val="auto"/>
          <w:u w:val="none"/>
        </w:rPr>
        <w:t>Asumimos  como parte de la responsabilidad  de las Instituciones de Educación Superior (IES)  contribuir con el desarrollo económico, cultural  y político de  una nación. De allí la importancia que le  abrogamos  a sus zonas de  influencia y su  posibilidad  de influir en dichas zonas, para el desarrollo de las mismas.</w:t>
      </w:r>
    </w:p>
    <w:p w14:paraId="55B9742D" w14:textId="77777777" w:rsidR="003F4B8D" w:rsidRPr="000A18D4" w:rsidRDefault="003F4B8D" w:rsidP="000A18D4">
      <w:pPr>
        <w:pStyle w:val="Prrafodelista"/>
        <w:numPr>
          <w:ilvl w:val="0"/>
          <w:numId w:val="42"/>
        </w:numPr>
        <w:rPr>
          <w:rStyle w:val="Hipervnculo"/>
          <w:noProof/>
          <w:color w:val="auto"/>
          <w:u w:val="none"/>
        </w:rPr>
      </w:pPr>
      <w:r w:rsidRPr="000A18D4">
        <w:rPr>
          <w:rStyle w:val="Hipervnculo"/>
          <w:noProof/>
          <w:color w:val="auto"/>
          <w:u w:val="none"/>
        </w:rPr>
        <w:t>Programa las actvidades  y eventos deportivos.</w:t>
      </w:r>
    </w:p>
    <w:p w14:paraId="46AABFC8" w14:textId="77777777" w:rsidR="003F4B8D" w:rsidRPr="000A18D4" w:rsidRDefault="003F4B8D" w:rsidP="000A18D4">
      <w:pPr>
        <w:pStyle w:val="Prrafodelista"/>
        <w:numPr>
          <w:ilvl w:val="0"/>
          <w:numId w:val="42"/>
        </w:numPr>
        <w:rPr>
          <w:rStyle w:val="Hipervnculo"/>
          <w:noProof/>
          <w:color w:val="auto"/>
          <w:u w:val="none"/>
        </w:rPr>
      </w:pPr>
      <w:r w:rsidRPr="000A18D4">
        <w:rPr>
          <w:rStyle w:val="Hipervnculo"/>
          <w:noProof/>
          <w:color w:val="auto"/>
          <w:u w:val="none"/>
        </w:rPr>
        <w:t>Fomenta  el dearrollo de los alumnos  a  través  de s participación en actividades deportivas</w:t>
      </w:r>
    </w:p>
    <w:p w14:paraId="1F8C48E7" w14:textId="77777777" w:rsidR="003F4B8D" w:rsidRPr="000A18D4" w:rsidRDefault="003F4B8D" w:rsidP="000A18D4">
      <w:pPr>
        <w:pStyle w:val="Prrafodelista"/>
        <w:numPr>
          <w:ilvl w:val="0"/>
          <w:numId w:val="42"/>
        </w:numPr>
        <w:rPr>
          <w:rStyle w:val="Hipervnculo"/>
          <w:noProof/>
          <w:color w:val="auto"/>
          <w:u w:val="none"/>
        </w:rPr>
      </w:pPr>
      <w:r w:rsidRPr="000A18D4">
        <w:rPr>
          <w:rStyle w:val="Hipervnculo"/>
          <w:noProof/>
          <w:color w:val="auto"/>
          <w:u w:val="none"/>
        </w:rPr>
        <w:t>Organiza lo seventos  deportivos y vela   por  los rec</w:t>
      </w:r>
      <w:r w:rsidR="00820F91">
        <w:rPr>
          <w:rStyle w:val="Hipervnculo"/>
          <w:noProof/>
          <w:color w:val="auto"/>
          <w:u w:val="none"/>
        </w:rPr>
        <w:t>u</w:t>
      </w:r>
      <w:r w:rsidRPr="000A18D4">
        <w:rPr>
          <w:rStyle w:val="Hipervnculo"/>
          <w:noProof/>
          <w:color w:val="auto"/>
          <w:u w:val="none"/>
        </w:rPr>
        <w:t>rsos</w:t>
      </w:r>
      <w:r w:rsidR="00820F91">
        <w:rPr>
          <w:rStyle w:val="Hipervnculo"/>
          <w:noProof/>
          <w:color w:val="auto"/>
          <w:u w:val="none"/>
        </w:rPr>
        <w:t xml:space="preserve"> </w:t>
      </w:r>
      <w:r w:rsidRPr="000A18D4">
        <w:rPr>
          <w:rStyle w:val="Hipervnculo"/>
          <w:noProof/>
          <w:color w:val="auto"/>
          <w:u w:val="none"/>
        </w:rPr>
        <w:t>de  dicha  división.</w:t>
      </w:r>
    </w:p>
    <w:p w14:paraId="63D59950" w14:textId="77777777" w:rsidR="003F4B8D" w:rsidRPr="003F4B8D" w:rsidRDefault="00820F91" w:rsidP="003F4B8D">
      <w:pPr>
        <w:rPr>
          <w:rStyle w:val="Hipervnculo"/>
          <w:noProof/>
          <w:color w:val="auto"/>
          <w:u w:val="none"/>
        </w:rPr>
      </w:pPr>
      <w:r>
        <w:rPr>
          <w:rStyle w:val="Hipervnculo"/>
          <w:noProof/>
          <w:color w:val="auto"/>
          <w:u w:val="none"/>
        </w:rPr>
        <w:t>OTROS.</w:t>
      </w:r>
    </w:p>
    <w:p w14:paraId="14677246" w14:textId="77777777" w:rsidR="003F4B8D" w:rsidRDefault="003F4B8D" w:rsidP="003F4B8D">
      <w:pPr>
        <w:spacing w:line="240" w:lineRule="auto"/>
        <w:jc w:val="left"/>
        <w:rPr>
          <w:rFonts w:ascii="Arial" w:eastAsia="Times New Roman" w:hAnsi="Arial" w:cs="Arial"/>
          <w:sz w:val="30"/>
          <w:szCs w:val="30"/>
          <w:lang w:eastAsia="es-VE"/>
        </w:rPr>
      </w:pPr>
    </w:p>
    <w:p w14:paraId="5F97A398" w14:textId="77777777" w:rsidR="003F4B8D" w:rsidRDefault="003F4B8D" w:rsidP="003F4B8D">
      <w:pPr>
        <w:rPr>
          <w:rStyle w:val="Hipervnculo"/>
          <w:noProof/>
          <w:color w:val="auto"/>
          <w:u w:val="none"/>
        </w:rPr>
      </w:pPr>
    </w:p>
    <w:p w14:paraId="576BF8F3" w14:textId="77777777" w:rsidR="003F4B8D" w:rsidRDefault="003F4B8D" w:rsidP="003F4B8D">
      <w:pPr>
        <w:rPr>
          <w:rStyle w:val="Hipervnculo"/>
          <w:noProof/>
          <w:color w:val="auto"/>
          <w:u w:val="none"/>
        </w:rPr>
      </w:pPr>
    </w:p>
    <w:p w14:paraId="643A7058" w14:textId="77777777" w:rsidR="003F4B8D" w:rsidRDefault="003F4B8D" w:rsidP="003F4B8D">
      <w:pPr>
        <w:rPr>
          <w:rStyle w:val="Hipervnculo"/>
          <w:noProof/>
          <w:color w:val="auto"/>
          <w:u w:val="none"/>
        </w:rPr>
      </w:pPr>
    </w:p>
    <w:p w14:paraId="30F4D9A7" w14:textId="77777777" w:rsidR="003F4B8D" w:rsidRDefault="003F4B8D" w:rsidP="003F4B8D">
      <w:pPr>
        <w:rPr>
          <w:rStyle w:val="Hipervnculo"/>
          <w:noProof/>
          <w:color w:val="auto"/>
          <w:u w:val="none"/>
        </w:rPr>
      </w:pPr>
    </w:p>
    <w:p w14:paraId="3C4EB4E8" w14:textId="77777777" w:rsidR="003F4B8D" w:rsidRDefault="003F4B8D" w:rsidP="003F4B8D">
      <w:pPr>
        <w:rPr>
          <w:rStyle w:val="Hipervnculo"/>
          <w:noProof/>
          <w:color w:val="auto"/>
          <w:u w:val="none"/>
        </w:rPr>
      </w:pPr>
      <w:r>
        <w:rPr>
          <w:rStyle w:val="Hipervnculo"/>
          <w:noProof/>
          <w:color w:val="auto"/>
          <w:u w:val="none"/>
        </w:rPr>
        <w:t xml:space="preserve"> </w:t>
      </w:r>
    </w:p>
    <w:p w14:paraId="327F0EEF" w14:textId="77777777" w:rsidR="00820F91" w:rsidRDefault="00820F91" w:rsidP="003F4B8D">
      <w:pPr>
        <w:rPr>
          <w:rStyle w:val="Hipervnculo"/>
          <w:noProof/>
          <w:color w:val="auto"/>
          <w:u w:val="none"/>
        </w:rPr>
      </w:pPr>
    </w:p>
    <w:p w14:paraId="4F6CBAD1" w14:textId="77777777" w:rsidR="00820F91" w:rsidRDefault="00820F91" w:rsidP="003F4B8D">
      <w:pPr>
        <w:rPr>
          <w:rStyle w:val="Hipervnculo"/>
          <w:noProof/>
          <w:color w:val="auto"/>
          <w:u w:val="none"/>
        </w:rPr>
      </w:pPr>
    </w:p>
    <w:p w14:paraId="1947D585" w14:textId="77777777" w:rsidR="00820F91" w:rsidRDefault="00820F91" w:rsidP="003F4B8D">
      <w:pPr>
        <w:rPr>
          <w:rFonts w:ascii="Arial" w:eastAsia="Times New Roman" w:hAnsi="Arial" w:cs="Arial"/>
          <w:sz w:val="28"/>
          <w:szCs w:val="28"/>
          <w:lang w:eastAsia="es-VE"/>
        </w:rPr>
      </w:pPr>
    </w:p>
    <w:p w14:paraId="73D710E0" w14:textId="77777777" w:rsidR="0055575C" w:rsidRPr="006F0EED" w:rsidRDefault="0055575C" w:rsidP="0055575C">
      <w:pPr>
        <w:ind w:firstLine="709"/>
        <w:rPr>
          <w:rStyle w:val="Hipervnculo"/>
          <w:noProof/>
          <w:color w:val="auto"/>
          <w:u w:val="none"/>
        </w:rPr>
      </w:pPr>
    </w:p>
    <w:p w14:paraId="1CAF5F1B" w14:textId="77777777" w:rsidR="00616AA4" w:rsidRDefault="00A939AD" w:rsidP="00A939AD">
      <w:pPr>
        <w:pStyle w:val="Ttulo2"/>
        <w:shd w:val="clear" w:color="auto" w:fill="FBD4B4" w:themeFill="accent6" w:themeFillTint="66"/>
        <w:ind w:firstLine="709"/>
      </w:pPr>
      <w:bookmarkStart w:id="177" w:name="_Toc516322375"/>
      <w:r>
        <w:lastRenderedPageBreak/>
        <w:t>D</w:t>
      </w:r>
      <w:r w:rsidR="00616AA4">
        <w:t>iv</w:t>
      </w:r>
      <w:r>
        <w:t xml:space="preserve">isión </w:t>
      </w:r>
      <w:r w:rsidR="00616AA4">
        <w:t xml:space="preserve"> de extensión   y relaciones  industriales empresariales</w:t>
      </w:r>
      <w:bookmarkEnd w:id="177"/>
    </w:p>
    <w:p w14:paraId="0EE060DC" w14:textId="77777777" w:rsidR="00820F91" w:rsidRPr="00B30F28" w:rsidRDefault="00820F91" w:rsidP="00820F91">
      <w:pPr>
        <w:pStyle w:val="Ttulo1"/>
        <w:shd w:val="clear" w:color="auto" w:fill="FBD4B4" w:themeFill="accent6" w:themeFillTint="66"/>
        <w:rPr>
          <w:rFonts w:eastAsia="Times New Roman"/>
          <w:lang w:eastAsia="es-VE"/>
        </w:rPr>
      </w:pPr>
      <w:bookmarkStart w:id="178" w:name="_Toc516322376"/>
      <w:r w:rsidRPr="00B30F28">
        <w:rPr>
          <w:rFonts w:eastAsia="Times New Roman"/>
          <w:lang w:eastAsia="es-VE"/>
        </w:rPr>
        <w:t>Gerencia  media</w:t>
      </w:r>
      <w:bookmarkEnd w:id="178"/>
    </w:p>
    <w:p w14:paraId="50F0876D" w14:textId="77777777" w:rsidR="00820F91" w:rsidRPr="00B30F28" w:rsidRDefault="00820F91" w:rsidP="00820F91">
      <w:pPr>
        <w:rPr>
          <w:rFonts w:ascii="Times New Roman" w:eastAsia="Times New Roman" w:hAnsi="Times New Roman" w:cs="Times New Roman"/>
          <w:sz w:val="27"/>
          <w:szCs w:val="27"/>
          <w:lang w:eastAsia="es-VE"/>
        </w:rPr>
      </w:pPr>
    </w:p>
    <w:p w14:paraId="36884095" w14:textId="77777777" w:rsidR="00820F91" w:rsidRPr="00A939AD" w:rsidRDefault="00820F91" w:rsidP="00820F91">
      <w:pPr>
        <w:pStyle w:val="Prrafodelista"/>
        <w:numPr>
          <w:ilvl w:val="0"/>
          <w:numId w:val="39"/>
        </w:numPr>
        <w:rPr>
          <w:rStyle w:val="Hipervnculo"/>
          <w:noProof/>
          <w:color w:val="auto"/>
          <w:u w:val="none"/>
        </w:rPr>
      </w:pPr>
      <w:r w:rsidRPr="00A939AD">
        <w:rPr>
          <w:rStyle w:val="Hipervnculo"/>
          <w:noProof/>
          <w:color w:val="auto"/>
          <w:u w:val="none"/>
        </w:rPr>
        <w:t>Dentro de una EBFUYA la  gerencia media  la constituyen sus  docentes. Ellos son los responsables del cumplimiento de la misión de la organización. Si bien es cierto que el director de la organización debe ser un líder, no es menos cierto el liderazgo de los docentes. Su eficiencia  permite  que la organización logre sus metas. En otras palabras</w:t>
      </w:r>
      <w:r w:rsidR="006E06A3">
        <w:rPr>
          <w:rStyle w:val="Hipervnculo"/>
          <w:noProof/>
          <w:color w:val="auto"/>
          <w:u w:val="none"/>
        </w:rPr>
        <w:t>,</w:t>
      </w:r>
      <w:r w:rsidRPr="00A939AD">
        <w:rPr>
          <w:rStyle w:val="Hipervnculo"/>
          <w:noProof/>
          <w:color w:val="auto"/>
          <w:u w:val="none"/>
        </w:rPr>
        <w:t xml:space="preserve"> ellos  tienen la capacidad de hacer lo que se debe hacer,  y de optimizar los recursos institucionales. Esta gerencia debe ser  capaz  de organizar el trabajo, planificarlo, evaluarlo y controlarlo, sin desatender  su desarrollo profesional. Implica  manejarse  para posicionar  la institución, innovar, producir, generar  recursos, rendimiento, y responsabilidad social.</w:t>
      </w:r>
    </w:p>
    <w:p w14:paraId="242261C2" w14:textId="77777777" w:rsidR="00820F91" w:rsidRPr="006F0EED" w:rsidRDefault="00820F91" w:rsidP="006E06A3">
      <w:pPr>
        <w:pStyle w:val="Ttulo2"/>
        <w:rPr>
          <w:rStyle w:val="Hipervnculo"/>
          <w:noProof/>
          <w:color w:val="auto"/>
          <w:u w:val="none"/>
        </w:rPr>
      </w:pPr>
      <w:bookmarkStart w:id="179" w:name="_Toc516322377"/>
      <w:r w:rsidRPr="006F0EED">
        <w:rPr>
          <w:rStyle w:val="Hipervnculo"/>
          <w:noProof/>
          <w:color w:val="auto"/>
          <w:u w:val="none"/>
        </w:rPr>
        <w:t>Selección</w:t>
      </w:r>
      <w:r w:rsidR="006E06A3">
        <w:rPr>
          <w:rStyle w:val="Hipervnculo"/>
          <w:noProof/>
          <w:color w:val="auto"/>
          <w:u w:val="none"/>
        </w:rPr>
        <w:t xml:space="preserve"> de la gerencia media</w:t>
      </w:r>
      <w:bookmarkEnd w:id="179"/>
    </w:p>
    <w:p w14:paraId="560D09D8" w14:textId="77777777" w:rsidR="00820F91" w:rsidRPr="00536A08" w:rsidRDefault="00820F91" w:rsidP="00BB3BD2">
      <w:pPr>
        <w:pStyle w:val="Prrafodelista"/>
        <w:numPr>
          <w:ilvl w:val="0"/>
          <w:numId w:val="40"/>
        </w:num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536A08">
        <w:rPr>
          <w:rStyle w:val="Hipervnculo"/>
          <w:noProof/>
          <w:color w:val="auto"/>
          <w:u w:val="none"/>
        </w:rPr>
        <w:t xml:space="preserve">Los docentes  de una EBFUYA  deben  ser elegidos  por concurso de oposición  y  entrevistas personal y  por  miembros de la EBFUYA  </w:t>
      </w:r>
    </w:p>
    <w:p w14:paraId="4D3F906A" w14:textId="77777777" w:rsidR="00820F91" w:rsidRPr="00536A08" w:rsidRDefault="00820F91" w:rsidP="00BB3BD2">
      <w:pPr>
        <w:pStyle w:val="Prrafodelista"/>
        <w:numPr>
          <w:ilvl w:val="0"/>
          <w:numId w:val="40"/>
        </w:num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536A08">
        <w:rPr>
          <w:rStyle w:val="Hipervnculo"/>
          <w:noProof/>
          <w:color w:val="auto"/>
          <w:u w:val="none"/>
        </w:rPr>
        <w:t>Deben  tener conocimiento de la EBFUYA y sus  objetivos.</w:t>
      </w:r>
    </w:p>
    <w:p w14:paraId="1A941065" w14:textId="77777777" w:rsidR="00820F91" w:rsidRPr="00536A08" w:rsidRDefault="00820F91" w:rsidP="00BB3BD2">
      <w:pPr>
        <w:pStyle w:val="Prrafodelista"/>
        <w:numPr>
          <w:ilvl w:val="0"/>
          <w:numId w:val="40"/>
        </w:num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536A08">
        <w:rPr>
          <w:rStyle w:val="Hipervnculo"/>
          <w:noProof/>
          <w:color w:val="auto"/>
          <w:u w:val="none"/>
        </w:rPr>
        <w:t>Estar dispuestos a ser entrenados en el proceso.</w:t>
      </w:r>
    </w:p>
    <w:p w14:paraId="3D45BD05" w14:textId="77777777" w:rsidR="00820F91" w:rsidRPr="00536A08" w:rsidRDefault="00820F91" w:rsidP="00BB3BD2">
      <w:pPr>
        <w:pStyle w:val="Prrafodelista"/>
        <w:numPr>
          <w:ilvl w:val="0"/>
          <w:numId w:val="40"/>
        </w:num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536A08">
        <w:rPr>
          <w:rStyle w:val="Hipervnculo"/>
          <w:noProof/>
          <w:color w:val="auto"/>
          <w:u w:val="none"/>
        </w:rPr>
        <w:t>Ser docentes a dedicación exclusiva</w:t>
      </w:r>
    </w:p>
    <w:p w14:paraId="377149D9" w14:textId="77777777" w:rsidR="00820F91" w:rsidRPr="00536A08" w:rsidRDefault="00820F91" w:rsidP="00BB3BD2">
      <w:pPr>
        <w:pStyle w:val="Prrafodelista"/>
        <w:numPr>
          <w:ilvl w:val="0"/>
          <w:numId w:val="40"/>
        </w:numPr>
        <w:pBdr>
          <w:top w:val="single" w:sz="4" w:space="1" w:color="auto"/>
          <w:left w:val="single" w:sz="4" w:space="4" w:color="auto"/>
          <w:bottom w:val="single" w:sz="4" w:space="1" w:color="auto"/>
          <w:right w:val="single" w:sz="4" w:space="4" w:color="auto"/>
        </w:pBdr>
        <w:shd w:val="clear" w:color="auto" w:fill="FDE9D9" w:themeFill="accent6" w:themeFillTint="33"/>
        <w:rPr>
          <w:rStyle w:val="Hipervnculo"/>
          <w:noProof/>
          <w:color w:val="auto"/>
          <w:u w:val="none"/>
        </w:rPr>
      </w:pPr>
      <w:r w:rsidRPr="00536A08">
        <w:rPr>
          <w:rStyle w:val="Hipervnculo"/>
          <w:noProof/>
          <w:color w:val="auto"/>
          <w:u w:val="none"/>
        </w:rPr>
        <w:t>Ser investigadores</w:t>
      </w:r>
    </w:p>
    <w:p w14:paraId="102AEC4B" w14:textId="77777777" w:rsidR="006E06A3" w:rsidRDefault="006E06A3" w:rsidP="00820F91">
      <w:pPr>
        <w:rPr>
          <w:rStyle w:val="Hipervnculo"/>
          <w:noProof/>
          <w:color w:val="auto"/>
          <w:u w:val="none"/>
        </w:rPr>
      </w:pPr>
    </w:p>
    <w:p w14:paraId="59B7A048" w14:textId="77777777" w:rsidR="006E06A3" w:rsidRDefault="006E06A3" w:rsidP="00820F91">
      <w:pPr>
        <w:rPr>
          <w:rStyle w:val="Hipervnculo"/>
          <w:noProof/>
          <w:color w:val="auto"/>
          <w:u w:val="none"/>
        </w:rPr>
      </w:pPr>
    </w:p>
    <w:p w14:paraId="748CDC58" w14:textId="77777777" w:rsidR="006E06A3" w:rsidRDefault="006E06A3" w:rsidP="00820F91">
      <w:pPr>
        <w:rPr>
          <w:rStyle w:val="Hipervnculo"/>
          <w:noProof/>
          <w:color w:val="auto"/>
          <w:u w:val="none"/>
        </w:rPr>
      </w:pPr>
    </w:p>
    <w:p w14:paraId="5AEE1547" w14:textId="77777777" w:rsidR="00820F91" w:rsidRPr="006F0EED" w:rsidRDefault="00820F91" w:rsidP="00820F91">
      <w:pPr>
        <w:rPr>
          <w:rStyle w:val="Hipervnculo"/>
          <w:noProof/>
          <w:color w:val="auto"/>
          <w:u w:val="none"/>
        </w:rPr>
      </w:pPr>
      <w:r w:rsidRPr="006F0EED">
        <w:rPr>
          <w:rStyle w:val="Hipervnculo"/>
          <w:noProof/>
          <w:color w:val="auto"/>
          <w:u w:val="none"/>
        </w:rPr>
        <w:t>Considerar que son responsables del éxito   o fracaso de la organización.</w:t>
      </w:r>
    </w:p>
    <w:p w14:paraId="7AB321A0" w14:textId="77777777" w:rsidR="00820F91" w:rsidRPr="006F0EED" w:rsidRDefault="00820F91" w:rsidP="00820F91">
      <w:pPr>
        <w:rPr>
          <w:rStyle w:val="Hipervnculo"/>
          <w:noProof/>
          <w:color w:val="auto"/>
          <w:u w:val="none"/>
        </w:rPr>
      </w:pPr>
      <w:r w:rsidRPr="006F0EED">
        <w:rPr>
          <w:rStyle w:val="Hipervnculo"/>
          <w:noProof/>
          <w:color w:val="auto"/>
          <w:u w:val="none"/>
        </w:rPr>
        <w:t>Subordinar, hasta cierto punto, sus deseos individuales para alcanzar las metas del grupo, y la gerencia ayudar en la conformación de líderes.</w:t>
      </w:r>
    </w:p>
    <w:p w14:paraId="451DF95A" w14:textId="77777777" w:rsidR="00820F91" w:rsidRPr="006F0EED" w:rsidRDefault="00820F91" w:rsidP="00820F91">
      <w:pPr>
        <w:rPr>
          <w:rStyle w:val="Hipervnculo"/>
          <w:noProof/>
          <w:color w:val="auto"/>
          <w:u w:val="none"/>
        </w:rPr>
      </w:pPr>
      <w:r w:rsidRPr="006F0EED">
        <w:rPr>
          <w:rStyle w:val="Hipervnculo"/>
          <w:noProof/>
          <w:color w:val="auto"/>
          <w:u w:val="none"/>
        </w:rPr>
        <w:t>Los docentes  deben esforzarse por ser líderes en la organización, en tanto  ayudan.  Motivan,  escuchan, generan confianza, aceptan las discusiones de los demás. Chiavenato, Idalberto (1993), Destaca  en cuanto a "Liderazgo es la influencia interpersonal ejercida en una situación, dirigida a través del proceso de comunicación a la consecución de uno o diversos objetivos específicos"</w:t>
      </w:r>
    </w:p>
    <w:p w14:paraId="29F3BFD9" w14:textId="77777777" w:rsidR="00820F91" w:rsidRPr="006F0EED" w:rsidRDefault="00820F91" w:rsidP="00820F91">
      <w:pPr>
        <w:rPr>
          <w:rStyle w:val="Hipervnculo"/>
          <w:noProof/>
          <w:color w:val="auto"/>
          <w:u w:val="none"/>
        </w:rPr>
      </w:pPr>
      <w:r w:rsidRPr="006F0EED">
        <w:rPr>
          <w:rStyle w:val="Hipervnculo"/>
          <w:noProof/>
          <w:color w:val="auto"/>
          <w:u w:val="none"/>
        </w:rPr>
        <w:t xml:space="preserve"> Ralph M Stogdill, en su trabajo de investigación del liderazgo (1999), señala que </w:t>
      </w:r>
    </w:p>
    <w:p w14:paraId="0713AC9F" w14:textId="77777777" w:rsidR="000112BC" w:rsidRDefault="00820F91" w:rsidP="00536A08">
      <w:pPr>
        <w:rPr>
          <w:rStyle w:val="Hipervnculo"/>
          <w:noProof/>
          <w:color w:val="auto"/>
          <w:u w:val="none"/>
        </w:rPr>
      </w:pPr>
      <w:r w:rsidRPr="006F0EED">
        <w:rPr>
          <w:rStyle w:val="Hipervnculo"/>
          <w:noProof/>
          <w:color w:val="auto"/>
          <w:u w:val="none"/>
        </w:rPr>
        <w:lastRenderedPageBreak/>
        <w:t xml:space="preserve">"existen casi tantas definiciones del liderazgo como personas que han tratado de definir el concepto. Entendido el liderazgo gerencial como el proceso de dirigir las actividades laborales de los miembros de un grupo y de influir en ellas”. Esta definición tiene cuatro implicaciones importantes: “En primer término, el liderazgo involucra a otras personas, a los empleados ó seguidores. Los miembros del grupo dada su voluntad para aceptar las órdenes del líder, ayudan a definir la posición del líder y permiten que transcurra el proceso del liderazgo; si no hubiera a quien mandar, las cualidades del liderazgo serían irrelevantes. Segundo, el liderazgo entraña una distribución desigual del poder entre los líderes y los miembros del grupo. Los miembros del grupo no carecen de poder; pueden dar forma y de hecho lo hacen, a las actividades del grupo de distintas maneras. Sin embargo, por regla general, el líder tendrá más poder. El tercer aspecto del liderazgo es la capacidad para usar las diferentes formas del poder para influir en la conducta de los seguidores de diferentes maneras. De hecho, los líderes militares influyen en sus hombres para entregar hasta su propia vida de ser necesario; algunos otros en ámbitos diferentes, lo hacen en busca de sacrificios personales para provecho de la compañía. El cuarto aspecto es una combinación de los tres primeros, pero reconoce que el liderazgo es cuestión de valores. </w:t>
      </w:r>
      <w:r w:rsidR="000112BC">
        <w:rPr>
          <w:rStyle w:val="Hipervnculo"/>
          <w:noProof/>
          <w:color w:val="auto"/>
          <w:u w:val="none"/>
        </w:rPr>
        <w:t>ta División tiene como objetivo   estableecer relaciones  con el contexto empresaria,organizaciona  y socialde la EBFUYA.  A través de ella se puede generar  recursos institucionales,  celebrara pasantías, trabajos comnitaros etc.</w:t>
      </w:r>
    </w:p>
    <w:p w14:paraId="18D1F980" w14:textId="77777777" w:rsidR="000112BC" w:rsidRDefault="000112BC" w:rsidP="00B30F28">
      <w:pPr>
        <w:rPr>
          <w:rStyle w:val="Hipervnculo"/>
          <w:noProof/>
          <w:color w:val="auto"/>
          <w:u w:val="none"/>
        </w:rPr>
      </w:pPr>
    </w:p>
    <w:p w14:paraId="4A5D5DA5" w14:textId="77777777" w:rsidR="00820F91" w:rsidRDefault="00820F91" w:rsidP="00B30F28">
      <w:pPr>
        <w:rPr>
          <w:rStyle w:val="Hipervnculo"/>
          <w:noProof/>
          <w:color w:val="auto"/>
          <w:u w:val="none"/>
        </w:rPr>
      </w:pPr>
    </w:p>
    <w:p w14:paraId="7ADE5AFB" w14:textId="77777777" w:rsidR="00820F91" w:rsidRDefault="00820F91" w:rsidP="00B30F28">
      <w:pPr>
        <w:rPr>
          <w:rStyle w:val="Hipervnculo"/>
          <w:noProof/>
          <w:color w:val="auto"/>
          <w:u w:val="none"/>
        </w:rPr>
      </w:pPr>
    </w:p>
    <w:p w14:paraId="3F55396F" w14:textId="77777777" w:rsidR="000112BC" w:rsidRDefault="000112BC" w:rsidP="00B30F28">
      <w:pPr>
        <w:rPr>
          <w:rStyle w:val="Hipervnculo"/>
          <w:noProof/>
          <w:color w:val="auto"/>
          <w:u w:val="none"/>
        </w:rPr>
      </w:pPr>
      <w:r>
        <w:rPr>
          <w:noProof/>
          <w:lang w:eastAsia="es-VE"/>
        </w:rPr>
        <mc:AlternateContent>
          <mc:Choice Requires="wps">
            <w:drawing>
              <wp:anchor distT="0" distB="0" distL="114300" distR="114300" simplePos="0" relativeHeight="253031424" behindDoc="0" locked="0" layoutInCell="1" allowOverlap="1" wp14:anchorId="48C18E2B" wp14:editId="4477EBE0">
                <wp:simplePos x="0" y="0"/>
                <wp:positionH relativeFrom="column">
                  <wp:posOffset>1967865</wp:posOffset>
                </wp:positionH>
                <wp:positionV relativeFrom="paragraph">
                  <wp:posOffset>240030</wp:posOffset>
                </wp:positionV>
                <wp:extent cx="1390650" cy="257175"/>
                <wp:effectExtent l="0" t="0" r="19050" b="28575"/>
                <wp:wrapNone/>
                <wp:docPr id="74" name="74 Cuadro de texto"/>
                <wp:cNvGraphicFramePr/>
                <a:graphic xmlns:a="http://schemas.openxmlformats.org/drawingml/2006/main">
                  <a:graphicData uri="http://schemas.microsoft.com/office/word/2010/wordprocessingShape">
                    <wps:wsp>
                      <wps:cNvSpPr txBox="1"/>
                      <wps:spPr>
                        <a:xfrm>
                          <a:off x="0" y="0"/>
                          <a:ext cx="1390650" cy="257175"/>
                        </a:xfrm>
                        <a:prstGeom prst="rect">
                          <a:avLst/>
                        </a:prstGeom>
                        <a:solidFill>
                          <a:schemeClr val="accent5"/>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7C956E" w14:textId="77777777" w:rsidR="00701A67" w:rsidRDefault="00701A67">
                            <w:r>
                              <w:t>organización</w:t>
                            </w:r>
                          </w:p>
                          <w:p w14:paraId="247D89E9"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18E2B" id="74 Cuadro de texto" o:spid="_x0000_s1217" type="#_x0000_t202" style="position:absolute;left:0;text-align:left;margin-left:154.95pt;margin-top:18.9pt;width:109.5pt;height:20.2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" fillcolor="#4bacc6 [3208]" strokeweight=".5pt">
                <v:textbox>
                  <w:txbxContent>
                    <w:p w14:paraId="767C956E" w14:textId="77777777" w:rsidR="00701A67" w:rsidRDefault="00701A67">
                      <w:r>
                        <w:t>organización</w:t>
                      </w:r>
                    </w:p>
                    <w:p w14:paraId="247D89E9" w14:textId="77777777" w:rsidR="00701A67" w:rsidRDefault="00701A67"/>
                  </w:txbxContent>
                </v:textbox>
              </v:shape>
            </w:pict>
          </mc:Fallback>
        </mc:AlternateContent>
      </w:r>
      <w:r>
        <w:rPr>
          <w:rStyle w:val="Hipervnculo"/>
          <w:noProof/>
          <w:color w:val="auto"/>
          <w:u w:val="none"/>
        </w:rPr>
        <w:t xml:space="preserve">Una EBFUYA  PUEDE OFRECER </w:t>
      </w:r>
    </w:p>
    <w:p w14:paraId="438920AE" w14:textId="77777777" w:rsidR="000112BC" w:rsidRDefault="000112BC" w:rsidP="00B30F28">
      <w:pPr>
        <w:rPr>
          <w:rStyle w:val="Hipervnculo"/>
          <w:noProof/>
          <w:color w:val="auto"/>
          <w:u w:val="none"/>
        </w:rPr>
      </w:pPr>
      <w:r>
        <w:rPr>
          <w:noProof/>
          <w:lang w:eastAsia="es-VE"/>
        </w:rPr>
        <mc:AlternateContent>
          <mc:Choice Requires="wps">
            <w:drawing>
              <wp:anchor distT="0" distB="0" distL="114300" distR="114300" simplePos="0" relativeHeight="253036544" behindDoc="0" locked="0" layoutInCell="1" allowOverlap="1" wp14:anchorId="47A0CB90" wp14:editId="7EAE2F52">
                <wp:simplePos x="0" y="0"/>
                <wp:positionH relativeFrom="column">
                  <wp:posOffset>1434465</wp:posOffset>
                </wp:positionH>
                <wp:positionV relativeFrom="paragraph">
                  <wp:posOffset>194310</wp:posOffset>
                </wp:positionV>
                <wp:extent cx="533400" cy="161925"/>
                <wp:effectExtent l="57150" t="76200" r="0" b="85725"/>
                <wp:wrapNone/>
                <wp:docPr id="673" name="673 Conector recto de flecha"/>
                <wp:cNvGraphicFramePr/>
                <a:graphic xmlns:a="http://schemas.openxmlformats.org/drawingml/2006/main">
                  <a:graphicData uri="http://schemas.microsoft.com/office/word/2010/wordprocessingShape">
                    <wps:wsp>
                      <wps:cNvCnPr/>
                      <wps:spPr>
                        <a:xfrm flipV="1">
                          <a:off x="0" y="0"/>
                          <a:ext cx="533400" cy="161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86667" id="673 Conector recto de flecha" o:spid="_x0000_s1026" type="#_x0000_t32" style="position:absolute;margin-left:112.95pt;margin-top:15.3pt;width:42pt;height:12.75pt;flip:y;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" strokecolor="#c0504d [3205]" strokeweight="3pt">
                <v:stroke endarrow="open"/>
                <v:shadow on="t" color="black" opacity="22937f" origin=",.5" offset="0,.63889mm"/>
              </v:shape>
            </w:pict>
          </mc:Fallback>
        </mc:AlternateContent>
      </w:r>
    </w:p>
    <w:p w14:paraId="7EB78661" w14:textId="77777777" w:rsidR="000112BC" w:rsidRDefault="000112BC" w:rsidP="00B30F28">
      <w:pPr>
        <w:rPr>
          <w:rStyle w:val="Hipervnculo"/>
          <w:noProof/>
          <w:color w:val="auto"/>
          <w:u w:val="none"/>
        </w:rPr>
      </w:pPr>
      <w:r>
        <w:rPr>
          <w:noProof/>
          <w:lang w:eastAsia="es-VE"/>
        </w:rPr>
        <mc:AlternateContent>
          <mc:Choice Requires="wps">
            <w:drawing>
              <wp:anchor distT="0" distB="0" distL="114300" distR="114300" simplePos="0" relativeHeight="253041664" behindDoc="0" locked="0" layoutInCell="1" allowOverlap="1" wp14:anchorId="7B5A5F16" wp14:editId="54FECA66">
                <wp:simplePos x="0" y="0"/>
                <wp:positionH relativeFrom="column">
                  <wp:posOffset>-22860</wp:posOffset>
                </wp:positionH>
                <wp:positionV relativeFrom="paragraph">
                  <wp:posOffset>5716</wp:posOffset>
                </wp:positionV>
                <wp:extent cx="1333500" cy="723900"/>
                <wp:effectExtent l="0" t="0" r="19050" b="19050"/>
                <wp:wrapNone/>
                <wp:docPr id="716" name="716 Cuadro de texto"/>
                <wp:cNvGraphicFramePr/>
                <a:graphic xmlns:a="http://schemas.openxmlformats.org/drawingml/2006/main">
                  <a:graphicData uri="http://schemas.microsoft.com/office/word/2010/wordprocessingShape">
                    <wps:wsp>
                      <wps:cNvSpPr txBox="1"/>
                      <wps:spPr>
                        <a:xfrm>
                          <a:off x="0" y="0"/>
                          <a:ext cx="13335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2866B2" w14:textId="77777777" w:rsidR="00701A67" w:rsidRDefault="00701A67">
                            <w:r>
                              <w:rPr>
                                <w:rStyle w:val="Hipervnculo"/>
                                <w:noProof/>
                                <w:color w:val="auto"/>
                                <w:u w:val="none"/>
                              </w:rPr>
                              <w:t>Cursos a  las  empresas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5F16" id="716 Cuadro de texto" o:spid="_x0000_s1218" type="#_x0000_t202" style="position:absolute;left:0;text-align:left;margin-left:-1.8pt;margin-top:.45pt;width:105pt;height:57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" fillcolor="white [3201]" strokeweight=".5pt">
                <v:textbox>
                  <w:txbxContent>
                    <w:p w14:paraId="192866B2" w14:textId="77777777" w:rsidR="00701A67" w:rsidRDefault="00701A67">
                      <w:r>
                        <w:rPr>
                          <w:rStyle w:val="Hipervnculo"/>
                          <w:noProof/>
                          <w:color w:val="auto"/>
                          <w:u w:val="none"/>
                        </w:rPr>
                        <w:t>Cursos a  las  empresas</w:t>
                      </w:r>
                    </w:p>
                  </w:txbxContent>
                </v:textbox>
              </v:shape>
            </w:pict>
          </mc:Fallback>
        </mc:AlternateContent>
      </w:r>
      <w:r>
        <w:rPr>
          <w:noProof/>
          <w:lang w:eastAsia="es-VE"/>
        </w:rPr>
        <mc:AlternateContent>
          <mc:Choice Requires="wps">
            <w:drawing>
              <wp:anchor distT="0" distB="0" distL="114300" distR="114300" simplePos="0" relativeHeight="253040640" behindDoc="0" locked="0" layoutInCell="1" allowOverlap="1" wp14:anchorId="4DA78B30" wp14:editId="2F938C00">
                <wp:simplePos x="0" y="0"/>
                <wp:positionH relativeFrom="column">
                  <wp:posOffset>1301115</wp:posOffset>
                </wp:positionH>
                <wp:positionV relativeFrom="paragraph">
                  <wp:posOffset>205740</wp:posOffset>
                </wp:positionV>
                <wp:extent cx="723900" cy="1781175"/>
                <wp:effectExtent l="76200" t="38100" r="57150" b="85725"/>
                <wp:wrapNone/>
                <wp:docPr id="715" name="715 Conector recto de flecha"/>
                <wp:cNvGraphicFramePr/>
                <a:graphic xmlns:a="http://schemas.openxmlformats.org/drawingml/2006/main">
                  <a:graphicData uri="http://schemas.microsoft.com/office/word/2010/wordprocessingShape">
                    <wps:wsp>
                      <wps:cNvCnPr/>
                      <wps:spPr>
                        <a:xfrm>
                          <a:off x="0" y="0"/>
                          <a:ext cx="723900" cy="17811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BD9AC" id="715 Conector recto de flecha" o:spid="_x0000_s1026" type="#_x0000_t32" style="position:absolute;margin-left:102.45pt;margin-top:16.2pt;width:57pt;height:140.2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3039616" behindDoc="0" locked="0" layoutInCell="1" allowOverlap="1" wp14:anchorId="4A6EB47D" wp14:editId="140F0D1C">
                <wp:simplePos x="0" y="0"/>
                <wp:positionH relativeFrom="column">
                  <wp:posOffset>1310640</wp:posOffset>
                </wp:positionH>
                <wp:positionV relativeFrom="paragraph">
                  <wp:posOffset>205740</wp:posOffset>
                </wp:positionV>
                <wp:extent cx="657225" cy="1104900"/>
                <wp:effectExtent l="57150" t="38100" r="47625" b="95250"/>
                <wp:wrapNone/>
                <wp:docPr id="714" name="714 Conector recto de flecha"/>
                <wp:cNvGraphicFramePr/>
                <a:graphic xmlns:a="http://schemas.openxmlformats.org/drawingml/2006/main">
                  <a:graphicData uri="http://schemas.microsoft.com/office/word/2010/wordprocessingShape">
                    <wps:wsp>
                      <wps:cNvCnPr/>
                      <wps:spPr>
                        <a:xfrm>
                          <a:off x="0" y="0"/>
                          <a:ext cx="657225" cy="1104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8DBD204" id="714 Conector recto de flecha" o:spid="_x0000_s1026" type="#_x0000_t32" style="position:absolute;margin-left:103.2pt;margin-top:16.2pt;width:51.75pt;height:87pt;z-index:25303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3038592" behindDoc="0" locked="0" layoutInCell="1" allowOverlap="1" wp14:anchorId="20769BA7" wp14:editId="013E1D27">
                <wp:simplePos x="0" y="0"/>
                <wp:positionH relativeFrom="column">
                  <wp:posOffset>1434465</wp:posOffset>
                </wp:positionH>
                <wp:positionV relativeFrom="paragraph">
                  <wp:posOffset>205740</wp:posOffset>
                </wp:positionV>
                <wp:extent cx="533400" cy="523875"/>
                <wp:effectExtent l="57150" t="38100" r="76200" b="85725"/>
                <wp:wrapNone/>
                <wp:docPr id="712" name="712 Conector recto de flecha"/>
                <wp:cNvGraphicFramePr/>
                <a:graphic xmlns:a="http://schemas.openxmlformats.org/drawingml/2006/main">
                  <a:graphicData uri="http://schemas.microsoft.com/office/word/2010/wordprocessingShape">
                    <wps:wsp>
                      <wps:cNvCnPr/>
                      <wps:spPr>
                        <a:xfrm>
                          <a:off x="0" y="0"/>
                          <a:ext cx="533400" cy="5238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B2A1D3A" id="712 Conector recto de flecha" o:spid="_x0000_s1026" type="#_x0000_t32" style="position:absolute;margin-left:112.95pt;margin-top:16.2pt;width:42pt;height:41.25pt;z-index:25303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3037568" behindDoc="0" locked="0" layoutInCell="1" allowOverlap="1" wp14:anchorId="46F11F95" wp14:editId="2B557CBC">
                <wp:simplePos x="0" y="0"/>
                <wp:positionH relativeFrom="column">
                  <wp:posOffset>1434465</wp:posOffset>
                </wp:positionH>
                <wp:positionV relativeFrom="paragraph">
                  <wp:posOffset>158115</wp:posOffset>
                </wp:positionV>
                <wp:extent cx="590550" cy="247650"/>
                <wp:effectExtent l="57150" t="38100" r="76200" b="114300"/>
                <wp:wrapNone/>
                <wp:docPr id="711" name="711 Conector recto de flecha"/>
                <wp:cNvGraphicFramePr/>
                <a:graphic xmlns:a="http://schemas.openxmlformats.org/drawingml/2006/main">
                  <a:graphicData uri="http://schemas.microsoft.com/office/word/2010/wordprocessingShape">
                    <wps:wsp>
                      <wps:cNvCnPr/>
                      <wps:spPr>
                        <a:xfrm>
                          <a:off x="0" y="0"/>
                          <a:ext cx="590550" cy="2476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E9A11B9" id="711 Conector recto de flecha" o:spid="_x0000_s1026" type="#_x0000_t32" style="position:absolute;margin-left:112.95pt;margin-top:12.45pt;width:46.5pt;height:19.5pt;z-index:25303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3032448" behindDoc="0" locked="0" layoutInCell="1" allowOverlap="1" wp14:anchorId="099F02EE" wp14:editId="344014A4">
                <wp:simplePos x="0" y="0"/>
                <wp:positionH relativeFrom="column">
                  <wp:posOffset>1967865</wp:posOffset>
                </wp:positionH>
                <wp:positionV relativeFrom="paragraph">
                  <wp:posOffset>158115</wp:posOffset>
                </wp:positionV>
                <wp:extent cx="1323975" cy="247650"/>
                <wp:effectExtent l="0" t="0" r="28575" b="19050"/>
                <wp:wrapNone/>
                <wp:docPr id="593" name="593 Cuadro de texto"/>
                <wp:cNvGraphicFramePr/>
                <a:graphic xmlns:a="http://schemas.openxmlformats.org/drawingml/2006/main">
                  <a:graphicData uri="http://schemas.microsoft.com/office/word/2010/wordprocessingShape">
                    <wps:wsp>
                      <wps:cNvSpPr txBox="1"/>
                      <wps:spPr>
                        <a:xfrm>
                          <a:off x="0" y="0"/>
                          <a:ext cx="1323975" cy="2476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83AE4C" w14:textId="77777777" w:rsidR="00701A67" w:rsidRDefault="00701A67">
                            <w:r>
                              <w:t>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F02EE" id="593 Cuadro de texto" o:spid="_x0000_s1219" type="#_x0000_t202" style="position:absolute;left:0;text-align:left;margin-left:154.95pt;margin-top:12.45pt;width:104.25pt;height:19.5pt;z-index:25303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" fillcolor="yellow" strokeweight=".5pt">
                <v:textbox>
                  <w:txbxContent>
                    <w:p w14:paraId="7E83AE4C" w14:textId="77777777" w:rsidR="00701A67" w:rsidRDefault="00701A67">
                      <w:r>
                        <w:t>Planificación</w:t>
                      </w:r>
                    </w:p>
                  </w:txbxContent>
                </v:textbox>
              </v:shape>
            </w:pict>
          </mc:Fallback>
        </mc:AlternateContent>
      </w:r>
    </w:p>
    <w:p w14:paraId="61AB28E7" w14:textId="77777777" w:rsidR="000112BC" w:rsidRDefault="000112BC" w:rsidP="00B30F28">
      <w:pPr>
        <w:rPr>
          <w:rStyle w:val="Hipervnculo"/>
          <w:noProof/>
          <w:color w:val="auto"/>
          <w:u w:val="none"/>
        </w:rPr>
      </w:pPr>
    </w:p>
    <w:p w14:paraId="7E4D14E2" w14:textId="77777777" w:rsidR="000112BC" w:rsidRDefault="000112BC" w:rsidP="00B30F28">
      <w:pPr>
        <w:rPr>
          <w:rStyle w:val="Hipervnculo"/>
          <w:noProof/>
          <w:color w:val="auto"/>
          <w:u w:val="none"/>
        </w:rPr>
      </w:pPr>
      <w:r>
        <w:rPr>
          <w:noProof/>
          <w:lang w:eastAsia="es-VE"/>
        </w:rPr>
        <mc:AlternateContent>
          <mc:Choice Requires="wps">
            <w:drawing>
              <wp:anchor distT="0" distB="0" distL="114300" distR="114300" simplePos="0" relativeHeight="253033472" behindDoc="0" locked="0" layoutInCell="1" allowOverlap="1" wp14:anchorId="1964A98D" wp14:editId="45C9551F">
                <wp:simplePos x="0" y="0"/>
                <wp:positionH relativeFrom="column">
                  <wp:posOffset>1967865</wp:posOffset>
                </wp:positionH>
                <wp:positionV relativeFrom="paragraph">
                  <wp:posOffset>114935</wp:posOffset>
                </wp:positionV>
                <wp:extent cx="1323975" cy="238125"/>
                <wp:effectExtent l="0" t="0" r="28575" b="28575"/>
                <wp:wrapNone/>
                <wp:docPr id="605" name="605 Cuadro de texto"/>
                <wp:cNvGraphicFramePr/>
                <a:graphic xmlns:a="http://schemas.openxmlformats.org/drawingml/2006/main">
                  <a:graphicData uri="http://schemas.microsoft.com/office/word/2010/wordprocessingShape">
                    <wps:wsp>
                      <wps:cNvSpPr txBox="1"/>
                      <wps:spPr>
                        <a:xfrm>
                          <a:off x="0" y="0"/>
                          <a:ext cx="1323975" cy="23812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2BBFF1" w14:textId="77777777" w:rsidR="00701A67" w:rsidRDefault="00701A67">
                            <w:r>
                              <w:t>Gerencia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64A98D" id="605 Cuadro de texto" o:spid="_x0000_s1220" type="#_x0000_t202" style="position:absolute;left:0;text-align:left;margin-left:154.95pt;margin-top:9.05pt;width:104.25pt;height:18.75pt;z-index:25303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" fillcolor="#ffc000" strokeweight=".5pt">
                <v:textbox>
                  <w:txbxContent>
                    <w:p w14:paraId="722BBFF1" w14:textId="77777777" w:rsidR="00701A67" w:rsidRDefault="00701A67">
                      <w:r>
                        <w:t>Gerencia</w:t>
                      </w:r>
                    </w:p>
                  </w:txbxContent>
                </v:textbox>
              </v:shape>
            </w:pict>
          </mc:Fallback>
        </mc:AlternateContent>
      </w:r>
    </w:p>
    <w:p w14:paraId="6E2722AD" w14:textId="77777777" w:rsidR="000112BC" w:rsidRDefault="000112BC" w:rsidP="00B30F28">
      <w:pPr>
        <w:rPr>
          <w:rStyle w:val="Hipervnculo"/>
          <w:noProof/>
          <w:color w:val="auto"/>
          <w:u w:val="none"/>
        </w:rPr>
      </w:pPr>
    </w:p>
    <w:p w14:paraId="6E6A3B5C" w14:textId="77777777" w:rsidR="000112BC" w:rsidRDefault="000112BC" w:rsidP="00B30F28">
      <w:pPr>
        <w:rPr>
          <w:rStyle w:val="Hipervnculo"/>
          <w:noProof/>
          <w:color w:val="auto"/>
          <w:u w:val="none"/>
        </w:rPr>
      </w:pPr>
      <w:r>
        <w:rPr>
          <w:noProof/>
          <w:lang w:eastAsia="es-VE"/>
        </w:rPr>
        <mc:AlternateContent>
          <mc:Choice Requires="wps">
            <w:drawing>
              <wp:anchor distT="0" distB="0" distL="114300" distR="114300" simplePos="0" relativeHeight="253034496" behindDoc="0" locked="0" layoutInCell="1" allowOverlap="1" wp14:anchorId="57D36A5D" wp14:editId="64A46566">
                <wp:simplePos x="0" y="0"/>
                <wp:positionH relativeFrom="column">
                  <wp:posOffset>1920240</wp:posOffset>
                </wp:positionH>
                <wp:positionV relativeFrom="paragraph">
                  <wp:posOffset>156845</wp:posOffset>
                </wp:positionV>
                <wp:extent cx="1323975" cy="247650"/>
                <wp:effectExtent l="0" t="0" r="28575" b="19050"/>
                <wp:wrapNone/>
                <wp:docPr id="650" name="650 Cuadro de texto"/>
                <wp:cNvGraphicFramePr/>
                <a:graphic xmlns:a="http://schemas.openxmlformats.org/drawingml/2006/main">
                  <a:graphicData uri="http://schemas.microsoft.com/office/word/2010/wordprocessingShape">
                    <wps:wsp>
                      <wps:cNvSpPr txBox="1"/>
                      <wps:spPr>
                        <a:xfrm>
                          <a:off x="0" y="0"/>
                          <a:ext cx="1323975" cy="247650"/>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2FA359" w14:textId="77777777" w:rsidR="00701A67" w:rsidRDefault="00701A67">
                            <w:r>
                              <w:t>Admnistración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36A5D" id="650 Cuadro de texto" o:spid="_x0000_s1221" type="#_x0000_t202" style="position:absolute;left:0;text-align:left;margin-left:151.2pt;margin-top:12.35pt;width:104.25pt;height:19.5pt;z-index:25303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" fillcolor="#e36c0a [2409]" strokeweight=".5pt">
                <v:textbox>
                  <w:txbxContent>
                    <w:p w14:paraId="372FA359" w14:textId="77777777" w:rsidR="00701A67" w:rsidRDefault="00701A67">
                      <w:r>
                        <w:t>Admnistración</w:t>
                      </w:r>
                    </w:p>
                  </w:txbxContent>
                </v:textbox>
              </v:shape>
            </w:pict>
          </mc:Fallback>
        </mc:AlternateContent>
      </w:r>
    </w:p>
    <w:p w14:paraId="7C7423A4" w14:textId="77777777" w:rsidR="000112BC" w:rsidRDefault="000112BC" w:rsidP="00B30F28">
      <w:pPr>
        <w:rPr>
          <w:rStyle w:val="Hipervnculo"/>
          <w:noProof/>
          <w:color w:val="auto"/>
          <w:u w:val="none"/>
        </w:rPr>
      </w:pPr>
    </w:p>
    <w:p w14:paraId="0E884816" w14:textId="77777777" w:rsidR="000112BC" w:rsidRDefault="000112BC" w:rsidP="00B30F28">
      <w:pPr>
        <w:rPr>
          <w:rStyle w:val="Hipervnculo"/>
          <w:noProof/>
          <w:color w:val="auto"/>
          <w:u w:val="none"/>
        </w:rPr>
      </w:pPr>
      <w:r>
        <w:rPr>
          <w:noProof/>
          <w:lang w:eastAsia="es-VE"/>
        </w:rPr>
        <mc:AlternateContent>
          <mc:Choice Requires="wps">
            <w:drawing>
              <wp:anchor distT="0" distB="0" distL="114300" distR="114300" simplePos="0" relativeHeight="253035520" behindDoc="0" locked="0" layoutInCell="1" allowOverlap="1" wp14:anchorId="11D2DE50" wp14:editId="61A757E3">
                <wp:simplePos x="0" y="0"/>
                <wp:positionH relativeFrom="column">
                  <wp:posOffset>2025015</wp:posOffset>
                </wp:positionH>
                <wp:positionV relativeFrom="paragraph">
                  <wp:posOffset>189230</wp:posOffset>
                </wp:positionV>
                <wp:extent cx="1104900" cy="323850"/>
                <wp:effectExtent l="0" t="0" r="19050" b="19050"/>
                <wp:wrapNone/>
                <wp:docPr id="666" name="666 Cuadro de texto"/>
                <wp:cNvGraphicFramePr/>
                <a:graphic xmlns:a="http://schemas.openxmlformats.org/drawingml/2006/main">
                  <a:graphicData uri="http://schemas.microsoft.com/office/word/2010/wordprocessingShape">
                    <wps:wsp>
                      <wps:cNvSpPr txBox="1"/>
                      <wps:spPr>
                        <a:xfrm>
                          <a:off x="0" y="0"/>
                          <a:ext cx="1104900" cy="323850"/>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330EA6" w14:textId="77777777" w:rsidR="00701A67" w:rsidRDefault="00701A67">
                            <w:r>
                              <w:t>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2DE50" id="666 Cuadro de texto" o:spid="_x0000_s1222" type="#_x0000_t202" style="position:absolute;left:0;text-align:left;margin-left:159.45pt;margin-top:14.9pt;width:87pt;height:25.5pt;z-index:25303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" fillcolor="#a5a5a5 [2092]" strokeweight=".5pt">
                <v:textbox>
                  <w:txbxContent>
                    <w:p w14:paraId="71330EA6" w14:textId="77777777" w:rsidR="00701A67" w:rsidRDefault="00701A67">
                      <w:r>
                        <w:t>OTROS</w:t>
                      </w:r>
                    </w:p>
                  </w:txbxContent>
                </v:textbox>
              </v:shape>
            </w:pict>
          </mc:Fallback>
        </mc:AlternateContent>
      </w:r>
    </w:p>
    <w:p w14:paraId="1D423110" w14:textId="77777777" w:rsidR="000112BC" w:rsidRDefault="000112BC" w:rsidP="00B30F28">
      <w:pPr>
        <w:rPr>
          <w:rStyle w:val="Hipervnculo"/>
          <w:noProof/>
          <w:color w:val="auto"/>
          <w:u w:val="none"/>
        </w:rPr>
      </w:pPr>
    </w:p>
    <w:p w14:paraId="0F60E7B7" w14:textId="77777777" w:rsidR="000112BC" w:rsidRPr="006F0EED" w:rsidRDefault="000112BC" w:rsidP="00B30F28">
      <w:pPr>
        <w:rPr>
          <w:rStyle w:val="Hipervnculo"/>
          <w:noProof/>
          <w:color w:val="auto"/>
          <w:u w:val="none"/>
        </w:rPr>
      </w:pPr>
    </w:p>
    <w:p w14:paraId="13A6141A" w14:textId="77777777" w:rsidR="00176AD6" w:rsidRDefault="00176AD6" w:rsidP="00B30F28">
      <w:pPr>
        <w:rPr>
          <w:rFonts w:ascii="Times New Roman" w:eastAsia="Times New Roman" w:hAnsi="Times New Roman" w:cs="Times New Roman"/>
          <w:sz w:val="27"/>
          <w:szCs w:val="27"/>
          <w:lang w:eastAsia="es-VE"/>
        </w:rPr>
      </w:pPr>
    </w:p>
    <w:p w14:paraId="655DDAE5" w14:textId="77777777" w:rsidR="00A939AD" w:rsidRDefault="00A939AD" w:rsidP="00B30F28">
      <w:pPr>
        <w:rPr>
          <w:rFonts w:ascii="Times New Roman" w:eastAsia="Times New Roman" w:hAnsi="Times New Roman" w:cs="Times New Roman"/>
          <w:sz w:val="27"/>
          <w:szCs w:val="27"/>
          <w:lang w:eastAsia="es-VE"/>
        </w:rPr>
      </w:pPr>
    </w:p>
    <w:p w14:paraId="5CA37EE6" w14:textId="77777777" w:rsidR="00A939AD" w:rsidRDefault="00A939AD" w:rsidP="00B30F28">
      <w:pPr>
        <w:rPr>
          <w:rFonts w:ascii="Times New Roman" w:eastAsia="Times New Roman" w:hAnsi="Times New Roman" w:cs="Times New Roman"/>
          <w:sz w:val="27"/>
          <w:szCs w:val="27"/>
          <w:lang w:eastAsia="es-VE"/>
        </w:rPr>
      </w:pPr>
    </w:p>
    <w:p w14:paraId="07481320" w14:textId="77777777" w:rsidR="00A939AD" w:rsidRDefault="00A939AD" w:rsidP="00B30F28">
      <w:pPr>
        <w:rPr>
          <w:rFonts w:ascii="Times New Roman" w:eastAsia="Times New Roman" w:hAnsi="Times New Roman" w:cs="Times New Roman"/>
          <w:sz w:val="27"/>
          <w:szCs w:val="27"/>
          <w:lang w:eastAsia="es-VE"/>
        </w:rPr>
      </w:pPr>
    </w:p>
    <w:p w14:paraId="731276BB" w14:textId="77777777" w:rsidR="000112BC" w:rsidRDefault="000112BC" w:rsidP="00B30F28">
      <w:pPr>
        <w:rPr>
          <w:rFonts w:ascii="Times New Roman" w:eastAsia="Times New Roman" w:hAnsi="Times New Roman" w:cs="Times New Roman"/>
          <w:sz w:val="27"/>
          <w:szCs w:val="27"/>
          <w:lang w:eastAsia="es-VE"/>
        </w:rPr>
      </w:pPr>
    </w:p>
    <w:p w14:paraId="2661E869" w14:textId="77777777" w:rsidR="000112BC" w:rsidRDefault="000112BC" w:rsidP="00B30F28">
      <w:pPr>
        <w:rPr>
          <w:rFonts w:ascii="Times New Roman" w:eastAsia="Times New Roman" w:hAnsi="Times New Roman" w:cs="Times New Roman"/>
          <w:sz w:val="27"/>
          <w:szCs w:val="27"/>
          <w:lang w:eastAsia="es-VE"/>
        </w:rPr>
      </w:pPr>
    </w:p>
    <w:p w14:paraId="151DBD05" w14:textId="77777777" w:rsidR="000112BC" w:rsidRDefault="006E06A3">
      <w:pPr>
        <w:rPr>
          <w:rFonts w:ascii="Times New Roman" w:eastAsia="Times New Roman" w:hAnsi="Times New Roman" w:cs="Times New Roman"/>
          <w:sz w:val="27"/>
          <w:szCs w:val="27"/>
          <w:lang w:eastAsia="es-VE"/>
        </w:rPr>
      </w:pP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56000" behindDoc="0" locked="0" layoutInCell="1" allowOverlap="1" wp14:anchorId="6BE37B79" wp14:editId="1104D343">
                <wp:simplePos x="0" y="0"/>
                <wp:positionH relativeFrom="column">
                  <wp:posOffset>2186940</wp:posOffset>
                </wp:positionH>
                <wp:positionV relativeFrom="paragraph">
                  <wp:posOffset>4507230</wp:posOffset>
                </wp:positionV>
                <wp:extent cx="2219325" cy="628650"/>
                <wp:effectExtent l="0" t="0" r="28575" b="19050"/>
                <wp:wrapNone/>
                <wp:docPr id="738" name="738 Cuadro de texto"/>
                <wp:cNvGraphicFramePr/>
                <a:graphic xmlns:a="http://schemas.openxmlformats.org/drawingml/2006/main">
                  <a:graphicData uri="http://schemas.microsoft.com/office/word/2010/wordprocessingShape">
                    <wps:wsp>
                      <wps:cNvSpPr txBox="1"/>
                      <wps:spPr>
                        <a:xfrm>
                          <a:off x="0" y="0"/>
                          <a:ext cx="221932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24A6B5" w14:textId="77777777" w:rsidR="00701A67" w:rsidRDefault="00701A67">
                            <w:r>
                              <w:t>Sobre teatro, música,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37B79" id="738 Cuadro de texto" o:spid="_x0000_s1223" type="#_x0000_t202" style="position:absolute;left:0;text-align:left;margin-left:172.2pt;margin-top:354.9pt;width:174.75pt;height:49.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" fillcolor="white [3201]" strokeweight=".5pt">
                <v:textbox>
                  <w:txbxContent>
                    <w:p w14:paraId="1924A6B5" w14:textId="77777777" w:rsidR="00701A67" w:rsidRDefault="00701A67">
                      <w:r>
                        <w:t>Sobre teatro, música,</w:t>
                      </w:r>
                    </w:p>
                  </w:txbxContent>
                </v:textbox>
              </v:shape>
            </w:pict>
          </mc:Fallback>
        </mc:AlternateContent>
      </w: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54976" behindDoc="0" locked="0" layoutInCell="1" allowOverlap="1" wp14:anchorId="01296006" wp14:editId="2B557FE0">
                <wp:simplePos x="0" y="0"/>
                <wp:positionH relativeFrom="column">
                  <wp:posOffset>2186940</wp:posOffset>
                </wp:positionH>
                <wp:positionV relativeFrom="paragraph">
                  <wp:posOffset>3773806</wp:posOffset>
                </wp:positionV>
                <wp:extent cx="2286000" cy="438150"/>
                <wp:effectExtent l="0" t="0" r="19050" b="19050"/>
                <wp:wrapNone/>
                <wp:docPr id="737" name="737 Cuadro de texto"/>
                <wp:cNvGraphicFramePr/>
                <a:graphic xmlns:a="http://schemas.openxmlformats.org/drawingml/2006/main">
                  <a:graphicData uri="http://schemas.microsoft.com/office/word/2010/wordprocessingShape">
                    <wps:wsp>
                      <wps:cNvSpPr txBox="1"/>
                      <wps:spPr>
                        <a:xfrm>
                          <a:off x="0" y="0"/>
                          <a:ext cx="22860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AF408C" w14:textId="77777777" w:rsidR="00701A67" w:rsidRDefault="00701A67">
                            <w:r>
                              <w:t>Evaluación, control, presupuestos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6006" id="737 Cuadro de texto" o:spid="_x0000_s1224" type="#_x0000_t202" style="position:absolute;left:0;text-align:left;margin-left:172.2pt;margin-top:297.15pt;width:180pt;height:34.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" fillcolor="white [3201]" strokeweight=".5pt">
                <v:textbox>
                  <w:txbxContent>
                    <w:p w14:paraId="08AF408C" w14:textId="77777777" w:rsidR="00701A67" w:rsidRDefault="00701A67">
                      <w:r>
                        <w:t>Evaluación, control, presupuestos</w:t>
                      </w:r>
                    </w:p>
                  </w:txbxContent>
                </v:textbox>
              </v:shape>
            </w:pict>
          </mc:Fallback>
        </mc:AlternateContent>
      </w:r>
      <w:r w:rsidR="00980E34">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61120" behindDoc="0" locked="0" layoutInCell="1" allowOverlap="1" wp14:anchorId="0A1788F9" wp14:editId="43EE7A35">
                <wp:simplePos x="0" y="0"/>
                <wp:positionH relativeFrom="column">
                  <wp:posOffset>1358265</wp:posOffset>
                </wp:positionH>
                <wp:positionV relativeFrom="paragraph">
                  <wp:posOffset>4852670</wp:posOffset>
                </wp:positionV>
                <wp:extent cx="914400" cy="200025"/>
                <wp:effectExtent l="57150" t="38100" r="19050" b="142875"/>
                <wp:wrapNone/>
                <wp:docPr id="744" name="744 Conector recto de flecha"/>
                <wp:cNvGraphicFramePr/>
                <a:graphic xmlns:a="http://schemas.openxmlformats.org/drawingml/2006/main">
                  <a:graphicData uri="http://schemas.microsoft.com/office/word/2010/wordprocessingShape">
                    <wps:wsp>
                      <wps:cNvCnPr/>
                      <wps:spPr>
                        <a:xfrm>
                          <a:off x="0" y="0"/>
                          <a:ext cx="914400" cy="200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94FA729" id="744 Conector recto de flecha" o:spid="_x0000_s1026" type="#_x0000_t32" style="position:absolute;margin-left:106.95pt;margin-top:382.1pt;width:1in;height:15.75pt;z-index:25306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" strokecolor="#c0504d [3205]" strokeweight="3pt">
                <v:stroke endarrow="open"/>
                <v:shadow on="t" color="black" opacity="22937f" origin=",.5" offset="0,.63889mm"/>
              </v:shape>
            </w:pict>
          </mc:Fallback>
        </mc:AlternateContent>
      </w:r>
      <w:r w:rsidR="00980E34">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60096" behindDoc="0" locked="0" layoutInCell="1" allowOverlap="1" wp14:anchorId="2ED318DC" wp14:editId="736D8ABB">
                <wp:simplePos x="0" y="0"/>
                <wp:positionH relativeFrom="column">
                  <wp:posOffset>1358265</wp:posOffset>
                </wp:positionH>
                <wp:positionV relativeFrom="paragraph">
                  <wp:posOffset>4347845</wp:posOffset>
                </wp:positionV>
                <wp:extent cx="828675" cy="161925"/>
                <wp:effectExtent l="57150" t="95250" r="0" b="85725"/>
                <wp:wrapNone/>
                <wp:docPr id="743" name="743 Conector recto de flecha"/>
                <wp:cNvGraphicFramePr/>
                <a:graphic xmlns:a="http://schemas.openxmlformats.org/drawingml/2006/main">
                  <a:graphicData uri="http://schemas.microsoft.com/office/word/2010/wordprocessingShape">
                    <wps:wsp>
                      <wps:cNvCnPr/>
                      <wps:spPr>
                        <a:xfrm flipV="1">
                          <a:off x="0" y="0"/>
                          <a:ext cx="828675" cy="161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57E577D" id="743 Conector recto de flecha" o:spid="_x0000_s1026" type="#_x0000_t32" style="position:absolute;margin-left:106.95pt;margin-top:342.35pt;width:65.25pt;height:12.75pt;flip:y;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" strokecolor="#c0504d [3205]" strokeweight="3pt">
                <v:stroke endarrow="open"/>
                <v:shadow on="t" color="black" opacity="22937f" origin=",.5" offset="0,.63889mm"/>
              </v:shape>
            </w:pict>
          </mc:Fallback>
        </mc:AlternateContent>
      </w:r>
      <w:r w:rsidR="00980E34">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59072" behindDoc="0" locked="0" layoutInCell="1" allowOverlap="1" wp14:anchorId="4C702DD4" wp14:editId="069B0EA3">
                <wp:simplePos x="0" y="0"/>
                <wp:positionH relativeFrom="column">
                  <wp:posOffset>1358265</wp:posOffset>
                </wp:positionH>
                <wp:positionV relativeFrom="paragraph">
                  <wp:posOffset>5319395</wp:posOffset>
                </wp:positionV>
                <wp:extent cx="914400" cy="561975"/>
                <wp:effectExtent l="57150" t="38100" r="76200" b="85725"/>
                <wp:wrapNone/>
                <wp:docPr id="740" name="740 Conector recto de flecha"/>
                <wp:cNvGraphicFramePr/>
                <a:graphic xmlns:a="http://schemas.openxmlformats.org/drawingml/2006/main">
                  <a:graphicData uri="http://schemas.microsoft.com/office/word/2010/wordprocessingShape">
                    <wps:wsp>
                      <wps:cNvCnPr/>
                      <wps:spPr>
                        <a:xfrm>
                          <a:off x="0" y="0"/>
                          <a:ext cx="914400" cy="56197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CCFF6C" id="740 Conector recto de flecha" o:spid="_x0000_s1026" type="#_x0000_t32" style="position:absolute;margin-left:106.95pt;margin-top:418.85pt;width:1in;height:44.2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" strokecolor="#c0504d" strokeweight="3pt">
                <v:stroke endarrow="open"/>
                <v:shadow on="t" color="black" opacity="22937f" origin=",.5" offset="0,.63889mm"/>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53952" behindDoc="0" locked="0" layoutInCell="1" allowOverlap="1" wp14:anchorId="058D36EB" wp14:editId="15809596">
                <wp:simplePos x="0" y="0"/>
                <wp:positionH relativeFrom="column">
                  <wp:posOffset>-489585</wp:posOffset>
                </wp:positionH>
                <wp:positionV relativeFrom="paragraph">
                  <wp:posOffset>4300220</wp:posOffset>
                </wp:positionV>
                <wp:extent cx="1847850" cy="1019175"/>
                <wp:effectExtent l="0" t="0" r="19050" b="28575"/>
                <wp:wrapNone/>
                <wp:docPr id="736" name="736 Cuadro de texto"/>
                <wp:cNvGraphicFramePr/>
                <a:graphic xmlns:a="http://schemas.openxmlformats.org/drawingml/2006/main">
                  <a:graphicData uri="http://schemas.microsoft.com/office/word/2010/wordprocessingShape">
                    <wps:wsp>
                      <wps:cNvSpPr txBox="1"/>
                      <wps:spPr>
                        <a:xfrm>
                          <a:off x="0" y="0"/>
                          <a:ext cx="184785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227278" w14:textId="77777777" w:rsidR="00701A67" w:rsidRDefault="00701A67">
                            <w:r>
                              <w:t xml:space="preserve">CURSOS  A  INSTITUCIONES  SIMILARES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36EB" id="736 Cuadro de texto" o:spid="_x0000_s1225" type="#_x0000_t202" style="position:absolute;left:0;text-align:left;margin-left:-38.55pt;margin-top:338.6pt;width:145.5pt;height:80.2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" fillcolor="white [3201]" strokeweight=".5pt">
                <v:textbox>
                  <w:txbxContent>
                    <w:p w14:paraId="6C227278" w14:textId="77777777" w:rsidR="00701A67" w:rsidRDefault="00701A67">
                      <w:r>
                        <w:t xml:space="preserve">CURSOS  A  INSTITUCIONES  SIMILARES </w:t>
                      </w:r>
                    </w:p>
                  </w:txbxContent>
                </v:textbox>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57024" behindDoc="0" locked="0" layoutInCell="1" allowOverlap="1" wp14:anchorId="00F76886" wp14:editId="2E7185AB">
                <wp:simplePos x="0" y="0"/>
                <wp:positionH relativeFrom="column">
                  <wp:posOffset>2186940</wp:posOffset>
                </wp:positionH>
                <wp:positionV relativeFrom="paragraph">
                  <wp:posOffset>5367020</wp:posOffset>
                </wp:positionV>
                <wp:extent cx="1743075" cy="552450"/>
                <wp:effectExtent l="0" t="0" r="28575" b="19050"/>
                <wp:wrapNone/>
                <wp:docPr id="739" name="739 Cuadro de texto"/>
                <wp:cNvGraphicFramePr/>
                <a:graphic xmlns:a="http://schemas.openxmlformats.org/drawingml/2006/main">
                  <a:graphicData uri="http://schemas.microsoft.com/office/word/2010/wordprocessingShape">
                    <wps:wsp>
                      <wps:cNvSpPr txBox="1"/>
                      <wps:spPr>
                        <a:xfrm>
                          <a:off x="0" y="0"/>
                          <a:ext cx="174307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1549C0" w14:textId="77777777" w:rsidR="00701A67" w:rsidRDefault="00701A67">
                            <w:r>
                              <w:t>Conservación  en general</w:t>
                            </w:r>
                          </w:p>
                          <w:p w14:paraId="7BBB3D63" w14:textId="77777777" w:rsidR="00701A67" w:rsidRDefault="00701A67">
                            <w:r>
                              <w:t xml:space="preserve">Cultivos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6886" id="739 Cuadro de texto" o:spid="_x0000_s1226" type="#_x0000_t202" style="position:absolute;left:0;text-align:left;margin-left:172.2pt;margin-top:422.6pt;width:137.25pt;height:43.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" fillcolor="white [3201]" strokeweight=".5pt">
                <v:textbox>
                  <w:txbxContent>
                    <w:p w14:paraId="701549C0" w14:textId="77777777" w:rsidR="00701A67" w:rsidRDefault="00701A67">
                      <w:r>
                        <w:t>Conservación  en general</w:t>
                      </w:r>
                    </w:p>
                    <w:p w14:paraId="7BBB3D63" w14:textId="77777777" w:rsidR="00701A67" w:rsidRDefault="00701A67">
                      <w:r>
                        <w:t xml:space="preserve">Cultivos </w:t>
                      </w:r>
                    </w:p>
                  </w:txbxContent>
                </v:textbox>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52928" behindDoc="0" locked="0" layoutInCell="1" allowOverlap="1" wp14:anchorId="5421B24F" wp14:editId="2BC26717">
                <wp:simplePos x="0" y="0"/>
                <wp:positionH relativeFrom="column">
                  <wp:posOffset>62865</wp:posOffset>
                </wp:positionH>
                <wp:positionV relativeFrom="paragraph">
                  <wp:posOffset>785494</wp:posOffset>
                </wp:positionV>
                <wp:extent cx="1866900" cy="2752725"/>
                <wp:effectExtent l="57150" t="38100" r="76200" b="85725"/>
                <wp:wrapNone/>
                <wp:docPr id="735" name="735 Conector recto de flecha"/>
                <wp:cNvGraphicFramePr/>
                <a:graphic xmlns:a="http://schemas.openxmlformats.org/drawingml/2006/main">
                  <a:graphicData uri="http://schemas.microsoft.com/office/word/2010/wordprocessingShape">
                    <wps:wsp>
                      <wps:cNvCnPr/>
                      <wps:spPr>
                        <a:xfrm>
                          <a:off x="0" y="0"/>
                          <a:ext cx="1866900" cy="27527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D4B181F" id="735 Conector recto de flecha" o:spid="_x0000_s1026" type="#_x0000_t32" style="position:absolute;margin-left:4.95pt;margin-top:61.85pt;width:147pt;height:216.75pt;z-index:25305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" strokecolor="#c0504d [3205]" strokeweight="3pt">
                <v:stroke endarrow="open"/>
                <v:shadow on="t" color="black" opacity="22937f" origin=",.5" offset="0,.63889mm"/>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51904" behindDoc="0" locked="0" layoutInCell="1" allowOverlap="1" wp14:anchorId="5BF9AC2E" wp14:editId="144F3DDA">
                <wp:simplePos x="0" y="0"/>
                <wp:positionH relativeFrom="column">
                  <wp:posOffset>243839</wp:posOffset>
                </wp:positionH>
                <wp:positionV relativeFrom="paragraph">
                  <wp:posOffset>785495</wp:posOffset>
                </wp:positionV>
                <wp:extent cx="1685925" cy="1733550"/>
                <wp:effectExtent l="57150" t="38100" r="66675" b="95250"/>
                <wp:wrapNone/>
                <wp:docPr id="734" name="734 Conector recto de flecha"/>
                <wp:cNvGraphicFramePr/>
                <a:graphic xmlns:a="http://schemas.openxmlformats.org/drawingml/2006/main">
                  <a:graphicData uri="http://schemas.microsoft.com/office/word/2010/wordprocessingShape">
                    <wps:wsp>
                      <wps:cNvCnPr/>
                      <wps:spPr>
                        <a:xfrm>
                          <a:off x="0" y="0"/>
                          <a:ext cx="1685925" cy="173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D1B23A0" id="734 Conector recto de flecha" o:spid="_x0000_s1026" type="#_x0000_t32" style="position:absolute;margin-left:19.2pt;margin-top:61.85pt;width:132.75pt;height:136.5pt;z-index:2530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" strokecolor="#c0504d [3205]" strokeweight="3pt">
                <v:stroke endarrow="open"/>
                <v:shadow on="t" color="black" opacity="22937f" origin=",.5" offset="0,.63889mm"/>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50880" behindDoc="0" locked="0" layoutInCell="1" allowOverlap="1" wp14:anchorId="3F047F34" wp14:editId="2A90D1C6">
                <wp:simplePos x="0" y="0"/>
                <wp:positionH relativeFrom="column">
                  <wp:posOffset>491489</wp:posOffset>
                </wp:positionH>
                <wp:positionV relativeFrom="paragraph">
                  <wp:posOffset>842645</wp:posOffset>
                </wp:positionV>
                <wp:extent cx="1381125" cy="914400"/>
                <wp:effectExtent l="57150" t="38100" r="66675" b="95250"/>
                <wp:wrapNone/>
                <wp:docPr id="733" name="733 Conector recto de flecha"/>
                <wp:cNvGraphicFramePr/>
                <a:graphic xmlns:a="http://schemas.openxmlformats.org/drawingml/2006/main">
                  <a:graphicData uri="http://schemas.microsoft.com/office/word/2010/wordprocessingShape">
                    <wps:wsp>
                      <wps:cNvCnPr/>
                      <wps:spPr>
                        <a:xfrm>
                          <a:off x="0" y="0"/>
                          <a:ext cx="1381125" cy="914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5497628" id="733 Conector recto de flecha" o:spid="_x0000_s1026" type="#_x0000_t32" style="position:absolute;margin-left:38.7pt;margin-top:66.35pt;width:108.75pt;height:1in;z-index:25305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" strokecolor="#c0504d [3205]" strokeweight="3pt">
                <v:stroke endarrow="open"/>
                <v:shadow on="t" color="black" opacity="22937f" origin=",.5" offset="0,.63889mm"/>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49856" behindDoc="0" locked="0" layoutInCell="1" allowOverlap="1" wp14:anchorId="10CC5147" wp14:editId="0956DB0D">
                <wp:simplePos x="0" y="0"/>
                <wp:positionH relativeFrom="column">
                  <wp:posOffset>1510665</wp:posOffset>
                </wp:positionH>
                <wp:positionV relativeFrom="paragraph">
                  <wp:posOffset>785495</wp:posOffset>
                </wp:positionV>
                <wp:extent cx="419100" cy="314325"/>
                <wp:effectExtent l="57150" t="38100" r="76200" b="85725"/>
                <wp:wrapNone/>
                <wp:docPr id="732" name="732 Conector recto de flecha"/>
                <wp:cNvGraphicFramePr/>
                <a:graphic xmlns:a="http://schemas.openxmlformats.org/drawingml/2006/main">
                  <a:graphicData uri="http://schemas.microsoft.com/office/word/2010/wordprocessingShape">
                    <wps:wsp>
                      <wps:cNvCnPr/>
                      <wps:spPr>
                        <a:xfrm>
                          <a:off x="0" y="0"/>
                          <a:ext cx="419100" cy="3143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A50CBC6" id="732 Conector recto de flecha" o:spid="_x0000_s1026" type="#_x0000_t32" style="position:absolute;margin-left:118.95pt;margin-top:61.85pt;width:33pt;height:24.75pt;z-index:25304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" strokecolor="#c0504d [3205]" strokeweight="3pt">
                <v:stroke endarrow="open"/>
                <v:shadow on="t" color="black" opacity="22937f" origin=",.5" offset="0,.63889mm"/>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48832" behindDoc="0" locked="0" layoutInCell="1" allowOverlap="1" wp14:anchorId="641E356C" wp14:editId="75F456CF">
                <wp:simplePos x="0" y="0"/>
                <wp:positionH relativeFrom="column">
                  <wp:posOffset>1510665</wp:posOffset>
                </wp:positionH>
                <wp:positionV relativeFrom="paragraph">
                  <wp:posOffset>404496</wp:posOffset>
                </wp:positionV>
                <wp:extent cx="419100" cy="114299"/>
                <wp:effectExtent l="57150" t="76200" r="0" b="114935"/>
                <wp:wrapNone/>
                <wp:docPr id="731" name="731 Conector recto de flecha"/>
                <wp:cNvGraphicFramePr/>
                <a:graphic xmlns:a="http://schemas.openxmlformats.org/drawingml/2006/main">
                  <a:graphicData uri="http://schemas.microsoft.com/office/word/2010/wordprocessingShape">
                    <wps:wsp>
                      <wps:cNvCnPr/>
                      <wps:spPr>
                        <a:xfrm flipV="1">
                          <a:off x="0" y="0"/>
                          <a:ext cx="419100" cy="11429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F5623" id="731 Conector recto de flecha" o:spid="_x0000_s1026" type="#_x0000_t32" style="position:absolute;margin-left:118.95pt;margin-top:31.85pt;width:33pt;height:9pt;flip:y;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" strokecolor="#c0504d [3205]" strokeweight="3pt">
                <v:stroke endarrow="open"/>
                <v:shadow on="t" color="black" opacity="22937f" origin=",.5" offset="0,.63889mm"/>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47808" behindDoc="0" locked="0" layoutInCell="1" allowOverlap="1" wp14:anchorId="39B33697" wp14:editId="2B420E35">
                <wp:simplePos x="0" y="0"/>
                <wp:positionH relativeFrom="column">
                  <wp:posOffset>1929765</wp:posOffset>
                </wp:positionH>
                <wp:positionV relativeFrom="paragraph">
                  <wp:posOffset>3128645</wp:posOffset>
                </wp:positionV>
                <wp:extent cx="2628900" cy="409575"/>
                <wp:effectExtent l="0" t="0" r="19050" b="28575"/>
                <wp:wrapNone/>
                <wp:docPr id="730" name="730 Cuadro de texto"/>
                <wp:cNvGraphicFramePr/>
                <a:graphic xmlns:a="http://schemas.openxmlformats.org/drawingml/2006/main">
                  <a:graphicData uri="http://schemas.microsoft.com/office/word/2010/wordprocessingShape">
                    <wps:wsp>
                      <wps:cNvSpPr txBox="1"/>
                      <wps:spPr>
                        <a:xfrm>
                          <a:off x="0" y="0"/>
                          <a:ext cx="26289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365866" w14:textId="77777777" w:rsidR="00701A67" w:rsidRDefault="00701A67">
                            <w:r>
                              <w:t>Cuenta cuentos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3697" id="730 Cuadro de texto" o:spid="_x0000_s1227" type="#_x0000_t202" style="position:absolute;left:0;text-align:left;margin-left:151.95pt;margin-top:246.35pt;width:207pt;height:32.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" fillcolor="white [3201]" strokeweight=".5pt">
                <v:textbox>
                  <w:txbxContent>
                    <w:p w14:paraId="7C365866" w14:textId="77777777" w:rsidR="00701A67" w:rsidRDefault="00701A67">
                      <w:r>
                        <w:t>Cuenta cuentos</w:t>
                      </w:r>
                    </w:p>
                  </w:txbxContent>
                </v:textbox>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46784" behindDoc="0" locked="0" layoutInCell="1" allowOverlap="1" wp14:anchorId="2027C872" wp14:editId="314171F1">
                <wp:simplePos x="0" y="0"/>
                <wp:positionH relativeFrom="column">
                  <wp:posOffset>1929765</wp:posOffset>
                </wp:positionH>
                <wp:positionV relativeFrom="paragraph">
                  <wp:posOffset>2233295</wp:posOffset>
                </wp:positionV>
                <wp:extent cx="2724150" cy="361950"/>
                <wp:effectExtent l="0" t="0" r="19050" b="19050"/>
                <wp:wrapNone/>
                <wp:docPr id="729" name="729 Cuadro de texto"/>
                <wp:cNvGraphicFramePr/>
                <a:graphic xmlns:a="http://schemas.openxmlformats.org/drawingml/2006/main">
                  <a:graphicData uri="http://schemas.microsoft.com/office/word/2010/wordprocessingShape">
                    <wps:wsp>
                      <wps:cNvSpPr txBox="1"/>
                      <wps:spPr>
                        <a:xfrm>
                          <a:off x="0" y="0"/>
                          <a:ext cx="27241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5B0F60" w14:textId="77777777" w:rsidR="00701A67" w:rsidRDefault="00701A67">
                            <w:r>
                              <w:t>Idiomas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27C872" id="729 Cuadro de texto" o:spid="_x0000_s1228" type="#_x0000_t202" style="position:absolute;left:0;text-align:left;margin-left:151.95pt;margin-top:175.85pt;width:214.5pt;height:28.5pt;z-index:25304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" fillcolor="white [3201]" strokeweight=".5pt">
                <v:textbox>
                  <w:txbxContent>
                    <w:p w14:paraId="725B0F60" w14:textId="77777777" w:rsidR="00701A67" w:rsidRDefault="00701A67">
                      <w:r>
                        <w:t>Idiomas</w:t>
                      </w:r>
                    </w:p>
                  </w:txbxContent>
                </v:textbox>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45760" behindDoc="0" locked="0" layoutInCell="1" allowOverlap="1" wp14:anchorId="36BCEAB1" wp14:editId="08844E5D">
                <wp:simplePos x="0" y="0"/>
                <wp:positionH relativeFrom="column">
                  <wp:posOffset>1872615</wp:posOffset>
                </wp:positionH>
                <wp:positionV relativeFrom="paragraph">
                  <wp:posOffset>1442720</wp:posOffset>
                </wp:positionV>
                <wp:extent cx="2781300" cy="381000"/>
                <wp:effectExtent l="0" t="0" r="19050" b="19050"/>
                <wp:wrapNone/>
                <wp:docPr id="725" name="725 Cuadro de texto"/>
                <wp:cNvGraphicFramePr/>
                <a:graphic xmlns:a="http://schemas.openxmlformats.org/drawingml/2006/main">
                  <a:graphicData uri="http://schemas.microsoft.com/office/word/2010/wordprocessingShape">
                    <wps:wsp>
                      <wps:cNvSpPr txBox="1"/>
                      <wps:spPr>
                        <a:xfrm>
                          <a:off x="0" y="0"/>
                          <a:ext cx="27813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CDA902" w14:textId="77777777" w:rsidR="00701A67" w:rsidRDefault="00701A67">
                            <w:r>
                              <w:t>Cocina, costura, cerámica, pintura,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CEAB1" id="725 Cuadro de texto" o:spid="_x0000_s1229" type="#_x0000_t202" style="position:absolute;left:0;text-align:left;margin-left:147.45pt;margin-top:113.6pt;width:219pt;height:30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" fillcolor="white [3201]" strokeweight=".5pt">
                <v:textbox>
                  <w:txbxContent>
                    <w:p w14:paraId="39CDA902" w14:textId="77777777" w:rsidR="00701A67" w:rsidRDefault="00701A67">
                      <w:r>
                        <w:t>Cocina, costura, cerámica, pintura,  etc</w:t>
                      </w:r>
                    </w:p>
                  </w:txbxContent>
                </v:textbox>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44736" behindDoc="0" locked="0" layoutInCell="1" allowOverlap="1" wp14:anchorId="56BEF2E4" wp14:editId="7678FC00">
                <wp:simplePos x="0" y="0"/>
                <wp:positionH relativeFrom="column">
                  <wp:posOffset>1929765</wp:posOffset>
                </wp:positionH>
                <wp:positionV relativeFrom="paragraph">
                  <wp:posOffset>785495</wp:posOffset>
                </wp:positionV>
                <wp:extent cx="2724150" cy="314325"/>
                <wp:effectExtent l="0" t="0" r="19050" b="28575"/>
                <wp:wrapNone/>
                <wp:docPr id="723" name="723 Cuadro de texto"/>
                <wp:cNvGraphicFramePr/>
                <a:graphic xmlns:a="http://schemas.openxmlformats.org/drawingml/2006/main">
                  <a:graphicData uri="http://schemas.microsoft.com/office/word/2010/wordprocessingShape">
                    <wps:wsp>
                      <wps:cNvSpPr txBox="1"/>
                      <wps:spPr>
                        <a:xfrm>
                          <a:off x="0" y="0"/>
                          <a:ext cx="27241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89974E" w14:textId="77777777" w:rsidR="00701A67" w:rsidRDefault="00701A67">
                            <w:r>
                              <w:t>Cursos  de informática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BEF2E4" id="723 Cuadro de texto" o:spid="_x0000_s1230" type="#_x0000_t202" style="position:absolute;left:0;text-align:left;margin-left:151.95pt;margin-top:61.85pt;width:214.5pt;height:24.75pt;z-index:25304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" fillcolor="white [3201]" strokeweight=".5pt">
                <v:textbox>
                  <w:txbxContent>
                    <w:p w14:paraId="3389974E" w14:textId="77777777" w:rsidR="00701A67" w:rsidRDefault="00701A67">
                      <w:r>
                        <w:t>Cursos  de informática</w:t>
                      </w:r>
                    </w:p>
                  </w:txbxContent>
                </v:textbox>
              </v:shape>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43712" behindDoc="0" locked="0" layoutInCell="1" allowOverlap="1" wp14:anchorId="1A6890C7" wp14:editId="3886D0AD">
                <wp:simplePos x="0" y="0"/>
                <wp:positionH relativeFrom="column">
                  <wp:posOffset>1929765</wp:posOffset>
                </wp:positionH>
                <wp:positionV relativeFrom="paragraph">
                  <wp:posOffset>156845</wp:posOffset>
                </wp:positionV>
                <wp:extent cx="2847975" cy="295275"/>
                <wp:effectExtent l="0" t="0" r="28575" b="28575"/>
                <wp:wrapNone/>
                <wp:docPr id="720" name="720 Rectángulo"/>
                <wp:cNvGraphicFramePr/>
                <a:graphic xmlns:a="http://schemas.openxmlformats.org/drawingml/2006/main">
                  <a:graphicData uri="http://schemas.microsoft.com/office/word/2010/wordprocessingShape">
                    <wps:wsp>
                      <wps:cNvSpPr/>
                      <wps:spPr>
                        <a:xfrm>
                          <a:off x="0" y="0"/>
                          <a:ext cx="284797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2DCCDC" w14:textId="77777777" w:rsidR="00701A67" w:rsidRDefault="00701A67" w:rsidP="006E06A3">
                            <w:pPr>
                              <w:jc w:val="center"/>
                            </w:pPr>
                            <w:r>
                              <w:t>Orientación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890C7" id="720 Rectángulo" o:spid="_x0000_s1231" style="position:absolute;left:0;text-align:left;margin-left:151.95pt;margin-top:12.35pt;width:224.25pt;height:23.25pt;z-index:2530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" fillcolor="white [3201]" strokecolor="#f79646 [3209]" strokeweight="2pt">
                <v:textbox>
                  <w:txbxContent>
                    <w:p w14:paraId="482DCCDC" w14:textId="77777777" w:rsidR="00701A67" w:rsidRDefault="00701A67" w:rsidP="006E06A3">
                      <w:pPr>
                        <w:jc w:val="center"/>
                      </w:pPr>
                      <w:r>
                        <w:t>Orientación familiar</w:t>
                      </w:r>
                    </w:p>
                  </w:txbxContent>
                </v:textbox>
              </v:rect>
            </w:pict>
          </mc:Fallback>
        </mc:AlternateContent>
      </w:r>
      <w:r w:rsidR="000112BC">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3042688" behindDoc="0" locked="0" layoutInCell="1" allowOverlap="1" wp14:anchorId="27004109" wp14:editId="4FCBB4FC">
                <wp:simplePos x="0" y="0"/>
                <wp:positionH relativeFrom="column">
                  <wp:posOffset>15240</wp:posOffset>
                </wp:positionH>
                <wp:positionV relativeFrom="paragraph">
                  <wp:posOffset>318770</wp:posOffset>
                </wp:positionV>
                <wp:extent cx="1447800" cy="466725"/>
                <wp:effectExtent l="0" t="0" r="19050" b="28575"/>
                <wp:wrapNone/>
                <wp:docPr id="719" name="719 Cuadro de texto"/>
                <wp:cNvGraphicFramePr/>
                <a:graphic xmlns:a="http://schemas.openxmlformats.org/drawingml/2006/main">
                  <a:graphicData uri="http://schemas.microsoft.com/office/word/2010/wordprocessingShape">
                    <wps:wsp>
                      <wps:cNvSpPr txBox="1"/>
                      <wps:spPr>
                        <a:xfrm>
                          <a:off x="0" y="0"/>
                          <a:ext cx="14478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B928BD" w14:textId="77777777" w:rsidR="00701A67" w:rsidRDefault="00701A67">
                            <w:r>
                              <w:t>CURSOS  A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04109" id="719 Cuadro de texto" o:spid="_x0000_s1232" type="#_x0000_t202" style="position:absolute;left:0;text-align:left;margin-left:1.2pt;margin-top:25.1pt;width:114pt;height:36.75pt;z-index:25304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" fillcolor="white [3201]" strokeweight=".5pt">
                <v:textbox>
                  <w:txbxContent>
                    <w:p w14:paraId="79B928BD" w14:textId="77777777" w:rsidR="00701A67" w:rsidRDefault="00701A67">
                      <w:r>
                        <w:t>CURSOS  A  LA COMUNIDAD</w:t>
                      </w:r>
                    </w:p>
                  </w:txbxContent>
                </v:textbox>
              </v:shape>
            </w:pict>
          </mc:Fallback>
        </mc:AlternateContent>
      </w:r>
      <w:r w:rsidR="000112BC">
        <w:rPr>
          <w:rFonts w:ascii="Times New Roman" w:eastAsia="Times New Roman" w:hAnsi="Times New Roman" w:cs="Times New Roman"/>
          <w:sz w:val="27"/>
          <w:szCs w:val="27"/>
          <w:lang w:eastAsia="es-VE"/>
        </w:rPr>
        <w:br w:type="page"/>
      </w:r>
    </w:p>
    <w:p w14:paraId="30E91720" w14:textId="77777777" w:rsidR="00BB3BD2" w:rsidRDefault="00BB3BD2" w:rsidP="00BB3BD2">
      <w:pPr>
        <w:pStyle w:val="Prrafodelista"/>
        <w:numPr>
          <w:ilvl w:val="0"/>
          <w:numId w:val="28"/>
        </w:numPr>
      </w:pPr>
      <w:r w:rsidRPr="00BB3BD2">
        <w:rPr>
          <w:noProof/>
          <w:lang w:eastAsia="es-VE"/>
        </w:rPr>
        <w:lastRenderedPageBreak/>
        <mc:AlternateContent>
          <mc:Choice Requires="wps">
            <w:drawing>
              <wp:anchor distT="0" distB="0" distL="114300" distR="114300" simplePos="0" relativeHeight="253255680" behindDoc="0" locked="0" layoutInCell="1" allowOverlap="1" wp14:anchorId="54EB02A9" wp14:editId="56D1E270">
                <wp:simplePos x="0" y="0"/>
                <wp:positionH relativeFrom="column">
                  <wp:posOffset>2025015</wp:posOffset>
                </wp:positionH>
                <wp:positionV relativeFrom="paragraph">
                  <wp:posOffset>1880870</wp:posOffset>
                </wp:positionV>
                <wp:extent cx="1895475" cy="600075"/>
                <wp:effectExtent l="0" t="0" r="28575" b="28575"/>
                <wp:wrapNone/>
                <wp:docPr id="137" name="137 Cuadro de texto"/>
                <wp:cNvGraphicFramePr/>
                <a:graphic xmlns:a="http://schemas.openxmlformats.org/drawingml/2006/main">
                  <a:graphicData uri="http://schemas.microsoft.com/office/word/2010/wordprocessingShape">
                    <wps:wsp>
                      <wps:cNvSpPr txBox="1"/>
                      <wps:spPr>
                        <a:xfrm>
                          <a:off x="0" y="0"/>
                          <a:ext cx="1895475" cy="6000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6D81262" w14:textId="77777777" w:rsidR="00701A67" w:rsidRDefault="00701A67">
                            <w:r>
                              <w:t xml:space="preserve">Estado y Ministerios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B02A9" id="137 Cuadro de texto" o:spid="_x0000_s1233" type="#_x0000_t202" style="position:absolute;left:0;text-align:left;margin-left:159.45pt;margin-top:148.1pt;width:149.25pt;height:47.25pt;z-index:2532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" fillcolor="white [3201]" strokecolor="#c0504d [3205]" strokeweight="2pt">
                <v:textbox>
                  <w:txbxContent>
                    <w:p w14:paraId="36D81262" w14:textId="77777777" w:rsidR="00701A67" w:rsidRDefault="00701A67">
                      <w:r>
                        <w:t xml:space="preserve">Estado y Ministerios </w:t>
                      </w:r>
                    </w:p>
                  </w:txbxContent>
                </v:textbox>
              </v:shape>
            </w:pict>
          </mc:Fallback>
        </mc:AlternateContent>
      </w:r>
      <w:r w:rsidRPr="00BB3BD2">
        <w:rPr>
          <w:noProof/>
          <w:lang w:eastAsia="es-VE"/>
        </w:rPr>
        <mc:AlternateContent>
          <mc:Choice Requires="wps">
            <w:drawing>
              <wp:anchor distT="0" distB="0" distL="114300" distR="114300" simplePos="0" relativeHeight="253253632" behindDoc="0" locked="0" layoutInCell="1" allowOverlap="1" wp14:anchorId="4CE8C2BF" wp14:editId="1883EDFC">
                <wp:simplePos x="0" y="0"/>
                <wp:positionH relativeFrom="column">
                  <wp:posOffset>-365760</wp:posOffset>
                </wp:positionH>
                <wp:positionV relativeFrom="paragraph">
                  <wp:posOffset>1518920</wp:posOffset>
                </wp:positionV>
                <wp:extent cx="1743075" cy="733425"/>
                <wp:effectExtent l="0" t="0" r="28575" b="28575"/>
                <wp:wrapNone/>
                <wp:docPr id="54" name="54 Cuadro de texto"/>
                <wp:cNvGraphicFramePr/>
                <a:graphic xmlns:a="http://schemas.openxmlformats.org/drawingml/2006/main">
                  <a:graphicData uri="http://schemas.microsoft.com/office/word/2010/wordprocessingShape">
                    <wps:wsp>
                      <wps:cNvSpPr txBox="1"/>
                      <wps:spPr>
                        <a:xfrm>
                          <a:off x="0" y="0"/>
                          <a:ext cx="1743075" cy="7334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45602B" w14:textId="77777777" w:rsidR="00701A67" w:rsidRDefault="00701A67"/>
                          <w:p w14:paraId="7F871042" w14:textId="77777777" w:rsidR="00701A67" w:rsidRDefault="00701A67">
                            <w:r>
                              <w:t>EBFUYA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8C2BF" id="54 Cuadro de texto" o:spid="_x0000_s1234" type="#_x0000_t202" style="position:absolute;left:0;text-align:left;margin-left:-28.8pt;margin-top:119.6pt;width:137.25pt;height:57.75pt;z-index:2532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" fillcolor="white [3201]" strokecolor="#4f81bd [3204]" strokeweight="2pt">
                <v:textbox>
                  <w:txbxContent>
                    <w:p w14:paraId="0B45602B" w14:textId="77777777" w:rsidR="00701A67" w:rsidRDefault="00701A67"/>
                    <w:p w14:paraId="7F871042" w14:textId="77777777" w:rsidR="00701A67" w:rsidRDefault="00701A67">
                      <w:r>
                        <w:t>EBFUYA</w:t>
                      </w:r>
                    </w:p>
                  </w:txbxContent>
                </v:textbox>
              </v:shape>
            </w:pict>
          </mc:Fallback>
        </mc:AlternateContent>
      </w:r>
      <w:r w:rsidRPr="00BB3BD2">
        <w:t xml:space="preserve">Una EBFUYA   debe recibir   </w:t>
      </w:r>
      <w:r w:rsidRPr="00BB3BD2">
        <w:rPr>
          <w:noProof/>
          <w:lang w:eastAsia="es-VE"/>
        </w:rPr>
        <mc:AlternateContent>
          <mc:Choice Requires="wps">
            <w:drawing>
              <wp:anchor distT="0" distB="0" distL="114300" distR="114300" simplePos="0" relativeHeight="253259776" behindDoc="0" locked="0" layoutInCell="1" allowOverlap="1" wp14:anchorId="184D92CC" wp14:editId="73056310">
                <wp:simplePos x="0" y="0"/>
                <wp:positionH relativeFrom="column">
                  <wp:posOffset>2158365</wp:posOffset>
                </wp:positionH>
                <wp:positionV relativeFrom="paragraph">
                  <wp:posOffset>5958840</wp:posOffset>
                </wp:positionV>
                <wp:extent cx="1762125" cy="685800"/>
                <wp:effectExtent l="0" t="0" r="28575" b="19050"/>
                <wp:wrapNone/>
                <wp:docPr id="181" name="181 Cuadro de texto"/>
                <wp:cNvGraphicFramePr/>
                <a:graphic xmlns:a="http://schemas.openxmlformats.org/drawingml/2006/main">
                  <a:graphicData uri="http://schemas.microsoft.com/office/word/2010/wordprocessingShape">
                    <wps:wsp>
                      <wps:cNvSpPr txBox="1"/>
                      <wps:spPr>
                        <a:xfrm>
                          <a:off x="0" y="0"/>
                          <a:ext cx="1762125" cy="6858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F3DA44A" w14:textId="77777777" w:rsidR="00701A67" w:rsidRDefault="00701A67">
                            <w:r>
                              <w:t>Padres  y representantes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D92CC" id="181 Cuadro de texto" o:spid="_x0000_s1235" type="#_x0000_t202" style="position:absolute;left:0;text-align:left;margin-left:169.95pt;margin-top:469.2pt;width:138.75pt;height:54pt;z-index:2532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" fillcolor="white [3201]" strokecolor="#c0504d [3205]" strokeweight="2pt">
                <v:textbox>
                  <w:txbxContent>
                    <w:p w14:paraId="1F3DA44A" w14:textId="77777777" w:rsidR="00701A67" w:rsidRDefault="00701A67">
                      <w:r>
                        <w:t>Padres  y representantes</w:t>
                      </w:r>
                    </w:p>
                  </w:txbxContent>
                </v:textbox>
              </v:shape>
            </w:pict>
          </mc:Fallback>
        </mc:AlternateContent>
      </w:r>
      <w:r w:rsidRPr="00BB3BD2">
        <w:rPr>
          <w:noProof/>
          <w:lang w:eastAsia="es-VE"/>
        </w:rPr>
        <mc:AlternateContent>
          <mc:Choice Requires="wps">
            <w:drawing>
              <wp:anchor distT="0" distB="0" distL="114300" distR="114300" simplePos="0" relativeHeight="253258752" behindDoc="0" locked="0" layoutInCell="1" allowOverlap="1" wp14:anchorId="30B65D8A" wp14:editId="5F2F535E">
                <wp:simplePos x="0" y="0"/>
                <wp:positionH relativeFrom="column">
                  <wp:posOffset>2110740</wp:posOffset>
                </wp:positionH>
                <wp:positionV relativeFrom="paragraph">
                  <wp:posOffset>4853940</wp:posOffset>
                </wp:positionV>
                <wp:extent cx="1809750" cy="657225"/>
                <wp:effectExtent l="0" t="0" r="19050" b="28575"/>
                <wp:wrapNone/>
                <wp:docPr id="179" name="179 Cuadro de texto"/>
                <wp:cNvGraphicFramePr/>
                <a:graphic xmlns:a="http://schemas.openxmlformats.org/drawingml/2006/main">
                  <a:graphicData uri="http://schemas.microsoft.com/office/word/2010/wordprocessingShape">
                    <wps:wsp>
                      <wps:cNvSpPr txBox="1"/>
                      <wps:spPr>
                        <a:xfrm>
                          <a:off x="0" y="0"/>
                          <a:ext cx="1809750" cy="6572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2232AD9" w14:textId="77777777" w:rsidR="00701A67" w:rsidRDefault="00701A67">
                            <w:r>
                              <w:t>Instituciones de Educación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65D8A" id="179 Cuadro de texto" o:spid="_x0000_s1236" type="#_x0000_t202" style="position:absolute;left:0;text-align:left;margin-left:166.2pt;margin-top:382.2pt;width:142.5pt;height:51.75pt;z-index:2532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" fillcolor="white [3201]" strokecolor="#c0504d [3205]" strokeweight="2pt">
                <v:textbox>
                  <w:txbxContent>
                    <w:p w14:paraId="62232AD9" w14:textId="77777777" w:rsidR="00701A67" w:rsidRDefault="00701A67">
                      <w:r>
                        <w:t>Instituciones de Educación Superior</w:t>
                      </w:r>
                    </w:p>
                  </w:txbxContent>
                </v:textbox>
              </v:shape>
            </w:pict>
          </mc:Fallback>
        </mc:AlternateContent>
      </w:r>
      <w:r w:rsidRPr="00BB3BD2">
        <w:rPr>
          <w:noProof/>
          <w:lang w:eastAsia="es-VE"/>
        </w:rPr>
        <mc:AlternateContent>
          <mc:Choice Requires="wps">
            <w:drawing>
              <wp:anchor distT="0" distB="0" distL="114300" distR="114300" simplePos="0" relativeHeight="253257728" behindDoc="0" locked="0" layoutInCell="1" allowOverlap="1" wp14:anchorId="359E2DFE" wp14:editId="105731E2">
                <wp:simplePos x="0" y="0"/>
                <wp:positionH relativeFrom="column">
                  <wp:posOffset>2158365</wp:posOffset>
                </wp:positionH>
                <wp:positionV relativeFrom="paragraph">
                  <wp:posOffset>3720465</wp:posOffset>
                </wp:positionV>
                <wp:extent cx="1762125" cy="685800"/>
                <wp:effectExtent l="0" t="0" r="28575" b="19050"/>
                <wp:wrapNone/>
                <wp:docPr id="174" name="174 Cuadro de texto"/>
                <wp:cNvGraphicFramePr/>
                <a:graphic xmlns:a="http://schemas.openxmlformats.org/drawingml/2006/main">
                  <a:graphicData uri="http://schemas.microsoft.com/office/word/2010/wordprocessingShape">
                    <wps:wsp>
                      <wps:cNvSpPr txBox="1"/>
                      <wps:spPr>
                        <a:xfrm>
                          <a:off x="0" y="0"/>
                          <a:ext cx="1762125" cy="6858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324D647" w14:textId="77777777" w:rsidR="00701A67" w:rsidRDefault="00701A67">
                            <w:r>
                              <w:t>Comunidad tecnológica y Científica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E2DFE" id="174 Cuadro de texto" o:spid="_x0000_s1237" type="#_x0000_t202" style="position:absolute;left:0;text-align:left;margin-left:169.95pt;margin-top:292.95pt;width:138.75pt;height:54pt;z-index:2532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" fillcolor="white [3201]" strokecolor="#c0504d [3205]" strokeweight="2pt">
                <v:textbox>
                  <w:txbxContent>
                    <w:p w14:paraId="1324D647" w14:textId="77777777" w:rsidR="00701A67" w:rsidRDefault="00701A67">
                      <w:r>
                        <w:t>Comunidad tecnológica y Científica</w:t>
                      </w:r>
                    </w:p>
                  </w:txbxContent>
                </v:textbox>
              </v:shape>
            </w:pict>
          </mc:Fallback>
        </mc:AlternateContent>
      </w:r>
      <w:r w:rsidRPr="00BB3BD2">
        <w:t xml:space="preserve">,   ayuda  cooperación de </w:t>
      </w:r>
    </w:p>
    <w:p w14:paraId="7928E3D7" w14:textId="77777777" w:rsidR="00BB3BD2" w:rsidRPr="00BB3BD2" w:rsidRDefault="00BB3BD2" w:rsidP="00BB3BD2">
      <w:pPr>
        <w:pStyle w:val="Prrafodelista"/>
        <w:numPr>
          <w:ilvl w:val="0"/>
          <w:numId w:val="28"/>
        </w:numPr>
      </w:pPr>
    </w:p>
    <w:p w14:paraId="30B9984E" w14:textId="77777777" w:rsidR="00BB3BD2" w:rsidRPr="00BB3BD2" w:rsidRDefault="00BB3BD2" w:rsidP="00BB3BD2">
      <w:pPr>
        <w:pStyle w:val="Prrafodelista"/>
        <w:numPr>
          <w:ilvl w:val="0"/>
          <w:numId w:val="28"/>
        </w:numPr>
        <w:rPr>
          <w:rFonts w:ascii="Times New Roman" w:eastAsia="Times New Roman" w:hAnsi="Times New Roman" w:cs="Times New Roman"/>
          <w:sz w:val="27"/>
          <w:szCs w:val="27"/>
          <w:lang w:eastAsia="es-VE"/>
        </w:rPr>
      </w:pPr>
      <w:r>
        <w:rPr>
          <w:noProof/>
          <w:lang w:eastAsia="es-VE"/>
        </w:rPr>
        <mc:AlternateContent>
          <mc:Choice Requires="wps">
            <w:drawing>
              <wp:anchor distT="0" distB="0" distL="114300" distR="114300" simplePos="0" relativeHeight="253265920" behindDoc="0" locked="0" layoutInCell="1" allowOverlap="1" wp14:anchorId="7C215EF3" wp14:editId="274484CB">
                <wp:simplePos x="0" y="0"/>
                <wp:positionH relativeFrom="column">
                  <wp:posOffset>-89535</wp:posOffset>
                </wp:positionH>
                <wp:positionV relativeFrom="paragraph">
                  <wp:posOffset>1808480</wp:posOffset>
                </wp:positionV>
                <wp:extent cx="2200275" cy="4133850"/>
                <wp:effectExtent l="38100" t="38100" r="28575" b="19050"/>
                <wp:wrapNone/>
                <wp:docPr id="187" name="187 Conector recto de flecha"/>
                <wp:cNvGraphicFramePr/>
                <a:graphic xmlns:a="http://schemas.openxmlformats.org/drawingml/2006/main">
                  <a:graphicData uri="http://schemas.microsoft.com/office/word/2010/wordprocessingShape">
                    <wps:wsp>
                      <wps:cNvCnPr/>
                      <wps:spPr>
                        <a:xfrm flipH="1" flipV="1">
                          <a:off x="0" y="0"/>
                          <a:ext cx="2200275" cy="413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94689B" id="187 Conector recto de flecha" o:spid="_x0000_s1026" type="#_x0000_t32" style="position:absolute;margin-left:-7.05pt;margin-top:142.4pt;width:173.25pt;height:325.5pt;flip:x y;z-index:2532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" strokecolor="black [3040]">
                <v:stroke endarrow="open"/>
              </v:shape>
            </w:pict>
          </mc:Fallback>
        </mc:AlternateContent>
      </w:r>
      <w:r>
        <w:rPr>
          <w:noProof/>
          <w:lang w:eastAsia="es-VE"/>
        </w:rPr>
        <mc:AlternateContent>
          <mc:Choice Requires="wps">
            <w:drawing>
              <wp:anchor distT="0" distB="0" distL="114300" distR="114300" simplePos="0" relativeHeight="253264896" behindDoc="0" locked="0" layoutInCell="1" allowOverlap="1" wp14:anchorId="0AA7249C" wp14:editId="49342560">
                <wp:simplePos x="0" y="0"/>
                <wp:positionH relativeFrom="column">
                  <wp:posOffset>358140</wp:posOffset>
                </wp:positionH>
                <wp:positionV relativeFrom="paragraph">
                  <wp:posOffset>1760855</wp:posOffset>
                </wp:positionV>
                <wp:extent cx="1752600" cy="3038475"/>
                <wp:effectExtent l="38100" t="38100" r="19050" b="28575"/>
                <wp:wrapNone/>
                <wp:docPr id="186" name="186 Conector recto de flecha"/>
                <wp:cNvGraphicFramePr/>
                <a:graphic xmlns:a="http://schemas.openxmlformats.org/drawingml/2006/main">
                  <a:graphicData uri="http://schemas.microsoft.com/office/word/2010/wordprocessingShape">
                    <wps:wsp>
                      <wps:cNvCnPr/>
                      <wps:spPr>
                        <a:xfrm flipH="1" flipV="1">
                          <a:off x="0" y="0"/>
                          <a:ext cx="1752600" cy="3038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4863C0" id="186 Conector recto de flecha" o:spid="_x0000_s1026" type="#_x0000_t32" style="position:absolute;margin-left:28.2pt;margin-top:138.65pt;width:138pt;height:239.25pt;flip:x y;z-index:2532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" strokecolor="black [3040]">
                <v:stroke endarrow="open"/>
              </v:shape>
            </w:pict>
          </mc:Fallback>
        </mc:AlternateContent>
      </w:r>
      <w:r>
        <w:rPr>
          <w:noProof/>
          <w:lang w:eastAsia="es-VE"/>
        </w:rPr>
        <mc:AlternateContent>
          <mc:Choice Requires="wps">
            <w:drawing>
              <wp:anchor distT="0" distB="0" distL="114300" distR="114300" simplePos="0" relativeHeight="253263872" behindDoc="0" locked="0" layoutInCell="1" allowOverlap="1" wp14:anchorId="708AB042" wp14:editId="1398D2C2">
                <wp:simplePos x="0" y="0"/>
                <wp:positionH relativeFrom="column">
                  <wp:posOffset>805815</wp:posOffset>
                </wp:positionH>
                <wp:positionV relativeFrom="paragraph">
                  <wp:posOffset>1760855</wp:posOffset>
                </wp:positionV>
                <wp:extent cx="1352550" cy="1914525"/>
                <wp:effectExtent l="38100" t="38100" r="19050" b="28575"/>
                <wp:wrapNone/>
                <wp:docPr id="185" name="185 Conector recto de flecha"/>
                <wp:cNvGraphicFramePr/>
                <a:graphic xmlns:a="http://schemas.openxmlformats.org/drawingml/2006/main">
                  <a:graphicData uri="http://schemas.microsoft.com/office/word/2010/wordprocessingShape">
                    <wps:wsp>
                      <wps:cNvCnPr/>
                      <wps:spPr>
                        <a:xfrm flipH="1" flipV="1">
                          <a:off x="0" y="0"/>
                          <a:ext cx="1352550" cy="1914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816C5B" id="185 Conector recto de flecha" o:spid="_x0000_s1026" type="#_x0000_t32" style="position:absolute;margin-left:63.45pt;margin-top:138.65pt;width:106.5pt;height:150.75pt;flip:x y;z-index:2532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" strokecolor="black [3040]">
                <v:stroke endarrow="open"/>
              </v:shape>
            </w:pict>
          </mc:Fallback>
        </mc:AlternateContent>
      </w:r>
      <w:r w:rsidRPr="00BB3BD2">
        <w:rPr>
          <w:noProof/>
          <w:lang w:eastAsia="es-VE"/>
        </w:rPr>
        <mc:AlternateContent>
          <mc:Choice Requires="wps">
            <w:drawing>
              <wp:anchor distT="0" distB="0" distL="114300" distR="114300" simplePos="0" relativeHeight="253256704" behindDoc="0" locked="0" layoutInCell="1" allowOverlap="1" wp14:anchorId="68DA1CD6" wp14:editId="12913F12">
                <wp:simplePos x="0" y="0"/>
                <wp:positionH relativeFrom="column">
                  <wp:posOffset>2158365</wp:posOffset>
                </wp:positionH>
                <wp:positionV relativeFrom="paragraph">
                  <wp:posOffset>2228850</wp:posOffset>
                </wp:positionV>
                <wp:extent cx="1809750" cy="771525"/>
                <wp:effectExtent l="0" t="0" r="19050" b="28575"/>
                <wp:wrapNone/>
                <wp:docPr id="172" name="172 Cuadro de texto"/>
                <wp:cNvGraphicFramePr/>
                <a:graphic xmlns:a="http://schemas.openxmlformats.org/drawingml/2006/main">
                  <a:graphicData uri="http://schemas.microsoft.com/office/word/2010/wordprocessingShape">
                    <wps:wsp>
                      <wps:cNvSpPr txBox="1"/>
                      <wps:spPr>
                        <a:xfrm>
                          <a:off x="0" y="0"/>
                          <a:ext cx="1809750" cy="7715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C7FD415" w14:textId="77777777" w:rsidR="00701A67" w:rsidRDefault="00701A67">
                            <w:r>
                              <w:t>Organizaciones y empresas, fundaciones, museos, bibliotecas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A1CD6" id="172 Cuadro de texto" o:spid="_x0000_s1238" type="#_x0000_t202" style="position:absolute;left:0;text-align:left;margin-left:169.95pt;margin-top:175.5pt;width:142.5pt;height:60.75pt;z-index:2532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" fillcolor="white [3201]" strokecolor="#c0504d [3205]" strokeweight="2pt">
                <v:textbox>
                  <w:txbxContent>
                    <w:p w14:paraId="4C7FD415" w14:textId="77777777" w:rsidR="00701A67" w:rsidRDefault="00701A67">
                      <w:r>
                        <w:t>Organizaciones y empresas, fundaciones, museos, bibliotecas</w:t>
                      </w:r>
                    </w:p>
                  </w:txbxContent>
                </v:textbox>
              </v:shape>
            </w:pict>
          </mc:Fallback>
        </mc:AlternateContent>
      </w:r>
      <w:r>
        <w:rPr>
          <w:noProof/>
          <w:lang w:eastAsia="es-VE"/>
        </w:rPr>
        <mc:AlternateContent>
          <mc:Choice Requires="wps">
            <w:drawing>
              <wp:anchor distT="0" distB="0" distL="114300" distR="114300" simplePos="0" relativeHeight="253262848" behindDoc="0" locked="0" layoutInCell="1" allowOverlap="1" wp14:anchorId="692D5CA5" wp14:editId="0C480E3F">
                <wp:simplePos x="0" y="0"/>
                <wp:positionH relativeFrom="column">
                  <wp:posOffset>1177290</wp:posOffset>
                </wp:positionH>
                <wp:positionV relativeFrom="paragraph">
                  <wp:posOffset>1703705</wp:posOffset>
                </wp:positionV>
                <wp:extent cx="933450" cy="933450"/>
                <wp:effectExtent l="38100" t="38100" r="19050" b="19050"/>
                <wp:wrapNone/>
                <wp:docPr id="184" name="184 Conector recto de flecha"/>
                <wp:cNvGraphicFramePr/>
                <a:graphic xmlns:a="http://schemas.openxmlformats.org/drawingml/2006/main">
                  <a:graphicData uri="http://schemas.microsoft.com/office/word/2010/wordprocessingShape">
                    <wps:wsp>
                      <wps:cNvCnPr/>
                      <wps:spPr>
                        <a:xfrm flipH="1" flipV="1">
                          <a:off x="0" y="0"/>
                          <a:ext cx="933450" cy="933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2B0901" id="184 Conector recto de flecha" o:spid="_x0000_s1026" type="#_x0000_t32" style="position:absolute;margin-left:92.7pt;margin-top:134.15pt;width:73.5pt;height:73.5pt;flip:x y;z-index:2532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" strokecolor="black [3040]">
                <v:stroke endarrow="open"/>
              </v:shape>
            </w:pict>
          </mc:Fallback>
        </mc:AlternateContent>
      </w:r>
      <w:r>
        <w:rPr>
          <w:noProof/>
          <w:lang w:eastAsia="es-VE"/>
        </w:rPr>
        <mc:AlternateContent>
          <mc:Choice Requires="wps">
            <w:drawing>
              <wp:anchor distT="0" distB="0" distL="114300" distR="114300" simplePos="0" relativeHeight="253261824" behindDoc="0" locked="0" layoutInCell="1" allowOverlap="1" wp14:anchorId="4357345E" wp14:editId="0380DDCF">
                <wp:simplePos x="0" y="0"/>
                <wp:positionH relativeFrom="column">
                  <wp:posOffset>1424940</wp:posOffset>
                </wp:positionH>
                <wp:positionV relativeFrom="paragraph">
                  <wp:posOffset>1389380</wp:posOffset>
                </wp:positionV>
                <wp:extent cx="600075" cy="371475"/>
                <wp:effectExtent l="38100" t="38100" r="28575" b="28575"/>
                <wp:wrapNone/>
                <wp:docPr id="183" name="183 Conector recto de flecha"/>
                <wp:cNvGraphicFramePr/>
                <a:graphic xmlns:a="http://schemas.openxmlformats.org/drawingml/2006/main">
                  <a:graphicData uri="http://schemas.microsoft.com/office/word/2010/wordprocessingShape">
                    <wps:wsp>
                      <wps:cNvCnPr/>
                      <wps:spPr>
                        <a:xfrm flipH="1" flipV="1">
                          <a:off x="0" y="0"/>
                          <a:ext cx="600075"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9BB01F" id="183 Conector recto de flecha" o:spid="_x0000_s1026" type="#_x0000_t32" style="position:absolute;margin-left:112.2pt;margin-top:109.4pt;width:47.25pt;height:29.25pt;flip:x y;z-index:2532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" strokecolor="black [3040]">
                <v:stroke endarrow="open"/>
              </v:shape>
            </w:pict>
          </mc:Fallback>
        </mc:AlternateContent>
      </w:r>
      <w:r>
        <w:rPr>
          <w:noProof/>
          <w:lang w:eastAsia="es-VE"/>
        </w:rPr>
        <mc:AlternateContent>
          <mc:Choice Requires="wps">
            <w:drawing>
              <wp:anchor distT="0" distB="0" distL="114300" distR="114300" simplePos="0" relativeHeight="253260800" behindDoc="0" locked="0" layoutInCell="1" allowOverlap="1" wp14:anchorId="01C9F1A5" wp14:editId="3B47F732">
                <wp:simplePos x="0" y="0"/>
                <wp:positionH relativeFrom="column">
                  <wp:posOffset>1377315</wp:posOffset>
                </wp:positionH>
                <wp:positionV relativeFrom="paragraph">
                  <wp:posOffset>589280</wp:posOffset>
                </wp:positionV>
                <wp:extent cx="733425" cy="800100"/>
                <wp:effectExtent l="38100" t="0" r="28575" b="57150"/>
                <wp:wrapNone/>
                <wp:docPr id="182" name="182 Conector recto de flecha"/>
                <wp:cNvGraphicFramePr/>
                <a:graphic xmlns:a="http://schemas.openxmlformats.org/drawingml/2006/main">
                  <a:graphicData uri="http://schemas.microsoft.com/office/word/2010/wordprocessingShape">
                    <wps:wsp>
                      <wps:cNvCnPr/>
                      <wps:spPr>
                        <a:xfrm flipH="1">
                          <a:off x="0" y="0"/>
                          <a:ext cx="733425"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7D37D1" id="182 Conector recto de flecha" o:spid="_x0000_s1026" type="#_x0000_t32" style="position:absolute;margin-left:108.45pt;margin-top:46.4pt;width:57.75pt;height:63pt;flip:x;z-index:2532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" strokecolor="black [3040]">
                <v:stroke endarrow="open"/>
              </v:shape>
            </w:pict>
          </mc:Fallback>
        </mc:AlternateContent>
      </w:r>
      <w:r w:rsidRPr="00BB3BD2">
        <w:rPr>
          <w:noProof/>
          <w:lang w:eastAsia="es-VE"/>
        </w:rPr>
        <mc:AlternateContent>
          <mc:Choice Requires="wps">
            <w:drawing>
              <wp:anchor distT="0" distB="0" distL="114300" distR="114300" simplePos="0" relativeHeight="253254656" behindDoc="0" locked="0" layoutInCell="1" allowOverlap="1" wp14:anchorId="52E3121B" wp14:editId="6C3A7796">
                <wp:simplePos x="0" y="0"/>
                <wp:positionH relativeFrom="column">
                  <wp:posOffset>2110740</wp:posOffset>
                </wp:positionH>
                <wp:positionV relativeFrom="paragraph">
                  <wp:posOffset>390525</wp:posOffset>
                </wp:positionV>
                <wp:extent cx="2019300" cy="600075"/>
                <wp:effectExtent l="0" t="0" r="19050" b="28575"/>
                <wp:wrapNone/>
                <wp:docPr id="55" name="55 Cuadro de texto"/>
                <wp:cNvGraphicFramePr/>
                <a:graphic xmlns:a="http://schemas.openxmlformats.org/drawingml/2006/main">
                  <a:graphicData uri="http://schemas.microsoft.com/office/word/2010/wordprocessingShape">
                    <wps:wsp>
                      <wps:cNvSpPr txBox="1"/>
                      <wps:spPr>
                        <a:xfrm>
                          <a:off x="0" y="0"/>
                          <a:ext cx="2019300" cy="6000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F027DB9" w14:textId="77777777" w:rsidR="00701A67" w:rsidRDefault="00701A67">
                            <w:r>
                              <w:t>Organismos internacionales en materia educativa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121B" id="55 Cuadro de texto" o:spid="_x0000_s1239" type="#_x0000_t202" style="position:absolute;left:0;text-align:left;margin-left:166.2pt;margin-top:30.75pt;width:159pt;height:47.2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" fillcolor="white [3201]" strokecolor="#c0504d [3205]" strokeweight="2pt">
                <v:textbox>
                  <w:txbxContent>
                    <w:p w14:paraId="6F027DB9" w14:textId="77777777" w:rsidR="00701A67" w:rsidRDefault="00701A67">
                      <w:r>
                        <w:t>Organismos internacionales en materia educativa</w:t>
                      </w:r>
                    </w:p>
                  </w:txbxContent>
                </v:textbox>
              </v:shape>
            </w:pict>
          </mc:Fallback>
        </mc:AlternateContent>
      </w:r>
      <w:r w:rsidRPr="00BB3BD2">
        <w:rPr>
          <w:rFonts w:ascii="Times New Roman" w:eastAsia="Times New Roman" w:hAnsi="Times New Roman" w:cs="Times New Roman"/>
          <w:sz w:val="27"/>
          <w:szCs w:val="27"/>
          <w:lang w:eastAsia="es-VE"/>
        </w:rPr>
        <w:br w:type="page"/>
      </w:r>
    </w:p>
    <w:p w14:paraId="5B14C313" w14:textId="77777777" w:rsidR="000112BC" w:rsidRPr="00B30F28" w:rsidRDefault="000112BC" w:rsidP="00B30F28">
      <w:pPr>
        <w:rPr>
          <w:rFonts w:ascii="Times New Roman" w:eastAsia="Times New Roman" w:hAnsi="Times New Roman" w:cs="Times New Roman"/>
          <w:sz w:val="27"/>
          <w:szCs w:val="27"/>
          <w:lang w:eastAsia="es-VE"/>
        </w:rPr>
      </w:pPr>
    </w:p>
    <w:p w14:paraId="468C8878" w14:textId="77777777" w:rsidR="006A3876" w:rsidRPr="002D6386" w:rsidRDefault="006A3876" w:rsidP="006F667F">
      <w:pPr>
        <w:pStyle w:val="Ttulo1"/>
        <w:shd w:val="clear" w:color="auto" w:fill="FBD4B4" w:themeFill="accent6" w:themeFillTint="66"/>
        <w:jc w:val="center"/>
        <w:rPr>
          <w:rStyle w:val="Hipervnculo"/>
          <w:color w:val="365F91" w:themeColor="accent1" w:themeShade="BF"/>
          <w:u w:val="none"/>
        </w:rPr>
      </w:pPr>
      <w:bookmarkStart w:id="180" w:name="_Toc516322378"/>
      <w:r w:rsidRPr="002D6386">
        <w:rPr>
          <w:rStyle w:val="Hipervnculo"/>
          <w:color w:val="365F91" w:themeColor="accent1" w:themeShade="BF"/>
          <w:u w:val="none"/>
        </w:rPr>
        <w:t>CAPITULO V</w:t>
      </w:r>
      <w:r w:rsidR="00D2020A">
        <w:rPr>
          <w:rStyle w:val="Hipervnculo"/>
          <w:color w:val="365F91" w:themeColor="accent1" w:themeShade="BF"/>
          <w:u w:val="none"/>
        </w:rPr>
        <w:t>I</w:t>
      </w:r>
      <w:bookmarkEnd w:id="180"/>
    </w:p>
    <w:p w14:paraId="185C31E6" w14:textId="77777777" w:rsidR="006A3876" w:rsidRDefault="006A3876" w:rsidP="006F667F">
      <w:pPr>
        <w:pStyle w:val="Ttulo1"/>
        <w:shd w:val="clear" w:color="auto" w:fill="FBD4B4" w:themeFill="accent6" w:themeFillTint="66"/>
        <w:jc w:val="center"/>
        <w:rPr>
          <w:rStyle w:val="Hipervnculo"/>
          <w:noProof/>
          <w:color w:val="auto"/>
          <w:u w:val="none"/>
        </w:rPr>
      </w:pPr>
      <w:bookmarkStart w:id="181" w:name="_Toc516322379"/>
      <w:r w:rsidRPr="002D6386">
        <w:rPr>
          <w:rStyle w:val="Hipervnculo"/>
          <w:color w:val="365F91" w:themeColor="accent1" w:themeShade="BF"/>
          <w:u w:val="none"/>
        </w:rPr>
        <w:t>LA INFRASTRUCTURA DE UNA EBFUYA</w:t>
      </w:r>
      <w:bookmarkEnd w:id="181"/>
    </w:p>
    <w:p w14:paraId="23F2F0EA" w14:textId="77777777" w:rsidR="002D6386" w:rsidRDefault="002D6386" w:rsidP="002D6386"/>
    <w:p w14:paraId="3A1108DD" w14:textId="77777777" w:rsidR="002D6386" w:rsidRDefault="002D6386" w:rsidP="002D6386"/>
    <w:p w14:paraId="3A8DE78B" w14:textId="77777777" w:rsidR="002D6386" w:rsidRDefault="002D6386" w:rsidP="002D6386">
      <w:r>
        <w:t>Una de  los elementos</w:t>
      </w:r>
      <w:r w:rsidR="004C63AD">
        <w:t xml:space="preserve"> más importantes   para  una organización  es su infraestructura.  Sabemos  de muchas  organizaciones   cuya infraestructura es virtual, en este caso,  la Escuela  del nivel básico  debe ser presencial  si está dirigida a niños  y adolescentes. No es el caso de la  Básica nocturna de la cual no nos ocupamos n esta oportunidad.</w:t>
      </w:r>
    </w:p>
    <w:p w14:paraId="70F8907E" w14:textId="77777777" w:rsidR="00002A52" w:rsidRDefault="00002A52" w:rsidP="002D6386">
      <w:r>
        <w:t xml:space="preserve">Este planteamiento tiene su asidero en mucha instituciones  escolares, sobre todo en las llamadas  Repúblicas  escolares  </w:t>
      </w:r>
      <w:r>
        <w:rPr>
          <w:rStyle w:val="Refdenotaalpie"/>
        </w:rPr>
        <w:footnoteReference w:id="35"/>
      </w:r>
      <w:r>
        <w:t xml:space="preserve"> entre las que podemos contar: La ESCUELA  EXPERIMENTAL VENEZUELA, LA REPÚBLICA DE  BOLIVIA,   LA REPÚBLICA DEL ECUADOR, LA REPUBLICA DE  EL SALV</w:t>
      </w:r>
      <w:r w:rsidR="003C62EA">
        <w:t>A</w:t>
      </w:r>
      <w:r>
        <w:t>DOR,  LA REPÚBLICA DE MÉXICO  Y EL GRUPO</w:t>
      </w:r>
      <w:r w:rsidR="003C62EA">
        <w:t xml:space="preserve"> </w:t>
      </w:r>
      <w:r>
        <w:t>ESCOLAR JOSÉ GERVASIO  ARTIGAS, las cuales  gozan de una excelente planta física..</w:t>
      </w:r>
    </w:p>
    <w:p w14:paraId="0ACC192E" w14:textId="77777777" w:rsidR="00002A52" w:rsidRDefault="00002A52" w:rsidP="002D6386"/>
    <w:p w14:paraId="52EEA04C" w14:textId="77777777" w:rsidR="004C63AD" w:rsidRDefault="004C63AD" w:rsidP="002D6386">
      <w:r>
        <w:t>Una EBFUYA   debe contar</w:t>
      </w:r>
    </w:p>
    <w:p w14:paraId="2788725B" w14:textId="77777777" w:rsidR="004C63AD" w:rsidRDefault="004C63AD" w:rsidP="004C63AD">
      <w:pPr>
        <w:pStyle w:val="Prrafodelista"/>
        <w:numPr>
          <w:ilvl w:val="0"/>
          <w:numId w:val="36"/>
        </w:numPr>
      </w:pPr>
      <w:r>
        <w:t>Salones apropiados, superficie, ventilación e  iluminación.</w:t>
      </w:r>
    </w:p>
    <w:p w14:paraId="3897D25E" w14:textId="77777777" w:rsidR="004C63AD" w:rsidRDefault="004C63AD" w:rsidP="004C63AD">
      <w:pPr>
        <w:pStyle w:val="Prrafodelista"/>
        <w:numPr>
          <w:ilvl w:val="0"/>
          <w:numId w:val="36"/>
        </w:numPr>
      </w:pPr>
      <w:r>
        <w:t>Mobiliario cómodo  y adaptado los usuarios tanto como  para niños zurdos como diestros.</w:t>
      </w:r>
    </w:p>
    <w:p w14:paraId="336E3AAA" w14:textId="77777777" w:rsidR="004C63AD" w:rsidRDefault="004C63AD" w:rsidP="004C63AD">
      <w:pPr>
        <w:pStyle w:val="Prrafodelista"/>
        <w:numPr>
          <w:ilvl w:val="0"/>
          <w:numId w:val="36"/>
        </w:numPr>
      </w:pPr>
      <w:r>
        <w:t>Salones de clases para las diferentes áreas: sociales, lenguas, ciencias naturales,  matemáticas</w:t>
      </w:r>
    </w:p>
    <w:p w14:paraId="26CD4F6C" w14:textId="77777777" w:rsidR="004C63AD" w:rsidRDefault="004C63AD" w:rsidP="004C63AD">
      <w:pPr>
        <w:pStyle w:val="Prrafodelista"/>
        <w:numPr>
          <w:ilvl w:val="0"/>
          <w:numId w:val="36"/>
        </w:numPr>
      </w:pPr>
      <w:r>
        <w:t>Salón para  actividades de música  y folklore</w:t>
      </w:r>
      <w:r w:rsidR="00AA33C0">
        <w:t>, teatro</w:t>
      </w:r>
    </w:p>
    <w:p w14:paraId="2D6C9689" w14:textId="77777777" w:rsidR="004C63AD" w:rsidRDefault="004C63AD" w:rsidP="004C63AD">
      <w:pPr>
        <w:pStyle w:val="Prrafodelista"/>
        <w:numPr>
          <w:ilvl w:val="0"/>
          <w:numId w:val="36"/>
        </w:numPr>
      </w:pPr>
      <w:r>
        <w:t>Talleres   para diversos cursos  tanto para niños  como para la comunidad</w:t>
      </w:r>
    </w:p>
    <w:p w14:paraId="39D7D75E" w14:textId="77777777" w:rsidR="004C63AD" w:rsidRDefault="004C63AD" w:rsidP="004C63AD">
      <w:pPr>
        <w:pStyle w:val="Prrafodelista"/>
        <w:numPr>
          <w:ilvl w:val="0"/>
          <w:numId w:val="36"/>
        </w:numPr>
      </w:pPr>
      <w:r>
        <w:t>Sala de usos múltiples</w:t>
      </w:r>
    </w:p>
    <w:p w14:paraId="286E0392" w14:textId="77777777" w:rsidR="004C63AD" w:rsidRDefault="004C63AD" w:rsidP="004C63AD">
      <w:pPr>
        <w:pStyle w:val="Prrafodelista"/>
        <w:numPr>
          <w:ilvl w:val="0"/>
          <w:numId w:val="36"/>
        </w:numPr>
      </w:pPr>
      <w:r>
        <w:t xml:space="preserve">Sala de Recursos para el  aprendizaje. </w:t>
      </w:r>
    </w:p>
    <w:p w14:paraId="1F8BCA63" w14:textId="77777777" w:rsidR="004C63AD" w:rsidRDefault="004C63AD" w:rsidP="004C63AD">
      <w:pPr>
        <w:pStyle w:val="Prrafodelista"/>
        <w:numPr>
          <w:ilvl w:val="0"/>
          <w:numId w:val="36"/>
        </w:numPr>
      </w:pPr>
      <w:r>
        <w:t>Laboratorio de Ciencias  Naturales  y de Sociales  (laboratorios)</w:t>
      </w:r>
    </w:p>
    <w:p w14:paraId="50E00358" w14:textId="77777777" w:rsidR="004C63AD" w:rsidRDefault="004C63AD" w:rsidP="004C63AD">
      <w:pPr>
        <w:pStyle w:val="Prrafodelista"/>
        <w:numPr>
          <w:ilvl w:val="0"/>
          <w:numId w:val="36"/>
        </w:numPr>
      </w:pPr>
      <w:r>
        <w:t>Área de servicios médicos (medicina, enfermería, odontología)</w:t>
      </w:r>
    </w:p>
    <w:p w14:paraId="3CED1678" w14:textId="77777777" w:rsidR="004C63AD" w:rsidRDefault="004C63AD" w:rsidP="004C63AD">
      <w:pPr>
        <w:pStyle w:val="Prrafodelista"/>
        <w:numPr>
          <w:ilvl w:val="0"/>
          <w:numId w:val="36"/>
        </w:numPr>
      </w:pPr>
      <w:r>
        <w:t xml:space="preserve">Áreas administrativas </w:t>
      </w:r>
    </w:p>
    <w:p w14:paraId="6E83C8B7" w14:textId="77777777" w:rsidR="004C63AD" w:rsidRDefault="004C63AD" w:rsidP="004C63AD">
      <w:pPr>
        <w:pStyle w:val="Prrafodelista"/>
        <w:numPr>
          <w:ilvl w:val="0"/>
          <w:numId w:val="36"/>
        </w:numPr>
      </w:pPr>
      <w:r>
        <w:lastRenderedPageBreak/>
        <w:t xml:space="preserve">Área de servicios generales </w:t>
      </w:r>
    </w:p>
    <w:p w14:paraId="50B80D7D" w14:textId="77777777" w:rsidR="004C63AD" w:rsidRDefault="004C63AD" w:rsidP="004C63AD">
      <w:pPr>
        <w:pStyle w:val="Prrafodelista"/>
        <w:numPr>
          <w:ilvl w:val="0"/>
          <w:numId w:val="36"/>
        </w:numPr>
      </w:pPr>
      <w:r>
        <w:t>Auditórium,</w:t>
      </w:r>
    </w:p>
    <w:p w14:paraId="3FEA5BBD" w14:textId="77777777" w:rsidR="004C63AD" w:rsidRDefault="00AA33C0" w:rsidP="004C63AD">
      <w:pPr>
        <w:pStyle w:val="Prrafodelista"/>
        <w:numPr>
          <w:ilvl w:val="0"/>
          <w:numId w:val="36"/>
        </w:numPr>
      </w:pPr>
      <w:r>
        <w:t>Patios para  Educación Física  y deportes.</w:t>
      </w:r>
    </w:p>
    <w:p w14:paraId="1CCE27A5" w14:textId="77777777" w:rsidR="00AA33C0" w:rsidRDefault="00AA33C0" w:rsidP="004C63AD">
      <w:pPr>
        <w:pStyle w:val="Prrafodelista"/>
        <w:numPr>
          <w:ilvl w:val="0"/>
          <w:numId w:val="36"/>
        </w:numPr>
      </w:pPr>
      <w:r>
        <w:t>Patios de  estacionamientos.</w:t>
      </w:r>
    </w:p>
    <w:p w14:paraId="2BD3B172" w14:textId="77777777" w:rsidR="00AA33C0" w:rsidRDefault="00AA33C0" w:rsidP="004C63AD">
      <w:pPr>
        <w:pStyle w:val="Prrafodelista"/>
        <w:numPr>
          <w:ilvl w:val="0"/>
          <w:numId w:val="36"/>
        </w:numPr>
      </w:pPr>
      <w:r>
        <w:t>Caseta de vigilantes.</w:t>
      </w:r>
    </w:p>
    <w:p w14:paraId="734B2758" w14:textId="77777777" w:rsidR="00AA33C0" w:rsidRDefault="00AA33C0" w:rsidP="004C63AD">
      <w:pPr>
        <w:pStyle w:val="Prrafodelista"/>
        <w:numPr>
          <w:ilvl w:val="0"/>
          <w:numId w:val="36"/>
        </w:numPr>
      </w:pPr>
      <w:r>
        <w:t>Cantina escolar</w:t>
      </w:r>
    </w:p>
    <w:p w14:paraId="25315F5E" w14:textId="77777777" w:rsidR="00AA33C0" w:rsidRDefault="00AA33C0" w:rsidP="004C63AD">
      <w:pPr>
        <w:pStyle w:val="Prrafodelista"/>
        <w:numPr>
          <w:ilvl w:val="0"/>
          <w:numId w:val="36"/>
        </w:numPr>
      </w:pPr>
      <w:r>
        <w:t>Comedor  escolar.</w:t>
      </w:r>
    </w:p>
    <w:p w14:paraId="7224717C" w14:textId="77777777" w:rsidR="00AA33C0" w:rsidRDefault="00AA33C0" w:rsidP="004C63AD">
      <w:pPr>
        <w:pStyle w:val="Prrafodelista"/>
        <w:numPr>
          <w:ilvl w:val="0"/>
          <w:numId w:val="36"/>
        </w:numPr>
      </w:pPr>
      <w:r>
        <w:t>Salas  de computación.</w:t>
      </w:r>
    </w:p>
    <w:p w14:paraId="7B22A82A" w14:textId="77777777" w:rsidR="0018716F" w:rsidRDefault="0018716F" w:rsidP="004C63AD">
      <w:pPr>
        <w:pStyle w:val="Prrafodelista"/>
        <w:numPr>
          <w:ilvl w:val="0"/>
          <w:numId w:val="36"/>
        </w:numPr>
      </w:pPr>
      <w:r>
        <w:t>Sala  de reuniones  docentes.</w:t>
      </w:r>
    </w:p>
    <w:p w14:paraId="7B9A58DA" w14:textId="77777777" w:rsidR="00C1628B" w:rsidRDefault="00C1628B" w:rsidP="004C63AD">
      <w:pPr>
        <w:pStyle w:val="Prrafodelista"/>
        <w:numPr>
          <w:ilvl w:val="0"/>
          <w:numId w:val="36"/>
        </w:numPr>
      </w:pPr>
      <w:r>
        <w:t>Jardinerías   y  huertos  escolares</w:t>
      </w:r>
    </w:p>
    <w:p w14:paraId="6B4F9E4D" w14:textId="77777777" w:rsidR="006F667F" w:rsidRDefault="006F667F" w:rsidP="004C63AD">
      <w:pPr>
        <w:pStyle w:val="Prrafodelista"/>
        <w:numPr>
          <w:ilvl w:val="0"/>
          <w:numId w:val="36"/>
        </w:numPr>
      </w:pPr>
      <w:r>
        <w:t xml:space="preserve">Salones de baño </w:t>
      </w:r>
    </w:p>
    <w:p w14:paraId="6878DA98" w14:textId="77777777" w:rsidR="006F667F" w:rsidRDefault="006F667F" w:rsidP="004C63AD">
      <w:pPr>
        <w:pStyle w:val="Prrafodelista"/>
        <w:numPr>
          <w:ilvl w:val="0"/>
          <w:numId w:val="36"/>
        </w:numPr>
      </w:pPr>
      <w:r>
        <w:t>Guardería    para los niños de los docentes.</w:t>
      </w:r>
    </w:p>
    <w:p w14:paraId="7F66E556" w14:textId="77777777" w:rsidR="00002A52" w:rsidRDefault="006F667F" w:rsidP="004C63AD">
      <w:pPr>
        <w:pStyle w:val="Prrafodelista"/>
        <w:numPr>
          <w:ilvl w:val="0"/>
          <w:numId w:val="36"/>
        </w:numPr>
      </w:pPr>
      <w:r>
        <w:t>Salón de los</w:t>
      </w:r>
      <w:r w:rsidR="003C62EA">
        <w:t xml:space="preserve"> </w:t>
      </w:r>
      <w:r>
        <w:t>obreros</w:t>
      </w:r>
    </w:p>
    <w:p w14:paraId="29791891" w14:textId="77777777" w:rsidR="003C62EA" w:rsidRDefault="003C62EA" w:rsidP="004C63AD">
      <w:pPr>
        <w:pStyle w:val="Prrafodelista"/>
        <w:numPr>
          <w:ilvl w:val="0"/>
          <w:numId w:val="36"/>
        </w:numPr>
      </w:pPr>
      <w:r>
        <w:t>salón de  materiales</w:t>
      </w:r>
    </w:p>
    <w:p w14:paraId="25B04420" w14:textId="77777777" w:rsidR="00C1628B" w:rsidRDefault="00C1628B" w:rsidP="004C63AD">
      <w:pPr>
        <w:pStyle w:val="Prrafodelista"/>
        <w:numPr>
          <w:ilvl w:val="0"/>
          <w:numId w:val="36"/>
        </w:numPr>
      </w:pPr>
      <w:r>
        <w:t>Servicios   indispensables (energía  eléctrica y agua)</w:t>
      </w:r>
    </w:p>
    <w:p w14:paraId="7632441B" w14:textId="77777777" w:rsidR="00C1628B" w:rsidRDefault="00C1628B" w:rsidP="00002A52"/>
    <w:p w14:paraId="016BC0C4" w14:textId="77777777" w:rsidR="00002A52" w:rsidRDefault="00C1628B" w:rsidP="00002A52">
      <w:r>
        <w:t>POSIBLE   ESTRUCTURA DE UNA EBFUYA</w:t>
      </w:r>
      <w:r w:rsidR="00002A52">
        <w:br w:type="page"/>
      </w:r>
    </w:p>
    <w:p w14:paraId="1DCEC38C" w14:textId="77777777" w:rsidR="006F667F" w:rsidRDefault="006F667F" w:rsidP="004C63AD">
      <w:pPr>
        <w:pStyle w:val="Prrafodelista"/>
        <w:numPr>
          <w:ilvl w:val="0"/>
          <w:numId w:val="36"/>
        </w:numPr>
      </w:pPr>
    </w:p>
    <w:p w14:paraId="20308903" w14:textId="77777777" w:rsidR="00A04CBB" w:rsidRDefault="00A04CBB" w:rsidP="00A04CBB">
      <w:pPr>
        <w:shd w:val="clear" w:color="auto" w:fill="FBD4B4" w:themeFill="accent6" w:themeFillTint="66"/>
        <w:ind w:left="360"/>
      </w:pPr>
      <w:r>
        <w:t xml:space="preserve">                                                      PLANTA BAJA</w:t>
      </w:r>
    </w:p>
    <w:p w14:paraId="0104EB15" w14:textId="77777777" w:rsidR="00A04CBB" w:rsidRDefault="00C1628B" w:rsidP="006A28FD">
      <w:pPr>
        <w:shd w:val="clear" w:color="auto" w:fill="FBD4B4" w:themeFill="accent6" w:themeFillTint="66"/>
        <w:jc w:val="center"/>
      </w:pPr>
      <w:r>
        <w:rPr>
          <w:noProof/>
          <w:lang w:eastAsia="es-VE"/>
        </w:rPr>
        <mc:AlternateContent>
          <mc:Choice Requires="wps">
            <w:drawing>
              <wp:anchor distT="0" distB="0" distL="114300" distR="114300" simplePos="0" relativeHeight="253288448" behindDoc="0" locked="0" layoutInCell="1" allowOverlap="1" wp14:anchorId="1A0AB745" wp14:editId="28259C9F">
                <wp:simplePos x="0" y="0"/>
                <wp:positionH relativeFrom="column">
                  <wp:posOffset>996315</wp:posOffset>
                </wp:positionH>
                <wp:positionV relativeFrom="paragraph">
                  <wp:posOffset>1589405</wp:posOffset>
                </wp:positionV>
                <wp:extent cx="114300" cy="5429250"/>
                <wp:effectExtent l="0" t="0" r="19050" b="19050"/>
                <wp:wrapNone/>
                <wp:docPr id="332" name="332 Cuadro de texto"/>
                <wp:cNvGraphicFramePr/>
                <a:graphic xmlns:a="http://schemas.openxmlformats.org/drawingml/2006/main">
                  <a:graphicData uri="http://schemas.microsoft.com/office/word/2010/wordprocessingShape">
                    <wps:wsp>
                      <wps:cNvSpPr txBox="1"/>
                      <wps:spPr>
                        <a:xfrm>
                          <a:off x="0" y="0"/>
                          <a:ext cx="114300" cy="5429250"/>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786971"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AB745" id="332 Cuadro de texto" o:spid="_x0000_s1240" type="#_x0000_t202" style="position:absolute;left:0;text-align:left;margin-left:78.45pt;margin-top:125.15pt;width:9pt;height:427.5pt;z-index:2532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" fillcolor="#a5a5a5 [2092]" strokeweight=".5pt">
                <v:textbox>
                  <w:txbxContent>
                    <w:p w14:paraId="46786971" w14:textId="77777777" w:rsidR="00701A67" w:rsidRDefault="00701A67"/>
                  </w:txbxContent>
                </v:textbox>
              </v:shape>
            </w:pict>
          </mc:Fallback>
        </mc:AlternateContent>
      </w:r>
      <w:r>
        <w:rPr>
          <w:noProof/>
          <w:lang w:eastAsia="es-VE"/>
        </w:rPr>
        <mc:AlternateContent>
          <mc:Choice Requires="wps">
            <w:drawing>
              <wp:anchor distT="0" distB="0" distL="114300" distR="114300" simplePos="0" relativeHeight="252928000" behindDoc="0" locked="0" layoutInCell="1" allowOverlap="1" wp14:anchorId="45F64F56" wp14:editId="154E6C56">
                <wp:simplePos x="0" y="0"/>
                <wp:positionH relativeFrom="column">
                  <wp:posOffset>-184785</wp:posOffset>
                </wp:positionH>
                <wp:positionV relativeFrom="paragraph">
                  <wp:posOffset>5380355</wp:posOffset>
                </wp:positionV>
                <wp:extent cx="1152525" cy="1781175"/>
                <wp:effectExtent l="0" t="0" r="28575" b="28575"/>
                <wp:wrapNone/>
                <wp:docPr id="347" name="347 Cuadro de texto"/>
                <wp:cNvGraphicFramePr/>
                <a:graphic xmlns:a="http://schemas.openxmlformats.org/drawingml/2006/main">
                  <a:graphicData uri="http://schemas.microsoft.com/office/word/2010/wordprocessingShape">
                    <wps:wsp>
                      <wps:cNvSpPr txBox="1"/>
                      <wps:spPr>
                        <a:xfrm>
                          <a:off x="0" y="0"/>
                          <a:ext cx="1152525" cy="1781175"/>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63971B" w14:textId="77777777" w:rsidR="00701A67" w:rsidRDefault="00701A67">
                            <w:r>
                              <w:t>uso   múltiple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4F56" id="347 Cuadro de texto" o:spid="_x0000_s1241" type="#_x0000_t202" style="position:absolute;left:0;text-align:left;margin-left:-14.55pt;margin-top:423.65pt;width:90.75pt;height:140.2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" fillcolor="#e36c0a [2409]" strokeweight=".5pt">
                <v:textbox>
                  <w:txbxContent>
                    <w:p w14:paraId="7463971B" w14:textId="77777777" w:rsidR="00701A67" w:rsidRDefault="00701A67">
                      <w:r>
                        <w:t>uso   múltiple</w:t>
                      </w:r>
                    </w:p>
                  </w:txbxContent>
                </v:textbox>
              </v:shape>
            </w:pict>
          </mc:Fallback>
        </mc:AlternateContent>
      </w:r>
      <w:r>
        <w:rPr>
          <w:noProof/>
          <w:lang w:eastAsia="es-VE"/>
        </w:rPr>
        <mc:AlternateContent>
          <mc:Choice Requires="wps">
            <w:drawing>
              <wp:anchor distT="0" distB="0" distL="114300" distR="114300" simplePos="0" relativeHeight="252915712" behindDoc="0" locked="0" layoutInCell="1" allowOverlap="1" wp14:anchorId="7C9EEDC3" wp14:editId="78145FD3">
                <wp:simplePos x="0" y="0"/>
                <wp:positionH relativeFrom="column">
                  <wp:posOffset>4501515</wp:posOffset>
                </wp:positionH>
                <wp:positionV relativeFrom="paragraph">
                  <wp:posOffset>2541270</wp:posOffset>
                </wp:positionV>
                <wp:extent cx="1362075" cy="1171575"/>
                <wp:effectExtent l="0" t="0" r="28575" b="28575"/>
                <wp:wrapNone/>
                <wp:docPr id="80" name="80 Cuadro de texto"/>
                <wp:cNvGraphicFramePr/>
                <a:graphic xmlns:a="http://schemas.openxmlformats.org/drawingml/2006/main">
                  <a:graphicData uri="http://schemas.microsoft.com/office/word/2010/wordprocessingShape">
                    <wps:wsp>
                      <wps:cNvSpPr txBox="1"/>
                      <wps:spPr>
                        <a:xfrm>
                          <a:off x="0" y="0"/>
                          <a:ext cx="1362075" cy="11715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3AA0B5"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EEDC3" id="80 Cuadro de texto" o:spid="_x0000_s1242" type="#_x0000_t202" style="position:absolute;left:0;text-align:left;margin-left:354.45pt;margin-top:200.1pt;width:107.25pt;height:92.2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" fillcolor="yellow" strokeweight=".5pt">
                <v:textbox>
                  <w:txbxContent>
                    <w:p w14:paraId="083AA0B5" w14:textId="77777777" w:rsidR="00701A67" w:rsidRDefault="00701A67"/>
                  </w:txbxContent>
                </v:textbox>
              </v:shape>
            </w:pict>
          </mc:Fallback>
        </mc:AlternateContent>
      </w:r>
      <w:r>
        <w:rPr>
          <w:noProof/>
          <w:lang w:eastAsia="es-VE"/>
        </w:rPr>
        <mc:AlternateContent>
          <mc:Choice Requires="wps">
            <w:drawing>
              <wp:anchor distT="0" distB="0" distL="114300" distR="114300" simplePos="0" relativeHeight="253012992" behindDoc="0" locked="0" layoutInCell="1" allowOverlap="1" wp14:anchorId="40AD29F2" wp14:editId="4E2F1256">
                <wp:simplePos x="0" y="0"/>
                <wp:positionH relativeFrom="column">
                  <wp:posOffset>5815965</wp:posOffset>
                </wp:positionH>
                <wp:positionV relativeFrom="paragraph">
                  <wp:posOffset>1703705</wp:posOffset>
                </wp:positionV>
                <wp:extent cx="171450" cy="6172200"/>
                <wp:effectExtent l="0" t="0" r="19050" b="19050"/>
                <wp:wrapNone/>
                <wp:docPr id="701" name="701 Rectángulo"/>
                <wp:cNvGraphicFramePr/>
                <a:graphic xmlns:a="http://schemas.openxmlformats.org/drawingml/2006/main">
                  <a:graphicData uri="http://schemas.microsoft.com/office/word/2010/wordprocessingShape">
                    <wps:wsp>
                      <wps:cNvSpPr/>
                      <wps:spPr>
                        <a:xfrm>
                          <a:off x="0" y="0"/>
                          <a:ext cx="171450" cy="617220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A5D47" id="701 Rectángulo" o:spid="_x0000_s1026" style="position:absolute;margin-left:457.95pt;margin-top:134.15pt;width:13.5pt;height:486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" fillcolor="#7f7f7f [1612]" strokecolor="#243f60 [1604]" strokeweight="2pt"/>
            </w:pict>
          </mc:Fallback>
        </mc:AlternateContent>
      </w:r>
      <w:r>
        <w:rPr>
          <w:noProof/>
          <w:lang w:eastAsia="es-VE"/>
        </w:rPr>
        <mc:AlternateContent>
          <mc:Choice Requires="wps">
            <w:drawing>
              <wp:anchor distT="0" distB="0" distL="114300" distR="114300" simplePos="0" relativeHeight="252926976" behindDoc="0" locked="0" layoutInCell="1" allowOverlap="1" wp14:anchorId="7EDF5CE2" wp14:editId="59FB3CAA">
                <wp:simplePos x="0" y="0"/>
                <wp:positionH relativeFrom="column">
                  <wp:posOffset>4615815</wp:posOffset>
                </wp:positionH>
                <wp:positionV relativeFrom="paragraph">
                  <wp:posOffset>4951730</wp:posOffset>
                </wp:positionV>
                <wp:extent cx="1200150" cy="809625"/>
                <wp:effectExtent l="0" t="0" r="19050" b="28575"/>
                <wp:wrapNone/>
                <wp:docPr id="346" name="346 Cuadro de texto"/>
                <wp:cNvGraphicFramePr/>
                <a:graphic xmlns:a="http://schemas.openxmlformats.org/drawingml/2006/main">
                  <a:graphicData uri="http://schemas.microsoft.com/office/word/2010/wordprocessingShape">
                    <wps:wsp>
                      <wps:cNvSpPr txBox="1"/>
                      <wps:spPr>
                        <a:xfrm>
                          <a:off x="0" y="0"/>
                          <a:ext cx="1200150" cy="80962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00C1A" w14:textId="77777777" w:rsidR="00701A67" w:rsidRDefault="00701A67">
                            <w:r>
                              <w:t>salones de baño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F5CE2" id="346 Cuadro de texto" o:spid="_x0000_s1243" type="#_x0000_t202" style="position:absolute;left:0;text-align:left;margin-left:363.45pt;margin-top:389.9pt;width:94.5pt;height:63.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" fillcolor="#c6d9f1 [671]" strokeweight=".5pt">
                <v:textbox>
                  <w:txbxContent>
                    <w:p w14:paraId="00600C1A" w14:textId="77777777" w:rsidR="00701A67" w:rsidRDefault="00701A67">
                      <w:r>
                        <w:t>salones de baño</w:t>
                      </w:r>
                    </w:p>
                  </w:txbxContent>
                </v:textbox>
              </v:shape>
            </w:pict>
          </mc:Fallback>
        </mc:AlternateContent>
      </w:r>
      <w:r>
        <w:rPr>
          <w:noProof/>
          <w:lang w:eastAsia="es-VE"/>
        </w:rPr>
        <mc:AlternateContent>
          <mc:Choice Requires="wps">
            <w:drawing>
              <wp:anchor distT="0" distB="0" distL="114300" distR="114300" simplePos="0" relativeHeight="253017088" behindDoc="0" locked="0" layoutInCell="1" allowOverlap="1" wp14:anchorId="16533B9F" wp14:editId="122311E4">
                <wp:simplePos x="0" y="0"/>
                <wp:positionH relativeFrom="column">
                  <wp:posOffset>-118110</wp:posOffset>
                </wp:positionH>
                <wp:positionV relativeFrom="paragraph">
                  <wp:posOffset>7161530</wp:posOffset>
                </wp:positionV>
                <wp:extent cx="6172200" cy="409575"/>
                <wp:effectExtent l="0" t="0" r="19050" b="28575"/>
                <wp:wrapNone/>
                <wp:docPr id="705" name="705 Cuadro de texto"/>
                <wp:cNvGraphicFramePr/>
                <a:graphic xmlns:a="http://schemas.openxmlformats.org/drawingml/2006/main">
                  <a:graphicData uri="http://schemas.microsoft.com/office/word/2010/wordprocessingShape">
                    <wps:wsp>
                      <wps:cNvSpPr txBox="1"/>
                      <wps:spPr>
                        <a:xfrm>
                          <a:off x="0" y="0"/>
                          <a:ext cx="6172200" cy="4095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15CA0B" w14:textId="77777777" w:rsidR="00701A67" w:rsidRDefault="00701A67">
                            <w:r>
                              <w:t xml:space="preserve">PASILLO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3B9F" id="705 Cuadro de texto" o:spid="_x0000_s1244" type="#_x0000_t202" style="position:absolute;left:0;text-align:left;margin-left:-9.3pt;margin-top:563.9pt;width:486pt;height:32.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" fillcolor="#bfbfbf [2412]" strokeweight=".5pt">
                <v:textbox>
                  <w:txbxContent>
                    <w:p w14:paraId="0D15CA0B" w14:textId="77777777" w:rsidR="00701A67" w:rsidRDefault="00701A67">
                      <w:r>
                        <w:t xml:space="preserve">PASILLO   </w:t>
                      </w:r>
                    </w:p>
                  </w:txbxContent>
                </v:textbox>
              </v:shape>
            </w:pict>
          </mc:Fallback>
        </mc:AlternateContent>
      </w:r>
      <w:r>
        <w:rPr>
          <w:noProof/>
          <w:lang w:eastAsia="es-VE"/>
        </w:rPr>
        <mc:AlternateContent>
          <mc:Choice Requires="wps">
            <w:drawing>
              <wp:anchor distT="0" distB="0" distL="114300" distR="114300" simplePos="0" relativeHeight="253287424" behindDoc="0" locked="0" layoutInCell="1" allowOverlap="1" wp14:anchorId="6672041C" wp14:editId="3F148D6C">
                <wp:simplePos x="0" y="0"/>
                <wp:positionH relativeFrom="column">
                  <wp:posOffset>-156210</wp:posOffset>
                </wp:positionH>
                <wp:positionV relativeFrom="paragraph">
                  <wp:posOffset>7571105</wp:posOffset>
                </wp:positionV>
                <wp:extent cx="6381750" cy="304800"/>
                <wp:effectExtent l="0" t="0" r="19050" b="19050"/>
                <wp:wrapNone/>
                <wp:docPr id="323" name="323 Cuadro de texto"/>
                <wp:cNvGraphicFramePr/>
                <a:graphic xmlns:a="http://schemas.openxmlformats.org/drawingml/2006/main">
                  <a:graphicData uri="http://schemas.microsoft.com/office/word/2010/wordprocessingShape">
                    <wps:wsp>
                      <wps:cNvSpPr txBox="1"/>
                      <wps:spPr>
                        <a:xfrm>
                          <a:off x="0" y="0"/>
                          <a:ext cx="6381750" cy="30480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BA57C4"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72041C" id="323 Cuadro de texto" o:spid="_x0000_s1245" type="#_x0000_t202" style="position:absolute;left:0;text-align:left;margin-left:-12.3pt;margin-top:596.15pt;width:502.5pt;height:24pt;z-index:2532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" fillcolor="#92d050" strokeweight=".5pt">
                <v:textbox>
                  <w:txbxContent>
                    <w:p w14:paraId="23BA57C4" w14:textId="77777777" w:rsidR="00701A67" w:rsidRDefault="00701A67"/>
                  </w:txbxContent>
                </v:textbox>
              </v:shape>
            </w:pict>
          </mc:Fallback>
        </mc:AlternateContent>
      </w:r>
      <w:r>
        <w:rPr>
          <w:noProof/>
          <w:lang w:eastAsia="es-VE"/>
        </w:rPr>
        <mc:AlternateContent>
          <mc:Choice Requires="wps">
            <w:drawing>
              <wp:anchor distT="0" distB="0" distL="114300" distR="114300" simplePos="0" relativeHeight="253019136" behindDoc="0" locked="0" layoutInCell="1" allowOverlap="1" wp14:anchorId="12824D9E" wp14:editId="2BE850A9">
                <wp:simplePos x="0" y="0"/>
                <wp:positionH relativeFrom="column">
                  <wp:posOffset>3444240</wp:posOffset>
                </wp:positionH>
                <wp:positionV relativeFrom="paragraph">
                  <wp:posOffset>7279640</wp:posOffset>
                </wp:positionV>
                <wp:extent cx="1171575" cy="47625"/>
                <wp:effectExtent l="57150" t="76200" r="0" b="161925"/>
                <wp:wrapNone/>
                <wp:docPr id="707" name="707 Conector recto de flecha"/>
                <wp:cNvGraphicFramePr/>
                <a:graphic xmlns:a="http://schemas.openxmlformats.org/drawingml/2006/main">
                  <a:graphicData uri="http://schemas.microsoft.com/office/word/2010/wordprocessingShape">
                    <wps:wsp>
                      <wps:cNvCnPr/>
                      <wps:spPr>
                        <a:xfrm flipH="1">
                          <a:off x="0" y="0"/>
                          <a:ext cx="1171575" cy="476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656B128" id="707 Conector recto de flecha" o:spid="_x0000_s1026" type="#_x0000_t32" style="position:absolute;margin-left:271.2pt;margin-top:573.2pt;width:92.25pt;height:3.75pt;flip:x;z-index:25301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3018112" behindDoc="0" locked="0" layoutInCell="1" allowOverlap="1" wp14:anchorId="0A6B27F5" wp14:editId="4BE89D32">
                <wp:simplePos x="0" y="0"/>
                <wp:positionH relativeFrom="column">
                  <wp:posOffset>1463040</wp:posOffset>
                </wp:positionH>
                <wp:positionV relativeFrom="paragraph">
                  <wp:posOffset>7327265</wp:posOffset>
                </wp:positionV>
                <wp:extent cx="1314450" cy="0"/>
                <wp:effectExtent l="0" t="133350" r="0" b="171450"/>
                <wp:wrapNone/>
                <wp:docPr id="706" name="706 Conector recto de flecha"/>
                <wp:cNvGraphicFramePr/>
                <a:graphic xmlns:a="http://schemas.openxmlformats.org/drawingml/2006/main">
                  <a:graphicData uri="http://schemas.microsoft.com/office/word/2010/wordprocessingShape">
                    <wps:wsp>
                      <wps:cNvCnPr/>
                      <wps:spPr>
                        <a:xfrm>
                          <a:off x="0" y="0"/>
                          <a:ext cx="13144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69D6D64" id="706 Conector recto de flecha" o:spid="_x0000_s1026" type="#_x0000_t32" style="position:absolute;margin-left:115.2pt;margin-top:576.95pt;width:103.5pt;height:0;z-index:25301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2930048" behindDoc="0" locked="0" layoutInCell="1" allowOverlap="1" wp14:anchorId="35E37409" wp14:editId="71E7542F">
                <wp:simplePos x="0" y="0"/>
                <wp:positionH relativeFrom="column">
                  <wp:posOffset>4692015</wp:posOffset>
                </wp:positionH>
                <wp:positionV relativeFrom="paragraph">
                  <wp:posOffset>6494780</wp:posOffset>
                </wp:positionV>
                <wp:extent cx="1171575" cy="666750"/>
                <wp:effectExtent l="0" t="0" r="28575" b="19050"/>
                <wp:wrapNone/>
                <wp:docPr id="363" name="363 Cuadro de texto"/>
                <wp:cNvGraphicFramePr/>
                <a:graphic xmlns:a="http://schemas.openxmlformats.org/drawingml/2006/main">
                  <a:graphicData uri="http://schemas.microsoft.com/office/word/2010/wordprocessingShape">
                    <wps:wsp>
                      <wps:cNvSpPr txBox="1"/>
                      <wps:spPr>
                        <a:xfrm>
                          <a:off x="0" y="0"/>
                          <a:ext cx="1171575" cy="66675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0BDFF" w14:textId="77777777" w:rsidR="00701A67" w:rsidRDefault="00701A67">
                            <w:r>
                              <w:t>talleres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37409" id="363 Cuadro de texto" o:spid="_x0000_s1246" type="#_x0000_t202" style="position:absolute;left:0;text-align:left;margin-left:369.45pt;margin-top:511.4pt;width:92.25pt;height:52.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" fillcolor="#b2a1c7 [1943]" strokeweight=".5pt">
                <v:textbox>
                  <w:txbxContent>
                    <w:p w14:paraId="4630BDFF" w14:textId="77777777" w:rsidR="00701A67" w:rsidRDefault="00701A67">
                      <w:r>
                        <w:t>talleres</w:t>
                      </w:r>
                    </w:p>
                  </w:txbxContent>
                </v:textbox>
              </v:shape>
            </w:pict>
          </mc:Fallback>
        </mc:AlternateContent>
      </w:r>
      <w:r>
        <w:rPr>
          <w:noProof/>
          <w:lang w:eastAsia="es-VE"/>
        </w:rPr>
        <mc:AlternateContent>
          <mc:Choice Requires="wps">
            <w:drawing>
              <wp:anchor distT="0" distB="0" distL="114300" distR="114300" simplePos="0" relativeHeight="252931072" behindDoc="0" locked="0" layoutInCell="1" allowOverlap="1" wp14:anchorId="529583E3" wp14:editId="4CF17C32">
                <wp:simplePos x="0" y="0"/>
                <wp:positionH relativeFrom="column">
                  <wp:posOffset>1129665</wp:posOffset>
                </wp:positionH>
                <wp:positionV relativeFrom="paragraph">
                  <wp:posOffset>6494780</wp:posOffset>
                </wp:positionV>
                <wp:extent cx="3486150" cy="666750"/>
                <wp:effectExtent l="0" t="0" r="19050" b="19050"/>
                <wp:wrapNone/>
                <wp:docPr id="364" name="364 Cuadro de texto"/>
                <wp:cNvGraphicFramePr/>
                <a:graphic xmlns:a="http://schemas.openxmlformats.org/drawingml/2006/main">
                  <a:graphicData uri="http://schemas.microsoft.com/office/word/2010/wordprocessingShape">
                    <wps:wsp>
                      <wps:cNvSpPr txBox="1"/>
                      <wps:spPr>
                        <a:xfrm>
                          <a:off x="0" y="0"/>
                          <a:ext cx="3486150" cy="666750"/>
                        </a:xfrm>
                        <a:prstGeom prst="rect">
                          <a:avLst/>
                        </a:prstGeom>
                        <a:solidFill>
                          <a:schemeClr val="accent2">
                            <a:lumMod val="60000"/>
                            <a:lumOff val="40000"/>
                          </a:schemeClr>
                        </a:solidFill>
                        <a:ln w="635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66542B" w14:textId="77777777" w:rsidR="00701A67" w:rsidRDefault="00701A67">
                            <w:r>
                              <w:t>Auditórium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83E3" id="364 Cuadro de texto" o:spid="_x0000_s1247" type="#_x0000_t202" style="position:absolute;left:0;text-align:left;margin-left:88.95pt;margin-top:511.4pt;width:274.5pt;height:52.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" fillcolor="#d99594 [1941]" strokecolor="#92cddc [1944]" strokeweight=".5pt">
                <v:textbox>
                  <w:txbxContent>
                    <w:p w14:paraId="2B66542B" w14:textId="77777777" w:rsidR="00701A67" w:rsidRDefault="00701A67">
                      <w:r>
                        <w:t>Auditórium</w:t>
                      </w:r>
                    </w:p>
                  </w:txbxContent>
                </v:textbox>
              </v:shape>
            </w:pict>
          </mc:Fallback>
        </mc:AlternateContent>
      </w:r>
      <w:r>
        <w:rPr>
          <w:noProof/>
          <w:lang w:eastAsia="es-VE"/>
        </w:rPr>
        <mc:AlternateContent>
          <mc:Choice Requires="wps">
            <w:drawing>
              <wp:anchor distT="0" distB="0" distL="114300" distR="114300" simplePos="0" relativeHeight="252924928" behindDoc="0" locked="0" layoutInCell="1" allowOverlap="1" wp14:anchorId="6736771C" wp14:editId="2F844B0F">
                <wp:simplePos x="0" y="0"/>
                <wp:positionH relativeFrom="column">
                  <wp:posOffset>6054089</wp:posOffset>
                </wp:positionH>
                <wp:positionV relativeFrom="paragraph">
                  <wp:posOffset>589279</wp:posOffset>
                </wp:positionV>
                <wp:extent cx="349885" cy="7286625"/>
                <wp:effectExtent l="0" t="0" r="12065" b="28575"/>
                <wp:wrapNone/>
                <wp:docPr id="124" name="124 Cuadro de texto"/>
                <wp:cNvGraphicFramePr/>
                <a:graphic xmlns:a="http://schemas.openxmlformats.org/drawingml/2006/main">
                  <a:graphicData uri="http://schemas.microsoft.com/office/word/2010/wordprocessingShape">
                    <wps:wsp>
                      <wps:cNvSpPr txBox="1"/>
                      <wps:spPr>
                        <a:xfrm>
                          <a:off x="0" y="0"/>
                          <a:ext cx="349885" cy="728662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82A2E0"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771C" id="124 Cuadro de texto" o:spid="_x0000_s1248" type="#_x0000_t202" style="position:absolute;left:0;text-align:left;margin-left:476.7pt;margin-top:46.4pt;width:27.55pt;height:573.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" fillcolor="#92d050" strokeweight=".5pt">
                <v:textbox>
                  <w:txbxContent>
                    <w:p w14:paraId="1582A2E0" w14:textId="77777777" w:rsidR="00701A67" w:rsidRDefault="00701A67"/>
                  </w:txbxContent>
                </v:textbox>
              </v:shape>
            </w:pict>
          </mc:Fallback>
        </mc:AlternateContent>
      </w:r>
      <w:r w:rsidR="00002A52">
        <w:rPr>
          <w:noProof/>
          <w:lang w:eastAsia="es-VE"/>
        </w:rPr>
        <mc:AlternateContent>
          <mc:Choice Requires="wps">
            <w:drawing>
              <wp:anchor distT="0" distB="0" distL="114300" distR="114300" simplePos="0" relativeHeight="252925952" behindDoc="0" locked="0" layoutInCell="1" allowOverlap="1" wp14:anchorId="014048C8" wp14:editId="1A34DB54">
                <wp:simplePos x="0" y="0"/>
                <wp:positionH relativeFrom="column">
                  <wp:posOffset>-232410</wp:posOffset>
                </wp:positionH>
                <wp:positionV relativeFrom="paragraph">
                  <wp:posOffset>4852035</wp:posOffset>
                </wp:positionV>
                <wp:extent cx="1200150" cy="523875"/>
                <wp:effectExtent l="0" t="0" r="19050" b="28575"/>
                <wp:wrapNone/>
                <wp:docPr id="293" name="293 Cuadro de texto"/>
                <wp:cNvGraphicFramePr/>
                <a:graphic xmlns:a="http://schemas.openxmlformats.org/drawingml/2006/main">
                  <a:graphicData uri="http://schemas.microsoft.com/office/word/2010/wordprocessingShape">
                    <wps:wsp>
                      <wps:cNvSpPr txBox="1"/>
                      <wps:spPr>
                        <a:xfrm>
                          <a:off x="0" y="0"/>
                          <a:ext cx="1200150" cy="52387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FFCEB2" w14:textId="77777777" w:rsidR="00701A67" w:rsidRDefault="00701A67">
                            <w:r>
                              <w:t>salones  de baño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048C8" id="293 Cuadro de texto" o:spid="_x0000_s1249" type="#_x0000_t202" style="position:absolute;left:0;text-align:left;margin-left:-18.3pt;margin-top:382.05pt;width:94.5pt;height:41.2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" fillcolor="#c6d9f1 [671]" strokeweight=".5pt">
                <v:textbox>
                  <w:txbxContent>
                    <w:p w14:paraId="0DFFCEB2" w14:textId="77777777" w:rsidR="00701A67" w:rsidRDefault="00701A67">
                      <w:r>
                        <w:t>salones  de baño</w:t>
                      </w:r>
                    </w:p>
                  </w:txbxContent>
                </v:textbox>
              </v:shape>
            </w:pict>
          </mc:Fallback>
        </mc:AlternateContent>
      </w:r>
      <w:r w:rsidR="006A28FD">
        <w:rPr>
          <w:noProof/>
          <w:lang w:eastAsia="es-VE"/>
        </w:rPr>
        <mc:AlternateContent>
          <mc:Choice Requires="wps">
            <w:drawing>
              <wp:anchor distT="0" distB="0" distL="114300" distR="114300" simplePos="0" relativeHeight="253016064" behindDoc="0" locked="0" layoutInCell="1" allowOverlap="1" wp14:anchorId="78CEE19B" wp14:editId="33B1F693">
                <wp:simplePos x="0" y="0"/>
                <wp:positionH relativeFrom="column">
                  <wp:posOffset>5987415</wp:posOffset>
                </wp:positionH>
                <wp:positionV relativeFrom="paragraph">
                  <wp:posOffset>5555615</wp:posOffset>
                </wp:positionV>
                <wp:extent cx="0" cy="2219325"/>
                <wp:effectExtent l="152400" t="38100" r="76200" b="66675"/>
                <wp:wrapNone/>
                <wp:docPr id="704" name="704 Conector recto de flecha"/>
                <wp:cNvGraphicFramePr/>
                <a:graphic xmlns:a="http://schemas.openxmlformats.org/drawingml/2006/main">
                  <a:graphicData uri="http://schemas.microsoft.com/office/word/2010/wordprocessingShape">
                    <wps:wsp>
                      <wps:cNvCnPr/>
                      <wps:spPr>
                        <a:xfrm flipV="1">
                          <a:off x="0" y="0"/>
                          <a:ext cx="0" cy="22193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CC7588B" id="704 Conector recto de flecha" o:spid="_x0000_s1026" type="#_x0000_t32" style="position:absolute;margin-left:471.45pt;margin-top:437.45pt;width:0;height:174.75pt;flip:y;z-index:25301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" strokecolor="#c0504d [3205]" strokeweight="3pt">
                <v:stroke endarrow="open"/>
                <v:shadow on="t" color="black" opacity="22937f" origin=",.5" offset="0,.63889mm"/>
              </v:shape>
            </w:pict>
          </mc:Fallback>
        </mc:AlternateContent>
      </w:r>
      <w:r w:rsidR="006A28FD">
        <w:rPr>
          <w:noProof/>
          <w:lang w:eastAsia="es-VE"/>
        </w:rPr>
        <mc:AlternateContent>
          <mc:Choice Requires="wps">
            <w:drawing>
              <wp:anchor distT="0" distB="0" distL="114300" distR="114300" simplePos="0" relativeHeight="253015040" behindDoc="0" locked="0" layoutInCell="1" allowOverlap="1" wp14:anchorId="4D4D3FFD" wp14:editId="279CBDE7">
                <wp:simplePos x="0" y="0"/>
                <wp:positionH relativeFrom="column">
                  <wp:posOffset>6054090</wp:posOffset>
                </wp:positionH>
                <wp:positionV relativeFrom="paragraph">
                  <wp:posOffset>6212840</wp:posOffset>
                </wp:positionV>
                <wp:extent cx="0" cy="1562100"/>
                <wp:effectExtent l="95250" t="38100" r="57150" b="19050"/>
                <wp:wrapNone/>
                <wp:docPr id="703" name="703 Conector recto de flecha"/>
                <wp:cNvGraphicFramePr/>
                <a:graphic xmlns:a="http://schemas.openxmlformats.org/drawingml/2006/main">
                  <a:graphicData uri="http://schemas.microsoft.com/office/word/2010/wordprocessingShape">
                    <wps:wsp>
                      <wps:cNvCnPr/>
                      <wps:spPr>
                        <a:xfrm flipV="1">
                          <a:off x="0" y="0"/>
                          <a:ext cx="0" cy="1562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687686" id="703 Conector recto de flecha" o:spid="_x0000_s1026" type="#_x0000_t32" style="position:absolute;margin-left:476.7pt;margin-top:489.2pt;width:0;height:123pt;flip:y;z-index:25301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" strokecolor="#4579b8 [3044]">
                <v:stroke endarrow="open"/>
              </v:shape>
            </w:pict>
          </mc:Fallback>
        </mc:AlternateContent>
      </w:r>
      <w:r w:rsidR="006A28FD">
        <w:rPr>
          <w:noProof/>
          <w:lang w:eastAsia="es-VE"/>
        </w:rPr>
        <mc:AlternateContent>
          <mc:Choice Requires="wps">
            <w:drawing>
              <wp:anchor distT="0" distB="0" distL="114300" distR="114300" simplePos="0" relativeHeight="253014016" behindDoc="0" locked="0" layoutInCell="1" allowOverlap="1" wp14:anchorId="432E1D76" wp14:editId="5B2D09D6">
                <wp:simplePos x="0" y="0"/>
                <wp:positionH relativeFrom="column">
                  <wp:posOffset>5987415</wp:posOffset>
                </wp:positionH>
                <wp:positionV relativeFrom="paragraph">
                  <wp:posOffset>1869440</wp:posOffset>
                </wp:positionV>
                <wp:extent cx="66675" cy="2247900"/>
                <wp:effectExtent l="152400" t="19050" r="85725" b="76200"/>
                <wp:wrapNone/>
                <wp:docPr id="702" name="702 Conector recto de flecha"/>
                <wp:cNvGraphicFramePr/>
                <a:graphic xmlns:a="http://schemas.openxmlformats.org/drawingml/2006/main">
                  <a:graphicData uri="http://schemas.microsoft.com/office/word/2010/wordprocessingShape">
                    <wps:wsp>
                      <wps:cNvCnPr/>
                      <wps:spPr>
                        <a:xfrm flipH="1">
                          <a:off x="0" y="0"/>
                          <a:ext cx="66675" cy="2247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F429F60" id="702 Conector recto de flecha" o:spid="_x0000_s1026" type="#_x0000_t32" style="position:absolute;margin-left:471.45pt;margin-top:147.2pt;width:5.25pt;height:177pt;flip:x;z-index:25301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" strokecolor="#c0504d [3205]" strokeweight="3pt">
                <v:stroke endarrow="open"/>
                <v:shadow on="t" color="black" opacity="22937f" origin=",.5" offset="0,.63889mm"/>
              </v:shape>
            </w:pict>
          </mc:Fallback>
        </mc:AlternateContent>
      </w:r>
      <w:r w:rsidR="006A28FD">
        <w:rPr>
          <w:noProof/>
          <w:lang w:eastAsia="es-VE"/>
        </w:rPr>
        <mc:AlternateContent>
          <mc:Choice Requires="wps">
            <w:drawing>
              <wp:anchor distT="0" distB="0" distL="114300" distR="114300" simplePos="0" relativeHeight="252929024" behindDoc="0" locked="0" layoutInCell="1" allowOverlap="1" wp14:anchorId="69DF4C01" wp14:editId="3673A678">
                <wp:simplePos x="0" y="0"/>
                <wp:positionH relativeFrom="column">
                  <wp:posOffset>4692015</wp:posOffset>
                </wp:positionH>
                <wp:positionV relativeFrom="paragraph">
                  <wp:posOffset>5765165</wp:posOffset>
                </wp:positionV>
                <wp:extent cx="1171575" cy="733425"/>
                <wp:effectExtent l="0" t="0" r="28575" b="28575"/>
                <wp:wrapNone/>
                <wp:docPr id="348" name="348 Cuadro de texto"/>
                <wp:cNvGraphicFramePr/>
                <a:graphic xmlns:a="http://schemas.openxmlformats.org/drawingml/2006/main">
                  <a:graphicData uri="http://schemas.microsoft.com/office/word/2010/wordprocessingShape">
                    <wps:wsp>
                      <wps:cNvSpPr txBox="1"/>
                      <wps:spPr>
                        <a:xfrm>
                          <a:off x="0" y="0"/>
                          <a:ext cx="1171575" cy="7334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E2057D" w14:textId="77777777" w:rsidR="00701A67" w:rsidRDefault="00701A67">
                            <w:r>
                              <w:t>talleres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F4C01" id="348 Cuadro de texto" o:spid="_x0000_s1250" type="#_x0000_t202" style="position:absolute;left:0;text-align:left;margin-left:369.45pt;margin-top:453.95pt;width:92.25pt;height:57.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" fillcolor="#b2a1c7 [1943]" strokeweight=".5pt">
                <v:textbox>
                  <w:txbxContent>
                    <w:p w14:paraId="5CE2057D" w14:textId="77777777" w:rsidR="00701A67" w:rsidRDefault="00701A67">
                      <w:r>
                        <w:t>talleres</w:t>
                      </w:r>
                    </w:p>
                  </w:txbxContent>
                </v:textbox>
              </v:shape>
            </w:pict>
          </mc:Fallback>
        </mc:AlternateContent>
      </w:r>
      <w:r w:rsidR="006A28FD">
        <w:rPr>
          <w:noProof/>
          <w:lang w:eastAsia="es-VE"/>
        </w:rPr>
        <mc:AlternateContent>
          <mc:Choice Requires="wps">
            <w:drawing>
              <wp:anchor distT="0" distB="0" distL="114300" distR="114300" simplePos="0" relativeHeight="252935168" behindDoc="0" locked="0" layoutInCell="1" allowOverlap="1" wp14:anchorId="0DC616D9" wp14:editId="036740BA">
                <wp:simplePos x="0" y="0"/>
                <wp:positionH relativeFrom="column">
                  <wp:posOffset>4568190</wp:posOffset>
                </wp:positionH>
                <wp:positionV relativeFrom="paragraph">
                  <wp:posOffset>3717290</wp:posOffset>
                </wp:positionV>
                <wp:extent cx="1247775" cy="1238250"/>
                <wp:effectExtent l="0" t="0" r="28575" b="19050"/>
                <wp:wrapNone/>
                <wp:docPr id="379" name="379 Cuadro de texto"/>
                <wp:cNvGraphicFramePr/>
                <a:graphic xmlns:a="http://schemas.openxmlformats.org/drawingml/2006/main">
                  <a:graphicData uri="http://schemas.microsoft.com/office/word/2010/wordprocessingShape">
                    <wps:wsp>
                      <wps:cNvSpPr txBox="1"/>
                      <wps:spPr>
                        <a:xfrm>
                          <a:off x="0" y="0"/>
                          <a:ext cx="1247775" cy="12382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A0623B"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C616D9" id="379 Cuadro de texto" o:spid="_x0000_s1251" type="#_x0000_t202" style="position:absolute;left:0;text-align:left;margin-left:359.7pt;margin-top:292.7pt;width:98.25pt;height:97.5pt;z-index:25293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" fillcolor="yellow" strokeweight=".5pt">
                <v:textbox>
                  <w:txbxContent>
                    <w:p w14:paraId="2DA0623B" w14:textId="77777777" w:rsidR="00701A67" w:rsidRDefault="00701A67"/>
                  </w:txbxContent>
                </v:textbox>
              </v:shape>
            </w:pict>
          </mc:Fallback>
        </mc:AlternateContent>
      </w:r>
      <w:r w:rsidR="006A28FD">
        <w:rPr>
          <w:noProof/>
          <w:lang w:eastAsia="es-VE"/>
        </w:rPr>
        <mc:AlternateContent>
          <mc:Choice Requires="wps">
            <w:drawing>
              <wp:anchor distT="0" distB="0" distL="114300" distR="114300" simplePos="0" relativeHeight="252922880" behindDoc="0" locked="0" layoutInCell="1" allowOverlap="1" wp14:anchorId="2B2AD465" wp14:editId="252302B5">
                <wp:simplePos x="0" y="0"/>
                <wp:positionH relativeFrom="column">
                  <wp:posOffset>4501515</wp:posOffset>
                </wp:positionH>
                <wp:positionV relativeFrom="paragraph">
                  <wp:posOffset>1736089</wp:posOffset>
                </wp:positionV>
                <wp:extent cx="1362075" cy="809625"/>
                <wp:effectExtent l="0" t="0" r="28575" b="28575"/>
                <wp:wrapNone/>
                <wp:docPr id="108" name="108 Cuadro de texto"/>
                <wp:cNvGraphicFramePr/>
                <a:graphic xmlns:a="http://schemas.openxmlformats.org/drawingml/2006/main">
                  <a:graphicData uri="http://schemas.microsoft.com/office/word/2010/wordprocessingShape">
                    <wps:wsp>
                      <wps:cNvSpPr txBox="1"/>
                      <wps:spPr>
                        <a:xfrm>
                          <a:off x="0" y="0"/>
                          <a:ext cx="1362075" cy="8096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605B4C" w14:textId="77777777" w:rsidR="00701A67" w:rsidRDefault="00701A67">
                            <w:r>
                              <w:t>Salones  de clase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AD465" id="108 Cuadro de texto" o:spid="_x0000_s1252" type="#_x0000_t202" style="position:absolute;left:0;text-align:left;margin-left:354.45pt;margin-top:136.7pt;width:107.25pt;height:63.7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" fillcolor="yellow" strokeweight=".5pt">
                <v:textbox>
                  <w:txbxContent>
                    <w:p w14:paraId="02605B4C" w14:textId="77777777" w:rsidR="00701A67" w:rsidRDefault="00701A67">
                      <w:r>
                        <w:t>Salones  de clase</w:t>
                      </w:r>
                    </w:p>
                  </w:txbxContent>
                </v:textbox>
              </v:shape>
            </w:pict>
          </mc:Fallback>
        </mc:AlternateContent>
      </w:r>
      <w:r w:rsidR="006A28FD">
        <w:rPr>
          <w:noProof/>
          <w:lang w:eastAsia="es-VE"/>
        </w:rPr>
        <mc:AlternateContent>
          <mc:Choice Requires="wps">
            <w:drawing>
              <wp:anchor distT="0" distB="0" distL="114300" distR="114300" simplePos="0" relativeHeight="253011968" behindDoc="0" locked="0" layoutInCell="1" allowOverlap="1" wp14:anchorId="4B2B8F54" wp14:editId="61265E7C">
                <wp:simplePos x="0" y="0"/>
                <wp:positionH relativeFrom="column">
                  <wp:posOffset>3758565</wp:posOffset>
                </wp:positionH>
                <wp:positionV relativeFrom="paragraph">
                  <wp:posOffset>1431290</wp:posOffset>
                </wp:positionV>
                <wp:extent cx="1514475" cy="9525"/>
                <wp:effectExtent l="0" t="114300" r="0" b="180975"/>
                <wp:wrapNone/>
                <wp:docPr id="700" name="700 Conector recto de flecha"/>
                <wp:cNvGraphicFramePr/>
                <a:graphic xmlns:a="http://schemas.openxmlformats.org/drawingml/2006/main">
                  <a:graphicData uri="http://schemas.microsoft.com/office/word/2010/wordprocessingShape">
                    <wps:wsp>
                      <wps:cNvCnPr/>
                      <wps:spPr>
                        <a:xfrm flipH="1">
                          <a:off x="0" y="0"/>
                          <a:ext cx="1514475"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26B1DD4" id="700 Conector recto de flecha" o:spid="_x0000_s1026" type="#_x0000_t32" style="position:absolute;margin-left:295.95pt;margin-top:112.7pt;width:119.25pt;height:.75pt;flip:x;z-index:25301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" strokecolor="#c0504d [3205]" strokeweight="3pt">
                <v:stroke endarrow="open"/>
                <v:shadow on="t" color="black" opacity="22937f" origin=",.5" offset="0,.63889mm"/>
              </v:shape>
            </w:pict>
          </mc:Fallback>
        </mc:AlternateContent>
      </w:r>
      <w:r w:rsidR="006A28FD">
        <w:rPr>
          <w:noProof/>
          <w:lang w:eastAsia="es-VE"/>
        </w:rPr>
        <mc:AlternateContent>
          <mc:Choice Requires="wps">
            <w:drawing>
              <wp:anchor distT="0" distB="0" distL="114300" distR="114300" simplePos="0" relativeHeight="253010944" behindDoc="0" locked="0" layoutInCell="1" allowOverlap="1" wp14:anchorId="18039424" wp14:editId="5C56DB6E">
                <wp:simplePos x="0" y="0"/>
                <wp:positionH relativeFrom="column">
                  <wp:posOffset>481965</wp:posOffset>
                </wp:positionH>
                <wp:positionV relativeFrom="paragraph">
                  <wp:posOffset>1497965</wp:posOffset>
                </wp:positionV>
                <wp:extent cx="2800350" cy="28575"/>
                <wp:effectExtent l="0" t="133350" r="0" b="142875"/>
                <wp:wrapNone/>
                <wp:docPr id="699" name="699 Conector recto de flecha"/>
                <wp:cNvGraphicFramePr/>
                <a:graphic xmlns:a="http://schemas.openxmlformats.org/drawingml/2006/main">
                  <a:graphicData uri="http://schemas.microsoft.com/office/word/2010/wordprocessingShape">
                    <wps:wsp>
                      <wps:cNvCnPr/>
                      <wps:spPr>
                        <a:xfrm flipV="1">
                          <a:off x="0" y="0"/>
                          <a:ext cx="2800350" cy="285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3522083" id="699 Conector recto de flecha" o:spid="_x0000_s1026" type="#_x0000_t32" style="position:absolute;margin-left:37.95pt;margin-top:117.95pt;width:220.5pt;height:2.25pt;flip:y;z-index:25301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" strokecolor="#c0504d [3205]" strokeweight="3pt">
                <v:stroke endarrow="open"/>
                <v:shadow on="t" color="black" opacity="22937f" origin=",.5" offset="0,.63889mm"/>
              </v:shape>
            </w:pict>
          </mc:Fallback>
        </mc:AlternateContent>
      </w:r>
      <w:r w:rsidR="006F54D3">
        <w:rPr>
          <w:noProof/>
          <w:lang w:eastAsia="es-VE"/>
        </w:rPr>
        <mc:AlternateContent>
          <mc:Choice Requires="wps">
            <w:drawing>
              <wp:anchor distT="0" distB="0" distL="114300" distR="114300" simplePos="0" relativeHeight="252934144" behindDoc="0" locked="0" layoutInCell="1" allowOverlap="1" wp14:anchorId="0B2CE734" wp14:editId="54AE5A01">
                <wp:simplePos x="0" y="0"/>
                <wp:positionH relativeFrom="column">
                  <wp:posOffset>-156210</wp:posOffset>
                </wp:positionH>
                <wp:positionV relativeFrom="paragraph">
                  <wp:posOffset>3021964</wp:posOffset>
                </wp:positionV>
                <wp:extent cx="1123950" cy="809625"/>
                <wp:effectExtent l="0" t="0" r="19050" b="28575"/>
                <wp:wrapNone/>
                <wp:docPr id="371" name="371 Cuadro de texto"/>
                <wp:cNvGraphicFramePr/>
                <a:graphic xmlns:a="http://schemas.openxmlformats.org/drawingml/2006/main">
                  <a:graphicData uri="http://schemas.microsoft.com/office/word/2010/wordprocessingShape">
                    <wps:wsp>
                      <wps:cNvSpPr txBox="1"/>
                      <wps:spPr>
                        <a:xfrm flipV="1">
                          <a:off x="0" y="0"/>
                          <a:ext cx="1123950" cy="8096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C06F49"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CE734" id="371 Cuadro de texto" o:spid="_x0000_s1253" type="#_x0000_t202" style="position:absolute;left:0;text-align:left;margin-left:-12.3pt;margin-top:237.95pt;width:88.5pt;height:63.75pt;flip:y;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" fillcolor="yellow" strokeweight=".5pt">
                <v:textbox>
                  <w:txbxContent>
                    <w:p w14:paraId="6BC06F49" w14:textId="77777777" w:rsidR="00701A67" w:rsidRDefault="00701A67"/>
                  </w:txbxContent>
                </v:textbox>
              </v:shape>
            </w:pict>
          </mc:Fallback>
        </mc:AlternateContent>
      </w:r>
      <w:r w:rsidR="006F54D3">
        <w:rPr>
          <w:noProof/>
          <w:lang w:eastAsia="es-VE"/>
        </w:rPr>
        <mc:AlternateContent>
          <mc:Choice Requires="wps">
            <w:drawing>
              <wp:anchor distT="0" distB="0" distL="114300" distR="114300" simplePos="0" relativeHeight="252921856" behindDoc="0" locked="0" layoutInCell="1" allowOverlap="1" wp14:anchorId="3FBFC755" wp14:editId="3B4EE218">
                <wp:simplePos x="0" y="0"/>
                <wp:positionH relativeFrom="column">
                  <wp:posOffset>-156210</wp:posOffset>
                </wp:positionH>
                <wp:positionV relativeFrom="paragraph">
                  <wp:posOffset>1717040</wp:posOffset>
                </wp:positionV>
                <wp:extent cx="1123950" cy="3143250"/>
                <wp:effectExtent l="0" t="0" r="19050" b="19050"/>
                <wp:wrapNone/>
                <wp:docPr id="106" name="106 Cuadro de texto"/>
                <wp:cNvGraphicFramePr/>
                <a:graphic xmlns:a="http://schemas.openxmlformats.org/drawingml/2006/main">
                  <a:graphicData uri="http://schemas.microsoft.com/office/word/2010/wordprocessingShape">
                    <wps:wsp>
                      <wps:cNvSpPr txBox="1"/>
                      <wps:spPr>
                        <a:xfrm>
                          <a:off x="0" y="0"/>
                          <a:ext cx="1123950" cy="3143250"/>
                        </a:xfrm>
                        <a:prstGeom prst="rect">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7B31DCA5" w14:textId="77777777" w:rsidR="00701A67" w:rsidRDefault="00701A67">
                            <w:r>
                              <w:t>Salones de clase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C755" id="106 Cuadro de texto" o:spid="_x0000_s1254" type="#_x0000_t202" style="position:absolute;left:0;text-align:left;margin-left:-12.3pt;margin-top:135.2pt;width:88.5pt;height:24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" fillcolor="yellow" strokecolor="#c0504d [3205]" strokeweight="2pt">
                <v:textbox>
                  <w:txbxContent>
                    <w:p w14:paraId="7B31DCA5" w14:textId="77777777" w:rsidR="00701A67" w:rsidRDefault="00701A67">
                      <w:r>
                        <w:t>Salones de clase</w:t>
                      </w:r>
                    </w:p>
                  </w:txbxContent>
                </v:textbox>
              </v:shape>
            </w:pict>
          </mc:Fallback>
        </mc:AlternateContent>
      </w:r>
      <w:r w:rsidR="006F54D3">
        <w:rPr>
          <w:noProof/>
          <w:lang w:eastAsia="es-VE"/>
        </w:rPr>
        <mc:AlternateContent>
          <mc:Choice Requires="wps">
            <w:drawing>
              <wp:anchor distT="0" distB="0" distL="114300" distR="114300" simplePos="0" relativeHeight="253001728" behindDoc="0" locked="0" layoutInCell="1" allowOverlap="1" wp14:anchorId="5C4480DE" wp14:editId="4B10AFCC">
                <wp:simplePos x="0" y="0"/>
                <wp:positionH relativeFrom="column">
                  <wp:posOffset>1463040</wp:posOffset>
                </wp:positionH>
                <wp:positionV relativeFrom="paragraph">
                  <wp:posOffset>593090</wp:posOffset>
                </wp:positionV>
                <wp:extent cx="4762500" cy="390525"/>
                <wp:effectExtent l="0" t="0" r="19050" b="28575"/>
                <wp:wrapNone/>
                <wp:docPr id="689" name="689 Cuadro de texto"/>
                <wp:cNvGraphicFramePr/>
                <a:graphic xmlns:a="http://schemas.openxmlformats.org/drawingml/2006/main">
                  <a:graphicData uri="http://schemas.microsoft.com/office/word/2010/wordprocessingShape">
                    <wps:wsp>
                      <wps:cNvSpPr txBox="1"/>
                      <wps:spPr>
                        <a:xfrm>
                          <a:off x="0" y="0"/>
                          <a:ext cx="4762500" cy="390525"/>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3F3C64" w14:textId="77777777" w:rsidR="00701A67" w:rsidRDefault="00701A67">
                            <w:r>
                              <w:t>Estacionamiento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480DE" id="689 Cuadro de texto" o:spid="_x0000_s1255" type="#_x0000_t202" style="position:absolute;left:0;text-align:left;margin-left:115.2pt;margin-top:46.7pt;width:375pt;height:30.75pt;z-index:25300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" fillcolor="#7f7f7f [1612]" strokeweight=".5pt">
                <v:textbox>
                  <w:txbxContent>
                    <w:p w14:paraId="403F3C64" w14:textId="77777777" w:rsidR="00701A67" w:rsidRDefault="00701A67">
                      <w:r>
                        <w:t>Estacionamiento</w:t>
                      </w:r>
                    </w:p>
                  </w:txbxContent>
                </v:textbox>
              </v:shape>
            </w:pict>
          </mc:Fallback>
        </mc:AlternateContent>
      </w:r>
      <w:r w:rsidR="006F54D3">
        <w:rPr>
          <w:noProof/>
          <w:lang w:eastAsia="es-VE"/>
        </w:rPr>
        <mc:AlternateContent>
          <mc:Choice Requires="wps">
            <w:drawing>
              <wp:anchor distT="0" distB="0" distL="114300" distR="114300" simplePos="0" relativeHeight="252923904" behindDoc="0" locked="0" layoutInCell="1" allowOverlap="1" wp14:anchorId="5A34F535" wp14:editId="3CAFD2C3">
                <wp:simplePos x="0" y="0"/>
                <wp:positionH relativeFrom="column">
                  <wp:posOffset>-622935</wp:posOffset>
                </wp:positionH>
                <wp:positionV relativeFrom="paragraph">
                  <wp:posOffset>1307465</wp:posOffset>
                </wp:positionV>
                <wp:extent cx="466725" cy="6572250"/>
                <wp:effectExtent l="0" t="0" r="28575" b="19050"/>
                <wp:wrapNone/>
                <wp:docPr id="111" name="111 Cuadro de texto"/>
                <wp:cNvGraphicFramePr/>
                <a:graphic xmlns:a="http://schemas.openxmlformats.org/drawingml/2006/main">
                  <a:graphicData uri="http://schemas.microsoft.com/office/word/2010/wordprocessingShape">
                    <wps:wsp>
                      <wps:cNvSpPr txBox="1"/>
                      <wps:spPr>
                        <a:xfrm>
                          <a:off x="0" y="0"/>
                          <a:ext cx="466725" cy="657225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E33D6B" w14:textId="77777777" w:rsidR="00701A67" w:rsidRDefault="00701A67"/>
                          <w:p w14:paraId="7AB835BE" w14:textId="77777777" w:rsidR="00701A67" w:rsidRDefault="00701A67">
                            <w:r>
                              <w:t>jardines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4F535" id="111 Cuadro de texto" o:spid="_x0000_s1256" type="#_x0000_t202" style="position:absolute;left:0;text-align:left;margin-left:-49.05pt;margin-top:102.95pt;width:36.75pt;height:51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" fillcolor="#92d050" strokeweight=".5pt">
                <v:textbox>
                  <w:txbxContent>
                    <w:p w14:paraId="7AE33D6B" w14:textId="77777777" w:rsidR="00701A67" w:rsidRDefault="00701A67"/>
                    <w:p w14:paraId="7AB835BE" w14:textId="77777777" w:rsidR="00701A67" w:rsidRDefault="00701A67">
                      <w:r>
                        <w:t>jardines</w:t>
                      </w:r>
                    </w:p>
                  </w:txbxContent>
                </v:textbox>
              </v:shape>
            </w:pict>
          </mc:Fallback>
        </mc:AlternateContent>
      </w:r>
      <w:r w:rsidR="006F54D3">
        <w:rPr>
          <w:noProof/>
          <w:lang w:eastAsia="es-VE"/>
        </w:rPr>
        <mc:AlternateContent>
          <mc:Choice Requires="wps">
            <w:drawing>
              <wp:anchor distT="0" distB="0" distL="114300" distR="114300" simplePos="0" relativeHeight="252913664" behindDoc="0" locked="0" layoutInCell="1" allowOverlap="1" wp14:anchorId="40355AE2" wp14:editId="59EC53FC">
                <wp:simplePos x="0" y="0"/>
                <wp:positionH relativeFrom="column">
                  <wp:posOffset>-565785</wp:posOffset>
                </wp:positionH>
                <wp:positionV relativeFrom="paragraph">
                  <wp:posOffset>593090</wp:posOffset>
                </wp:positionV>
                <wp:extent cx="2028825" cy="742950"/>
                <wp:effectExtent l="0" t="0" r="28575" b="19050"/>
                <wp:wrapNone/>
                <wp:docPr id="47" name="47 Cuadro de texto"/>
                <wp:cNvGraphicFramePr/>
                <a:graphic xmlns:a="http://schemas.openxmlformats.org/drawingml/2006/main">
                  <a:graphicData uri="http://schemas.microsoft.com/office/word/2010/wordprocessingShape">
                    <wps:wsp>
                      <wps:cNvSpPr txBox="1"/>
                      <wps:spPr>
                        <a:xfrm>
                          <a:off x="0" y="0"/>
                          <a:ext cx="2028825" cy="742950"/>
                        </a:xfrm>
                        <a:prstGeom prst="rect">
                          <a:avLst/>
                        </a:prstGeom>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04132983" w14:textId="77777777" w:rsidR="00701A67" w:rsidRDefault="00701A67">
                            <w:r>
                              <w:t>Área médica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55AE2" id="47 Cuadro de texto" o:spid="_x0000_s1257" type="#_x0000_t202" style="position:absolute;left:0;text-align:left;margin-left:-44.55pt;margin-top:46.7pt;width:159.75pt;height:58.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" fillcolor="#548dd4 [1951]" strokecolor="#c0504d [3205]" strokeweight="2pt">
                <v:textbox>
                  <w:txbxContent>
                    <w:p w14:paraId="04132983" w14:textId="77777777" w:rsidR="00701A67" w:rsidRDefault="00701A67">
                      <w:r>
                        <w:t>Área médica</w:t>
                      </w:r>
                    </w:p>
                  </w:txbxContent>
                </v:textbox>
              </v:shape>
            </w:pict>
          </mc:Fallback>
        </mc:AlternateContent>
      </w:r>
      <w:r w:rsidR="006F54D3">
        <w:rPr>
          <w:noProof/>
          <w:lang w:eastAsia="es-VE"/>
        </w:rPr>
        <mc:AlternateContent>
          <mc:Choice Requires="wps">
            <w:drawing>
              <wp:anchor distT="0" distB="0" distL="114300" distR="114300" simplePos="0" relativeHeight="252912640" behindDoc="0" locked="0" layoutInCell="1" allowOverlap="1" wp14:anchorId="5A5EDA1D" wp14:editId="03E27623">
                <wp:simplePos x="0" y="0"/>
                <wp:positionH relativeFrom="column">
                  <wp:posOffset>-622935</wp:posOffset>
                </wp:positionH>
                <wp:positionV relativeFrom="paragraph">
                  <wp:posOffset>593090</wp:posOffset>
                </wp:positionV>
                <wp:extent cx="6848475" cy="7286625"/>
                <wp:effectExtent l="0" t="0" r="28575" b="28575"/>
                <wp:wrapNone/>
                <wp:docPr id="40" name="40 Cuadro de texto"/>
                <wp:cNvGraphicFramePr/>
                <a:graphic xmlns:a="http://schemas.openxmlformats.org/drawingml/2006/main">
                  <a:graphicData uri="http://schemas.microsoft.com/office/word/2010/wordprocessingShape">
                    <wps:wsp>
                      <wps:cNvSpPr txBox="1"/>
                      <wps:spPr>
                        <a:xfrm>
                          <a:off x="0" y="0"/>
                          <a:ext cx="6848475" cy="72866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3CA782F" w14:textId="77777777" w:rsidR="00701A67" w:rsidRDefault="00701A67" w:rsidP="00A04CBB">
                            <w:pPr>
                              <w:ind w:left="3545" w:firstLine="709"/>
                            </w:pPr>
                            <w:r>
                              <w:t>Estacionamiento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DA1D" id="40 Cuadro de texto" o:spid="_x0000_s1258" type="#_x0000_t202" style="position:absolute;left:0;text-align:left;margin-left:-49.05pt;margin-top:46.7pt;width:539.25pt;height:573.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" fillcolor="white [3201]" strokecolor="#c0504d [3205]" strokeweight="2pt">
                <v:textbox>
                  <w:txbxContent>
                    <w:p w14:paraId="33CA782F" w14:textId="77777777" w:rsidR="00701A67" w:rsidRDefault="00701A67" w:rsidP="00A04CBB">
                      <w:pPr>
                        <w:ind w:left="3545" w:firstLine="709"/>
                      </w:pPr>
                      <w:r>
                        <w:t>Estacionamiento</w:t>
                      </w:r>
                    </w:p>
                  </w:txbxContent>
                </v:textbox>
              </v:shape>
            </w:pict>
          </mc:Fallback>
        </mc:AlternateContent>
      </w:r>
      <w:r w:rsidR="006F54D3">
        <w:rPr>
          <w:noProof/>
          <w:lang w:eastAsia="es-VE"/>
        </w:rPr>
        <mc:AlternateContent>
          <mc:Choice Requires="wps">
            <w:drawing>
              <wp:anchor distT="0" distB="0" distL="114300" distR="114300" simplePos="0" relativeHeight="253000704" behindDoc="0" locked="0" layoutInCell="1" allowOverlap="1" wp14:anchorId="21DAC9E6" wp14:editId="61804456">
                <wp:simplePos x="0" y="0"/>
                <wp:positionH relativeFrom="column">
                  <wp:posOffset>-156210</wp:posOffset>
                </wp:positionH>
                <wp:positionV relativeFrom="paragraph">
                  <wp:posOffset>1307465</wp:posOffset>
                </wp:positionV>
                <wp:extent cx="6381750" cy="400050"/>
                <wp:effectExtent l="0" t="0" r="19050" b="19050"/>
                <wp:wrapNone/>
                <wp:docPr id="688" name="688 Cuadro de texto"/>
                <wp:cNvGraphicFramePr/>
                <a:graphic xmlns:a="http://schemas.openxmlformats.org/drawingml/2006/main">
                  <a:graphicData uri="http://schemas.microsoft.com/office/word/2010/wordprocessingShape">
                    <wps:wsp>
                      <wps:cNvSpPr txBox="1"/>
                      <wps:spPr>
                        <a:xfrm>
                          <a:off x="0" y="0"/>
                          <a:ext cx="6381750" cy="400050"/>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FADAEA" w14:textId="77777777" w:rsidR="00701A67" w:rsidRDefault="00701A67">
                            <w:r>
                              <w:t xml:space="preserve">Pasillo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AC9E6" id="688 Cuadro de texto" o:spid="_x0000_s1259" type="#_x0000_t202" style="position:absolute;left:0;text-align:left;margin-left:-12.3pt;margin-top:102.95pt;width:502.5pt;height:31.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" fillcolor="#a5a5a5 [2092]" strokeweight=".5pt">
                <v:textbox>
                  <w:txbxContent>
                    <w:p w14:paraId="0DFADAEA" w14:textId="77777777" w:rsidR="00701A67" w:rsidRDefault="00701A67">
                      <w:r>
                        <w:t xml:space="preserve">Pasillo </w:t>
                      </w:r>
                    </w:p>
                  </w:txbxContent>
                </v:textbox>
              </v:shape>
            </w:pict>
          </mc:Fallback>
        </mc:AlternateContent>
      </w:r>
      <w:r w:rsidR="006F54D3">
        <w:rPr>
          <w:noProof/>
          <w:lang w:eastAsia="es-VE"/>
        </w:rPr>
        <mc:AlternateContent>
          <mc:Choice Requires="wps">
            <w:drawing>
              <wp:anchor distT="0" distB="0" distL="114300" distR="114300" simplePos="0" relativeHeight="252917760" behindDoc="0" locked="0" layoutInCell="1" allowOverlap="1" wp14:anchorId="10CA7189" wp14:editId="41724386">
                <wp:simplePos x="0" y="0"/>
                <wp:positionH relativeFrom="column">
                  <wp:posOffset>2234565</wp:posOffset>
                </wp:positionH>
                <wp:positionV relativeFrom="paragraph">
                  <wp:posOffset>983615</wp:posOffset>
                </wp:positionV>
                <wp:extent cx="1419225" cy="323850"/>
                <wp:effectExtent l="0" t="0" r="28575" b="19050"/>
                <wp:wrapNone/>
                <wp:docPr id="87" name="87 Cuadro de texto"/>
                <wp:cNvGraphicFramePr/>
                <a:graphic xmlns:a="http://schemas.openxmlformats.org/drawingml/2006/main">
                  <a:graphicData uri="http://schemas.microsoft.com/office/word/2010/wordprocessingShape">
                    <wps:wsp>
                      <wps:cNvSpPr txBox="1"/>
                      <wps:spPr>
                        <a:xfrm>
                          <a:off x="0" y="0"/>
                          <a:ext cx="1419225" cy="3238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3E656D3" w14:textId="77777777" w:rsidR="00701A67" w:rsidRDefault="00701A67">
                            <w:r>
                              <w:t>Entrada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CA7189" id="87 Cuadro de texto" o:spid="_x0000_s1260" type="#_x0000_t202" style="position:absolute;left:0;text-align:left;margin-left:175.95pt;margin-top:77.45pt;width:111.75pt;height:25.5pt;z-index:25291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" fillcolor="white [3201]" strokecolor="#c0504d [3205]" strokeweight="2pt">
                <v:textbox>
                  <w:txbxContent>
                    <w:p w14:paraId="63E656D3" w14:textId="77777777" w:rsidR="00701A67" w:rsidRDefault="00701A67">
                      <w:r>
                        <w:t>Entrada</w:t>
                      </w:r>
                    </w:p>
                  </w:txbxContent>
                </v:textbox>
              </v:shape>
            </w:pict>
          </mc:Fallback>
        </mc:AlternateContent>
      </w:r>
      <w:r w:rsidR="006F54D3">
        <w:rPr>
          <w:noProof/>
          <w:lang w:eastAsia="es-VE"/>
        </w:rPr>
        <mc:AlternateContent>
          <mc:Choice Requires="wps">
            <w:drawing>
              <wp:anchor distT="0" distB="0" distL="114300" distR="114300" simplePos="0" relativeHeight="252919808" behindDoc="0" locked="0" layoutInCell="1" allowOverlap="1" wp14:anchorId="579552B4" wp14:editId="1692BA3B">
                <wp:simplePos x="0" y="0"/>
                <wp:positionH relativeFrom="column">
                  <wp:posOffset>1510665</wp:posOffset>
                </wp:positionH>
                <wp:positionV relativeFrom="paragraph">
                  <wp:posOffset>983615</wp:posOffset>
                </wp:positionV>
                <wp:extent cx="723900" cy="323850"/>
                <wp:effectExtent l="0" t="0" r="19050" b="19050"/>
                <wp:wrapNone/>
                <wp:docPr id="101" name="101 Cuadro de texto"/>
                <wp:cNvGraphicFramePr/>
                <a:graphic xmlns:a="http://schemas.openxmlformats.org/drawingml/2006/main">
                  <a:graphicData uri="http://schemas.microsoft.com/office/word/2010/wordprocessingShape">
                    <wps:wsp>
                      <wps:cNvSpPr txBox="1"/>
                      <wps:spPr>
                        <a:xfrm>
                          <a:off x="0" y="0"/>
                          <a:ext cx="72390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3B9CCF60" w14:textId="77777777" w:rsidR="00701A67" w:rsidRDefault="00701A67">
                            <w:r>
                              <w:t>Obreros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9552B4" id="101 Cuadro de texto" o:spid="_x0000_s1261" type="#_x0000_t202" style="position:absolute;left:0;text-align:left;margin-left:118.95pt;margin-top:77.45pt;width:57pt;height:25.5pt;z-index:25291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" fillcolor="white [3201]" strokecolor="black [3200]" strokeweight="2pt">
                <v:textbox>
                  <w:txbxContent>
                    <w:p w14:paraId="3B9CCF60" w14:textId="77777777" w:rsidR="00701A67" w:rsidRDefault="00701A67">
                      <w:r>
                        <w:t>Obreros</w:t>
                      </w:r>
                    </w:p>
                  </w:txbxContent>
                </v:textbox>
              </v:shape>
            </w:pict>
          </mc:Fallback>
        </mc:AlternateContent>
      </w:r>
      <w:r w:rsidR="006F54D3">
        <w:rPr>
          <w:noProof/>
          <w:lang w:eastAsia="es-VE"/>
        </w:rPr>
        <mc:AlternateContent>
          <mc:Choice Requires="wps">
            <w:drawing>
              <wp:anchor distT="0" distB="0" distL="114300" distR="114300" simplePos="0" relativeHeight="252916736" behindDoc="0" locked="0" layoutInCell="1" allowOverlap="1" wp14:anchorId="15FF200F" wp14:editId="777DA2E2">
                <wp:simplePos x="0" y="0"/>
                <wp:positionH relativeFrom="column">
                  <wp:posOffset>1682115</wp:posOffset>
                </wp:positionH>
                <wp:positionV relativeFrom="paragraph">
                  <wp:posOffset>2359025</wp:posOffset>
                </wp:positionV>
                <wp:extent cx="1524000" cy="457200"/>
                <wp:effectExtent l="0" t="0" r="19050" b="19050"/>
                <wp:wrapNone/>
                <wp:docPr id="85" name="85 Cuadro de texto"/>
                <wp:cNvGraphicFramePr/>
                <a:graphic xmlns:a="http://schemas.openxmlformats.org/drawingml/2006/main">
                  <a:graphicData uri="http://schemas.microsoft.com/office/word/2010/wordprocessingShape">
                    <wps:wsp>
                      <wps:cNvSpPr txBox="1"/>
                      <wps:spPr>
                        <a:xfrm>
                          <a:off x="0" y="0"/>
                          <a:ext cx="1524000" cy="457200"/>
                        </a:xfrm>
                        <a:prstGeom prst="rect">
                          <a:avLst/>
                        </a:prstGeom>
                        <a:ln>
                          <a:solidFill>
                            <a:schemeClr val="bg2">
                              <a:lumMod val="50000"/>
                            </a:schemeClr>
                          </a:solidFill>
                        </a:ln>
                      </wps:spPr>
                      <wps:style>
                        <a:lnRef idx="2">
                          <a:schemeClr val="accent2"/>
                        </a:lnRef>
                        <a:fillRef idx="1">
                          <a:schemeClr val="lt1"/>
                        </a:fillRef>
                        <a:effectRef idx="0">
                          <a:schemeClr val="accent2"/>
                        </a:effectRef>
                        <a:fontRef idx="minor">
                          <a:schemeClr val="dk1"/>
                        </a:fontRef>
                      </wps:style>
                      <wps:txbx>
                        <w:txbxContent>
                          <w:p w14:paraId="04733F4F" w14:textId="77777777" w:rsidR="00701A67" w:rsidRDefault="00701A67">
                            <w:r>
                              <w:t>Teatrino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F200F" id="85 Cuadro de texto" o:spid="_x0000_s1262" type="#_x0000_t202" style="position:absolute;left:0;text-align:left;margin-left:132.45pt;margin-top:185.75pt;width:120pt;height:36pt;z-index:25291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" fillcolor="white [3201]" strokecolor="#938953 [1614]" strokeweight="2pt">
                <v:textbox>
                  <w:txbxContent>
                    <w:p w14:paraId="04733F4F" w14:textId="77777777" w:rsidR="00701A67" w:rsidRDefault="00701A67">
                      <w:r>
                        <w:t>Teatrino</w:t>
                      </w:r>
                    </w:p>
                  </w:txbxContent>
                </v:textbox>
              </v:shape>
            </w:pict>
          </mc:Fallback>
        </mc:AlternateContent>
      </w:r>
      <w:r w:rsidR="00BD6140">
        <w:rPr>
          <w:noProof/>
          <w:lang w:eastAsia="es-VE"/>
        </w:rPr>
        <mc:AlternateContent>
          <mc:Choice Requires="wps">
            <w:drawing>
              <wp:anchor distT="0" distB="0" distL="114300" distR="114300" simplePos="0" relativeHeight="252920832" behindDoc="0" locked="0" layoutInCell="1" allowOverlap="1" wp14:anchorId="29DEA43A" wp14:editId="5D4EFCBE">
                <wp:simplePos x="0" y="0"/>
                <wp:positionH relativeFrom="column">
                  <wp:posOffset>3653790</wp:posOffset>
                </wp:positionH>
                <wp:positionV relativeFrom="paragraph">
                  <wp:posOffset>983615</wp:posOffset>
                </wp:positionV>
                <wp:extent cx="2571750" cy="333375"/>
                <wp:effectExtent l="0" t="0" r="19050" b="28575"/>
                <wp:wrapNone/>
                <wp:docPr id="102" name="102 Cuadro de texto"/>
                <wp:cNvGraphicFramePr/>
                <a:graphic xmlns:a="http://schemas.openxmlformats.org/drawingml/2006/main">
                  <a:graphicData uri="http://schemas.microsoft.com/office/word/2010/wordprocessingShape">
                    <wps:wsp>
                      <wps:cNvSpPr txBox="1"/>
                      <wps:spPr>
                        <a:xfrm>
                          <a:off x="0" y="0"/>
                          <a:ext cx="2571750" cy="3333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2D6A9E28" w14:textId="77777777" w:rsidR="00701A67" w:rsidRDefault="00701A67">
                            <w:r>
                              <w:t>Area de dirección y administrativa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EA43A" id="102 Cuadro de texto" o:spid="_x0000_s1263" type="#_x0000_t202" style="position:absolute;left:0;text-align:left;margin-left:287.7pt;margin-top:77.45pt;width:202.5pt;height:26.2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" fillcolor="#c0504d [3205]" strokecolor="#622423 [1605]" strokeweight="2pt">
                <v:textbox>
                  <w:txbxContent>
                    <w:p w14:paraId="2D6A9E28" w14:textId="77777777" w:rsidR="00701A67" w:rsidRDefault="00701A67">
                      <w:r>
                        <w:t>Area de dirección y administrativa</w:t>
                      </w:r>
                    </w:p>
                  </w:txbxContent>
                </v:textbox>
              </v:shape>
            </w:pict>
          </mc:Fallback>
        </mc:AlternateContent>
      </w:r>
      <w:r w:rsidR="00A04CBB">
        <w:rPr>
          <w:noProof/>
          <w:lang w:eastAsia="es-VE"/>
        </w:rPr>
        <mc:AlternateContent>
          <mc:Choice Requires="wps">
            <w:drawing>
              <wp:anchor distT="0" distB="0" distL="114300" distR="114300" simplePos="0" relativeHeight="252933120" behindDoc="0" locked="0" layoutInCell="1" allowOverlap="1" wp14:anchorId="3A42DD4A" wp14:editId="323038AD">
                <wp:simplePos x="0" y="0"/>
                <wp:positionH relativeFrom="column">
                  <wp:posOffset>1786890</wp:posOffset>
                </wp:positionH>
                <wp:positionV relativeFrom="paragraph">
                  <wp:posOffset>3713480</wp:posOffset>
                </wp:positionV>
                <wp:extent cx="1714500" cy="1733550"/>
                <wp:effectExtent l="0" t="0" r="0" b="0"/>
                <wp:wrapNone/>
                <wp:docPr id="366" name="366 Cuadro de texto"/>
                <wp:cNvGraphicFramePr/>
                <a:graphic xmlns:a="http://schemas.openxmlformats.org/drawingml/2006/main">
                  <a:graphicData uri="http://schemas.microsoft.com/office/word/2010/wordprocessingShape">
                    <wps:wsp>
                      <wps:cNvSpPr txBox="1"/>
                      <wps:spPr>
                        <a:xfrm>
                          <a:off x="0" y="0"/>
                          <a:ext cx="171450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BD682" w14:textId="77777777" w:rsidR="00701A67" w:rsidRDefault="00701A67">
                            <w:r>
                              <w:t>Patio   educación física  y deportes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42DD4A" id="366 Cuadro de texto" o:spid="_x0000_s1264" type="#_x0000_t202" style="position:absolute;left:0;text-align:left;margin-left:140.7pt;margin-top:292.4pt;width:135pt;height:136.5pt;z-index:25293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" fillcolor="white [3201]" stroked="f" strokeweight=".5pt">
                <v:textbox>
                  <w:txbxContent>
                    <w:p w14:paraId="7E2BD682" w14:textId="77777777" w:rsidR="00701A67" w:rsidRDefault="00701A67">
                      <w:r>
                        <w:t>Patio   educación física  y deportes</w:t>
                      </w:r>
                    </w:p>
                  </w:txbxContent>
                </v:textbox>
              </v:shape>
            </w:pict>
          </mc:Fallback>
        </mc:AlternateContent>
      </w:r>
      <w:r w:rsidR="006F667F">
        <w:rPr>
          <w:noProof/>
          <w:lang w:eastAsia="es-VE"/>
        </w:rPr>
        <mc:AlternateContent>
          <mc:Choice Requires="wps">
            <w:drawing>
              <wp:anchor distT="0" distB="0" distL="114300" distR="114300" simplePos="0" relativeHeight="252918784" behindDoc="0" locked="0" layoutInCell="1" allowOverlap="1" wp14:anchorId="7EFB01B0" wp14:editId="7E7CA9A8">
                <wp:simplePos x="0" y="0"/>
                <wp:positionH relativeFrom="column">
                  <wp:posOffset>1463040</wp:posOffset>
                </wp:positionH>
                <wp:positionV relativeFrom="paragraph">
                  <wp:posOffset>987425</wp:posOffset>
                </wp:positionV>
                <wp:extent cx="45719" cy="323850"/>
                <wp:effectExtent l="0" t="0" r="12065" b="19050"/>
                <wp:wrapNone/>
                <wp:docPr id="88" name="88 Cuadro de texto"/>
                <wp:cNvGraphicFramePr/>
                <a:graphic xmlns:a="http://schemas.openxmlformats.org/drawingml/2006/main">
                  <a:graphicData uri="http://schemas.microsoft.com/office/word/2010/wordprocessingShape">
                    <wps:wsp>
                      <wps:cNvSpPr txBox="1"/>
                      <wps:spPr>
                        <a:xfrm>
                          <a:off x="0" y="0"/>
                          <a:ext cx="45719"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2207E1"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B01B0" id="88 Cuadro de texto" o:spid="_x0000_s1265" type="#_x0000_t202" style="position:absolute;left:0;text-align:left;margin-left:115.2pt;margin-top:77.75pt;width:3.6pt;height:25.5pt;z-index:25291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" fillcolor="white [3201]" strokeweight=".5pt">
                <v:textbox>
                  <w:txbxContent>
                    <w:p w14:paraId="5F2207E1" w14:textId="77777777" w:rsidR="00701A67" w:rsidRDefault="00701A67"/>
                  </w:txbxContent>
                </v:textbox>
              </v:shape>
            </w:pict>
          </mc:Fallback>
        </mc:AlternateContent>
      </w:r>
      <w:r w:rsidR="006F667F">
        <w:br w:type="page"/>
      </w:r>
      <w:r w:rsidR="00A04CBB">
        <w:lastRenderedPageBreak/>
        <w:t>PLANTA   ALTA</w:t>
      </w:r>
    </w:p>
    <w:p w14:paraId="34BB3C30" w14:textId="77777777" w:rsidR="00A04CBB" w:rsidRDefault="006A28FD">
      <w:r>
        <w:rPr>
          <w:noProof/>
          <w:lang w:eastAsia="es-VE"/>
        </w:rPr>
        <mc:AlternateContent>
          <mc:Choice Requires="wps">
            <w:drawing>
              <wp:anchor distT="0" distB="0" distL="114300" distR="114300" simplePos="0" relativeHeight="252943360" behindDoc="0" locked="0" layoutInCell="1" allowOverlap="1" wp14:anchorId="0F858174" wp14:editId="0FC3F684">
                <wp:simplePos x="0" y="0"/>
                <wp:positionH relativeFrom="column">
                  <wp:posOffset>4625340</wp:posOffset>
                </wp:positionH>
                <wp:positionV relativeFrom="paragraph">
                  <wp:posOffset>6435725</wp:posOffset>
                </wp:positionV>
                <wp:extent cx="1095375" cy="647700"/>
                <wp:effectExtent l="0" t="0" r="28575" b="19050"/>
                <wp:wrapNone/>
                <wp:docPr id="452" name="452 Cuadro de texto"/>
                <wp:cNvGraphicFramePr/>
                <a:graphic xmlns:a="http://schemas.openxmlformats.org/drawingml/2006/main">
                  <a:graphicData uri="http://schemas.microsoft.com/office/word/2010/wordprocessingShape">
                    <wps:wsp>
                      <wps:cNvSpPr txBox="1"/>
                      <wps:spPr>
                        <a:xfrm>
                          <a:off x="0" y="0"/>
                          <a:ext cx="1095375" cy="6477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280C66" w14:textId="77777777" w:rsidR="00701A67" w:rsidRDefault="00701A67">
                            <w:r>
                              <w:t>Salas  de baño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58174" id="452 Cuadro de texto" o:spid="_x0000_s1266" type="#_x0000_t202" style="position:absolute;left:0;text-align:left;margin-left:364.2pt;margin-top:506.75pt;width:86.25pt;height:51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" fillcolor="#c6d9f1 [671]" strokeweight=".5pt">
                <v:textbox>
                  <w:txbxContent>
                    <w:p w14:paraId="71280C66" w14:textId="77777777" w:rsidR="00701A67" w:rsidRDefault="00701A67">
                      <w:r>
                        <w:t>Salas  de baño</w:t>
                      </w:r>
                    </w:p>
                  </w:txbxContent>
                </v:textbox>
              </v:shape>
            </w:pict>
          </mc:Fallback>
        </mc:AlternateContent>
      </w:r>
      <w:r>
        <w:rPr>
          <w:noProof/>
          <w:lang w:eastAsia="es-VE"/>
        </w:rPr>
        <mc:AlternateContent>
          <mc:Choice Requires="wps">
            <w:drawing>
              <wp:anchor distT="0" distB="0" distL="114300" distR="114300" simplePos="0" relativeHeight="253009920" behindDoc="0" locked="0" layoutInCell="1" allowOverlap="1" wp14:anchorId="6BD4E258" wp14:editId="60FC333E">
                <wp:simplePos x="0" y="0"/>
                <wp:positionH relativeFrom="column">
                  <wp:posOffset>2586990</wp:posOffset>
                </wp:positionH>
                <wp:positionV relativeFrom="paragraph">
                  <wp:posOffset>2254250</wp:posOffset>
                </wp:positionV>
                <wp:extent cx="1028700" cy="0"/>
                <wp:effectExtent l="0" t="133350" r="0" b="171450"/>
                <wp:wrapNone/>
                <wp:docPr id="698" name="698 Conector recto de flecha"/>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8ABD5DB" id="698 Conector recto de flecha" o:spid="_x0000_s1026" type="#_x0000_t32" style="position:absolute;margin-left:203.7pt;margin-top:177.5pt;width:81pt;height:0;flip:x;z-index:25300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3008896" behindDoc="0" locked="0" layoutInCell="1" allowOverlap="1" wp14:anchorId="4646B34E" wp14:editId="215992C0">
                <wp:simplePos x="0" y="0"/>
                <wp:positionH relativeFrom="column">
                  <wp:posOffset>1863090</wp:posOffset>
                </wp:positionH>
                <wp:positionV relativeFrom="paragraph">
                  <wp:posOffset>2968625</wp:posOffset>
                </wp:positionV>
                <wp:extent cx="0" cy="1504950"/>
                <wp:effectExtent l="152400" t="19050" r="76200" b="76200"/>
                <wp:wrapNone/>
                <wp:docPr id="697" name="697 Conector recto de flecha"/>
                <wp:cNvGraphicFramePr/>
                <a:graphic xmlns:a="http://schemas.openxmlformats.org/drawingml/2006/main">
                  <a:graphicData uri="http://schemas.microsoft.com/office/word/2010/wordprocessingShape">
                    <wps:wsp>
                      <wps:cNvCnPr/>
                      <wps:spPr>
                        <a:xfrm>
                          <a:off x="0" y="0"/>
                          <a:ext cx="0" cy="15049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B18D8B3" id="697 Conector recto de flecha" o:spid="_x0000_s1026" type="#_x0000_t32" style="position:absolute;margin-left:146.7pt;margin-top:233.75pt;width:0;height:118.5pt;z-index:25300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3007872" behindDoc="0" locked="0" layoutInCell="1" allowOverlap="1" wp14:anchorId="045F9A4F" wp14:editId="62AF71E8">
                <wp:simplePos x="0" y="0"/>
                <wp:positionH relativeFrom="column">
                  <wp:posOffset>2044065</wp:posOffset>
                </wp:positionH>
                <wp:positionV relativeFrom="paragraph">
                  <wp:posOffset>3511550</wp:posOffset>
                </wp:positionV>
                <wp:extent cx="28575" cy="2028825"/>
                <wp:effectExtent l="114300" t="38100" r="85725" b="66675"/>
                <wp:wrapNone/>
                <wp:docPr id="696" name="696 Conector recto de flecha"/>
                <wp:cNvGraphicFramePr/>
                <a:graphic xmlns:a="http://schemas.openxmlformats.org/drawingml/2006/main">
                  <a:graphicData uri="http://schemas.microsoft.com/office/word/2010/wordprocessingShape">
                    <wps:wsp>
                      <wps:cNvCnPr/>
                      <wps:spPr>
                        <a:xfrm flipV="1">
                          <a:off x="0" y="0"/>
                          <a:ext cx="28575" cy="20288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7894882" id="696 Conector recto de flecha" o:spid="_x0000_s1026" type="#_x0000_t32" style="position:absolute;margin-left:160.95pt;margin-top:276.5pt;width:2.25pt;height:159.75pt;flip:y;z-index:25300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3006848" behindDoc="0" locked="0" layoutInCell="1" allowOverlap="1" wp14:anchorId="7FB1CDBC" wp14:editId="632E9A2F">
                <wp:simplePos x="0" y="0"/>
                <wp:positionH relativeFrom="column">
                  <wp:posOffset>5911215</wp:posOffset>
                </wp:positionH>
                <wp:positionV relativeFrom="paragraph">
                  <wp:posOffset>5540375</wp:posOffset>
                </wp:positionV>
                <wp:extent cx="0" cy="1619250"/>
                <wp:effectExtent l="152400" t="38100" r="76200" b="76200"/>
                <wp:wrapNone/>
                <wp:docPr id="695" name="695 Conector recto de flecha"/>
                <wp:cNvGraphicFramePr/>
                <a:graphic xmlns:a="http://schemas.openxmlformats.org/drawingml/2006/main">
                  <a:graphicData uri="http://schemas.microsoft.com/office/word/2010/wordprocessingShape">
                    <wps:wsp>
                      <wps:cNvCnPr/>
                      <wps:spPr>
                        <a:xfrm flipV="1">
                          <a:off x="0" y="0"/>
                          <a:ext cx="0" cy="16192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D14E767" id="695 Conector recto de flecha" o:spid="_x0000_s1026" type="#_x0000_t32" style="position:absolute;margin-left:465.45pt;margin-top:436.25pt;width:0;height:127.5pt;flip:y;z-index:25300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3005824" behindDoc="0" locked="0" layoutInCell="1" allowOverlap="1" wp14:anchorId="0DDDE4B4" wp14:editId="149B88E3">
                <wp:simplePos x="0" y="0"/>
                <wp:positionH relativeFrom="column">
                  <wp:posOffset>5958840</wp:posOffset>
                </wp:positionH>
                <wp:positionV relativeFrom="paragraph">
                  <wp:posOffset>2425700</wp:posOffset>
                </wp:positionV>
                <wp:extent cx="0" cy="1866900"/>
                <wp:effectExtent l="152400" t="19050" r="114300" b="76200"/>
                <wp:wrapNone/>
                <wp:docPr id="694" name="694 Conector recto de flecha"/>
                <wp:cNvGraphicFramePr/>
                <a:graphic xmlns:a="http://schemas.openxmlformats.org/drawingml/2006/main">
                  <a:graphicData uri="http://schemas.microsoft.com/office/word/2010/wordprocessingShape">
                    <wps:wsp>
                      <wps:cNvCnPr/>
                      <wps:spPr>
                        <a:xfrm>
                          <a:off x="0" y="0"/>
                          <a:ext cx="0" cy="1866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A9EE137" id="694 Conector recto de flecha" o:spid="_x0000_s1026" type="#_x0000_t32" style="position:absolute;margin-left:469.2pt;margin-top:191pt;width:0;height:147pt;z-index:25300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3004800" behindDoc="0" locked="0" layoutInCell="1" allowOverlap="1" wp14:anchorId="2DDF287C" wp14:editId="6520E37A">
                <wp:simplePos x="0" y="0"/>
                <wp:positionH relativeFrom="column">
                  <wp:posOffset>1282065</wp:posOffset>
                </wp:positionH>
                <wp:positionV relativeFrom="paragraph">
                  <wp:posOffset>1978025</wp:posOffset>
                </wp:positionV>
                <wp:extent cx="1847850" cy="9525"/>
                <wp:effectExtent l="0" t="114300" r="0" b="180975"/>
                <wp:wrapNone/>
                <wp:docPr id="693" name="693 Conector recto de flecha"/>
                <wp:cNvGraphicFramePr/>
                <a:graphic xmlns:a="http://schemas.openxmlformats.org/drawingml/2006/main">
                  <a:graphicData uri="http://schemas.microsoft.com/office/word/2010/wordprocessingShape">
                    <wps:wsp>
                      <wps:cNvCnPr/>
                      <wps:spPr>
                        <a:xfrm>
                          <a:off x="0" y="0"/>
                          <a:ext cx="1847850"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B8D9224" id="693 Conector recto de flecha" o:spid="_x0000_s1026" type="#_x0000_t32" style="position:absolute;margin-left:100.95pt;margin-top:155.75pt;width:145.5pt;height:.75pt;z-index:25300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" strokecolor="#c0504d [3205]" strokeweight="3pt">
                <v:stroke endarrow="open"/>
                <v:shadow on="t" color="black" opacity="22937f" origin=",.5" offset="0,.63889mm"/>
              </v:shape>
            </w:pict>
          </mc:Fallback>
        </mc:AlternateContent>
      </w:r>
      <w:r>
        <w:rPr>
          <w:noProof/>
          <w:lang w:eastAsia="es-VE"/>
        </w:rPr>
        <mc:AlternateContent>
          <mc:Choice Requires="wps">
            <w:drawing>
              <wp:anchor distT="0" distB="0" distL="114300" distR="114300" simplePos="0" relativeHeight="253003776" behindDoc="0" locked="0" layoutInCell="1" allowOverlap="1" wp14:anchorId="39C3B5A2" wp14:editId="241BDA6D">
                <wp:simplePos x="0" y="0"/>
                <wp:positionH relativeFrom="column">
                  <wp:posOffset>1920240</wp:posOffset>
                </wp:positionH>
                <wp:positionV relativeFrom="paragraph">
                  <wp:posOffset>7207250</wp:posOffset>
                </wp:positionV>
                <wp:extent cx="1638300" cy="19050"/>
                <wp:effectExtent l="0" t="114300" r="0" b="171450"/>
                <wp:wrapNone/>
                <wp:docPr id="692" name="692 Conector recto de flecha"/>
                <wp:cNvGraphicFramePr/>
                <a:graphic xmlns:a="http://schemas.openxmlformats.org/drawingml/2006/main">
                  <a:graphicData uri="http://schemas.microsoft.com/office/word/2010/wordprocessingShape">
                    <wps:wsp>
                      <wps:cNvCnPr/>
                      <wps:spPr>
                        <a:xfrm>
                          <a:off x="0" y="0"/>
                          <a:ext cx="1638300" cy="190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5CDCB44" id="692 Conector recto de flecha" o:spid="_x0000_s1026" type="#_x0000_t32" style="position:absolute;margin-left:151.2pt;margin-top:567.5pt;width:129pt;height:1.5pt;z-index:25300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" strokecolor="#c0504d [3205]" strokeweight="3pt">
                <v:stroke endarrow="open"/>
                <v:shadow on="t" color="black" opacity="22937f" origin=",.5" offset="0,.63889mm"/>
              </v:shape>
            </w:pict>
          </mc:Fallback>
        </mc:AlternateContent>
      </w:r>
      <w:r w:rsidR="00F72225">
        <w:rPr>
          <w:noProof/>
          <w:lang w:eastAsia="es-VE"/>
        </w:rPr>
        <mc:AlternateContent>
          <mc:Choice Requires="wps">
            <w:drawing>
              <wp:anchor distT="0" distB="0" distL="114300" distR="114300" simplePos="0" relativeHeight="252959744" behindDoc="0" locked="0" layoutInCell="1" allowOverlap="1" wp14:anchorId="5B974184" wp14:editId="54B94E74">
                <wp:simplePos x="0" y="0"/>
                <wp:positionH relativeFrom="column">
                  <wp:posOffset>81915</wp:posOffset>
                </wp:positionH>
                <wp:positionV relativeFrom="paragraph">
                  <wp:posOffset>1844675</wp:posOffset>
                </wp:positionV>
                <wp:extent cx="1581150" cy="219075"/>
                <wp:effectExtent l="57150" t="38100" r="76200" b="104775"/>
                <wp:wrapNone/>
                <wp:docPr id="641" name="641 Cuadro de texto"/>
                <wp:cNvGraphicFramePr/>
                <a:graphic xmlns:a="http://schemas.openxmlformats.org/drawingml/2006/main">
                  <a:graphicData uri="http://schemas.microsoft.com/office/word/2010/wordprocessingShape">
                    <wps:wsp>
                      <wps:cNvSpPr txBox="1"/>
                      <wps:spPr>
                        <a:xfrm>
                          <a:off x="0" y="0"/>
                          <a:ext cx="1581150" cy="219075"/>
                        </a:xfrm>
                        <a:prstGeom prst="rect">
                          <a:avLst/>
                        </a:prstGeom>
                        <a:ln/>
                      </wps:spPr>
                      <wps:style>
                        <a:lnRef idx="1">
                          <a:schemeClr val="dk1"/>
                        </a:lnRef>
                        <a:fillRef idx="2">
                          <a:schemeClr val="dk1"/>
                        </a:fillRef>
                        <a:effectRef idx="1">
                          <a:schemeClr val="dk1"/>
                        </a:effectRef>
                        <a:fontRef idx="minor">
                          <a:schemeClr val="dk1"/>
                        </a:fontRef>
                      </wps:style>
                      <wps:txbx>
                        <w:txbxContent>
                          <w:p w14:paraId="7FF19B3A"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4184" id="641 Cuadro de texto" o:spid="_x0000_s1267" type="#_x0000_t202" style="position:absolute;left:0;text-align:left;margin-left:6.45pt;margin-top:145.25pt;width:124.5pt;height:17.2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14:paraId="7FF19B3A" w14:textId="77777777" w:rsidR="00701A67" w:rsidRDefault="00701A67"/>
                  </w:txbxContent>
                </v:textbox>
              </v:shape>
            </w:pict>
          </mc:Fallback>
        </mc:AlternateContent>
      </w:r>
      <w:r w:rsidR="00F72225">
        <w:rPr>
          <w:noProof/>
          <w:lang w:eastAsia="es-VE"/>
        </w:rPr>
        <mc:AlternateContent>
          <mc:Choice Requires="wps">
            <w:drawing>
              <wp:anchor distT="0" distB="0" distL="114300" distR="114300" simplePos="0" relativeHeight="252955648" behindDoc="0" locked="0" layoutInCell="1" allowOverlap="1" wp14:anchorId="64038863" wp14:editId="76942C68">
                <wp:simplePos x="0" y="0"/>
                <wp:positionH relativeFrom="column">
                  <wp:posOffset>43815</wp:posOffset>
                </wp:positionH>
                <wp:positionV relativeFrom="paragraph">
                  <wp:posOffset>3930015</wp:posOffset>
                </wp:positionV>
                <wp:extent cx="1543050" cy="771525"/>
                <wp:effectExtent l="0" t="0" r="19050" b="28575"/>
                <wp:wrapNone/>
                <wp:docPr id="604" name="604 Cuadro de texto"/>
                <wp:cNvGraphicFramePr/>
                <a:graphic xmlns:a="http://schemas.openxmlformats.org/drawingml/2006/main">
                  <a:graphicData uri="http://schemas.microsoft.com/office/word/2010/wordprocessingShape">
                    <wps:wsp>
                      <wps:cNvSpPr txBox="1"/>
                      <wps:spPr>
                        <a:xfrm>
                          <a:off x="0" y="0"/>
                          <a:ext cx="1543050" cy="7715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213D75"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8863" id="604 Cuadro de texto" o:spid="_x0000_s1268" type="#_x0000_t202" style="position:absolute;left:0;text-align:left;margin-left:3.45pt;margin-top:309.45pt;width:121.5pt;height:60.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" fillcolor="yellow" strokeweight=".5pt">
                <v:textbox>
                  <w:txbxContent>
                    <w:p w14:paraId="22213D75" w14:textId="77777777" w:rsidR="00701A67" w:rsidRDefault="00701A67"/>
                  </w:txbxContent>
                </v:textbox>
              </v:shape>
            </w:pict>
          </mc:Fallback>
        </mc:AlternateContent>
      </w:r>
      <w:r w:rsidR="00F72225">
        <w:rPr>
          <w:noProof/>
          <w:lang w:eastAsia="es-VE"/>
        </w:rPr>
        <mc:AlternateContent>
          <mc:Choice Requires="wps">
            <w:drawing>
              <wp:anchor distT="0" distB="0" distL="114300" distR="114300" simplePos="0" relativeHeight="252958720" behindDoc="0" locked="0" layoutInCell="1" allowOverlap="1" wp14:anchorId="2D7887F2" wp14:editId="040413A1">
                <wp:simplePos x="0" y="0"/>
                <wp:positionH relativeFrom="column">
                  <wp:posOffset>43815</wp:posOffset>
                </wp:positionH>
                <wp:positionV relativeFrom="paragraph">
                  <wp:posOffset>5540375</wp:posOffset>
                </wp:positionV>
                <wp:extent cx="1543050" cy="609600"/>
                <wp:effectExtent l="0" t="0" r="19050" b="19050"/>
                <wp:wrapNone/>
                <wp:docPr id="640" name="640 Cuadro de texto"/>
                <wp:cNvGraphicFramePr/>
                <a:graphic xmlns:a="http://schemas.openxmlformats.org/drawingml/2006/main">
                  <a:graphicData uri="http://schemas.microsoft.com/office/word/2010/wordprocessingShape">
                    <wps:wsp>
                      <wps:cNvSpPr txBox="1"/>
                      <wps:spPr>
                        <a:xfrm>
                          <a:off x="0" y="0"/>
                          <a:ext cx="1543050" cy="6096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530655"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7887F2" id="640 Cuadro de texto" o:spid="_x0000_s1269" type="#_x0000_t202" style="position:absolute;left:0;text-align:left;margin-left:3.45pt;margin-top:436.25pt;width:121.5pt;height:48pt;z-index:25295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" fillcolor="yellow" strokeweight=".5pt">
                <v:textbox>
                  <w:txbxContent>
                    <w:p w14:paraId="50530655" w14:textId="77777777" w:rsidR="00701A67" w:rsidRDefault="00701A67"/>
                  </w:txbxContent>
                </v:textbox>
              </v:shape>
            </w:pict>
          </mc:Fallback>
        </mc:AlternateContent>
      </w:r>
      <w:r w:rsidR="00F72225">
        <w:rPr>
          <w:noProof/>
          <w:lang w:eastAsia="es-VE"/>
        </w:rPr>
        <mc:AlternateContent>
          <mc:Choice Requires="wps">
            <w:drawing>
              <wp:anchor distT="0" distB="0" distL="114300" distR="114300" simplePos="0" relativeHeight="252940288" behindDoc="0" locked="0" layoutInCell="1" allowOverlap="1" wp14:anchorId="2B71AA42" wp14:editId="429D643E">
                <wp:simplePos x="0" y="0"/>
                <wp:positionH relativeFrom="column">
                  <wp:posOffset>43815</wp:posOffset>
                </wp:positionH>
                <wp:positionV relativeFrom="paragraph">
                  <wp:posOffset>2921000</wp:posOffset>
                </wp:positionV>
                <wp:extent cx="1543050" cy="2619375"/>
                <wp:effectExtent l="0" t="0" r="19050" b="28575"/>
                <wp:wrapNone/>
                <wp:docPr id="449" name="449 Cuadro de texto"/>
                <wp:cNvGraphicFramePr/>
                <a:graphic xmlns:a="http://schemas.openxmlformats.org/drawingml/2006/main">
                  <a:graphicData uri="http://schemas.microsoft.com/office/word/2010/wordprocessingShape">
                    <wps:wsp>
                      <wps:cNvSpPr txBox="1"/>
                      <wps:spPr>
                        <a:xfrm>
                          <a:off x="0" y="0"/>
                          <a:ext cx="1543050" cy="2619375"/>
                        </a:xfrm>
                        <a:prstGeom prst="rect">
                          <a:avLst/>
                        </a:prstGeom>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14B7AB24" w14:textId="77777777" w:rsidR="00701A67" w:rsidRDefault="00701A67">
                            <w:r>
                              <w:t>SALONES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AA42" id="449 Cuadro de texto" o:spid="_x0000_s1270" type="#_x0000_t202" style="position:absolute;left:0;text-align:left;margin-left:3.45pt;margin-top:230pt;width:121.5pt;height:206.2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" fillcolor="yellow" strokecolor="#c0504d [3205]" strokeweight="2pt">
                <v:textbox>
                  <w:txbxContent>
                    <w:p w14:paraId="14B7AB24" w14:textId="77777777" w:rsidR="00701A67" w:rsidRDefault="00701A67">
                      <w:r>
                        <w:t>SALONES</w:t>
                      </w:r>
                    </w:p>
                  </w:txbxContent>
                </v:textbox>
              </v:shape>
            </w:pict>
          </mc:Fallback>
        </mc:AlternateContent>
      </w:r>
      <w:r w:rsidR="00F72225">
        <w:rPr>
          <w:noProof/>
          <w:lang w:eastAsia="es-VE"/>
        </w:rPr>
        <mc:AlternateContent>
          <mc:Choice Requires="wps">
            <w:drawing>
              <wp:anchor distT="0" distB="0" distL="114300" distR="114300" simplePos="0" relativeHeight="252957696" behindDoc="0" locked="0" layoutInCell="1" allowOverlap="1" wp14:anchorId="2B1B7631" wp14:editId="5791FD35">
                <wp:simplePos x="0" y="0"/>
                <wp:positionH relativeFrom="column">
                  <wp:posOffset>4625340</wp:posOffset>
                </wp:positionH>
                <wp:positionV relativeFrom="paragraph">
                  <wp:posOffset>4473575</wp:posOffset>
                </wp:positionV>
                <wp:extent cx="1095375" cy="942975"/>
                <wp:effectExtent l="0" t="0" r="28575" b="28575"/>
                <wp:wrapNone/>
                <wp:docPr id="607" name="607 Cuadro de texto"/>
                <wp:cNvGraphicFramePr/>
                <a:graphic xmlns:a="http://schemas.openxmlformats.org/drawingml/2006/main">
                  <a:graphicData uri="http://schemas.microsoft.com/office/word/2010/wordprocessingShape">
                    <wps:wsp>
                      <wps:cNvSpPr txBox="1"/>
                      <wps:spPr>
                        <a:xfrm>
                          <a:off x="0" y="0"/>
                          <a:ext cx="1095375" cy="9429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59B600"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1B7631" id="607 Cuadro de texto" o:spid="_x0000_s1271" type="#_x0000_t202" style="position:absolute;left:0;text-align:left;margin-left:364.2pt;margin-top:352.25pt;width:86.25pt;height:74.25pt;z-index:25295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" fillcolor="yellow" strokeweight=".5pt">
                <v:textbox>
                  <w:txbxContent>
                    <w:p w14:paraId="1559B600" w14:textId="77777777" w:rsidR="00701A67" w:rsidRDefault="00701A67"/>
                  </w:txbxContent>
                </v:textbox>
              </v:shape>
            </w:pict>
          </mc:Fallback>
        </mc:AlternateContent>
      </w:r>
      <w:r w:rsidR="00F72225">
        <w:rPr>
          <w:noProof/>
          <w:lang w:eastAsia="es-VE"/>
        </w:rPr>
        <mc:AlternateContent>
          <mc:Choice Requires="wps">
            <w:drawing>
              <wp:anchor distT="0" distB="0" distL="114300" distR="114300" simplePos="0" relativeHeight="252956672" behindDoc="0" locked="0" layoutInCell="1" allowOverlap="1" wp14:anchorId="16ABB811" wp14:editId="54C12789">
                <wp:simplePos x="0" y="0"/>
                <wp:positionH relativeFrom="column">
                  <wp:posOffset>4625340</wp:posOffset>
                </wp:positionH>
                <wp:positionV relativeFrom="paragraph">
                  <wp:posOffset>3511550</wp:posOffset>
                </wp:positionV>
                <wp:extent cx="1095375" cy="962025"/>
                <wp:effectExtent l="0" t="0" r="28575" b="28575"/>
                <wp:wrapNone/>
                <wp:docPr id="606" name="606 Cuadro de texto"/>
                <wp:cNvGraphicFramePr/>
                <a:graphic xmlns:a="http://schemas.openxmlformats.org/drawingml/2006/main">
                  <a:graphicData uri="http://schemas.microsoft.com/office/word/2010/wordprocessingShape">
                    <wps:wsp>
                      <wps:cNvSpPr txBox="1"/>
                      <wps:spPr>
                        <a:xfrm>
                          <a:off x="0" y="0"/>
                          <a:ext cx="1095375" cy="9620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4190D3"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BB811" id="606 Cuadro de texto" o:spid="_x0000_s1272" type="#_x0000_t202" style="position:absolute;left:0;text-align:left;margin-left:364.2pt;margin-top:276.5pt;width:86.25pt;height:75.75pt;z-index:25295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" fillcolor="yellow" strokeweight=".5pt">
                <v:textbox>
                  <w:txbxContent>
                    <w:p w14:paraId="194190D3" w14:textId="77777777" w:rsidR="00701A67" w:rsidRDefault="00701A67"/>
                  </w:txbxContent>
                </v:textbox>
              </v:shape>
            </w:pict>
          </mc:Fallback>
        </mc:AlternateContent>
      </w:r>
      <w:r w:rsidR="00F72225">
        <w:rPr>
          <w:noProof/>
          <w:lang w:eastAsia="es-VE"/>
        </w:rPr>
        <mc:AlternateContent>
          <mc:Choice Requires="wps">
            <w:drawing>
              <wp:anchor distT="0" distB="0" distL="114300" distR="114300" simplePos="0" relativeHeight="252953600" behindDoc="0" locked="0" layoutInCell="1" allowOverlap="1" wp14:anchorId="111697ED" wp14:editId="2ACF1AD1">
                <wp:simplePos x="0" y="0"/>
                <wp:positionH relativeFrom="column">
                  <wp:posOffset>5720716</wp:posOffset>
                </wp:positionH>
                <wp:positionV relativeFrom="paragraph">
                  <wp:posOffset>2425701</wp:posOffset>
                </wp:positionV>
                <wp:extent cx="361950" cy="5010150"/>
                <wp:effectExtent l="57150" t="38100" r="57150" b="76200"/>
                <wp:wrapNone/>
                <wp:docPr id="602" name="602 Cuadro de texto"/>
                <wp:cNvGraphicFramePr/>
                <a:graphic xmlns:a="http://schemas.openxmlformats.org/drawingml/2006/main">
                  <a:graphicData uri="http://schemas.microsoft.com/office/word/2010/wordprocessingShape">
                    <wps:wsp>
                      <wps:cNvSpPr txBox="1"/>
                      <wps:spPr>
                        <a:xfrm>
                          <a:off x="0" y="0"/>
                          <a:ext cx="361950" cy="5010150"/>
                        </a:xfrm>
                        <a:prstGeom prst="rect">
                          <a:avLst/>
                        </a:prstGeom>
                        <a:ln>
                          <a:noFill/>
                        </a:ln>
                      </wps:spPr>
                      <wps:style>
                        <a:lnRef idx="1">
                          <a:schemeClr val="dk1"/>
                        </a:lnRef>
                        <a:fillRef idx="2">
                          <a:schemeClr val="dk1"/>
                        </a:fillRef>
                        <a:effectRef idx="1">
                          <a:schemeClr val="dk1"/>
                        </a:effectRef>
                        <a:fontRef idx="minor">
                          <a:schemeClr val="dk1"/>
                        </a:fontRef>
                      </wps:style>
                      <wps:txbx>
                        <w:txbxContent>
                          <w:p w14:paraId="3B01D393"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697ED" id="602 Cuadro de texto" o:spid="_x0000_s1273" type="#_x0000_t202" style="position:absolute;left:0;text-align:left;margin-left:450.45pt;margin-top:191pt;width:28.5pt;height:394.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" fillcolor="gray [1616]" stroked="f">
                <v:fill color2="#d9d9d9 [496]" rotate="t" angle="180" colors="0 #bcbcbc;22938f #d0d0d0;1 #ededed" focus="100%" type="gradient"/>
                <v:shadow on="t" color="black" opacity="24903f" origin=",.5" offset="0,.55556mm"/>
                <v:textbox>
                  <w:txbxContent>
                    <w:p w14:paraId="3B01D393" w14:textId="77777777" w:rsidR="00701A67" w:rsidRDefault="00701A67"/>
                  </w:txbxContent>
                </v:textbox>
              </v:shape>
            </w:pict>
          </mc:Fallback>
        </mc:AlternateContent>
      </w:r>
      <w:r w:rsidR="00F72225">
        <w:rPr>
          <w:noProof/>
          <w:lang w:eastAsia="es-VE"/>
        </w:rPr>
        <mc:AlternateContent>
          <mc:Choice Requires="wps">
            <w:drawing>
              <wp:anchor distT="0" distB="0" distL="114300" distR="114300" simplePos="0" relativeHeight="252941312" behindDoc="0" locked="0" layoutInCell="1" allowOverlap="1" wp14:anchorId="664494D9" wp14:editId="700F2943">
                <wp:simplePos x="0" y="0"/>
                <wp:positionH relativeFrom="column">
                  <wp:posOffset>4624705</wp:posOffset>
                </wp:positionH>
                <wp:positionV relativeFrom="paragraph">
                  <wp:posOffset>2425700</wp:posOffset>
                </wp:positionV>
                <wp:extent cx="1095375" cy="4010025"/>
                <wp:effectExtent l="0" t="0" r="28575" b="28575"/>
                <wp:wrapNone/>
                <wp:docPr id="450" name="450 Cuadro de texto"/>
                <wp:cNvGraphicFramePr/>
                <a:graphic xmlns:a="http://schemas.openxmlformats.org/drawingml/2006/main">
                  <a:graphicData uri="http://schemas.microsoft.com/office/word/2010/wordprocessingShape">
                    <wps:wsp>
                      <wps:cNvSpPr txBox="1"/>
                      <wps:spPr>
                        <a:xfrm>
                          <a:off x="0" y="0"/>
                          <a:ext cx="1095375" cy="40100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1E9E10" w14:textId="77777777" w:rsidR="00701A67" w:rsidRDefault="00701A67">
                            <w:r>
                              <w:t>SALONES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94D9" id="450 Cuadro de texto" o:spid="_x0000_s1274" type="#_x0000_t202" style="position:absolute;left:0;text-align:left;margin-left:364.15pt;margin-top:191pt;width:86.25pt;height:315.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" fillcolor="yellow" strokeweight=".5pt">
                <v:textbox>
                  <w:txbxContent>
                    <w:p w14:paraId="3C1E9E10" w14:textId="77777777" w:rsidR="00701A67" w:rsidRDefault="00701A67">
                      <w:r>
                        <w:t>SALONES</w:t>
                      </w:r>
                    </w:p>
                  </w:txbxContent>
                </v:textbox>
              </v:shape>
            </w:pict>
          </mc:Fallback>
        </mc:AlternateContent>
      </w:r>
      <w:r w:rsidR="00F72225">
        <w:rPr>
          <w:noProof/>
          <w:lang w:eastAsia="es-VE"/>
        </w:rPr>
        <mc:AlternateContent>
          <mc:Choice Requires="wps">
            <w:drawing>
              <wp:anchor distT="0" distB="0" distL="114300" distR="114300" simplePos="0" relativeHeight="252936192" behindDoc="0" locked="0" layoutInCell="1" allowOverlap="1" wp14:anchorId="10AEE6C7" wp14:editId="20D82873">
                <wp:simplePos x="0" y="0"/>
                <wp:positionH relativeFrom="column">
                  <wp:posOffset>43815</wp:posOffset>
                </wp:positionH>
                <wp:positionV relativeFrom="paragraph">
                  <wp:posOffset>558800</wp:posOffset>
                </wp:positionV>
                <wp:extent cx="6000750" cy="6943725"/>
                <wp:effectExtent l="57150" t="38100" r="76200" b="104775"/>
                <wp:wrapNone/>
                <wp:docPr id="380" name="380 Cuadro de texto"/>
                <wp:cNvGraphicFramePr/>
                <a:graphic xmlns:a="http://schemas.openxmlformats.org/drawingml/2006/main">
                  <a:graphicData uri="http://schemas.microsoft.com/office/word/2010/wordprocessingShape">
                    <wps:wsp>
                      <wps:cNvSpPr txBox="1"/>
                      <wps:spPr>
                        <a:xfrm>
                          <a:off x="0" y="0"/>
                          <a:ext cx="6000750" cy="6943725"/>
                        </a:xfrm>
                        <a:prstGeom prst="rect">
                          <a:avLst/>
                        </a:prstGeom>
                        <a:ln/>
                      </wps:spPr>
                      <wps:style>
                        <a:lnRef idx="1">
                          <a:schemeClr val="dk1"/>
                        </a:lnRef>
                        <a:fillRef idx="2">
                          <a:schemeClr val="dk1"/>
                        </a:fillRef>
                        <a:effectRef idx="1">
                          <a:schemeClr val="dk1"/>
                        </a:effectRef>
                        <a:fontRef idx="minor">
                          <a:schemeClr val="dk1"/>
                        </a:fontRef>
                      </wps:style>
                      <wps:txbx>
                        <w:txbxContent>
                          <w:p w14:paraId="60B1AC42"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EE6C7" id="380 Cuadro de texto" o:spid="_x0000_s1275" type="#_x0000_t202" style="position:absolute;left:0;text-align:left;margin-left:3.45pt;margin-top:44pt;width:472.5pt;height:546.7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" fillcolor="gray [1616]" strokecolor="black [3040]">
                <v:fill color2="#d9d9d9 [496]" rotate="t" angle="180" colors="0 #bcbcbc;22938f #d0d0d0;1 #ededed" focus="100%" type="gradient"/>
                <v:shadow on="t" color="black" opacity="24903f" origin=",.5" offset="0,.55556mm"/>
                <v:textbox>
                  <w:txbxContent>
                    <w:p w14:paraId="60B1AC42" w14:textId="77777777" w:rsidR="00701A67" w:rsidRDefault="00701A67"/>
                  </w:txbxContent>
                </v:textbox>
              </v:shape>
            </w:pict>
          </mc:Fallback>
        </mc:AlternateContent>
      </w:r>
      <w:r w:rsidR="002654AD">
        <w:rPr>
          <w:noProof/>
          <w:lang w:eastAsia="es-VE"/>
        </w:rPr>
        <mc:AlternateContent>
          <mc:Choice Requires="wps">
            <w:drawing>
              <wp:anchor distT="0" distB="0" distL="114300" distR="114300" simplePos="0" relativeHeight="252952576" behindDoc="0" locked="0" layoutInCell="1" allowOverlap="1" wp14:anchorId="1F949A8C" wp14:editId="22F9AD60">
                <wp:simplePos x="0" y="0"/>
                <wp:positionH relativeFrom="column">
                  <wp:posOffset>1663065</wp:posOffset>
                </wp:positionH>
                <wp:positionV relativeFrom="paragraph">
                  <wp:posOffset>2425700</wp:posOffset>
                </wp:positionV>
                <wp:extent cx="542925" cy="4657725"/>
                <wp:effectExtent l="57150" t="38100" r="85725" b="104775"/>
                <wp:wrapNone/>
                <wp:docPr id="601" name="601 Cuadro de texto"/>
                <wp:cNvGraphicFramePr/>
                <a:graphic xmlns:a="http://schemas.openxmlformats.org/drawingml/2006/main">
                  <a:graphicData uri="http://schemas.microsoft.com/office/word/2010/wordprocessingShape">
                    <wps:wsp>
                      <wps:cNvSpPr txBox="1"/>
                      <wps:spPr>
                        <a:xfrm>
                          <a:off x="0" y="0"/>
                          <a:ext cx="542925" cy="4657725"/>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txbx>
                        <w:txbxContent>
                          <w:p w14:paraId="3DED591E"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49A8C" id="601 Cuadro de texto" o:spid="_x0000_s1276" type="#_x0000_t202" style="position:absolute;left:0;text-align:left;margin-left:130.95pt;margin-top:191pt;width:42.75pt;height:366.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" fillcolor="gray [1616]" strokecolor="#bfbfbf [2412]">
                <v:fill color2="#d9d9d9 [496]" rotate="t" angle="180" colors="0 #bcbcbc;22938f #d0d0d0;1 #ededed" focus="100%" type="gradient"/>
                <v:shadow on="t" color="black" opacity="24903f" origin=",.5" offset="0,.55556mm"/>
                <v:textbox>
                  <w:txbxContent>
                    <w:p w14:paraId="3DED591E" w14:textId="77777777" w:rsidR="00701A67" w:rsidRDefault="00701A67"/>
                  </w:txbxContent>
                </v:textbox>
              </v:shape>
            </w:pict>
          </mc:Fallback>
        </mc:AlternateContent>
      </w:r>
      <w:r w:rsidR="002654AD">
        <w:rPr>
          <w:noProof/>
          <w:lang w:eastAsia="es-VE"/>
        </w:rPr>
        <mc:AlternateContent>
          <mc:Choice Requires="wps">
            <w:drawing>
              <wp:anchor distT="0" distB="0" distL="114300" distR="114300" simplePos="0" relativeHeight="252954624" behindDoc="0" locked="0" layoutInCell="1" allowOverlap="1" wp14:anchorId="5F7CFE69" wp14:editId="5938E75F">
                <wp:simplePos x="0" y="0"/>
                <wp:positionH relativeFrom="column">
                  <wp:posOffset>43816</wp:posOffset>
                </wp:positionH>
                <wp:positionV relativeFrom="paragraph">
                  <wp:posOffset>7083425</wp:posOffset>
                </wp:positionV>
                <wp:extent cx="6000750" cy="419100"/>
                <wp:effectExtent l="57150" t="38100" r="57150" b="76200"/>
                <wp:wrapNone/>
                <wp:docPr id="603" name="603 Cuadro de texto"/>
                <wp:cNvGraphicFramePr/>
                <a:graphic xmlns:a="http://schemas.openxmlformats.org/drawingml/2006/main">
                  <a:graphicData uri="http://schemas.microsoft.com/office/word/2010/wordprocessingShape">
                    <wps:wsp>
                      <wps:cNvSpPr txBox="1"/>
                      <wps:spPr>
                        <a:xfrm>
                          <a:off x="0" y="0"/>
                          <a:ext cx="6000750" cy="419100"/>
                        </a:xfrm>
                        <a:prstGeom prst="rect">
                          <a:avLst/>
                        </a:prstGeom>
                        <a:ln>
                          <a:noFill/>
                        </a:ln>
                      </wps:spPr>
                      <wps:style>
                        <a:lnRef idx="1">
                          <a:schemeClr val="dk1"/>
                        </a:lnRef>
                        <a:fillRef idx="2">
                          <a:schemeClr val="dk1"/>
                        </a:fillRef>
                        <a:effectRef idx="1">
                          <a:schemeClr val="dk1"/>
                        </a:effectRef>
                        <a:fontRef idx="minor">
                          <a:schemeClr val="dk1"/>
                        </a:fontRef>
                      </wps:style>
                      <wps:txbx>
                        <w:txbxContent>
                          <w:p w14:paraId="413D63DF" w14:textId="77777777" w:rsidR="00701A67" w:rsidRDefault="00701A67">
                            <w:r>
                              <w:t>ESCALERAS      PASILLOS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CFE69" id="603 Cuadro de texto" o:spid="_x0000_s1277" type="#_x0000_t202" style="position:absolute;left:0;text-align:left;margin-left:3.45pt;margin-top:557.75pt;width:472.5pt;height:33pt;z-index:25295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" fillcolor="gray [1616]" stroked="f">
                <v:fill color2="#d9d9d9 [496]" rotate="t" angle="180" colors="0 #bcbcbc;22938f #d0d0d0;1 #ededed" focus="100%" type="gradient"/>
                <v:shadow on="t" color="black" opacity="24903f" origin=",.5" offset="0,.55556mm"/>
                <v:textbox>
                  <w:txbxContent>
                    <w:p w14:paraId="413D63DF" w14:textId="77777777" w:rsidR="00701A67" w:rsidRDefault="00701A67">
                      <w:r>
                        <w:t>ESCALERAS      PASILLOS</w:t>
                      </w:r>
                    </w:p>
                  </w:txbxContent>
                </v:textbox>
              </v:shape>
            </w:pict>
          </mc:Fallback>
        </mc:AlternateContent>
      </w:r>
      <w:r w:rsidR="002654AD">
        <w:rPr>
          <w:noProof/>
          <w:lang w:eastAsia="es-VE"/>
        </w:rPr>
        <mc:AlternateContent>
          <mc:Choice Requires="wps">
            <w:drawing>
              <wp:anchor distT="0" distB="0" distL="114300" distR="114300" simplePos="0" relativeHeight="252951552" behindDoc="0" locked="0" layoutInCell="1" allowOverlap="1" wp14:anchorId="7711108F" wp14:editId="64B5311D">
                <wp:simplePos x="0" y="0"/>
                <wp:positionH relativeFrom="column">
                  <wp:posOffset>1663065</wp:posOffset>
                </wp:positionH>
                <wp:positionV relativeFrom="paragraph">
                  <wp:posOffset>1844675</wp:posOffset>
                </wp:positionV>
                <wp:extent cx="4295775" cy="581025"/>
                <wp:effectExtent l="57150" t="38100" r="66675" b="85725"/>
                <wp:wrapNone/>
                <wp:docPr id="600" name="600 Cuadro de texto"/>
                <wp:cNvGraphicFramePr/>
                <a:graphic xmlns:a="http://schemas.openxmlformats.org/drawingml/2006/main">
                  <a:graphicData uri="http://schemas.microsoft.com/office/word/2010/wordprocessingShape">
                    <wps:wsp>
                      <wps:cNvSpPr txBox="1"/>
                      <wps:spPr>
                        <a:xfrm>
                          <a:off x="0" y="0"/>
                          <a:ext cx="4295775" cy="581025"/>
                        </a:xfrm>
                        <a:prstGeom prst="rect">
                          <a:avLst/>
                        </a:prstGeom>
                        <a:ln>
                          <a:noFill/>
                        </a:ln>
                      </wps:spPr>
                      <wps:style>
                        <a:lnRef idx="1">
                          <a:schemeClr val="dk1"/>
                        </a:lnRef>
                        <a:fillRef idx="2">
                          <a:schemeClr val="dk1"/>
                        </a:fillRef>
                        <a:effectRef idx="1">
                          <a:schemeClr val="dk1"/>
                        </a:effectRef>
                        <a:fontRef idx="minor">
                          <a:schemeClr val="dk1"/>
                        </a:fontRef>
                      </wps:style>
                      <wps:txbx>
                        <w:txbxContent>
                          <w:p w14:paraId="415DEBDE" w14:textId="77777777" w:rsidR="00701A67" w:rsidRDefault="00701A67" w:rsidP="002654AD">
                            <w:pPr>
                              <w:ind w:left="2127" w:firstLine="709"/>
                            </w:pPr>
                            <w:r>
                              <w:t>PASILLOS</w:t>
                            </w:r>
                          </w:p>
                          <w:p w14:paraId="4B2E7D30" w14:textId="77777777" w:rsidR="00701A67" w:rsidRDefault="00701A67" w:rsidP="002654AD">
                            <w:pPr>
                              <w:ind w:left="2127" w:firstLine="709"/>
                            </w:pPr>
                            <w:r>
                              <w:t xml:space="preserve">          ESCALERAS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108F" id="600 Cuadro de texto" o:spid="_x0000_s1278" type="#_x0000_t202" style="position:absolute;left:0;text-align:left;margin-left:130.95pt;margin-top:145.25pt;width:338.25pt;height:45.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" fillcolor="gray [1616]" stroked="f">
                <v:fill color2="#d9d9d9 [496]" rotate="t" angle="180" colors="0 #bcbcbc;22938f #d0d0d0;1 #ededed" focus="100%" type="gradient"/>
                <v:shadow on="t" color="black" opacity="24903f" origin=",.5" offset="0,.55556mm"/>
                <v:textbox>
                  <w:txbxContent>
                    <w:p w14:paraId="415DEBDE" w14:textId="77777777" w:rsidR="00701A67" w:rsidRDefault="00701A67" w:rsidP="002654AD">
                      <w:pPr>
                        <w:ind w:left="2127" w:firstLine="709"/>
                      </w:pPr>
                      <w:r>
                        <w:t>PASILLOS</w:t>
                      </w:r>
                    </w:p>
                    <w:p w14:paraId="4B2E7D30" w14:textId="77777777" w:rsidR="00701A67" w:rsidRDefault="00701A67" w:rsidP="002654AD">
                      <w:pPr>
                        <w:ind w:left="2127" w:firstLine="709"/>
                      </w:pPr>
                      <w:r>
                        <w:t xml:space="preserve">          ESCALERAS</w:t>
                      </w:r>
                    </w:p>
                  </w:txbxContent>
                </v:textbox>
              </v:shape>
            </w:pict>
          </mc:Fallback>
        </mc:AlternateContent>
      </w:r>
      <w:r w:rsidR="002654AD">
        <w:rPr>
          <w:noProof/>
          <w:lang w:eastAsia="es-VE"/>
        </w:rPr>
        <mc:AlternateContent>
          <mc:Choice Requires="wps">
            <w:drawing>
              <wp:anchor distT="0" distB="0" distL="114300" distR="114300" simplePos="0" relativeHeight="252942336" behindDoc="0" locked="0" layoutInCell="1" allowOverlap="1" wp14:anchorId="162A066C" wp14:editId="65450B63">
                <wp:simplePos x="0" y="0"/>
                <wp:positionH relativeFrom="column">
                  <wp:posOffset>43180</wp:posOffset>
                </wp:positionH>
                <wp:positionV relativeFrom="paragraph">
                  <wp:posOffset>6149975</wp:posOffset>
                </wp:positionV>
                <wp:extent cx="1666875" cy="819150"/>
                <wp:effectExtent l="0" t="0" r="28575" b="19050"/>
                <wp:wrapNone/>
                <wp:docPr id="451" name="451 Cuadro de texto"/>
                <wp:cNvGraphicFramePr/>
                <a:graphic xmlns:a="http://schemas.openxmlformats.org/drawingml/2006/main">
                  <a:graphicData uri="http://schemas.microsoft.com/office/word/2010/wordprocessingShape">
                    <wps:wsp>
                      <wps:cNvSpPr txBox="1"/>
                      <wps:spPr>
                        <a:xfrm>
                          <a:off x="0" y="0"/>
                          <a:ext cx="1666875" cy="819150"/>
                        </a:xfrm>
                        <a:prstGeom prst="rect">
                          <a:avLst/>
                        </a:prstGeom>
                        <a:solidFill>
                          <a:schemeClr val="tx2">
                            <a:lumMod val="20000"/>
                            <a:lumOff val="80000"/>
                          </a:schemeClr>
                        </a:solidFill>
                        <a:ln w="635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823B576" w14:textId="77777777" w:rsidR="00701A67" w:rsidRDefault="00701A67">
                            <w:r>
                              <w:t>SALA  DE BAÑO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A066C" id="451 Cuadro de texto" o:spid="_x0000_s1279" type="#_x0000_t202" style="position:absolute;left:0;text-align:left;margin-left:3.4pt;margin-top:484.25pt;width:131.25pt;height:64.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" fillcolor="#c6d9f1 [671]" strokecolor="#92cddc [1944]" strokeweight=".5pt">
                <v:textbox>
                  <w:txbxContent>
                    <w:p w14:paraId="0823B576" w14:textId="77777777" w:rsidR="00701A67" w:rsidRDefault="00701A67">
                      <w:r>
                        <w:t>SALA  DE BAÑO</w:t>
                      </w:r>
                    </w:p>
                  </w:txbxContent>
                </v:textbox>
              </v:shape>
            </w:pict>
          </mc:Fallback>
        </mc:AlternateContent>
      </w:r>
      <w:r w:rsidR="002654AD">
        <w:rPr>
          <w:noProof/>
          <w:lang w:eastAsia="es-VE"/>
        </w:rPr>
        <mc:AlternateContent>
          <mc:Choice Requires="wps">
            <w:drawing>
              <wp:anchor distT="0" distB="0" distL="114300" distR="114300" simplePos="0" relativeHeight="252948480" behindDoc="0" locked="0" layoutInCell="1" allowOverlap="1" wp14:anchorId="24D2D0F9" wp14:editId="46A7AB89">
                <wp:simplePos x="0" y="0"/>
                <wp:positionH relativeFrom="column">
                  <wp:posOffset>2205990</wp:posOffset>
                </wp:positionH>
                <wp:positionV relativeFrom="paragraph">
                  <wp:posOffset>2330450</wp:posOffset>
                </wp:positionV>
                <wp:extent cx="2419350" cy="0"/>
                <wp:effectExtent l="0" t="76200" r="19050" b="114300"/>
                <wp:wrapNone/>
                <wp:docPr id="590" name="590 Conector recto de flecha"/>
                <wp:cNvGraphicFramePr/>
                <a:graphic xmlns:a="http://schemas.openxmlformats.org/drawingml/2006/main">
                  <a:graphicData uri="http://schemas.microsoft.com/office/word/2010/wordprocessingShape">
                    <wps:wsp>
                      <wps:cNvCnPr/>
                      <wps:spPr>
                        <a:xfrm>
                          <a:off x="0" y="0"/>
                          <a:ext cx="2419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FCC67" id="590 Conector recto de flecha" o:spid="_x0000_s1026" type="#_x0000_t32" style="position:absolute;margin-left:173.7pt;margin-top:183.5pt;width:190.5pt;height:0;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" strokecolor="#4579b8 [3044]">
                <v:stroke endarrow="open"/>
              </v:shape>
            </w:pict>
          </mc:Fallback>
        </mc:AlternateContent>
      </w:r>
      <w:r w:rsidR="002654AD">
        <w:rPr>
          <w:noProof/>
          <w:lang w:eastAsia="es-VE"/>
        </w:rPr>
        <mc:AlternateContent>
          <mc:Choice Requires="wps">
            <w:drawing>
              <wp:anchor distT="0" distB="0" distL="114300" distR="114300" simplePos="0" relativeHeight="252947456" behindDoc="0" locked="0" layoutInCell="1" allowOverlap="1" wp14:anchorId="296C80C3" wp14:editId="42947216">
                <wp:simplePos x="0" y="0"/>
                <wp:positionH relativeFrom="column">
                  <wp:posOffset>2167890</wp:posOffset>
                </wp:positionH>
                <wp:positionV relativeFrom="paragraph">
                  <wp:posOffset>2254250</wp:posOffset>
                </wp:positionV>
                <wp:extent cx="0" cy="3638550"/>
                <wp:effectExtent l="95250" t="38100" r="57150" b="19050"/>
                <wp:wrapNone/>
                <wp:docPr id="588" name="588 Conector recto de flecha"/>
                <wp:cNvGraphicFramePr/>
                <a:graphic xmlns:a="http://schemas.openxmlformats.org/drawingml/2006/main">
                  <a:graphicData uri="http://schemas.microsoft.com/office/word/2010/wordprocessingShape">
                    <wps:wsp>
                      <wps:cNvCnPr/>
                      <wps:spPr>
                        <a:xfrm flipV="1">
                          <a:off x="0" y="0"/>
                          <a:ext cx="0" cy="3638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DA7E0" id="588 Conector recto de flecha" o:spid="_x0000_s1026" type="#_x0000_t32" style="position:absolute;margin-left:170.7pt;margin-top:177.5pt;width:0;height:286.5pt;flip:y;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" strokecolor="#4579b8 [3044]">
                <v:stroke endarrow="open"/>
              </v:shape>
            </w:pict>
          </mc:Fallback>
        </mc:AlternateContent>
      </w:r>
      <w:r w:rsidR="002654AD">
        <w:rPr>
          <w:noProof/>
          <w:lang w:eastAsia="es-VE"/>
        </w:rPr>
        <mc:AlternateContent>
          <mc:Choice Requires="wps">
            <w:drawing>
              <wp:anchor distT="0" distB="0" distL="114300" distR="114300" simplePos="0" relativeHeight="252949504" behindDoc="0" locked="0" layoutInCell="1" allowOverlap="1" wp14:anchorId="53E98723" wp14:editId="40F23F0E">
                <wp:simplePos x="0" y="0"/>
                <wp:positionH relativeFrom="column">
                  <wp:posOffset>2177415</wp:posOffset>
                </wp:positionH>
                <wp:positionV relativeFrom="paragraph">
                  <wp:posOffset>5892800</wp:posOffset>
                </wp:positionV>
                <wp:extent cx="0" cy="990600"/>
                <wp:effectExtent l="95250" t="0" r="114300" b="57150"/>
                <wp:wrapNone/>
                <wp:docPr id="592" name="592 Conector recto de flecha"/>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25DC7B" id="592 Conector recto de flecha" o:spid="_x0000_s1026" type="#_x0000_t32" style="position:absolute;margin-left:171.45pt;margin-top:464pt;width:0;height:78pt;z-index:25294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" strokecolor="#4579b8 [3044]">
                <v:stroke endarrow="open"/>
              </v:shape>
            </w:pict>
          </mc:Fallback>
        </mc:AlternateContent>
      </w:r>
      <w:r w:rsidR="002654AD">
        <w:rPr>
          <w:noProof/>
          <w:lang w:eastAsia="es-VE"/>
        </w:rPr>
        <mc:AlternateContent>
          <mc:Choice Requires="wps">
            <w:drawing>
              <wp:anchor distT="0" distB="0" distL="114300" distR="114300" simplePos="0" relativeHeight="252946432" behindDoc="0" locked="0" layoutInCell="1" allowOverlap="1" wp14:anchorId="2869C0CC" wp14:editId="7C161B3C">
                <wp:simplePos x="0" y="0"/>
                <wp:positionH relativeFrom="column">
                  <wp:posOffset>120015</wp:posOffset>
                </wp:positionH>
                <wp:positionV relativeFrom="paragraph">
                  <wp:posOffset>2063750</wp:posOffset>
                </wp:positionV>
                <wp:extent cx="1590675" cy="857250"/>
                <wp:effectExtent l="0" t="0" r="28575" b="19050"/>
                <wp:wrapNone/>
                <wp:docPr id="528" name="528 Cuadro de texto"/>
                <wp:cNvGraphicFramePr/>
                <a:graphic xmlns:a="http://schemas.openxmlformats.org/drawingml/2006/main">
                  <a:graphicData uri="http://schemas.microsoft.com/office/word/2010/wordprocessingShape">
                    <wps:wsp>
                      <wps:cNvSpPr txBox="1"/>
                      <wps:spPr>
                        <a:xfrm>
                          <a:off x="0" y="0"/>
                          <a:ext cx="1590675" cy="857250"/>
                        </a:xfrm>
                        <a:prstGeom prst="rect">
                          <a:avLst/>
                        </a:prstGeom>
                        <a:solidFill>
                          <a:srgbClr val="92D050"/>
                        </a:solidFill>
                        <a:ln/>
                      </wps:spPr>
                      <wps:style>
                        <a:lnRef idx="2">
                          <a:schemeClr val="dk1"/>
                        </a:lnRef>
                        <a:fillRef idx="1">
                          <a:schemeClr val="lt1"/>
                        </a:fillRef>
                        <a:effectRef idx="0">
                          <a:schemeClr val="dk1"/>
                        </a:effectRef>
                        <a:fontRef idx="minor">
                          <a:schemeClr val="dk1"/>
                        </a:fontRef>
                      </wps:style>
                      <wps:txbx>
                        <w:txbxContent>
                          <w:p w14:paraId="4162AF46" w14:textId="77777777" w:rsidR="00701A67" w:rsidRDefault="00701A67">
                            <w:r>
                              <w:t>SALA DE COMPUTACIÓN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9C0CC" id="528 Cuadro de texto" o:spid="_x0000_s1280" type="#_x0000_t202" style="position:absolute;left:0;text-align:left;margin-left:9.45pt;margin-top:162.5pt;width:125.25pt;height:6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" fillcolor="#92d050" strokecolor="black [3200]" strokeweight="2pt">
                <v:textbox>
                  <w:txbxContent>
                    <w:p w14:paraId="4162AF46" w14:textId="77777777" w:rsidR="00701A67" w:rsidRDefault="00701A67">
                      <w:r>
                        <w:t>SALA DE COMPUTACIÓN</w:t>
                      </w:r>
                    </w:p>
                  </w:txbxContent>
                </v:textbox>
              </v:shape>
            </w:pict>
          </mc:Fallback>
        </mc:AlternateContent>
      </w:r>
      <w:r w:rsidR="002654AD">
        <w:rPr>
          <w:noProof/>
          <w:lang w:eastAsia="es-VE"/>
        </w:rPr>
        <mc:AlternateContent>
          <mc:Choice Requires="wps">
            <w:drawing>
              <wp:anchor distT="0" distB="0" distL="114300" distR="114300" simplePos="0" relativeHeight="252945408" behindDoc="0" locked="0" layoutInCell="1" allowOverlap="1" wp14:anchorId="771FD7C9" wp14:editId="1BA63820">
                <wp:simplePos x="0" y="0"/>
                <wp:positionH relativeFrom="column">
                  <wp:posOffset>4882515</wp:posOffset>
                </wp:positionH>
                <wp:positionV relativeFrom="paragraph">
                  <wp:posOffset>558800</wp:posOffset>
                </wp:positionV>
                <wp:extent cx="1200150" cy="1247775"/>
                <wp:effectExtent l="76200" t="57150" r="76200" b="104775"/>
                <wp:wrapNone/>
                <wp:docPr id="524" name="524 Cuadro de texto"/>
                <wp:cNvGraphicFramePr/>
                <a:graphic xmlns:a="http://schemas.openxmlformats.org/drawingml/2006/main">
                  <a:graphicData uri="http://schemas.microsoft.com/office/word/2010/wordprocessingShape">
                    <wps:wsp>
                      <wps:cNvSpPr txBox="1"/>
                      <wps:spPr>
                        <a:xfrm>
                          <a:off x="0" y="0"/>
                          <a:ext cx="1200150" cy="1247775"/>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2AF0D8D6" w14:textId="77777777" w:rsidR="00701A67" w:rsidRDefault="00701A67">
                            <w:r>
                              <w:t>SALÓN DE  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1FD7C9" id="524 Cuadro de texto" o:spid="_x0000_s1281" type="#_x0000_t202" style="position:absolute;left:0;text-align:left;margin-left:384.45pt;margin-top:44pt;width:94.5pt;height:98.25pt;z-index:25294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" fillcolor="#9bbb59 [3206]" strokecolor="white [3201]" strokeweight="3pt">
                <v:shadow on="t" color="black" opacity="24903f" origin=",.5" offset="0,.55556mm"/>
                <v:textbox>
                  <w:txbxContent>
                    <w:p w14:paraId="2AF0D8D6" w14:textId="77777777" w:rsidR="00701A67" w:rsidRDefault="00701A67">
                      <w:r>
                        <w:t>SALÓN DE  RECURSOS</w:t>
                      </w:r>
                    </w:p>
                  </w:txbxContent>
                </v:textbox>
              </v:shape>
            </w:pict>
          </mc:Fallback>
        </mc:AlternateContent>
      </w:r>
      <w:r w:rsidR="002654AD">
        <w:rPr>
          <w:noProof/>
          <w:lang w:eastAsia="es-VE"/>
        </w:rPr>
        <mc:AlternateContent>
          <mc:Choice Requires="wps">
            <w:drawing>
              <wp:anchor distT="0" distB="0" distL="114300" distR="114300" simplePos="0" relativeHeight="252944384" behindDoc="0" locked="0" layoutInCell="1" allowOverlap="1" wp14:anchorId="52C3F213" wp14:editId="422AA38F">
                <wp:simplePos x="0" y="0"/>
                <wp:positionH relativeFrom="column">
                  <wp:posOffset>3682365</wp:posOffset>
                </wp:positionH>
                <wp:positionV relativeFrom="paragraph">
                  <wp:posOffset>568325</wp:posOffset>
                </wp:positionV>
                <wp:extent cx="1200150" cy="1228725"/>
                <wp:effectExtent l="57150" t="38100" r="76200" b="104775"/>
                <wp:wrapNone/>
                <wp:docPr id="517" name="517 Cuadro de texto"/>
                <wp:cNvGraphicFramePr/>
                <a:graphic xmlns:a="http://schemas.openxmlformats.org/drawingml/2006/main">
                  <a:graphicData uri="http://schemas.microsoft.com/office/word/2010/wordprocessingShape">
                    <wps:wsp>
                      <wps:cNvSpPr txBox="1"/>
                      <wps:spPr>
                        <a:xfrm>
                          <a:off x="0" y="0"/>
                          <a:ext cx="1200150" cy="12287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22AA7D9" w14:textId="77777777" w:rsidR="00701A67" w:rsidRDefault="00701A67">
                            <w:r>
                              <w:t>LABORATORIO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C3F213" id="517 Cuadro de texto" o:spid="_x0000_s1282" type="#_x0000_t202" style="position:absolute;left:0;text-align:left;margin-left:289.95pt;margin-top:44.75pt;width:94.5pt;height:96.75pt;z-index:25294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14:paraId="522AA7D9" w14:textId="77777777" w:rsidR="00701A67" w:rsidRDefault="00701A67">
                      <w:r>
                        <w:t>LABORATORIO</w:t>
                      </w:r>
                    </w:p>
                  </w:txbxContent>
                </v:textbox>
              </v:shape>
            </w:pict>
          </mc:Fallback>
        </mc:AlternateContent>
      </w:r>
      <w:r w:rsidR="002A57F8">
        <w:rPr>
          <w:noProof/>
          <w:lang w:eastAsia="es-VE"/>
        </w:rPr>
        <mc:AlternateContent>
          <mc:Choice Requires="wps">
            <w:drawing>
              <wp:anchor distT="0" distB="0" distL="114300" distR="114300" simplePos="0" relativeHeight="252937216" behindDoc="0" locked="0" layoutInCell="1" allowOverlap="1" wp14:anchorId="78D18AEC" wp14:editId="19CB881B">
                <wp:simplePos x="0" y="0"/>
                <wp:positionH relativeFrom="column">
                  <wp:posOffset>120015</wp:posOffset>
                </wp:positionH>
                <wp:positionV relativeFrom="paragraph">
                  <wp:posOffset>568325</wp:posOffset>
                </wp:positionV>
                <wp:extent cx="5962650" cy="1238250"/>
                <wp:effectExtent l="0" t="0" r="19050" b="19050"/>
                <wp:wrapNone/>
                <wp:docPr id="381" name="381 Cuadro de texto"/>
                <wp:cNvGraphicFramePr/>
                <a:graphic xmlns:a="http://schemas.openxmlformats.org/drawingml/2006/main">
                  <a:graphicData uri="http://schemas.microsoft.com/office/word/2010/wordprocessingShape">
                    <wps:wsp>
                      <wps:cNvSpPr txBox="1"/>
                      <wps:spPr>
                        <a:xfrm>
                          <a:off x="0" y="0"/>
                          <a:ext cx="596265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B3C241"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18AEC" id="381 Cuadro de texto" o:spid="_x0000_s1283" type="#_x0000_t202" style="position:absolute;left:0;text-align:left;margin-left:9.45pt;margin-top:44.75pt;width:469.5pt;height:97.5pt;z-index:25293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" fillcolor="white [3201]" strokeweight=".5pt">
                <v:textbox>
                  <w:txbxContent>
                    <w:p w14:paraId="52B3C241" w14:textId="77777777" w:rsidR="00701A67" w:rsidRDefault="00701A67"/>
                  </w:txbxContent>
                </v:textbox>
              </v:shape>
            </w:pict>
          </mc:Fallback>
        </mc:AlternateContent>
      </w:r>
      <w:r w:rsidR="002A57F8">
        <w:rPr>
          <w:noProof/>
          <w:lang w:eastAsia="es-VE"/>
        </w:rPr>
        <mc:AlternateContent>
          <mc:Choice Requires="wps">
            <w:drawing>
              <wp:anchor distT="0" distB="0" distL="114300" distR="114300" simplePos="0" relativeHeight="252939264" behindDoc="0" locked="0" layoutInCell="1" allowOverlap="1" wp14:anchorId="30313DC4" wp14:editId="6C1B4664">
                <wp:simplePos x="0" y="0"/>
                <wp:positionH relativeFrom="column">
                  <wp:posOffset>1977390</wp:posOffset>
                </wp:positionH>
                <wp:positionV relativeFrom="paragraph">
                  <wp:posOffset>558800</wp:posOffset>
                </wp:positionV>
                <wp:extent cx="1704975" cy="1238250"/>
                <wp:effectExtent l="57150" t="38100" r="85725" b="95250"/>
                <wp:wrapNone/>
                <wp:docPr id="448" name="448 Cuadro de texto"/>
                <wp:cNvGraphicFramePr/>
                <a:graphic xmlns:a="http://schemas.openxmlformats.org/drawingml/2006/main">
                  <a:graphicData uri="http://schemas.microsoft.com/office/word/2010/wordprocessingShape">
                    <wps:wsp>
                      <wps:cNvSpPr txBox="1"/>
                      <wps:spPr>
                        <a:xfrm>
                          <a:off x="0" y="0"/>
                          <a:ext cx="1704975" cy="12382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3CEF623" w14:textId="77777777" w:rsidR="00701A67" w:rsidRDefault="00701A67">
                            <w:r>
                              <w:t>LABORATORIO</w:t>
                            </w:r>
                            <w:r>
                              <w:tab/>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13DC4" id="448 Cuadro de texto" o:spid="_x0000_s1284" type="#_x0000_t202" style="position:absolute;left:0;text-align:left;margin-left:155.7pt;margin-top:44pt;width:134.25pt;height:97.5pt;z-index:25293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" fillcolor="#cdddac [1622]" strokecolor="#94b64e [3046]">
                <v:fill color2="#f0f4e6 [502]" rotate="t" angle="180" colors="0 #dafda7;22938f #e4fdc2;1 #f5ffe6" focus="100%" type="gradient"/>
                <v:shadow on="t" color="black" opacity="24903f" origin=",.5" offset="0,.55556mm"/>
                <v:textbox>
                  <w:txbxContent>
                    <w:p w14:paraId="33CEF623" w14:textId="77777777" w:rsidR="00701A67" w:rsidRDefault="00701A67">
                      <w:r>
                        <w:t>LABORATORIO</w:t>
                      </w:r>
                      <w:r>
                        <w:tab/>
                      </w:r>
                      <w:r>
                        <w:tab/>
                      </w:r>
                      <w:r>
                        <w:tab/>
                      </w:r>
                      <w:r>
                        <w:tab/>
                        <w:t xml:space="preserve">      </w:t>
                      </w:r>
                    </w:p>
                  </w:txbxContent>
                </v:textbox>
              </v:shape>
            </w:pict>
          </mc:Fallback>
        </mc:AlternateContent>
      </w:r>
      <w:r w:rsidR="002A57F8">
        <w:rPr>
          <w:noProof/>
          <w:lang w:eastAsia="es-VE"/>
        </w:rPr>
        <mc:AlternateContent>
          <mc:Choice Requires="wps">
            <w:drawing>
              <wp:anchor distT="0" distB="0" distL="114300" distR="114300" simplePos="0" relativeHeight="252938240" behindDoc="0" locked="0" layoutInCell="1" allowOverlap="1" wp14:anchorId="6D686163" wp14:editId="586D04EE">
                <wp:simplePos x="0" y="0"/>
                <wp:positionH relativeFrom="column">
                  <wp:posOffset>43814</wp:posOffset>
                </wp:positionH>
                <wp:positionV relativeFrom="paragraph">
                  <wp:posOffset>558800</wp:posOffset>
                </wp:positionV>
                <wp:extent cx="1933575" cy="1285875"/>
                <wp:effectExtent l="0" t="0" r="28575" b="28575"/>
                <wp:wrapNone/>
                <wp:docPr id="383" name="383 Cuadro de texto"/>
                <wp:cNvGraphicFramePr/>
                <a:graphic xmlns:a="http://schemas.openxmlformats.org/drawingml/2006/main">
                  <a:graphicData uri="http://schemas.microsoft.com/office/word/2010/wordprocessingShape">
                    <wps:wsp>
                      <wps:cNvSpPr txBox="1"/>
                      <wps:spPr>
                        <a:xfrm>
                          <a:off x="0" y="0"/>
                          <a:ext cx="1933575" cy="1285875"/>
                        </a:xfrm>
                        <a:prstGeom prst="rect">
                          <a:avLst/>
                        </a:prstGeom>
                        <a:solidFill>
                          <a:srgbClr val="FFC000"/>
                        </a:solidFill>
                        <a:ln/>
                      </wps:spPr>
                      <wps:style>
                        <a:lnRef idx="2">
                          <a:schemeClr val="accent1"/>
                        </a:lnRef>
                        <a:fillRef idx="1">
                          <a:schemeClr val="lt1"/>
                        </a:fillRef>
                        <a:effectRef idx="0">
                          <a:schemeClr val="accent1"/>
                        </a:effectRef>
                        <a:fontRef idx="minor">
                          <a:schemeClr val="dk1"/>
                        </a:fontRef>
                      </wps:style>
                      <wps:txbx>
                        <w:txbxContent>
                          <w:p w14:paraId="20BB95C8" w14:textId="77777777" w:rsidR="00701A67" w:rsidRDefault="00701A67">
                            <w:r>
                              <w:t>BIBLIOTECA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86163" id="383 Cuadro de texto" o:spid="_x0000_s1285" type="#_x0000_t202" style="position:absolute;left:0;text-align:left;margin-left:3.45pt;margin-top:44pt;width:152.25pt;height:101.25pt;z-index:25293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" fillcolor="#ffc000" strokecolor="#4f81bd [3204]" strokeweight="2pt">
                <v:textbox>
                  <w:txbxContent>
                    <w:p w14:paraId="20BB95C8" w14:textId="77777777" w:rsidR="00701A67" w:rsidRDefault="00701A67">
                      <w:r>
                        <w:t>BIBLIOTECA</w:t>
                      </w:r>
                    </w:p>
                  </w:txbxContent>
                </v:textbox>
              </v:shape>
            </w:pict>
          </mc:Fallback>
        </mc:AlternateContent>
      </w:r>
      <w:r w:rsidR="00A04CBB">
        <w:br w:type="page"/>
      </w:r>
    </w:p>
    <w:p w14:paraId="0E00DE70" w14:textId="77777777" w:rsidR="006F667F" w:rsidRDefault="00F72225" w:rsidP="004C63AD">
      <w:pPr>
        <w:pStyle w:val="Prrafodelista"/>
        <w:numPr>
          <w:ilvl w:val="0"/>
          <w:numId w:val="36"/>
        </w:numPr>
      </w:pPr>
      <w:r>
        <w:lastRenderedPageBreak/>
        <w:t>Sobre  el techo del segundo piso , o tercero de la organización se   puede construir el comedor escolar.</w:t>
      </w:r>
    </w:p>
    <w:p w14:paraId="52621F9D" w14:textId="77777777" w:rsidR="006A28FD" w:rsidRDefault="006A28FD" w:rsidP="006A28FD">
      <w:r>
        <w:rPr>
          <w:noProof/>
          <w:lang w:eastAsia="es-VE"/>
        </w:rPr>
        <mc:AlternateContent>
          <mc:Choice Requires="wps">
            <w:drawing>
              <wp:anchor distT="0" distB="0" distL="114300" distR="114300" simplePos="0" relativeHeight="253021184" behindDoc="0" locked="0" layoutInCell="1" allowOverlap="1" wp14:anchorId="696302F0" wp14:editId="1674A148">
                <wp:simplePos x="0" y="0"/>
                <wp:positionH relativeFrom="column">
                  <wp:posOffset>5311140</wp:posOffset>
                </wp:positionH>
                <wp:positionV relativeFrom="paragraph">
                  <wp:posOffset>124459</wp:posOffset>
                </wp:positionV>
                <wp:extent cx="800100" cy="3228975"/>
                <wp:effectExtent l="0" t="0" r="19050" b="28575"/>
                <wp:wrapNone/>
                <wp:docPr id="709" name="709 Rectángulo"/>
                <wp:cNvGraphicFramePr/>
                <a:graphic xmlns:a="http://schemas.openxmlformats.org/drawingml/2006/main">
                  <a:graphicData uri="http://schemas.microsoft.com/office/word/2010/wordprocessingShape">
                    <wps:wsp>
                      <wps:cNvSpPr/>
                      <wps:spPr>
                        <a:xfrm>
                          <a:off x="0" y="0"/>
                          <a:ext cx="800100" cy="3228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578C86" w14:textId="77777777" w:rsidR="00701A67" w:rsidRDefault="00701A67" w:rsidP="00EC1E02">
                            <w:pPr>
                              <w:jc w:val="center"/>
                            </w:pPr>
                            <w:r>
                              <w:t>AREA DE COCINA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302F0" id="709 Rectángulo" o:spid="_x0000_s1286" style="position:absolute;left:0;text-align:left;margin-left:418.2pt;margin-top:9.8pt;width:63pt;height:254.2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" fillcolor="white [3201]" strokecolor="#f79646 [3209]" strokeweight="2pt">
                <v:textbox>
                  <w:txbxContent>
                    <w:p w14:paraId="2C578C86" w14:textId="77777777" w:rsidR="00701A67" w:rsidRDefault="00701A67" w:rsidP="00EC1E02">
                      <w:pPr>
                        <w:jc w:val="center"/>
                      </w:pPr>
                      <w:r>
                        <w:t>AREA DE COCINA</w:t>
                      </w:r>
                    </w:p>
                  </w:txbxContent>
                </v:textbox>
              </v:rect>
            </w:pict>
          </mc:Fallback>
        </mc:AlternateContent>
      </w:r>
      <w:r>
        <w:rPr>
          <w:noProof/>
          <w:lang w:eastAsia="es-VE"/>
        </w:rPr>
        <mc:AlternateContent>
          <mc:Choice Requires="wps">
            <w:drawing>
              <wp:anchor distT="0" distB="0" distL="114300" distR="114300" simplePos="0" relativeHeight="253020160" behindDoc="0" locked="0" layoutInCell="1" allowOverlap="1" wp14:anchorId="135C16CF" wp14:editId="4EE3B9E5">
                <wp:simplePos x="0" y="0"/>
                <wp:positionH relativeFrom="column">
                  <wp:posOffset>358140</wp:posOffset>
                </wp:positionH>
                <wp:positionV relativeFrom="paragraph">
                  <wp:posOffset>57785</wp:posOffset>
                </wp:positionV>
                <wp:extent cx="5753100" cy="3295650"/>
                <wp:effectExtent l="0" t="0" r="19050" b="19050"/>
                <wp:wrapNone/>
                <wp:docPr id="708" name="708 Cuadro de texto"/>
                <wp:cNvGraphicFramePr/>
                <a:graphic xmlns:a="http://schemas.openxmlformats.org/drawingml/2006/main">
                  <a:graphicData uri="http://schemas.microsoft.com/office/word/2010/wordprocessingShape">
                    <wps:wsp>
                      <wps:cNvSpPr txBox="1"/>
                      <wps:spPr>
                        <a:xfrm>
                          <a:off x="0" y="0"/>
                          <a:ext cx="5753100" cy="32956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C79508C" w14:textId="77777777" w:rsidR="00701A67" w:rsidRDefault="00701A67">
                            <w:r>
                              <w:rPr>
                                <w:noProof/>
                                <w:lang w:eastAsia="es-VE"/>
                              </w:rPr>
                              <w:drawing>
                                <wp:inline distT="0" distB="0" distL="0" distR="0" wp14:anchorId="4667E6A9" wp14:editId="1B08BB63">
                                  <wp:extent cx="1628775" cy="361950"/>
                                  <wp:effectExtent l="0" t="0" r="9525" b="0"/>
                                  <wp:docPr id="832" name="Imagen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28775" cy="361950"/>
                                          </a:xfrm>
                                          <a:prstGeom prst="rect">
                                            <a:avLst/>
                                          </a:prstGeom>
                                          <a:noFill/>
                                          <a:ln>
                                            <a:noFill/>
                                          </a:ln>
                                        </pic:spPr>
                                      </pic:pic>
                                    </a:graphicData>
                                  </a:graphic>
                                </wp:inline>
                              </w:drawing>
                            </w:r>
                            <w:r>
                              <w:rPr>
                                <w:noProof/>
                                <w:lang w:eastAsia="es-VE"/>
                              </w:rPr>
                              <w:drawing>
                                <wp:inline distT="0" distB="0" distL="0" distR="0" wp14:anchorId="39097E36" wp14:editId="3C3BAEC4">
                                  <wp:extent cx="1633855" cy="365760"/>
                                  <wp:effectExtent l="0" t="0" r="4445" b="0"/>
                                  <wp:docPr id="833" name="Imagen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3855" cy="365760"/>
                                          </a:xfrm>
                                          <a:prstGeom prst="rect">
                                            <a:avLst/>
                                          </a:prstGeom>
                                          <a:noFill/>
                                        </pic:spPr>
                                      </pic:pic>
                                    </a:graphicData>
                                  </a:graphic>
                                </wp:inline>
                              </w:drawing>
                            </w:r>
                          </w:p>
                          <w:p w14:paraId="1513D7AA" w14:textId="77777777" w:rsidR="00701A67" w:rsidRDefault="00701A67">
                            <w:r>
                              <w:rPr>
                                <w:noProof/>
                                <w:lang w:eastAsia="es-VE"/>
                              </w:rPr>
                              <w:drawing>
                                <wp:inline distT="0" distB="0" distL="0" distR="0" wp14:anchorId="58AC642D" wp14:editId="688BFD6B">
                                  <wp:extent cx="1628775" cy="361950"/>
                                  <wp:effectExtent l="0" t="0" r="9525" b="0"/>
                                  <wp:docPr id="834" name="Imagen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8775" cy="361950"/>
                                          </a:xfrm>
                                          <a:prstGeom prst="rect">
                                            <a:avLst/>
                                          </a:prstGeom>
                                          <a:noFill/>
                                          <a:ln>
                                            <a:noFill/>
                                          </a:ln>
                                        </pic:spPr>
                                      </pic:pic>
                                    </a:graphicData>
                                  </a:graphic>
                                </wp:inline>
                              </w:drawing>
                            </w:r>
                            <w:r>
                              <w:rPr>
                                <w:noProof/>
                                <w:lang w:eastAsia="es-VE"/>
                              </w:rPr>
                              <w:drawing>
                                <wp:inline distT="0" distB="0" distL="0" distR="0" wp14:anchorId="5D85E15D" wp14:editId="74239169">
                                  <wp:extent cx="1590675" cy="425728"/>
                                  <wp:effectExtent l="0" t="0" r="0" b="0"/>
                                  <wp:docPr id="835" name="Imagen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6793" cy="427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C16CF" id="708 Cuadro de texto" o:spid="_x0000_s1287" type="#_x0000_t202" style="position:absolute;left:0;text-align:left;margin-left:28.2pt;margin-top:4.55pt;width:453pt;height:259.5pt;z-index:25302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" fillcolor="white [3201]" strokecolor="#4f81bd [3204]" strokeweight="2pt">
                <v:textbox>
                  <w:txbxContent>
                    <w:p w14:paraId="3C79508C" w14:textId="77777777" w:rsidR="00701A67" w:rsidRDefault="00701A67">
                      <w:r>
                        <w:rPr>
                          <w:noProof/>
                          <w:lang w:eastAsia="es-VE"/>
                        </w:rPr>
                        <w:drawing>
                          <wp:inline distT="0" distB="0" distL="0" distR="0" wp14:anchorId="4667E6A9" wp14:editId="1B08BB63">
                            <wp:extent cx="1628775" cy="361950"/>
                            <wp:effectExtent l="0" t="0" r="9525" b="0"/>
                            <wp:docPr id="832" name="Imagen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28775" cy="361950"/>
                                    </a:xfrm>
                                    <a:prstGeom prst="rect">
                                      <a:avLst/>
                                    </a:prstGeom>
                                    <a:noFill/>
                                    <a:ln>
                                      <a:noFill/>
                                    </a:ln>
                                  </pic:spPr>
                                </pic:pic>
                              </a:graphicData>
                            </a:graphic>
                          </wp:inline>
                        </w:drawing>
                      </w:r>
                      <w:r>
                        <w:rPr>
                          <w:noProof/>
                          <w:lang w:eastAsia="es-VE"/>
                        </w:rPr>
                        <w:drawing>
                          <wp:inline distT="0" distB="0" distL="0" distR="0" wp14:anchorId="39097E36" wp14:editId="3C3BAEC4">
                            <wp:extent cx="1633855" cy="365760"/>
                            <wp:effectExtent l="0" t="0" r="4445" b="0"/>
                            <wp:docPr id="833" name="Imagen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3855" cy="365760"/>
                                    </a:xfrm>
                                    <a:prstGeom prst="rect">
                                      <a:avLst/>
                                    </a:prstGeom>
                                    <a:noFill/>
                                  </pic:spPr>
                                </pic:pic>
                              </a:graphicData>
                            </a:graphic>
                          </wp:inline>
                        </w:drawing>
                      </w:r>
                    </w:p>
                    <w:p w14:paraId="1513D7AA" w14:textId="77777777" w:rsidR="00701A67" w:rsidRDefault="00701A67">
                      <w:r>
                        <w:rPr>
                          <w:noProof/>
                          <w:lang w:eastAsia="es-VE"/>
                        </w:rPr>
                        <w:drawing>
                          <wp:inline distT="0" distB="0" distL="0" distR="0" wp14:anchorId="58AC642D" wp14:editId="688BFD6B">
                            <wp:extent cx="1628775" cy="361950"/>
                            <wp:effectExtent l="0" t="0" r="9525" b="0"/>
                            <wp:docPr id="834" name="Imagen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8775" cy="361950"/>
                                    </a:xfrm>
                                    <a:prstGeom prst="rect">
                                      <a:avLst/>
                                    </a:prstGeom>
                                    <a:noFill/>
                                    <a:ln>
                                      <a:noFill/>
                                    </a:ln>
                                  </pic:spPr>
                                </pic:pic>
                              </a:graphicData>
                            </a:graphic>
                          </wp:inline>
                        </w:drawing>
                      </w:r>
                      <w:r>
                        <w:rPr>
                          <w:noProof/>
                          <w:lang w:eastAsia="es-VE"/>
                        </w:rPr>
                        <w:drawing>
                          <wp:inline distT="0" distB="0" distL="0" distR="0" wp14:anchorId="5D85E15D" wp14:editId="74239169">
                            <wp:extent cx="1590675" cy="425728"/>
                            <wp:effectExtent l="0" t="0" r="0" b="0"/>
                            <wp:docPr id="835" name="Imagen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6793" cy="427365"/>
                                    </a:xfrm>
                                    <a:prstGeom prst="rect">
                                      <a:avLst/>
                                    </a:prstGeom>
                                    <a:noFill/>
                                    <a:ln>
                                      <a:noFill/>
                                    </a:ln>
                                  </pic:spPr>
                                </pic:pic>
                              </a:graphicData>
                            </a:graphic>
                          </wp:inline>
                        </w:drawing>
                      </w:r>
                    </w:p>
                  </w:txbxContent>
                </v:textbox>
              </v:shape>
            </w:pict>
          </mc:Fallback>
        </mc:AlternateContent>
      </w:r>
    </w:p>
    <w:p w14:paraId="1963BB54" w14:textId="77777777" w:rsidR="006A28FD" w:rsidRDefault="006A28FD" w:rsidP="006A28FD"/>
    <w:p w14:paraId="22165192" w14:textId="77777777" w:rsidR="006A28FD" w:rsidRDefault="006A28FD" w:rsidP="006A28FD"/>
    <w:p w14:paraId="4D440F87" w14:textId="77777777" w:rsidR="006A28FD" w:rsidRDefault="006A28FD" w:rsidP="006A28FD"/>
    <w:p w14:paraId="47147E71" w14:textId="77777777" w:rsidR="006A28FD" w:rsidRDefault="006A28FD" w:rsidP="006A28FD"/>
    <w:p w14:paraId="78438B11" w14:textId="77777777" w:rsidR="006A28FD" w:rsidRDefault="006A28FD" w:rsidP="006A28FD"/>
    <w:p w14:paraId="523AF918" w14:textId="77777777" w:rsidR="006A28FD" w:rsidRDefault="00EC1E02" w:rsidP="006A28FD">
      <w:r>
        <w:rPr>
          <w:noProof/>
          <w:lang w:eastAsia="es-VE"/>
        </w:rPr>
        <mc:AlternateContent>
          <mc:Choice Requires="wps">
            <w:drawing>
              <wp:anchor distT="0" distB="0" distL="114300" distR="114300" simplePos="0" relativeHeight="253027328" behindDoc="0" locked="0" layoutInCell="1" allowOverlap="1" wp14:anchorId="115F76F6" wp14:editId="16637D02">
                <wp:simplePos x="0" y="0"/>
                <wp:positionH relativeFrom="column">
                  <wp:posOffset>2520315</wp:posOffset>
                </wp:positionH>
                <wp:positionV relativeFrom="paragraph">
                  <wp:posOffset>136525</wp:posOffset>
                </wp:positionV>
                <wp:extent cx="1219200" cy="409575"/>
                <wp:effectExtent l="0" t="0" r="19050" b="28575"/>
                <wp:wrapNone/>
                <wp:docPr id="726" name="726 Cuadro de texto"/>
                <wp:cNvGraphicFramePr/>
                <a:graphic xmlns:a="http://schemas.openxmlformats.org/drawingml/2006/main">
                  <a:graphicData uri="http://schemas.microsoft.com/office/word/2010/wordprocessingShape">
                    <wps:wsp>
                      <wps:cNvSpPr txBox="1"/>
                      <wps:spPr>
                        <a:xfrm>
                          <a:off x="0" y="0"/>
                          <a:ext cx="1219200" cy="409575"/>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FC4B71"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F76F6" id="726 Cuadro de texto" o:spid="_x0000_s1288" type="#_x0000_t202" style="position:absolute;left:0;text-align:left;margin-left:198.45pt;margin-top:10.75pt;width:96pt;height:32.2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" fillcolor="#548dd4 [1951]" strokeweight=".5pt">
                <v:textbox>
                  <w:txbxContent>
                    <w:p w14:paraId="3EFC4B71" w14:textId="77777777" w:rsidR="00701A67" w:rsidRDefault="00701A67"/>
                  </w:txbxContent>
                </v:textbox>
              </v:shape>
            </w:pict>
          </mc:Fallback>
        </mc:AlternateContent>
      </w:r>
      <w:r>
        <w:rPr>
          <w:noProof/>
          <w:lang w:eastAsia="es-VE"/>
        </w:rPr>
        <mc:AlternateContent>
          <mc:Choice Requires="wps">
            <w:drawing>
              <wp:anchor distT="0" distB="0" distL="114300" distR="114300" simplePos="0" relativeHeight="253024256" behindDoc="0" locked="0" layoutInCell="1" allowOverlap="1" wp14:anchorId="01BF6DB4" wp14:editId="27E039CE">
                <wp:simplePos x="0" y="0"/>
                <wp:positionH relativeFrom="column">
                  <wp:posOffset>643890</wp:posOffset>
                </wp:positionH>
                <wp:positionV relativeFrom="paragraph">
                  <wp:posOffset>136525</wp:posOffset>
                </wp:positionV>
                <wp:extent cx="1609725" cy="342900"/>
                <wp:effectExtent l="0" t="0" r="28575" b="19050"/>
                <wp:wrapNone/>
                <wp:docPr id="717" name="717 Rectángulo"/>
                <wp:cNvGraphicFramePr/>
                <a:graphic xmlns:a="http://schemas.openxmlformats.org/drawingml/2006/main">
                  <a:graphicData uri="http://schemas.microsoft.com/office/word/2010/wordprocessingShape">
                    <wps:wsp>
                      <wps:cNvSpPr/>
                      <wps:spPr>
                        <a:xfrm>
                          <a:off x="0" y="0"/>
                          <a:ext cx="1609725" cy="342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DA82F" id="717 Rectángulo" o:spid="_x0000_s1026" style="position:absolute;margin-left:50.7pt;margin-top:10.75pt;width:126.75pt;height:27pt;z-index:2530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" fillcolor="#4f81bd" strokecolor="#385d8a" strokeweight="2pt"/>
            </w:pict>
          </mc:Fallback>
        </mc:AlternateContent>
      </w:r>
    </w:p>
    <w:p w14:paraId="3B72F98B" w14:textId="77777777" w:rsidR="006A28FD" w:rsidRDefault="006A28FD" w:rsidP="006A28FD"/>
    <w:p w14:paraId="44DC0B95" w14:textId="77777777" w:rsidR="006A28FD" w:rsidRDefault="006A28FD" w:rsidP="006A28FD"/>
    <w:p w14:paraId="48B534E9" w14:textId="77777777" w:rsidR="006A28FD" w:rsidRDefault="006A28FD" w:rsidP="006A28FD"/>
    <w:p w14:paraId="6ABBAA0E" w14:textId="77777777" w:rsidR="006A28FD" w:rsidRDefault="00EC1E02" w:rsidP="006A28FD">
      <w:r>
        <w:rPr>
          <w:noProof/>
          <w:lang w:eastAsia="es-VE"/>
        </w:rPr>
        <mc:AlternateContent>
          <mc:Choice Requires="wps">
            <w:drawing>
              <wp:anchor distT="0" distB="0" distL="114300" distR="114300" simplePos="0" relativeHeight="253026304" behindDoc="0" locked="0" layoutInCell="1" allowOverlap="1" wp14:anchorId="60165C24" wp14:editId="54D9CCC9">
                <wp:simplePos x="0" y="0"/>
                <wp:positionH relativeFrom="column">
                  <wp:posOffset>548640</wp:posOffset>
                </wp:positionH>
                <wp:positionV relativeFrom="paragraph">
                  <wp:posOffset>144780</wp:posOffset>
                </wp:positionV>
                <wp:extent cx="1609725" cy="342900"/>
                <wp:effectExtent l="0" t="0" r="28575" b="19050"/>
                <wp:wrapNone/>
                <wp:docPr id="718" name="718 Rectángulo"/>
                <wp:cNvGraphicFramePr/>
                <a:graphic xmlns:a="http://schemas.openxmlformats.org/drawingml/2006/main">
                  <a:graphicData uri="http://schemas.microsoft.com/office/word/2010/wordprocessingShape">
                    <wps:wsp>
                      <wps:cNvSpPr/>
                      <wps:spPr>
                        <a:xfrm>
                          <a:off x="0" y="0"/>
                          <a:ext cx="1609725" cy="3429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F313B" id="718 Rectángulo" o:spid="_x0000_s1026" style="position:absolute;margin-left:43.2pt;margin-top:11.4pt;width:126.75pt;height:27pt;z-index:25302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" fillcolor="#4f81bd" strokecolor="#385d8a" strokeweight="2pt"/>
            </w:pict>
          </mc:Fallback>
        </mc:AlternateContent>
      </w:r>
    </w:p>
    <w:p w14:paraId="3C77CC01" w14:textId="77777777" w:rsidR="006A28FD" w:rsidRDefault="00EC1E02" w:rsidP="006A28FD">
      <w:r>
        <w:rPr>
          <w:noProof/>
          <w:lang w:eastAsia="es-VE"/>
        </w:rPr>
        <mc:AlternateContent>
          <mc:Choice Requires="wps">
            <w:drawing>
              <wp:anchor distT="0" distB="0" distL="114300" distR="114300" simplePos="0" relativeHeight="253022208" behindDoc="0" locked="0" layoutInCell="1" allowOverlap="1" wp14:anchorId="42921096" wp14:editId="789334F6">
                <wp:simplePos x="0" y="0"/>
                <wp:positionH relativeFrom="column">
                  <wp:posOffset>3072765</wp:posOffset>
                </wp:positionH>
                <wp:positionV relativeFrom="paragraph">
                  <wp:posOffset>3810</wp:posOffset>
                </wp:positionV>
                <wp:extent cx="1609725" cy="342900"/>
                <wp:effectExtent l="0" t="0" r="28575" b="19050"/>
                <wp:wrapNone/>
                <wp:docPr id="710" name="710 Rectángulo"/>
                <wp:cNvGraphicFramePr/>
                <a:graphic xmlns:a="http://schemas.openxmlformats.org/drawingml/2006/main">
                  <a:graphicData uri="http://schemas.microsoft.com/office/word/2010/wordprocessingShape">
                    <wps:wsp>
                      <wps:cNvSpPr/>
                      <wps:spPr>
                        <a:xfrm>
                          <a:off x="0" y="0"/>
                          <a:ext cx="16097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DFE38" id="710 Rectángulo" o:spid="_x0000_s1026" style="position:absolute;margin-left:241.95pt;margin-top:.3pt;width:126.75pt;height:27pt;z-index:25302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" fillcolor="#4f81bd [3204]" strokecolor="#243f60 [1604]" strokeweight="2pt"/>
            </w:pict>
          </mc:Fallback>
        </mc:AlternateContent>
      </w:r>
    </w:p>
    <w:p w14:paraId="5ADA11F0" w14:textId="77777777" w:rsidR="006A28FD" w:rsidRDefault="006A28FD" w:rsidP="006A28FD"/>
    <w:p w14:paraId="7AEEFA47" w14:textId="77777777" w:rsidR="00347BDD" w:rsidRDefault="00347BDD" w:rsidP="004C63AD">
      <w:pPr>
        <w:pStyle w:val="Prrafodelista"/>
        <w:numPr>
          <w:ilvl w:val="0"/>
          <w:numId w:val="36"/>
        </w:numPr>
      </w:pPr>
    </w:p>
    <w:p w14:paraId="3D046AAE" w14:textId="77777777" w:rsidR="00347BDD" w:rsidRDefault="00347BDD" w:rsidP="00EC1E02">
      <w:pPr>
        <w:shd w:val="clear" w:color="auto" w:fill="FBD4B4" w:themeFill="accent6" w:themeFillTint="66"/>
      </w:pPr>
      <w:r>
        <w:t>SALON DE CLASES</w:t>
      </w:r>
    </w:p>
    <w:p w14:paraId="6D7D7CD6" w14:textId="17E705A8" w:rsidR="00701A67" w:rsidRDefault="006F54D3">
      <w:r>
        <w:rPr>
          <w:noProof/>
          <w:lang w:eastAsia="es-VE"/>
        </w:rPr>
        <mc:AlternateContent>
          <mc:Choice Requires="wps">
            <w:drawing>
              <wp:anchor distT="0" distB="0" distL="114300" distR="114300" simplePos="0" relativeHeight="253002752" behindDoc="0" locked="0" layoutInCell="1" allowOverlap="1" wp14:anchorId="4263C5D7" wp14:editId="08A9A858">
                <wp:simplePos x="0" y="0"/>
                <wp:positionH relativeFrom="column">
                  <wp:posOffset>2682240</wp:posOffset>
                </wp:positionH>
                <wp:positionV relativeFrom="paragraph">
                  <wp:posOffset>3472180</wp:posOffset>
                </wp:positionV>
                <wp:extent cx="1200150" cy="209550"/>
                <wp:effectExtent l="0" t="0" r="19050" b="19050"/>
                <wp:wrapNone/>
                <wp:docPr id="690" name="690 Flecha izquierda, derecha y arriba"/>
                <wp:cNvGraphicFramePr/>
                <a:graphic xmlns:a="http://schemas.openxmlformats.org/drawingml/2006/main">
                  <a:graphicData uri="http://schemas.microsoft.com/office/word/2010/wordprocessingShape">
                    <wps:wsp>
                      <wps:cNvSpPr/>
                      <wps:spPr>
                        <a:xfrm>
                          <a:off x="0" y="0"/>
                          <a:ext cx="1200150" cy="209550"/>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3F90B5" id="690 Flecha izquierda, derecha y arriba" o:spid="_x0000_s1026" style="position:absolute;margin-left:211.2pt;margin-top:273.4pt;width:94.5pt;height:16.5pt;z-index:253002752;visibility:visible;mso-wrap-style:square;mso-wrap-distance-left:9pt;mso-wrap-distance-top:0;mso-wrap-distance-right:9pt;mso-wrap-distance-bottom:0;mso-position-horizontal:absolute;mso-position-horizontal-relative:text;mso-position-vertical:absolute;mso-position-vertical-relative:text;v-text-anchor:middle" coordsize="12001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" path="m,157163l52388,104775r,26194l573881,130969r,-78581l547688,52388,600075,r52388,52388l626269,52388r,78581l1147763,130969r,-26194l1200150,157163r-52387,52387l1147763,183356r-1095375,l52388,209550,,157163xe" fillcolor="#4f81bd [3204]" strokecolor="#243f60 [1604]" strokeweight="2pt">
                <v:path arrowok="t" o:connecttype="custom" o:connectlocs="0,157163;52388,104775;52388,130969;573881,130969;573881,52388;547688,52388;600075,0;652463,52388;626269,52388;626269,130969;1147763,130969;1147763,104775;1200150,157163;1147763,209550;1147763,183356;52388,183356;52388,209550;0,157163" o:connectangles="0,0,0,0,0,0,0,0,0,0,0,0,0,0,0,0,0,0"/>
              </v:shape>
            </w:pict>
          </mc:Fallback>
        </mc:AlternateContent>
      </w:r>
      <w:r>
        <w:rPr>
          <w:noProof/>
          <w:lang w:eastAsia="es-VE"/>
        </w:rPr>
        <mc:AlternateContent>
          <mc:Choice Requires="wps">
            <w:drawing>
              <wp:anchor distT="0" distB="0" distL="114300" distR="114300" simplePos="0" relativeHeight="252961792" behindDoc="0" locked="0" layoutInCell="1" allowOverlap="1" wp14:anchorId="6FABE646" wp14:editId="30ADEF03">
                <wp:simplePos x="0" y="0"/>
                <wp:positionH relativeFrom="column">
                  <wp:posOffset>-470535</wp:posOffset>
                </wp:positionH>
                <wp:positionV relativeFrom="paragraph">
                  <wp:posOffset>461645</wp:posOffset>
                </wp:positionV>
                <wp:extent cx="885825" cy="3857625"/>
                <wp:effectExtent l="0" t="0" r="28575" b="28575"/>
                <wp:wrapNone/>
                <wp:docPr id="643" name="643 Cuadro de texto"/>
                <wp:cNvGraphicFramePr/>
                <a:graphic xmlns:a="http://schemas.openxmlformats.org/drawingml/2006/main">
                  <a:graphicData uri="http://schemas.microsoft.com/office/word/2010/wordprocessingShape">
                    <wps:wsp>
                      <wps:cNvSpPr txBox="1"/>
                      <wps:spPr>
                        <a:xfrm>
                          <a:off x="0" y="0"/>
                          <a:ext cx="885825" cy="38576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23A7A2" w14:textId="77777777" w:rsidR="00701A67" w:rsidRDefault="00701A67">
                            <w:r>
                              <w:t>Ventanas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E646" id="643 Cuadro de texto" o:spid="_x0000_s1289" type="#_x0000_t202" style="position:absolute;left:0;text-align:left;margin-left:-37.05pt;margin-top:36.35pt;width:69.75pt;height:303.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" fillcolor="#f2f2f2 [3052]" strokeweight=".5pt">
                <v:textbox>
                  <w:txbxContent>
                    <w:p w14:paraId="0D23A7A2" w14:textId="77777777" w:rsidR="00701A67" w:rsidRDefault="00701A67">
                      <w:r>
                        <w:t>Ventanas</w:t>
                      </w:r>
                    </w:p>
                  </w:txbxContent>
                </v:textbox>
              </v:shape>
            </w:pict>
          </mc:Fallback>
        </mc:AlternateContent>
      </w:r>
      <w:r>
        <w:rPr>
          <w:noProof/>
          <w:lang w:eastAsia="es-VE"/>
        </w:rPr>
        <mc:AlternateContent>
          <mc:Choice Requires="wps">
            <w:drawing>
              <wp:anchor distT="0" distB="0" distL="114300" distR="114300" simplePos="0" relativeHeight="252963840" behindDoc="0" locked="0" layoutInCell="1" allowOverlap="1" wp14:anchorId="1BB70901" wp14:editId="57E126B5">
                <wp:simplePos x="0" y="0"/>
                <wp:positionH relativeFrom="column">
                  <wp:posOffset>415290</wp:posOffset>
                </wp:positionH>
                <wp:positionV relativeFrom="paragraph">
                  <wp:posOffset>462280</wp:posOffset>
                </wp:positionV>
                <wp:extent cx="5200650" cy="314325"/>
                <wp:effectExtent l="0" t="0" r="19050" b="28575"/>
                <wp:wrapNone/>
                <wp:docPr id="645" name="645 Cuadro de texto"/>
                <wp:cNvGraphicFramePr/>
                <a:graphic xmlns:a="http://schemas.openxmlformats.org/drawingml/2006/main">
                  <a:graphicData uri="http://schemas.microsoft.com/office/word/2010/wordprocessingShape">
                    <wps:wsp>
                      <wps:cNvSpPr txBox="1"/>
                      <wps:spPr>
                        <a:xfrm>
                          <a:off x="0" y="0"/>
                          <a:ext cx="5200650" cy="314325"/>
                        </a:xfrm>
                        <a:prstGeom prst="rect">
                          <a:avLst/>
                        </a:prstGeom>
                        <a:ln>
                          <a:solidFill>
                            <a:srgbClr val="92D050"/>
                          </a:solidFill>
                        </a:ln>
                      </wps:spPr>
                      <wps:style>
                        <a:lnRef idx="2">
                          <a:schemeClr val="accent2"/>
                        </a:lnRef>
                        <a:fillRef idx="1">
                          <a:schemeClr val="lt1"/>
                        </a:fillRef>
                        <a:effectRef idx="0">
                          <a:schemeClr val="accent2"/>
                        </a:effectRef>
                        <a:fontRef idx="minor">
                          <a:schemeClr val="dk1"/>
                        </a:fontRef>
                      </wps:style>
                      <wps:txbx>
                        <w:txbxContent>
                          <w:p w14:paraId="317D12B9" w14:textId="77777777" w:rsidR="00701A67" w:rsidRDefault="00701A67">
                            <w:r>
                              <w:t>Pizarras                                                         Carteleras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0901" id="645 Cuadro de texto" o:spid="_x0000_s1290" type="#_x0000_t202" style="position:absolute;left:0;text-align:left;margin-left:32.7pt;margin-top:36.4pt;width:409.5pt;height:24.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" fillcolor="white [3201]" strokecolor="#92d050" strokeweight="2pt">
                <v:textbox>
                  <w:txbxContent>
                    <w:p w14:paraId="317D12B9" w14:textId="77777777" w:rsidR="00701A67" w:rsidRDefault="00701A67">
                      <w:r>
                        <w:t>Pizarras                                                         Carteleras</w:t>
                      </w:r>
                    </w:p>
                  </w:txbxContent>
                </v:textbox>
              </v:shape>
            </w:pict>
          </mc:Fallback>
        </mc:AlternateContent>
      </w:r>
      <w:r w:rsidR="00347BDD">
        <w:rPr>
          <w:noProof/>
          <w:lang w:eastAsia="es-VE"/>
        </w:rPr>
        <mc:AlternateContent>
          <mc:Choice Requires="wps">
            <w:drawing>
              <wp:anchor distT="0" distB="0" distL="114300" distR="114300" simplePos="0" relativeHeight="252969984" behindDoc="0" locked="0" layoutInCell="1" allowOverlap="1" wp14:anchorId="7396C232" wp14:editId="79A4ED33">
                <wp:simplePos x="0" y="0"/>
                <wp:positionH relativeFrom="column">
                  <wp:posOffset>2434590</wp:posOffset>
                </wp:positionH>
                <wp:positionV relativeFrom="paragraph">
                  <wp:posOffset>3029585</wp:posOffset>
                </wp:positionV>
                <wp:extent cx="762000" cy="523875"/>
                <wp:effectExtent l="0" t="0" r="19050" b="28575"/>
                <wp:wrapNone/>
                <wp:docPr id="652" name="652 Rectángulo"/>
                <wp:cNvGraphicFramePr/>
                <a:graphic xmlns:a="http://schemas.openxmlformats.org/drawingml/2006/main">
                  <a:graphicData uri="http://schemas.microsoft.com/office/word/2010/wordprocessingShape">
                    <wps:wsp>
                      <wps:cNvSpPr/>
                      <wps:spPr>
                        <a:xfrm>
                          <a:off x="0" y="0"/>
                          <a:ext cx="762000" cy="523875"/>
                        </a:xfrm>
                        <a:prstGeom prst="rect">
                          <a:avLst/>
                        </a:prstGeom>
                        <a:solidFill>
                          <a:srgbClr val="6F37D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70B2B" id="652 Rectángulo" o:spid="_x0000_s1026" style="position:absolute;margin-left:191.7pt;margin-top:238.55pt;width:60pt;height:41.25pt;z-index:25296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" fillcolor="#6f37d5" strokecolor="#243f60 [1604]" strokeweight="2pt"/>
            </w:pict>
          </mc:Fallback>
        </mc:AlternateContent>
      </w:r>
      <w:r w:rsidR="00347BDD">
        <w:rPr>
          <w:noProof/>
          <w:lang w:eastAsia="es-VE"/>
        </w:rPr>
        <mc:AlternateContent>
          <mc:Choice Requires="wps">
            <w:drawing>
              <wp:anchor distT="0" distB="0" distL="114300" distR="114300" simplePos="0" relativeHeight="252984320" behindDoc="0" locked="0" layoutInCell="1" allowOverlap="1" wp14:anchorId="472CB33D" wp14:editId="18E512CA">
                <wp:simplePos x="0" y="0"/>
                <wp:positionH relativeFrom="column">
                  <wp:posOffset>2891790</wp:posOffset>
                </wp:positionH>
                <wp:positionV relativeFrom="paragraph">
                  <wp:posOffset>2181860</wp:posOffset>
                </wp:positionV>
                <wp:extent cx="171450" cy="114300"/>
                <wp:effectExtent l="0" t="0" r="19050" b="19050"/>
                <wp:wrapNone/>
                <wp:docPr id="669" name="669 Elipse"/>
                <wp:cNvGraphicFramePr/>
                <a:graphic xmlns:a="http://schemas.openxmlformats.org/drawingml/2006/main">
                  <a:graphicData uri="http://schemas.microsoft.com/office/word/2010/wordprocessingShape">
                    <wps:wsp>
                      <wps:cNvSpPr/>
                      <wps:spPr>
                        <a:xfrm>
                          <a:off x="0" y="0"/>
                          <a:ext cx="17145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AFE0FE" id="669 Elipse" o:spid="_x0000_s1026" style="position:absolute;margin-left:227.7pt;margin-top:171.8pt;width:13.5pt;height:9pt;z-index:25298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79200" behindDoc="0" locked="0" layoutInCell="1" allowOverlap="1" wp14:anchorId="270E8AE1" wp14:editId="73F295C1">
                <wp:simplePos x="0" y="0"/>
                <wp:positionH relativeFrom="column">
                  <wp:posOffset>1557655</wp:posOffset>
                </wp:positionH>
                <wp:positionV relativeFrom="paragraph">
                  <wp:posOffset>1667510</wp:posOffset>
                </wp:positionV>
                <wp:extent cx="180975" cy="247650"/>
                <wp:effectExtent l="0" t="0" r="28575" b="19050"/>
                <wp:wrapNone/>
                <wp:docPr id="661" name="661 Elipse"/>
                <wp:cNvGraphicFramePr/>
                <a:graphic xmlns:a="http://schemas.openxmlformats.org/drawingml/2006/main">
                  <a:graphicData uri="http://schemas.microsoft.com/office/word/2010/wordprocessingShape">
                    <wps:wsp>
                      <wps:cNvSpPr/>
                      <wps:spPr>
                        <a:xfrm>
                          <a:off x="0" y="0"/>
                          <a:ext cx="180975"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BA1C3" id="661 Elipse" o:spid="_x0000_s1026" style="position:absolute;margin-left:122.65pt;margin-top:131.3pt;width:14.25pt;height:19.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83296" behindDoc="0" locked="0" layoutInCell="1" allowOverlap="1" wp14:anchorId="3C67F9E9" wp14:editId="7BEB2F97">
                <wp:simplePos x="0" y="0"/>
                <wp:positionH relativeFrom="column">
                  <wp:posOffset>853440</wp:posOffset>
                </wp:positionH>
                <wp:positionV relativeFrom="paragraph">
                  <wp:posOffset>1943735</wp:posOffset>
                </wp:positionV>
                <wp:extent cx="228600" cy="180975"/>
                <wp:effectExtent l="0" t="0" r="19050" b="28575"/>
                <wp:wrapNone/>
                <wp:docPr id="665" name="665 Elipse"/>
                <wp:cNvGraphicFramePr/>
                <a:graphic xmlns:a="http://schemas.openxmlformats.org/drawingml/2006/main">
                  <a:graphicData uri="http://schemas.microsoft.com/office/word/2010/wordprocessingShape">
                    <wps:wsp>
                      <wps:cNvSpPr/>
                      <wps:spPr>
                        <a:xfrm>
                          <a:off x="0" y="0"/>
                          <a:ext cx="228600" cy="180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BFF97" id="665 Elipse" o:spid="_x0000_s1026" style="position:absolute;margin-left:67.2pt;margin-top:153.05pt;width:18pt;height:14.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82272" behindDoc="0" locked="0" layoutInCell="1" allowOverlap="1" wp14:anchorId="088DACCB" wp14:editId="3E2AA1D1">
                <wp:simplePos x="0" y="0"/>
                <wp:positionH relativeFrom="column">
                  <wp:posOffset>567690</wp:posOffset>
                </wp:positionH>
                <wp:positionV relativeFrom="paragraph">
                  <wp:posOffset>1410335</wp:posOffset>
                </wp:positionV>
                <wp:extent cx="190500" cy="247650"/>
                <wp:effectExtent l="0" t="0" r="19050" b="19050"/>
                <wp:wrapNone/>
                <wp:docPr id="664" name="664 Elipse"/>
                <wp:cNvGraphicFramePr/>
                <a:graphic xmlns:a="http://schemas.openxmlformats.org/drawingml/2006/main">
                  <a:graphicData uri="http://schemas.microsoft.com/office/word/2010/wordprocessingShape">
                    <wps:wsp>
                      <wps:cNvSpPr/>
                      <wps:spPr>
                        <a:xfrm>
                          <a:off x="0" y="0"/>
                          <a:ext cx="190500" cy="247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7BAF1" id="664 Elipse" o:spid="_x0000_s1026" style="position:absolute;margin-left:44.7pt;margin-top:111.05pt;width:15pt;height:19.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80224" behindDoc="0" locked="0" layoutInCell="1" allowOverlap="1" wp14:anchorId="048EA001" wp14:editId="6E9CE801">
                <wp:simplePos x="0" y="0"/>
                <wp:positionH relativeFrom="column">
                  <wp:posOffset>1529715</wp:posOffset>
                </wp:positionH>
                <wp:positionV relativeFrom="paragraph">
                  <wp:posOffset>1267460</wp:posOffset>
                </wp:positionV>
                <wp:extent cx="276225" cy="142875"/>
                <wp:effectExtent l="0" t="0" r="28575" b="28575"/>
                <wp:wrapNone/>
                <wp:docPr id="662" name="662 Elipse"/>
                <wp:cNvGraphicFramePr/>
                <a:graphic xmlns:a="http://schemas.openxmlformats.org/drawingml/2006/main">
                  <a:graphicData uri="http://schemas.microsoft.com/office/word/2010/wordprocessingShape">
                    <wps:wsp>
                      <wps:cNvSpPr/>
                      <wps:spPr>
                        <a:xfrm>
                          <a:off x="0" y="0"/>
                          <a:ext cx="2762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E25C1" id="662 Elipse" o:spid="_x0000_s1026" style="position:absolute;margin-left:120.45pt;margin-top:99.8pt;width:21.75pt;height:11.2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66912" behindDoc="0" locked="0" layoutInCell="1" allowOverlap="1" wp14:anchorId="147D5D8F" wp14:editId="287AFFB5">
                <wp:simplePos x="0" y="0"/>
                <wp:positionH relativeFrom="column">
                  <wp:posOffset>834390</wp:posOffset>
                </wp:positionH>
                <wp:positionV relativeFrom="paragraph">
                  <wp:posOffset>1276985</wp:posOffset>
                </wp:positionV>
                <wp:extent cx="619125" cy="628650"/>
                <wp:effectExtent l="0" t="0" r="28575" b="19050"/>
                <wp:wrapNone/>
                <wp:docPr id="648" name="648 Elipse"/>
                <wp:cNvGraphicFramePr/>
                <a:graphic xmlns:a="http://schemas.openxmlformats.org/drawingml/2006/main">
                  <a:graphicData uri="http://schemas.microsoft.com/office/word/2010/wordprocessingShape">
                    <wps:wsp>
                      <wps:cNvSpPr/>
                      <wps:spPr>
                        <a:xfrm>
                          <a:off x="0" y="0"/>
                          <a:ext cx="619125" cy="628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4E353" id="648 Elipse" o:spid="_x0000_s1026" style="position:absolute;margin-left:65.7pt;margin-top:100.55pt;width:48.75pt;height:49.5pt;z-index:25296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81248" behindDoc="0" locked="0" layoutInCell="1" allowOverlap="1" wp14:anchorId="11B0848B" wp14:editId="3BD98E68">
                <wp:simplePos x="0" y="0"/>
                <wp:positionH relativeFrom="column">
                  <wp:posOffset>891540</wp:posOffset>
                </wp:positionH>
                <wp:positionV relativeFrom="paragraph">
                  <wp:posOffset>1019810</wp:posOffset>
                </wp:positionV>
                <wp:extent cx="238125" cy="161925"/>
                <wp:effectExtent l="0" t="0" r="28575" b="28575"/>
                <wp:wrapNone/>
                <wp:docPr id="663" name="663 Elipse"/>
                <wp:cNvGraphicFramePr/>
                <a:graphic xmlns:a="http://schemas.openxmlformats.org/drawingml/2006/main">
                  <a:graphicData uri="http://schemas.microsoft.com/office/word/2010/wordprocessingShape">
                    <wps:wsp>
                      <wps:cNvSpPr/>
                      <wps:spPr>
                        <a:xfrm>
                          <a:off x="0" y="0"/>
                          <a:ext cx="238125" cy="161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10673" id="663 Elipse" o:spid="_x0000_s1026" style="position:absolute;margin-left:70.2pt;margin-top:80.3pt;width:18.75pt;height:12.7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96608" behindDoc="0" locked="0" layoutInCell="1" allowOverlap="1" wp14:anchorId="2438F151" wp14:editId="378E797B">
                <wp:simplePos x="0" y="0"/>
                <wp:positionH relativeFrom="column">
                  <wp:posOffset>4187190</wp:posOffset>
                </wp:positionH>
                <wp:positionV relativeFrom="paragraph">
                  <wp:posOffset>2786380</wp:posOffset>
                </wp:positionV>
                <wp:extent cx="285750" cy="171450"/>
                <wp:effectExtent l="0" t="0" r="19050" b="19050"/>
                <wp:wrapNone/>
                <wp:docPr id="684" name="684 Elipse"/>
                <wp:cNvGraphicFramePr/>
                <a:graphic xmlns:a="http://schemas.openxmlformats.org/drawingml/2006/main">
                  <a:graphicData uri="http://schemas.microsoft.com/office/word/2010/wordprocessingShape">
                    <wps:wsp>
                      <wps:cNvSpPr/>
                      <wps:spPr>
                        <a:xfrm>
                          <a:off x="0" y="0"/>
                          <a:ext cx="285750" cy="171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3128EF" id="684 Elipse" o:spid="_x0000_s1026" style="position:absolute;margin-left:329.7pt;margin-top:219.4pt;width:22.5pt;height:13.5pt;z-index:25299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99680" behindDoc="0" locked="0" layoutInCell="1" allowOverlap="1" wp14:anchorId="6FD74157" wp14:editId="2FF2A8C2">
                <wp:simplePos x="0" y="0"/>
                <wp:positionH relativeFrom="column">
                  <wp:posOffset>4215765</wp:posOffset>
                </wp:positionH>
                <wp:positionV relativeFrom="paragraph">
                  <wp:posOffset>3529330</wp:posOffset>
                </wp:positionV>
                <wp:extent cx="152400" cy="95250"/>
                <wp:effectExtent l="0" t="0" r="19050" b="19050"/>
                <wp:wrapNone/>
                <wp:docPr id="687" name="687 Elipse"/>
                <wp:cNvGraphicFramePr/>
                <a:graphic xmlns:a="http://schemas.openxmlformats.org/drawingml/2006/main">
                  <a:graphicData uri="http://schemas.microsoft.com/office/word/2010/wordprocessingShape">
                    <wps:wsp>
                      <wps:cNvSpPr/>
                      <wps:spPr>
                        <a:xfrm flipV="1">
                          <a:off x="0" y="0"/>
                          <a:ext cx="1524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5F43A2" id="687 Elipse" o:spid="_x0000_s1026" style="position:absolute;margin-left:331.95pt;margin-top:277.9pt;width:12pt;height:7.5pt;flip:y;z-index:25299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98656" behindDoc="0" locked="0" layoutInCell="1" allowOverlap="1" wp14:anchorId="0B40E196" wp14:editId="531AF96E">
                <wp:simplePos x="0" y="0"/>
                <wp:positionH relativeFrom="column">
                  <wp:posOffset>3606165</wp:posOffset>
                </wp:positionH>
                <wp:positionV relativeFrom="paragraph">
                  <wp:posOffset>3329305</wp:posOffset>
                </wp:positionV>
                <wp:extent cx="228600" cy="104775"/>
                <wp:effectExtent l="0" t="0" r="19050" b="28575"/>
                <wp:wrapNone/>
                <wp:docPr id="686" name="686 Elipse"/>
                <wp:cNvGraphicFramePr/>
                <a:graphic xmlns:a="http://schemas.openxmlformats.org/drawingml/2006/main">
                  <a:graphicData uri="http://schemas.microsoft.com/office/word/2010/wordprocessingShape">
                    <wps:wsp>
                      <wps:cNvSpPr/>
                      <wps:spPr>
                        <a:xfrm>
                          <a:off x="0" y="0"/>
                          <a:ext cx="228600" cy="104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11FF30" id="686 Elipse" o:spid="_x0000_s1026" style="position:absolute;margin-left:283.95pt;margin-top:262.15pt;width:18pt;height:8.25pt;z-index:25299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97632" behindDoc="0" locked="0" layoutInCell="1" allowOverlap="1" wp14:anchorId="4CDFC4CE" wp14:editId="3F8DF67E">
                <wp:simplePos x="0" y="0"/>
                <wp:positionH relativeFrom="column">
                  <wp:posOffset>4653915</wp:posOffset>
                </wp:positionH>
                <wp:positionV relativeFrom="paragraph">
                  <wp:posOffset>3329305</wp:posOffset>
                </wp:positionV>
                <wp:extent cx="266700" cy="76200"/>
                <wp:effectExtent l="0" t="0" r="19050" b="19050"/>
                <wp:wrapNone/>
                <wp:docPr id="685" name="685 Elipse"/>
                <wp:cNvGraphicFramePr/>
                <a:graphic xmlns:a="http://schemas.openxmlformats.org/drawingml/2006/main">
                  <a:graphicData uri="http://schemas.microsoft.com/office/word/2010/wordprocessingShape">
                    <wps:wsp>
                      <wps:cNvSpPr/>
                      <wps:spPr>
                        <a:xfrm>
                          <a:off x="0" y="0"/>
                          <a:ext cx="2667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D0E62E" id="685 Elipse" o:spid="_x0000_s1026" style="position:absolute;margin-left:366.45pt;margin-top:262.15pt;width:21pt;height:6pt;z-index:25299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95584" behindDoc="0" locked="0" layoutInCell="1" allowOverlap="1" wp14:anchorId="44360994" wp14:editId="681A4961">
                <wp:simplePos x="0" y="0"/>
                <wp:positionH relativeFrom="column">
                  <wp:posOffset>1224915</wp:posOffset>
                </wp:positionH>
                <wp:positionV relativeFrom="paragraph">
                  <wp:posOffset>2786380</wp:posOffset>
                </wp:positionV>
                <wp:extent cx="228600" cy="152400"/>
                <wp:effectExtent l="0" t="0" r="19050" b="19050"/>
                <wp:wrapNone/>
                <wp:docPr id="683" name="683 Elipse"/>
                <wp:cNvGraphicFramePr/>
                <a:graphic xmlns:a="http://schemas.openxmlformats.org/drawingml/2006/main">
                  <a:graphicData uri="http://schemas.microsoft.com/office/word/2010/wordprocessingShape">
                    <wps:wsp>
                      <wps:cNvSpPr/>
                      <wps:spPr>
                        <a:xfrm flipV="1">
                          <a:off x="0" y="0"/>
                          <a:ext cx="2286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C4DD4" id="683 Elipse" o:spid="_x0000_s1026" style="position:absolute;margin-left:96.45pt;margin-top:219.4pt;width:18pt;height:12pt;flip:y;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67936" behindDoc="0" locked="0" layoutInCell="1" allowOverlap="1" wp14:anchorId="537E0D8A" wp14:editId="25DA5847">
                <wp:simplePos x="0" y="0"/>
                <wp:positionH relativeFrom="column">
                  <wp:posOffset>939165</wp:posOffset>
                </wp:positionH>
                <wp:positionV relativeFrom="paragraph">
                  <wp:posOffset>3001010</wp:posOffset>
                </wp:positionV>
                <wp:extent cx="619125" cy="457200"/>
                <wp:effectExtent l="0" t="0" r="28575" b="19050"/>
                <wp:wrapNone/>
                <wp:docPr id="649" name="649 Elipse"/>
                <wp:cNvGraphicFramePr/>
                <a:graphic xmlns:a="http://schemas.openxmlformats.org/drawingml/2006/main">
                  <a:graphicData uri="http://schemas.microsoft.com/office/word/2010/wordprocessingShape">
                    <wps:wsp>
                      <wps:cNvSpPr/>
                      <wps:spPr>
                        <a:xfrm>
                          <a:off x="0" y="0"/>
                          <a:ext cx="619125"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00A39" id="649 Elipse" o:spid="_x0000_s1026" style="position:absolute;margin-left:73.95pt;margin-top:236.3pt;width:48.75pt;height:36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94560" behindDoc="0" locked="0" layoutInCell="1" allowOverlap="1" wp14:anchorId="447959E9" wp14:editId="7E7B095F">
                <wp:simplePos x="0" y="0"/>
                <wp:positionH relativeFrom="column">
                  <wp:posOffset>1710690</wp:posOffset>
                </wp:positionH>
                <wp:positionV relativeFrom="paragraph">
                  <wp:posOffset>3129280</wp:posOffset>
                </wp:positionV>
                <wp:extent cx="219075" cy="133350"/>
                <wp:effectExtent l="0" t="0" r="28575" b="19050"/>
                <wp:wrapNone/>
                <wp:docPr id="682" name="682 Elipse"/>
                <wp:cNvGraphicFramePr/>
                <a:graphic xmlns:a="http://schemas.openxmlformats.org/drawingml/2006/main">
                  <a:graphicData uri="http://schemas.microsoft.com/office/word/2010/wordprocessingShape">
                    <wps:wsp>
                      <wps:cNvSpPr/>
                      <wps:spPr>
                        <a:xfrm>
                          <a:off x="0" y="0"/>
                          <a:ext cx="219075"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E4A070" id="682 Elipse" o:spid="_x0000_s1026" style="position:absolute;margin-left:134.7pt;margin-top:246.4pt;width:17.25pt;height:10.5pt;z-index:25299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93536" behindDoc="0" locked="0" layoutInCell="1" allowOverlap="1" wp14:anchorId="51237786" wp14:editId="58AD2CD0">
                <wp:simplePos x="0" y="0"/>
                <wp:positionH relativeFrom="column">
                  <wp:posOffset>1272540</wp:posOffset>
                </wp:positionH>
                <wp:positionV relativeFrom="paragraph">
                  <wp:posOffset>3519805</wp:posOffset>
                </wp:positionV>
                <wp:extent cx="180975" cy="104775"/>
                <wp:effectExtent l="0" t="0" r="28575" b="28575"/>
                <wp:wrapNone/>
                <wp:docPr id="681" name="681 Elipse"/>
                <wp:cNvGraphicFramePr/>
                <a:graphic xmlns:a="http://schemas.openxmlformats.org/drawingml/2006/main">
                  <a:graphicData uri="http://schemas.microsoft.com/office/word/2010/wordprocessingShape">
                    <wps:wsp>
                      <wps:cNvSpPr/>
                      <wps:spPr>
                        <a:xfrm>
                          <a:off x="0" y="0"/>
                          <a:ext cx="180975" cy="104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8A09B1" id="681 Elipse" o:spid="_x0000_s1026" style="position:absolute;margin-left:100.2pt;margin-top:277.15pt;width:14.25pt;height:8.25pt;z-index:25299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92512" behindDoc="0" locked="0" layoutInCell="1" allowOverlap="1" wp14:anchorId="069D1F4D" wp14:editId="54C68A7D">
                <wp:simplePos x="0" y="0"/>
                <wp:positionH relativeFrom="column">
                  <wp:posOffset>643890</wp:posOffset>
                </wp:positionH>
                <wp:positionV relativeFrom="paragraph">
                  <wp:posOffset>3262630</wp:posOffset>
                </wp:positionV>
                <wp:extent cx="123825" cy="66675"/>
                <wp:effectExtent l="0" t="0" r="28575" b="28575"/>
                <wp:wrapNone/>
                <wp:docPr id="680" name="680 Elipse"/>
                <wp:cNvGraphicFramePr/>
                <a:graphic xmlns:a="http://schemas.openxmlformats.org/drawingml/2006/main">
                  <a:graphicData uri="http://schemas.microsoft.com/office/word/2010/wordprocessingShape">
                    <wps:wsp>
                      <wps:cNvSpPr/>
                      <wps:spPr>
                        <a:xfrm>
                          <a:off x="0" y="0"/>
                          <a:ext cx="12382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266FF9" id="680 Elipse" o:spid="_x0000_s1026" style="position:absolute;margin-left:50.7pt;margin-top:256.9pt;width:9.75pt;height:5.25pt;z-index:25299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71008" behindDoc="0" locked="0" layoutInCell="1" allowOverlap="1" wp14:anchorId="5FBBBC1E" wp14:editId="402CBB84">
                <wp:simplePos x="0" y="0"/>
                <wp:positionH relativeFrom="column">
                  <wp:posOffset>4570730</wp:posOffset>
                </wp:positionH>
                <wp:positionV relativeFrom="paragraph">
                  <wp:posOffset>1791335</wp:posOffset>
                </wp:positionV>
                <wp:extent cx="723900" cy="561975"/>
                <wp:effectExtent l="0" t="0" r="19050" b="28575"/>
                <wp:wrapNone/>
                <wp:docPr id="653" name="653 Elipse"/>
                <wp:cNvGraphicFramePr/>
                <a:graphic xmlns:a="http://schemas.openxmlformats.org/drawingml/2006/main">
                  <a:graphicData uri="http://schemas.microsoft.com/office/word/2010/wordprocessingShape">
                    <wps:wsp>
                      <wps:cNvSpPr/>
                      <wps:spPr>
                        <a:xfrm>
                          <a:off x="0" y="0"/>
                          <a:ext cx="723900"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C3A241" id="653 Elipse" o:spid="_x0000_s1026" style="position:absolute;margin-left:359.9pt;margin-top:141.05pt;width:57pt;height:44.25pt;z-index:25297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90464" behindDoc="0" locked="0" layoutInCell="1" allowOverlap="1" wp14:anchorId="0F229105" wp14:editId="3C222D08">
                <wp:simplePos x="0" y="0"/>
                <wp:positionH relativeFrom="column">
                  <wp:posOffset>5311140</wp:posOffset>
                </wp:positionH>
                <wp:positionV relativeFrom="paragraph">
                  <wp:posOffset>1943735</wp:posOffset>
                </wp:positionV>
                <wp:extent cx="228600" cy="123825"/>
                <wp:effectExtent l="0" t="0" r="19050" b="28575"/>
                <wp:wrapNone/>
                <wp:docPr id="678" name="678 Elipse"/>
                <wp:cNvGraphicFramePr/>
                <a:graphic xmlns:a="http://schemas.openxmlformats.org/drawingml/2006/main">
                  <a:graphicData uri="http://schemas.microsoft.com/office/word/2010/wordprocessingShape">
                    <wps:wsp>
                      <wps:cNvSpPr/>
                      <wps:spPr>
                        <a:xfrm>
                          <a:off x="0" y="0"/>
                          <a:ext cx="228600"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4BC8CA" id="678 Elipse" o:spid="_x0000_s1026" style="position:absolute;margin-left:418.2pt;margin-top:153.05pt;width:18pt;height:9.75pt;z-index:2529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72032" behindDoc="0" locked="0" layoutInCell="1" allowOverlap="1" wp14:anchorId="062658F0" wp14:editId="082E982D">
                <wp:simplePos x="0" y="0"/>
                <wp:positionH relativeFrom="column">
                  <wp:posOffset>3834765</wp:posOffset>
                </wp:positionH>
                <wp:positionV relativeFrom="paragraph">
                  <wp:posOffset>3001010</wp:posOffset>
                </wp:positionV>
                <wp:extent cx="819150" cy="514350"/>
                <wp:effectExtent l="0" t="0" r="19050" b="19050"/>
                <wp:wrapNone/>
                <wp:docPr id="654" name="654 Elipse"/>
                <wp:cNvGraphicFramePr/>
                <a:graphic xmlns:a="http://schemas.openxmlformats.org/drawingml/2006/main">
                  <a:graphicData uri="http://schemas.microsoft.com/office/word/2010/wordprocessingShape">
                    <wps:wsp>
                      <wps:cNvSpPr/>
                      <wps:spPr>
                        <a:xfrm>
                          <a:off x="0" y="0"/>
                          <a:ext cx="819150" cy="514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199C63" id="654 Elipse" o:spid="_x0000_s1026" style="position:absolute;margin-left:301.95pt;margin-top:236.3pt;width:64.5pt;height:40.5pt;z-index:25297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88416" behindDoc="0" locked="0" layoutInCell="1" allowOverlap="1" wp14:anchorId="7E90B788" wp14:editId="10DDDDA9">
                <wp:simplePos x="0" y="0"/>
                <wp:positionH relativeFrom="column">
                  <wp:posOffset>4863465</wp:posOffset>
                </wp:positionH>
                <wp:positionV relativeFrom="paragraph">
                  <wp:posOffset>1486535</wp:posOffset>
                </wp:positionV>
                <wp:extent cx="104775" cy="142875"/>
                <wp:effectExtent l="0" t="0" r="28575" b="28575"/>
                <wp:wrapNone/>
                <wp:docPr id="674" name="674 Elipse"/>
                <wp:cNvGraphicFramePr/>
                <a:graphic xmlns:a="http://schemas.openxmlformats.org/drawingml/2006/main">
                  <a:graphicData uri="http://schemas.microsoft.com/office/word/2010/wordprocessingShape">
                    <wps:wsp>
                      <wps:cNvSpPr/>
                      <wps:spPr>
                        <a:xfrm>
                          <a:off x="0" y="0"/>
                          <a:ext cx="1047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DA2170" id="674 Elipse" o:spid="_x0000_s1026" style="position:absolute;margin-left:382.95pt;margin-top:117.05pt;width:8.25pt;height:11.25pt;z-index:25298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91488" behindDoc="0" locked="0" layoutInCell="1" allowOverlap="1" wp14:anchorId="2A8D5C9C" wp14:editId="0C2699B4">
                <wp:simplePos x="0" y="0"/>
                <wp:positionH relativeFrom="column">
                  <wp:posOffset>4863465</wp:posOffset>
                </wp:positionH>
                <wp:positionV relativeFrom="paragraph">
                  <wp:posOffset>2410460</wp:posOffset>
                </wp:positionV>
                <wp:extent cx="228600" cy="152400"/>
                <wp:effectExtent l="0" t="0" r="19050" b="19050"/>
                <wp:wrapNone/>
                <wp:docPr id="679" name="679 Elipse"/>
                <wp:cNvGraphicFramePr/>
                <a:graphic xmlns:a="http://schemas.openxmlformats.org/drawingml/2006/main">
                  <a:graphicData uri="http://schemas.microsoft.com/office/word/2010/wordprocessingShape">
                    <wps:wsp>
                      <wps:cNvSpPr/>
                      <wps:spPr>
                        <a:xfrm>
                          <a:off x="0" y="0"/>
                          <a:ext cx="2286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355D6F" id="679 Elipse" o:spid="_x0000_s1026" style="position:absolute;margin-left:382.95pt;margin-top:189.8pt;width:18pt;height:12pt;z-index:25299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89440" behindDoc="0" locked="0" layoutInCell="1" allowOverlap="1" wp14:anchorId="3FE33760" wp14:editId="0AD0456E">
                <wp:simplePos x="0" y="0"/>
                <wp:positionH relativeFrom="column">
                  <wp:posOffset>4368165</wp:posOffset>
                </wp:positionH>
                <wp:positionV relativeFrom="paragraph">
                  <wp:posOffset>1991360</wp:posOffset>
                </wp:positionV>
                <wp:extent cx="76200" cy="200025"/>
                <wp:effectExtent l="0" t="0" r="19050" b="28575"/>
                <wp:wrapNone/>
                <wp:docPr id="677" name="677 Elipse"/>
                <wp:cNvGraphicFramePr/>
                <a:graphic xmlns:a="http://schemas.openxmlformats.org/drawingml/2006/main">
                  <a:graphicData uri="http://schemas.microsoft.com/office/word/2010/wordprocessingShape">
                    <wps:wsp>
                      <wps:cNvSpPr/>
                      <wps:spPr>
                        <a:xfrm>
                          <a:off x="0" y="0"/>
                          <a:ext cx="762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86B5C1" id="677 Elipse" o:spid="_x0000_s1026" style="position:absolute;margin-left:343.95pt;margin-top:156.8pt;width:6pt;height:15.75pt;z-index:25298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87392" behindDoc="0" locked="0" layoutInCell="1" allowOverlap="1" wp14:anchorId="7304417C" wp14:editId="0551188D">
                <wp:simplePos x="0" y="0"/>
                <wp:positionH relativeFrom="column">
                  <wp:posOffset>2958465</wp:posOffset>
                </wp:positionH>
                <wp:positionV relativeFrom="paragraph">
                  <wp:posOffset>1400810</wp:posOffset>
                </wp:positionV>
                <wp:extent cx="171450" cy="161925"/>
                <wp:effectExtent l="0" t="0" r="19050" b="28575"/>
                <wp:wrapNone/>
                <wp:docPr id="672" name="672 Elipse"/>
                <wp:cNvGraphicFramePr/>
                <a:graphic xmlns:a="http://schemas.openxmlformats.org/drawingml/2006/main">
                  <a:graphicData uri="http://schemas.microsoft.com/office/word/2010/wordprocessingShape">
                    <wps:wsp>
                      <wps:cNvSpPr/>
                      <wps:spPr>
                        <a:xfrm>
                          <a:off x="0" y="0"/>
                          <a:ext cx="171450" cy="161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95106" id="672 Elipse" o:spid="_x0000_s1026" style="position:absolute;margin-left:232.95pt;margin-top:110.3pt;width:13.5pt;height:12.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86368" behindDoc="0" locked="0" layoutInCell="1" allowOverlap="1" wp14:anchorId="13279F49" wp14:editId="721660A0">
                <wp:simplePos x="0" y="0"/>
                <wp:positionH relativeFrom="column">
                  <wp:posOffset>3434715</wp:posOffset>
                </wp:positionH>
                <wp:positionV relativeFrom="paragraph">
                  <wp:posOffset>1791335</wp:posOffset>
                </wp:positionV>
                <wp:extent cx="304800" cy="152400"/>
                <wp:effectExtent l="0" t="0" r="19050" b="19050"/>
                <wp:wrapNone/>
                <wp:docPr id="671" name="671 Elipse"/>
                <wp:cNvGraphicFramePr/>
                <a:graphic xmlns:a="http://schemas.openxmlformats.org/drawingml/2006/main">
                  <a:graphicData uri="http://schemas.microsoft.com/office/word/2010/wordprocessingShape">
                    <wps:wsp>
                      <wps:cNvSpPr/>
                      <wps:spPr>
                        <a:xfrm>
                          <a:off x="0" y="0"/>
                          <a:ext cx="3048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27C26D" id="671 Elipse" o:spid="_x0000_s1026" style="position:absolute;margin-left:270.45pt;margin-top:141.05pt;width:24pt;height:12pt;z-index:25298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85344" behindDoc="0" locked="0" layoutInCell="1" allowOverlap="1" wp14:anchorId="5F85C14D" wp14:editId="29558575">
                <wp:simplePos x="0" y="0"/>
                <wp:positionH relativeFrom="column">
                  <wp:posOffset>2301240</wp:posOffset>
                </wp:positionH>
                <wp:positionV relativeFrom="paragraph">
                  <wp:posOffset>1791335</wp:posOffset>
                </wp:positionV>
                <wp:extent cx="133350" cy="200025"/>
                <wp:effectExtent l="0" t="0" r="19050" b="28575"/>
                <wp:wrapNone/>
                <wp:docPr id="670" name="670 Elipse"/>
                <wp:cNvGraphicFramePr/>
                <a:graphic xmlns:a="http://schemas.openxmlformats.org/drawingml/2006/main">
                  <a:graphicData uri="http://schemas.microsoft.com/office/word/2010/wordprocessingShape">
                    <wps:wsp>
                      <wps:cNvSpPr/>
                      <wps:spPr>
                        <a:xfrm>
                          <a:off x="0" y="0"/>
                          <a:ext cx="13335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EA72C1" id="670 Elipse" o:spid="_x0000_s1026" style="position:absolute;margin-left:181.2pt;margin-top:141.05pt;width:10.5pt;height:15.75pt;z-index:25298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68960" behindDoc="0" locked="0" layoutInCell="1" allowOverlap="1" wp14:anchorId="50EDB537" wp14:editId="4A4DE568">
                <wp:simplePos x="0" y="0"/>
                <wp:positionH relativeFrom="column">
                  <wp:posOffset>3320416</wp:posOffset>
                </wp:positionH>
                <wp:positionV relativeFrom="paragraph">
                  <wp:posOffset>943610</wp:posOffset>
                </wp:positionV>
                <wp:extent cx="1047750" cy="333375"/>
                <wp:effectExtent l="0" t="0" r="19050" b="28575"/>
                <wp:wrapNone/>
                <wp:docPr id="651" name="651 Rectángulo redondeado"/>
                <wp:cNvGraphicFramePr/>
                <a:graphic xmlns:a="http://schemas.openxmlformats.org/drawingml/2006/main">
                  <a:graphicData uri="http://schemas.microsoft.com/office/word/2010/wordprocessingShape">
                    <wps:wsp>
                      <wps:cNvSpPr/>
                      <wps:spPr>
                        <a:xfrm>
                          <a:off x="0" y="0"/>
                          <a:ext cx="104775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E7C062" w14:textId="77777777" w:rsidR="00701A67" w:rsidRDefault="00701A67" w:rsidP="00347BDD">
                            <w:pPr>
                              <w:jc w:val="center"/>
                            </w:pPr>
                            <w:r>
                              <w:t>Profesores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DB537" id="651 Rectángulo redondeado" o:spid="_x0000_s1291" style="position:absolute;left:0;text-align:left;margin-left:261.45pt;margin-top:74.3pt;width:82.5pt;height:26.2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" fillcolor="#4f81bd [3204]" strokecolor="#243f60 [1604]" strokeweight="2pt">
                <v:textbox>
                  <w:txbxContent>
                    <w:p w14:paraId="1BE7C062" w14:textId="77777777" w:rsidR="00701A67" w:rsidRDefault="00701A67" w:rsidP="00347BDD">
                      <w:pPr>
                        <w:jc w:val="center"/>
                      </w:pPr>
                      <w:r>
                        <w:t>Profesores</w:t>
                      </w:r>
                    </w:p>
                  </w:txbxContent>
                </v:textbox>
              </v:roundrect>
            </w:pict>
          </mc:Fallback>
        </mc:AlternateContent>
      </w:r>
      <w:r w:rsidR="00347BDD">
        <w:rPr>
          <w:noProof/>
          <w:lang w:eastAsia="es-VE"/>
        </w:rPr>
        <mc:AlternateContent>
          <mc:Choice Requires="wps">
            <w:drawing>
              <wp:anchor distT="0" distB="0" distL="114300" distR="114300" simplePos="0" relativeHeight="252973056" behindDoc="0" locked="0" layoutInCell="1" allowOverlap="1" wp14:anchorId="2966AC3C" wp14:editId="62EA5163">
                <wp:simplePos x="0" y="0"/>
                <wp:positionH relativeFrom="column">
                  <wp:posOffset>2586990</wp:posOffset>
                </wp:positionH>
                <wp:positionV relativeFrom="paragraph">
                  <wp:posOffset>1629410</wp:posOffset>
                </wp:positionV>
                <wp:extent cx="752475" cy="485775"/>
                <wp:effectExtent l="0" t="0" r="28575" b="28575"/>
                <wp:wrapNone/>
                <wp:docPr id="655" name="655 Elipse"/>
                <wp:cNvGraphicFramePr/>
                <a:graphic xmlns:a="http://schemas.openxmlformats.org/drawingml/2006/main">
                  <a:graphicData uri="http://schemas.microsoft.com/office/word/2010/wordprocessingShape">
                    <wps:wsp>
                      <wps:cNvSpPr/>
                      <wps:spPr>
                        <a:xfrm>
                          <a:off x="0" y="0"/>
                          <a:ext cx="75247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F4E7AD" id="655 Elipse" o:spid="_x0000_s1026" style="position:absolute;margin-left:203.7pt;margin-top:128.3pt;width:59.25pt;height:38.25pt;z-index:25297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" fillcolor="#4f81bd [3204]" strokecolor="#243f60 [1604]" strokeweight="2pt"/>
            </w:pict>
          </mc:Fallback>
        </mc:AlternateContent>
      </w:r>
      <w:r w:rsidR="00347BDD">
        <w:rPr>
          <w:noProof/>
          <w:lang w:eastAsia="es-VE"/>
        </w:rPr>
        <mc:AlternateContent>
          <mc:Choice Requires="wps">
            <w:drawing>
              <wp:anchor distT="0" distB="0" distL="114300" distR="114300" simplePos="0" relativeHeight="252960768" behindDoc="0" locked="0" layoutInCell="1" allowOverlap="1" wp14:anchorId="524129C4" wp14:editId="28EC2623">
                <wp:simplePos x="0" y="0"/>
                <wp:positionH relativeFrom="column">
                  <wp:posOffset>243840</wp:posOffset>
                </wp:positionH>
                <wp:positionV relativeFrom="paragraph">
                  <wp:posOffset>457835</wp:posOffset>
                </wp:positionV>
                <wp:extent cx="5619750" cy="3857625"/>
                <wp:effectExtent l="0" t="0" r="19050" b="28575"/>
                <wp:wrapNone/>
                <wp:docPr id="642" name="642 Cuadro de texto"/>
                <wp:cNvGraphicFramePr/>
                <a:graphic xmlns:a="http://schemas.openxmlformats.org/drawingml/2006/main">
                  <a:graphicData uri="http://schemas.microsoft.com/office/word/2010/wordprocessingShape">
                    <wps:wsp>
                      <wps:cNvSpPr txBox="1"/>
                      <wps:spPr>
                        <a:xfrm>
                          <a:off x="0" y="0"/>
                          <a:ext cx="5619750" cy="3857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A9C518"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4129C4" id="642 Cuadro de texto" o:spid="_x0000_s1292" type="#_x0000_t202" style="position:absolute;left:0;text-align:left;margin-left:19.2pt;margin-top:36.05pt;width:442.5pt;height:303.75pt;z-index:25296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" fillcolor="white [3201]" strokeweight=".5pt">
                <v:textbox>
                  <w:txbxContent>
                    <w:p w14:paraId="46A9C518" w14:textId="77777777" w:rsidR="00701A67" w:rsidRDefault="00701A67"/>
                  </w:txbxContent>
                </v:textbox>
              </v:shape>
            </w:pict>
          </mc:Fallback>
        </mc:AlternateContent>
      </w:r>
      <w:r w:rsidR="00F72225">
        <w:rPr>
          <w:noProof/>
          <w:lang w:eastAsia="es-VE"/>
        </w:rPr>
        <mc:AlternateContent>
          <mc:Choice Requires="wps">
            <w:drawing>
              <wp:anchor distT="0" distB="0" distL="114300" distR="114300" simplePos="0" relativeHeight="252975104" behindDoc="0" locked="0" layoutInCell="1" allowOverlap="1" wp14:anchorId="067FCFB4" wp14:editId="704FEEB3">
                <wp:simplePos x="0" y="0"/>
                <wp:positionH relativeFrom="column">
                  <wp:posOffset>1567815</wp:posOffset>
                </wp:positionH>
                <wp:positionV relativeFrom="paragraph">
                  <wp:posOffset>4048760</wp:posOffset>
                </wp:positionV>
                <wp:extent cx="476250" cy="228600"/>
                <wp:effectExtent l="0" t="0" r="19050" b="19050"/>
                <wp:wrapNone/>
                <wp:docPr id="657" name="657 Elipse"/>
                <wp:cNvGraphicFramePr/>
                <a:graphic xmlns:a="http://schemas.openxmlformats.org/drawingml/2006/main">
                  <a:graphicData uri="http://schemas.microsoft.com/office/word/2010/wordprocessingShape">
                    <wps:wsp>
                      <wps:cNvSpPr/>
                      <wps:spPr>
                        <a:xfrm>
                          <a:off x="0" y="0"/>
                          <a:ext cx="476250" cy="228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79A81E" id="657 Elipse" o:spid="_x0000_s1026" style="position:absolute;margin-left:123.45pt;margin-top:318.8pt;width:37.5pt;height:18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" fillcolor="#4f81bd [3204]" strokecolor="#243f60 [1604]" strokeweight="2pt"/>
            </w:pict>
          </mc:Fallback>
        </mc:AlternateContent>
      </w:r>
      <w:r w:rsidR="00F72225">
        <w:rPr>
          <w:noProof/>
          <w:lang w:eastAsia="es-VE"/>
        </w:rPr>
        <mc:AlternateContent>
          <mc:Choice Requires="wps">
            <w:drawing>
              <wp:anchor distT="0" distB="0" distL="114300" distR="114300" simplePos="0" relativeHeight="252978176" behindDoc="0" locked="0" layoutInCell="1" allowOverlap="1" wp14:anchorId="45853FB7" wp14:editId="23EA1E88">
                <wp:simplePos x="0" y="0"/>
                <wp:positionH relativeFrom="column">
                  <wp:posOffset>4651375</wp:posOffset>
                </wp:positionH>
                <wp:positionV relativeFrom="paragraph">
                  <wp:posOffset>4048760</wp:posOffset>
                </wp:positionV>
                <wp:extent cx="574040" cy="152400"/>
                <wp:effectExtent l="0" t="0" r="16510" b="19050"/>
                <wp:wrapNone/>
                <wp:docPr id="660" name="660 Elipse"/>
                <wp:cNvGraphicFramePr/>
                <a:graphic xmlns:a="http://schemas.openxmlformats.org/drawingml/2006/main">
                  <a:graphicData uri="http://schemas.microsoft.com/office/word/2010/wordprocessingShape">
                    <wps:wsp>
                      <wps:cNvSpPr/>
                      <wps:spPr>
                        <a:xfrm flipH="1">
                          <a:off x="0" y="0"/>
                          <a:ext cx="57404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F3AFF" id="660 Elipse" o:spid="_x0000_s1026" style="position:absolute;margin-left:366.25pt;margin-top:318.8pt;width:45.2pt;height:12pt;flip:x;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" fillcolor="#4f81bd [3204]" strokecolor="#243f60 [1604]" strokeweight="2pt"/>
            </w:pict>
          </mc:Fallback>
        </mc:AlternateContent>
      </w:r>
      <w:r w:rsidR="00F72225">
        <w:rPr>
          <w:noProof/>
          <w:lang w:eastAsia="es-VE"/>
        </w:rPr>
        <mc:AlternateContent>
          <mc:Choice Requires="wps">
            <w:drawing>
              <wp:anchor distT="0" distB="0" distL="114300" distR="114300" simplePos="0" relativeHeight="252977152" behindDoc="0" locked="0" layoutInCell="1" allowOverlap="1" wp14:anchorId="67A21315" wp14:editId="4FC2F800">
                <wp:simplePos x="0" y="0"/>
                <wp:positionH relativeFrom="column">
                  <wp:posOffset>3434715</wp:posOffset>
                </wp:positionH>
                <wp:positionV relativeFrom="paragraph">
                  <wp:posOffset>4048760</wp:posOffset>
                </wp:positionV>
                <wp:extent cx="552450" cy="200025"/>
                <wp:effectExtent l="0" t="0" r="19050" b="28575"/>
                <wp:wrapNone/>
                <wp:docPr id="659" name="659 Elipse"/>
                <wp:cNvGraphicFramePr/>
                <a:graphic xmlns:a="http://schemas.openxmlformats.org/drawingml/2006/main">
                  <a:graphicData uri="http://schemas.microsoft.com/office/word/2010/wordprocessingShape">
                    <wps:wsp>
                      <wps:cNvSpPr/>
                      <wps:spPr>
                        <a:xfrm>
                          <a:off x="0" y="0"/>
                          <a:ext cx="55245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7EA5AC" id="659 Elipse" o:spid="_x0000_s1026" style="position:absolute;margin-left:270.45pt;margin-top:318.8pt;width:43.5pt;height:15.75pt;z-index:25297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" fillcolor="#4f81bd [3204]" strokecolor="#243f60 [1604]" strokeweight="2pt"/>
            </w:pict>
          </mc:Fallback>
        </mc:AlternateContent>
      </w:r>
      <w:r w:rsidR="00F72225">
        <w:rPr>
          <w:noProof/>
          <w:lang w:eastAsia="es-VE"/>
        </w:rPr>
        <mc:AlternateContent>
          <mc:Choice Requires="wps">
            <w:drawing>
              <wp:anchor distT="0" distB="0" distL="114300" distR="114300" simplePos="0" relativeHeight="252976128" behindDoc="0" locked="0" layoutInCell="1" allowOverlap="1" wp14:anchorId="05B0FD02" wp14:editId="71E6E381">
                <wp:simplePos x="0" y="0"/>
                <wp:positionH relativeFrom="column">
                  <wp:posOffset>2520315</wp:posOffset>
                </wp:positionH>
                <wp:positionV relativeFrom="paragraph">
                  <wp:posOffset>4048760</wp:posOffset>
                </wp:positionV>
                <wp:extent cx="438150" cy="200025"/>
                <wp:effectExtent l="0" t="0" r="19050" b="28575"/>
                <wp:wrapNone/>
                <wp:docPr id="658" name="658 Elipse"/>
                <wp:cNvGraphicFramePr/>
                <a:graphic xmlns:a="http://schemas.openxmlformats.org/drawingml/2006/main">
                  <a:graphicData uri="http://schemas.microsoft.com/office/word/2010/wordprocessingShape">
                    <wps:wsp>
                      <wps:cNvSpPr/>
                      <wps:spPr>
                        <a:xfrm>
                          <a:off x="0" y="0"/>
                          <a:ext cx="43815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C2EFCA" id="658 Elipse" o:spid="_x0000_s1026" style="position:absolute;margin-left:198.45pt;margin-top:318.8pt;width:34.5pt;height:15.75pt;z-index:25297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" fillcolor="#4f81bd [3204]" strokecolor="#243f60 [1604]" strokeweight="2pt"/>
            </w:pict>
          </mc:Fallback>
        </mc:AlternateContent>
      </w:r>
      <w:r w:rsidR="00F72225">
        <w:rPr>
          <w:noProof/>
          <w:lang w:eastAsia="es-VE"/>
        </w:rPr>
        <mc:AlternateContent>
          <mc:Choice Requires="wps">
            <w:drawing>
              <wp:anchor distT="0" distB="0" distL="114300" distR="114300" simplePos="0" relativeHeight="252974080" behindDoc="0" locked="0" layoutInCell="1" allowOverlap="1" wp14:anchorId="41B2CB64" wp14:editId="03319B2A">
                <wp:simplePos x="0" y="0"/>
                <wp:positionH relativeFrom="column">
                  <wp:posOffset>767715</wp:posOffset>
                </wp:positionH>
                <wp:positionV relativeFrom="paragraph">
                  <wp:posOffset>4048760</wp:posOffset>
                </wp:positionV>
                <wp:extent cx="571500" cy="200025"/>
                <wp:effectExtent l="0" t="0" r="19050" b="28575"/>
                <wp:wrapNone/>
                <wp:docPr id="656" name="656 Elipse"/>
                <wp:cNvGraphicFramePr/>
                <a:graphic xmlns:a="http://schemas.openxmlformats.org/drawingml/2006/main">
                  <a:graphicData uri="http://schemas.microsoft.com/office/word/2010/wordprocessingShape">
                    <wps:wsp>
                      <wps:cNvSpPr/>
                      <wps:spPr>
                        <a:xfrm>
                          <a:off x="0" y="0"/>
                          <a:ext cx="571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904B3C" id="656 Elipse" o:spid="_x0000_s1026" style="position:absolute;margin-left:60.45pt;margin-top:318.8pt;width:45pt;height:15.75pt;z-index:25297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" fillcolor="#4f81bd [3204]" strokecolor="#243f60 [1604]" strokeweight="2pt"/>
            </w:pict>
          </mc:Fallback>
        </mc:AlternateContent>
      </w:r>
      <w:r w:rsidR="00F72225">
        <w:rPr>
          <w:noProof/>
          <w:lang w:eastAsia="es-VE"/>
        </w:rPr>
        <mc:AlternateContent>
          <mc:Choice Requires="wps">
            <w:drawing>
              <wp:anchor distT="0" distB="0" distL="114300" distR="114300" simplePos="0" relativeHeight="252964864" behindDoc="0" locked="0" layoutInCell="1" allowOverlap="1" wp14:anchorId="211A59F3" wp14:editId="0AF981E5">
                <wp:simplePos x="0" y="0"/>
                <wp:positionH relativeFrom="column">
                  <wp:posOffset>415290</wp:posOffset>
                </wp:positionH>
                <wp:positionV relativeFrom="paragraph">
                  <wp:posOffset>3677285</wp:posOffset>
                </wp:positionV>
                <wp:extent cx="5448300" cy="638175"/>
                <wp:effectExtent l="0" t="0" r="19050" b="28575"/>
                <wp:wrapNone/>
                <wp:docPr id="646" name="646 Cuadro de texto"/>
                <wp:cNvGraphicFramePr/>
                <a:graphic xmlns:a="http://schemas.openxmlformats.org/drawingml/2006/main">
                  <a:graphicData uri="http://schemas.microsoft.com/office/word/2010/wordprocessingShape">
                    <wps:wsp>
                      <wps:cNvSpPr txBox="1"/>
                      <wps:spPr>
                        <a:xfrm>
                          <a:off x="0" y="0"/>
                          <a:ext cx="54483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C6F74" w14:textId="4ACBF31A" w:rsidR="00701A67" w:rsidRDefault="00701A67">
                            <w:r>
                              <w:t>Equipos  de computación                    ambientes  de juegos (virtuales   o no) según el 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59F3" id="646 Cuadro de texto" o:spid="_x0000_s1293" type="#_x0000_t202" style="position:absolute;left:0;text-align:left;margin-left:32.7pt;margin-top:289.55pt;width:429pt;height:50.2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" fillcolor="white [3201]" strokeweight=".5pt">
                <v:textbox>
                  <w:txbxContent>
                    <w:p w14:paraId="2B9C6F74" w14:textId="4ACBF31A" w:rsidR="00701A67" w:rsidRDefault="00701A67">
                      <w:r>
                        <w:t>Equipos  de computación                    ambientes  de juegos (virtuales   o no) según el grado</w:t>
                      </w:r>
                    </w:p>
                  </w:txbxContent>
                </v:textbox>
              </v:shape>
            </w:pict>
          </mc:Fallback>
        </mc:AlternateContent>
      </w:r>
      <w:r w:rsidR="00F72225">
        <w:rPr>
          <w:noProof/>
          <w:lang w:eastAsia="es-VE"/>
        </w:rPr>
        <mc:AlternateContent>
          <mc:Choice Requires="wps">
            <w:drawing>
              <wp:anchor distT="0" distB="0" distL="114300" distR="114300" simplePos="0" relativeHeight="252965888" behindDoc="0" locked="0" layoutInCell="1" allowOverlap="1" wp14:anchorId="20F8E4AB" wp14:editId="076929A0">
                <wp:simplePos x="0" y="0"/>
                <wp:positionH relativeFrom="column">
                  <wp:posOffset>5092065</wp:posOffset>
                </wp:positionH>
                <wp:positionV relativeFrom="paragraph">
                  <wp:posOffset>3258185</wp:posOffset>
                </wp:positionV>
                <wp:extent cx="771525" cy="466725"/>
                <wp:effectExtent l="57150" t="38100" r="85725" b="104775"/>
                <wp:wrapNone/>
                <wp:docPr id="647" name="647 Cuadro de texto"/>
                <wp:cNvGraphicFramePr/>
                <a:graphic xmlns:a="http://schemas.openxmlformats.org/drawingml/2006/main">
                  <a:graphicData uri="http://schemas.microsoft.com/office/word/2010/wordprocessingShape">
                    <wps:wsp>
                      <wps:cNvSpPr txBox="1"/>
                      <wps:spPr>
                        <a:xfrm>
                          <a:off x="0" y="0"/>
                          <a:ext cx="771525" cy="4667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C829E33" w14:textId="77777777" w:rsidR="00701A67" w:rsidRDefault="00701A67">
                            <w:r>
                              <w:t>Armarios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E4AB" id="647 Cuadro de texto" o:spid="_x0000_s1294" type="#_x0000_t202" style="position:absolute;left:0;text-align:left;margin-left:400.95pt;margin-top:256.55pt;width:60.75pt;height:36.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" fillcolor="#bfb1d0 [1623]" strokecolor="#795d9b [3047]">
                <v:fill color2="#ece7f1 [503]" rotate="t" angle="180" colors="0 #c9b5e8;22938f #d9cbee;1 #f0eaf9" focus="100%" type="gradient"/>
                <v:shadow on="t" color="black" opacity="24903f" origin=",.5" offset="0,.55556mm"/>
                <v:textbox>
                  <w:txbxContent>
                    <w:p w14:paraId="7C829E33" w14:textId="77777777" w:rsidR="00701A67" w:rsidRDefault="00701A67">
                      <w:r>
                        <w:t>Armarios</w:t>
                      </w:r>
                    </w:p>
                  </w:txbxContent>
                </v:textbox>
              </v:shape>
            </w:pict>
          </mc:Fallback>
        </mc:AlternateContent>
      </w:r>
      <w:r w:rsidR="00F72225">
        <w:rPr>
          <w:noProof/>
          <w:lang w:eastAsia="es-VE"/>
        </w:rPr>
        <mc:AlternateContent>
          <mc:Choice Requires="wps">
            <w:drawing>
              <wp:anchor distT="0" distB="0" distL="114300" distR="114300" simplePos="0" relativeHeight="252962816" behindDoc="0" locked="0" layoutInCell="1" allowOverlap="1" wp14:anchorId="686E86C3" wp14:editId="7334C40C">
                <wp:simplePos x="0" y="0"/>
                <wp:positionH relativeFrom="column">
                  <wp:posOffset>5615940</wp:posOffset>
                </wp:positionH>
                <wp:positionV relativeFrom="paragraph">
                  <wp:posOffset>457834</wp:posOffset>
                </wp:positionV>
                <wp:extent cx="247650" cy="1285875"/>
                <wp:effectExtent l="0" t="0" r="19050" b="28575"/>
                <wp:wrapNone/>
                <wp:docPr id="644" name="644 Cuadro de texto"/>
                <wp:cNvGraphicFramePr/>
                <a:graphic xmlns:a="http://schemas.openxmlformats.org/drawingml/2006/main">
                  <a:graphicData uri="http://schemas.microsoft.com/office/word/2010/wordprocessingShape">
                    <wps:wsp>
                      <wps:cNvSpPr txBox="1"/>
                      <wps:spPr>
                        <a:xfrm>
                          <a:off x="0" y="0"/>
                          <a:ext cx="247650" cy="1285875"/>
                        </a:xfrm>
                        <a:prstGeom prst="rect">
                          <a:avLst/>
                        </a:prstGeom>
                        <a:blipFill>
                          <a:blip r:embed="rId16"/>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73B6D7"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86C3" id="644 Cuadro de texto" o:spid="_x0000_s1295" type="#_x0000_t202" style="position:absolute;left:0;text-align:left;margin-left:442.2pt;margin-top:36.05pt;width:19.5pt;height:101.2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" strokeweight=".5pt">
                <v:fill r:id="rId17" o:title="" recolor="t" rotate="t" type="tile"/>
                <v:textbox>
                  <w:txbxContent>
                    <w:p w14:paraId="1573B6D7" w14:textId="77777777" w:rsidR="00701A67" w:rsidRDefault="00701A67"/>
                  </w:txbxContent>
                </v:textbox>
              </v:shape>
            </w:pict>
          </mc:Fallback>
        </mc:AlternateContent>
      </w:r>
      <w:r w:rsidR="00CE3BC4">
        <w:t>Como puede observarse  no incluimos nada  nuevo repotenciamos lo existente.  Muchos  de las  llamadas  Repúblicas  escolares en Venezuela gozan de todos estos  servicios</w:t>
      </w:r>
      <w:r w:rsidR="007E5CF2">
        <w:t>.</w:t>
      </w:r>
      <w:r w:rsidR="00CE3BC4">
        <w:t xml:space="preserve"> </w:t>
      </w:r>
    </w:p>
    <w:p w14:paraId="14D0ABAA" w14:textId="77777777" w:rsidR="00701A67" w:rsidRDefault="00701A67">
      <w:r>
        <w:br w:type="page"/>
      </w:r>
    </w:p>
    <w:p w14:paraId="0882AB01" w14:textId="7A4E48DD" w:rsidR="00002A52" w:rsidRDefault="00701A67">
      <w:r>
        <w:lastRenderedPageBreak/>
        <w:t>Estas  aulas  deben contar con el mobiliario adecuado  que permita su reconfiguración en un momento determinado   y de acuerdo al trabajo que  desarrolla el alumno. Un aula  que momento dado puede cambiar  su configuración manteniendo los elementos  fundamentales, pero que permita la integración de  la comunidad  educativa.</w:t>
      </w:r>
      <w:r w:rsidR="002339F9">
        <w:t xml:space="preserve"> Esto implica  incorporación de  las TIC y de  los diferentes  planteamientos  que se refieran a innovaciones educativas, sitios  de  interés, posibilidades  de interactuar  con otros docentes  en otras realidades.</w:t>
      </w:r>
    </w:p>
    <w:p w14:paraId="5458F65C" w14:textId="16C65831" w:rsidR="002339F9" w:rsidRDefault="002339F9" w:rsidP="002339F9">
      <w:r>
        <w:t>Pensamos  que  es una forma de innovación disruptiva, que no es fácil de  llevar  a cabo por qué significa  romper  con muchas  barreras. Altera  la evolución histórica  que ha tenido la escuela,  coloca  al maestro  como un líder social  real, rompe  con la forma  tradicional de cómo se ha visto la escuela, modifica  la  forma  cómo se ha relacionado la escuela  en sentido general con su entorno. Nos  plantea   una nueva forma  de ver la escuela y a nuestro juicio  obliga a  participar  en nuevas formas  y estrategias  de enseñanza. Por otra parte, nace  del propio  contexto de  la  escuela  y lo asume, para  mejorarlo, transformarlo  y hacer  posible  una  forma distinta  de enfrentarnos  al proc</w:t>
      </w:r>
      <w:r w:rsidR="004643BA">
        <w:t>eso de  enseñanza y aprendizaje, mejorándolo, creando ambientes  deseables   y posibles.</w:t>
      </w:r>
    </w:p>
    <w:p w14:paraId="5CA4131E" w14:textId="5232181B" w:rsidR="002339F9" w:rsidRDefault="002339F9" w:rsidP="002339F9">
      <w:r>
        <w:t>.</w:t>
      </w:r>
    </w:p>
    <w:p w14:paraId="1D7E5492" w14:textId="77777777" w:rsidR="002339F9" w:rsidRDefault="002339F9" w:rsidP="002339F9"/>
    <w:p w14:paraId="327D1EE0" w14:textId="77777777" w:rsidR="002339F9" w:rsidRDefault="002339F9" w:rsidP="002339F9"/>
    <w:p w14:paraId="4158D39F" w14:textId="05163AAA" w:rsidR="002339F9" w:rsidRDefault="002339F9" w:rsidP="002339F9">
      <w:r>
        <w:t xml:space="preserve"> </w:t>
      </w:r>
      <w:r>
        <w:br w:type="page"/>
      </w:r>
    </w:p>
    <w:p w14:paraId="45FE7DA2" w14:textId="77777777" w:rsidR="002D6386" w:rsidRPr="002D6386" w:rsidRDefault="002D6386" w:rsidP="002D6386"/>
    <w:p w14:paraId="07BB6251" w14:textId="77777777" w:rsidR="00397863" w:rsidRPr="00A176B5" w:rsidRDefault="00397863" w:rsidP="00A176B5">
      <w:pPr>
        <w:pStyle w:val="Ttulo1"/>
        <w:shd w:val="clear" w:color="auto" w:fill="FABF8F" w:themeFill="accent6" w:themeFillTint="99"/>
        <w:jc w:val="center"/>
        <w:rPr>
          <w:rStyle w:val="Ttulo1Car"/>
          <w:b/>
          <w:bCs/>
        </w:rPr>
      </w:pPr>
      <w:bookmarkStart w:id="182" w:name="_Toc516322380"/>
      <w:r w:rsidRPr="00A176B5">
        <w:rPr>
          <w:rStyle w:val="Ttulo1Car"/>
          <w:b/>
          <w:bCs/>
        </w:rPr>
        <w:t>CAPITULO   V</w:t>
      </w:r>
      <w:r w:rsidR="006A3876">
        <w:rPr>
          <w:rStyle w:val="Ttulo1Car"/>
          <w:b/>
          <w:bCs/>
        </w:rPr>
        <w:t>I</w:t>
      </w:r>
      <w:r w:rsidR="00D2020A">
        <w:rPr>
          <w:rStyle w:val="Ttulo1Car"/>
          <w:b/>
          <w:bCs/>
        </w:rPr>
        <w:t>I</w:t>
      </w:r>
      <w:bookmarkEnd w:id="182"/>
    </w:p>
    <w:p w14:paraId="3AB771F3" w14:textId="77777777" w:rsidR="00256C14" w:rsidRPr="00A176B5" w:rsidRDefault="00256C14" w:rsidP="00A176B5">
      <w:pPr>
        <w:pStyle w:val="Ttulo1"/>
        <w:shd w:val="clear" w:color="auto" w:fill="FABF8F" w:themeFill="accent6" w:themeFillTint="99"/>
        <w:jc w:val="center"/>
      </w:pPr>
      <w:bookmarkStart w:id="183" w:name="_Toc516322381"/>
      <w:r w:rsidRPr="00A176B5">
        <w:rPr>
          <w:rStyle w:val="Ttulo1Car"/>
          <w:b/>
          <w:bCs/>
        </w:rPr>
        <w:t>LAS INSTITUCIONES DE EDUCACIÓN SUPERIOR  IES</w:t>
      </w:r>
      <w:bookmarkEnd w:id="183"/>
    </w:p>
    <w:p w14:paraId="2A9B5DC8" w14:textId="77777777" w:rsidR="00256C14" w:rsidRPr="006F0EED" w:rsidRDefault="00256C14" w:rsidP="00256C14">
      <w:pPr>
        <w:pStyle w:val="NormalWeb"/>
        <w:ind w:left="993"/>
        <w:jc w:val="center"/>
        <w:rPr>
          <w:rStyle w:val="Hipervnculo"/>
          <w:rFonts w:asciiTheme="minorHAnsi" w:eastAsiaTheme="minorHAnsi" w:hAnsiTheme="minorHAnsi" w:cstheme="minorBidi"/>
          <w:noProof/>
          <w:color w:val="auto"/>
          <w:sz w:val="22"/>
          <w:szCs w:val="22"/>
          <w:u w:val="none"/>
          <w:lang w:eastAsia="en-US"/>
        </w:rPr>
      </w:pPr>
    </w:p>
    <w:p w14:paraId="256987B7" w14:textId="77777777" w:rsidR="00256C14" w:rsidRPr="006F0EED"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 No vamos a definir las  instituciones  universitarias, suficiente material sobre ellas podemos encontrar en la Ley de Universidades, o en los Reglamentos  de los Institutos  y Colegios universitarios, pero podemos nombrar algunas: Universidades, Institutos, Politécnicos, Colegios,  entre otros.  Instituciones  b organizadas, por Facultades, escuelas  o   departamentos. Cada una de estas entidades tiene sus fines  dentro  de la organización y una forma  administrativa de organizarse de acuerdo a la historia  institucional. Una comunidad   que está  cimentada  en valores éticos  y morales, y  en las leyes universitarias. Ese sería nuestro punto de partida.</w:t>
      </w:r>
    </w:p>
    <w:p w14:paraId="5C884AF3" w14:textId="77777777" w:rsidR="00256C14" w:rsidRPr="006F0EED"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Nuestro trabajo  va dirigido   a una propuesta  que implica considerar la diversidad de centros de educación superior. Asumimos que dentro de las leyes que rigen  estas instituciones, se le  exige cumplir con  la  docencia,  la extensión y la investigación, por lo tanto están obligadas por ley a cumplir con dicho mandato. Ahora bien, la discusión estaría en función   de las consecuencias que se derivan   de tales funciones. </w:t>
      </w:r>
    </w:p>
    <w:p w14:paraId="73B03373" w14:textId="77777777" w:rsidR="00256C14" w:rsidRPr="006F0EED"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 En este sentido  cabría  plantearse las posibilidades de que las  instituciones de   educación superior (IES)  puedan contribuir  a la consecución de sus fines,   considerando que ellas son organizaciones  y que nuestra sociedad  funciona  con base a organizaciones. Las mismas adquieren  un lugar importante en el tejido social y hasta ahora  pareciera que es una forma  de  constituirse  las sociedades  en su empeño  de construirnos cada vez mejor como seres humanos.  Hasta el momento ellas han funcionado lo que no quiere decir que a futuro no existan nuevos modelos organizativos a considerar.  Dentro  de este planteamiento  las IES son  organizaciones    cuyo producto  se entrega  a la sociedad,  y cuyos resultados  son tangibles.  Constituyen  organizaciones  cuyo objetivo fundamental  es satisfacer  las necesidades del cuerpo social desde el punto de vista de la preparación y capacitación de su capital humano. Esto puede favorecer a los involucrados:  En primer lugar   los centros de educación superior   tienen las competencias  y el personal  competente que  pueden erigirse  como contribuidores del engranaje social, que mientras estudian aprenden, y mientras  trabajan producen ; pero también a través de múltiples forma, el IES  se beneficia cuando contribuye, cuando presta sus servicios  y satisface la demanda  de sus clientes.  En este aspecto juega un papel fundamental lo que hemos llamado  autonomía docente, tanto a nivel universitario como  en las demás instituciones  del sistema educativo. No es fácil  llevarlo a la práctica  y mucho  menos asegurar  que los diversos involucrados lo asuman como tal (instancias encargadas de impartir educación y capacitación, organizaciones patronales, sindicatos, organismos de desarrollo económico y del mercado laboral y profesores y estudiantes). Pero si queremos dar un vuelco a lo que hacemos deberíamos intentarlo.</w:t>
      </w:r>
    </w:p>
    <w:p w14:paraId="49B2C78D" w14:textId="77777777" w:rsidR="00256C14" w:rsidRPr="006F0EED"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lastRenderedPageBreak/>
        <w:t xml:space="preserve">En el informe  Goddard (1998)   se plantea  que “las universidades son empleadores importantes de personal de un nivel relativamente alto “ y además   señala  “la contratación de graduados por parte de empresas regionales y mediante programas de formación permanente podría tener consecuencias más trascendentales”. </w:t>
      </w:r>
    </w:p>
    <w:p w14:paraId="6A9E40F7" w14:textId="77777777" w:rsidR="00256C14" w:rsidRPr="006F0EED"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En resumen las IES  no sólo podrían participar activamente en  su zona de influencia, sino que  se convierten también en un centro atractivo de estudios  para estudiantes no solo de su zona de influencia  sino también de otras regiones. No hablamos  de  que las IES pierdan su visión como instituciones formadoras del ser humano, de formación de líderes,  de hombres comprometidos con los problemas sociales, científicos y culturales, vinculados a  su región y al mundo, sino del  aporte de esas instituciones al desarrollo del país mediante  su  contribución tanto en el plano, regional como nacional   e  internacional.</w:t>
      </w:r>
    </w:p>
    <w:p w14:paraId="542F2E47" w14:textId="77777777" w:rsidR="00397863" w:rsidRPr="005B202F" w:rsidRDefault="00397863" w:rsidP="00397863">
      <w:pPr>
        <w:pStyle w:val="Ttulo2"/>
        <w:shd w:val="clear" w:color="auto" w:fill="FBD4B4" w:themeFill="accent6" w:themeFillTint="66"/>
        <w:rPr>
          <w:rFonts w:eastAsia="Times New Roman"/>
          <w:lang w:eastAsia="es-VE"/>
        </w:rPr>
      </w:pPr>
      <w:bookmarkStart w:id="184" w:name="_Toc516322382"/>
      <w:r w:rsidRPr="005B202F">
        <w:rPr>
          <w:rFonts w:eastAsia="Times New Roman"/>
          <w:lang w:eastAsia="es-VE"/>
        </w:rPr>
        <w:t>Misión de las IES</w:t>
      </w:r>
      <w:bookmarkEnd w:id="184"/>
    </w:p>
    <w:p w14:paraId="310F3EDF" w14:textId="77777777" w:rsidR="00397863" w:rsidRPr="005B202F" w:rsidRDefault="00397863" w:rsidP="00397863">
      <w:pPr>
        <w:rPr>
          <w:rFonts w:ascii="Times New Roman" w:eastAsia="Times New Roman" w:hAnsi="Times New Roman" w:cs="Times New Roman"/>
          <w:sz w:val="27"/>
          <w:szCs w:val="27"/>
          <w:lang w:eastAsia="es-VE"/>
        </w:rPr>
      </w:pPr>
    </w:p>
    <w:p w14:paraId="30EBCC20" w14:textId="77777777" w:rsidR="00397863" w:rsidRPr="006F0EED" w:rsidRDefault="00397863" w:rsidP="00397863">
      <w:pPr>
        <w:rPr>
          <w:rStyle w:val="Hipervnculo"/>
          <w:noProof/>
          <w:color w:val="auto"/>
          <w:u w:val="none"/>
        </w:rPr>
      </w:pPr>
      <w:r w:rsidRPr="006F0EED">
        <w:rPr>
          <w:rStyle w:val="Hipervnculo"/>
          <w:noProof/>
          <w:color w:val="auto"/>
          <w:u w:val="none"/>
        </w:rPr>
        <w:t xml:space="preserve">Si asumimos  lo que se   ha llamado  la Gerencia estratégica  (Davis  1994) cada IES </w:t>
      </w:r>
      <w:r w:rsidR="00256C14">
        <w:rPr>
          <w:rStyle w:val="Hipervnculo"/>
          <w:noProof/>
          <w:color w:val="auto"/>
          <w:u w:val="none"/>
        </w:rPr>
        <w:t xml:space="preserve"> o institución de  Educación Superior </w:t>
      </w:r>
      <w:r w:rsidRPr="006F0EED">
        <w:rPr>
          <w:rStyle w:val="Hipervnculo"/>
          <w:noProof/>
          <w:color w:val="auto"/>
          <w:u w:val="none"/>
        </w:rPr>
        <w:t xml:space="preserve"> tiene una misión , la  cual   debe ser clara, con un propósito definido  y duradero  y que las distingue entre sí, aunque  estén dentro  del mismo subsistema. Misión que describe sus valores, prioridades y objetivos, lo que las guía para determinar sus objetivos   y estrategias para lograrlo. Esa misión  la define como  lo que aspira    y a quien beneficiará, y permite responder a la pregunta   sobre el para qué de la institución. Una IES clara en su misión   se distingue por su eficiencia.  LA Misión no</w:t>
      </w:r>
      <w:r w:rsidR="00256C14">
        <w:rPr>
          <w:rStyle w:val="Hipervnculo"/>
          <w:noProof/>
          <w:color w:val="auto"/>
          <w:u w:val="none"/>
        </w:rPr>
        <w:t xml:space="preserve">  </w:t>
      </w:r>
      <w:r w:rsidRPr="006F0EED">
        <w:rPr>
          <w:rStyle w:val="Hipervnculo"/>
          <w:noProof/>
          <w:color w:val="auto"/>
          <w:u w:val="none"/>
        </w:rPr>
        <w:t>es una camisa de fuerza, ni una camisa lo suficientemente elástica  para   que cada una haga lo que le parezca, pero parafraseando a King  y Cleland , tomado de  David (1994;80)   una organización debe   formular una misión   en función de:</w:t>
      </w:r>
    </w:p>
    <w:p w14:paraId="6102BCAB" w14:textId="77777777" w:rsidR="00397863" w:rsidRPr="006F0EED" w:rsidRDefault="00397863" w:rsidP="00397863">
      <w:pPr>
        <w:rPr>
          <w:rStyle w:val="Hipervnculo"/>
          <w:noProof/>
          <w:color w:val="auto"/>
          <w:u w:val="none"/>
        </w:rPr>
      </w:pPr>
      <w:r w:rsidRPr="006F0EED">
        <w:rPr>
          <w:rStyle w:val="Hipervnculo"/>
          <w:noProof/>
          <w:color w:val="auto"/>
          <w:u w:val="none"/>
        </w:rPr>
        <w:t xml:space="preserve">_ Asegurar unanimidad en los propósitos de la organización </w:t>
      </w:r>
    </w:p>
    <w:p w14:paraId="410CCC2E" w14:textId="77777777" w:rsidR="00397863" w:rsidRPr="006F0EED" w:rsidRDefault="00397863" w:rsidP="00397863">
      <w:pPr>
        <w:rPr>
          <w:rStyle w:val="Hipervnculo"/>
          <w:noProof/>
          <w:color w:val="auto"/>
          <w:u w:val="none"/>
        </w:rPr>
      </w:pPr>
      <w:r w:rsidRPr="006F0EED">
        <w:rPr>
          <w:rStyle w:val="Hipervnculo"/>
          <w:noProof/>
          <w:color w:val="auto"/>
          <w:u w:val="none"/>
        </w:rPr>
        <w:t>_  Proporcionar una base con el objetivo  de motivar el uso de recursos  organizativos.</w:t>
      </w:r>
    </w:p>
    <w:p w14:paraId="2301D54F" w14:textId="77777777" w:rsidR="00397863" w:rsidRPr="006F0EED" w:rsidRDefault="00397863" w:rsidP="00397863">
      <w:pPr>
        <w:rPr>
          <w:rStyle w:val="Hipervnculo"/>
          <w:noProof/>
          <w:color w:val="auto"/>
          <w:u w:val="none"/>
        </w:rPr>
      </w:pPr>
      <w:r w:rsidRPr="006F0EED">
        <w:rPr>
          <w:rStyle w:val="Hipervnculo"/>
          <w:noProof/>
          <w:color w:val="auto"/>
          <w:u w:val="none"/>
        </w:rPr>
        <w:t>_Desarrollar  una norma  o base para asignar recursos</w:t>
      </w:r>
    </w:p>
    <w:p w14:paraId="1860EDF3" w14:textId="77777777" w:rsidR="00397863" w:rsidRPr="006F0EED" w:rsidRDefault="00397863" w:rsidP="00397863">
      <w:pPr>
        <w:rPr>
          <w:rStyle w:val="Hipervnculo"/>
          <w:noProof/>
          <w:color w:val="auto"/>
          <w:u w:val="none"/>
        </w:rPr>
      </w:pPr>
      <w:r w:rsidRPr="006F0EED">
        <w:rPr>
          <w:rStyle w:val="Hipervnculo"/>
          <w:noProof/>
          <w:color w:val="auto"/>
          <w:u w:val="none"/>
        </w:rPr>
        <w:t>_Fijar un clima organizativo</w:t>
      </w:r>
    </w:p>
    <w:p w14:paraId="59954A3C" w14:textId="77777777" w:rsidR="00397863" w:rsidRPr="006F0EED" w:rsidRDefault="00397863" w:rsidP="00397863">
      <w:pPr>
        <w:rPr>
          <w:rStyle w:val="Hipervnculo"/>
          <w:noProof/>
          <w:color w:val="auto"/>
          <w:u w:val="none"/>
        </w:rPr>
      </w:pPr>
      <w:r w:rsidRPr="006F0EED">
        <w:rPr>
          <w:rStyle w:val="Hipervnculo"/>
          <w:noProof/>
          <w:color w:val="auto"/>
          <w:u w:val="none"/>
        </w:rPr>
        <w:t>_Facilitar transferencias de objetivos</w:t>
      </w:r>
    </w:p>
    <w:p w14:paraId="4F4DBA29" w14:textId="77777777" w:rsidR="00397863" w:rsidRPr="006F0EED" w:rsidRDefault="00397863" w:rsidP="00397863">
      <w:pPr>
        <w:rPr>
          <w:rStyle w:val="Hipervnculo"/>
          <w:noProof/>
          <w:color w:val="auto"/>
          <w:u w:val="none"/>
        </w:rPr>
      </w:pPr>
      <w:r w:rsidRPr="006F0EED">
        <w:rPr>
          <w:rStyle w:val="Hipervnculo"/>
          <w:noProof/>
          <w:color w:val="auto"/>
          <w:u w:val="none"/>
        </w:rPr>
        <w:t>_Especificar los propósitos de la organización  de la organización  y hacer que ellos  se traduzcan en metas.</w:t>
      </w:r>
    </w:p>
    <w:p w14:paraId="73EB92FB" w14:textId="77777777" w:rsidR="00397863" w:rsidRPr="006F0EED" w:rsidRDefault="00397863" w:rsidP="00397863">
      <w:pPr>
        <w:rPr>
          <w:rStyle w:val="Hipervnculo"/>
          <w:noProof/>
          <w:color w:val="auto"/>
          <w:u w:val="none"/>
        </w:rPr>
      </w:pPr>
      <w:r w:rsidRPr="006F0EED">
        <w:rPr>
          <w:rStyle w:val="Hipervnculo"/>
          <w:noProof/>
          <w:color w:val="auto"/>
          <w:u w:val="none"/>
        </w:rPr>
        <w:t>En tal sentido las IES deben tener   una clara visión de su Misión,   y esto le permite  una clara visión     para ejecutar sus   accione  estratégicas  y asumir  decisiones  estratégicas    de mayor envergadura, que no sólo atraigan al sujeto a formar,  sino que abran   las posibilidades    del empleador , de los mercados  donde ubicar a sus egresados , sus productos,  sino  también de saber  con quienes compite.</w:t>
      </w:r>
    </w:p>
    <w:p w14:paraId="2F728A17" w14:textId="77777777" w:rsidR="00397863" w:rsidRPr="006F0EED" w:rsidRDefault="00397863" w:rsidP="00397863">
      <w:pPr>
        <w:rPr>
          <w:rStyle w:val="Hipervnculo"/>
          <w:noProof/>
          <w:color w:val="auto"/>
          <w:u w:val="none"/>
        </w:rPr>
      </w:pPr>
    </w:p>
    <w:p w14:paraId="58286534" w14:textId="77777777" w:rsidR="00397863" w:rsidRPr="006F0EED" w:rsidRDefault="00397863" w:rsidP="00397863">
      <w:pPr>
        <w:rPr>
          <w:rStyle w:val="Hipervnculo"/>
          <w:noProof/>
          <w:color w:val="auto"/>
          <w:u w:val="none"/>
        </w:rPr>
      </w:pPr>
      <w:r w:rsidRPr="006F0EED">
        <w:rPr>
          <w:rStyle w:val="Hipervnculo"/>
          <w:noProof/>
          <w:color w:val="auto"/>
          <w:u w:val="none"/>
        </w:rPr>
        <w:t>No perder el vínculo con la realidad social debe ser un objetivo de las IES.</w:t>
      </w:r>
    </w:p>
    <w:p w14:paraId="20BF555B" w14:textId="77777777" w:rsidR="00397863" w:rsidRPr="006F0EED" w:rsidRDefault="00397863" w:rsidP="00397863">
      <w:pPr>
        <w:rPr>
          <w:rStyle w:val="Hipervnculo"/>
          <w:noProof/>
          <w:color w:val="auto"/>
          <w:u w:val="none"/>
        </w:rPr>
      </w:pPr>
    </w:p>
    <w:p w14:paraId="673A5940" w14:textId="77777777" w:rsidR="00397863" w:rsidRPr="006F0EED" w:rsidRDefault="00397863" w:rsidP="00397863">
      <w:pPr>
        <w:rPr>
          <w:rStyle w:val="Hipervnculo"/>
          <w:noProof/>
          <w:color w:val="auto"/>
          <w:u w:val="none"/>
        </w:rPr>
      </w:pPr>
      <w:r w:rsidRPr="006F0EED">
        <w:rPr>
          <w:rStyle w:val="Hipervnculo"/>
          <w:noProof/>
          <w:color w:val="auto"/>
          <w:u w:val="none"/>
        </w:rPr>
        <w:t xml:space="preserve">Las IES  son más que ninguna otra organización organismos identificados   con  la responsabilidad social, y por ello deben incorporar  la política social al desarrollo  de su misión. Posiblemente ello esté ligado na la necesidad   de formular  misiones reales  cuya cripta  considere: a los  docentes, a los alumnos,   al servicio que prestan   a la realidad social de sus productos,   a la tecnología,    a la  supervisión, crecimiento  y  rentabilidad  de sus estrategias. Pero ello   debe estar acoplado  a la planificación institucional, la cual envuelve desde los altos directivos  de las  IES  hasta  funcionarios sobre los cuales recae la función.  Y esto solo es lograble bajo el enfoque de equipos de trabajo que  entiendan las necesidades  de producir   ventajas competitivas.  Ello implica esfuerzos,  coordinación,  definición  de mandos, asumir la autonomía  no como “un hacer lo que quiero”.  Requiere de considerar las estructuras organizativas de las IES donde cada quien tiene claras sus funciones. Desde los que planifican hasta los ejecutores. </w:t>
      </w:r>
    </w:p>
    <w:p w14:paraId="447EDA3F" w14:textId="77777777" w:rsidR="00397863" w:rsidRPr="006F0EED" w:rsidRDefault="00397863" w:rsidP="00397863">
      <w:pPr>
        <w:rPr>
          <w:rStyle w:val="Hipervnculo"/>
          <w:noProof/>
          <w:color w:val="auto"/>
          <w:u w:val="none"/>
        </w:rPr>
      </w:pPr>
      <w:r w:rsidRPr="006F0EED">
        <w:rPr>
          <w:rStyle w:val="Hipervnculo"/>
          <w:noProof/>
          <w:color w:val="auto"/>
          <w:u w:val="none"/>
        </w:rPr>
        <w:t xml:space="preserve">En muchas IES se da el caso de </w:t>
      </w:r>
    </w:p>
    <w:p w14:paraId="51876F3D" w14:textId="77777777" w:rsidR="00397863" w:rsidRPr="006F0EED" w:rsidRDefault="00397863" w:rsidP="00397863">
      <w:pPr>
        <w:rPr>
          <w:rStyle w:val="Hipervnculo"/>
          <w:noProof/>
          <w:color w:val="auto"/>
          <w:u w:val="none"/>
        </w:rPr>
      </w:pPr>
      <w:r w:rsidRPr="006F0EED">
        <w:rPr>
          <w:rStyle w:val="Hipervnculo"/>
          <w:noProof/>
          <w:color w:val="auto"/>
          <w:u w:val="none"/>
        </w:rPr>
        <w:t>_Grupos vanguardista  que van  a nivel del conocimiento contemporáneo. A</w:t>
      </w:r>
    </w:p>
    <w:p w14:paraId="53C35485" w14:textId="77777777" w:rsidR="00397863" w:rsidRPr="006F0EED" w:rsidRDefault="00397863" w:rsidP="00397863">
      <w:pPr>
        <w:rPr>
          <w:rStyle w:val="Hipervnculo"/>
          <w:noProof/>
          <w:color w:val="auto"/>
          <w:u w:val="none"/>
        </w:rPr>
      </w:pPr>
      <w:r w:rsidRPr="006F0EED">
        <w:rPr>
          <w:rStyle w:val="Hipervnculo"/>
          <w:noProof/>
          <w:color w:val="auto"/>
          <w:u w:val="none"/>
        </w:rPr>
        <w:t>_Grupos que  investigan para resolver sus problemas  de ascenso o titulación   B</w:t>
      </w:r>
    </w:p>
    <w:p w14:paraId="078E5899" w14:textId="77777777" w:rsidR="00397863" w:rsidRPr="006F0EED" w:rsidRDefault="00397863" w:rsidP="00397863">
      <w:pPr>
        <w:rPr>
          <w:rStyle w:val="Hipervnculo"/>
          <w:noProof/>
          <w:color w:val="auto"/>
          <w:u w:val="none"/>
        </w:rPr>
      </w:pPr>
      <w:r w:rsidRPr="006F0EED">
        <w:rPr>
          <w:rStyle w:val="Hipervnculo"/>
          <w:noProof/>
          <w:color w:val="auto"/>
          <w:u w:val="none"/>
        </w:rPr>
        <w:t>_Grupos que investigan  para solucionar problemas.  C</w:t>
      </w:r>
    </w:p>
    <w:p w14:paraId="7AE996BB" w14:textId="77777777" w:rsidR="00397863" w:rsidRPr="006F0EED" w:rsidRDefault="00397863" w:rsidP="00397863">
      <w:pPr>
        <w:rPr>
          <w:rStyle w:val="Hipervnculo"/>
          <w:noProof/>
          <w:color w:val="auto"/>
          <w:u w:val="none"/>
        </w:rPr>
      </w:pPr>
      <w:r w:rsidRPr="006F0EED">
        <w:rPr>
          <w:rStyle w:val="Hipervnculo"/>
          <w:noProof/>
          <w:color w:val="auto"/>
          <w:u w:val="none"/>
        </w:rPr>
        <w:t>_Otro se dedica solo a la docencia   D</w:t>
      </w:r>
    </w:p>
    <w:p w14:paraId="6E488A21" w14:textId="77777777" w:rsidR="00397863" w:rsidRPr="006F0EED" w:rsidRDefault="00397863" w:rsidP="00397863">
      <w:pPr>
        <w:rPr>
          <w:rStyle w:val="Hipervnculo"/>
          <w:noProof/>
          <w:color w:val="auto"/>
          <w:u w:val="none"/>
        </w:rPr>
      </w:pPr>
    </w:p>
    <w:p w14:paraId="6FE7FA1D" w14:textId="77777777" w:rsidR="00397863" w:rsidRDefault="00397863" w:rsidP="00397863">
      <w:pPr>
        <w:rPr>
          <w:rFonts w:ascii="Times New Roman" w:eastAsia="Times New Roman" w:hAnsi="Times New Roman" w:cs="Times New Roman"/>
          <w:sz w:val="27"/>
          <w:szCs w:val="27"/>
          <w:lang w:eastAsia="es-VE"/>
        </w:rPr>
      </w:pPr>
    </w:p>
    <w:p w14:paraId="31731A8E" w14:textId="77777777" w:rsidR="00397863" w:rsidRDefault="00397863" w:rsidP="00397863">
      <w:pPr>
        <w:rPr>
          <w:rFonts w:ascii="Times New Roman" w:eastAsia="Times New Roman" w:hAnsi="Times New Roman" w:cs="Times New Roman"/>
          <w:sz w:val="27"/>
          <w:szCs w:val="27"/>
          <w:lang w:eastAsia="es-VE"/>
        </w:rPr>
      </w:pP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11264" behindDoc="0" locked="0" layoutInCell="1" allowOverlap="1" wp14:anchorId="4A51FF10" wp14:editId="46B2E8A5">
                <wp:simplePos x="0" y="0"/>
                <wp:positionH relativeFrom="column">
                  <wp:posOffset>635000</wp:posOffset>
                </wp:positionH>
                <wp:positionV relativeFrom="paragraph">
                  <wp:posOffset>281305</wp:posOffset>
                </wp:positionV>
                <wp:extent cx="1381125" cy="1266825"/>
                <wp:effectExtent l="0" t="0" r="28575" b="28575"/>
                <wp:wrapNone/>
                <wp:docPr id="535" name="535 Elipse"/>
                <wp:cNvGraphicFramePr/>
                <a:graphic xmlns:a="http://schemas.openxmlformats.org/drawingml/2006/main">
                  <a:graphicData uri="http://schemas.microsoft.com/office/word/2010/wordprocessingShape">
                    <wps:wsp>
                      <wps:cNvSpPr/>
                      <wps:spPr>
                        <a:xfrm>
                          <a:off x="0" y="0"/>
                          <a:ext cx="1381125" cy="1266825"/>
                        </a:xfrm>
                        <a:prstGeom prst="ellipse">
                          <a:avLst/>
                        </a:prstGeom>
                        <a:solidFill>
                          <a:srgbClr val="92D05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1D79B" w14:textId="77777777" w:rsidR="00701A67" w:rsidRDefault="00701A67" w:rsidP="00397863">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1FF10" id="535 Elipse" o:spid="_x0000_s1296" style="position:absolute;left:0;text-align:left;margin-left:50pt;margin-top:22.15pt;width:108.75pt;height:99.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" fillcolor="#92d050" strokecolor="#76923c [2406]" strokeweight="2pt">
                <v:textbox>
                  <w:txbxContent>
                    <w:p w14:paraId="3371D79B" w14:textId="77777777" w:rsidR="00701A67" w:rsidRDefault="00701A67" w:rsidP="00397863">
                      <w:pPr>
                        <w:jc w:val="center"/>
                      </w:pPr>
                      <w:r>
                        <w:t>A</w:t>
                      </w:r>
                    </w:p>
                  </w:txbxContent>
                </v:textbox>
              </v:oval>
            </w:pict>
          </mc:Fallback>
        </mc:AlternateContent>
      </w:r>
    </w:p>
    <w:p w14:paraId="27CE8258" w14:textId="77777777" w:rsidR="00397863" w:rsidRDefault="00397863" w:rsidP="00397863">
      <w:pPr>
        <w:rPr>
          <w:rFonts w:ascii="Times New Roman" w:eastAsia="Times New Roman" w:hAnsi="Times New Roman" w:cs="Times New Roman"/>
          <w:sz w:val="27"/>
          <w:szCs w:val="27"/>
          <w:lang w:eastAsia="es-VE"/>
        </w:rPr>
      </w:pP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14336" behindDoc="0" locked="0" layoutInCell="1" allowOverlap="1" wp14:anchorId="5893E7FE" wp14:editId="3D37E440">
                <wp:simplePos x="0" y="0"/>
                <wp:positionH relativeFrom="column">
                  <wp:posOffset>2016125</wp:posOffset>
                </wp:positionH>
                <wp:positionV relativeFrom="paragraph">
                  <wp:posOffset>109855</wp:posOffset>
                </wp:positionV>
                <wp:extent cx="1314450" cy="1019175"/>
                <wp:effectExtent l="0" t="0" r="19050" b="28575"/>
                <wp:wrapNone/>
                <wp:docPr id="65" name="65 Elipse"/>
                <wp:cNvGraphicFramePr/>
                <a:graphic xmlns:a="http://schemas.openxmlformats.org/drawingml/2006/main">
                  <a:graphicData uri="http://schemas.microsoft.com/office/word/2010/wordprocessingShape">
                    <wps:wsp>
                      <wps:cNvSpPr/>
                      <wps:spPr>
                        <a:xfrm>
                          <a:off x="0" y="0"/>
                          <a:ext cx="1314450" cy="1019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17CF70" w14:textId="77777777" w:rsidR="00701A67" w:rsidRDefault="00701A67" w:rsidP="00397863">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93E7FE" id="65 Elipse" o:spid="_x0000_s1297" style="position:absolute;left:0;text-align:left;margin-left:158.75pt;margin-top:8.65pt;width:103.5pt;height:80.25pt;z-index:25281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" fillcolor="#4f81bd [3204]" strokecolor="#243f60 [1604]" strokeweight="2pt">
                <v:textbox>
                  <w:txbxContent>
                    <w:p w14:paraId="2917CF70" w14:textId="77777777" w:rsidR="00701A67" w:rsidRDefault="00701A67" w:rsidP="00397863">
                      <w:pPr>
                        <w:jc w:val="center"/>
                      </w:pPr>
                      <w:r>
                        <w:t>B</w:t>
                      </w:r>
                    </w:p>
                  </w:txbxContent>
                </v:textbox>
              </v:oval>
            </w:pict>
          </mc:Fallback>
        </mc:AlternateContent>
      </w: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13312" behindDoc="0" locked="0" layoutInCell="1" allowOverlap="1" wp14:anchorId="243C3116" wp14:editId="3433D78F">
                <wp:simplePos x="0" y="0"/>
                <wp:positionH relativeFrom="column">
                  <wp:posOffset>3330575</wp:posOffset>
                </wp:positionH>
                <wp:positionV relativeFrom="paragraph">
                  <wp:posOffset>62230</wp:posOffset>
                </wp:positionV>
                <wp:extent cx="1495425" cy="1066800"/>
                <wp:effectExtent l="0" t="0" r="28575" b="19050"/>
                <wp:wrapNone/>
                <wp:docPr id="64" name="64 Elipse"/>
                <wp:cNvGraphicFramePr/>
                <a:graphic xmlns:a="http://schemas.openxmlformats.org/drawingml/2006/main">
                  <a:graphicData uri="http://schemas.microsoft.com/office/word/2010/wordprocessingShape">
                    <wps:wsp>
                      <wps:cNvSpPr/>
                      <wps:spPr>
                        <a:xfrm>
                          <a:off x="0" y="0"/>
                          <a:ext cx="1495425" cy="10668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1DA6036" w14:textId="77777777" w:rsidR="00701A67" w:rsidRDefault="00701A67" w:rsidP="00397863">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3C3116" id="64 Elipse" o:spid="_x0000_s1298" style="position:absolute;left:0;text-align:left;margin-left:262.25pt;margin-top:4.9pt;width:117.75pt;height:84pt;z-index:25281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" fillcolor="white [3201]" strokecolor="#f79646 [3209]" strokeweight="2pt">
                <v:textbox>
                  <w:txbxContent>
                    <w:p w14:paraId="21DA6036" w14:textId="77777777" w:rsidR="00701A67" w:rsidRDefault="00701A67" w:rsidP="00397863">
                      <w:pPr>
                        <w:jc w:val="center"/>
                      </w:pPr>
                      <w:r>
                        <w:t>C</w:t>
                      </w:r>
                    </w:p>
                  </w:txbxContent>
                </v:textbox>
              </v:oval>
            </w:pict>
          </mc:Fallback>
        </mc:AlternateContent>
      </w:r>
    </w:p>
    <w:p w14:paraId="386B2BC2" w14:textId="77777777" w:rsidR="00397863" w:rsidRDefault="00397863" w:rsidP="00397863">
      <w:pPr>
        <w:rPr>
          <w:rFonts w:ascii="Times New Roman" w:eastAsia="Times New Roman" w:hAnsi="Times New Roman" w:cs="Times New Roman"/>
          <w:sz w:val="27"/>
          <w:szCs w:val="27"/>
          <w:lang w:eastAsia="es-VE"/>
        </w:rPr>
      </w:pPr>
    </w:p>
    <w:p w14:paraId="027A7764" w14:textId="77777777" w:rsidR="00397863" w:rsidRDefault="00397863" w:rsidP="00397863">
      <w:pPr>
        <w:rPr>
          <w:rFonts w:ascii="Times New Roman" w:eastAsia="Times New Roman" w:hAnsi="Times New Roman" w:cs="Times New Roman"/>
          <w:sz w:val="27"/>
          <w:szCs w:val="27"/>
          <w:lang w:eastAsia="es-VE"/>
        </w:rPr>
      </w:pPr>
    </w:p>
    <w:p w14:paraId="2F42D680" w14:textId="77777777" w:rsidR="00397863" w:rsidRDefault="00397863" w:rsidP="00397863">
      <w:pPr>
        <w:rPr>
          <w:rFonts w:ascii="Times New Roman" w:eastAsia="Times New Roman" w:hAnsi="Times New Roman" w:cs="Times New Roman"/>
          <w:sz w:val="27"/>
          <w:szCs w:val="27"/>
          <w:lang w:eastAsia="es-VE"/>
        </w:rPr>
      </w:pPr>
      <w:r>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12288" behindDoc="0" locked="0" layoutInCell="1" allowOverlap="1" wp14:anchorId="43E15620" wp14:editId="36B1E6E9">
                <wp:simplePos x="0" y="0"/>
                <wp:positionH relativeFrom="column">
                  <wp:posOffset>863600</wp:posOffset>
                </wp:positionH>
                <wp:positionV relativeFrom="paragraph">
                  <wp:posOffset>288925</wp:posOffset>
                </wp:positionV>
                <wp:extent cx="4229100" cy="647700"/>
                <wp:effectExtent l="0" t="0" r="19050" b="19050"/>
                <wp:wrapNone/>
                <wp:docPr id="58" name="58 Rectángulo"/>
                <wp:cNvGraphicFramePr/>
                <a:graphic xmlns:a="http://schemas.openxmlformats.org/drawingml/2006/main">
                  <a:graphicData uri="http://schemas.microsoft.com/office/word/2010/wordprocessingShape">
                    <wps:wsp>
                      <wps:cNvSpPr/>
                      <wps:spPr>
                        <a:xfrm>
                          <a:off x="0" y="0"/>
                          <a:ext cx="4229100" cy="647700"/>
                        </a:xfrm>
                        <a:prstGeom prst="rect">
                          <a:avLst/>
                        </a:prstGeom>
                        <a:solidFill>
                          <a:schemeClr val="accent6"/>
                        </a:solidFill>
                      </wps:spPr>
                      <wps:style>
                        <a:lnRef idx="2">
                          <a:schemeClr val="accent6"/>
                        </a:lnRef>
                        <a:fillRef idx="1">
                          <a:schemeClr val="lt1"/>
                        </a:fillRef>
                        <a:effectRef idx="0">
                          <a:schemeClr val="accent6"/>
                        </a:effectRef>
                        <a:fontRef idx="minor">
                          <a:schemeClr val="dk1"/>
                        </a:fontRef>
                      </wps:style>
                      <wps:txbx>
                        <w:txbxContent>
                          <w:p w14:paraId="7718123D" w14:textId="77777777" w:rsidR="00701A67" w:rsidRDefault="00701A67" w:rsidP="00397863">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15620" id="58 Rectángulo" o:spid="_x0000_s1299" style="position:absolute;left:0;text-align:left;margin-left:68pt;margin-top:22.75pt;width:333pt;height:51pt;z-index:25281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" fillcolor="#f79646 [3209]" strokecolor="#f79646 [3209]" strokeweight="2pt">
                <v:textbox>
                  <w:txbxContent>
                    <w:p w14:paraId="7718123D" w14:textId="77777777" w:rsidR="00701A67" w:rsidRDefault="00701A67" w:rsidP="00397863">
                      <w:pPr>
                        <w:jc w:val="center"/>
                      </w:pPr>
                      <w:r>
                        <w:t>D</w:t>
                      </w:r>
                    </w:p>
                  </w:txbxContent>
                </v:textbox>
              </v:rect>
            </w:pict>
          </mc:Fallback>
        </mc:AlternateContent>
      </w:r>
    </w:p>
    <w:p w14:paraId="322BB58F" w14:textId="77777777" w:rsidR="00397863" w:rsidRPr="005B202F" w:rsidRDefault="00397863" w:rsidP="00397863">
      <w:pPr>
        <w:rPr>
          <w:rFonts w:ascii="Times New Roman" w:eastAsia="Times New Roman" w:hAnsi="Times New Roman" w:cs="Times New Roman"/>
          <w:sz w:val="27"/>
          <w:szCs w:val="27"/>
          <w:lang w:eastAsia="es-VE"/>
        </w:rPr>
      </w:pPr>
    </w:p>
    <w:p w14:paraId="51E0FD40" w14:textId="77777777" w:rsidR="00397863" w:rsidRDefault="00397863" w:rsidP="00397863">
      <w:pPr>
        <w:pStyle w:val="Descripcin"/>
        <w:rPr>
          <w:rFonts w:eastAsia="Times New Roman"/>
          <w:lang w:eastAsia="es-VE"/>
        </w:rPr>
      </w:pPr>
      <w:bookmarkStart w:id="185" w:name="_REFERENCIAS__BIBLIOGRPAFICAS"/>
      <w:bookmarkStart w:id="186" w:name="_REFERENCIAS__BIBLIOGRAFICAS"/>
      <w:bookmarkEnd w:id="185"/>
      <w:bookmarkEnd w:id="186"/>
      <w:r>
        <w:t xml:space="preserve">Gráfico </w:t>
      </w:r>
      <w:r>
        <w:fldChar w:fldCharType="begin"/>
      </w:r>
      <w:r>
        <w:instrText xml:space="preserve"> SEQ Gráfico \* ARABIC </w:instrText>
      </w:r>
      <w:r>
        <w:fldChar w:fldCharType="separate"/>
      </w:r>
      <w:r>
        <w:rPr>
          <w:noProof/>
        </w:rPr>
        <w:t>18</w:t>
      </w:r>
      <w:r>
        <w:fldChar w:fldCharType="end"/>
      </w:r>
    </w:p>
    <w:p w14:paraId="3F6052F9" w14:textId="77777777" w:rsidR="00397863" w:rsidRDefault="00397863" w:rsidP="00397863">
      <w:pPr>
        <w:rPr>
          <w:rFonts w:ascii="Times New Roman" w:eastAsia="Times New Roman" w:hAnsi="Times New Roman" w:cs="Times New Roman"/>
          <w:sz w:val="27"/>
          <w:szCs w:val="27"/>
          <w:lang w:eastAsia="es-VE"/>
        </w:rPr>
      </w:pPr>
    </w:p>
    <w:p w14:paraId="6D5BE250" w14:textId="77777777" w:rsidR="00397863" w:rsidRPr="006F0EED" w:rsidRDefault="00397863" w:rsidP="00397863">
      <w:pPr>
        <w:rPr>
          <w:rStyle w:val="Hipervnculo"/>
          <w:noProof/>
          <w:color w:val="auto"/>
          <w:u w:val="none"/>
        </w:rPr>
      </w:pPr>
    </w:p>
    <w:p w14:paraId="7905F851" w14:textId="77777777" w:rsidR="00397863" w:rsidRPr="006F0EED" w:rsidRDefault="00397863" w:rsidP="00397863">
      <w:pPr>
        <w:rPr>
          <w:rStyle w:val="Hipervnculo"/>
          <w:noProof/>
          <w:color w:val="auto"/>
          <w:u w:val="none"/>
        </w:rPr>
      </w:pPr>
      <w:r w:rsidRPr="006F0EED">
        <w:rPr>
          <w:rStyle w:val="Hipervnculo"/>
          <w:noProof/>
          <w:color w:val="auto"/>
          <w:u w:val="none"/>
        </w:rPr>
        <w:lastRenderedPageBreak/>
        <w:t>Muchas veces el grupo A  va a la vanguardia, está  al día con el conocimiento, conocen sobre las estrategias  teóricas  y funcionales, pueden mejorar  los planteamientos teóricos, puede ayudar a mover la organización hacia determinados niveles de excelencia, se formulan estrategias,   pueden producir para mejorar el posicionamiento de la IES. Realizan investigaciones.</w:t>
      </w:r>
    </w:p>
    <w:p w14:paraId="751432EF" w14:textId="77777777" w:rsidR="00397863" w:rsidRPr="006F0EED" w:rsidRDefault="00397863" w:rsidP="00397863">
      <w:pPr>
        <w:rPr>
          <w:rStyle w:val="Hipervnculo"/>
          <w:noProof/>
          <w:color w:val="auto"/>
          <w:u w:val="none"/>
        </w:rPr>
      </w:pPr>
      <w:r w:rsidRPr="006F0EED">
        <w:rPr>
          <w:rStyle w:val="Hipervnculo"/>
          <w:noProof/>
          <w:color w:val="auto"/>
          <w:u w:val="none"/>
        </w:rPr>
        <w:tab/>
        <w:t>Grupo compuesto por -aquellos  docentes que tienen un método de estudio y de investigación personal, capacitados para proseguir su perfeccionamiento profesional y sistemático, aún después de jubilado, y  que no descuida  su función formativa. Docente_ investigador,  que crea, genera teoría y modelos.</w:t>
      </w:r>
    </w:p>
    <w:p w14:paraId="22F2F03D" w14:textId="77777777" w:rsidR="00397863" w:rsidRPr="006F0EED" w:rsidRDefault="00397863" w:rsidP="00397863">
      <w:pPr>
        <w:rPr>
          <w:rStyle w:val="Hipervnculo"/>
          <w:noProof/>
          <w:color w:val="auto"/>
          <w:u w:val="none"/>
        </w:rPr>
      </w:pPr>
    </w:p>
    <w:p w14:paraId="5CF71FE9" w14:textId="77777777" w:rsidR="00397863" w:rsidRPr="006F0EED" w:rsidRDefault="00397863" w:rsidP="00397863">
      <w:pPr>
        <w:rPr>
          <w:rStyle w:val="Hipervnculo"/>
          <w:noProof/>
          <w:color w:val="auto"/>
          <w:u w:val="none"/>
        </w:rPr>
      </w:pPr>
      <w:r w:rsidRPr="006F0EED">
        <w:rPr>
          <w:rStyle w:val="Hipervnculo"/>
          <w:noProof/>
          <w:color w:val="auto"/>
          <w:u w:val="none"/>
        </w:rPr>
        <w:t xml:space="preserve">El segundo  grupo que denominamos  B </w:t>
      </w:r>
    </w:p>
    <w:p w14:paraId="0F901FFD" w14:textId="77777777" w:rsidR="00397863" w:rsidRPr="006F0EED" w:rsidRDefault="00397863" w:rsidP="00397863">
      <w:pPr>
        <w:rPr>
          <w:rStyle w:val="Hipervnculo"/>
          <w:noProof/>
          <w:color w:val="auto"/>
          <w:u w:val="none"/>
        </w:rPr>
      </w:pPr>
      <w:r w:rsidRPr="006F0EED">
        <w:rPr>
          <w:rStyle w:val="Hipervnculo"/>
          <w:noProof/>
          <w:color w:val="auto"/>
          <w:u w:val="none"/>
        </w:rPr>
        <w:t>Formado por tesistas (profesores, estudiantes)  generan reflexiones  sobre su actividad y producen modelos “teóricos” para transformar o mejorar su actividad académica. Parten del trabajo teórico de diversas disciplinas  y que pueden provenir del primer grupo de investigadores antes señalados. Por lo general  trabajan en el nivel donde realizan dichas investigaciones. : Trabajan en aula directamente, cumple con el curriculum y la programación, genera investigación a partir de la realidad del aula, y genera propuestas desde su experiencia, y utilizan la producción teórica de los primeros. Pero  una vez finalizadas la tesis  no existe prosecución    de sus trabajos</w:t>
      </w:r>
    </w:p>
    <w:p w14:paraId="2727E76E" w14:textId="77777777" w:rsidR="00397863" w:rsidRPr="006F0EED" w:rsidRDefault="00397863" w:rsidP="00397863">
      <w:pPr>
        <w:rPr>
          <w:rStyle w:val="Hipervnculo"/>
          <w:noProof/>
          <w:color w:val="auto"/>
          <w:u w:val="none"/>
        </w:rPr>
      </w:pPr>
    </w:p>
    <w:p w14:paraId="40E63B7B" w14:textId="77777777" w:rsidR="00397863" w:rsidRPr="006F0EED" w:rsidRDefault="00397863" w:rsidP="00397863">
      <w:pPr>
        <w:rPr>
          <w:rStyle w:val="Hipervnculo"/>
          <w:noProof/>
          <w:color w:val="auto"/>
          <w:u w:val="none"/>
        </w:rPr>
      </w:pPr>
      <w:r w:rsidRPr="006F0EED">
        <w:rPr>
          <w:rStyle w:val="Hipervnculo"/>
          <w:noProof/>
          <w:color w:val="auto"/>
          <w:u w:val="none"/>
        </w:rPr>
        <w:t xml:space="preserve">El grupo C serían los que  realizan    investigación en aula. Predominan en instituciones privadas de alto costo  y suelen presentar sus hallazgos en eventos   y jornadas. Es el  grupo -  en menor cantidad,  investiga en la comunidad  y trata de llevar soluciones a los problemas planteados, podría decirse  que son investigadores que tienen grupos de investigadores  involucrados, o trabajan solos,  y por lo general realizan trabajos   de campo. Cornieles Díaz, Idalia C De la investigación docente al trabajo de aula. </w:t>
      </w:r>
      <w:hyperlink r:id="rId70" w:history="1">
        <w:r w:rsidRPr="006F0EED">
          <w:rPr>
            <w:rStyle w:val="Hipervnculo"/>
            <w:noProof/>
            <w:color w:val="auto"/>
            <w:u w:val="none"/>
          </w:rPr>
          <w:t>http://saber.ucv.ve/handle/123456789/17868</w:t>
        </w:r>
      </w:hyperlink>
      <w:r w:rsidRPr="006F0EED">
        <w:rPr>
          <w:rStyle w:val="Hipervnculo"/>
          <w:noProof/>
          <w:color w:val="auto"/>
          <w:u w:val="none"/>
        </w:rPr>
        <w:t>.</w:t>
      </w:r>
    </w:p>
    <w:p w14:paraId="5B84B353" w14:textId="77777777" w:rsidR="00397863" w:rsidRPr="006F0EED" w:rsidRDefault="00397863" w:rsidP="00397863">
      <w:pPr>
        <w:rPr>
          <w:rStyle w:val="Hipervnculo"/>
          <w:noProof/>
          <w:color w:val="auto"/>
          <w:u w:val="none"/>
        </w:rPr>
      </w:pPr>
      <w:r w:rsidRPr="006F0EED">
        <w:rPr>
          <w:rStyle w:val="Hipervnculo"/>
          <w:noProof/>
          <w:color w:val="auto"/>
          <w:u w:val="none"/>
        </w:rPr>
        <w:t>El grupo D  por lo general se dedica a la docencia.</w:t>
      </w:r>
    </w:p>
    <w:p w14:paraId="0CE06899" w14:textId="77777777" w:rsidR="00397863" w:rsidRPr="006F0EED" w:rsidRDefault="00397863" w:rsidP="00397863">
      <w:pPr>
        <w:rPr>
          <w:rStyle w:val="Hipervnculo"/>
          <w:noProof/>
          <w:color w:val="auto"/>
          <w:u w:val="none"/>
        </w:rPr>
      </w:pPr>
      <w:r w:rsidRPr="006F0EED">
        <w:rPr>
          <w:rStyle w:val="Hipervnculo"/>
          <w:noProof/>
          <w:color w:val="auto"/>
          <w:u w:val="none"/>
        </w:rPr>
        <w:t>Tiene   poca participación en  jornadas, seminarios  o congresos.</w:t>
      </w:r>
    </w:p>
    <w:p w14:paraId="18196936" w14:textId="77777777" w:rsidR="00397863" w:rsidRPr="006F0EED" w:rsidRDefault="00397863" w:rsidP="00397863">
      <w:pPr>
        <w:rPr>
          <w:rStyle w:val="Hipervnculo"/>
          <w:noProof/>
          <w:color w:val="auto"/>
          <w:u w:val="none"/>
        </w:rPr>
      </w:pPr>
    </w:p>
    <w:p w14:paraId="21E5F5DD" w14:textId="77777777" w:rsidR="00397863" w:rsidRPr="006F0EED" w:rsidRDefault="00397863" w:rsidP="00397863">
      <w:pPr>
        <w:rPr>
          <w:rStyle w:val="Hipervnculo"/>
          <w:noProof/>
          <w:color w:val="auto"/>
          <w:u w:val="none"/>
        </w:rPr>
      </w:pPr>
      <w:r w:rsidRPr="006F0EED">
        <w:rPr>
          <w:rStyle w:val="Hipervnculo"/>
          <w:noProof/>
          <w:color w:val="auto"/>
          <w:u w:val="none"/>
        </w:rPr>
        <w:t xml:space="preserve">Todo ello implica que si realmente queremos que una IES tenga influencia  se requiere un trabajo continuo y un conjunto de estrategias que van desde  el diagnóstico de necesidades  hasta la ejecución de un plan estratégico, donde  los planificadores de las IES   se adelanten  a </w:t>
      </w:r>
      <w:r w:rsidRPr="006F0EED">
        <w:rPr>
          <w:rStyle w:val="Hipervnculo"/>
          <w:noProof/>
          <w:color w:val="auto"/>
          <w:u w:val="none"/>
        </w:rPr>
        <w:lastRenderedPageBreak/>
        <w:t>los problemas  y promuevan sus soluciones. Donde   todos los grupos hacen falta sin que uno prive sobre el otro,  y donde se reconozca que separados  difícilmente  se logra  la excelencia.  Nada hacemos con extraordinarios presupuestos teóricos, si ellos no se relacionan con la realidad, nada  hacemos con excelentes diagnósticos  si ellos se guardan en los anaqueles de las IES.</w:t>
      </w:r>
    </w:p>
    <w:p w14:paraId="0E15F070" w14:textId="77777777" w:rsidR="00397863" w:rsidRPr="006F0EED" w:rsidRDefault="00397863" w:rsidP="00820F91">
      <w:pPr>
        <w:pStyle w:val="Ttulo2"/>
        <w:shd w:val="clear" w:color="auto" w:fill="FBD4B4" w:themeFill="accent6" w:themeFillTint="66"/>
        <w:rPr>
          <w:rStyle w:val="Hipervnculo"/>
          <w:noProof/>
          <w:color w:val="auto"/>
          <w:u w:val="none"/>
        </w:rPr>
      </w:pPr>
      <w:bookmarkStart w:id="187" w:name="_Toc516322383"/>
      <w:r w:rsidRPr="006F0EED">
        <w:rPr>
          <w:rStyle w:val="Hipervnculo"/>
          <w:noProof/>
          <w:color w:val="auto"/>
          <w:u w:val="none"/>
        </w:rPr>
        <w:t>Las políticas  institucionales de las IES.</w:t>
      </w:r>
      <w:bookmarkEnd w:id="187"/>
    </w:p>
    <w:p w14:paraId="7AB5A14C" w14:textId="77777777" w:rsidR="00397863" w:rsidRPr="006F0EED" w:rsidRDefault="00397863" w:rsidP="00397863">
      <w:pPr>
        <w:rPr>
          <w:rStyle w:val="Hipervnculo"/>
          <w:noProof/>
          <w:color w:val="auto"/>
          <w:u w:val="none"/>
        </w:rPr>
      </w:pPr>
      <w:bookmarkStart w:id="188" w:name="_Toc512848768"/>
      <w:r w:rsidRPr="006F0EED">
        <w:rPr>
          <w:rStyle w:val="Hipervnculo"/>
          <w:noProof/>
          <w:color w:val="auto"/>
          <w:u w:val="none"/>
        </w:rPr>
        <w:t>Si  partimos del planteamiento que las  políticas envuelven las pautas, los procedimientos, las técnicas, los métodos, y las diversas formas administrativas de organizar  un proceso.</w:t>
      </w:r>
    </w:p>
    <w:p w14:paraId="24F9CBAF" w14:textId="77777777" w:rsidR="00397863" w:rsidRPr="006F0EED" w:rsidRDefault="00397863" w:rsidP="00397863">
      <w:pPr>
        <w:rPr>
          <w:rStyle w:val="Hipervnculo"/>
          <w:noProof/>
          <w:color w:val="auto"/>
          <w:u w:val="none"/>
        </w:rPr>
      </w:pPr>
      <w:r w:rsidRPr="006F0EED">
        <w:rPr>
          <w:rStyle w:val="Hipervnculo"/>
          <w:noProof/>
          <w:color w:val="auto"/>
          <w:u w:val="none"/>
        </w:rPr>
        <w:t>Las  IES deberían  partir  de esos diagnósticos a sus zonas de influencia  para determinar  la consecución de los planes organizacionales que los vinculen a sus zonas de influencia. Ello implica el conocimiento de la organización, de sus recursos,  de sus niveles jerárquicos, de las políticas institucionales y de la comunidad,   las posibles decisiones  que puede tomar  autonómicamente  o en consenso,  los presupuestos organizacionales, los recursos,  los apoyos de las autoridades   del entorno, las alianzas  con el Estado entre otras  cosas.</w:t>
      </w:r>
      <w:bookmarkEnd w:id="188"/>
      <w:r w:rsidRPr="006F0EED">
        <w:rPr>
          <w:rStyle w:val="Hipervnculo"/>
          <w:noProof/>
          <w:color w:val="auto"/>
          <w:u w:val="none"/>
        </w:rPr>
        <w:t xml:space="preserve">  </w:t>
      </w:r>
    </w:p>
    <w:p w14:paraId="1E07C1C8" w14:textId="77777777" w:rsidR="00397863" w:rsidRPr="006F0EED" w:rsidRDefault="00397863" w:rsidP="00397863">
      <w:pPr>
        <w:rPr>
          <w:rStyle w:val="Hipervnculo"/>
          <w:noProof/>
          <w:color w:val="auto"/>
          <w:u w:val="none"/>
        </w:rPr>
      </w:pPr>
    </w:p>
    <w:p w14:paraId="2AA1DAE4" w14:textId="77777777" w:rsidR="00397863" w:rsidRPr="006F0EED" w:rsidRDefault="00397863" w:rsidP="00397863">
      <w:pPr>
        <w:pStyle w:val="Ttulo2"/>
        <w:shd w:val="clear" w:color="auto" w:fill="FBD4B4" w:themeFill="accent6" w:themeFillTint="66"/>
        <w:rPr>
          <w:rStyle w:val="Hipervnculo"/>
          <w:noProof/>
          <w:color w:val="auto"/>
          <w:u w:val="none"/>
        </w:rPr>
      </w:pPr>
      <w:bookmarkStart w:id="189" w:name="_Toc516322384"/>
      <w:r w:rsidRPr="006F0EED">
        <w:rPr>
          <w:rStyle w:val="Hipervnculo"/>
          <w:noProof/>
          <w:color w:val="auto"/>
          <w:u w:val="none"/>
        </w:rPr>
        <w:t>Motivación de las  IES</w:t>
      </w:r>
      <w:bookmarkEnd w:id="189"/>
    </w:p>
    <w:p w14:paraId="1E573060" w14:textId="77777777" w:rsidR="00397863" w:rsidRPr="006F0EED" w:rsidRDefault="00397863" w:rsidP="00397863">
      <w:pPr>
        <w:rPr>
          <w:rStyle w:val="Hipervnculo"/>
          <w:noProof/>
          <w:color w:val="auto"/>
          <w:u w:val="none"/>
        </w:rPr>
      </w:pPr>
      <w:r w:rsidRPr="006F0EED">
        <w:rPr>
          <w:rStyle w:val="Hipervnculo"/>
          <w:noProof/>
          <w:color w:val="auto"/>
          <w:u w:val="none"/>
        </w:rPr>
        <w:t>El proceso de motivación puede chocar con muchos elementos, y ello   explicaría  a veces el éxito de una persona   o de una organización. Ningún  proyecto  podría  ser exitoso si los involucrados  no están motivados. Posiblemente  aquí actuaría  el liderazgo, las recompensas, los flujos comunicacionales, la confianza que  se tenga en los líderes de los proyectos. Aquí el saber cohesionar   a  los  involucrados, el establecer metas logrables,  el evitar la rutina, la ayuda  y cooperación es fundamental. El poder  cohesionar  al grupo interesarlo por el proyecto, el hacer que  sienta que su trabajo  es valioso  es fundamental.  En la  medida  que  el docente goce  de autonomía   se convierte en un constructor de futuro, promueve como decía nuestra colega la democracia, la formación del ciudadano. El Estado cumple con rol de supervisor del proceso, deja en manos expertas  el trabajo académico y él se limita  a  ser el gran ejecutor de las políticas de una nación.</w:t>
      </w:r>
    </w:p>
    <w:p w14:paraId="11E79AA9" w14:textId="77777777" w:rsidR="00397863" w:rsidRPr="006F0EED" w:rsidRDefault="00397863" w:rsidP="00397863">
      <w:pPr>
        <w:rPr>
          <w:rStyle w:val="Hipervnculo"/>
          <w:noProof/>
          <w:color w:val="auto"/>
          <w:u w:val="none"/>
        </w:rPr>
      </w:pPr>
      <w:r w:rsidRPr="006F0EED">
        <w:rPr>
          <w:rStyle w:val="Hipervnculo"/>
          <w:noProof/>
          <w:color w:val="auto"/>
          <w:u w:val="none"/>
        </w:rPr>
        <w:t>Implicaciones para las instituciones  de educación superior</w:t>
      </w:r>
    </w:p>
    <w:p w14:paraId="7D24F951" w14:textId="77777777" w:rsidR="00397863" w:rsidRPr="006F0EED" w:rsidRDefault="00397863" w:rsidP="00397863">
      <w:pPr>
        <w:rPr>
          <w:rStyle w:val="Hipervnculo"/>
          <w:noProof/>
          <w:color w:val="auto"/>
          <w:u w:val="none"/>
        </w:rPr>
      </w:pPr>
    </w:p>
    <w:p w14:paraId="0E7D93E9" w14:textId="77777777" w:rsidR="00397863" w:rsidRPr="006F0EED" w:rsidRDefault="00397863" w:rsidP="00397863">
      <w:pPr>
        <w:rPr>
          <w:rStyle w:val="Hipervnculo"/>
          <w:noProof/>
          <w:color w:val="auto"/>
          <w:u w:val="none"/>
        </w:rPr>
      </w:pPr>
      <w:r w:rsidRPr="006F0EED">
        <w:rPr>
          <w:rStyle w:val="Hipervnculo"/>
          <w:noProof/>
          <w:color w:val="auto"/>
          <w:u w:val="none"/>
        </w:rPr>
        <w:t xml:space="preserve">Cabría  preguntarse ¿Como las IES  en sus  regiones, pueden contribuir al desarrollo  de esas regiones  y cómo pueden congregar  sus recursos para contribuir activamente al proceso de desarrollo   de las mismas, en beneficio   propio  y de la región?, ello  generaría  autonomía. </w:t>
      </w:r>
      <w:r w:rsidRPr="006F0EED">
        <w:rPr>
          <w:rStyle w:val="Hipervnculo"/>
          <w:noProof/>
          <w:color w:val="auto"/>
          <w:u w:val="none"/>
        </w:rPr>
        <w:lastRenderedPageBreak/>
        <w:t>Pero para ello, los actores y organismos locales deben conocer mejor a las IES  y, a su vez, éstas han de ser más conscientes de la dinámica regional. Es evidente que para iniciar este proceso se podría proceder a una evaluación de las actividades pertinentes que se realizan a nivel regional que sería encargada conjuntamente por las universidades y los organismos regionales. Si los organismos regionales no han expuesto claramente las necesidades regionales, se podrían desaprovechar muchas oportunidades de participación fructífera. Para descubrir estas oportunidades las universidades tendrán que entablar un diálogo con distintas partes interesadas en el proceso de desarrollo regional (por ejemplo, autoridades locales y regionales, empresas y organizaciones patronales, medios de comunicación de masas regionales).</w:t>
      </w:r>
    </w:p>
    <w:p w14:paraId="02A01250" w14:textId="77777777" w:rsidR="00397863" w:rsidRPr="006F0EED" w:rsidRDefault="00397863" w:rsidP="00397863">
      <w:pPr>
        <w:rPr>
          <w:rStyle w:val="Hipervnculo"/>
          <w:noProof/>
          <w:color w:val="auto"/>
          <w:u w:val="none"/>
        </w:rPr>
      </w:pPr>
      <w:r w:rsidRPr="006F0EED">
        <w:rPr>
          <w:rStyle w:val="Hipervnculo"/>
          <w:noProof/>
          <w:color w:val="auto"/>
          <w:u w:val="none"/>
        </w:rPr>
        <w:t>Si se quiere que las IES tengan una mayor participación en el desarrollo regional no se deben emplear mecanismos de planificación jerárquicos a nivel institucional o regional, sino que se debe asegurar que los distintos interesados en el proceso de desarrollo regional (instancias encargadas de impartir educación y capacitación, organizaciones patronales, sindicatos, organismos de desarrollo económico y del mercado laboral y profesores y estudiantes) entienden las funciones que desempeñan los demás y los factores que alientan o impiden un mayor compromiso regional.</w:t>
      </w:r>
    </w:p>
    <w:p w14:paraId="51EB312C" w14:textId="77777777" w:rsidR="00397863" w:rsidRPr="006F0EED" w:rsidRDefault="00397863" w:rsidP="00397863">
      <w:pPr>
        <w:rPr>
          <w:rStyle w:val="Hipervnculo"/>
          <w:noProof/>
          <w:color w:val="auto"/>
          <w:u w:val="none"/>
        </w:rPr>
      </w:pPr>
      <w:r w:rsidRPr="006F0EED">
        <w:rPr>
          <w:rStyle w:val="Hipervnculo"/>
          <w:noProof/>
          <w:color w:val="auto"/>
          <w:u w:val="none"/>
        </w:rPr>
        <w:t>La formulación de una propuesta para  vigorizar, potenciar, y crear procesos integrados   a la formación de los sujetos, sobre todo  a nivel universitario, y  enlazados con  las necesidades  regionales o dentro de un  marco de influencia   se convierte en un reto, pues ello implica  una  perspectiva integral, articulada con el propio desarrollo regional  del país. Perspectiva que envuelve elementos interdisciplinarios  y pluridisciplinarios, donde el desafío es grande, tanto para las autoridades gubernamentales como las educativas. Donde no es posible la desarticulación entre las partes  y mucho menos  un trabajo desarmónico.</w:t>
      </w:r>
    </w:p>
    <w:p w14:paraId="46CA41F9" w14:textId="77777777" w:rsidR="00820F91" w:rsidRDefault="00820F91" w:rsidP="00820F91">
      <w:pPr>
        <w:ind w:firstLine="709"/>
        <w:rPr>
          <w:rStyle w:val="Hipervnculo"/>
          <w:noProof/>
          <w:color w:val="auto"/>
          <w:u w:val="none"/>
        </w:rPr>
      </w:pPr>
    </w:p>
    <w:p w14:paraId="5851C7E5" w14:textId="77777777" w:rsidR="00820F91" w:rsidRPr="006F0EED" w:rsidRDefault="00820F91" w:rsidP="00820F91">
      <w:pPr>
        <w:ind w:firstLine="709"/>
        <w:rPr>
          <w:rStyle w:val="Hipervnculo"/>
          <w:noProof/>
          <w:color w:val="auto"/>
          <w:u w:val="none"/>
        </w:rPr>
      </w:pPr>
      <w:r w:rsidRPr="006F0EED">
        <w:rPr>
          <w:rStyle w:val="Hipervnculo"/>
          <w:noProof/>
          <w:color w:val="auto"/>
          <w:u w:val="none"/>
        </w:rPr>
        <w:t xml:space="preserve">Trabajar en esta vía    no   es fácil   y mucho menos en un punto tan sensible como lo es  la  educación y  peor aún  inmiscuirse en el terreno complejo de  la Educación Superior. Y hoy mucho más,  cuando las presiones   sociales  colocan a la educación  como un elemento de elevada importancia en la construcción de ese hombre  nuevo, que de tanto nombrarlo ya se hace viejo. A cuantas  discusiones  no nos hemos enfrentado  teórica    o  prácticamente  sobre la necesidad de buscar alternativas  en la formación del hombre. Discusiones  que se siguen manteniendo  como una necesidad  y que cada día  se hace  más prioritaria.  No obstante invertir en educación no se debe ver  como negocio, a menos que sea una institución  donde lo </w:t>
      </w:r>
      <w:r w:rsidRPr="006F0EED">
        <w:rPr>
          <w:rStyle w:val="Hipervnculo"/>
          <w:noProof/>
          <w:color w:val="auto"/>
          <w:u w:val="none"/>
        </w:rPr>
        <w:lastRenderedPageBreak/>
        <w:t>importante sea lo que pagan sus usuarios.  Ella  es una inversión valiosa    y debe ser cuidada por ello. En consecuencia se mira  como negocio hace que florezcan instituciones de todo tipo,  y donde sus investigaciones para contribuir con el desarrollo de  un país brillan por su ausencia, pues lo más importante es el lucro.</w:t>
      </w:r>
    </w:p>
    <w:p w14:paraId="546E7F3F" w14:textId="77777777" w:rsidR="00820F91" w:rsidRPr="006F0EED" w:rsidRDefault="00820F91" w:rsidP="00820F91">
      <w:pPr>
        <w:rPr>
          <w:rStyle w:val="Hipervnculo"/>
          <w:noProof/>
          <w:color w:val="auto"/>
          <w:u w:val="none"/>
        </w:rPr>
      </w:pPr>
      <w:r w:rsidRPr="006F0EED">
        <w:rPr>
          <w:rStyle w:val="Hipervnculo"/>
          <w:noProof/>
          <w:color w:val="auto"/>
          <w:u w:val="none"/>
        </w:rPr>
        <w:t xml:space="preserve">¿Dónde están  las investigaciones de muchos de esos  recién fundados institutos,  cuya matrícula es elevada  y  a la cual acuden musos estudiantes  ante la imposibilidad de un cupo en una institución pública?. </w:t>
      </w:r>
    </w:p>
    <w:p w14:paraId="2E1472AC" w14:textId="77777777" w:rsidR="00820F91" w:rsidRPr="006F0EED" w:rsidRDefault="00820F91" w:rsidP="00820F91">
      <w:pPr>
        <w:rPr>
          <w:rStyle w:val="Hipervnculo"/>
          <w:noProof/>
          <w:color w:val="auto"/>
          <w:u w:val="none"/>
        </w:rPr>
      </w:pPr>
      <w:r w:rsidRPr="006F0EED">
        <w:rPr>
          <w:rStyle w:val="Hipervnculo"/>
          <w:noProof/>
          <w:color w:val="auto"/>
          <w:u w:val="none"/>
        </w:rPr>
        <w:t>A partir  de esa realidad  pudiéramos  establecer   muchas suposiciones, pero ese no ese no es  el objetivo del presente trabajo.  Aunque muchas pueden ser las respuestas, pero estamos más interesados   en profundizar  en una realidad  donde la incertidumbre, los esfuerzos que hacemos por mejorar parecen inútiles,   donde la normalidad  parece ser    el desenvolvimiento humano caótico  y sin sentido.  Un mundo que hoy nos reclama  organización,  coraje  y fuerza para cambiar, pero sobre todo consciencia sobre lo que hay, sobre lo que hacemos, cómo lo hacemos  y que requerimos  rehacer, refundar, o  cambiar definitivamente.   Un mundo cuyo avance  es indetenible,   y donde la educación tiene   mucho  que hacer, pero ello solo es posible   si existe la voluntad de hacerlo. Dentro de esta sociedad globalizada, en franco rumbo  hacia la digitalización  es imposible   retroceder,  y mucho más  dentro  de las necesidades de  hoy ;un mundo donde   ya no es posible hablar solamente de crecimiento  económico, pues otros elementos comienzan a perfilarse , como la sustentabilidad,  la defensa del medio ambiente  y la necesidad  de responsabilizarnos como seres humanos del planeta donde habitamos.  Visto así se requiere con urgencia definir  aquellos elementos  u organizaciones que por tradición histórica  han ayudado a la formación de ese hombre. Y hoy, ellas son partes  fundamentales pero no  son las únicas,  y si eso  lo entendemos  podemos enfrentarnos  a  los desafíos del mundo de hoy. Como dice  Guédez  (2001;33) “ las personas y las organizaciones que no asuman  una claridad de  reglas   y una transparencia de conductas  están condenadas al fracaso”.</w:t>
      </w:r>
    </w:p>
    <w:p w14:paraId="618001B4" w14:textId="77777777" w:rsidR="00820F91" w:rsidRPr="006F0EED" w:rsidRDefault="00820F91" w:rsidP="00820F91">
      <w:pPr>
        <w:pStyle w:val="NormalWeb"/>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En el informé Goddard (1998)  apreciamos   lo siguiente.</w:t>
      </w:r>
    </w:p>
    <w:p w14:paraId="06CE52B3" w14:textId="77777777" w:rsidR="00820F91" w:rsidRPr="006F0EED" w:rsidRDefault="00820F91" w:rsidP="00820F91">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Los gobiernos y sus electorados están ejerciendo una presión cada vez mayor sobre las actividades autónomas de enseñanza e investigación de las universidades financiadas por el Estado. Actualmente no se pretende simplemente mejorar el nivel educativo general de la población y los resultados de la investigación científica sino que se concede mayor importancia a la adaptación de la educación y la investigación universitarias a objetivos económicos y sociales concretos. Esta demanda específica resulta especialmente patente en el ámbito del desarrollo regional. Como las universidades están situadas en regiones, cabe preguntarse de </w:t>
      </w:r>
      <w:r w:rsidRPr="006F0EED">
        <w:rPr>
          <w:rStyle w:val="Hipervnculo"/>
          <w:rFonts w:asciiTheme="minorHAnsi" w:eastAsiaTheme="minorHAnsi" w:hAnsiTheme="minorHAnsi" w:cstheme="minorBidi"/>
          <w:noProof/>
          <w:color w:val="auto"/>
          <w:sz w:val="22"/>
          <w:szCs w:val="22"/>
          <w:u w:val="none"/>
          <w:lang w:eastAsia="en-US"/>
        </w:rPr>
        <w:lastRenderedPageBreak/>
        <w:t>qué manera pueden contribuir al desarrollo de esas regiones. Aunque se pueden identificar las consecuencias pasivas de las universidades en relación con el empleo directo e indirecto, ¿cómo se pueden movilizar sus recursos para contribuir activamente al proceso de desarrollo? Estas cuestiones se plantean porque el desarrollo tiene una marcada dimensión territorial (los objetivos nacionales sólo se pueden alcanzar si se desarrolla todo el potencial de las unidades subnacionales constitutivas y a este respecto se está pidiendo a las universidades de distintas regiones que aporten una contribución).</w:t>
      </w:r>
    </w:p>
    <w:p w14:paraId="34475D9E" w14:textId="77777777" w:rsidR="00820F91" w:rsidRPr="006F0EED" w:rsidRDefault="00820F91" w:rsidP="00820F91">
      <w:pPr>
        <w:pStyle w:val="NormalWeb"/>
        <w:ind w:left="993" w:hanging="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Al interesarnos en él, es porque asumimos  la importancia  que tienen estos centros en las zonas donde están situados y que  también la hemos llamado zonas de influencia. En dicho informe   se aprecia y se precisa  que </w:t>
      </w:r>
    </w:p>
    <w:p w14:paraId="30DF3FE8" w14:textId="77777777" w:rsidR="00820F91" w:rsidRPr="006F0EED" w:rsidRDefault="00820F91" w:rsidP="00820F91">
      <w:pPr>
        <w:pStyle w:val="NormalWeb"/>
        <w:ind w:left="2268" w:firstLine="142"/>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para establecer un diálogo eficaz entre las universidades y las regiones que conduzca a su vez a una mayor integración es fundamental que los agentes y organismos regionales conozcan mejor a las universidades y que éstas entiendan la dinámica regional. </w:t>
      </w:r>
    </w:p>
    <w:p w14:paraId="7FA36205" w14:textId="77777777" w:rsidR="00820F91" w:rsidRDefault="00820F91" w:rsidP="00820F91">
      <w:pPr>
        <w:pStyle w:val="NormalWeb"/>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w:t>
      </w:r>
    </w:p>
    <w:p w14:paraId="39F4699B" w14:textId="77777777" w:rsidR="00256C14" w:rsidRDefault="00256C14" w:rsidP="00256C14">
      <w:pPr>
        <w:pStyle w:val="Ttulo2"/>
        <w:shd w:val="clear" w:color="auto" w:fill="FBD4B4" w:themeFill="accent6" w:themeFillTint="66"/>
        <w:rPr>
          <w:rStyle w:val="Hipervnculo"/>
          <w:noProof/>
          <w:color w:val="auto"/>
          <w:u w:val="none"/>
        </w:rPr>
      </w:pPr>
      <w:bookmarkStart w:id="190" w:name="_Toc516322385"/>
      <w:r w:rsidRPr="006F0EED">
        <w:rPr>
          <w:rStyle w:val="Hipervnculo"/>
          <w:noProof/>
          <w:color w:val="auto"/>
          <w:u w:val="none"/>
        </w:rPr>
        <w:t>ZONAS DE INFLUENCIA</w:t>
      </w:r>
      <w:bookmarkEnd w:id="190"/>
    </w:p>
    <w:p w14:paraId="708428A9" w14:textId="77777777" w:rsidR="00256C14" w:rsidRDefault="00256C14" w:rsidP="00397863">
      <w:pPr>
        <w:rPr>
          <w:rStyle w:val="Hipervnculo"/>
          <w:noProof/>
          <w:color w:val="auto"/>
          <w:u w:val="none"/>
        </w:rPr>
      </w:pPr>
    </w:p>
    <w:p w14:paraId="1918D4EE" w14:textId="77777777" w:rsidR="00397863" w:rsidRPr="006F0EED" w:rsidRDefault="00397863" w:rsidP="00397863">
      <w:pPr>
        <w:rPr>
          <w:rStyle w:val="Hipervnculo"/>
          <w:noProof/>
          <w:color w:val="auto"/>
          <w:u w:val="none"/>
        </w:rPr>
      </w:pPr>
      <w:r w:rsidRPr="006F0EED">
        <w:rPr>
          <w:rStyle w:val="Hipervnculo"/>
          <w:noProof/>
          <w:color w:val="auto"/>
          <w:u w:val="none"/>
        </w:rPr>
        <w:t xml:space="preserve">Cuando hablamos de zonas de influencia le damos importancia </w:t>
      </w:r>
      <w:r w:rsidR="008E5A2B">
        <w:rPr>
          <w:rStyle w:val="Hipervnculo"/>
          <w:noProof/>
          <w:color w:val="auto"/>
          <w:u w:val="none"/>
        </w:rPr>
        <w:t xml:space="preserve"> a</w:t>
      </w:r>
      <w:r w:rsidRPr="006F0EED">
        <w:rPr>
          <w:rStyle w:val="Hipervnculo"/>
          <w:noProof/>
          <w:color w:val="auto"/>
          <w:u w:val="none"/>
        </w:rPr>
        <w:t xml:space="preserve"> la circunscripción donde está inserta la institución de  educación superior. Ello  incluye lo que otros pueden llamar región. Muchas veces  estas regiones cuentan con recursos  inclusive superiores a  muchos centros educativos. Llegando a poseer  tecnologías  de la comunicación y la información  que no poseen dichos centros, o que si los poseen están retrasados con respecto a la vanguardia. De hecho</w:t>
      </w:r>
      <w:r w:rsidR="008E5A2B">
        <w:rPr>
          <w:rStyle w:val="Hipervnculo"/>
          <w:noProof/>
          <w:color w:val="auto"/>
          <w:u w:val="none"/>
        </w:rPr>
        <w:t>,</w:t>
      </w:r>
      <w:r w:rsidRPr="006F0EED">
        <w:rPr>
          <w:rStyle w:val="Hipervnculo"/>
          <w:noProof/>
          <w:color w:val="auto"/>
          <w:u w:val="none"/>
        </w:rPr>
        <w:t xml:space="preserve"> poseer  estos recursos le posibilitan  incursionar en  la innovación tecnológica, y el al acceso a los recursos que la </w:t>
      </w:r>
      <w:r w:rsidR="008E5A2B" w:rsidRPr="006F0EED">
        <w:rPr>
          <w:rStyle w:val="Hipervnculo"/>
          <w:noProof/>
          <w:color w:val="auto"/>
          <w:u w:val="none"/>
        </w:rPr>
        <w:t>facilitan</w:t>
      </w:r>
      <w:r w:rsidRPr="006F0EED">
        <w:rPr>
          <w:rStyle w:val="Hipervnculo"/>
          <w:noProof/>
          <w:color w:val="auto"/>
          <w:u w:val="none"/>
        </w:rPr>
        <w:t>, así como el desarrollo de las competencias, conocimientos, información que requieren. Muchas empresas  y organizaciones  han creado  sus propios centros de capacitación de sus recursos, que las hacen competitivas entre sí  y le aseguran el éxito empresarial. La UNESCO en 1998 consideraba  la gran importancia en las estrategias competitivas de las empresas, que han creado nuevas estructuras flexibles para utilizar y aprovechar mejor estas ventajas a escala mundial. Los países han reconocido que es necesario estar en la vanguardia de la tecnología si se quiere mantener el empleo y el crecimiento y, por ende, se concede cada vez más importancia a las políticas de apoyo y promoción de la investigación y el desarrollo, la innovación y la transferencia de tecnología.</w:t>
      </w:r>
    </w:p>
    <w:p w14:paraId="68AD79E9" w14:textId="77777777" w:rsidR="00397863" w:rsidRDefault="00397863" w:rsidP="00397863">
      <w:pPr>
        <w:rPr>
          <w:rStyle w:val="Hipervnculo"/>
          <w:noProof/>
          <w:color w:val="auto"/>
          <w:u w:val="none"/>
        </w:rPr>
      </w:pPr>
      <w:r w:rsidRPr="006F0EED">
        <w:rPr>
          <w:rStyle w:val="Hipervnculo"/>
          <w:noProof/>
          <w:color w:val="auto"/>
          <w:u w:val="none"/>
        </w:rPr>
        <w:t xml:space="preserve">Así mismo señala    que   la intervención a nivel local y regional no sólo es cada vez más importante para el progreso económico, sino que además se ha producido un cambio cualitativo en la posición de la política local respecto del espíritu empresarial y la innovación </w:t>
      </w:r>
      <w:r w:rsidRPr="006F0EED">
        <w:rPr>
          <w:rStyle w:val="Hipervnculo"/>
          <w:noProof/>
          <w:color w:val="auto"/>
          <w:u w:val="none"/>
        </w:rPr>
        <w:lastRenderedPageBreak/>
        <w:t>indígenas y a la hora de brindar un entorno más sofisticado para los capitales móviles a fin de potenciar al máximo el valor añadido local (investigación y desarrollo y otras ocupaciones de gran prestigio social, empresas prósperas y, por ende, en expansión).</w:t>
      </w:r>
    </w:p>
    <w:p w14:paraId="622ADC79" w14:textId="77777777" w:rsidR="008E5A2B" w:rsidRPr="006F0EED" w:rsidRDefault="008E5A2B" w:rsidP="00397863">
      <w:pPr>
        <w:rPr>
          <w:rStyle w:val="Hipervnculo"/>
          <w:noProof/>
          <w:color w:val="auto"/>
          <w:u w:val="none"/>
        </w:rPr>
      </w:pPr>
    </w:p>
    <w:p w14:paraId="2158FF53" w14:textId="77777777" w:rsidR="008E5A2B" w:rsidRDefault="00397863" w:rsidP="00397863">
      <w:pPr>
        <w:rPr>
          <w:rStyle w:val="Hipervnculo"/>
          <w:noProof/>
          <w:color w:val="auto"/>
          <w:u w:val="none"/>
        </w:rPr>
      </w:pPr>
      <w:r w:rsidRPr="006F0EED">
        <w:rPr>
          <w:rStyle w:val="Hipervnculo"/>
          <w:noProof/>
          <w:color w:val="auto"/>
          <w:u w:val="none"/>
        </w:rPr>
        <w:t xml:space="preserve">Dentro de este planteamiento damos mucha importancia  a las instituciones  de educación superior en tanto  influir en sus zonas   o localidades, o región donde están insertadas, por ello, pareciera menester que dichas instituciones   se vinculen con su entorno, tanto local como regional  y que sean capaces de construir los elementos vinculantes, el problema  estaría  en crear dichos vínculos, pero las instituciones de educación superior (IES) tienen los recursos para tales hechos. </w:t>
      </w:r>
    </w:p>
    <w:p w14:paraId="6E47E62C" w14:textId="77777777" w:rsidR="008E5A2B" w:rsidRDefault="008E5A2B" w:rsidP="00397863">
      <w:pPr>
        <w:rPr>
          <w:rStyle w:val="Hipervnculo"/>
          <w:noProof/>
          <w:color w:val="auto"/>
          <w:u w:val="none"/>
        </w:rPr>
      </w:pPr>
    </w:p>
    <w:p w14:paraId="575609B6" w14:textId="77777777" w:rsidR="00397863" w:rsidRPr="006F0EED" w:rsidRDefault="00397863" w:rsidP="00397863">
      <w:pPr>
        <w:rPr>
          <w:rStyle w:val="Hipervnculo"/>
          <w:noProof/>
          <w:color w:val="auto"/>
          <w:u w:val="none"/>
        </w:rPr>
      </w:pPr>
      <w:r w:rsidRPr="006F0EED">
        <w:rPr>
          <w:rStyle w:val="Hipervnculo"/>
          <w:noProof/>
          <w:color w:val="auto"/>
          <w:u w:val="none"/>
        </w:rPr>
        <w:t xml:space="preserve">(Kanter, R. 1995). Plantea </w:t>
      </w:r>
      <w:r w:rsidR="008E5A2B">
        <w:rPr>
          <w:rStyle w:val="Hipervnculo"/>
          <w:noProof/>
          <w:color w:val="auto"/>
          <w:u w:val="none"/>
        </w:rPr>
        <w:t xml:space="preserve"> </w:t>
      </w:r>
      <w:r w:rsidRPr="006F0EED">
        <w:rPr>
          <w:rStyle w:val="Hipervnculo"/>
          <w:noProof/>
          <w:color w:val="auto"/>
          <w:u w:val="none"/>
        </w:rPr>
        <w:t xml:space="preserve"> en el futuro triunfarán aquellas empresas, grandes y pequeñas, capaces de cumplir los criterios internacionales y de utilizar las redes mundiales. Lo mismo ocurrirá con las ciudades y regiones que consigan vincular las empresas de sus territorios a la economía mundial. Sostiene que los factores de la mundialización tienen tanta influencia que las comunidades deben establecer una relación entre lo mundial y lo local y crear una cultura cívica para atraer y retener o "integrar" las inversiones móviles. El desafío consiste en encontrar maneras en que la economía mundial pueda funcionar a nivel local liberando estos recursos que distinguen un lugar de otro. El argumento esencial para ello es que las universidades pueden ofrecer un recurso vital de ubicación en la economía mundial.</w:t>
      </w:r>
    </w:p>
    <w:p w14:paraId="1ABF8255" w14:textId="77777777" w:rsidR="00397863" w:rsidRPr="006F0EED" w:rsidRDefault="00397863" w:rsidP="00397863">
      <w:pPr>
        <w:rPr>
          <w:rStyle w:val="Hipervnculo"/>
          <w:noProof/>
          <w:color w:val="auto"/>
          <w:u w:val="none"/>
        </w:rPr>
      </w:pPr>
    </w:p>
    <w:p w14:paraId="3FF7A9FB" w14:textId="77777777" w:rsidR="00397863" w:rsidRPr="006F0EED" w:rsidRDefault="00397863" w:rsidP="00397863">
      <w:pPr>
        <w:rPr>
          <w:rStyle w:val="Hipervnculo"/>
          <w:noProof/>
          <w:color w:val="auto"/>
          <w:u w:val="none"/>
        </w:rPr>
      </w:pPr>
      <w:r w:rsidRPr="006F0EED">
        <w:rPr>
          <w:rStyle w:val="Hipervnculo"/>
          <w:noProof/>
          <w:color w:val="auto"/>
          <w:u w:val="none"/>
        </w:rPr>
        <w:t xml:space="preserve">Es allí donde  soportamos entre otras cosas, esa necesaria vinculación  de la IES con sus zonas de influencia. Veamos lo que dice la Conferencia Mundial sobre la Educación Superior. La educación superior en el siglo XXI </w:t>
      </w:r>
      <w:r w:rsidRPr="006F0EED">
        <w:rPr>
          <w:rStyle w:val="Hipervnculo"/>
          <w:noProof/>
          <w:color w:val="auto"/>
          <w:u w:val="none"/>
        </w:rPr>
        <w:br/>
        <w:t>Visión y acción. Debate temático: La contribución al desarrollo nacional y regional.</w:t>
      </w:r>
    </w:p>
    <w:p w14:paraId="1B40D761" w14:textId="77777777" w:rsidR="00397863" w:rsidRPr="006F0EED" w:rsidRDefault="00397863" w:rsidP="00397863">
      <w:pPr>
        <w:rPr>
          <w:rStyle w:val="Hipervnculo"/>
          <w:noProof/>
          <w:color w:val="auto"/>
          <w:u w:val="none"/>
        </w:rPr>
      </w:pPr>
      <w:r w:rsidRPr="006F0EED">
        <w:rPr>
          <w:rStyle w:val="Hipervnculo"/>
          <w:noProof/>
          <w:color w:val="auto"/>
          <w:u w:val="none"/>
        </w:rPr>
        <w:t>La importancia de la interacción entre los encargados de producir, difundir y utilizar los conocimientos da lugar a una estructura de representación colectiva de intereses y a una conciencia mutua de un objetivo común.</w:t>
      </w:r>
    </w:p>
    <w:p w14:paraId="21936BDF" w14:textId="77777777" w:rsidR="00397863" w:rsidRPr="006F0EED" w:rsidRDefault="00397863" w:rsidP="00397863">
      <w:pPr>
        <w:rPr>
          <w:rStyle w:val="Hipervnculo"/>
          <w:noProof/>
          <w:color w:val="auto"/>
          <w:u w:val="none"/>
        </w:rPr>
      </w:pPr>
      <w:r w:rsidRPr="006F0EED">
        <w:rPr>
          <w:rStyle w:val="Hipervnculo"/>
          <w:noProof/>
          <w:color w:val="auto"/>
          <w:u w:val="none"/>
        </w:rPr>
        <w:t>* Sería interesante llevar a cabo evaluaciones para determinar las "aptitudes adecuadas" de los graduados universitarios (que dependerán de la estrategia de desarrollo global de la región) y la contribución de la universidad al desarrollo social y comunitario.</w:t>
      </w:r>
    </w:p>
    <w:p w14:paraId="2F9E165D" w14:textId="77777777" w:rsidR="00397863" w:rsidRPr="006F0EED" w:rsidRDefault="00397863" w:rsidP="00397863">
      <w:pPr>
        <w:rPr>
          <w:rStyle w:val="Hipervnculo"/>
          <w:noProof/>
          <w:color w:val="auto"/>
          <w:u w:val="none"/>
        </w:rPr>
      </w:pPr>
      <w:r w:rsidRPr="006F0EED">
        <w:rPr>
          <w:rStyle w:val="Hipervnculo"/>
          <w:noProof/>
          <w:color w:val="auto"/>
          <w:u w:val="none"/>
        </w:rPr>
        <w:t xml:space="preserve">* Las necesidades cambiantes de los empleadores y del mercado laboral influyen en el plan de estudios. Aunque las universidades han entendido de manera satisfactoria los aspectos del </w:t>
      </w:r>
      <w:r w:rsidRPr="006F0EED">
        <w:rPr>
          <w:rStyle w:val="Hipervnculo"/>
          <w:noProof/>
          <w:color w:val="auto"/>
          <w:u w:val="none"/>
        </w:rPr>
        <w:lastRenderedPageBreak/>
        <w:t>saber qué y el saber por qué de la educación y están mejorando en cuanto a los aspectos del saber cómo mediante la incorporación del aprendizaje tácito adquirido a través de colocaciones en el marco de programas de enseñanza, la dimensión del saber quién es mucho más problemática.</w:t>
      </w:r>
    </w:p>
    <w:p w14:paraId="5ECCCB25" w14:textId="77777777" w:rsidR="00397863" w:rsidRPr="006F0EED" w:rsidRDefault="00397863" w:rsidP="00397863">
      <w:pPr>
        <w:rPr>
          <w:rStyle w:val="Hipervnculo"/>
          <w:noProof/>
          <w:color w:val="auto"/>
          <w:u w:val="none"/>
        </w:rPr>
      </w:pPr>
      <w:r w:rsidRPr="006F0EED">
        <w:rPr>
          <w:rStyle w:val="Hipervnculo"/>
          <w:noProof/>
          <w:color w:val="auto"/>
          <w:u w:val="none"/>
        </w:rPr>
        <w:t>* ¿Podrían contribuir las redes internacionales a limitar las incertidumbres y a poner en común conocimientos?</w:t>
      </w:r>
    </w:p>
    <w:p w14:paraId="719A30B7" w14:textId="77777777" w:rsidR="00397863" w:rsidRPr="006F0EED" w:rsidRDefault="00397863" w:rsidP="00397863">
      <w:pPr>
        <w:rPr>
          <w:rStyle w:val="Hipervnculo"/>
          <w:noProof/>
          <w:color w:val="auto"/>
          <w:u w:val="none"/>
        </w:rPr>
      </w:pPr>
      <w:r w:rsidRPr="006F0EED">
        <w:rPr>
          <w:rStyle w:val="Hipervnculo"/>
          <w:noProof/>
          <w:color w:val="auto"/>
          <w:u w:val="none"/>
        </w:rPr>
        <w:t>* ¿Se podrían integrar los criterios nacionales en las actividades nacionales de evaluación de la enseñanza y la investigación?</w:t>
      </w:r>
    </w:p>
    <w:p w14:paraId="434BDA5C" w14:textId="77777777" w:rsidR="00397863" w:rsidRPr="006F0EED" w:rsidRDefault="00397863" w:rsidP="00397863">
      <w:pPr>
        <w:rPr>
          <w:rStyle w:val="Hipervnculo"/>
          <w:noProof/>
          <w:color w:val="auto"/>
          <w:u w:val="none"/>
        </w:rPr>
      </w:pPr>
      <w:r w:rsidRPr="006F0EED">
        <w:rPr>
          <w:rStyle w:val="Hipervnculo"/>
          <w:noProof/>
          <w:color w:val="auto"/>
          <w:u w:val="none"/>
        </w:rPr>
        <w:t>* ¿Se podría proporcionar una formación y un apoyo más sólidos a aquéllos que actúan de enlace entre distintas organizaciones (por ejemplo, para competencias como la creación de redes, la mediación, el trabajo con culturas diferentes, la puesta en marcha de proyectos, la gestión de la planificación y los contratos y la obtención de ayuda financiera)?</w:t>
      </w:r>
    </w:p>
    <w:p w14:paraId="5004DB41" w14:textId="77777777" w:rsidR="00397863" w:rsidRPr="006F0EED" w:rsidRDefault="00397863" w:rsidP="00397863">
      <w:pPr>
        <w:rPr>
          <w:rStyle w:val="Hipervnculo"/>
          <w:noProof/>
          <w:color w:val="auto"/>
          <w:u w:val="none"/>
        </w:rPr>
      </w:pPr>
      <w:r w:rsidRPr="006F0EED">
        <w:rPr>
          <w:rStyle w:val="Hipervnculo"/>
          <w:noProof/>
          <w:color w:val="auto"/>
          <w:u w:val="none"/>
        </w:rPr>
        <w:t>* ¿Qué repercusiones tiene la interacción entre la universidad y la región en la universidad?</w:t>
      </w:r>
    </w:p>
    <w:p w14:paraId="655C32AA" w14:textId="77777777" w:rsidR="00397863" w:rsidRPr="006F0EED" w:rsidRDefault="00397863" w:rsidP="00397863">
      <w:pPr>
        <w:rPr>
          <w:rStyle w:val="Hipervnculo"/>
          <w:noProof/>
          <w:color w:val="auto"/>
          <w:u w:val="none"/>
        </w:rPr>
      </w:pPr>
      <w:r w:rsidRPr="006F0EED">
        <w:rPr>
          <w:rStyle w:val="Hipervnculo"/>
          <w:noProof/>
          <w:color w:val="auto"/>
          <w:u w:val="none"/>
        </w:rPr>
        <w:t xml:space="preserve">Se puede extraer  el   resumen de dicha conferencia  en sus propias palabras. La intervención de las autoridades regionales o locales es cada vez más importante para el progreso económico. Además, se ha producido un cambio cualitativo en la actitud de la política local respecto del espíritu empresarial y la innovación indígenas y se ha brindado un entorno más sofisticado para los capitales móviles a fin de potenciar al máximo el valor añadido local (investigación y desarrollo y otras ocupaciones de alto prestigio social, empresas prósperas y en expansión). En consecuencia, se procura cada vez más poner la enseñanza universitaria y la investigación al servicio de objetivos económicos y sociales determinados. Esta demanda específica resulta especialmente patente en el ámbito del desarrollo regional. Como las universidades están situadas en regiones, cabe preguntarse de qué manera pueden contribuir al desarrollo de esas regiones. Aunque se pueden determinar las consecuencias pasivas de las universidades en relación con el empleo directo e indirecto, ¿cómo se pueden movilizar sus recursos para contribuir activamente al proceso de desarrollo?.Para ello, los actores y organismos locales deben conocer mejor a las universidades y, a su vez, éstas han de ser más conscientes de la dinámica regional. Es evidente que para iniciar este proceso se podría proceder a una evaluación de las actividades pertinentes que se realizan a nivel regional que sería encargada conjuntamente por las universidades y los organismos regionales. Si los organismos regionales no han expuesto claramente las necesidades regionales, se podrían desaprovechar muchas oportunidades de participación fructífera. Para descubrir estas oportunidades las universidades tendrán que entablar un diálogo con distintas partes </w:t>
      </w:r>
      <w:r w:rsidRPr="006F0EED">
        <w:rPr>
          <w:rStyle w:val="Hipervnculo"/>
          <w:noProof/>
          <w:color w:val="auto"/>
          <w:u w:val="none"/>
        </w:rPr>
        <w:lastRenderedPageBreak/>
        <w:t>interesadas en el proceso de desarrollo regional (por ejemplo, autoridades locales y regionales, empresas y organizaciones patronales, medios de comunicación de masas regionales).Si se quiere que las universidades tengan una mayor participación en el desarrollo regional no se deben emplear mecanismos de planificación jerárquicos a nivel institucional o regional, sino que se debe asegurar que los distintos interesados en el proceso de desarrollo regional (instancias encargadas de impartir educación y capacitación, organizaciones patronales, sindicatos, organismos de desarrollo económico y del mercado laboral y profesores y estudiantes) entienden las funciones que desempeñan los demás y los factores que alientan o impiden un mayor compromiso regional. En este informe el profesor Goddard indica los criterios regionales que deberían utilizarse en las actividades nacionales de evaluación de la enseñanza y la investigación y ofrece varios ejemplos.</w:t>
      </w:r>
    </w:p>
    <w:p w14:paraId="1D108CBC" w14:textId="77777777" w:rsidR="00397863" w:rsidRPr="006F0EED" w:rsidRDefault="00397863" w:rsidP="00397863">
      <w:pPr>
        <w:rPr>
          <w:rStyle w:val="Hipervnculo"/>
          <w:noProof/>
          <w:color w:val="auto"/>
          <w:u w:val="none"/>
        </w:rPr>
      </w:pPr>
    </w:p>
    <w:p w14:paraId="1EF3CE22" w14:textId="77777777" w:rsidR="00397863" w:rsidRPr="006F0EED" w:rsidRDefault="008E5A2B" w:rsidP="00256C14">
      <w:pPr>
        <w:rPr>
          <w:rStyle w:val="Hipervnculo"/>
          <w:noProof/>
          <w:color w:val="auto"/>
          <w:u w:val="none"/>
        </w:rPr>
      </w:pPr>
      <w:r>
        <w:rPr>
          <w:noProof/>
          <w:lang w:eastAsia="es-VE"/>
        </w:rPr>
        <mc:AlternateContent>
          <mc:Choice Requires="wps">
            <w:drawing>
              <wp:anchor distT="0" distB="0" distL="114300" distR="114300" simplePos="0" relativeHeight="253279232" behindDoc="0" locked="0" layoutInCell="1" allowOverlap="1" wp14:anchorId="61F457F4" wp14:editId="75DF0746">
                <wp:simplePos x="0" y="0"/>
                <wp:positionH relativeFrom="column">
                  <wp:posOffset>739140</wp:posOffset>
                </wp:positionH>
                <wp:positionV relativeFrom="paragraph">
                  <wp:posOffset>2254885</wp:posOffset>
                </wp:positionV>
                <wp:extent cx="561975" cy="361950"/>
                <wp:effectExtent l="38100" t="38100" r="47625" b="57150"/>
                <wp:wrapNone/>
                <wp:docPr id="523" name="523 Conector recto de flecha"/>
                <wp:cNvGraphicFramePr/>
                <a:graphic xmlns:a="http://schemas.openxmlformats.org/drawingml/2006/main">
                  <a:graphicData uri="http://schemas.microsoft.com/office/word/2010/wordprocessingShape">
                    <wps:wsp>
                      <wps:cNvCnPr/>
                      <wps:spPr>
                        <a:xfrm>
                          <a:off x="0" y="0"/>
                          <a:ext cx="561975" cy="361950"/>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7197B" id="523 Conector recto de flecha" o:spid="_x0000_s1026" type="#_x0000_t32" style="position:absolute;margin-left:58.2pt;margin-top:177.55pt;width:44.25pt;height:28.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" strokecolor="#bc4542 [3045]">
                <v:stroke startarrow="open" endarrow="open"/>
              </v:shape>
            </w:pict>
          </mc:Fallback>
        </mc:AlternateContent>
      </w:r>
      <w:r w:rsidR="00D86C1A">
        <w:rPr>
          <w:noProof/>
          <w:lang w:eastAsia="es-VE"/>
        </w:rPr>
        <mc:AlternateContent>
          <mc:Choice Requires="wps">
            <w:drawing>
              <wp:anchor distT="0" distB="0" distL="114300" distR="114300" simplePos="0" relativeHeight="253283328" behindDoc="0" locked="0" layoutInCell="1" allowOverlap="1" wp14:anchorId="08270E41" wp14:editId="5D5A96F9">
                <wp:simplePos x="0" y="0"/>
                <wp:positionH relativeFrom="column">
                  <wp:posOffset>3215640</wp:posOffset>
                </wp:positionH>
                <wp:positionV relativeFrom="paragraph">
                  <wp:posOffset>2816860</wp:posOffset>
                </wp:positionV>
                <wp:extent cx="485775" cy="1152525"/>
                <wp:effectExtent l="57150" t="38100" r="66675" b="66675"/>
                <wp:wrapNone/>
                <wp:docPr id="722" name="722 Conector recto de flecha"/>
                <wp:cNvGraphicFramePr/>
                <a:graphic xmlns:a="http://schemas.openxmlformats.org/drawingml/2006/main">
                  <a:graphicData uri="http://schemas.microsoft.com/office/word/2010/wordprocessingShape">
                    <wps:wsp>
                      <wps:cNvCnPr/>
                      <wps:spPr>
                        <a:xfrm>
                          <a:off x="0" y="0"/>
                          <a:ext cx="485775" cy="1152525"/>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B7340" id="722 Conector recto de flecha" o:spid="_x0000_s1026" type="#_x0000_t32" style="position:absolute;margin-left:253.2pt;margin-top:221.8pt;width:38.25pt;height:90.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" strokecolor="#bc4542 [3045]">
                <v:stroke startarrow="open" endarrow="open"/>
              </v:shape>
            </w:pict>
          </mc:Fallback>
        </mc:AlternateContent>
      </w:r>
      <w:r w:rsidR="00D86C1A">
        <w:rPr>
          <w:noProof/>
          <w:lang w:eastAsia="es-VE"/>
        </w:rPr>
        <mc:AlternateContent>
          <mc:Choice Requires="wps">
            <w:drawing>
              <wp:anchor distT="0" distB="0" distL="114300" distR="114300" simplePos="0" relativeHeight="253282304" behindDoc="0" locked="0" layoutInCell="1" allowOverlap="1" wp14:anchorId="775EB39B" wp14:editId="071D49C2">
                <wp:simplePos x="0" y="0"/>
                <wp:positionH relativeFrom="column">
                  <wp:posOffset>3263265</wp:posOffset>
                </wp:positionH>
                <wp:positionV relativeFrom="paragraph">
                  <wp:posOffset>2521585</wp:posOffset>
                </wp:positionV>
                <wp:extent cx="857250" cy="0"/>
                <wp:effectExtent l="38100" t="76200" r="19050" b="114300"/>
                <wp:wrapNone/>
                <wp:docPr id="721" name="721 Conector recto de flecha"/>
                <wp:cNvGraphicFramePr/>
                <a:graphic xmlns:a="http://schemas.openxmlformats.org/drawingml/2006/main">
                  <a:graphicData uri="http://schemas.microsoft.com/office/word/2010/wordprocessingShape">
                    <wps:wsp>
                      <wps:cNvCnPr/>
                      <wps:spPr>
                        <a:xfrm>
                          <a:off x="0" y="0"/>
                          <a:ext cx="857250" cy="0"/>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47922" id="721 Conector recto de flecha" o:spid="_x0000_s1026" type="#_x0000_t32" style="position:absolute;margin-left:256.95pt;margin-top:198.55pt;width:67.5pt;height:0;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" strokecolor="#bc4542 [3045]">
                <v:stroke startarrow="open" endarrow="open"/>
              </v:shape>
            </w:pict>
          </mc:Fallback>
        </mc:AlternateContent>
      </w:r>
      <w:r w:rsidR="00D86C1A">
        <w:rPr>
          <w:noProof/>
          <w:lang w:eastAsia="es-VE"/>
        </w:rPr>
        <mc:AlternateContent>
          <mc:Choice Requires="wps">
            <w:drawing>
              <wp:anchor distT="0" distB="0" distL="114300" distR="114300" simplePos="0" relativeHeight="253274112" behindDoc="0" locked="0" layoutInCell="1" allowOverlap="1" wp14:anchorId="09A3421D" wp14:editId="572C1392">
                <wp:simplePos x="0" y="0"/>
                <wp:positionH relativeFrom="column">
                  <wp:posOffset>4072890</wp:posOffset>
                </wp:positionH>
                <wp:positionV relativeFrom="paragraph">
                  <wp:posOffset>2131060</wp:posOffset>
                </wp:positionV>
                <wp:extent cx="1181100" cy="733425"/>
                <wp:effectExtent l="0" t="0" r="19050" b="28575"/>
                <wp:wrapNone/>
                <wp:docPr id="330" name="330 Cuadro de texto"/>
                <wp:cNvGraphicFramePr/>
                <a:graphic xmlns:a="http://schemas.openxmlformats.org/drawingml/2006/main">
                  <a:graphicData uri="http://schemas.microsoft.com/office/word/2010/wordprocessingShape">
                    <wps:wsp>
                      <wps:cNvSpPr txBox="1"/>
                      <wps:spPr>
                        <a:xfrm>
                          <a:off x="0" y="0"/>
                          <a:ext cx="118110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4C675D" w14:textId="77777777" w:rsidR="00701A67" w:rsidRDefault="00701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3421D" id="330 Cuadro de texto" o:spid="_x0000_s1300" type="#_x0000_t202" style="position:absolute;left:0;text-align:left;margin-left:320.7pt;margin-top:167.8pt;width:93pt;height:57.75pt;z-index:2532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" fillcolor="white [3201]" strokeweight=".5pt">
                <v:textbox>
                  <w:txbxContent>
                    <w:p w14:paraId="6F4C675D" w14:textId="77777777" w:rsidR="00701A67" w:rsidRDefault="00701A67"/>
                  </w:txbxContent>
                </v:textbox>
              </v:shape>
            </w:pict>
          </mc:Fallback>
        </mc:AlternateContent>
      </w:r>
      <w:r w:rsidR="00D86C1A">
        <w:rPr>
          <w:noProof/>
          <w:lang w:eastAsia="es-VE"/>
        </w:rPr>
        <mc:AlternateContent>
          <mc:Choice Requires="wps">
            <w:drawing>
              <wp:anchor distT="0" distB="0" distL="114300" distR="114300" simplePos="0" relativeHeight="253281280" behindDoc="0" locked="0" layoutInCell="1" allowOverlap="1" wp14:anchorId="50F7BB5A" wp14:editId="4ADB5A70">
                <wp:simplePos x="0" y="0"/>
                <wp:positionH relativeFrom="column">
                  <wp:posOffset>2434591</wp:posOffset>
                </wp:positionH>
                <wp:positionV relativeFrom="paragraph">
                  <wp:posOffset>2759711</wp:posOffset>
                </wp:positionV>
                <wp:extent cx="66674" cy="1285874"/>
                <wp:effectExtent l="76200" t="38100" r="105410" b="48260"/>
                <wp:wrapNone/>
                <wp:docPr id="713" name="713 Conector recto de flecha"/>
                <wp:cNvGraphicFramePr/>
                <a:graphic xmlns:a="http://schemas.openxmlformats.org/drawingml/2006/main">
                  <a:graphicData uri="http://schemas.microsoft.com/office/word/2010/wordprocessingShape">
                    <wps:wsp>
                      <wps:cNvCnPr/>
                      <wps:spPr>
                        <a:xfrm flipH="1" flipV="1">
                          <a:off x="0" y="0"/>
                          <a:ext cx="66674" cy="1285874"/>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DD1AE" id="713 Conector recto de flecha" o:spid="_x0000_s1026" type="#_x0000_t32" style="position:absolute;margin-left:191.7pt;margin-top:217.3pt;width:5.25pt;height:101.25pt;flip:x y;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" strokecolor="#bc4542 [3045]">
                <v:stroke startarrow="open" endarrow="open"/>
              </v:shape>
            </w:pict>
          </mc:Fallback>
        </mc:AlternateContent>
      </w:r>
      <w:r w:rsidR="00D86C1A">
        <w:rPr>
          <w:noProof/>
          <w:lang w:eastAsia="es-VE"/>
        </w:rPr>
        <mc:AlternateContent>
          <mc:Choice Requires="wps">
            <w:drawing>
              <wp:anchor distT="0" distB="0" distL="114300" distR="114300" simplePos="0" relativeHeight="253280256" behindDoc="0" locked="0" layoutInCell="1" allowOverlap="1" wp14:anchorId="5C29665C" wp14:editId="3B48B1F0">
                <wp:simplePos x="0" y="0"/>
                <wp:positionH relativeFrom="column">
                  <wp:posOffset>1215390</wp:posOffset>
                </wp:positionH>
                <wp:positionV relativeFrom="paragraph">
                  <wp:posOffset>2759710</wp:posOffset>
                </wp:positionV>
                <wp:extent cx="485775" cy="990600"/>
                <wp:effectExtent l="38100" t="38100" r="66675" b="57150"/>
                <wp:wrapNone/>
                <wp:docPr id="578" name="578 Conector recto de flecha"/>
                <wp:cNvGraphicFramePr/>
                <a:graphic xmlns:a="http://schemas.openxmlformats.org/drawingml/2006/main">
                  <a:graphicData uri="http://schemas.microsoft.com/office/word/2010/wordprocessingShape">
                    <wps:wsp>
                      <wps:cNvCnPr/>
                      <wps:spPr>
                        <a:xfrm flipV="1">
                          <a:off x="0" y="0"/>
                          <a:ext cx="485775" cy="990600"/>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E66A4" id="578 Conector recto de flecha" o:spid="_x0000_s1026" type="#_x0000_t32" style="position:absolute;margin-left:95.7pt;margin-top:217.3pt;width:38.25pt;height:78pt;flip:y;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" strokecolor="#bc4542 [3045]">
                <v:stroke startarrow="open" endarrow="open"/>
              </v:shape>
            </w:pict>
          </mc:Fallback>
        </mc:AlternateContent>
      </w:r>
      <w:r w:rsidR="00D86C1A">
        <w:rPr>
          <w:noProof/>
          <w:lang w:eastAsia="es-VE"/>
        </w:rPr>
        <mc:AlternateContent>
          <mc:Choice Requires="wps">
            <w:drawing>
              <wp:anchor distT="0" distB="0" distL="114300" distR="114300" simplePos="0" relativeHeight="253266944" behindDoc="0" locked="0" layoutInCell="1" allowOverlap="1" wp14:anchorId="6EDF07D8" wp14:editId="7D3CEA7E">
                <wp:simplePos x="0" y="0"/>
                <wp:positionH relativeFrom="column">
                  <wp:posOffset>1301115</wp:posOffset>
                </wp:positionH>
                <wp:positionV relativeFrom="paragraph">
                  <wp:posOffset>2035810</wp:posOffset>
                </wp:positionV>
                <wp:extent cx="1914525" cy="723900"/>
                <wp:effectExtent l="0" t="0" r="28575" b="19050"/>
                <wp:wrapNone/>
                <wp:docPr id="189" name="189 Cuadro de texto"/>
                <wp:cNvGraphicFramePr/>
                <a:graphic xmlns:a="http://schemas.openxmlformats.org/drawingml/2006/main">
                  <a:graphicData uri="http://schemas.microsoft.com/office/word/2010/wordprocessingShape">
                    <wps:wsp>
                      <wps:cNvSpPr txBox="1"/>
                      <wps:spPr>
                        <a:xfrm>
                          <a:off x="0" y="0"/>
                          <a:ext cx="19145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E8A26D" w14:textId="77777777" w:rsidR="00701A67" w:rsidRDefault="00701A67">
                            <w:r>
                              <w:t xml:space="preserve">              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F07D8" id="189 Cuadro de texto" o:spid="_x0000_s1301" type="#_x0000_t202" style="position:absolute;left:0;text-align:left;margin-left:102.45pt;margin-top:160.3pt;width:150.75pt;height:57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" fillcolor="white [3201]" strokeweight=".5pt">
                <v:textbox>
                  <w:txbxContent>
                    <w:p w14:paraId="12E8A26D" w14:textId="77777777" w:rsidR="00701A67" w:rsidRDefault="00701A67">
                      <w:r>
                        <w:t xml:space="preserve">              IES</w:t>
                      </w:r>
                    </w:p>
                  </w:txbxContent>
                </v:textbox>
              </v:shape>
            </w:pict>
          </mc:Fallback>
        </mc:AlternateContent>
      </w:r>
      <w:r w:rsidR="00D86C1A">
        <w:rPr>
          <w:noProof/>
          <w:lang w:eastAsia="es-VE"/>
        </w:rPr>
        <mc:AlternateContent>
          <mc:Choice Requires="wps">
            <w:drawing>
              <wp:anchor distT="0" distB="0" distL="114300" distR="114300" simplePos="0" relativeHeight="253271040" behindDoc="0" locked="0" layoutInCell="1" allowOverlap="1" wp14:anchorId="24FCDBE3" wp14:editId="138C4D8A">
                <wp:simplePos x="0" y="0"/>
                <wp:positionH relativeFrom="column">
                  <wp:posOffset>-403860</wp:posOffset>
                </wp:positionH>
                <wp:positionV relativeFrom="paragraph">
                  <wp:posOffset>1711960</wp:posOffset>
                </wp:positionV>
                <wp:extent cx="1143000" cy="1047750"/>
                <wp:effectExtent l="0" t="0" r="19050" b="19050"/>
                <wp:wrapNone/>
                <wp:docPr id="327" name="327 Cuadro de texto"/>
                <wp:cNvGraphicFramePr/>
                <a:graphic xmlns:a="http://schemas.openxmlformats.org/drawingml/2006/main">
                  <a:graphicData uri="http://schemas.microsoft.com/office/word/2010/wordprocessingShape">
                    <wps:wsp>
                      <wps:cNvSpPr txBox="1"/>
                      <wps:spPr>
                        <a:xfrm>
                          <a:off x="0" y="0"/>
                          <a:ext cx="1143000" cy="10477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A3041B4" w14:textId="77777777" w:rsidR="00701A67" w:rsidRDefault="00701A67">
                            <w:r>
                              <w:t>Instituciones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FCDBE3" id="327 Cuadro de texto" o:spid="_x0000_s1302" type="#_x0000_t202" style="position:absolute;left:0;text-align:left;margin-left:-31.8pt;margin-top:134.8pt;width:90pt;height:82.5pt;z-index:2532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" fillcolor="white [3201]" strokecolor="#c0504d [3205]" strokeweight="2pt">
                <v:textbox>
                  <w:txbxContent>
                    <w:p w14:paraId="3A3041B4" w14:textId="77777777" w:rsidR="00701A67" w:rsidRDefault="00701A67">
                      <w:r>
                        <w:t>Instituciones  de salud</w:t>
                      </w:r>
                    </w:p>
                  </w:txbxContent>
                </v:textbox>
              </v:shape>
            </w:pict>
          </mc:Fallback>
        </mc:AlternateContent>
      </w:r>
      <w:r w:rsidR="00D86C1A">
        <w:rPr>
          <w:noProof/>
          <w:lang w:eastAsia="es-VE"/>
        </w:rPr>
        <mc:AlternateContent>
          <mc:Choice Requires="wps">
            <w:drawing>
              <wp:anchor distT="0" distB="0" distL="114300" distR="114300" simplePos="0" relativeHeight="253272064" behindDoc="0" locked="0" layoutInCell="1" allowOverlap="1" wp14:anchorId="088751D8" wp14:editId="4A5B9379">
                <wp:simplePos x="0" y="0"/>
                <wp:positionH relativeFrom="column">
                  <wp:posOffset>43815</wp:posOffset>
                </wp:positionH>
                <wp:positionV relativeFrom="paragraph">
                  <wp:posOffset>3702685</wp:posOffset>
                </wp:positionV>
                <wp:extent cx="1171575" cy="1028700"/>
                <wp:effectExtent l="0" t="0" r="28575" b="19050"/>
                <wp:wrapNone/>
                <wp:docPr id="328" name="328 Rectángulo"/>
                <wp:cNvGraphicFramePr/>
                <a:graphic xmlns:a="http://schemas.openxmlformats.org/drawingml/2006/main">
                  <a:graphicData uri="http://schemas.microsoft.com/office/word/2010/wordprocessingShape">
                    <wps:wsp>
                      <wps:cNvSpPr/>
                      <wps:spPr>
                        <a:xfrm>
                          <a:off x="0" y="0"/>
                          <a:ext cx="1171575" cy="1028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14C49C6" w14:textId="77777777" w:rsidR="00701A67" w:rsidRDefault="00701A67" w:rsidP="00D86C1A">
                            <w:r>
                              <w:t>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8751D8" id="328 Rectángulo" o:spid="_x0000_s1303" style="position:absolute;left:0;text-align:left;margin-left:3.45pt;margin-top:291.55pt;width:92.25pt;height:81pt;z-index:2532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" fillcolor="white [3201]" strokecolor="#f79646 [3209]" strokeweight="2pt">
                <v:textbox>
                  <w:txbxContent>
                    <w:p w14:paraId="314C49C6" w14:textId="77777777" w:rsidR="00701A67" w:rsidRDefault="00701A67" w:rsidP="00D86C1A">
                      <w:r>
                        <w:t>Empresas</w:t>
                      </w:r>
                    </w:p>
                  </w:txbxContent>
                </v:textbox>
              </v:rect>
            </w:pict>
          </mc:Fallback>
        </mc:AlternateContent>
      </w:r>
      <w:r w:rsidR="00D86C1A">
        <w:rPr>
          <w:noProof/>
          <w:lang w:eastAsia="es-VE"/>
        </w:rPr>
        <mc:AlternateContent>
          <mc:Choice Requires="wps">
            <w:drawing>
              <wp:anchor distT="0" distB="0" distL="114300" distR="114300" simplePos="0" relativeHeight="253278208" behindDoc="0" locked="0" layoutInCell="1" allowOverlap="1" wp14:anchorId="36357827" wp14:editId="3C4F38ED">
                <wp:simplePos x="0" y="0"/>
                <wp:positionH relativeFrom="column">
                  <wp:posOffset>2567940</wp:posOffset>
                </wp:positionH>
                <wp:positionV relativeFrom="paragraph">
                  <wp:posOffset>1083309</wp:posOffset>
                </wp:positionV>
                <wp:extent cx="152400" cy="1000125"/>
                <wp:effectExtent l="76200" t="38100" r="57150" b="66675"/>
                <wp:wrapNone/>
                <wp:docPr id="335" name="335 Conector recto de flecha"/>
                <wp:cNvGraphicFramePr/>
                <a:graphic xmlns:a="http://schemas.openxmlformats.org/drawingml/2006/main">
                  <a:graphicData uri="http://schemas.microsoft.com/office/word/2010/wordprocessingShape">
                    <wps:wsp>
                      <wps:cNvCnPr/>
                      <wps:spPr>
                        <a:xfrm flipH="1">
                          <a:off x="0" y="0"/>
                          <a:ext cx="152400" cy="1000125"/>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AA6273C" id="335 Conector recto de flecha" o:spid="_x0000_s1026" type="#_x0000_t32" style="position:absolute;margin-left:202.2pt;margin-top:85.3pt;width:12pt;height:78.75pt;flip:x;z-index:2532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" strokecolor="#bc4542 [3045]">
                <v:stroke startarrow="open" endarrow="open"/>
              </v:shape>
            </w:pict>
          </mc:Fallback>
        </mc:AlternateContent>
      </w:r>
      <w:r w:rsidR="00D86C1A">
        <w:rPr>
          <w:noProof/>
          <w:lang w:eastAsia="es-VE"/>
        </w:rPr>
        <mc:AlternateContent>
          <mc:Choice Requires="wps">
            <w:drawing>
              <wp:anchor distT="0" distB="0" distL="114300" distR="114300" simplePos="0" relativeHeight="253277184" behindDoc="0" locked="0" layoutInCell="1" allowOverlap="1" wp14:anchorId="46479DE2" wp14:editId="4480D35F">
                <wp:simplePos x="0" y="0"/>
                <wp:positionH relativeFrom="column">
                  <wp:posOffset>739140</wp:posOffset>
                </wp:positionH>
                <wp:positionV relativeFrom="paragraph">
                  <wp:posOffset>1149985</wp:posOffset>
                </wp:positionV>
                <wp:extent cx="904875" cy="885825"/>
                <wp:effectExtent l="38100" t="38100" r="66675" b="47625"/>
                <wp:wrapNone/>
                <wp:docPr id="334" name="334 Conector recto de flecha"/>
                <wp:cNvGraphicFramePr/>
                <a:graphic xmlns:a="http://schemas.openxmlformats.org/drawingml/2006/main">
                  <a:graphicData uri="http://schemas.microsoft.com/office/word/2010/wordprocessingShape">
                    <wps:wsp>
                      <wps:cNvCnPr/>
                      <wps:spPr>
                        <a:xfrm>
                          <a:off x="0" y="0"/>
                          <a:ext cx="904875" cy="885825"/>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20FE353" id="334 Conector recto de flecha" o:spid="_x0000_s1026" type="#_x0000_t32" style="position:absolute;margin-left:58.2pt;margin-top:90.55pt;width:71.25pt;height:69.75pt;z-index:2532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" strokecolor="#bc4542 [3045]">
                <v:stroke startarrow="open" endarrow="open"/>
              </v:shape>
            </w:pict>
          </mc:Fallback>
        </mc:AlternateContent>
      </w:r>
      <w:r w:rsidR="00D86C1A">
        <w:rPr>
          <w:noProof/>
          <w:lang w:eastAsia="es-VE"/>
        </w:rPr>
        <mc:AlternateContent>
          <mc:Choice Requires="wps">
            <w:drawing>
              <wp:anchor distT="0" distB="0" distL="114300" distR="114300" simplePos="0" relativeHeight="253276160" behindDoc="0" locked="0" layoutInCell="1" allowOverlap="1" wp14:anchorId="1D39CF69" wp14:editId="4DD6B833">
                <wp:simplePos x="0" y="0"/>
                <wp:positionH relativeFrom="column">
                  <wp:posOffset>3339465</wp:posOffset>
                </wp:positionH>
                <wp:positionV relativeFrom="paragraph">
                  <wp:posOffset>1149985</wp:posOffset>
                </wp:positionV>
                <wp:extent cx="600075" cy="885825"/>
                <wp:effectExtent l="38100" t="38100" r="47625" b="47625"/>
                <wp:wrapNone/>
                <wp:docPr id="333" name="333 Conector recto de flecha"/>
                <wp:cNvGraphicFramePr/>
                <a:graphic xmlns:a="http://schemas.openxmlformats.org/drawingml/2006/main">
                  <a:graphicData uri="http://schemas.microsoft.com/office/word/2010/wordprocessingShape">
                    <wps:wsp>
                      <wps:cNvCnPr/>
                      <wps:spPr>
                        <a:xfrm flipV="1">
                          <a:off x="0" y="0"/>
                          <a:ext cx="600075" cy="885825"/>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C89439B" id="333 Conector recto de flecha" o:spid="_x0000_s1026" type="#_x0000_t32" style="position:absolute;margin-left:262.95pt;margin-top:90.55pt;width:47.25pt;height:69.75pt;flip:y;z-index:2532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" strokecolor="#bc4542 [3045]">
                <v:stroke startarrow="open" endarrow="open"/>
              </v:shape>
            </w:pict>
          </mc:Fallback>
        </mc:AlternateContent>
      </w:r>
      <w:r w:rsidR="00D86C1A">
        <w:rPr>
          <w:noProof/>
          <w:lang w:eastAsia="es-VE"/>
        </w:rPr>
        <mc:AlternateContent>
          <mc:Choice Requires="wps">
            <w:drawing>
              <wp:anchor distT="0" distB="0" distL="114300" distR="114300" simplePos="0" relativeHeight="253270016" behindDoc="0" locked="0" layoutInCell="1" allowOverlap="1" wp14:anchorId="41655A30" wp14:editId="6841BF39">
                <wp:simplePos x="0" y="0"/>
                <wp:positionH relativeFrom="column">
                  <wp:posOffset>3939540</wp:posOffset>
                </wp:positionH>
                <wp:positionV relativeFrom="paragraph">
                  <wp:posOffset>359410</wp:posOffset>
                </wp:positionV>
                <wp:extent cx="1314450" cy="723900"/>
                <wp:effectExtent l="0" t="0" r="19050" b="19050"/>
                <wp:wrapNone/>
                <wp:docPr id="326" name="326 Rectángulo"/>
                <wp:cNvGraphicFramePr/>
                <a:graphic xmlns:a="http://schemas.openxmlformats.org/drawingml/2006/main">
                  <a:graphicData uri="http://schemas.microsoft.com/office/word/2010/wordprocessingShape">
                    <wps:wsp>
                      <wps:cNvSpPr/>
                      <wps:spPr>
                        <a:xfrm>
                          <a:off x="0" y="0"/>
                          <a:ext cx="1314450"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33DB1F" w14:textId="77777777" w:rsidR="00701A67" w:rsidRDefault="00701A67" w:rsidP="00D86C1A">
                            <w:pPr>
                              <w:jc w:val="center"/>
                            </w:pPr>
                            <w:r>
                              <w:t>Escuelas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55A30" id="326 Rectángulo" o:spid="_x0000_s1304" style="position:absolute;left:0;text-align:left;margin-left:310.2pt;margin-top:28.3pt;width:103.5pt;height:57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" fillcolor="#4f81bd [3204]" strokecolor="#243f60 [1604]" strokeweight="2pt">
                <v:textbox>
                  <w:txbxContent>
                    <w:p w14:paraId="4433DB1F" w14:textId="77777777" w:rsidR="00701A67" w:rsidRDefault="00701A67" w:rsidP="00D86C1A">
                      <w:pPr>
                        <w:jc w:val="center"/>
                      </w:pPr>
                      <w:r>
                        <w:t>Escuelas</w:t>
                      </w:r>
                    </w:p>
                  </w:txbxContent>
                </v:textbox>
              </v:rect>
            </w:pict>
          </mc:Fallback>
        </mc:AlternateContent>
      </w:r>
      <w:r w:rsidR="00D86C1A">
        <w:rPr>
          <w:noProof/>
          <w:lang w:eastAsia="es-VE"/>
        </w:rPr>
        <mc:AlternateContent>
          <mc:Choice Requires="wps">
            <w:drawing>
              <wp:anchor distT="0" distB="0" distL="114300" distR="114300" simplePos="0" relativeHeight="253268992" behindDoc="0" locked="0" layoutInCell="1" allowOverlap="1" wp14:anchorId="3D51DB1A" wp14:editId="084F55C8">
                <wp:simplePos x="0" y="0"/>
                <wp:positionH relativeFrom="column">
                  <wp:posOffset>2148840</wp:posOffset>
                </wp:positionH>
                <wp:positionV relativeFrom="paragraph">
                  <wp:posOffset>445135</wp:posOffset>
                </wp:positionV>
                <wp:extent cx="1390650" cy="638175"/>
                <wp:effectExtent l="0" t="0" r="19050" b="28575"/>
                <wp:wrapNone/>
                <wp:docPr id="325" name="325 Cuadro de texto"/>
                <wp:cNvGraphicFramePr/>
                <a:graphic xmlns:a="http://schemas.openxmlformats.org/drawingml/2006/main">
                  <a:graphicData uri="http://schemas.microsoft.com/office/word/2010/wordprocessingShape">
                    <wps:wsp>
                      <wps:cNvSpPr txBox="1"/>
                      <wps:spPr>
                        <a:xfrm>
                          <a:off x="0" y="0"/>
                          <a:ext cx="13906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6F4453" w14:textId="77777777" w:rsidR="00701A67" w:rsidRDefault="00701A67">
                            <w:r>
                              <w:t>Centros culturales y deportivos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1DB1A" id="325 Cuadro de texto" o:spid="_x0000_s1305" type="#_x0000_t202" style="position:absolute;left:0;text-align:left;margin-left:169.2pt;margin-top:35.05pt;width:109.5pt;height:50.25pt;z-index:2532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" fillcolor="white [3201]" strokeweight=".5pt">
                <v:textbox>
                  <w:txbxContent>
                    <w:p w14:paraId="446F4453" w14:textId="77777777" w:rsidR="00701A67" w:rsidRDefault="00701A67">
                      <w:r>
                        <w:t>Centros culturales y deportivos</w:t>
                      </w:r>
                    </w:p>
                  </w:txbxContent>
                </v:textbox>
              </v:shape>
            </w:pict>
          </mc:Fallback>
        </mc:AlternateContent>
      </w:r>
      <w:r w:rsidR="00D86C1A">
        <w:rPr>
          <w:noProof/>
          <w:lang w:eastAsia="es-VE"/>
        </w:rPr>
        <mc:AlternateContent>
          <mc:Choice Requires="wps">
            <w:drawing>
              <wp:anchor distT="0" distB="0" distL="114300" distR="114300" simplePos="0" relativeHeight="253267968" behindDoc="0" locked="0" layoutInCell="1" allowOverlap="1" wp14:anchorId="669A8B42" wp14:editId="51DD4641">
                <wp:simplePos x="0" y="0"/>
                <wp:positionH relativeFrom="column">
                  <wp:posOffset>167640</wp:posOffset>
                </wp:positionH>
                <wp:positionV relativeFrom="paragraph">
                  <wp:posOffset>359410</wp:posOffset>
                </wp:positionV>
                <wp:extent cx="1743075" cy="790575"/>
                <wp:effectExtent l="0" t="0" r="28575" b="28575"/>
                <wp:wrapNone/>
                <wp:docPr id="324" name="324 Cuadro de texto"/>
                <wp:cNvGraphicFramePr/>
                <a:graphic xmlns:a="http://schemas.openxmlformats.org/drawingml/2006/main">
                  <a:graphicData uri="http://schemas.microsoft.com/office/word/2010/wordprocessingShape">
                    <wps:wsp>
                      <wps:cNvSpPr txBox="1"/>
                      <wps:spPr>
                        <a:xfrm>
                          <a:off x="0" y="0"/>
                          <a:ext cx="174307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F71FE5" w14:textId="77777777" w:rsidR="00701A67" w:rsidRDefault="00701A67">
                            <w:r>
                              <w:t>Parques  tecnológicos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8B42" id="324 Cuadro de texto" o:spid="_x0000_s1306" type="#_x0000_t202" style="position:absolute;left:0;text-align:left;margin-left:13.2pt;margin-top:28.3pt;width:137.25pt;height:62.2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" fillcolor="white [3201]" strokeweight=".5pt">
                <v:textbox>
                  <w:txbxContent>
                    <w:p w14:paraId="4EF71FE5" w14:textId="77777777" w:rsidR="00701A67" w:rsidRDefault="00701A67">
                      <w:r>
                        <w:t>Parques  tecnológicos</w:t>
                      </w:r>
                    </w:p>
                  </w:txbxContent>
                </v:textbox>
              </v:shape>
            </w:pict>
          </mc:Fallback>
        </mc:AlternateContent>
      </w:r>
      <w:r w:rsidR="00D86C1A">
        <w:rPr>
          <w:noProof/>
          <w:lang w:eastAsia="es-VE"/>
        </w:rPr>
        <mc:AlternateContent>
          <mc:Choice Requires="wps">
            <w:drawing>
              <wp:anchor distT="0" distB="0" distL="114300" distR="114300" simplePos="0" relativeHeight="253275136" behindDoc="0" locked="0" layoutInCell="1" allowOverlap="1" wp14:anchorId="30DD1F4E" wp14:editId="2E06B832">
                <wp:simplePos x="0" y="0"/>
                <wp:positionH relativeFrom="column">
                  <wp:posOffset>3701415</wp:posOffset>
                </wp:positionH>
                <wp:positionV relativeFrom="paragraph">
                  <wp:posOffset>3969385</wp:posOffset>
                </wp:positionV>
                <wp:extent cx="1238250" cy="676275"/>
                <wp:effectExtent l="0" t="0" r="19050" b="28575"/>
                <wp:wrapNone/>
                <wp:docPr id="331" name="331 Cuadro de texto"/>
                <wp:cNvGraphicFramePr/>
                <a:graphic xmlns:a="http://schemas.openxmlformats.org/drawingml/2006/main">
                  <a:graphicData uri="http://schemas.microsoft.com/office/word/2010/wordprocessingShape">
                    <wps:wsp>
                      <wps:cNvSpPr txBox="1"/>
                      <wps:spPr>
                        <a:xfrm>
                          <a:off x="0" y="0"/>
                          <a:ext cx="12382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BBE0B7" w14:textId="77777777" w:rsidR="00701A67" w:rsidRDefault="00701A67">
                            <w:r>
                              <w:t>Iglesias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D1F4E" id="331 Cuadro de texto" o:spid="_x0000_s1307" type="#_x0000_t202" style="position:absolute;left:0;text-align:left;margin-left:291.45pt;margin-top:312.55pt;width:97.5pt;height:53.25pt;z-index:2532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" fillcolor="white [3201]" strokeweight=".5pt">
                <v:textbox>
                  <w:txbxContent>
                    <w:p w14:paraId="10BBE0B7" w14:textId="77777777" w:rsidR="00701A67" w:rsidRDefault="00701A67">
                      <w:r>
                        <w:t>Iglesias</w:t>
                      </w:r>
                    </w:p>
                  </w:txbxContent>
                </v:textbox>
              </v:shape>
            </w:pict>
          </mc:Fallback>
        </mc:AlternateContent>
      </w:r>
      <w:r w:rsidR="00D86C1A">
        <w:rPr>
          <w:noProof/>
          <w:lang w:eastAsia="es-VE"/>
        </w:rPr>
        <mc:AlternateContent>
          <mc:Choice Requires="wps">
            <w:drawing>
              <wp:anchor distT="0" distB="0" distL="114300" distR="114300" simplePos="0" relativeHeight="253273088" behindDoc="0" locked="0" layoutInCell="1" allowOverlap="1" wp14:anchorId="52D52D3B" wp14:editId="57350CD2">
                <wp:simplePos x="0" y="0"/>
                <wp:positionH relativeFrom="column">
                  <wp:posOffset>1834515</wp:posOffset>
                </wp:positionH>
                <wp:positionV relativeFrom="paragraph">
                  <wp:posOffset>3969385</wp:posOffset>
                </wp:positionV>
                <wp:extent cx="1219200" cy="762000"/>
                <wp:effectExtent l="0" t="0" r="19050" b="19050"/>
                <wp:wrapNone/>
                <wp:docPr id="329" name="329 Rectángulo"/>
                <wp:cNvGraphicFramePr/>
                <a:graphic xmlns:a="http://schemas.openxmlformats.org/drawingml/2006/main">
                  <a:graphicData uri="http://schemas.microsoft.com/office/word/2010/wordprocessingShape">
                    <wps:wsp>
                      <wps:cNvSpPr/>
                      <wps:spPr>
                        <a:xfrm>
                          <a:off x="0" y="0"/>
                          <a:ext cx="12192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2D0A0D" w14:textId="77777777" w:rsidR="00701A67" w:rsidRDefault="00701A67" w:rsidP="00F15893">
                            <w:pPr>
                              <w:jc w:val="center"/>
                            </w:pPr>
                            <w:r>
                              <w:t>Parroquia,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52D3B" id="329 Rectángulo" o:spid="_x0000_s1308" style="position:absolute;left:0;text-align:left;margin-left:144.45pt;margin-top:312.55pt;width:96pt;height:60pt;z-index:2532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" fillcolor="white [3201]" strokecolor="#f79646 [3209]" strokeweight="2pt">
                <v:textbox>
                  <w:txbxContent>
                    <w:p w14:paraId="682D0A0D" w14:textId="77777777" w:rsidR="00701A67" w:rsidRDefault="00701A67" w:rsidP="00F15893">
                      <w:pPr>
                        <w:jc w:val="center"/>
                      </w:pPr>
                      <w:r>
                        <w:t>Parroquia, comunidad</w:t>
                      </w:r>
                    </w:p>
                  </w:txbxContent>
                </v:textbox>
              </v:rect>
            </w:pict>
          </mc:Fallback>
        </mc:AlternateContent>
      </w:r>
      <w:r w:rsidR="00397863">
        <w:rPr>
          <w:rStyle w:val="Hipervnculo"/>
          <w:noProof/>
          <w:color w:val="auto"/>
          <w:u w:val="none"/>
        </w:rPr>
        <w:br w:type="page"/>
      </w:r>
      <w:r w:rsidR="00397863" w:rsidRPr="006F0EED">
        <w:rPr>
          <w:rStyle w:val="Hipervnculo"/>
          <w:noProof/>
          <w:color w:val="auto"/>
          <w:u w:val="none"/>
        </w:rPr>
        <w:lastRenderedPageBreak/>
        <w:t> </w:t>
      </w:r>
    </w:p>
    <w:p w14:paraId="0A37ACEC" w14:textId="77777777" w:rsidR="00397863" w:rsidRPr="006F0EED" w:rsidRDefault="00397863" w:rsidP="00397863">
      <w:pPr>
        <w:rPr>
          <w:rStyle w:val="Hipervnculo"/>
          <w:noProof/>
          <w:color w:val="auto"/>
          <w:u w:val="none"/>
        </w:rPr>
      </w:pPr>
    </w:p>
    <w:p w14:paraId="14F1808D" w14:textId="77777777" w:rsidR="00397863" w:rsidRDefault="00397863" w:rsidP="00397863">
      <w:pPr>
        <w:pStyle w:val="Ttulo2"/>
        <w:shd w:val="clear" w:color="auto" w:fill="FBD4B4" w:themeFill="accent6" w:themeFillTint="66"/>
        <w:rPr>
          <w:rFonts w:eastAsia="Times New Roman"/>
          <w:lang w:eastAsia="es-VE"/>
        </w:rPr>
      </w:pPr>
      <w:bookmarkStart w:id="191" w:name="_Toc516322386"/>
      <w:r w:rsidRPr="003E09F6">
        <w:rPr>
          <w:rFonts w:eastAsia="Times New Roman"/>
          <w:lang w:eastAsia="es-VE"/>
        </w:rPr>
        <w:t>Las IES   y su reto.</w:t>
      </w:r>
      <w:bookmarkEnd w:id="191"/>
    </w:p>
    <w:p w14:paraId="0FDD5826" w14:textId="77777777" w:rsidR="00397863" w:rsidRDefault="00397863" w:rsidP="00397863">
      <w:pPr>
        <w:rPr>
          <w:lang w:eastAsia="es-VE"/>
        </w:rPr>
      </w:pPr>
    </w:p>
    <w:p w14:paraId="398B62C0" w14:textId="77777777" w:rsidR="00397863" w:rsidRDefault="00397863" w:rsidP="00397863">
      <w:pPr>
        <w:rPr>
          <w:lang w:eastAsia="es-VE"/>
        </w:rPr>
      </w:pPr>
    </w:p>
    <w:p w14:paraId="33583B63" w14:textId="77777777" w:rsidR="00397863" w:rsidRPr="006F0EED" w:rsidRDefault="00397863" w:rsidP="00397863">
      <w:pPr>
        <w:rPr>
          <w:rStyle w:val="Hipervnculo"/>
          <w:noProof/>
          <w:color w:val="auto"/>
          <w:u w:val="none"/>
        </w:rPr>
      </w:pPr>
      <w:r w:rsidRPr="006F0EED">
        <w:rPr>
          <w:rStyle w:val="Hipervnculo"/>
          <w:noProof/>
          <w:color w:val="auto"/>
          <w:u w:val="none"/>
        </w:rPr>
        <w:t xml:space="preserve">Este planteamiento nos conduce a la fijación de objetivos, al desarrollo de estrategias, planes  y por supuesto a la toma de decisiones.  Todo ello implica toma de decisiones. Todo  ello implica una visión  de las IES  sabiendo que elementos le son  oportunos  y cuales pueden desequilibrar  su accionar. Se trata entonces,  de saber tomar decisiones   aún en las circunstancias  donde no opera la certeza y la certidumbre. </w:t>
      </w:r>
    </w:p>
    <w:p w14:paraId="5AEB246C" w14:textId="77777777" w:rsidR="00397863" w:rsidRPr="006F0EED" w:rsidRDefault="00397863" w:rsidP="00397863">
      <w:pPr>
        <w:rPr>
          <w:rStyle w:val="Hipervnculo"/>
          <w:noProof/>
          <w:color w:val="auto"/>
          <w:u w:val="none"/>
        </w:rPr>
      </w:pPr>
      <w:r w:rsidRPr="006F0EED">
        <w:rPr>
          <w:rStyle w:val="Hipervnculo"/>
          <w:noProof/>
          <w:color w:val="auto"/>
          <w:u w:val="none"/>
        </w:rPr>
        <w:t>Pudiéramos  plantearnos  que los cambios  que se  dan en  el mundo de hoy    pueden influir en las IES  y repercutir en ellas   como obstaculizadores o  impulsadores  de sus actividades  si éstas  se adecúan o no  a los mismos.  Cambios que pueden fortalecerla  o pueden debilitarla  según sea la respuesta  que ellas den a  dichos cambios. Para bien o para mal las IES reciben    la presión  de las crisis sociales , del avance tecnológico, de la reducción de sus presupuestos, y de la calidad  de los estudiantes  que ingresan a ellas.</w:t>
      </w:r>
    </w:p>
    <w:p w14:paraId="09E12CD0" w14:textId="77777777" w:rsidR="00397863" w:rsidRPr="006F0EED" w:rsidRDefault="00397863" w:rsidP="00397863">
      <w:pPr>
        <w:rPr>
          <w:rStyle w:val="Hipervnculo"/>
          <w:noProof/>
          <w:color w:val="auto"/>
          <w:u w:val="none"/>
        </w:rPr>
      </w:pPr>
      <w:r w:rsidRPr="006F0EED">
        <w:rPr>
          <w:rStyle w:val="Hipervnculo"/>
          <w:noProof/>
          <w:color w:val="auto"/>
          <w:u w:val="none"/>
        </w:rPr>
        <w:t>Desde este punto de vista  tienen las IES  una responsabilidad social  y un sentido ético que asumir.   Y de hecho las IES  difieren entre sí (Universidades, Institutos, Politécnicos, Colegios universitarios Academias etc)  y de  hecho cada una de ella  tiene su estilo organizativo. Dentro de este planteamiento   toda IES   tiene  una misión, visión, destaca  sus oportunidades, debilidades   y sus fortalezas las cuales si les son bien   identificadas   las ubica de manera clara  ante su misión y objetivos.</w:t>
      </w:r>
    </w:p>
    <w:p w14:paraId="1E80D86B" w14:textId="77777777" w:rsidR="00397863" w:rsidRPr="005B202F" w:rsidRDefault="00397863" w:rsidP="00397863">
      <w:pPr>
        <w:rPr>
          <w:rFonts w:ascii="Times New Roman" w:eastAsia="Times New Roman" w:hAnsi="Times New Roman" w:cs="Times New Roman"/>
          <w:sz w:val="27"/>
          <w:szCs w:val="27"/>
          <w:lang w:eastAsia="es-VE"/>
        </w:rPr>
      </w:pPr>
    </w:p>
    <w:p w14:paraId="4FFB44D5" w14:textId="77777777" w:rsidR="00397863" w:rsidRPr="00740BC5" w:rsidRDefault="00397863" w:rsidP="00397863">
      <w:pPr>
        <w:pStyle w:val="Ttulo2"/>
        <w:shd w:val="clear" w:color="auto" w:fill="FBD4B4" w:themeFill="accent6" w:themeFillTint="66"/>
        <w:rPr>
          <w:rFonts w:eastAsia="Times New Roman"/>
          <w:lang w:eastAsia="es-VE"/>
        </w:rPr>
      </w:pPr>
      <w:r w:rsidRPr="00740BC5">
        <w:rPr>
          <w:rFonts w:ascii="Times New Roman" w:eastAsia="Times New Roman" w:hAnsi="Times New Roman" w:cs="Times New Roman"/>
          <w:sz w:val="27"/>
          <w:szCs w:val="27"/>
          <w:lang w:eastAsia="es-VE"/>
        </w:rPr>
        <w:t> </w:t>
      </w:r>
      <w:bookmarkStart w:id="192" w:name="_Toc516322387"/>
      <w:r w:rsidRPr="003E09F6">
        <w:rPr>
          <w:rFonts w:eastAsia="Times New Roman"/>
          <w:lang w:eastAsia="es-VE"/>
        </w:rPr>
        <w:t>Repercusiones en la gestión de las IES</w:t>
      </w:r>
      <w:bookmarkEnd w:id="192"/>
    </w:p>
    <w:p w14:paraId="758C6F8D" w14:textId="77777777" w:rsidR="00397863" w:rsidRDefault="00397863" w:rsidP="00397863">
      <w:pPr>
        <w:rPr>
          <w:rFonts w:ascii="Times New Roman" w:eastAsia="Times New Roman" w:hAnsi="Times New Roman" w:cs="Times New Roman"/>
          <w:sz w:val="27"/>
          <w:szCs w:val="27"/>
          <w:lang w:eastAsia="es-VE"/>
        </w:rPr>
      </w:pPr>
    </w:p>
    <w:p w14:paraId="27A05BB3" w14:textId="77777777" w:rsidR="00397863" w:rsidRPr="006F0EED" w:rsidRDefault="00397863" w:rsidP="00397863">
      <w:pPr>
        <w:pStyle w:val="NormalWeb"/>
        <w:ind w:left="993"/>
        <w:jc w:val="both"/>
        <w:rPr>
          <w:rStyle w:val="Hipervnculo"/>
          <w:rFonts w:asciiTheme="minorHAnsi" w:eastAsiaTheme="minorHAnsi" w:hAnsiTheme="minorHAnsi" w:cstheme="minorBidi"/>
          <w:noProof/>
          <w:color w:val="auto"/>
          <w:sz w:val="22"/>
          <w:szCs w:val="22"/>
          <w:u w:val="none"/>
          <w:lang w:eastAsia="en-US"/>
        </w:rPr>
      </w:pPr>
      <w:r>
        <w:rPr>
          <w:sz w:val="27"/>
          <w:szCs w:val="27"/>
        </w:rPr>
        <w:t xml:space="preserve">         </w:t>
      </w:r>
      <w:r w:rsidRPr="006F0EED">
        <w:rPr>
          <w:rStyle w:val="Hipervnculo"/>
          <w:rFonts w:asciiTheme="minorHAnsi" w:eastAsiaTheme="minorHAnsi" w:hAnsiTheme="minorHAnsi" w:cstheme="minorBidi"/>
          <w:noProof/>
          <w:color w:val="auto"/>
          <w:sz w:val="22"/>
          <w:szCs w:val="22"/>
          <w:u w:val="none"/>
          <w:lang w:eastAsia="en-US"/>
        </w:rPr>
        <w:t xml:space="preserve">Toda   IES  se ve sometida al desarrollo de las ciencias,  a los problemas derivados del avance  de las mismas,  a la globalización  digitalización  y  a todos los avatares pro ductos del desarrollo tecnológico. No vivir con ellos, no adaptarse  a ellos, no enfrentarlos  puede  generar grandes y perversas consecuencias. Las IES  deben estar permanentemente haciendo frente  a nuevos desafíos si quieren estar a la vanguardia del mundo moderno. El mundo laboral es cambiante, la educación permanente  y la capacidad de adaptación del sujeto debe ser elemento prioritario. Esto subyace en la relación  investigación  y enseñanza. Por tanto,  la autonomía  de </w:t>
      </w:r>
      <w:r w:rsidRPr="006F0EED">
        <w:rPr>
          <w:rStyle w:val="Hipervnculo"/>
          <w:rFonts w:asciiTheme="minorHAnsi" w:eastAsiaTheme="minorHAnsi" w:hAnsiTheme="minorHAnsi" w:cstheme="minorBidi"/>
          <w:noProof/>
          <w:color w:val="auto"/>
          <w:sz w:val="22"/>
          <w:szCs w:val="22"/>
          <w:u w:val="none"/>
          <w:lang w:eastAsia="en-US"/>
        </w:rPr>
        <w:lastRenderedPageBreak/>
        <w:t>estas instituciones   tiene carácter de  necesidad, pues  a través de ella  se pueden  mover en ese mundo cambiante. Sus egresados, sus estudiantes se nutren del proceso, y los diferentes servicios que ellas ofrecen  permiten a los mismos estar al día con ese  mundo cambiante. De allí, que no basta  contener  organizaciones   al interno de las IES   sino también  introducir los cambios pertinentes   a lo que ha sido la historia institucional,  necesidad de entender   dentro de  esa cultura  institucional que se deben establecer nuevas estrategias, nuevos campos de acción,  nuevas asociaciones, donde sin  perder la esencia  universitaria se establezcan  alianzas  con las regiones, con el contexto  y con las propias   instituciones  que se ubican en la misma  zona de influencia. (Es lo que hemos llamado  ciudad pedagógica)</w:t>
      </w:r>
      <w:r w:rsidRPr="006F0EED">
        <w:rPr>
          <w:rStyle w:val="Hipervnculo"/>
          <w:rFonts w:asciiTheme="minorHAnsi" w:eastAsiaTheme="minorHAnsi" w:hAnsiTheme="minorHAnsi" w:cstheme="minorBidi"/>
          <w:noProof/>
          <w:color w:val="auto"/>
          <w:sz w:val="22"/>
          <w:szCs w:val="22"/>
          <w:u w:val="none"/>
          <w:lang w:eastAsia="en-US"/>
        </w:rPr>
        <w:footnoteReference w:id="36"/>
      </w:r>
      <w:r w:rsidRPr="006F0EED">
        <w:rPr>
          <w:rStyle w:val="Hipervnculo"/>
          <w:rFonts w:asciiTheme="minorHAnsi" w:eastAsiaTheme="minorHAnsi" w:hAnsiTheme="minorHAnsi" w:cstheme="minorBidi"/>
          <w:noProof/>
          <w:color w:val="auto"/>
          <w:sz w:val="22"/>
          <w:szCs w:val="22"/>
          <w:u w:val="none"/>
          <w:lang w:eastAsia="en-US"/>
        </w:rPr>
        <w:t>. La universidad por esencia debe liderar  cambios    e influir en ellos.</w:t>
      </w:r>
    </w:p>
    <w:p w14:paraId="4DEAB605" w14:textId="77777777" w:rsidR="00256C14" w:rsidRPr="006F0EED" w:rsidRDefault="00256C14" w:rsidP="00256C14">
      <w:pPr>
        <w:pStyle w:val="Ttulo2"/>
        <w:rPr>
          <w:rStyle w:val="Hipervnculo"/>
          <w:rFonts w:asciiTheme="minorHAnsi" w:eastAsiaTheme="minorHAnsi" w:hAnsiTheme="minorHAnsi" w:cstheme="minorBidi"/>
          <w:noProof/>
          <w:color w:val="auto"/>
          <w:sz w:val="22"/>
          <w:szCs w:val="22"/>
          <w:u w:val="none"/>
        </w:rPr>
      </w:pPr>
      <w:bookmarkStart w:id="193" w:name="_Toc516322388"/>
      <w:r w:rsidRPr="006F0EED">
        <w:rPr>
          <w:rStyle w:val="Hipervnculo"/>
          <w:rFonts w:asciiTheme="minorHAnsi" w:eastAsiaTheme="minorHAnsi" w:hAnsiTheme="minorHAnsi" w:cstheme="minorBidi"/>
          <w:noProof/>
          <w:color w:val="auto"/>
          <w:sz w:val="22"/>
          <w:szCs w:val="22"/>
          <w:u w:val="none"/>
        </w:rPr>
        <w:t>EJEMPLO</w:t>
      </w:r>
      <w:bookmarkEnd w:id="193"/>
      <w:r w:rsidRPr="006F0EED">
        <w:rPr>
          <w:rStyle w:val="Hipervnculo"/>
          <w:rFonts w:asciiTheme="minorHAnsi" w:eastAsiaTheme="minorHAnsi" w:hAnsiTheme="minorHAnsi" w:cstheme="minorBidi"/>
          <w:noProof/>
          <w:color w:val="auto"/>
          <w:sz w:val="22"/>
          <w:szCs w:val="22"/>
          <w:u w:val="none"/>
        </w:rPr>
        <w:t xml:space="preserve"> </w:t>
      </w:r>
    </w:p>
    <w:p w14:paraId="4055CF68" w14:textId="4D9E0E02" w:rsidR="00256C14"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Las  diferentes  escuelas de una Facultad, o las Divisiones  o departamentos, o de las diversas  instituciones, de alguna manera  </w:t>
      </w:r>
      <w:r w:rsidR="00D219F9">
        <w:rPr>
          <w:rStyle w:val="Hipervnculo"/>
          <w:rFonts w:asciiTheme="minorHAnsi" w:eastAsiaTheme="minorHAnsi" w:hAnsiTheme="minorHAnsi" w:cstheme="minorBidi"/>
          <w:noProof/>
          <w:color w:val="auto"/>
          <w:sz w:val="22"/>
          <w:szCs w:val="22"/>
          <w:u w:val="none"/>
          <w:lang w:eastAsia="en-US"/>
        </w:rPr>
        <w:t>podrían</w:t>
      </w:r>
      <w:r w:rsidRPr="006F0EED">
        <w:rPr>
          <w:rStyle w:val="Hipervnculo"/>
          <w:rFonts w:asciiTheme="minorHAnsi" w:eastAsiaTheme="minorHAnsi" w:hAnsiTheme="minorHAnsi" w:cstheme="minorBidi"/>
          <w:noProof/>
          <w:color w:val="auto"/>
          <w:sz w:val="22"/>
          <w:szCs w:val="22"/>
          <w:u w:val="none"/>
          <w:lang w:eastAsia="en-US"/>
        </w:rPr>
        <w:t xml:space="preserve"> conectarse con la realidad  pues hacia ella van los sujetos  que forman. </w:t>
      </w:r>
    </w:p>
    <w:p w14:paraId="3702B0B5" w14:textId="77777777" w:rsidR="00256C14"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p>
    <w:p w14:paraId="7D41E71E" w14:textId="77777777" w:rsidR="00256C14" w:rsidRPr="006F0EED" w:rsidRDefault="00256C14" w:rsidP="00256C14">
      <w:pPr>
        <w:rPr>
          <w:rStyle w:val="Hipervnculo"/>
          <w:noProof/>
          <w:color w:val="auto"/>
          <w:u w:val="none"/>
        </w:rPr>
      </w:pPr>
      <w:r w:rsidRPr="006F0EED">
        <w:rPr>
          <w:rStyle w:val="Hipervnculo"/>
          <w:noProof/>
          <w:color w:val="auto"/>
          <w:u w:val="none"/>
        </w:rPr>
        <w:t>Supongamos que esta sea una IES con Facultades, Escuelas, departamentos,   cátedras.</w:t>
      </w:r>
    </w:p>
    <w:p w14:paraId="644C6228" w14:textId="77777777" w:rsidR="00256C14" w:rsidRPr="006F0EED" w:rsidRDefault="00256C14" w:rsidP="00256C14">
      <w:pPr>
        <w:rPr>
          <w:rStyle w:val="Hipervnculo"/>
          <w:noProof/>
          <w:color w:val="auto"/>
          <w:u w:val="none"/>
        </w:rPr>
      </w:pPr>
    </w:p>
    <w:p w14:paraId="615E86E6" w14:textId="77777777" w:rsidR="00256C14" w:rsidRPr="006F0EED" w:rsidRDefault="00256C14" w:rsidP="00256C14">
      <w:pPr>
        <w:rPr>
          <w:rStyle w:val="Hipervnculo"/>
          <w:noProof/>
          <w:color w:val="auto"/>
          <w:u w:val="none"/>
        </w:rPr>
      </w:pPr>
      <w:r w:rsidRPr="006F0EED">
        <w:rPr>
          <w:rStyle w:val="Hipervnculo"/>
          <w:noProof/>
          <w:color w:val="auto"/>
          <w:u w:val="none"/>
          <w:lang w:eastAsia="es-VE"/>
        </w:rPr>
        <mc:AlternateContent>
          <mc:Choice Requires="wps">
            <w:drawing>
              <wp:anchor distT="0" distB="0" distL="114300" distR="114300" simplePos="0" relativeHeight="252839936" behindDoc="0" locked="0" layoutInCell="1" allowOverlap="1" wp14:anchorId="2939ACB5" wp14:editId="24A35C1F">
                <wp:simplePos x="0" y="0"/>
                <wp:positionH relativeFrom="column">
                  <wp:posOffset>310515</wp:posOffset>
                </wp:positionH>
                <wp:positionV relativeFrom="paragraph">
                  <wp:posOffset>95250</wp:posOffset>
                </wp:positionV>
                <wp:extent cx="2638425" cy="514350"/>
                <wp:effectExtent l="0" t="0" r="28575" b="19050"/>
                <wp:wrapNone/>
                <wp:docPr id="20" name="20 Cuadro de texto"/>
                <wp:cNvGraphicFramePr/>
                <a:graphic xmlns:a="http://schemas.openxmlformats.org/drawingml/2006/main">
                  <a:graphicData uri="http://schemas.microsoft.com/office/word/2010/wordprocessingShape">
                    <wps:wsp>
                      <wps:cNvSpPr txBox="1"/>
                      <wps:spPr>
                        <a:xfrm>
                          <a:off x="0" y="0"/>
                          <a:ext cx="2638425" cy="514350"/>
                        </a:xfrm>
                        <a:prstGeom prst="rect">
                          <a:avLst/>
                        </a:prstGeom>
                        <a:solidFill>
                          <a:sysClr val="window" lastClr="FFFFFF"/>
                        </a:solidFill>
                        <a:ln w="25400" cap="flat" cmpd="sng" algn="ctr">
                          <a:solidFill>
                            <a:sysClr val="windowText" lastClr="000000"/>
                          </a:solidFill>
                          <a:prstDash val="solid"/>
                        </a:ln>
                        <a:effectLst/>
                      </wps:spPr>
                      <wps:txbx>
                        <w:txbxContent>
                          <w:p w14:paraId="23DF981B" w14:textId="77777777" w:rsidR="00701A67" w:rsidRDefault="00701A67" w:rsidP="00256C14">
                            <w:r>
                              <w:t xml:space="preserve">FACULTAD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39ACB5" id="20 Cuadro de texto" o:spid="_x0000_s1309" type="#_x0000_t202" style="position:absolute;left:0;text-align:left;margin-left:24.45pt;margin-top:7.5pt;width:207.75pt;height:40.5pt;z-index:25283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" fillcolor="window" strokecolor="windowText" strokeweight="2pt">
                <v:textbox>
                  <w:txbxContent>
                    <w:p w14:paraId="23DF981B" w14:textId="77777777" w:rsidR="00701A67" w:rsidRDefault="00701A67" w:rsidP="00256C14">
                      <w:r>
                        <w:t xml:space="preserve">FACULTAD </w:t>
                      </w:r>
                    </w:p>
                  </w:txbxContent>
                </v:textbox>
              </v:shape>
            </w:pict>
          </mc:Fallback>
        </mc:AlternateContent>
      </w:r>
      <w:r w:rsidRPr="006F0EED">
        <w:rPr>
          <w:rStyle w:val="Hipervnculo"/>
          <w:noProof/>
          <w:color w:val="auto"/>
          <w:u w:val="none"/>
          <w:lang w:eastAsia="es-VE"/>
        </w:rPr>
        <mc:AlternateContent>
          <mc:Choice Requires="wps">
            <w:drawing>
              <wp:anchor distT="0" distB="0" distL="114300" distR="114300" simplePos="0" relativeHeight="252838912" behindDoc="0" locked="0" layoutInCell="1" allowOverlap="1" wp14:anchorId="2A11C5DD" wp14:editId="06E07665">
                <wp:simplePos x="0" y="0"/>
                <wp:positionH relativeFrom="column">
                  <wp:posOffset>215265</wp:posOffset>
                </wp:positionH>
                <wp:positionV relativeFrom="paragraph">
                  <wp:posOffset>28575</wp:posOffset>
                </wp:positionV>
                <wp:extent cx="4143375" cy="2085975"/>
                <wp:effectExtent l="0" t="0" r="28575" b="28575"/>
                <wp:wrapNone/>
                <wp:docPr id="18" name="18 Rectángulo"/>
                <wp:cNvGraphicFramePr/>
                <a:graphic xmlns:a="http://schemas.openxmlformats.org/drawingml/2006/main">
                  <a:graphicData uri="http://schemas.microsoft.com/office/word/2010/wordprocessingShape">
                    <wps:wsp>
                      <wps:cNvSpPr/>
                      <wps:spPr>
                        <a:xfrm>
                          <a:off x="0" y="0"/>
                          <a:ext cx="4143375" cy="20859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A2B058" id="18 Rectángulo" o:spid="_x0000_s1026" style="position:absolute;margin-left:16.95pt;margin-top:2.25pt;width:326.25pt;height:164.25pt;z-index:25283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" fillcolor="#4f81bd" strokecolor="#385d8a" strokeweight="2pt"/>
            </w:pict>
          </mc:Fallback>
        </mc:AlternateContent>
      </w:r>
    </w:p>
    <w:p w14:paraId="026A14C1" w14:textId="77777777" w:rsidR="00256C14" w:rsidRPr="006F0EED" w:rsidRDefault="00256C14" w:rsidP="00256C14">
      <w:pPr>
        <w:rPr>
          <w:rStyle w:val="Hipervnculo"/>
          <w:noProof/>
          <w:color w:val="auto"/>
          <w:u w:val="none"/>
        </w:rPr>
      </w:pPr>
      <w:r w:rsidRPr="006F0EED">
        <w:rPr>
          <w:rStyle w:val="Hipervnculo"/>
          <w:noProof/>
          <w:color w:val="auto"/>
          <w:u w:val="none"/>
          <w:lang w:eastAsia="es-VE"/>
        </w:rPr>
        <mc:AlternateContent>
          <mc:Choice Requires="wps">
            <w:drawing>
              <wp:anchor distT="0" distB="0" distL="114300" distR="114300" simplePos="0" relativeHeight="252844032" behindDoc="0" locked="0" layoutInCell="1" allowOverlap="1" wp14:anchorId="6C2AC2A0" wp14:editId="3F796E55">
                <wp:simplePos x="0" y="0"/>
                <wp:positionH relativeFrom="column">
                  <wp:posOffset>2806065</wp:posOffset>
                </wp:positionH>
                <wp:positionV relativeFrom="paragraph">
                  <wp:posOffset>300990</wp:posOffset>
                </wp:positionV>
                <wp:extent cx="1333500" cy="742950"/>
                <wp:effectExtent l="38100" t="0" r="19050" b="57150"/>
                <wp:wrapNone/>
                <wp:docPr id="45" name="45 Conector recto de flecha"/>
                <wp:cNvGraphicFramePr/>
                <a:graphic xmlns:a="http://schemas.openxmlformats.org/drawingml/2006/main">
                  <a:graphicData uri="http://schemas.microsoft.com/office/word/2010/wordprocessingShape">
                    <wps:wsp>
                      <wps:cNvCnPr/>
                      <wps:spPr>
                        <a:xfrm flipH="1">
                          <a:off x="0" y="0"/>
                          <a:ext cx="1333500" cy="742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250B790" id="45 Conector recto de flecha" o:spid="_x0000_s1026" type="#_x0000_t32" style="position:absolute;margin-left:220.95pt;margin-top:23.7pt;width:105pt;height:58.5pt;flip:x;z-index:25284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" strokecolor="#4a7ebb">
                <v:stroke endarrow="open"/>
              </v:shape>
            </w:pict>
          </mc:Fallback>
        </mc:AlternateContent>
      </w:r>
    </w:p>
    <w:p w14:paraId="3AAAD282" w14:textId="77777777" w:rsidR="00256C14" w:rsidRPr="006F0EED" w:rsidRDefault="00256C14" w:rsidP="00256C14">
      <w:pPr>
        <w:rPr>
          <w:rStyle w:val="Hipervnculo"/>
          <w:noProof/>
          <w:color w:val="auto"/>
          <w:u w:val="none"/>
        </w:rPr>
      </w:pPr>
      <w:r w:rsidRPr="006F0EED">
        <w:rPr>
          <w:rStyle w:val="Hipervnculo"/>
          <w:noProof/>
          <w:color w:val="auto"/>
          <w:u w:val="none"/>
          <w:lang w:eastAsia="es-VE"/>
        </w:rPr>
        <mc:AlternateContent>
          <mc:Choice Requires="wps">
            <w:drawing>
              <wp:anchor distT="0" distB="0" distL="114300" distR="114300" simplePos="0" relativeHeight="252840960" behindDoc="0" locked="0" layoutInCell="1" allowOverlap="1" wp14:anchorId="308A969C" wp14:editId="4FC0AF72">
                <wp:simplePos x="0" y="0"/>
                <wp:positionH relativeFrom="column">
                  <wp:posOffset>824865</wp:posOffset>
                </wp:positionH>
                <wp:positionV relativeFrom="paragraph">
                  <wp:posOffset>17780</wp:posOffset>
                </wp:positionV>
                <wp:extent cx="1137285" cy="828675"/>
                <wp:effectExtent l="0" t="0" r="24765" b="28575"/>
                <wp:wrapNone/>
                <wp:docPr id="21" name="21 Rectángulo"/>
                <wp:cNvGraphicFramePr/>
                <a:graphic xmlns:a="http://schemas.openxmlformats.org/drawingml/2006/main">
                  <a:graphicData uri="http://schemas.microsoft.com/office/word/2010/wordprocessingShape">
                    <wps:wsp>
                      <wps:cNvSpPr/>
                      <wps:spPr>
                        <a:xfrm>
                          <a:off x="0" y="0"/>
                          <a:ext cx="1137285" cy="828675"/>
                        </a:xfrm>
                        <a:prstGeom prst="rect">
                          <a:avLst/>
                        </a:prstGeom>
                        <a:solidFill>
                          <a:srgbClr val="FFFF00"/>
                        </a:solidFill>
                        <a:ln w="25400" cap="flat" cmpd="sng" algn="ctr">
                          <a:solidFill>
                            <a:srgbClr val="FFFF00"/>
                          </a:solidFill>
                          <a:prstDash val="solid"/>
                        </a:ln>
                        <a:effectLst/>
                      </wps:spPr>
                      <wps:txbx>
                        <w:txbxContent>
                          <w:p w14:paraId="16B44A80" w14:textId="77777777" w:rsidR="00701A67" w:rsidRDefault="00701A67" w:rsidP="00256C14">
                            <w:pPr>
                              <w:ind w:left="-142" w:firstLine="142"/>
                              <w:jc w:val="center"/>
                            </w:pPr>
                            <w:r>
                              <w:t>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A969C" id="21 Rectángulo" o:spid="_x0000_s1310" style="position:absolute;left:0;text-align:left;margin-left:64.95pt;margin-top:1.4pt;width:89.55pt;height:65.25pt;z-index:25284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" fillcolor="yellow" strokecolor="yellow" strokeweight="2pt">
                <v:textbox>
                  <w:txbxContent>
                    <w:p w14:paraId="16B44A80" w14:textId="77777777" w:rsidR="00701A67" w:rsidRDefault="00701A67" w:rsidP="00256C14">
                      <w:pPr>
                        <w:ind w:left="-142" w:firstLine="142"/>
                        <w:jc w:val="center"/>
                      </w:pPr>
                      <w:r>
                        <w:t>Escuela</w:t>
                      </w:r>
                    </w:p>
                  </w:txbxContent>
                </v:textbox>
              </v:rect>
            </w:pict>
          </mc:Fallback>
        </mc:AlternateContent>
      </w:r>
      <w:r w:rsidRPr="006F0EED">
        <w:rPr>
          <w:rStyle w:val="Hipervnculo"/>
          <w:noProof/>
          <w:color w:val="auto"/>
          <w:u w:val="none"/>
          <w:lang w:eastAsia="es-VE"/>
        </w:rPr>
        <mc:AlternateContent>
          <mc:Choice Requires="wps">
            <w:drawing>
              <wp:anchor distT="0" distB="0" distL="114300" distR="114300" simplePos="0" relativeHeight="252841984" behindDoc="0" locked="0" layoutInCell="1" allowOverlap="1" wp14:anchorId="2E177AE9" wp14:editId="55D315F5">
                <wp:simplePos x="0" y="0"/>
                <wp:positionH relativeFrom="column">
                  <wp:posOffset>1844040</wp:posOffset>
                </wp:positionH>
                <wp:positionV relativeFrom="paragraph">
                  <wp:posOffset>250190</wp:posOffset>
                </wp:positionV>
                <wp:extent cx="1076325" cy="609600"/>
                <wp:effectExtent l="0" t="0" r="28575" b="19050"/>
                <wp:wrapNone/>
                <wp:docPr id="23" name="23 Rectángulo"/>
                <wp:cNvGraphicFramePr/>
                <a:graphic xmlns:a="http://schemas.openxmlformats.org/drawingml/2006/main">
                  <a:graphicData uri="http://schemas.microsoft.com/office/word/2010/wordprocessingShape">
                    <wps:wsp>
                      <wps:cNvSpPr/>
                      <wps:spPr>
                        <a:xfrm>
                          <a:off x="0" y="0"/>
                          <a:ext cx="1076325" cy="609600"/>
                        </a:xfrm>
                        <a:prstGeom prst="rect">
                          <a:avLst/>
                        </a:prstGeom>
                        <a:solidFill>
                          <a:srgbClr val="F79646"/>
                        </a:solidFill>
                        <a:ln w="25400" cap="flat" cmpd="sng" algn="ctr">
                          <a:solidFill>
                            <a:srgbClr val="92D050"/>
                          </a:solidFill>
                          <a:prstDash val="solid"/>
                        </a:ln>
                        <a:effectLst/>
                      </wps:spPr>
                      <wps:txbx>
                        <w:txbxContent>
                          <w:p w14:paraId="54AAE782" w14:textId="77777777" w:rsidR="00701A67" w:rsidRDefault="00701A67" w:rsidP="00256C14">
                            <w:pPr>
                              <w:jc w:val="center"/>
                            </w:pPr>
                            <w:r>
                              <w:t>Departamento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77AE9" id="23 Rectángulo" o:spid="_x0000_s1311" style="position:absolute;left:0;text-align:left;margin-left:145.2pt;margin-top:19.7pt;width:84.75pt;height:48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" fillcolor="#f79646" strokecolor="#92d050" strokeweight="2pt">
                <v:textbox>
                  <w:txbxContent>
                    <w:p w14:paraId="54AAE782" w14:textId="77777777" w:rsidR="00701A67" w:rsidRDefault="00701A67" w:rsidP="00256C14">
                      <w:pPr>
                        <w:jc w:val="center"/>
                      </w:pPr>
                      <w:r>
                        <w:t>Departamento</w:t>
                      </w:r>
                    </w:p>
                  </w:txbxContent>
                </v:textbox>
              </v:rect>
            </w:pict>
          </mc:Fallback>
        </mc:AlternateContent>
      </w:r>
    </w:p>
    <w:p w14:paraId="465A8704" w14:textId="77777777" w:rsidR="00256C14" w:rsidRPr="006F0EED" w:rsidRDefault="00256C14" w:rsidP="00256C14">
      <w:pPr>
        <w:rPr>
          <w:rStyle w:val="Hipervnculo"/>
          <w:noProof/>
          <w:color w:val="auto"/>
          <w:u w:val="none"/>
        </w:rPr>
      </w:pPr>
    </w:p>
    <w:p w14:paraId="19FA815E" w14:textId="77777777" w:rsidR="00256C14" w:rsidRPr="006F0EED" w:rsidRDefault="00256C14" w:rsidP="00256C14">
      <w:pPr>
        <w:rPr>
          <w:rStyle w:val="Hipervnculo"/>
          <w:noProof/>
          <w:color w:val="auto"/>
          <w:u w:val="none"/>
        </w:rPr>
      </w:pPr>
      <w:r w:rsidRPr="006F0EED">
        <w:rPr>
          <w:rStyle w:val="Hipervnculo"/>
          <w:noProof/>
          <w:color w:val="auto"/>
          <w:u w:val="none"/>
          <w:lang w:eastAsia="es-VE"/>
        </w:rPr>
        <mc:AlternateContent>
          <mc:Choice Requires="wps">
            <w:drawing>
              <wp:anchor distT="0" distB="0" distL="114300" distR="114300" simplePos="0" relativeHeight="252843008" behindDoc="0" locked="0" layoutInCell="1" allowOverlap="1" wp14:anchorId="1DFE45A0" wp14:editId="3EC1DB00">
                <wp:simplePos x="0" y="0"/>
                <wp:positionH relativeFrom="column">
                  <wp:posOffset>2653665</wp:posOffset>
                </wp:positionH>
                <wp:positionV relativeFrom="paragraph">
                  <wp:posOffset>58420</wp:posOffset>
                </wp:positionV>
                <wp:extent cx="1162050" cy="409575"/>
                <wp:effectExtent l="0" t="0" r="19050" b="28575"/>
                <wp:wrapNone/>
                <wp:docPr id="22" name="22 Rectángulo"/>
                <wp:cNvGraphicFramePr/>
                <a:graphic xmlns:a="http://schemas.openxmlformats.org/drawingml/2006/main">
                  <a:graphicData uri="http://schemas.microsoft.com/office/word/2010/wordprocessingShape">
                    <wps:wsp>
                      <wps:cNvSpPr/>
                      <wps:spPr>
                        <a:xfrm>
                          <a:off x="0" y="0"/>
                          <a:ext cx="1162050" cy="409575"/>
                        </a:xfrm>
                        <a:prstGeom prst="rect">
                          <a:avLst/>
                        </a:prstGeom>
                        <a:solidFill>
                          <a:srgbClr val="4F81BD"/>
                        </a:solidFill>
                        <a:ln w="25400" cap="flat" cmpd="sng" algn="ctr">
                          <a:solidFill>
                            <a:srgbClr val="1F497D">
                              <a:lumMod val="75000"/>
                            </a:srgbClr>
                          </a:solidFill>
                          <a:prstDash val="solid"/>
                        </a:ln>
                        <a:effectLst/>
                      </wps:spPr>
                      <wps:txbx>
                        <w:txbxContent>
                          <w:p w14:paraId="45E0F2E9" w14:textId="77777777" w:rsidR="00701A67" w:rsidRDefault="00701A67" w:rsidP="00256C14">
                            <w:pPr>
                              <w:ind w:firstLine="284"/>
                            </w:pPr>
                            <w:r>
                              <w:t>Cátedra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E45A0" id="22 Rectángulo" o:spid="_x0000_s1312" style="position:absolute;left:0;text-align:left;margin-left:208.95pt;margin-top:4.6pt;width:91.5pt;height:32.2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" fillcolor="#4f81bd" strokecolor="#17375e" strokeweight="2pt">
                <v:textbox>
                  <w:txbxContent>
                    <w:p w14:paraId="45E0F2E9" w14:textId="77777777" w:rsidR="00701A67" w:rsidRDefault="00701A67" w:rsidP="00256C14">
                      <w:pPr>
                        <w:ind w:firstLine="284"/>
                      </w:pPr>
                      <w:r>
                        <w:t>Cátedra</w:t>
                      </w:r>
                    </w:p>
                  </w:txbxContent>
                </v:textbox>
              </v:rect>
            </w:pict>
          </mc:Fallback>
        </mc:AlternateContent>
      </w:r>
    </w:p>
    <w:p w14:paraId="3A41AF9E" w14:textId="77777777" w:rsidR="00256C14" w:rsidRPr="006F0EED" w:rsidRDefault="00256C14" w:rsidP="00256C14">
      <w:pPr>
        <w:rPr>
          <w:rStyle w:val="Hipervnculo"/>
          <w:noProof/>
          <w:color w:val="auto"/>
          <w:u w:val="none"/>
        </w:rPr>
      </w:pPr>
    </w:p>
    <w:p w14:paraId="04FB0A48" w14:textId="77777777" w:rsidR="00256C14" w:rsidRPr="006F0EED" w:rsidRDefault="00256C14" w:rsidP="00256C14">
      <w:pPr>
        <w:rPr>
          <w:rStyle w:val="Hipervnculo"/>
          <w:noProof/>
          <w:color w:val="auto"/>
          <w:u w:val="none"/>
        </w:rPr>
      </w:pPr>
    </w:p>
    <w:p w14:paraId="2DC62361" w14:textId="77777777" w:rsidR="00256C14" w:rsidRPr="006F0EED" w:rsidRDefault="00256C14" w:rsidP="00256C14">
      <w:pPr>
        <w:rPr>
          <w:rStyle w:val="Hipervnculo"/>
          <w:noProof/>
          <w:color w:val="auto"/>
          <w:u w:val="none"/>
        </w:rPr>
      </w:pPr>
    </w:p>
    <w:p w14:paraId="2548150F" w14:textId="77777777" w:rsidR="00256C14" w:rsidRDefault="00256C14" w:rsidP="00256C14">
      <w:pPr>
        <w:rPr>
          <w:rStyle w:val="Hipervnculo"/>
          <w:noProof/>
          <w:color w:val="auto"/>
          <w:u w:val="none"/>
        </w:rPr>
      </w:pPr>
    </w:p>
    <w:p w14:paraId="595CAB9A" w14:textId="77777777" w:rsidR="00256C14" w:rsidRPr="006F0EED" w:rsidRDefault="00256C14" w:rsidP="00256C14">
      <w:pPr>
        <w:rPr>
          <w:rStyle w:val="Hipervnculo"/>
          <w:noProof/>
          <w:color w:val="auto"/>
          <w:u w:val="none"/>
        </w:rPr>
      </w:pPr>
      <w:r w:rsidRPr="006F0EED">
        <w:rPr>
          <w:rStyle w:val="Hipervnculo"/>
          <w:noProof/>
          <w:color w:val="auto"/>
          <w:u w:val="none"/>
        </w:rPr>
        <w:t>Gráfico</w:t>
      </w:r>
      <w:r w:rsidRPr="006F0EED">
        <w:rPr>
          <w:rStyle w:val="Hipervnculo"/>
          <w:noProof/>
          <w:color w:val="auto"/>
          <w:u w:val="none"/>
        </w:rPr>
        <w:fldChar w:fldCharType="begin"/>
      </w:r>
      <w:r w:rsidRPr="006F0EED">
        <w:rPr>
          <w:rStyle w:val="Hipervnculo"/>
          <w:noProof/>
          <w:color w:val="auto"/>
          <w:u w:val="none"/>
        </w:rPr>
        <w:instrText xml:space="preserve"> SEQ Gráfico \* ARABIC </w:instrText>
      </w:r>
      <w:r w:rsidRPr="006F0EED">
        <w:rPr>
          <w:rStyle w:val="Hipervnculo"/>
          <w:noProof/>
          <w:color w:val="auto"/>
          <w:u w:val="none"/>
        </w:rPr>
        <w:fldChar w:fldCharType="separate"/>
      </w:r>
      <w:r w:rsidRPr="006F0EED">
        <w:rPr>
          <w:rStyle w:val="Hipervnculo"/>
          <w:color w:val="auto"/>
          <w:u w:val="none"/>
        </w:rPr>
        <w:t>4</w:t>
      </w:r>
      <w:r w:rsidRPr="006F0EED">
        <w:rPr>
          <w:rStyle w:val="Hipervnculo"/>
          <w:noProof/>
          <w:color w:val="auto"/>
          <w:u w:val="none"/>
        </w:rPr>
        <w:fldChar w:fldCharType="end"/>
      </w:r>
    </w:p>
    <w:p w14:paraId="533013E7" w14:textId="77777777" w:rsidR="00256C14" w:rsidRPr="006F0EED" w:rsidRDefault="00256C14" w:rsidP="00256C14">
      <w:pPr>
        <w:rPr>
          <w:rStyle w:val="Hipervnculo"/>
          <w:noProof/>
          <w:color w:val="auto"/>
          <w:u w:val="none"/>
        </w:rPr>
      </w:pPr>
    </w:p>
    <w:p w14:paraId="76786067" w14:textId="77777777" w:rsidR="00256C14" w:rsidRPr="006F0EED" w:rsidRDefault="00256C14" w:rsidP="00256C14">
      <w:pPr>
        <w:rPr>
          <w:rStyle w:val="Hipervnculo"/>
          <w:noProof/>
          <w:color w:val="auto"/>
          <w:u w:val="none"/>
        </w:rPr>
      </w:pPr>
      <w:r w:rsidRPr="006F0EED">
        <w:rPr>
          <w:rStyle w:val="Hipervnculo"/>
          <w:noProof/>
          <w:color w:val="auto"/>
          <w:u w:val="none"/>
        </w:rPr>
        <w:t>Presumamos una Facultad; Humanidades y Educación   o Educación.</w:t>
      </w:r>
    </w:p>
    <w:p w14:paraId="0317474F" w14:textId="77777777" w:rsidR="00256C14" w:rsidRPr="006F0EED" w:rsidRDefault="00256C14" w:rsidP="00256C14">
      <w:pPr>
        <w:rPr>
          <w:rStyle w:val="Hipervnculo"/>
          <w:noProof/>
          <w:color w:val="auto"/>
          <w:u w:val="none"/>
        </w:rPr>
      </w:pPr>
      <w:r w:rsidRPr="006F0EED">
        <w:rPr>
          <w:rStyle w:val="Hipervnculo"/>
          <w:noProof/>
          <w:color w:val="auto"/>
          <w:u w:val="none"/>
        </w:rPr>
        <w:t>IMPLICACIONES</w:t>
      </w:r>
    </w:p>
    <w:p w14:paraId="2F1746CA" w14:textId="77777777" w:rsidR="00256C14" w:rsidRPr="006F0EED" w:rsidRDefault="00256C14" w:rsidP="00256C14">
      <w:pPr>
        <w:rPr>
          <w:rStyle w:val="Hipervnculo"/>
          <w:noProof/>
          <w:color w:val="auto"/>
          <w:u w:val="none"/>
        </w:rPr>
      </w:pPr>
      <w:bookmarkStart w:id="194" w:name="_REFERENCIAS__BIBLIOGRAFICAS_1"/>
      <w:bookmarkEnd w:id="194"/>
    </w:p>
    <w:p w14:paraId="2B0389DB" w14:textId="77777777" w:rsidR="00256C14" w:rsidRPr="006F0EED" w:rsidRDefault="00256C14" w:rsidP="00256C14">
      <w:pPr>
        <w:rPr>
          <w:rStyle w:val="Hipervnculo"/>
          <w:noProof/>
          <w:color w:val="auto"/>
          <w:u w:val="none"/>
        </w:rPr>
      </w:pPr>
      <w:r w:rsidRPr="006F0EED">
        <w:rPr>
          <w:rStyle w:val="Hipervnculo"/>
          <w:noProof/>
          <w:color w:val="auto"/>
          <w:u w:val="none"/>
        </w:rPr>
        <w:t>Las EBFUYA  tienen una serie de implicaciones que trataremos de resumir</w:t>
      </w:r>
    </w:p>
    <w:p w14:paraId="41CC5234" w14:textId="77777777" w:rsidR="00256C14" w:rsidRDefault="00256C14" w:rsidP="00256C14">
      <w:pPr>
        <w:rPr>
          <w:rStyle w:val="Hipervnculo"/>
          <w:noProof/>
          <w:color w:val="auto"/>
          <w:u w:val="none"/>
        </w:rPr>
      </w:pPr>
    </w:p>
    <w:p w14:paraId="567A5ED8" w14:textId="77777777" w:rsidR="00256C14" w:rsidRPr="006F0EED" w:rsidRDefault="00256C14" w:rsidP="00A939AD">
      <w:pPr>
        <w:shd w:val="clear" w:color="auto" w:fill="FABF8F" w:themeFill="accent6" w:themeFillTint="99"/>
        <w:rPr>
          <w:rStyle w:val="Hipervnculo"/>
          <w:noProof/>
          <w:color w:val="auto"/>
          <w:u w:val="none"/>
        </w:rPr>
      </w:pPr>
      <w:r w:rsidRPr="006F0EED">
        <w:rPr>
          <w:rStyle w:val="Hipervnculo"/>
          <w:noProof/>
          <w:color w:val="auto"/>
          <w:u w:val="none"/>
        </w:rPr>
        <w:lastRenderedPageBreak/>
        <w:t>PERSONALES</w:t>
      </w:r>
    </w:p>
    <w:p w14:paraId="2F956906" w14:textId="77777777" w:rsidR="00256C14" w:rsidRPr="006F0EED" w:rsidRDefault="00256C14" w:rsidP="00256C14">
      <w:pPr>
        <w:rPr>
          <w:rStyle w:val="Hipervnculo"/>
          <w:noProof/>
          <w:color w:val="auto"/>
          <w:u w:val="none"/>
        </w:rPr>
      </w:pPr>
    </w:p>
    <w:p w14:paraId="11EADBE1" w14:textId="77777777" w:rsidR="00256C14" w:rsidRPr="006F0EED" w:rsidRDefault="00256C14" w:rsidP="00256C14">
      <w:pPr>
        <w:rPr>
          <w:rStyle w:val="Hipervnculo"/>
          <w:noProof/>
          <w:color w:val="auto"/>
          <w:u w:val="none"/>
        </w:rPr>
      </w:pPr>
      <w:r w:rsidRPr="006F0EED">
        <w:rPr>
          <w:rStyle w:val="Hipervnculo"/>
          <w:noProof/>
          <w:color w:val="auto"/>
          <w:u w:val="none"/>
        </w:rPr>
        <w:t>En primer lugar  un docente  a dedicación exclusiva, sin otro compromiso que no sea su escuela. Compromiso que abarca   horas de docencia, de investigación, extensión  y administración.</w:t>
      </w:r>
    </w:p>
    <w:p w14:paraId="7A021243" w14:textId="77777777" w:rsidR="00256C14" w:rsidRPr="006F0EED" w:rsidRDefault="00256C14" w:rsidP="00256C14">
      <w:pPr>
        <w:rPr>
          <w:rStyle w:val="Hipervnculo"/>
          <w:noProof/>
          <w:color w:val="auto"/>
          <w:u w:val="none"/>
        </w:rPr>
      </w:pPr>
      <w:r w:rsidRPr="006F0EED">
        <w:rPr>
          <w:rStyle w:val="Hipervnculo"/>
          <w:noProof/>
          <w:color w:val="auto"/>
          <w:u w:val="none"/>
        </w:rPr>
        <w:t>Un  docente  comprometido que  labora  y se perfecciona que a través  de su EBFUYA  produce  investigaciones, trabaja en colaboración con otros docentes, goza de prestigio social  e intelectualmente  se sitúa  como un profesional de alta calidad. Participa en eventos  investigativos, se le remunera  a partir de un sueldo básico que  se modifica e función de su trabajo. Un profesional que goza de reconocimiento público  y respeto.</w:t>
      </w:r>
    </w:p>
    <w:p w14:paraId="3C839824" w14:textId="77777777" w:rsidR="00256C14" w:rsidRPr="006F0EED" w:rsidRDefault="00256C14" w:rsidP="00256C14">
      <w:pPr>
        <w:rPr>
          <w:rStyle w:val="Hipervnculo"/>
          <w:noProof/>
          <w:color w:val="auto"/>
          <w:u w:val="none"/>
        </w:rPr>
      </w:pPr>
    </w:p>
    <w:p w14:paraId="1F70640A" w14:textId="77777777" w:rsidR="00256C14" w:rsidRPr="006F0EED" w:rsidRDefault="00256C14" w:rsidP="00A939AD">
      <w:pPr>
        <w:shd w:val="clear" w:color="auto" w:fill="FABF8F" w:themeFill="accent6" w:themeFillTint="99"/>
        <w:rPr>
          <w:rStyle w:val="Hipervnculo"/>
          <w:b/>
          <w:noProof/>
          <w:color w:val="auto"/>
          <w:u w:val="none"/>
        </w:rPr>
      </w:pPr>
      <w:r w:rsidRPr="006F0EED">
        <w:rPr>
          <w:rStyle w:val="Hipervnculo"/>
          <w:b/>
          <w:noProof/>
          <w:color w:val="auto"/>
          <w:u w:val="none"/>
        </w:rPr>
        <w:t>ECONOMICAS</w:t>
      </w:r>
    </w:p>
    <w:p w14:paraId="35BA87A2" w14:textId="77777777" w:rsidR="00256C14" w:rsidRPr="006F0EED" w:rsidRDefault="00256C14" w:rsidP="00256C14">
      <w:pPr>
        <w:rPr>
          <w:rStyle w:val="Hipervnculo"/>
          <w:noProof/>
          <w:color w:val="auto"/>
          <w:u w:val="none"/>
        </w:rPr>
      </w:pPr>
    </w:p>
    <w:p w14:paraId="4FF22DF0" w14:textId="77777777" w:rsidR="00256C14" w:rsidRPr="006F0EED" w:rsidRDefault="00256C14" w:rsidP="00256C14">
      <w:pPr>
        <w:rPr>
          <w:rStyle w:val="Hipervnculo"/>
          <w:noProof/>
          <w:color w:val="auto"/>
          <w:u w:val="none"/>
        </w:rPr>
      </w:pPr>
      <w:r w:rsidRPr="006F0EED">
        <w:rPr>
          <w:rStyle w:val="Hipervnculo"/>
          <w:noProof/>
          <w:color w:val="auto"/>
          <w:u w:val="none"/>
        </w:rPr>
        <w:t>Un docente  cuyo salario es lo suficientemente apto para vivir  sin tener    que compartir  con otras obligaciones, pero que además  recibe  diferencias  por: trabajos académicos, participación como ponente  en seminarios, congresos jornadas. O  por  su formación permanente. Obras publicadas, investigaciones  realizadas.</w:t>
      </w:r>
    </w:p>
    <w:p w14:paraId="18D93318" w14:textId="77777777" w:rsidR="00256C14" w:rsidRPr="006F0EED" w:rsidRDefault="00256C14" w:rsidP="00256C14">
      <w:pPr>
        <w:rPr>
          <w:rStyle w:val="Hipervnculo"/>
          <w:noProof/>
          <w:color w:val="auto"/>
          <w:u w:val="none"/>
        </w:rPr>
      </w:pPr>
      <w:r w:rsidRPr="006F0EED">
        <w:rPr>
          <w:rStyle w:val="Hipervnculo"/>
          <w:noProof/>
          <w:color w:val="auto"/>
          <w:u w:val="none"/>
        </w:rPr>
        <w:t xml:space="preserve">Puede gozar de becas y contratos  de investigación en que participan asociados de la industria constituyen mecanismos importantes. </w:t>
      </w:r>
    </w:p>
    <w:p w14:paraId="5F89F091" w14:textId="77777777" w:rsidR="00256C14" w:rsidRPr="006F0EED" w:rsidRDefault="00256C14" w:rsidP="00256C14">
      <w:pPr>
        <w:rPr>
          <w:rStyle w:val="Hipervnculo"/>
          <w:noProof/>
          <w:color w:val="auto"/>
          <w:u w:val="none"/>
        </w:rPr>
      </w:pPr>
      <w:r w:rsidRPr="006F0EED">
        <w:rPr>
          <w:rStyle w:val="Hipervnculo"/>
          <w:noProof/>
          <w:color w:val="auto"/>
          <w:u w:val="none"/>
        </w:rPr>
        <w:t>Participar  de los ingresos que procedan de su participación en trabajos de  investigación, de asesorías, de concesiones de licencia, de intercambios  investigativos,· Parques científicos  tecnológicos  donde participe, o  producto del apoyo a la industria.</w:t>
      </w:r>
    </w:p>
    <w:p w14:paraId="49DEC424" w14:textId="77777777" w:rsidR="00256C14" w:rsidRPr="006F0EED" w:rsidRDefault="00256C14" w:rsidP="00A939AD">
      <w:pPr>
        <w:shd w:val="clear" w:color="auto" w:fill="FABF8F" w:themeFill="accent6" w:themeFillTint="99"/>
        <w:rPr>
          <w:rStyle w:val="Hipervnculo"/>
          <w:b/>
          <w:noProof/>
          <w:color w:val="auto"/>
          <w:u w:val="none"/>
        </w:rPr>
      </w:pPr>
      <w:r w:rsidRPr="006F0EED">
        <w:rPr>
          <w:rStyle w:val="Hipervnculo"/>
          <w:b/>
          <w:noProof/>
          <w:color w:val="auto"/>
          <w:u w:val="none"/>
        </w:rPr>
        <w:t>SOCIALES</w:t>
      </w:r>
    </w:p>
    <w:p w14:paraId="02176E47" w14:textId="77777777" w:rsidR="00256C14" w:rsidRPr="006F0EED" w:rsidRDefault="00256C14" w:rsidP="00256C14">
      <w:pPr>
        <w:rPr>
          <w:rStyle w:val="Hipervnculo"/>
          <w:noProof/>
          <w:color w:val="auto"/>
          <w:u w:val="none"/>
        </w:rPr>
      </w:pPr>
      <w:r w:rsidRPr="006F0EED">
        <w:rPr>
          <w:rStyle w:val="Hipervnculo"/>
          <w:noProof/>
          <w:color w:val="auto"/>
          <w:u w:val="none"/>
        </w:rPr>
        <w:t>Un docente que goza de prestigio social,  asiste a eventos ligados a su profesión y los cuales son reconocidos por sus superiores. Se le ofrece la posibilidad de  intercambios  culturales y científicos. Las IES pueden ofrecerle intercambios turísticos  a  través de paquetes  programados. Pueden aspirar a continuar  estudios  de formación permanente auspiciados por las IES, así como negociaciones con inmobiliarias para garantizarles  inmuebles, cómodos  y accesibles..</w:t>
      </w:r>
    </w:p>
    <w:p w14:paraId="57EE3B0F" w14:textId="77777777" w:rsidR="00256C14"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p>
    <w:p w14:paraId="695CA12A" w14:textId="77777777" w:rsidR="00256C14"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p>
    <w:p w14:paraId="219FBCA0" w14:textId="77777777" w:rsidR="00256C14"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p>
    <w:p w14:paraId="0813FCFA" w14:textId="77777777" w:rsidR="00256C14"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p>
    <w:p w14:paraId="01DCB4CD" w14:textId="77777777" w:rsidR="00256C14"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p>
    <w:p w14:paraId="0B10D5DF" w14:textId="77777777" w:rsidR="00256C14" w:rsidRDefault="00256C14" w:rsidP="00256C14">
      <w:pPr>
        <w:pStyle w:val="NormalWeb"/>
        <w:ind w:left="-142" w:firstLine="1135"/>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Tomemos como  ejemplo una  </w:t>
      </w:r>
      <w:r w:rsidRPr="006F0EED">
        <w:rPr>
          <w:rStyle w:val="Hipervnculo"/>
          <w:rFonts w:asciiTheme="minorHAnsi" w:eastAsiaTheme="minorHAnsi" w:hAnsiTheme="minorHAnsi" w:cstheme="minorBidi"/>
          <w:noProof/>
          <w:color w:val="auto"/>
          <w:sz w:val="22"/>
          <w:szCs w:val="22"/>
          <w:u w:val="none"/>
          <w:lang w:eastAsia="en-US"/>
        </w:rPr>
        <w:tab/>
        <w:t>Facultad con sus escuelas. La facultad de Humanidades  y Educación.</w:t>
      </w:r>
    </w:p>
    <w:p w14:paraId="52DA4BAB" w14:textId="12047C65" w:rsidR="00D219F9" w:rsidRPr="006F0EED" w:rsidRDefault="00D219F9" w:rsidP="00D219F9">
      <w:pPr>
        <w:pStyle w:val="Ttulo3"/>
        <w:rPr>
          <w:rStyle w:val="Hipervnculo"/>
          <w:rFonts w:asciiTheme="minorHAnsi" w:eastAsiaTheme="minorHAnsi" w:hAnsiTheme="minorHAnsi" w:cstheme="minorBidi"/>
          <w:noProof/>
          <w:color w:val="auto"/>
          <w:u w:val="none"/>
        </w:rPr>
      </w:pPr>
      <w:r>
        <w:rPr>
          <w:rStyle w:val="Hipervnculo"/>
          <w:rFonts w:asciiTheme="minorHAnsi" w:eastAsiaTheme="minorHAnsi" w:hAnsiTheme="minorHAnsi" w:cstheme="minorBidi"/>
          <w:noProof/>
          <w:color w:val="auto"/>
          <w:u w:val="none"/>
        </w:rPr>
        <w:t>Pedagógicas</w:t>
      </w:r>
    </w:p>
    <w:p w14:paraId="1FE984BD" w14:textId="77777777" w:rsidR="00256C14" w:rsidRDefault="00256C14" w:rsidP="00256C14">
      <w:pPr>
        <w:rPr>
          <w:rFonts w:ascii="Times New Roman" w:eastAsia="Times New Roman" w:hAnsi="Times New Roman" w:cs="Times New Roman"/>
          <w:sz w:val="27"/>
          <w:szCs w:val="27"/>
          <w:lang w:eastAsia="es-VE"/>
        </w:rPr>
      </w:pPr>
    </w:p>
    <w:p w14:paraId="5C95FE05" w14:textId="77777777" w:rsidR="00256C14" w:rsidRPr="00740BC5" w:rsidRDefault="00256C14" w:rsidP="00256C14">
      <w:pPr>
        <w:rPr>
          <w:rFonts w:ascii="Times New Roman" w:eastAsia="Times New Roman" w:hAnsi="Times New Roman" w:cs="Times New Roman"/>
          <w:sz w:val="27"/>
          <w:szCs w:val="27"/>
          <w:lang w:eastAsia="es-VE"/>
        </w:rPr>
      </w:pP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34816" behindDoc="0" locked="0" layoutInCell="1" allowOverlap="1" wp14:anchorId="2DFB5A9B" wp14:editId="1ECFAA5A">
                <wp:simplePos x="0" y="0"/>
                <wp:positionH relativeFrom="column">
                  <wp:posOffset>2740375</wp:posOffset>
                </wp:positionH>
                <wp:positionV relativeFrom="paragraph">
                  <wp:posOffset>17604</wp:posOffset>
                </wp:positionV>
                <wp:extent cx="676275" cy="295275"/>
                <wp:effectExtent l="0" t="0" r="28575" b="28575"/>
                <wp:wrapNone/>
                <wp:docPr id="24" name="24 Cuadro de texto"/>
                <wp:cNvGraphicFramePr/>
                <a:graphic xmlns:a="http://schemas.openxmlformats.org/drawingml/2006/main">
                  <a:graphicData uri="http://schemas.microsoft.com/office/word/2010/wordprocessingShape">
                    <wps:wsp>
                      <wps:cNvSpPr txBox="1"/>
                      <wps:spPr>
                        <a:xfrm>
                          <a:off x="0" y="0"/>
                          <a:ext cx="676275" cy="295275"/>
                        </a:xfrm>
                        <a:prstGeom prst="rect">
                          <a:avLst/>
                        </a:prstGeom>
                        <a:solidFill>
                          <a:srgbClr val="00B050"/>
                        </a:solidFill>
                        <a:ln w="6350">
                          <a:solidFill>
                            <a:prstClr val="black"/>
                          </a:solidFill>
                        </a:ln>
                        <a:effectLst/>
                      </wps:spPr>
                      <wps:txbx>
                        <w:txbxContent>
                          <w:p w14:paraId="12B6C741" w14:textId="77777777" w:rsidR="00701A67" w:rsidRDefault="00701A67" w:rsidP="00256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5A9B" id="24 Cuadro de texto" o:spid="_x0000_s1313" type="#_x0000_t202" style="position:absolute;left:0;text-align:left;margin-left:215.8pt;margin-top:1.4pt;width:53.25pt;height:23.2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" fillcolor="#00b050" strokeweight=".5pt">
                <v:textbox>
                  <w:txbxContent>
                    <w:p w14:paraId="12B6C741" w14:textId="77777777" w:rsidR="00701A67" w:rsidRDefault="00701A67" w:rsidP="00256C14"/>
                  </w:txbxContent>
                </v:textbox>
              </v:shape>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36864" behindDoc="0" locked="0" layoutInCell="1" allowOverlap="1" wp14:anchorId="1FC70175" wp14:editId="308FB946">
                <wp:simplePos x="0" y="0"/>
                <wp:positionH relativeFrom="column">
                  <wp:posOffset>1072515</wp:posOffset>
                </wp:positionH>
                <wp:positionV relativeFrom="paragraph">
                  <wp:posOffset>318770</wp:posOffset>
                </wp:positionV>
                <wp:extent cx="800100" cy="800100"/>
                <wp:effectExtent l="0" t="38100" r="57150" b="19050"/>
                <wp:wrapNone/>
                <wp:docPr id="25" name="25 Conector recto de flecha"/>
                <wp:cNvGraphicFramePr/>
                <a:graphic xmlns:a="http://schemas.openxmlformats.org/drawingml/2006/main">
                  <a:graphicData uri="http://schemas.microsoft.com/office/word/2010/wordprocessingShape">
                    <wps:wsp>
                      <wps:cNvCnPr/>
                      <wps:spPr>
                        <a:xfrm flipV="1">
                          <a:off x="0" y="0"/>
                          <a:ext cx="800100" cy="800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92A7DD3" id="25 Conector recto de flecha" o:spid="_x0000_s1026" type="#_x0000_t32" style="position:absolute;margin-left:84.45pt;margin-top:25.1pt;width:63pt;height:63pt;flip:y;z-index:25283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" strokecolor="#4a7ebb">
                <v:stroke endarrow="open"/>
              </v:shape>
            </w:pict>
          </mc:Fallback>
        </mc:AlternateContent>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t>Filosofía</w:t>
      </w:r>
    </w:p>
    <w:p w14:paraId="013EFFB1" w14:textId="77777777" w:rsidR="00256C14" w:rsidRPr="00740BC5" w:rsidRDefault="00256C14" w:rsidP="00256C14">
      <w:pPr>
        <w:rPr>
          <w:rFonts w:ascii="Times New Roman" w:eastAsia="Times New Roman" w:hAnsi="Times New Roman" w:cs="Times New Roman"/>
          <w:sz w:val="27"/>
          <w:szCs w:val="27"/>
          <w:lang w:eastAsia="es-VE"/>
        </w:rPr>
      </w:pP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24576" behindDoc="0" locked="0" layoutInCell="1" allowOverlap="1" wp14:anchorId="14C38F1E" wp14:editId="2D563FD3">
                <wp:simplePos x="0" y="0"/>
                <wp:positionH relativeFrom="column">
                  <wp:posOffset>1805940</wp:posOffset>
                </wp:positionH>
                <wp:positionV relativeFrom="paragraph">
                  <wp:posOffset>262255</wp:posOffset>
                </wp:positionV>
                <wp:extent cx="857250" cy="180975"/>
                <wp:effectExtent l="0" t="0" r="19050" b="28575"/>
                <wp:wrapNone/>
                <wp:docPr id="26" name="26 Cuadro de texto"/>
                <wp:cNvGraphicFramePr/>
                <a:graphic xmlns:a="http://schemas.openxmlformats.org/drawingml/2006/main">
                  <a:graphicData uri="http://schemas.microsoft.com/office/word/2010/wordprocessingShape">
                    <wps:wsp>
                      <wps:cNvSpPr txBox="1"/>
                      <wps:spPr>
                        <a:xfrm>
                          <a:off x="0" y="0"/>
                          <a:ext cx="857250" cy="180975"/>
                        </a:xfrm>
                        <a:prstGeom prst="rect">
                          <a:avLst/>
                        </a:prstGeom>
                        <a:solidFill>
                          <a:srgbClr val="C0504D">
                            <a:lumMod val="75000"/>
                          </a:srgbClr>
                        </a:solidFill>
                        <a:ln w="6350">
                          <a:solidFill>
                            <a:prstClr val="black"/>
                          </a:solidFill>
                        </a:ln>
                        <a:effectLst/>
                      </wps:spPr>
                      <wps:txbx>
                        <w:txbxContent>
                          <w:p w14:paraId="635085AE" w14:textId="77777777" w:rsidR="00701A67" w:rsidRDefault="00701A67" w:rsidP="00256C14">
                            <w:r>
                              <w:rPr>
                                <w:noProof/>
                                <w:lang w:eastAsia="es-VE"/>
                              </w:rPr>
                              <w:drawing>
                                <wp:inline distT="0" distB="0" distL="0" distR="0" wp14:anchorId="138E672D" wp14:editId="5918F0E7">
                                  <wp:extent cx="668020" cy="560885"/>
                                  <wp:effectExtent l="0" t="0" r="0" b="0"/>
                                  <wp:docPr id="836" name="Imagen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8020" cy="560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38F1E" id="26 Cuadro de texto" o:spid="_x0000_s1314" type="#_x0000_t202" style="position:absolute;left:0;text-align:left;margin-left:142.2pt;margin-top:20.65pt;width:67.5pt;height:14.25pt;z-index:25282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" fillcolor="#953735" strokeweight=".5pt">
                <v:textbox>
                  <w:txbxContent>
                    <w:p w14:paraId="635085AE" w14:textId="77777777" w:rsidR="00701A67" w:rsidRDefault="00701A67" w:rsidP="00256C14">
                      <w:r>
                        <w:rPr>
                          <w:noProof/>
                          <w:lang w:eastAsia="es-VE"/>
                        </w:rPr>
                        <w:drawing>
                          <wp:inline distT="0" distB="0" distL="0" distR="0" wp14:anchorId="138E672D" wp14:editId="5918F0E7">
                            <wp:extent cx="668020" cy="560885"/>
                            <wp:effectExtent l="0" t="0" r="0" b="0"/>
                            <wp:docPr id="836" name="Imagen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8020" cy="560885"/>
                                    </a:xfrm>
                                    <a:prstGeom prst="rect">
                                      <a:avLst/>
                                    </a:prstGeom>
                                    <a:noFill/>
                                    <a:ln>
                                      <a:noFill/>
                                    </a:ln>
                                  </pic:spPr>
                                </pic:pic>
                              </a:graphicData>
                            </a:graphic>
                          </wp:inline>
                        </w:drawing>
                      </w:r>
                    </w:p>
                  </w:txbxContent>
                </v:textbox>
              </v:shape>
            </w:pict>
          </mc:Fallback>
        </mc:AlternateContent>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p>
    <w:p w14:paraId="68E3DA74" w14:textId="77777777" w:rsidR="00256C14" w:rsidRPr="00740BC5" w:rsidRDefault="00256C14" w:rsidP="00256C14">
      <w:pPr>
        <w:rPr>
          <w:rFonts w:ascii="Times New Roman" w:eastAsia="Times New Roman" w:hAnsi="Times New Roman" w:cs="Times New Roman"/>
          <w:sz w:val="27"/>
          <w:szCs w:val="27"/>
          <w:lang w:eastAsia="es-VE"/>
        </w:rPr>
      </w:pP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25600" behindDoc="0" locked="0" layoutInCell="1" allowOverlap="1" wp14:anchorId="60DB57E5" wp14:editId="59C7C8A7">
                <wp:simplePos x="0" y="0"/>
                <wp:positionH relativeFrom="column">
                  <wp:posOffset>1872615</wp:posOffset>
                </wp:positionH>
                <wp:positionV relativeFrom="paragraph">
                  <wp:posOffset>259080</wp:posOffset>
                </wp:positionV>
                <wp:extent cx="857250" cy="209550"/>
                <wp:effectExtent l="0" t="0" r="19050" b="19050"/>
                <wp:wrapNone/>
                <wp:docPr id="28" name="28 Rectángulo"/>
                <wp:cNvGraphicFramePr/>
                <a:graphic xmlns:a="http://schemas.openxmlformats.org/drawingml/2006/main">
                  <a:graphicData uri="http://schemas.microsoft.com/office/word/2010/wordprocessingShape">
                    <wps:wsp>
                      <wps:cNvSpPr/>
                      <wps:spPr>
                        <a:xfrm>
                          <a:off x="0" y="0"/>
                          <a:ext cx="857250" cy="209550"/>
                        </a:xfrm>
                        <a:prstGeom prst="rect">
                          <a:avLst/>
                        </a:prstGeom>
                        <a:solidFill>
                          <a:srgbClr val="F79646">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B0C25" id="28 Rectángulo" o:spid="_x0000_s1026" style="position:absolute;margin-left:147.45pt;margin-top:20.4pt;width:67.5pt;height:16.5pt;z-index:25282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" fillcolor="#fac090" strokecolor="#385d8a" strokeweight="2pt"/>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28672" behindDoc="0" locked="0" layoutInCell="1" allowOverlap="1" wp14:anchorId="60698E0D" wp14:editId="4C7B6B54">
                <wp:simplePos x="0" y="0"/>
                <wp:positionH relativeFrom="column">
                  <wp:posOffset>1253490</wp:posOffset>
                </wp:positionH>
                <wp:positionV relativeFrom="paragraph">
                  <wp:posOffset>135255</wp:posOffset>
                </wp:positionV>
                <wp:extent cx="552450" cy="323850"/>
                <wp:effectExtent l="0" t="38100" r="57150" b="19050"/>
                <wp:wrapNone/>
                <wp:docPr id="29" name="29 Conector recto de flecha"/>
                <wp:cNvGraphicFramePr/>
                <a:graphic xmlns:a="http://schemas.openxmlformats.org/drawingml/2006/main">
                  <a:graphicData uri="http://schemas.microsoft.com/office/word/2010/wordprocessingShape">
                    <wps:wsp>
                      <wps:cNvCnPr/>
                      <wps:spPr>
                        <a:xfrm flipV="1">
                          <a:off x="0" y="0"/>
                          <a:ext cx="552450" cy="323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FC3172" id="29 Conector recto de flecha" o:spid="_x0000_s1026" type="#_x0000_t32" style="position:absolute;margin-left:98.7pt;margin-top:10.65pt;width:43.5pt;height:25.5pt;flip:y;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" strokecolor="#4a7ebb">
                <v:stroke endarrow="open"/>
              </v:shape>
            </w:pict>
          </mc:Fallback>
        </mc:AlternateContent>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t>Educación</w:t>
      </w:r>
    </w:p>
    <w:p w14:paraId="084073FB" w14:textId="77777777" w:rsidR="00256C14" w:rsidRPr="00740BC5" w:rsidRDefault="00256C14" w:rsidP="00256C14">
      <w:pPr>
        <w:rPr>
          <w:rFonts w:ascii="Times New Roman" w:eastAsia="Times New Roman" w:hAnsi="Times New Roman" w:cs="Times New Roman"/>
          <w:sz w:val="27"/>
          <w:szCs w:val="27"/>
          <w:lang w:eastAsia="es-VE"/>
        </w:rPr>
      </w:pP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23552" behindDoc="0" locked="0" layoutInCell="1" allowOverlap="1" wp14:anchorId="35D150DB" wp14:editId="3A17A525">
                <wp:simplePos x="0" y="0"/>
                <wp:positionH relativeFrom="column">
                  <wp:posOffset>291465</wp:posOffset>
                </wp:positionH>
                <wp:positionV relativeFrom="paragraph">
                  <wp:posOffset>62865</wp:posOffset>
                </wp:positionV>
                <wp:extent cx="990600" cy="828675"/>
                <wp:effectExtent l="0" t="0" r="19050" b="28575"/>
                <wp:wrapNone/>
                <wp:docPr id="30" name="30 Rectángulo"/>
                <wp:cNvGraphicFramePr/>
                <a:graphic xmlns:a="http://schemas.openxmlformats.org/drawingml/2006/main">
                  <a:graphicData uri="http://schemas.microsoft.com/office/word/2010/wordprocessingShape">
                    <wps:wsp>
                      <wps:cNvSpPr/>
                      <wps:spPr>
                        <a:xfrm>
                          <a:off x="0" y="0"/>
                          <a:ext cx="990600" cy="828675"/>
                        </a:xfrm>
                        <a:prstGeom prst="rect">
                          <a:avLst/>
                        </a:prstGeom>
                        <a:solidFill>
                          <a:srgbClr val="FFFF00"/>
                        </a:solidFill>
                        <a:ln w="25400" cap="flat" cmpd="sng" algn="ctr">
                          <a:solidFill>
                            <a:srgbClr val="C0504D"/>
                          </a:solidFill>
                          <a:prstDash val="solid"/>
                        </a:ln>
                        <a:effectLst/>
                      </wps:spPr>
                      <wps:txbx>
                        <w:txbxContent>
                          <w:p w14:paraId="690EF045" w14:textId="10FF4689" w:rsidR="00701A67" w:rsidRDefault="00701A67" w:rsidP="00524490">
                            <w:pPr>
                              <w:jc w:val="center"/>
                            </w:pPr>
                            <w:r>
                              <w:t>Facultad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150DB" id="30 Rectángulo" o:spid="_x0000_s1315" style="position:absolute;left:0;text-align:left;margin-left:22.95pt;margin-top:4.95pt;width:78pt;height:65.25pt;z-index:25282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" fillcolor="yellow" strokecolor="#c0504d" strokeweight="2pt">
                <v:textbox>
                  <w:txbxContent>
                    <w:p w14:paraId="690EF045" w14:textId="10FF4689" w:rsidR="00701A67" w:rsidRDefault="00701A67" w:rsidP="00524490">
                      <w:pPr>
                        <w:jc w:val="center"/>
                      </w:pPr>
                      <w:r>
                        <w:t>Facultad</w:t>
                      </w:r>
                    </w:p>
                  </w:txbxContent>
                </v:textbox>
              </v:rect>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29696" behindDoc="0" locked="0" layoutInCell="1" allowOverlap="1" wp14:anchorId="38275023" wp14:editId="573A246F">
                <wp:simplePos x="0" y="0"/>
                <wp:positionH relativeFrom="column">
                  <wp:posOffset>1282065</wp:posOffset>
                </wp:positionH>
                <wp:positionV relativeFrom="paragraph">
                  <wp:posOffset>257175</wp:posOffset>
                </wp:positionV>
                <wp:extent cx="523875" cy="85725"/>
                <wp:effectExtent l="0" t="76200" r="9525" b="28575"/>
                <wp:wrapNone/>
                <wp:docPr id="43" name="43 Conector recto de flecha"/>
                <wp:cNvGraphicFramePr/>
                <a:graphic xmlns:a="http://schemas.openxmlformats.org/drawingml/2006/main">
                  <a:graphicData uri="http://schemas.microsoft.com/office/word/2010/wordprocessingShape">
                    <wps:wsp>
                      <wps:cNvCnPr/>
                      <wps:spPr>
                        <a:xfrm flipV="1">
                          <a:off x="0" y="0"/>
                          <a:ext cx="523875" cy="85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4924661" id="43 Conector recto de flecha" o:spid="_x0000_s1026" type="#_x0000_t32" style="position:absolute;margin-left:100.95pt;margin-top:20.25pt;width:41.25pt;height:6.75pt;flip:y;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" strokecolor="#4a7ebb">
                <v:stroke endarrow="open"/>
              </v:shape>
            </w:pict>
          </mc:Fallback>
        </mc:AlternateContent>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t>Psicología</w:t>
      </w:r>
    </w:p>
    <w:p w14:paraId="2BAE08FA" w14:textId="77777777" w:rsidR="00256C14" w:rsidRPr="00740BC5" w:rsidRDefault="00256C14" w:rsidP="00256C14">
      <w:pPr>
        <w:rPr>
          <w:rFonts w:ascii="Times New Roman" w:eastAsia="Times New Roman" w:hAnsi="Times New Roman" w:cs="Times New Roman"/>
          <w:sz w:val="27"/>
          <w:szCs w:val="27"/>
          <w:lang w:eastAsia="es-VE"/>
        </w:rPr>
      </w:pP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35840" behindDoc="0" locked="0" layoutInCell="1" allowOverlap="1" wp14:anchorId="6C94885E" wp14:editId="19407A62">
                <wp:simplePos x="0" y="0"/>
                <wp:positionH relativeFrom="column">
                  <wp:posOffset>1805940</wp:posOffset>
                </wp:positionH>
                <wp:positionV relativeFrom="paragraph">
                  <wp:posOffset>38100</wp:posOffset>
                </wp:positionV>
                <wp:extent cx="923925" cy="152400"/>
                <wp:effectExtent l="0" t="0" r="28575" b="19050"/>
                <wp:wrapNone/>
                <wp:docPr id="48" name="48 Cuadro de texto"/>
                <wp:cNvGraphicFramePr/>
                <a:graphic xmlns:a="http://schemas.openxmlformats.org/drawingml/2006/main">
                  <a:graphicData uri="http://schemas.microsoft.com/office/word/2010/wordprocessingShape">
                    <wps:wsp>
                      <wps:cNvSpPr txBox="1"/>
                      <wps:spPr>
                        <a:xfrm>
                          <a:off x="0" y="0"/>
                          <a:ext cx="923925" cy="152400"/>
                        </a:xfrm>
                        <a:prstGeom prst="rect">
                          <a:avLst/>
                        </a:prstGeom>
                        <a:solidFill>
                          <a:sysClr val="window" lastClr="FFFFFF"/>
                        </a:solidFill>
                        <a:ln w="6350">
                          <a:solidFill>
                            <a:prstClr val="black"/>
                          </a:solidFill>
                        </a:ln>
                        <a:effectLst/>
                      </wps:spPr>
                      <wps:txbx>
                        <w:txbxContent>
                          <w:p w14:paraId="794FE2CF" w14:textId="77777777" w:rsidR="00701A67" w:rsidRDefault="00701A67" w:rsidP="00256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4885E" id="48 Cuadro de texto" o:spid="_x0000_s1316" type="#_x0000_t202" style="position:absolute;left:0;text-align:left;margin-left:142.2pt;margin-top:3pt;width:72.75pt;height:12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" fillcolor="window" strokeweight=".5pt">
                <v:textbox>
                  <w:txbxContent>
                    <w:p w14:paraId="794FE2CF" w14:textId="77777777" w:rsidR="00701A67" w:rsidRDefault="00701A67" w:rsidP="00256C14"/>
                  </w:txbxContent>
                </v:textbox>
              </v:shape>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33792" behindDoc="0" locked="0" layoutInCell="1" allowOverlap="1" wp14:anchorId="59A3BB5F" wp14:editId="79580712">
                <wp:simplePos x="0" y="0"/>
                <wp:positionH relativeFrom="column">
                  <wp:posOffset>1224915</wp:posOffset>
                </wp:positionH>
                <wp:positionV relativeFrom="paragraph">
                  <wp:posOffset>190500</wp:posOffset>
                </wp:positionV>
                <wp:extent cx="733425" cy="256540"/>
                <wp:effectExtent l="0" t="0" r="85725" b="86360"/>
                <wp:wrapNone/>
                <wp:docPr id="62" name="62 Conector recto de flecha"/>
                <wp:cNvGraphicFramePr/>
                <a:graphic xmlns:a="http://schemas.openxmlformats.org/drawingml/2006/main">
                  <a:graphicData uri="http://schemas.microsoft.com/office/word/2010/wordprocessingShape">
                    <wps:wsp>
                      <wps:cNvCnPr/>
                      <wps:spPr>
                        <a:xfrm>
                          <a:off x="0" y="0"/>
                          <a:ext cx="733425" cy="256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B68499" id="62 Conector recto de flecha" o:spid="_x0000_s1026" type="#_x0000_t32" style="position:absolute;margin-left:96.45pt;margin-top:15pt;width:57.75pt;height:20.2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" strokecolor="#4a7ebb">
                <v:stroke endarrow="open"/>
              </v:shape>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26624" behindDoc="0" locked="0" layoutInCell="1" allowOverlap="1" wp14:anchorId="41143C65" wp14:editId="405DB619">
                <wp:simplePos x="0" y="0"/>
                <wp:positionH relativeFrom="column">
                  <wp:posOffset>1805940</wp:posOffset>
                </wp:positionH>
                <wp:positionV relativeFrom="paragraph">
                  <wp:posOffset>247650</wp:posOffset>
                </wp:positionV>
                <wp:extent cx="923925" cy="200025"/>
                <wp:effectExtent l="0" t="0" r="28575" b="28575"/>
                <wp:wrapNone/>
                <wp:docPr id="63" name="63 Rectángulo"/>
                <wp:cNvGraphicFramePr/>
                <a:graphic xmlns:a="http://schemas.openxmlformats.org/drawingml/2006/main">
                  <a:graphicData uri="http://schemas.microsoft.com/office/word/2010/wordprocessingShape">
                    <wps:wsp>
                      <wps:cNvSpPr/>
                      <wps:spPr>
                        <a:xfrm>
                          <a:off x="0" y="0"/>
                          <a:ext cx="923925" cy="200025"/>
                        </a:xfrm>
                        <a:prstGeom prst="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18F46" id="63 Rectángulo" o:spid="_x0000_s1026" style="position:absolute;margin-left:142.2pt;margin-top:19.5pt;width:72.75pt;height:15.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" fillcolor="#92d050" strokecolor="#385d8a" strokeweight="2pt"/>
            </w:pict>
          </mc:Fallback>
        </mc:AlternateContent>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t>Bibliotecología</w:t>
      </w:r>
    </w:p>
    <w:p w14:paraId="4E9B196A" w14:textId="77777777" w:rsidR="00256C14" w:rsidRPr="00740BC5" w:rsidRDefault="00256C14" w:rsidP="00256C14">
      <w:pPr>
        <w:rPr>
          <w:rFonts w:ascii="Times New Roman" w:eastAsia="Times New Roman" w:hAnsi="Times New Roman" w:cs="Times New Roman"/>
          <w:sz w:val="27"/>
          <w:szCs w:val="27"/>
          <w:lang w:eastAsia="es-VE"/>
        </w:rPr>
      </w:pP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27648" behindDoc="0" locked="0" layoutInCell="1" allowOverlap="1" wp14:anchorId="661FBAE4" wp14:editId="6A51A68D">
                <wp:simplePos x="0" y="0"/>
                <wp:positionH relativeFrom="column">
                  <wp:posOffset>1815465</wp:posOffset>
                </wp:positionH>
                <wp:positionV relativeFrom="paragraph">
                  <wp:posOffset>283845</wp:posOffset>
                </wp:positionV>
                <wp:extent cx="914400" cy="171450"/>
                <wp:effectExtent l="0" t="0" r="19050" b="19050"/>
                <wp:wrapNone/>
                <wp:docPr id="512" name="512 Rectángulo"/>
                <wp:cNvGraphicFramePr/>
                <a:graphic xmlns:a="http://schemas.openxmlformats.org/drawingml/2006/main">
                  <a:graphicData uri="http://schemas.microsoft.com/office/word/2010/wordprocessingShape">
                    <wps:wsp>
                      <wps:cNvSpPr/>
                      <wps:spPr>
                        <a:xfrm>
                          <a:off x="0" y="0"/>
                          <a:ext cx="914400" cy="171450"/>
                        </a:xfrm>
                        <a:prstGeom prst="rect">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F6808A" id="512 Rectángulo" o:spid="_x0000_s1026" style="position:absolute;margin-left:142.95pt;margin-top:22.35pt;width:1in;height:13.5pt;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" fillcolor="#ffc000" strokecolor="#385d8a" strokeweight="2pt"/>
            </w:pict>
          </mc:Fallback>
        </mc:AlternateContent>
      </w: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30720" behindDoc="0" locked="0" layoutInCell="1" allowOverlap="1" wp14:anchorId="596F5460" wp14:editId="1F04C8F5">
                <wp:simplePos x="0" y="0"/>
                <wp:positionH relativeFrom="column">
                  <wp:posOffset>1282065</wp:posOffset>
                </wp:positionH>
                <wp:positionV relativeFrom="paragraph">
                  <wp:posOffset>34925</wp:posOffset>
                </wp:positionV>
                <wp:extent cx="523875" cy="228600"/>
                <wp:effectExtent l="0" t="0" r="66675" b="76200"/>
                <wp:wrapNone/>
                <wp:docPr id="514" name="514 Conector recto de flecha"/>
                <wp:cNvGraphicFramePr/>
                <a:graphic xmlns:a="http://schemas.openxmlformats.org/drawingml/2006/main">
                  <a:graphicData uri="http://schemas.microsoft.com/office/word/2010/wordprocessingShape">
                    <wps:wsp>
                      <wps:cNvCnPr/>
                      <wps:spPr>
                        <a:xfrm>
                          <a:off x="0" y="0"/>
                          <a:ext cx="523875"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3F500A4" id="514 Conector recto de flecha" o:spid="_x0000_s1026" type="#_x0000_t32" style="position:absolute;margin-left:100.95pt;margin-top:2.75pt;width:41.25pt;height:18pt;z-index:25283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" strokecolor="#4a7ebb">
                <v:stroke endarrow="open"/>
              </v:shape>
            </w:pict>
          </mc:Fallback>
        </mc:AlternateContent>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t>Geografía</w:t>
      </w:r>
    </w:p>
    <w:p w14:paraId="2F2AD2FF" w14:textId="77777777" w:rsidR="00256C14" w:rsidRPr="00740BC5" w:rsidRDefault="00256C14" w:rsidP="00256C14">
      <w:pPr>
        <w:rPr>
          <w:rFonts w:ascii="Times New Roman" w:eastAsia="Times New Roman" w:hAnsi="Times New Roman" w:cs="Times New Roman"/>
          <w:sz w:val="27"/>
          <w:szCs w:val="27"/>
          <w:lang w:eastAsia="es-VE"/>
        </w:rPr>
      </w:pP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31744" behindDoc="0" locked="0" layoutInCell="1" allowOverlap="1" wp14:anchorId="159E2FEE" wp14:editId="70A17787">
                <wp:simplePos x="0" y="0"/>
                <wp:positionH relativeFrom="column">
                  <wp:posOffset>1225550</wp:posOffset>
                </wp:positionH>
                <wp:positionV relativeFrom="paragraph">
                  <wp:posOffset>49530</wp:posOffset>
                </wp:positionV>
                <wp:extent cx="638175" cy="600075"/>
                <wp:effectExtent l="0" t="0" r="66675" b="47625"/>
                <wp:wrapNone/>
                <wp:docPr id="513" name="513 Conector recto de flecha"/>
                <wp:cNvGraphicFramePr/>
                <a:graphic xmlns:a="http://schemas.openxmlformats.org/drawingml/2006/main">
                  <a:graphicData uri="http://schemas.microsoft.com/office/word/2010/wordprocessingShape">
                    <wps:wsp>
                      <wps:cNvCnPr/>
                      <wps:spPr>
                        <a:xfrm>
                          <a:off x="0" y="0"/>
                          <a:ext cx="638175" cy="600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206367" id="513 Conector recto de flecha" o:spid="_x0000_s1026" type="#_x0000_t32" style="position:absolute;margin-left:96.5pt;margin-top:3.9pt;width:50.25pt;height:47.2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" strokecolor="#4a7ebb">
                <v:stroke endarrow="open"/>
              </v:shape>
            </w:pict>
          </mc:Fallback>
        </mc:AlternateContent>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r>
      <w:r w:rsidRPr="00740BC5">
        <w:rPr>
          <w:rFonts w:ascii="Times New Roman" w:eastAsia="Times New Roman" w:hAnsi="Times New Roman" w:cs="Times New Roman"/>
          <w:sz w:val="27"/>
          <w:szCs w:val="27"/>
          <w:lang w:eastAsia="es-VE"/>
        </w:rPr>
        <w:tab/>
        <w:t>Historia</w:t>
      </w:r>
    </w:p>
    <w:p w14:paraId="18ED5229" w14:textId="77777777" w:rsidR="00256C14" w:rsidRDefault="00256C14" w:rsidP="00256C14">
      <w:pPr>
        <w:pStyle w:val="Descripcin"/>
        <w:rPr>
          <w:rFonts w:ascii="Times New Roman" w:eastAsia="Times New Roman" w:hAnsi="Times New Roman" w:cs="Times New Roman"/>
          <w:b w:val="0"/>
          <w:bCs w:val="0"/>
          <w:color w:val="auto"/>
          <w:sz w:val="27"/>
          <w:szCs w:val="27"/>
          <w:lang w:eastAsia="es-VE"/>
        </w:rPr>
      </w:pPr>
      <w:r w:rsidRPr="00740BC5">
        <w:rPr>
          <w:rFonts w:ascii="Times New Roman" w:eastAsia="Times New Roman" w:hAnsi="Times New Roman" w:cs="Times New Roman"/>
          <w:b w:val="0"/>
          <w:bCs w:val="0"/>
          <w:color w:val="auto"/>
          <w:sz w:val="27"/>
          <w:szCs w:val="27"/>
          <w:lang w:eastAsia="es-VE"/>
        </w:rPr>
        <w:tab/>
      </w:r>
      <w:r w:rsidRPr="00740BC5">
        <w:rPr>
          <w:rFonts w:ascii="Times New Roman" w:eastAsia="Times New Roman" w:hAnsi="Times New Roman" w:cs="Times New Roman"/>
          <w:b w:val="0"/>
          <w:bCs w:val="0"/>
          <w:color w:val="auto"/>
          <w:sz w:val="27"/>
          <w:szCs w:val="27"/>
          <w:lang w:eastAsia="es-VE"/>
        </w:rPr>
        <w:tab/>
      </w:r>
      <w:r w:rsidRPr="00740BC5">
        <w:rPr>
          <w:rFonts w:ascii="Times New Roman" w:eastAsia="Times New Roman" w:hAnsi="Times New Roman" w:cs="Times New Roman"/>
          <w:b w:val="0"/>
          <w:bCs w:val="0"/>
          <w:color w:val="auto"/>
          <w:sz w:val="27"/>
          <w:szCs w:val="27"/>
          <w:lang w:eastAsia="es-VE"/>
        </w:rPr>
        <w:tab/>
      </w:r>
    </w:p>
    <w:p w14:paraId="6375BA58" w14:textId="77777777" w:rsidR="00256C14" w:rsidRPr="00740BC5" w:rsidRDefault="00256C14" w:rsidP="00256C14">
      <w:pPr>
        <w:pStyle w:val="Descripcin"/>
        <w:rPr>
          <w:rFonts w:ascii="Times New Roman" w:eastAsia="Times New Roman" w:hAnsi="Times New Roman" w:cs="Times New Roman"/>
          <w:b w:val="0"/>
          <w:bCs w:val="0"/>
          <w:color w:val="auto"/>
          <w:sz w:val="27"/>
          <w:szCs w:val="27"/>
          <w:lang w:eastAsia="es-VE"/>
        </w:rPr>
      </w:pPr>
      <w:r w:rsidRPr="00740BC5">
        <w:rPr>
          <w:rFonts w:ascii="Times New Roman" w:eastAsia="Times New Roman" w:hAnsi="Times New Roman" w:cs="Times New Roman"/>
          <w:noProof/>
          <w:sz w:val="27"/>
          <w:szCs w:val="27"/>
          <w:lang w:eastAsia="es-VE"/>
        </w:rPr>
        <mc:AlternateContent>
          <mc:Choice Requires="wps">
            <w:drawing>
              <wp:anchor distT="0" distB="0" distL="114300" distR="114300" simplePos="0" relativeHeight="252832768" behindDoc="0" locked="0" layoutInCell="1" allowOverlap="1" wp14:anchorId="7D736D7A" wp14:editId="503BCFD7">
                <wp:simplePos x="0" y="0"/>
                <wp:positionH relativeFrom="column">
                  <wp:posOffset>1548765</wp:posOffset>
                </wp:positionH>
                <wp:positionV relativeFrom="paragraph">
                  <wp:posOffset>32385</wp:posOffset>
                </wp:positionV>
                <wp:extent cx="723900" cy="161925"/>
                <wp:effectExtent l="0" t="0" r="19050" b="28575"/>
                <wp:wrapNone/>
                <wp:docPr id="515" name="515 Cuadro de texto"/>
                <wp:cNvGraphicFramePr/>
                <a:graphic xmlns:a="http://schemas.openxmlformats.org/drawingml/2006/main">
                  <a:graphicData uri="http://schemas.microsoft.com/office/word/2010/wordprocessingShape">
                    <wps:wsp>
                      <wps:cNvSpPr txBox="1"/>
                      <wps:spPr>
                        <a:xfrm>
                          <a:off x="0" y="0"/>
                          <a:ext cx="723900" cy="161925"/>
                        </a:xfrm>
                        <a:prstGeom prst="rect">
                          <a:avLst/>
                        </a:prstGeom>
                        <a:solidFill>
                          <a:srgbClr val="C00000"/>
                        </a:solidFill>
                        <a:ln w="6350">
                          <a:solidFill>
                            <a:prstClr val="black"/>
                          </a:solidFill>
                        </a:ln>
                        <a:effectLst/>
                      </wps:spPr>
                      <wps:txbx>
                        <w:txbxContent>
                          <w:p w14:paraId="5AF47DF5" w14:textId="77777777" w:rsidR="00701A67" w:rsidRDefault="00701A67" w:rsidP="00256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736D7A" id="515 Cuadro de texto" o:spid="_x0000_s1317" type="#_x0000_t202" style="position:absolute;left:0;text-align:left;margin-left:121.95pt;margin-top:2.55pt;width:57pt;height:12.75pt;z-index:25283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" fillcolor="#c00000" strokeweight=".5pt">
                <v:textbox>
                  <w:txbxContent>
                    <w:p w14:paraId="5AF47DF5" w14:textId="77777777" w:rsidR="00701A67" w:rsidRDefault="00701A67" w:rsidP="00256C14"/>
                  </w:txbxContent>
                </v:textbox>
              </v:shape>
            </w:pict>
          </mc:Fallback>
        </mc:AlternateContent>
      </w:r>
      <w:r>
        <w:rPr>
          <w:rFonts w:ascii="Times New Roman" w:eastAsia="Times New Roman" w:hAnsi="Times New Roman" w:cs="Times New Roman"/>
          <w:b w:val="0"/>
          <w:bCs w:val="0"/>
          <w:color w:val="auto"/>
          <w:sz w:val="27"/>
          <w:szCs w:val="27"/>
          <w:lang w:eastAsia="es-VE"/>
        </w:rPr>
        <w:t>Gráfico</w:t>
      </w:r>
      <w:r w:rsidRPr="00740BC5">
        <w:rPr>
          <w:rFonts w:ascii="Times New Roman" w:eastAsia="Times New Roman" w:hAnsi="Times New Roman" w:cs="Times New Roman"/>
          <w:b w:val="0"/>
          <w:bCs w:val="0"/>
          <w:color w:val="auto"/>
          <w:sz w:val="27"/>
          <w:szCs w:val="27"/>
          <w:lang w:eastAsia="es-VE"/>
        </w:rPr>
        <w:t xml:space="preserve"> </w:t>
      </w:r>
      <w:r>
        <w:rPr>
          <w:rFonts w:ascii="Times New Roman" w:eastAsia="Times New Roman" w:hAnsi="Times New Roman" w:cs="Times New Roman"/>
          <w:b w:val="0"/>
          <w:bCs w:val="0"/>
          <w:color w:val="auto"/>
          <w:sz w:val="27"/>
          <w:szCs w:val="27"/>
          <w:lang w:eastAsia="es-VE"/>
        </w:rPr>
        <w:fldChar w:fldCharType="begin"/>
      </w:r>
      <w:r>
        <w:rPr>
          <w:rFonts w:ascii="Times New Roman" w:eastAsia="Times New Roman" w:hAnsi="Times New Roman" w:cs="Times New Roman"/>
          <w:b w:val="0"/>
          <w:bCs w:val="0"/>
          <w:color w:val="auto"/>
          <w:sz w:val="27"/>
          <w:szCs w:val="27"/>
          <w:lang w:eastAsia="es-VE"/>
        </w:rPr>
        <w:instrText xml:space="preserve"> SEQ Gráfico \* ARABIC </w:instrText>
      </w:r>
      <w:r>
        <w:rPr>
          <w:rFonts w:ascii="Times New Roman" w:eastAsia="Times New Roman" w:hAnsi="Times New Roman" w:cs="Times New Roman"/>
          <w:b w:val="0"/>
          <w:bCs w:val="0"/>
          <w:color w:val="auto"/>
          <w:sz w:val="27"/>
          <w:szCs w:val="27"/>
          <w:lang w:eastAsia="es-VE"/>
        </w:rPr>
        <w:fldChar w:fldCharType="separate"/>
      </w:r>
      <w:r>
        <w:rPr>
          <w:rFonts w:ascii="Times New Roman" w:eastAsia="Times New Roman" w:hAnsi="Times New Roman" w:cs="Times New Roman"/>
          <w:b w:val="0"/>
          <w:bCs w:val="0"/>
          <w:noProof/>
          <w:color w:val="auto"/>
          <w:sz w:val="27"/>
          <w:szCs w:val="27"/>
          <w:lang w:eastAsia="es-VE"/>
        </w:rPr>
        <w:t>5</w:t>
      </w:r>
      <w:r>
        <w:rPr>
          <w:rFonts w:ascii="Times New Roman" w:eastAsia="Times New Roman" w:hAnsi="Times New Roman" w:cs="Times New Roman"/>
          <w:b w:val="0"/>
          <w:bCs w:val="0"/>
          <w:color w:val="auto"/>
          <w:sz w:val="27"/>
          <w:szCs w:val="27"/>
          <w:lang w:eastAsia="es-VE"/>
        </w:rPr>
        <w:fldChar w:fldCharType="end"/>
      </w:r>
      <w:r w:rsidRPr="00740BC5">
        <w:rPr>
          <w:rFonts w:ascii="Times New Roman" w:eastAsia="Times New Roman" w:hAnsi="Times New Roman" w:cs="Times New Roman"/>
          <w:b w:val="0"/>
          <w:bCs w:val="0"/>
          <w:color w:val="auto"/>
          <w:sz w:val="27"/>
          <w:szCs w:val="27"/>
          <w:lang w:eastAsia="es-VE"/>
        </w:rPr>
        <w:tab/>
      </w:r>
      <w:r w:rsidRPr="00740BC5">
        <w:rPr>
          <w:rFonts w:ascii="Times New Roman" w:eastAsia="Times New Roman" w:hAnsi="Times New Roman" w:cs="Times New Roman"/>
          <w:b w:val="0"/>
          <w:bCs w:val="0"/>
          <w:color w:val="auto"/>
          <w:sz w:val="27"/>
          <w:szCs w:val="27"/>
          <w:lang w:eastAsia="es-VE"/>
        </w:rPr>
        <w:tab/>
      </w:r>
      <w:r w:rsidRPr="00740BC5">
        <w:rPr>
          <w:rFonts w:ascii="Times New Roman" w:eastAsia="Times New Roman" w:hAnsi="Times New Roman" w:cs="Times New Roman"/>
          <w:b w:val="0"/>
          <w:bCs w:val="0"/>
          <w:color w:val="auto"/>
          <w:sz w:val="27"/>
          <w:szCs w:val="27"/>
          <w:lang w:eastAsia="es-VE"/>
        </w:rPr>
        <w:tab/>
      </w:r>
      <w:r w:rsidRPr="00740BC5">
        <w:rPr>
          <w:rFonts w:ascii="Times New Roman" w:eastAsia="Times New Roman" w:hAnsi="Times New Roman" w:cs="Times New Roman"/>
          <w:b w:val="0"/>
          <w:bCs w:val="0"/>
          <w:color w:val="auto"/>
          <w:sz w:val="27"/>
          <w:szCs w:val="27"/>
          <w:lang w:eastAsia="es-VE"/>
        </w:rPr>
        <w:tab/>
        <w:t>I</w:t>
      </w:r>
      <w:r>
        <w:rPr>
          <w:rFonts w:ascii="Times New Roman" w:eastAsia="Times New Roman" w:hAnsi="Times New Roman" w:cs="Times New Roman"/>
          <w:b w:val="0"/>
          <w:bCs w:val="0"/>
          <w:color w:val="auto"/>
          <w:sz w:val="27"/>
          <w:szCs w:val="27"/>
          <w:lang w:eastAsia="es-VE"/>
        </w:rPr>
        <w:t xml:space="preserve">  Idiomas</w:t>
      </w:r>
    </w:p>
    <w:p w14:paraId="367ABECD" w14:textId="77777777" w:rsidR="00256C14" w:rsidRPr="00740BC5" w:rsidRDefault="00256C14" w:rsidP="00256C14">
      <w:pPr>
        <w:rPr>
          <w:rFonts w:ascii="Times New Roman" w:eastAsia="Times New Roman" w:hAnsi="Times New Roman" w:cs="Times New Roman"/>
          <w:sz w:val="27"/>
          <w:szCs w:val="27"/>
          <w:lang w:eastAsia="es-VE"/>
        </w:rPr>
      </w:pPr>
    </w:p>
    <w:p w14:paraId="1DF6897A"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740BC5">
        <w:rPr>
          <w:sz w:val="27"/>
          <w:szCs w:val="27"/>
        </w:rPr>
        <w:t>¿</w:t>
      </w:r>
      <w:r w:rsidRPr="006F0EED">
        <w:rPr>
          <w:rStyle w:val="Hipervnculo"/>
          <w:rFonts w:asciiTheme="minorHAnsi" w:eastAsiaTheme="minorHAnsi" w:hAnsiTheme="minorHAnsi" w:cstheme="minorBidi"/>
          <w:noProof/>
          <w:color w:val="auto"/>
          <w:sz w:val="22"/>
          <w:szCs w:val="22"/>
          <w:u w:val="none"/>
          <w:lang w:eastAsia="en-US"/>
        </w:rPr>
        <w:t>Cómo podemos ligar esta facultad a través de sus escuela  al medio que le rodea, o lo que podemos llamar su área de influencia. (A,B,C)</w:t>
      </w:r>
    </w:p>
    <w:p w14:paraId="1604E058"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En el ejemplo     que denominamos  A supongamos    que la Escuela de Educación, conjuntamente con la Escuela de Estadística, las Facultades de Odontología  y Medicina  levantan un  diagnóstico  sobre la realidad de los escolares  de las zonas de influencia de su IES. Dicho  diagnóstico incluye las diversas instituciones escolares  y de educación media de la zona  y lo hacen en virtud de las necesidades de las diferentes disciplinas  universitarias  que se cursan  en las mismas.</w:t>
      </w:r>
    </w:p>
    <w:p w14:paraId="541F4D56"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Ello permitiría una documentación sumamente valiosa que puede ser aprovechada  para  el desarrollo de actividades  que ayuden a superar las dificultades  y   a potenciar  las fortalezas encontradas. </w:t>
      </w:r>
    </w:p>
    <w:p w14:paraId="4FE6AD04"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Así  podrían se   podrían</w:t>
      </w:r>
    </w:p>
    <w:p w14:paraId="5F8844F3"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_ Diagnósticos sobre la salud oral   de la región</w:t>
      </w:r>
    </w:p>
    <w:p w14:paraId="09C9F798"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ab/>
      </w:r>
      <w:r w:rsidRPr="006F0EED">
        <w:rPr>
          <w:rStyle w:val="Hipervnculo"/>
          <w:rFonts w:asciiTheme="minorHAnsi" w:eastAsiaTheme="minorHAnsi" w:hAnsiTheme="minorHAnsi" w:cstheme="minorBidi"/>
          <w:noProof/>
          <w:color w:val="auto"/>
          <w:sz w:val="22"/>
          <w:szCs w:val="22"/>
          <w:u w:val="none"/>
          <w:lang w:eastAsia="en-US"/>
        </w:rPr>
        <w:tab/>
        <w:t xml:space="preserve"> Diagnósticos sanitarios</w:t>
      </w:r>
      <w:r w:rsidRPr="006F0EED">
        <w:rPr>
          <w:rStyle w:val="Hipervnculo"/>
          <w:rFonts w:asciiTheme="minorHAnsi" w:eastAsiaTheme="minorHAnsi" w:hAnsiTheme="minorHAnsi" w:cstheme="minorBidi"/>
          <w:noProof/>
          <w:color w:val="auto"/>
          <w:sz w:val="22"/>
          <w:szCs w:val="22"/>
          <w:u w:val="none"/>
          <w:lang w:eastAsia="en-US"/>
        </w:rPr>
        <w:tab/>
      </w:r>
    </w:p>
    <w:p w14:paraId="242C497A"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lastRenderedPageBreak/>
        <w:tab/>
      </w:r>
      <w:r w:rsidRPr="006F0EED">
        <w:rPr>
          <w:rStyle w:val="Hipervnculo"/>
          <w:rFonts w:asciiTheme="minorHAnsi" w:eastAsiaTheme="minorHAnsi" w:hAnsiTheme="minorHAnsi" w:cstheme="minorBidi"/>
          <w:noProof/>
          <w:color w:val="auto"/>
          <w:sz w:val="22"/>
          <w:szCs w:val="22"/>
          <w:u w:val="none"/>
          <w:lang w:eastAsia="en-US"/>
        </w:rPr>
        <w:tab/>
        <w:t xml:space="preserve">Prevención de enfermedades </w:t>
      </w:r>
    </w:p>
    <w:p w14:paraId="520B9D31" w14:textId="77777777" w:rsidR="00256C14"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ab/>
      </w:r>
      <w:r w:rsidRPr="006F0EED">
        <w:rPr>
          <w:rStyle w:val="Hipervnculo"/>
          <w:rFonts w:asciiTheme="minorHAnsi" w:eastAsiaTheme="minorHAnsi" w:hAnsiTheme="minorHAnsi" w:cstheme="minorBidi"/>
          <w:noProof/>
          <w:color w:val="auto"/>
          <w:sz w:val="22"/>
          <w:szCs w:val="22"/>
          <w:u w:val="none"/>
          <w:lang w:eastAsia="en-US"/>
        </w:rPr>
        <w:tab/>
        <w:t>Prevención materno-infantil</w:t>
      </w:r>
    </w:p>
    <w:p w14:paraId="2C41AC65" w14:textId="050886E0" w:rsidR="00D219F9" w:rsidRDefault="00D219F9"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Pr>
          <w:rStyle w:val="Hipervnculo"/>
          <w:rFonts w:asciiTheme="minorHAnsi" w:eastAsiaTheme="minorHAnsi" w:hAnsiTheme="minorHAnsi" w:cstheme="minorBidi"/>
          <w:noProof/>
          <w:color w:val="auto"/>
          <w:sz w:val="22"/>
          <w:szCs w:val="22"/>
          <w:u w:val="none"/>
          <w:lang w:eastAsia="en-US"/>
        </w:rPr>
        <w:t xml:space="preserve">Prácticas  de los  estudiantes  de  </w:t>
      </w:r>
    </w:p>
    <w:p w14:paraId="332AE37E" w14:textId="3BF16C12" w:rsidR="00D219F9" w:rsidRDefault="00D219F9" w:rsidP="00D219F9">
      <w:pPr>
        <w:pStyle w:val="Ttulo3"/>
        <w:rPr>
          <w:rStyle w:val="Hipervnculo"/>
          <w:rFonts w:asciiTheme="minorHAnsi" w:eastAsiaTheme="minorHAnsi" w:hAnsiTheme="minorHAnsi" w:cstheme="minorBidi"/>
          <w:noProof/>
          <w:color w:val="auto"/>
          <w:u w:val="none"/>
        </w:rPr>
      </w:pPr>
      <w:r>
        <w:rPr>
          <w:rStyle w:val="Hipervnculo"/>
          <w:rFonts w:asciiTheme="minorHAnsi" w:eastAsiaTheme="minorHAnsi" w:hAnsiTheme="minorHAnsi" w:cstheme="minorBidi"/>
          <w:noProof/>
          <w:color w:val="auto"/>
          <w:u w:val="none"/>
        </w:rPr>
        <w:t>Escuela  de  Estadística</w:t>
      </w:r>
    </w:p>
    <w:p w14:paraId="37CBC8D4" w14:textId="12C9F962" w:rsidR="00D219F9" w:rsidRPr="00D219F9" w:rsidRDefault="00D219F9" w:rsidP="00D219F9">
      <w:r>
        <w:t>Levantamiento de  censos  sobre</w:t>
      </w:r>
    </w:p>
    <w:p w14:paraId="229A52C5"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_Características  y necesidades del docente</w:t>
      </w:r>
      <w:r w:rsidRPr="006F0EED">
        <w:rPr>
          <w:rStyle w:val="Hipervnculo"/>
          <w:rFonts w:asciiTheme="minorHAnsi" w:eastAsiaTheme="minorHAnsi" w:hAnsiTheme="minorHAnsi" w:cstheme="minorBidi"/>
          <w:noProof/>
          <w:color w:val="auto"/>
          <w:sz w:val="22"/>
          <w:szCs w:val="22"/>
          <w:u w:val="none"/>
          <w:lang w:eastAsia="en-US"/>
        </w:rPr>
        <w:tab/>
      </w:r>
    </w:p>
    <w:p w14:paraId="15660D9C"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_Necesidades de capacitación</w:t>
      </w:r>
    </w:p>
    <w:p w14:paraId="0724DC70"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-Infraestructura   regional</w:t>
      </w:r>
    </w:p>
    <w:p w14:paraId="2C296218"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_Infraestructura tecnológica</w:t>
      </w:r>
    </w:p>
    <w:p w14:paraId="4AA50F68"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_Necesidades empresariales</w:t>
      </w:r>
    </w:p>
    <w:p w14:paraId="394CD6B5"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_ Posibilidades de pasantías.</w:t>
      </w:r>
    </w:p>
    <w:p w14:paraId="53D5B3FF" w14:textId="27B6F91B" w:rsidR="00256C14"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ab/>
      </w:r>
      <w:r w:rsidR="00D219F9">
        <w:rPr>
          <w:rStyle w:val="Hipervnculo"/>
          <w:rFonts w:asciiTheme="minorHAnsi" w:eastAsiaTheme="minorHAnsi" w:hAnsiTheme="minorHAnsi" w:cstheme="minorBidi"/>
          <w:noProof/>
          <w:color w:val="auto"/>
          <w:sz w:val="22"/>
          <w:szCs w:val="22"/>
          <w:u w:val="none"/>
          <w:lang w:eastAsia="en-US"/>
        </w:rPr>
        <w:t>Otras</w:t>
      </w:r>
    </w:p>
    <w:p w14:paraId="317F443F" w14:textId="02FF8EC3" w:rsidR="00D219F9" w:rsidRPr="00D219F9" w:rsidRDefault="00D219F9" w:rsidP="00D219F9">
      <w:pPr>
        <w:pStyle w:val="Ttulo3"/>
        <w:rPr>
          <w:rStyle w:val="Hipervnculo"/>
          <w:color w:val="auto"/>
          <w:u w:val="none"/>
        </w:rPr>
      </w:pPr>
      <w:r w:rsidRPr="00D219F9">
        <w:rPr>
          <w:rStyle w:val="Hipervnculo"/>
          <w:color w:val="auto"/>
          <w:u w:val="none"/>
        </w:rPr>
        <w:t>Escuela  de  Educación</w:t>
      </w:r>
    </w:p>
    <w:p w14:paraId="1A3953A8" w14:textId="07471EA1" w:rsidR="00D219F9" w:rsidRDefault="00D219F9" w:rsidP="00D219F9">
      <w:pPr>
        <w:pStyle w:val="Ttulo3"/>
        <w:rPr>
          <w:rStyle w:val="Hipervnculo"/>
          <w:rFonts w:asciiTheme="minorHAnsi" w:eastAsiaTheme="minorHAnsi" w:hAnsiTheme="minorHAnsi" w:cstheme="minorBidi"/>
          <w:noProof/>
          <w:color w:val="auto"/>
          <w:u w:val="none"/>
        </w:rPr>
      </w:pPr>
      <w:r>
        <w:rPr>
          <w:rStyle w:val="Hipervnculo"/>
          <w:rFonts w:asciiTheme="minorHAnsi" w:eastAsiaTheme="minorHAnsi" w:hAnsiTheme="minorHAnsi" w:cstheme="minorBidi"/>
          <w:noProof/>
          <w:color w:val="auto"/>
          <w:u w:val="none"/>
        </w:rPr>
        <w:t xml:space="preserve"> Levantamiento de diagnósicos   educativos</w:t>
      </w:r>
    </w:p>
    <w:p w14:paraId="68C27674" w14:textId="01394214" w:rsidR="00D219F9" w:rsidRDefault="00D219F9" w:rsidP="00D219F9">
      <w:r>
        <w:t>Desarrollo de planes</w:t>
      </w:r>
    </w:p>
    <w:p w14:paraId="0928E72C" w14:textId="74B154D1" w:rsidR="00D219F9" w:rsidRDefault="00D219F9" w:rsidP="00D219F9">
      <w:r>
        <w:t>Discusiones   y planteamientos  sobre  metodología, evaluación,  didácticas,  uso de tecnologías. Investigaciones, experimentaciones-  Otras.</w:t>
      </w:r>
    </w:p>
    <w:p w14:paraId="6D4B16A9" w14:textId="266FB2C6" w:rsidR="00D219F9" w:rsidRDefault="00D219F9" w:rsidP="00D219F9">
      <w:pPr>
        <w:rPr>
          <w:b/>
        </w:rPr>
      </w:pPr>
      <w:r w:rsidRPr="00D219F9">
        <w:rPr>
          <w:b/>
        </w:rPr>
        <w:t>Escuela de Medicina</w:t>
      </w:r>
    </w:p>
    <w:p w14:paraId="262A17A5" w14:textId="7061C04B" w:rsidR="00D219F9" w:rsidRDefault="00D219F9" w:rsidP="00D219F9">
      <w:r w:rsidRPr="00D219F9">
        <w:t>Diagnósticos  sobre salud.</w:t>
      </w:r>
      <w:r>
        <w:t xml:space="preserve"> Atención a los  niños.  Prevenciones.</w:t>
      </w:r>
      <w:r w:rsidR="0095418F">
        <w:t xml:space="preserve"> Control de niños sanos.</w:t>
      </w:r>
      <w:r>
        <w:t xml:space="preserve"> Prácticas  etc.</w:t>
      </w:r>
      <w:r w:rsidR="0095418F">
        <w:t xml:space="preserve"> </w:t>
      </w:r>
    </w:p>
    <w:p w14:paraId="7A114731" w14:textId="3279D5B9" w:rsidR="00D219F9" w:rsidRDefault="00D219F9" w:rsidP="00D219F9">
      <w:pPr>
        <w:rPr>
          <w:b/>
        </w:rPr>
      </w:pPr>
      <w:r w:rsidRPr="00D219F9">
        <w:rPr>
          <w:b/>
        </w:rPr>
        <w:t>Escuela  de  enfermería</w:t>
      </w:r>
    </w:p>
    <w:p w14:paraId="711AF92D" w14:textId="45FA8062" w:rsidR="0095418F" w:rsidRDefault="0095418F" w:rsidP="00D219F9">
      <w:r w:rsidRPr="0095418F">
        <w:t>Prácticas  epidem</w:t>
      </w:r>
      <w:r>
        <w:t>io</w:t>
      </w:r>
      <w:r w:rsidRPr="0095418F">
        <w:t>lógicas.</w:t>
      </w:r>
    </w:p>
    <w:p w14:paraId="361C0206" w14:textId="141393B6" w:rsidR="0095418F" w:rsidRDefault="0095418F" w:rsidP="00D219F9">
      <w:r>
        <w:t>De la misma forma. Servicio Social, Bioanális, Ciencia, Ingeniería,   pudieran  plantearse  programas  de diversa índole   donde la comunidad  se convierta    en un elemento de  estudio   y de vinculación Universidad – comunidad.</w:t>
      </w:r>
    </w:p>
    <w:p w14:paraId="0DA00415" w14:textId="77777777" w:rsidR="0095418F" w:rsidRPr="0095418F" w:rsidRDefault="0095418F" w:rsidP="00D219F9"/>
    <w:p w14:paraId="7E4594D8" w14:textId="77777777" w:rsidR="0095418F" w:rsidRPr="00D219F9" w:rsidRDefault="0095418F" w:rsidP="00D219F9">
      <w:pPr>
        <w:rPr>
          <w:b/>
        </w:rPr>
      </w:pPr>
    </w:p>
    <w:p w14:paraId="7FB43127" w14:textId="77777777" w:rsidR="00D219F9" w:rsidRPr="00D219F9" w:rsidRDefault="00D219F9" w:rsidP="00D219F9">
      <w:pPr>
        <w:rPr>
          <w:b/>
        </w:rPr>
      </w:pPr>
    </w:p>
    <w:p w14:paraId="48671A19"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lastRenderedPageBreak/>
        <w:t>Esto implica una posición innovadora y emprendedora, generalmente recurriendo a una red más extensa de recursos, tratando y estableciendo alianzas entre autoridades locales y de otros niveles, como son las  industrias del sector privado y organizaciones sin fines de lucro. Por tanto, el IES  se convierte   en un centro propulsor del cambio social    y hace valer su autonomía. En este sentido damos gran importancia  a la cooperación entre pares, a la necesidad de generar nuevas acciones de negociación, de generar nuevas formas de aprender,  de desarrollar nuevas competencias, de búsquedas  de nuevas formas  para alcanzar  una soberanía  tanto institucional como regional. Donde los compromisos  perduren, se estabilicen   y perduren. De  hecho la propia dinámica  de las IES   genera impactos en la organización, se abandonan viejas prácticas y tanto las IES como las diferentes organizaciones del entorno se nutren. Aquí se propiciaría  un aprendizaje diferente, se encuentra la realidad   social  y la realidad educativa, la teoría  y la práctica,  la organización empresarial  y las organizaciones del conocimiento.</w:t>
      </w:r>
    </w:p>
    <w:p w14:paraId="36611077"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Para  nosotros no es secreto que muchos de nuestros egresados universitarios no tienen experiencia laboral,  y  van al mercado   cuyo dominio está enmanos   de pequeñas, grandes, medianas  compañías,  y a pesar de  que esas grandes compañías comienzan a  conformarse como empresa más pequeñas eso implica el tipo de personal   y el tipo de contrato que están generando para los  graduados, donde el papel reinante parece ser el de las  pequeñas empresas como subcontratistas, proveedores, franquiciados, etc.</w:t>
      </w:r>
    </w:p>
    <w:p w14:paraId="44C187D6"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A manera  de ejemplo citamos el desafío No7  planteado en OCDE (02017) por  estudiosos mexicanos, cuando señalan </w:t>
      </w:r>
    </w:p>
    <w:p w14:paraId="4F84F814"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Desafío 7. Respaldar la colaboración entre el Gobierno y las partes interesadas para alcanzar mejores resultados en materia de competencias</w:t>
      </w:r>
    </w:p>
    <w:p w14:paraId="3B2E0137"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Las políticas en materia de competencias requieren un conjunto de medidas formales e informales que garanticen la coherencia entre dependencias e instancias gubernamentales, y que fomenten la participación de los actores involucrados.</w:t>
      </w:r>
    </w:p>
    <w:p w14:paraId="6EF16EAC"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En México, se  han realizado grandes esfuerzos para mejorar los canales formales de colaboración en materia de competencias entre secretarías, instancias gubernamentales y los actores sociales y económicos involucrados. Sin embargo, la colaboración real sigue suponiendo un reto ante la gran cantidad de autoridades, organismos públicos y actores involucrados en el sistema de competencias. </w:t>
      </w:r>
    </w:p>
    <w:p w14:paraId="3F2FB891"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La colaboración interinstitucional se debe reforzar para garantizar la coherencia política. </w:t>
      </w:r>
    </w:p>
    <w:p w14:paraId="24C864B9"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Se debe mejorar la coordinación de las políticas entre las distintas instancias gubernamentales a fin de garantizar la receptividad ante las necesidades regionales y locales. </w:t>
      </w:r>
    </w:p>
    <w:p w14:paraId="36CCE313"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Se  requiere  una  arquitectura  jurídica  que  refuerce  y  financie  la  colaboración  entre secretarías y organismos gubernamentales. </w:t>
      </w:r>
    </w:p>
    <w:p w14:paraId="6D302FE2"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lastRenderedPageBreak/>
        <w:t xml:space="preserve">Muchos participantes en los talleres y reuniones </w:t>
      </w:r>
    </w:p>
    <w:p w14:paraId="6CA9E517"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técnicas  de  la  Estrategia  de  Habilidades  de  la  OCDE  indicaron  que  el  principal  desafío  del sistema  de  competencias  en  México  consiste  en  eliminar  las  barreras  jurídicas  que  impiden  la colaboración  entre  diferentes  secretarías  e  instancias  gubernamentales.</w:t>
      </w:r>
    </w:p>
    <w:p w14:paraId="4CC68416" w14:textId="77777777" w:rsidR="00256C14" w:rsidRPr="006F0EED"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Como puede   observarse  no estamos  tan distantes  de parecernos unos  y otros.</w:t>
      </w:r>
    </w:p>
    <w:p w14:paraId="76C62D03" w14:textId="77777777" w:rsidR="00256C14" w:rsidRDefault="00256C14" w:rsidP="00256C14">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rFonts w:asciiTheme="minorHAnsi" w:eastAsiaTheme="minorHAnsi" w:hAnsiTheme="minorHAnsi" w:cstheme="minorBidi"/>
          <w:noProof/>
          <w:color w:val="auto"/>
          <w:sz w:val="22"/>
          <w:szCs w:val="22"/>
          <w:u w:val="none"/>
          <w:lang w:eastAsia="en-US"/>
        </w:rPr>
        <w:t xml:space="preserve">Hacemos nuestras sus palabras   de que </w:t>
      </w:r>
      <w:r w:rsidR="00264203">
        <w:rPr>
          <w:rStyle w:val="Hipervnculo"/>
          <w:rFonts w:asciiTheme="minorHAnsi" w:eastAsiaTheme="minorHAnsi" w:hAnsiTheme="minorHAnsi" w:cstheme="minorBidi"/>
          <w:noProof/>
          <w:color w:val="auto"/>
          <w:sz w:val="22"/>
          <w:szCs w:val="22"/>
          <w:u w:val="none"/>
          <w:lang w:eastAsia="en-US"/>
        </w:rPr>
        <w:t>se</w:t>
      </w:r>
      <w:r w:rsidRPr="006F0EED">
        <w:rPr>
          <w:rStyle w:val="Hipervnculo"/>
          <w:rFonts w:asciiTheme="minorHAnsi" w:eastAsiaTheme="minorHAnsi" w:hAnsiTheme="minorHAnsi" w:cstheme="minorBidi"/>
          <w:noProof/>
          <w:color w:val="auto"/>
          <w:sz w:val="22"/>
          <w:szCs w:val="22"/>
          <w:u w:val="none"/>
          <w:lang w:eastAsia="en-US"/>
        </w:rPr>
        <w:t xml:space="preserve"> requiere una arquitectura jurídica que refuerce y financie la colaboración entre secretarías y organismos gubernamentales,  y nosotros agregaríamos  entre las  instituciones  de formación del docente.</w:t>
      </w:r>
    </w:p>
    <w:p w14:paraId="2BB9B0F2" w14:textId="77777777" w:rsidR="002D032E" w:rsidRDefault="002D032E" w:rsidP="002D032E">
      <w:pPr>
        <w:pStyle w:val="NormalWeb"/>
        <w:jc w:val="both"/>
      </w:pPr>
      <w:r w:rsidRPr="00CB0892">
        <w:t>Como puede detallarse</w:t>
      </w:r>
      <w:r>
        <w:t xml:space="preserve"> una EBFUYA     es un ente  dinámico  que requiere docentes de alto nivel  y una estructura organizativa diferente. Al  tener  los elementos  que hemos   mencionado s vinculación con la realidad que la circunda también es diferente. Es una escuela  distinta. En una EBFUYA  deberían estar los docentes  más  clasificados de  la sociedad. Su transformación debe ser profunda y su consciencia  ante la nueva realidad también Un docente  que debe ser culto, con un acervo cultural enriquecido, un  p</w:t>
      </w:r>
      <w:r w:rsidRPr="00765A9C">
        <w:t xml:space="preserve">rofesional </w:t>
      </w:r>
      <w:r>
        <w:t>que conoce el quehacer educativo, que tiene competencias  digitales. Es creativo, innovador, ético, crítico, que entiende  lo que significa el pensamiento sistémico,  la interdisciplinariedad,   la docencia  compartida. Un sujeto que analiza, sintetiza, identifica problemas, interpreta,  investiga, actúa. Es capaz de  trabajar con su entorno, usa la información de manera apropiada  y la evalúa  de  igual forma. Es  una persona en constante formación.</w:t>
      </w:r>
    </w:p>
    <w:p w14:paraId="0DC5FA46" w14:textId="77777777" w:rsidR="00CA16F2" w:rsidRPr="00765A9C" w:rsidRDefault="00CA16F2" w:rsidP="002D032E">
      <w:pPr>
        <w:pStyle w:val="NormalWeb"/>
        <w:jc w:val="both"/>
      </w:pPr>
    </w:p>
    <w:p w14:paraId="7F1F1868" w14:textId="77777777" w:rsidR="002D032E" w:rsidRDefault="00CA16F2" w:rsidP="00CA16F2">
      <w:pPr>
        <w:pStyle w:val="Ttulo1"/>
        <w:rPr>
          <w:rStyle w:val="Hipervnculo"/>
          <w:rFonts w:asciiTheme="minorHAnsi" w:eastAsiaTheme="minorHAnsi" w:hAnsiTheme="minorHAnsi" w:cstheme="minorBidi"/>
          <w:noProof/>
          <w:color w:val="auto"/>
          <w:sz w:val="22"/>
          <w:szCs w:val="22"/>
          <w:u w:val="none"/>
        </w:rPr>
      </w:pPr>
      <w:bookmarkStart w:id="195" w:name="_Toc516322389"/>
      <w:r>
        <w:rPr>
          <w:rStyle w:val="Hipervnculo"/>
          <w:rFonts w:asciiTheme="minorHAnsi" w:eastAsiaTheme="minorHAnsi" w:hAnsiTheme="minorHAnsi" w:cstheme="minorBidi"/>
          <w:noProof/>
          <w:color w:val="auto"/>
          <w:sz w:val="22"/>
          <w:szCs w:val="22"/>
          <w:u w:val="none"/>
        </w:rPr>
        <w:t>RECOMENDACIONES   FINALES</w:t>
      </w:r>
      <w:bookmarkEnd w:id="195"/>
    </w:p>
    <w:p w14:paraId="66F84AD6" w14:textId="77777777" w:rsidR="00CA16F2" w:rsidRDefault="00CA16F2" w:rsidP="00CA16F2">
      <w:pPr>
        <w:pStyle w:val="NormalWeb"/>
        <w:jc w:val="both"/>
        <w:rPr>
          <w:rStyle w:val="Hipervnculo"/>
          <w:rFonts w:asciiTheme="minorHAnsi" w:eastAsiaTheme="minorHAnsi" w:hAnsiTheme="minorHAnsi" w:cstheme="minorBidi"/>
          <w:noProof/>
          <w:color w:val="auto"/>
          <w:sz w:val="22"/>
          <w:szCs w:val="22"/>
          <w:u w:val="none"/>
          <w:lang w:eastAsia="en-US"/>
        </w:rPr>
      </w:pPr>
      <w:r>
        <w:rPr>
          <w:rStyle w:val="Hipervnculo"/>
          <w:rFonts w:asciiTheme="minorHAnsi" w:eastAsiaTheme="minorHAnsi" w:hAnsiTheme="minorHAnsi" w:cstheme="minorBidi"/>
          <w:noProof/>
          <w:color w:val="auto"/>
          <w:sz w:val="22"/>
          <w:szCs w:val="22"/>
          <w:u w:val="none"/>
          <w:lang w:eastAsia="en-US"/>
        </w:rPr>
        <w:t>Posibilitar el intercambio entre docentes  (en el correspondiente año sabático)  entre instituciones nac</w:t>
      </w:r>
      <w:r w:rsidR="005C45D0">
        <w:rPr>
          <w:rStyle w:val="Hipervnculo"/>
          <w:rFonts w:asciiTheme="minorHAnsi" w:eastAsiaTheme="minorHAnsi" w:hAnsiTheme="minorHAnsi" w:cstheme="minorBidi"/>
          <w:noProof/>
          <w:color w:val="auto"/>
          <w:sz w:val="22"/>
          <w:szCs w:val="22"/>
          <w:u w:val="none"/>
          <w:lang w:eastAsia="en-US"/>
        </w:rPr>
        <w:t>ionales  e internacionales  a fin de:</w:t>
      </w:r>
    </w:p>
    <w:p w14:paraId="5E5BD3B9" w14:textId="77777777" w:rsidR="005C45D0" w:rsidRDefault="005C45D0" w:rsidP="00CA16F2">
      <w:pPr>
        <w:pStyle w:val="NormalWeb"/>
        <w:jc w:val="both"/>
        <w:rPr>
          <w:rStyle w:val="Hipervnculo"/>
          <w:rFonts w:asciiTheme="minorHAnsi" w:eastAsiaTheme="minorHAnsi" w:hAnsiTheme="minorHAnsi" w:cstheme="minorBidi"/>
          <w:noProof/>
          <w:color w:val="auto"/>
          <w:sz w:val="22"/>
          <w:szCs w:val="22"/>
          <w:u w:val="none"/>
          <w:lang w:eastAsia="en-US"/>
        </w:rPr>
      </w:pPr>
      <w:r>
        <w:rPr>
          <w:rStyle w:val="Hipervnculo"/>
          <w:rFonts w:asciiTheme="minorHAnsi" w:eastAsiaTheme="minorHAnsi" w:hAnsiTheme="minorHAnsi" w:cstheme="minorBidi"/>
          <w:noProof/>
          <w:color w:val="auto"/>
          <w:sz w:val="22"/>
          <w:szCs w:val="22"/>
          <w:u w:val="none"/>
          <w:lang w:eastAsia="en-US"/>
        </w:rPr>
        <w:t>-L</w:t>
      </w:r>
      <w:r w:rsidR="000D7FD2">
        <w:rPr>
          <w:rStyle w:val="Hipervnculo"/>
          <w:rFonts w:asciiTheme="minorHAnsi" w:eastAsiaTheme="minorHAnsi" w:hAnsiTheme="minorHAnsi" w:cstheme="minorBidi"/>
          <w:noProof/>
          <w:color w:val="auto"/>
          <w:sz w:val="22"/>
          <w:szCs w:val="22"/>
          <w:u w:val="none"/>
          <w:lang w:eastAsia="en-US"/>
        </w:rPr>
        <w:t xml:space="preserve">levar   y   traer </w:t>
      </w:r>
      <w:r>
        <w:rPr>
          <w:rStyle w:val="Hipervnculo"/>
          <w:rFonts w:asciiTheme="minorHAnsi" w:eastAsiaTheme="minorHAnsi" w:hAnsiTheme="minorHAnsi" w:cstheme="minorBidi"/>
          <w:noProof/>
          <w:color w:val="auto"/>
          <w:sz w:val="22"/>
          <w:szCs w:val="22"/>
          <w:u w:val="none"/>
          <w:lang w:eastAsia="en-US"/>
        </w:rPr>
        <w:t xml:space="preserve"> </w:t>
      </w:r>
      <w:r w:rsidR="000D7FD2">
        <w:rPr>
          <w:rStyle w:val="Hipervnculo"/>
          <w:rFonts w:asciiTheme="minorHAnsi" w:eastAsiaTheme="minorHAnsi" w:hAnsiTheme="minorHAnsi" w:cstheme="minorBidi"/>
          <w:noProof/>
          <w:color w:val="auto"/>
          <w:sz w:val="22"/>
          <w:szCs w:val="22"/>
          <w:u w:val="none"/>
          <w:lang w:eastAsia="en-US"/>
        </w:rPr>
        <w:t xml:space="preserve">experencias </w:t>
      </w:r>
      <w:r>
        <w:rPr>
          <w:rStyle w:val="Hipervnculo"/>
          <w:rFonts w:asciiTheme="minorHAnsi" w:eastAsiaTheme="minorHAnsi" w:hAnsiTheme="minorHAnsi" w:cstheme="minorBidi"/>
          <w:noProof/>
          <w:color w:val="auto"/>
          <w:sz w:val="22"/>
          <w:szCs w:val="22"/>
          <w:u w:val="none"/>
          <w:lang w:eastAsia="en-US"/>
        </w:rPr>
        <w:t xml:space="preserve"> </w:t>
      </w:r>
      <w:r w:rsidR="000D7FD2">
        <w:rPr>
          <w:rStyle w:val="Hipervnculo"/>
          <w:rFonts w:asciiTheme="minorHAnsi" w:eastAsiaTheme="minorHAnsi" w:hAnsiTheme="minorHAnsi" w:cstheme="minorBidi"/>
          <w:noProof/>
          <w:color w:val="auto"/>
          <w:sz w:val="22"/>
          <w:szCs w:val="22"/>
          <w:u w:val="none"/>
          <w:lang w:eastAsia="en-US"/>
        </w:rPr>
        <w:t>exitosas.</w:t>
      </w:r>
    </w:p>
    <w:p w14:paraId="03D65433" w14:textId="77777777" w:rsidR="000D7FD2" w:rsidRDefault="000D7FD2" w:rsidP="00CA16F2">
      <w:pPr>
        <w:pStyle w:val="NormalWeb"/>
        <w:jc w:val="both"/>
        <w:rPr>
          <w:rStyle w:val="Hipervnculo"/>
          <w:rFonts w:asciiTheme="minorHAnsi" w:eastAsiaTheme="minorHAnsi" w:hAnsiTheme="minorHAnsi" w:cstheme="minorBidi"/>
          <w:noProof/>
          <w:color w:val="auto"/>
          <w:sz w:val="22"/>
          <w:szCs w:val="22"/>
          <w:u w:val="none"/>
          <w:lang w:eastAsia="en-US"/>
        </w:rPr>
      </w:pPr>
      <w:r>
        <w:rPr>
          <w:rStyle w:val="Hipervnculo"/>
          <w:rFonts w:asciiTheme="minorHAnsi" w:eastAsiaTheme="minorHAnsi" w:hAnsiTheme="minorHAnsi" w:cstheme="minorBidi"/>
          <w:noProof/>
          <w:color w:val="auto"/>
          <w:sz w:val="22"/>
          <w:szCs w:val="22"/>
          <w:u w:val="none"/>
          <w:lang w:eastAsia="en-US"/>
        </w:rPr>
        <w:t>-Implementar  proyectos propuestos   por los docentes.</w:t>
      </w:r>
    </w:p>
    <w:p w14:paraId="5068E2E5" w14:textId="77777777" w:rsidR="000D7FD2" w:rsidRDefault="000D7FD2">
      <w:pPr>
        <w:rPr>
          <w:rStyle w:val="Hipervnculo"/>
          <w:noProof/>
          <w:color w:val="auto"/>
          <w:u w:val="none"/>
        </w:rPr>
      </w:pPr>
      <w:r>
        <w:rPr>
          <w:rStyle w:val="Hipervnculo"/>
          <w:noProof/>
          <w:color w:val="auto"/>
          <w:u w:val="none"/>
        </w:rPr>
        <w:t>-Mantener  un  trato  permanente   con los profesores jubildaos   y  posibilidad  de concretar su asesoramiento.</w:t>
      </w:r>
    </w:p>
    <w:p w14:paraId="4E166550" w14:textId="65239B57" w:rsidR="0095418F" w:rsidRDefault="0095418F">
      <w:pPr>
        <w:rPr>
          <w:rStyle w:val="Hipervnculo"/>
          <w:noProof/>
          <w:color w:val="auto"/>
          <w:u w:val="none"/>
        </w:rPr>
      </w:pPr>
      <w:r>
        <w:rPr>
          <w:rStyle w:val="Hipervnculo"/>
          <w:noProof/>
          <w:color w:val="auto"/>
          <w:u w:val="none"/>
        </w:rPr>
        <w:t>Creart centros  de apoyo del docente.</w:t>
      </w:r>
    </w:p>
    <w:p w14:paraId="62D55823" w14:textId="77777777" w:rsidR="00256C14" w:rsidRDefault="00256C14">
      <w:pPr>
        <w:rPr>
          <w:rStyle w:val="Hipervnculo"/>
          <w:noProof/>
          <w:color w:val="auto"/>
          <w:u w:val="none"/>
        </w:rPr>
      </w:pPr>
      <w:r>
        <w:rPr>
          <w:rStyle w:val="Hipervnculo"/>
          <w:noProof/>
          <w:color w:val="auto"/>
          <w:u w:val="none"/>
        </w:rPr>
        <w:br w:type="page"/>
      </w:r>
    </w:p>
    <w:p w14:paraId="2DA3149A" w14:textId="77777777" w:rsidR="00F77222" w:rsidRPr="006F0EED" w:rsidRDefault="00F77222" w:rsidP="00F77222">
      <w:pPr>
        <w:pStyle w:val="Ttulo1"/>
        <w:shd w:val="clear" w:color="auto" w:fill="FBD4B4" w:themeFill="accent6" w:themeFillTint="66"/>
        <w:rPr>
          <w:rStyle w:val="Hipervnculo"/>
          <w:rFonts w:eastAsiaTheme="minorHAnsi"/>
          <w:noProof/>
          <w:color w:val="auto"/>
          <w:u w:val="none"/>
        </w:rPr>
      </w:pPr>
      <w:bookmarkStart w:id="196" w:name="_REFERENCIAS__BIBLIOGRAFICAS_3"/>
      <w:bookmarkStart w:id="197" w:name="_Toc516322390"/>
      <w:bookmarkEnd w:id="196"/>
      <w:r w:rsidRPr="006F0EED">
        <w:rPr>
          <w:rStyle w:val="Hipervnculo"/>
          <w:rFonts w:eastAsiaTheme="minorHAnsi"/>
          <w:noProof/>
          <w:color w:val="auto"/>
          <w:u w:val="none"/>
        </w:rPr>
        <w:lastRenderedPageBreak/>
        <w:t>REFERENCIAS  BIBLIOGRAFICAS</w:t>
      </w:r>
      <w:bookmarkEnd w:id="197"/>
    </w:p>
    <w:p w14:paraId="645A2246" w14:textId="77777777" w:rsidR="00F77222" w:rsidRDefault="00F77222" w:rsidP="00F77222">
      <w:pPr>
        <w:rPr>
          <w:rStyle w:val="Hipervnculo"/>
          <w:noProof/>
          <w:color w:val="auto"/>
          <w:u w:val="none"/>
        </w:rPr>
      </w:pPr>
    </w:p>
    <w:p w14:paraId="70E1B876" w14:textId="77777777" w:rsidR="00F77222" w:rsidRPr="006F0EED" w:rsidRDefault="00F77222" w:rsidP="00F77222">
      <w:pPr>
        <w:rPr>
          <w:rStyle w:val="Hipervnculo"/>
          <w:noProof/>
          <w:color w:val="auto"/>
          <w:u w:val="none"/>
        </w:rPr>
      </w:pPr>
      <w:r w:rsidRPr="006F0EED">
        <w:rPr>
          <w:rStyle w:val="Hipervnculo"/>
          <w:noProof/>
          <w:color w:val="auto"/>
          <w:u w:val="none"/>
        </w:rPr>
        <w:t>Albert, G. M. J. 2009. La investigación Educativa. Claves Teóricas. Mc Graw-Hill. España.</w:t>
      </w:r>
    </w:p>
    <w:p w14:paraId="1E6E6953" w14:textId="77777777" w:rsidR="00F77222" w:rsidRDefault="00F77222" w:rsidP="00F77222">
      <w:pPr>
        <w:ind w:left="709" w:hanging="709"/>
        <w:rPr>
          <w:rStyle w:val="Hipervnculo"/>
          <w:noProof/>
          <w:color w:val="auto"/>
          <w:u w:val="none"/>
        </w:rPr>
      </w:pPr>
      <w:r w:rsidRPr="006F0EED">
        <w:rPr>
          <w:rStyle w:val="Hipervnculo"/>
          <w:noProof/>
          <w:color w:val="auto"/>
          <w:u w:val="none"/>
        </w:rPr>
        <w:t xml:space="preserve">Arnal, J. Del Rincón y otros: (1994) "Investigación Educativa. Fundamentos y </w:t>
      </w:r>
      <w:r>
        <w:rPr>
          <w:rStyle w:val="Hipervnculo"/>
          <w:noProof/>
          <w:color w:val="auto"/>
          <w:u w:val="none"/>
        </w:rPr>
        <w:t xml:space="preserve">   </w:t>
      </w:r>
      <w:r w:rsidRPr="006F0EED">
        <w:rPr>
          <w:rStyle w:val="Hipervnculo"/>
          <w:noProof/>
          <w:color w:val="auto"/>
          <w:u w:val="none"/>
        </w:rPr>
        <w:t>metodologías”. Edit. Labor, 1994.</w:t>
      </w:r>
    </w:p>
    <w:p w14:paraId="0CCB62B5" w14:textId="77777777" w:rsidR="00F73D3E" w:rsidRPr="00F73D3E" w:rsidRDefault="00F73D3E" w:rsidP="00F73D3E">
      <w:pPr>
        <w:rPr>
          <w:rStyle w:val="Hipervnculo"/>
          <w:noProof/>
          <w:color w:val="auto"/>
          <w:u w:val="none"/>
        </w:rPr>
      </w:pPr>
      <w:r w:rsidRPr="00F73D3E">
        <w:rPr>
          <w:rStyle w:val="Hipervnculo"/>
          <w:noProof/>
          <w:color w:val="auto"/>
          <w:u w:val="none"/>
        </w:rPr>
        <w:t xml:space="preserve">Arteaga Estrada, Mariana, Cruz Saldivar, Minerva (1999) </w:t>
      </w:r>
    </w:p>
    <w:p w14:paraId="71966D27" w14:textId="77777777" w:rsidR="00F73D3E" w:rsidRPr="00F73D3E" w:rsidRDefault="00F73D3E" w:rsidP="00F73D3E">
      <w:pPr>
        <w:rPr>
          <w:rStyle w:val="Hipervnculo"/>
          <w:noProof/>
          <w:color w:val="auto"/>
          <w:u w:val="none"/>
        </w:rPr>
      </w:pPr>
      <w:r w:rsidRPr="00F73D3E">
        <w:rPr>
          <w:rStyle w:val="Hipervnculo"/>
          <w:noProof/>
          <w:color w:val="auto"/>
          <w:u w:val="none"/>
        </w:rPr>
        <w:t xml:space="preserve">“RESEÑA: LAS UNIVERSIDADES MODERNAS: ESPACIOS DE </w:t>
      </w:r>
    </w:p>
    <w:p w14:paraId="32E6623C" w14:textId="77777777" w:rsidR="00F73D3E" w:rsidRPr="00F73D3E" w:rsidRDefault="00F73D3E" w:rsidP="00F73D3E">
      <w:pPr>
        <w:rPr>
          <w:rStyle w:val="Hipervnculo"/>
          <w:noProof/>
          <w:color w:val="auto"/>
          <w:u w:val="none"/>
        </w:rPr>
      </w:pPr>
      <w:r w:rsidRPr="00F73D3E">
        <w:rPr>
          <w:rStyle w:val="Hipervnculo"/>
          <w:noProof/>
          <w:color w:val="auto"/>
          <w:u w:val="none"/>
        </w:rPr>
        <w:t xml:space="preserve">INVESTIGACIÓN Y DOCENCIA” </w:t>
      </w:r>
    </w:p>
    <w:p w14:paraId="4B537562" w14:textId="77777777" w:rsidR="00F73D3E" w:rsidRPr="00F73D3E" w:rsidRDefault="00F73D3E" w:rsidP="00F73D3E">
      <w:pPr>
        <w:rPr>
          <w:rStyle w:val="Hipervnculo"/>
          <w:noProof/>
          <w:color w:val="auto"/>
          <w:u w:val="none"/>
        </w:rPr>
      </w:pPr>
      <w:r w:rsidRPr="00F73D3E">
        <w:rPr>
          <w:rStyle w:val="Hipervnculo"/>
          <w:noProof/>
          <w:color w:val="auto"/>
          <w:u w:val="none"/>
        </w:rPr>
        <w:t xml:space="preserve">en Perfiles Educativos, Vol. 21 No. 83-84 </w:t>
      </w:r>
    </w:p>
    <w:p w14:paraId="5BCB056B" w14:textId="77777777" w:rsidR="00F73D3E" w:rsidRPr="006F0EED" w:rsidRDefault="00F73D3E" w:rsidP="00F77222">
      <w:pPr>
        <w:ind w:left="709" w:hanging="709"/>
        <w:rPr>
          <w:rStyle w:val="Hipervnculo"/>
          <w:noProof/>
          <w:color w:val="auto"/>
          <w:u w:val="none"/>
        </w:rPr>
      </w:pPr>
    </w:p>
    <w:p w14:paraId="169BCB64" w14:textId="77777777" w:rsidR="00F77222" w:rsidRPr="006F0EED" w:rsidRDefault="00F77222" w:rsidP="00F77222">
      <w:pPr>
        <w:ind w:left="426" w:hanging="426"/>
        <w:rPr>
          <w:rStyle w:val="Hipervnculo"/>
          <w:noProof/>
          <w:color w:val="auto"/>
          <w:u w:val="none"/>
        </w:rPr>
      </w:pPr>
      <w:r w:rsidRPr="006F0EED">
        <w:rPr>
          <w:rStyle w:val="Hipervnculo"/>
          <w:noProof/>
          <w:color w:val="auto"/>
          <w:u w:val="none"/>
        </w:rPr>
        <w:t xml:space="preserve">Asamblea nacional. De la república bolivariana de Venezuela </w:t>
      </w:r>
      <w:hyperlink r:id="rId72" w:history="1">
        <w:r w:rsidRPr="006F0EED">
          <w:rPr>
            <w:rStyle w:val="Hipervnculo"/>
            <w:noProof/>
            <w:color w:val="auto"/>
            <w:u w:val="none"/>
          </w:rPr>
          <w:t>Ley de Educación Universitaria - Saber ULA</w:t>
        </w:r>
      </w:hyperlink>
      <w:r w:rsidRPr="006F0EED">
        <w:rPr>
          <w:rStyle w:val="Hipervnculo"/>
          <w:noProof/>
          <w:color w:val="auto"/>
          <w:u w:val="none"/>
        </w:rPr>
        <w:t xml:space="preserve">. </w:t>
      </w:r>
    </w:p>
    <w:p w14:paraId="71D675EB" w14:textId="77777777" w:rsidR="00F77222" w:rsidRPr="006F0EED" w:rsidRDefault="00F77222" w:rsidP="00F77222">
      <w:pPr>
        <w:rPr>
          <w:rStyle w:val="Hipervnculo"/>
          <w:noProof/>
          <w:color w:val="auto"/>
          <w:u w:val="none"/>
        </w:rPr>
      </w:pPr>
      <w:r w:rsidRPr="006F0EED">
        <w:rPr>
          <w:rStyle w:val="Hipervnculo"/>
          <w:noProof/>
          <w:color w:val="auto"/>
          <w:u w:val="none"/>
        </w:rPr>
        <w:t>Www.saber.ula.ve/bitstream/123456789/32384/1/articulo9.pdf</w:t>
      </w:r>
    </w:p>
    <w:p w14:paraId="4B76BA39" w14:textId="77777777" w:rsidR="00F77222" w:rsidRPr="006F0EED" w:rsidRDefault="00F77222" w:rsidP="00F77222">
      <w:pPr>
        <w:ind w:left="567"/>
        <w:rPr>
          <w:rStyle w:val="Hipervnculo"/>
          <w:noProof/>
          <w:color w:val="auto"/>
          <w:u w:val="none"/>
        </w:rPr>
      </w:pPr>
      <w:r w:rsidRPr="006F0EED">
        <w:rPr>
          <w:rStyle w:val="Hipervnculo"/>
          <w:noProof/>
          <w:color w:val="auto"/>
          <w:u w:val="none"/>
        </w:rPr>
        <w:t>4 ene. 2011 - Ley de Educación Universitaria (LEU) Sancionada el 23-12-2010 y vetada por el. Presidente de la República el 04-01-2011. LA. Decreta la siguiente,. Ley de educación universitaria. Capítulo I. Disposiciones generales.</w:t>
      </w:r>
    </w:p>
    <w:p w14:paraId="24D2EE4E" w14:textId="77777777" w:rsidR="00F77222" w:rsidRPr="006F0EED" w:rsidRDefault="00F77222" w:rsidP="00F77222">
      <w:pPr>
        <w:rPr>
          <w:rStyle w:val="Hipervnculo"/>
          <w:noProof/>
          <w:color w:val="auto"/>
          <w:u w:val="none"/>
        </w:rPr>
      </w:pPr>
      <w:r w:rsidRPr="006F0EED">
        <w:rPr>
          <w:rStyle w:val="Hipervnculo"/>
          <w:noProof/>
          <w:color w:val="auto"/>
          <w:u w:val="none"/>
        </w:rPr>
        <w:t>Althusser Louis. Ideología y aparatos ideológicos del estado.</w:t>
      </w:r>
      <w:r w:rsidRPr="006F0EED">
        <w:rPr>
          <w:rStyle w:val="Hipervnculo"/>
          <w:noProof/>
          <w:color w:val="auto"/>
          <w:u w:val="none"/>
        </w:rPr>
        <w:tab/>
      </w:r>
    </w:p>
    <w:p w14:paraId="4B0CF8C2" w14:textId="77777777" w:rsidR="00F77222" w:rsidRPr="006F0EED" w:rsidRDefault="00F77222" w:rsidP="00F77222">
      <w:pPr>
        <w:rPr>
          <w:rStyle w:val="Hipervnculo"/>
          <w:noProof/>
          <w:color w:val="auto"/>
          <w:u w:val="none"/>
        </w:rPr>
      </w:pPr>
      <w:r w:rsidRPr="006F0EED">
        <w:rPr>
          <w:rStyle w:val="Hipervnculo"/>
          <w:noProof/>
          <w:color w:val="auto"/>
          <w:u w:val="none"/>
        </w:rPr>
        <w:t xml:space="preserve"> </w:t>
      </w:r>
      <w:r w:rsidRPr="006F0EED">
        <w:rPr>
          <w:rStyle w:val="Hipervnculo"/>
          <w:noProof/>
          <w:color w:val="auto"/>
          <w:u w:val="none"/>
        </w:rPr>
        <w:tab/>
        <w:t xml:space="preserve">Ideología y aparatos ideológicos del Estado. Freud y Lacan, Nueva Visión, Buenos Aires, 1988. </w:t>
      </w:r>
    </w:p>
    <w:p w14:paraId="4BAFFCD3" w14:textId="77777777" w:rsidR="00F77222" w:rsidRPr="006F0EED" w:rsidRDefault="00F77222" w:rsidP="00F77222">
      <w:pPr>
        <w:rPr>
          <w:rStyle w:val="Hipervnculo"/>
          <w:noProof/>
          <w:color w:val="auto"/>
          <w:u w:val="none"/>
        </w:rPr>
      </w:pPr>
      <w:r w:rsidRPr="006F0EED">
        <w:rPr>
          <w:rStyle w:val="Hipervnculo"/>
          <w:noProof/>
          <w:color w:val="auto"/>
          <w:u w:val="none"/>
        </w:rPr>
        <w:t xml:space="preserve"> Angulo Rasco, F. (1993). Evaluación del Sistema Educativo Algunas respuestas   críticas.</w:t>
      </w:r>
    </w:p>
    <w:p w14:paraId="3982F608" w14:textId="77777777" w:rsidR="00F77222" w:rsidRPr="006F0EED" w:rsidRDefault="00F77222" w:rsidP="00F77222">
      <w:pPr>
        <w:ind w:firstLine="709"/>
        <w:rPr>
          <w:rStyle w:val="Hipervnculo"/>
          <w:noProof/>
          <w:color w:val="auto"/>
          <w:u w:val="none"/>
        </w:rPr>
      </w:pPr>
      <w:r w:rsidRPr="006F0EED">
        <w:rPr>
          <w:rStyle w:val="Hipervnculo"/>
          <w:noProof/>
          <w:color w:val="auto"/>
          <w:u w:val="none"/>
        </w:rPr>
        <w:t xml:space="preserve">Cuadernos de Pedagogía. 219; 8-15 </w:t>
      </w:r>
    </w:p>
    <w:p w14:paraId="70256067" w14:textId="77777777" w:rsidR="00F77222" w:rsidRPr="006F0EED" w:rsidRDefault="00F77222" w:rsidP="00F77222">
      <w:pPr>
        <w:rPr>
          <w:rStyle w:val="Hipervnculo"/>
          <w:noProof/>
          <w:color w:val="auto"/>
          <w:u w:val="none"/>
        </w:rPr>
      </w:pPr>
      <w:r w:rsidRPr="006F0EED">
        <w:rPr>
          <w:rStyle w:val="Hipervnculo"/>
          <w:noProof/>
          <w:color w:val="auto"/>
          <w:u w:val="none"/>
        </w:rPr>
        <w:t>Buckigham  y Curt Coffman . (1999). First, Break All the Rules (1999),</w:t>
      </w:r>
    </w:p>
    <w:p w14:paraId="64F044E7" w14:textId="77777777" w:rsidR="00F77222" w:rsidRPr="006F0EED" w:rsidRDefault="00F77222" w:rsidP="00F77222">
      <w:pPr>
        <w:ind w:left="709"/>
        <w:rPr>
          <w:rStyle w:val="Hipervnculo"/>
          <w:noProof/>
          <w:color w:val="auto"/>
          <w:u w:val="none"/>
        </w:rPr>
      </w:pPr>
      <w:r w:rsidRPr="006F0EED">
        <w:rPr>
          <w:rStyle w:val="Hipervnculo"/>
          <w:noProof/>
          <w:color w:val="auto"/>
          <w:u w:val="none"/>
        </w:rPr>
        <w:t>http://content.time.com/time/specials/packages/article/0,28804,2086680_2086683_2087670,00.html</w:t>
      </w:r>
    </w:p>
    <w:p w14:paraId="70904AED" w14:textId="77777777" w:rsidR="00256C14" w:rsidRDefault="00F77222" w:rsidP="00F77222">
      <w:pPr>
        <w:pStyle w:val="NormalWeb"/>
        <w:ind w:left="993"/>
        <w:jc w:val="both"/>
        <w:rPr>
          <w:rStyle w:val="Hipervnculo"/>
          <w:rFonts w:asciiTheme="minorHAnsi" w:eastAsiaTheme="minorHAnsi" w:hAnsiTheme="minorHAnsi" w:cstheme="minorBidi"/>
          <w:noProof/>
          <w:color w:val="auto"/>
          <w:sz w:val="22"/>
          <w:szCs w:val="22"/>
          <w:u w:val="none"/>
          <w:lang w:eastAsia="en-US"/>
        </w:rPr>
      </w:pPr>
      <w:r w:rsidRPr="006F0EED">
        <w:rPr>
          <w:rStyle w:val="Hipervnculo"/>
          <w:noProof/>
          <w:color w:val="auto"/>
          <w:u w:val="none"/>
        </w:rPr>
        <w:t>Best, J.W. 1972.  Cómo investigar en educación. Ed. Morata. Madrid.</w:t>
      </w:r>
    </w:p>
    <w:bookmarkStart w:id="198" w:name="_REFERENCIAS__BIBLIOGRAFICAS_2"/>
    <w:bookmarkEnd w:id="198"/>
    <w:p w14:paraId="6A974D59" w14:textId="77777777" w:rsidR="00E63079" w:rsidRPr="00745DFB" w:rsidRDefault="00E63079" w:rsidP="00E366DA">
      <w:pPr>
        <w:rPr>
          <w:lang w:eastAsia="es-VE"/>
        </w:rPr>
      </w:pPr>
      <w:r w:rsidRPr="00745DFB">
        <w:rPr>
          <w:lang w:eastAsia="es-VE"/>
        </w:rPr>
        <w:fldChar w:fldCharType="begin"/>
      </w:r>
      <w:r w:rsidRPr="00745DFB">
        <w:rPr>
          <w:lang w:eastAsia="es-VE"/>
        </w:rPr>
        <w:instrText xml:space="preserve"> HYPERLINK "https://bienestarinstitucional.files.wordpress.com/2009/10/proyecto-bienestar.pdf" </w:instrText>
      </w:r>
      <w:r w:rsidRPr="00745DFB">
        <w:rPr>
          <w:lang w:eastAsia="es-VE"/>
        </w:rPr>
        <w:fldChar w:fldCharType="separate"/>
      </w:r>
      <w:r>
        <w:rPr>
          <w:color w:val="0000FF"/>
          <w:u w:val="single"/>
          <w:lang w:eastAsia="es-VE"/>
        </w:rPr>
        <w:t>B</w:t>
      </w:r>
      <w:r w:rsidRPr="00745DFB">
        <w:rPr>
          <w:color w:val="0000FF"/>
          <w:u w:val="single"/>
          <w:lang w:eastAsia="es-VE"/>
        </w:rPr>
        <w:t>ienestar estudiantil - Bienestar Institucional</w:t>
      </w:r>
      <w:r w:rsidRPr="00745DFB">
        <w:rPr>
          <w:lang w:eastAsia="es-VE"/>
        </w:rPr>
        <w:fldChar w:fldCharType="end"/>
      </w:r>
    </w:p>
    <w:p w14:paraId="497F34DC"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i/>
          <w:iCs/>
          <w:sz w:val="24"/>
          <w:szCs w:val="24"/>
          <w:lang w:eastAsia="es-VE"/>
        </w:rPr>
        <w:t>https://bienestarinstitucional.files.wordpress.com/2009/10/proyecto-bienestar.pdf</w:t>
      </w:r>
    </w:p>
    <w:p w14:paraId="301BBA7C" w14:textId="77777777" w:rsidR="00E63079" w:rsidRPr="00745DFB" w:rsidRDefault="00E63079" w:rsidP="0020246F">
      <w:pPr>
        <w:rPr>
          <w:rFonts w:ascii="Times New Roman" w:eastAsia="Times New Roman" w:hAnsi="Times New Roman" w:cs="Times New Roman"/>
          <w:sz w:val="24"/>
          <w:szCs w:val="24"/>
          <w:lang w:eastAsia="es-VE"/>
        </w:rPr>
      </w:pPr>
      <w:r w:rsidRPr="00745DFB">
        <w:rPr>
          <w:rFonts w:ascii="Times New Roman" w:eastAsia="Times New Roman" w:hAnsi="Times New Roman" w:cs="Times New Roman"/>
          <w:sz w:val="24"/>
          <w:szCs w:val="24"/>
          <w:lang w:eastAsia="es-VE"/>
        </w:rPr>
        <w:t xml:space="preserve">Establecer acuerdos y recomendaciones con docentes, </w:t>
      </w:r>
      <w:r w:rsidRPr="00745DFB">
        <w:rPr>
          <w:rFonts w:ascii="Times New Roman" w:eastAsia="Times New Roman" w:hAnsi="Times New Roman" w:cs="Times New Roman"/>
          <w:i/>
          <w:iCs/>
          <w:sz w:val="24"/>
          <w:szCs w:val="24"/>
          <w:lang w:eastAsia="es-VE"/>
        </w:rPr>
        <w:t>coordinador</w:t>
      </w:r>
      <w:r w:rsidRPr="00745DFB">
        <w:rPr>
          <w:rFonts w:ascii="Times New Roman" w:eastAsia="Times New Roman" w:hAnsi="Times New Roman" w:cs="Times New Roman"/>
          <w:sz w:val="24"/>
          <w:szCs w:val="24"/>
          <w:lang w:eastAsia="es-VE"/>
        </w:rPr>
        <w:t xml:space="preserve"> y orientadores a los ... </w:t>
      </w:r>
      <w:r w:rsidRPr="0020246F">
        <w:t>FUNCIONES DE BIENESTAR ESTUDIANTIL. •</w:t>
      </w:r>
      <w:hyperlink r:id="rId73" w:history="1">
        <w:r w:rsidRPr="00536704">
          <w:t>BIENESTAR ESTUDIANTIL</w:t>
        </w:r>
        <w:r w:rsidRPr="00E366DA">
          <w:t xml:space="preserve"> </w:t>
        </w:r>
        <w:r w:rsidRPr="00F77222">
          <w:t>- boards5</w:t>
        </w:r>
      </w:hyperlink>
      <w:r>
        <w:rPr>
          <w:rFonts w:ascii="Times New Roman" w:eastAsia="Times New Roman" w:hAnsi="Times New Roman" w:cs="Times New Roman"/>
          <w:b/>
          <w:bCs/>
          <w:sz w:val="27"/>
          <w:szCs w:val="27"/>
          <w:lang w:eastAsia="es-VE"/>
        </w:rPr>
        <w:t xml:space="preserve"> </w:t>
      </w:r>
      <w:r w:rsidRPr="00F77222">
        <w:t>boards5.melodysoft.com/forodistrital2006/bienestar-estudiantil-50.html.13 sep. 2006 -</w:t>
      </w:r>
      <w:r w:rsidRPr="00745DFB">
        <w:rPr>
          <w:rFonts w:ascii="Times New Roman" w:eastAsia="Times New Roman" w:hAnsi="Times New Roman" w:cs="Times New Roman"/>
          <w:sz w:val="24"/>
          <w:szCs w:val="24"/>
          <w:lang w:eastAsia="es-VE"/>
        </w:rPr>
        <w:t xml:space="preserve"> </w:t>
      </w:r>
      <w:r w:rsidRPr="00745DFB">
        <w:rPr>
          <w:rFonts w:ascii="Times New Roman" w:eastAsia="Times New Roman" w:hAnsi="Times New Roman" w:cs="Times New Roman"/>
          <w:i/>
          <w:iCs/>
          <w:sz w:val="24"/>
          <w:szCs w:val="24"/>
          <w:lang w:eastAsia="es-VE"/>
        </w:rPr>
        <w:t>Bienestar Estudiantil</w:t>
      </w:r>
      <w:r w:rsidRPr="00745DFB">
        <w:rPr>
          <w:rFonts w:ascii="Times New Roman" w:eastAsia="Times New Roman" w:hAnsi="Times New Roman" w:cs="Times New Roman"/>
          <w:sz w:val="24"/>
          <w:szCs w:val="24"/>
          <w:lang w:eastAsia="es-VE"/>
        </w:rPr>
        <w:t xml:space="preserve">. programas y proyectos en salud física </w:t>
      </w:r>
    </w:p>
    <w:p w14:paraId="32CDE35E" w14:textId="77777777" w:rsidR="00E63079" w:rsidRPr="006F0EED" w:rsidRDefault="00E63079" w:rsidP="00E63079">
      <w:pPr>
        <w:rPr>
          <w:rStyle w:val="Hipervnculo"/>
          <w:noProof/>
          <w:color w:val="auto"/>
          <w:u w:val="none"/>
        </w:rPr>
      </w:pPr>
    </w:p>
    <w:p w14:paraId="1F984918"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lastRenderedPageBreak/>
        <w:t>Borsotti, Carlos. 1989.  La situación problemática. El problema de investigación, Fichas de trabajo Universidad de Luján, Buenos Aires, Argentina.</w:t>
      </w:r>
    </w:p>
    <w:p w14:paraId="3038DD2F" w14:textId="77777777" w:rsidR="00E63079" w:rsidRDefault="00E63079" w:rsidP="00E63079">
      <w:pPr>
        <w:ind w:left="709" w:hanging="709"/>
        <w:rPr>
          <w:rStyle w:val="Hipervnculo"/>
          <w:noProof/>
          <w:color w:val="auto"/>
          <w:u w:val="none"/>
        </w:rPr>
      </w:pPr>
      <w:r w:rsidRPr="006F0EED">
        <w:rPr>
          <w:rStyle w:val="Hipervnculo"/>
          <w:noProof/>
          <w:color w:val="auto"/>
          <w:u w:val="none"/>
        </w:rPr>
        <w:t>Berger, Peter Y   Thomas Luckman. (2003).   La construcción social  de la realidad.  Impreso en los Talleres Gráficos Color Efe, Pasó 192, Avellaneda, provincia de Buenos Aires. Amorrortu   editores.</w:t>
      </w:r>
    </w:p>
    <w:p w14:paraId="108A2826" w14:textId="77777777" w:rsidR="00E63079" w:rsidRPr="00745DFB" w:rsidRDefault="004033BC" w:rsidP="00E366DA">
      <w:pPr>
        <w:rPr>
          <w:lang w:eastAsia="es-VE"/>
        </w:rPr>
      </w:pPr>
      <w:hyperlink r:id="rId74" w:history="1">
        <w:r w:rsidR="00E63079" w:rsidRPr="00745DFB">
          <w:rPr>
            <w:color w:val="0000FF"/>
            <w:u w:val="single"/>
            <w:lang w:eastAsia="es-VE"/>
          </w:rPr>
          <w:t>BYDE - Bienestar Estudiantil - Unexpo Barquisimeto</w:t>
        </w:r>
      </w:hyperlink>
    </w:p>
    <w:p w14:paraId="1F32E5A4"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i/>
          <w:iCs/>
          <w:sz w:val="24"/>
          <w:szCs w:val="24"/>
          <w:lang w:eastAsia="es-VE"/>
        </w:rPr>
        <w:t>www.bqto.unexpo.edu.ve/byde/byde.html</w:t>
      </w:r>
    </w:p>
    <w:p w14:paraId="7EA08204" w14:textId="77777777" w:rsidR="00E63079" w:rsidRPr="006F0EED" w:rsidRDefault="00E63079" w:rsidP="00E63079">
      <w:pPr>
        <w:ind w:left="709" w:hanging="709"/>
        <w:rPr>
          <w:rStyle w:val="Hipervnculo"/>
          <w:noProof/>
          <w:color w:val="auto"/>
          <w:u w:val="none"/>
        </w:rPr>
      </w:pPr>
    </w:p>
    <w:p w14:paraId="6EA8D18E" w14:textId="77777777" w:rsidR="00E63079" w:rsidRPr="00F07DB1" w:rsidRDefault="00E63079" w:rsidP="00E63079">
      <w:pPr>
        <w:spacing w:after="200" w:line="240" w:lineRule="atLeast"/>
        <w:rPr>
          <w:rFonts w:ascii="Times New Roman" w:eastAsia="Times New Roman" w:hAnsi="Times New Roman" w:cs="Times New Roman"/>
          <w:sz w:val="20"/>
          <w:szCs w:val="20"/>
          <w:lang w:eastAsia="es-VE"/>
        </w:rPr>
      </w:pPr>
      <w:r w:rsidRPr="00F07DB1">
        <w:rPr>
          <w:rFonts w:ascii="Times New Roman" w:eastAsia="Times New Roman" w:hAnsi="Times New Roman" w:cs="Times New Roman"/>
          <w:color w:val="000000"/>
          <w:sz w:val="20"/>
          <w:szCs w:val="20"/>
          <w:lang w:eastAsia="es-VE"/>
        </w:rPr>
        <w:t>BUNGE, M. (1982). La investigación científica (2ª ed.). Ariel. Barcelona, España.</w:t>
      </w:r>
    </w:p>
    <w:p w14:paraId="5D7C2966" w14:textId="77777777" w:rsidR="00E63079" w:rsidRPr="00721D51" w:rsidRDefault="00E63079" w:rsidP="00E63079">
      <w:pPr>
        <w:ind w:left="709" w:hanging="709"/>
        <w:rPr>
          <w:rStyle w:val="Hipervnculo"/>
          <w:noProof/>
          <w:color w:val="auto"/>
          <w:u w:val="none"/>
        </w:rPr>
      </w:pPr>
      <w:r w:rsidRPr="00721D51">
        <w:rPr>
          <w:rStyle w:val="Hipervnculo"/>
          <w:noProof/>
          <w:color w:val="auto"/>
          <w:u w:val="none"/>
        </w:rPr>
        <w:t>Bringué, X. y Sádaba, Ch. (2009). La Generación Interactiva en España. Niños y adolescentes ante las pantallas.. Pamplona: Ariel. Disponible en: http://goo.gl/FlXezM</w:t>
      </w:r>
    </w:p>
    <w:p w14:paraId="7F4D0EC9" w14:textId="77777777" w:rsidR="00E63079" w:rsidRPr="00721D51" w:rsidRDefault="00E63079" w:rsidP="00E63079">
      <w:pPr>
        <w:rPr>
          <w:rStyle w:val="Hipervnculo"/>
          <w:noProof/>
          <w:color w:val="auto"/>
          <w:u w:val="none"/>
        </w:rPr>
      </w:pPr>
      <w:r w:rsidRPr="00721D51">
        <w:rPr>
          <w:rStyle w:val="Hipervnculo"/>
          <w:noProof/>
          <w:color w:val="auto"/>
          <w:u w:val="none"/>
        </w:rPr>
        <w:t xml:space="preserve">Comellas, M. J. (2001): Los Hábitos de Autonomía. Proceso de Adquisición. </w:t>
      </w:r>
    </w:p>
    <w:p w14:paraId="4A3D21F7" w14:textId="77777777" w:rsidR="00E63079" w:rsidRPr="00745DFB" w:rsidRDefault="00E63079" w:rsidP="00E63079">
      <w:pPr>
        <w:ind w:firstLine="709"/>
        <w:rPr>
          <w:rFonts w:ascii="Times New Roman" w:eastAsia="Times New Roman" w:hAnsi="Times New Roman" w:cs="Times New Roman"/>
          <w:sz w:val="24"/>
          <w:szCs w:val="24"/>
          <w:lang w:eastAsia="es-VE"/>
        </w:rPr>
      </w:pPr>
      <w:r w:rsidRPr="00721D51">
        <w:rPr>
          <w:rStyle w:val="Hipervnculo"/>
          <w:noProof/>
          <w:color w:val="auto"/>
          <w:u w:val="none"/>
        </w:rPr>
        <w:t>CEAC. Barcelona</w:t>
      </w:r>
      <w:r w:rsidRPr="00745DFB">
        <w:rPr>
          <w:rFonts w:ascii="Times New Roman" w:eastAsia="Times New Roman" w:hAnsi="Times New Roman" w:cs="Times New Roman"/>
          <w:sz w:val="24"/>
          <w:szCs w:val="24"/>
          <w:lang w:eastAsia="es-VE"/>
        </w:rPr>
        <w:t>iños, niñas y adolescentes de nuestras instituciones educativas.</w:t>
      </w:r>
    </w:p>
    <w:p w14:paraId="264CDEC4"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sz w:val="24"/>
          <w:szCs w:val="24"/>
          <w:lang w:eastAsia="es-VE"/>
        </w:rPr>
        <w:t> ...</w:t>
      </w:r>
    </w:p>
    <w:p w14:paraId="6E0ADD77" w14:textId="77777777" w:rsidR="00E63079" w:rsidRPr="00745DFB" w:rsidRDefault="004033BC" w:rsidP="00F77222">
      <w:pPr>
        <w:rPr>
          <w:lang w:eastAsia="es-VE"/>
        </w:rPr>
      </w:pPr>
      <w:hyperlink r:id="rId75" w:history="1">
        <w:r w:rsidR="00E63079" w:rsidRPr="00745DFB">
          <w:rPr>
            <w:color w:val="0000FF"/>
            <w:u w:val="single"/>
            <w:lang w:eastAsia="es-VE"/>
          </w:rPr>
          <w:t>División de Protección, Desarrollo y Bienestar Estudiantil</w:t>
        </w:r>
      </w:hyperlink>
    </w:p>
    <w:p w14:paraId="31DF1D63"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i/>
          <w:iCs/>
          <w:sz w:val="24"/>
          <w:szCs w:val="24"/>
          <w:lang w:eastAsia="es-VE"/>
        </w:rPr>
        <w:t>zebolivar.blogspot.com/2010/09/division-de-proteccion-desarrollo-y.html</w:t>
      </w:r>
    </w:p>
    <w:p w14:paraId="57771BE1"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sz w:val="24"/>
          <w:szCs w:val="24"/>
          <w:lang w:eastAsia="es-VE"/>
        </w:rPr>
        <w:t xml:space="preserve">16 sep. 2010 - </w:t>
      </w:r>
      <w:r w:rsidRPr="00745DFB">
        <w:rPr>
          <w:rFonts w:ascii="Times New Roman" w:eastAsia="Times New Roman" w:hAnsi="Times New Roman" w:cs="Times New Roman"/>
          <w:i/>
          <w:iCs/>
          <w:sz w:val="24"/>
          <w:szCs w:val="24"/>
          <w:lang w:eastAsia="es-VE"/>
        </w:rPr>
        <w:t>FUNCIONES</w:t>
      </w:r>
      <w:r w:rsidRPr="00745DFB">
        <w:rPr>
          <w:rFonts w:ascii="Times New Roman" w:eastAsia="Times New Roman" w:hAnsi="Times New Roman" w:cs="Times New Roman"/>
          <w:sz w:val="24"/>
          <w:szCs w:val="24"/>
          <w:lang w:eastAsia="es-VE"/>
        </w:rPr>
        <w:t xml:space="preserve"> DE LA DIVISIÓN DE PROTECCIÓN Y DESARROLLO ESTUDIANTIL ... regionales, planteles y núcleo integrales de </w:t>
      </w:r>
      <w:r w:rsidRPr="00745DFB">
        <w:rPr>
          <w:rFonts w:ascii="Times New Roman" w:eastAsia="Times New Roman" w:hAnsi="Times New Roman" w:cs="Times New Roman"/>
          <w:i/>
          <w:iCs/>
          <w:sz w:val="24"/>
          <w:szCs w:val="24"/>
          <w:lang w:eastAsia="es-VE"/>
        </w:rPr>
        <w:t>bienestar estudiantil</w:t>
      </w:r>
      <w:r w:rsidRPr="00745DFB">
        <w:rPr>
          <w:rFonts w:ascii="Times New Roman" w:eastAsia="Times New Roman" w:hAnsi="Times New Roman" w:cs="Times New Roman"/>
          <w:sz w:val="24"/>
          <w:szCs w:val="24"/>
          <w:lang w:eastAsia="es-VE"/>
        </w:rPr>
        <w:t xml:space="preserve">, de la zona Educativa respectiva. ... </w:t>
      </w:r>
      <w:r w:rsidRPr="00745DFB">
        <w:rPr>
          <w:rFonts w:ascii="Times New Roman" w:eastAsia="Times New Roman" w:hAnsi="Times New Roman" w:cs="Times New Roman"/>
          <w:i/>
          <w:iCs/>
          <w:sz w:val="24"/>
          <w:szCs w:val="24"/>
          <w:lang w:eastAsia="es-VE"/>
        </w:rPr>
        <w:t>FUNCIONES DEL COORDINADOR</w:t>
      </w:r>
      <w:r w:rsidRPr="00745DFB">
        <w:rPr>
          <w:rFonts w:ascii="Times New Roman" w:eastAsia="Times New Roman" w:hAnsi="Times New Roman" w:cs="Times New Roman"/>
          <w:sz w:val="24"/>
          <w:szCs w:val="24"/>
          <w:lang w:eastAsia="es-VE"/>
        </w:rPr>
        <w:t xml:space="preserve"> REGIONAL DEL PIS ... POR LAS OFICINAS DEL BANCO DE </w:t>
      </w:r>
      <w:r w:rsidRPr="00745DFB">
        <w:rPr>
          <w:rFonts w:ascii="Times New Roman" w:eastAsia="Times New Roman" w:hAnsi="Times New Roman" w:cs="Times New Roman"/>
          <w:i/>
          <w:iCs/>
          <w:sz w:val="24"/>
          <w:szCs w:val="24"/>
          <w:lang w:eastAsia="es-VE"/>
        </w:rPr>
        <w:t>VENEZUELA</w:t>
      </w:r>
      <w:r w:rsidRPr="00745DFB">
        <w:rPr>
          <w:rFonts w:ascii="Times New Roman" w:eastAsia="Times New Roman" w:hAnsi="Times New Roman" w:cs="Times New Roman"/>
          <w:sz w:val="24"/>
          <w:szCs w:val="24"/>
          <w:lang w:eastAsia="es-VE"/>
        </w:rPr>
        <w:t>.</w:t>
      </w:r>
    </w:p>
    <w:p w14:paraId="0F757A6E" w14:textId="77777777" w:rsidR="00E63079" w:rsidRPr="00745DFB" w:rsidRDefault="004033BC" w:rsidP="00E366DA">
      <w:pPr>
        <w:rPr>
          <w:lang w:eastAsia="es-VE"/>
        </w:rPr>
      </w:pPr>
      <w:hyperlink r:id="rId76" w:history="1">
        <w:r w:rsidR="00E63079" w:rsidRPr="00745DFB">
          <w:rPr>
            <w:color w:val="0000FF"/>
            <w:u w:val="single"/>
            <w:lang w:eastAsia="es-VE"/>
          </w:rPr>
          <w:t>Departamento de orientación y bienestar estudiantil(dobe) - Slideshare</w:t>
        </w:r>
      </w:hyperlink>
    </w:p>
    <w:p w14:paraId="28E692D2"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i/>
          <w:iCs/>
          <w:sz w:val="24"/>
          <w:szCs w:val="24"/>
          <w:lang w:eastAsia="es-VE"/>
        </w:rPr>
        <w:t>https://es.slideshare.net/.../departamento-de-orientacin-y-bienestar-estudiantildobe</w:t>
      </w:r>
    </w:p>
    <w:p w14:paraId="309B595B"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sz w:val="24"/>
          <w:szCs w:val="24"/>
          <w:lang w:eastAsia="es-VE"/>
        </w:rPr>
        <w:t xml:space="preserve">19 oct. 2012 - Departamento de orientación y </w:t>
      </w:r>
      <w:r w:rsidRPr="00745DFB">
        <w:rPr>
          <w:rFonts w:ascii="Times New Roman" w:eastAsia="Times New Roman" w:hAnsi="Times New Roman" w:cs="Times New Roman"/>
          <w:i/>
          <w:iCs/>
          <w:sz w:val="24"/>
          <w:szCs w:val="24"/>
          <w:lang w:eastAsia="es-VE"/>
        </w:rPr>
        <w:t>bienestar estudiantil</w:t>
      </w:r>
      <w:r w:rsidRPr="00745DFB">
        <w:rPr>
          <w:rFonts w:ascii="Times New Roman" w:eastAsia="Times New Roman" w:hAnsi="Times New Roman" w:cs="Times New Roman"/>
          <w:sz w:val="24"/>
          <w:szCs w:val="24"/>
          <w:lang w:eastAsia="es-VE"/>
        </w:rPr>
        <w:t xml:space="preserve">(dobe). 1. ... Se encarga de manera especial de las </w:t>
      </w:r>
      <w:r w:rsidRPr="00745DFB">
        <w:rPr>
          <w:rFonts w:ascii="Times New Roman" w:eastAsia="Times New Roman" w:hAnsi="Times New Roman" w:cs="Times New Roman"/>
          <w:i/>
          <w:iCs/>
          <w:sz w:val="24"/>
          <w:szCs w:val="24"/>
          <w:lang w:eastAsia="es-VE"/>
        </w:rPr>
        <w:t>funciones</w:t>
      </w:r>
      <w:r w:rsidRPr="00745DFB">
        <w:rPr>
          <w:rFonts w:ascii="Times New Roman" w:eastAsia="Times New Roman" w:hAnsi="Times New Roman" w:cs="Times New Roman"/>
          <w:sz w:val="24"/>
          <w:szCs w:val="24"/>
          <w:lang w:eastAsia="es-VE"/>
        </w:rPr>
        <w:t xml:space="preserve"> de organización de la ...</w:t>
      </w:r>
    </w:p>
    <w:p w14:paraId="52BFD472"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i/>
          <w:iCs/>
          <w:sz w:val="24"/>
          <w:szCs w:val="24"/>
          <w:lang w:eastAsia="es-VE"/>
        </w:rPr>
        <w:t>función</w:t>
      </w:r>
      <w:r w:rsidRPr="00745DFB">
        <w:rPr>
          <w:rFonts w:ascii="Times New Roman" w:eastAsia="Times New Roman" w:hAnsi="Times New Roman" w:cs="Times New Roman"/>
          <w:sz w:val="24"/>
          <w:szCs w:val="24"/>
          <w:lang w:eastAsia="es-VE"/>
        </w:rPr>
        <w:t xml:space="preserve"> principal rescatar los valores en la familia, llevando una serie de ...</w:t>
      </w:r>
    </w:p>
    <w:p w14:paraId="2445F1D5"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sz w:val="24"/>
          <w:szCs w:val="24"/>
          <w:lang w:eastAsia="es-VE"/>
        </w:rPr>
        <w:t xml:space="preserve">Tiene como </w:t>
      </w:r>
      <w:r w:rsidRPr="00745DFB">
        <w:rPr>
          <w:rFonts w:ascii="Times New Roman" w:eastAsia="Times New Roman" w:hAnsi="Times New Roman" w:cs="Times New Roman"/>
          <w:i/>
          <w:iCs/>
          <w:sz w:val="24"/>
          <w:szCs w:val="24"/>
          <w:lang w:eastAsia="es-VE"/>
        </w:rPr>
        <w:t>funciones</w:t>
      </w:r>
      <w:r w:rsidRPr="00745DFB">
        <w:rPr>
          <w:rFonts w:ascii="Times New Roman" w:eastAsia="Times New Roman" w:hAnsi="Times New Roman" w:cs="Times New Roman"/>
          <w:sz w:val="24"/>
          <w:szCs w:val="24"/>
          <w:lang w:eastAsia="es-VE"/>
        </w:rPr>
        <w:t xml:space="preserve"> especificas desarrollar los programas que permitan alcanzar las metas programadas por el Departamento de Desarrollo y </w:t>
      </w:r>
      <w:r w:rsidRPr="00745DFB">
        <w:rPr>
          <w:rFonts w:ascii="Times New Roman" w:eastAsia="Times New Roman" w:hAnsi="Times New Roman" w:cs="Times New Roman"/>
          <w:i/>
          <w:iCs/>
          <w:sz w:val="24"/>
          <w:szCs w:val="24"/>
          <w:lang w:eastAsia="es-VE"/>
        </w:rPr>
        <w:t>Bienestar</w:t>
      </w:r>
      <w:r w:rsidRPr="00745DFB">
        <w:rPr>
          <w:rFonts w:ascii="Times New Roman" w:eastAsia="Times New Roman" w:hAnsi="Times New Roman" w:cs="Times New Roman"/>
          <w:sz w:val="24"/>
          <w:szCs w:val="24"/>
          <w:lang w:eastAsia="es-VE"/>
        </w:rPr>
        <w:t> ...</w:t>
      </w:r>
    </w:p>
    <w:p w14:paraId="2A5B38BE" w14:textId="77777777" w:rsidR="00E63079" w:rsidRPr="00F77222" w:rsidRDefault="00E63079" w:rsidP="00E366DA">
      <w:pPr>
        <w:spacing w:line="240" w:lineRule="auto"/>
        <w:jc w:val="left"/>
        <w:rPr>
          <w:rStyle w:val="Hipervnculo"/>
          <w:noProof/>
          <w:color w:val="auto"/>
          <w:u w:val="none"/>
        </w:rPr>
      </w:pPr>
      <w:r w:rsidRPr="00745DFB">
        <w:rPr>
          <w:rFonts w:ascii="Times New Roman" w:eastAsia="Times New Roman" w:hAnsi="Times New Roman" w:cs="Times New Roman"/>
          <w:sz w:val="24"/>
          <w:szCs w:val="24"/>
          <w:lang w:eastAsia="es-VE"/>
        </w:rPr>
        <w:t xml:space="preserve">Falta(n): </w:t>
      </w:r>
    </w:p>
    <w:p w14:paraId="089CABFD" w14:textId="77777777" w:rsidR="00E63079" w:rsidRPr="006F0EED" w:rsidRDefault="00E63079" w:rsidP="00E63079">
      <w:pPr>
        <w:ind w:left="709" w:hanging="709"/>
        <w:rPr>
          <w:rStyle w:val="Hipervnculo"/>
          <w:noProof/>
          <w:color w:val="auto"/>
          <w:u w:val="none"/>
        </w:rPr>
      </w:pPr>
      <w:r w:rsidRPr="00F77222">
        <w:rPr>
          <w:rStyle w:val="Hipervnculo"/>
          <w:noProof/>
          <w:color w:val="auto"/>
          <w:u w:val="none"/>
        </w:rPr>
        <w:t>Chiavenato, Idalberto (2008) Gestión del talento humano Tercera edición Revisión técnica Martha Patricia Guzmán Brito Instituto Tecnológico y de Estudios Superiores de Monterrey Campus Ciudad de México Universidad Nacional Autónoma de México Facultad de Contaduría</w:t>
      </w:r>
      <w:r w:rsidRPr="006F0EED">
        <w:rPr>
          <w:rStyle w:val="Hipervnculo"/>
          <w:noProof/>
          <w:color w:val="auto"/>
          <w:u w:val="none"/>
        </w:rPr>
        <w:t xml:space="preserve"> y Administración México </w:t>
      </w:r>
    </w:p>
    <w:p w14:paraId="7D7ED004"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Cox. Cristián (2003). Políticas educacionales en el cambio de siglo: la reforma del sistema escolar de Chile. Universitaria Santiago. Región Metropolitana de* Santiago. Chile</w:t>
      </w:r>
    </w:p>
    <w:p w14:paraId="04FF11C2"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 xml:space="preserve">Cornieles Díaz, Idalia C De la investigación docente al trabajo de aula. </w:t>
      </w:r>
      <w:hyperlink r:id="rId77" w:history="1">
        <w:r w:rsidRPr="006F0EED">
          <w:rPr>
            <w:rStyle w:val="Hipervnculo"/>
            <w:noProof/>
            <w:color w:val="auto"/>
            <w:u w:val="none"/>
          </w:rPr>
          <w:t>http://saber.ucv.ve/handle/123456789/17868</w:t>
        </w:r>
      </w:hyperlink>
      <w:r w:rsidRPr="006F0EED">
        <w:rPr>
          <w:rStyle w:val="Hipervnculo"/>
          <w:noProof/>
          <w:color w:val="auto"/>
          <w:u w:val="none"/>
        </w:rPr>
        <w:t>.</w:t>
      </w:r>
    </w:p>
    <w:p w14:paraId="4858ECF5"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lastRenderedPageBreak/>
        <w:t xml:space="preserve">Cornieles  D, Idalia  y </w:t>
      </w:r>
      <w:r w:rsidRPr="006F0EED">
        <w:rPr>
          <w:rStyle w:val="Hipervnculo"/>
          <w:noProof/>
          <w:color w:val="auto"/>
          <w:u w:val="none"/>
        </w:rPr>
        <w:tab/>
        <w:t xml:space="preserve">Haffar K. Elías. (2017)La Docencia Compartida. Saber  UCV. Universidad Central de Venezuela. </w:t>
      </w:r>
    </w:p>
    <w:p w14:paraId="168756A9" w14:textId="77777777" w:rsidR="00E63079" w:rsidRPr="006F0EED" w:rsidRDefault="00E63079" w:rsidP="00E63079">
      <w:pPr>
        <w:ind w:left="709" w:hanging="851"/>
        <w:rPr>
          <w:rStyle w:val="Hipervnculo"/>
          <w:noProof/>
          <w:color w:val="auto"/>
          <w:u w:val="none"/>
        </w:rPr>
      </w:pPr>
      <w:r w:rsidRPr="006F0EED">
        <w:rPr>
          <w:rStyle w:val="Hipervnculo"/>
          <w:noProof/>
          <w:color w:val="auto"/>
          <w:u w:val="none"/>
        </w:rPr>
        <w:t xml:space="preserve">-----------------------------. (2018). La ciudad Pedagógica. Saber UCV. Universidad Central de Venezuela. </w:t>
      </w:r>
    </w:p>
    <w:p w14:paraId="61145B32" w14:textId="77777777" w:rsidR="00E63079" w:rsidRPr="006F0EED" w:rsidRDefault="00E63079" w:rsidP="00E63079">
      <w:pPr>
        <w:ind w:left="709" w:hanging="851"/>
        <w:rPr>
          <w:rStyle w:val="Hipervnculo"/>
          <w:noProof/>
          <w:color w:val="auto"/>
          <w:u w:val="none"/>
        </w:rPr>
      </w:pPr>
      <w:r w:rsidRPr="006F0EED">
        <w:rPr>
          <w:rStyle w:val="Hipervnculo"/>
          <w:noProof/>
          <w:color w:val="auto"/>
          <w:u w:val="none"/>
        </w:rPr>
        <w:t>----------------------- (2017). Experiencias educativas. Una propuesta teórico metodológica. AEA. Madrid., España.</w:t>
      </w:r>
    </w:p>
    <w:p w14:paraId="64FB8A24" w14:textId="77777777" w:rsidR="00E63079" w:rsidRPr="006F0EED" w:rsidRDefault="004033BC" w:rsidP="00E63079">
      <w:pPr>
        <w:rPr>
          <w:rStyle w:val="Hipervnculo"/>
          <w:noProof/>
          <w:color w:val="auto"/>
          <w:u w:val="none"/>
        </w:rPr>
      </w:pPr>
      <w:hyperlink w:anchor="_La_docencia_compartida" w:history="1">
        <w:r w:rsidR="00E63079" w:rsidRPr="006F0EED">
          <w:rPr>
            <w:rStyle w:val="Hipervnculo"/>
            <w:noProof/>
            <w:color w:val="auto"/>
            <w:u w:val="none"/>
          </w:rPr>
          <w:t>-----------.-------------2017. La Docencia Compartida. Saber UCV. Repositorio.</w:t>
        </w:r>
      </w:hyperlink>
      <w:r w:rsidR="00E63079" w:rsidRPr="006F0EED">
        <w:rPr>
          <w:rStyle w:val="Hipervnculo"/>
          <w:noProof/>
          <w:color w:val="auto"/>
          <w:u w:val="none"/>
        </w:rPr>
        <w:t xml:space="preserve"> </w:t>
      </w:r>
    </w:p>
    <w:p w14:paraId="20EF8662" w14:textId="77777777" w:rsidR="00E63079" w:rsidRPr="006F0EED" w:rsidRDefault="00E63079" w:rsidP="00E63079">
      <w:pPr>
        <w:rPr>
          <w:rStyle w:val="Hipervnculo"/>
          <w:noProof/>
          <w:color w:val="auto"/>
          <w:u w:val="none"/>
        </w:rPr>
      </w:pPr>
      <w:r w:rsidRPr="006F0EED">
        <w:rPr>
          <w:rStyle w:val="Hipervnculo"/>
          <w:noProof/>
          <w:color w:val="auto"/>
          <w:u w:val="none"/>
        </w:rPr>
        <w:t>Cornieles D. Idalia De la investigación docente al trabajo de aula.(2018).</w:t>
      </w:r>
    </w:p>
    <w:p w14:paraId="20032862" w14:textId="77777777" w:rsidR="00E63079" w:rsidRPr="006F0EED" w:rsidRDefault="00E63079" w:rsidP="00E63079">
      <w:pPr>
        <w:ind w:left="709"/>
        <w:rPr>
          <w:rStyle w:val="Hipervnculo"/>
          <w:noProof/>
          <w:color w:val="auto"/>
          <w:u w:val="none"/>
        </w:rPr>
      </w:pPr>
      <w:r w:rsidRPr="006F0EED">
        <w:rPr>
          <w:rStyle w:val="Hipervnculo"/>
          <w:noProof/>
          <w:color w:val="auto"/>
          <w:u w:val="none"/>
        </w:rPr>
        <w:t xml:space="preserve">Saber UCV .  Palabras clave: Investigación aula de clases. Fecha de publicación : 24-Feb-2018(ponencia) </w:t>
      </w:r>
    </w:p>
    <w:p w14:paraId="3430F5B8" w14:textId="77777777" w:rsidR="00E63079" w:rsidRPr="006F0EED" w:rsidRDefault="00E63079" w:rsidP="00E63079">
      <w:pPr>
        <w:rPr>
          <w:rStyle w:val="Hipervnculo"/>
          <w:noProof/>
          <w:color w:val="auto"/>
          <w:u w:val="none"/>
        </w:rPr>
      </w:pPr>
      <w:r w:rsidRPr="006F0EED">
        <w:rPr>
          <w:rStyle w:val="Hipervnculo"/>
          <w:noProof/>
          <w:color w:val="auto"/>
          <w:u w:val="none"/>
        </w:rPr>
        <w:t>David, Fred. (1994) . La Gerencia estratégica. 9na impresión. Legis.  Colombia.</w:t>
      </w:r>
    </w:p>
    <w:p w14:paraId="554F5D92" w14:textId="77777777" w:rsidR="00E63079" w:rsidRPr="006F0EED" w:rsidRDefault="00E63079" w:rsidP="00E63079">
      <w:pPr>
        <w:ind w:left="709"/>
        <w:rPr>
          <w:rStyle w:val="Hipervnculo"/>
          <w:noProof/>
          <w:color w:val="auto"/>
          <w:u w:val="none"/>
        </w:rPr>
      </w:pPr>
      <w:r w:rsidRPr="006F0EED">
        <w:rPr>
          <w:rStyle w:val="Hipervnculo"/>
          <w:noProof/>
          <w:color w:val="auto"/>
          <w:u w:val="none"/>
        </w:rPr>
        <w:t>DIAGNÓSTICO DE LA OCDE sobre la estrategia de competencias, destrezas y habilidades de méxico</w:t>
      </w:r>
    </w:p>
    <w:p w14:paraId="60C5A00D" w14:textId="77777777" w:rsidR="00E63079" w:rsidRPr="006F0EED" w:rsidRDefault="00E63079" w:rsidP="00E63079">
      <w:pPr>
        <w:rPr>
          <w:rStyle w:val="Hipervnculo"/>
          <w:noProof/>
          <w:color w:val="auto"/>
          <w:u w:val="none"/>
        </w:rPr>
      </w:pPr>
      <w:r w:rsidRPr="006F0EED">
        <w:rPr>
          <w:rStyle w:val="Hipervnculo"/>
          <w:noProof/>
          <w:color w:val="auto"/>
          <w:u w:val="none"/>
        </w:rPr>
        <w:t>OCDE © 2017</w:t>
      </w:r>
      <w:r w:rsidRPr="003C5279">
        <w:rPr>
          <w:rStyle w:val="Hipervnculo"/>
          <w:b/>
          <w:bCs/>
          <w:noProof/>
          <w:color w:val="auto"/>
          <w:u w:val="none"/>
        </w:rPr>
        <w:t xml:space="preserve"> </w:t>
      </w:r>
      <w:r w:rsidRPr="003C5279">
        <w:rPr>
          <w:rStyle w:val="Hipervnculo"/>
          <w:noProof/>
          <w:color w:val="auto"/>
          <w:u w:val="none"/>
        </w:rPr>
        <w:t xml:space="preserve">la </w:t>
      </w:r>
      <w:r w:rsidRPr="003C5279">
        <w:rPr>
          <w:rStyle w:val="Hipervnculo"/>
          <w:i/>
          <w:iCs/>
          <w:noProof/>
          <w:color w:val="auto"/>
          <w:u w:val="none"/>
        </w:rPr>
        <w:t>Organización para la Cooperación y el Desarrollo Económicos</w:t>
      </w:r>
      <w:r w:rsidRPr="003C5279">
        <w:rPr>
          <w:rStyle w:val="Hipervnculo"/>
          <w:noProof/>
          <w:color w:val="auto"/>
          <w:u w:val="none"/>
        </w:rPr>
        <w:t xml:space="preserve"> (</w:t>
      </w:r>
      <w:r w:rsidRPr="003C5279">
        <w:rPr>
          <w:rStyle w:val="Hipervnculo"/>
          <w:i/>
          <w:iCs/>
          <w:noProof/>
          <w:color w:val="auto"/>
          <w:u w:val="none"/>
        </w:rPr>
        <w:t>OCDE</w:t>
      </w:r>
      <w:r w:rsidRPr="003C5279">
        <w:rPr>
          <w:rStyle w:val="Hipervnculo"/>
          <w:noProof/>
          <w:color w:val="auto"/>
          <w:u w:val="none"/>
        </w:rPr>
        <w:t>)</w:t>
      </w:r>
    </w:p>
    <w:p w14:paraId="1899EFC9" w14:textId="77777777" w:rsidR="00E63079" w:rsidRPr="006F0EED" w:rsidRDefault="00E63079" w:rsidP="00E63079">
      <w:pPr>
        <w:rPr>
          <w:rStyle w:val="Hipervnculo"/>
          <w:noProof/>
          <w:color w:val="auto"/>
          <w:u w:val="none"/>
        </w:rPr>
      </w:pPr>
    </w:p>
    <w:p w14:paraId="6490BC6C"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DIGCOMP: A Framework for Developing and Understanding Digital Competence in Europe (2013). Una iniciativa desarrollada por el Institute for Prospective Technological Studies</w:t>
      </w:r>
    </w:p>
    <w:p w14:paraId="1F99633D"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 xml:space="preserve">De Gaulejac Nicole Aubert, Vincent, Le coût de l’excellence, Paris, Seuil, 1991 </w:t>
      </w:r>
      <w:hyperlink r:id="rId78" w:history="1">
        <w:r w:rsidRPr="006F0EED">
          <w:rPr>
            <w:rStyle w:val="Hipervnculo"/>
            <w:noProof/>
            <w:color w:val="auto"/>
            <w:u w:val="none"/>
          </w:rPr>
          <w:t>http://www.vincentdegaulejac.com/cout-de-lexcellence-1991/</w:t>
        </w:r>
      </w:hyperlink>
    </w:p>
    <w:p w14:paraId="5A80D321" w14:textId="77777777" w:rsidR="00E63079" w:rsidRDefault="00E55F4B" w:rsidP="00E55F4B">
      <w:pPr>
        <w:jc w:val="left"/>
        <w:rPr>
          <w:rStyle w:val="Hipervnculo"/>
          <w:noProof/>
          <w:color w:val="auto"/>
          <w:u w:val="none"/>
        </w:rPr>
      </w:pPr>
      <w:r>
        <w:rPr>
          <w:rStyle w:val="Hipervnculo"/>
          <w:noProof/>
          <w:color w:val="auto"/>
          <w:u w:val="none"/>
        </w:rPr>
        <w:t xml:space="preserve">Departamentode Controlde ESTUDOS Y Evaluación.   </w:t>
      </w:r>
      <w:hyperlink r:id="rId79" w:history="1">
        <w:r w:rsidRPr="00E55F4B">
          <w:rPr>
            <w:rStyle w:val="Hipervnculo"/>
            <w:noProof/>
            <w:sz w:val="18"/>
          </w:rPr>
          <w:t>https://www.google.com/search?ei=6VgUW7qZHM7H5gKj97OoAg&amp;q=fnci%C3%B3n+del+departamento+de+contro+l+d+eestudios+&amp;oq=fnci%C3%B3n+del+departamento+de+contro+l+d+eestudios+&amp;gs_l=psy-ab.12...7562.30960.0.32603.48.35.0.0.0.0.1322.5488.2-1j1j1j1j3j1.8.0....0...1c.1.64.psy-ab..40.0.0....0.at_JQ2OFQiA</w:t>
        </w:r>
      </w:hyperlink>
      <w:r w:rsidRPr="00E55F4B">
        <w:rPr>
          <w:rStyle w:val="Hipervnculo"/>
          <w:noProof/>
          <w:color w:val="auto"/>
          <w:sz w:val="18"/>
          <w:u w:val="none"/>
        </w:rPr>
        <w:t xml:space="preserve">. </w:t>
      </w:r>
      <w:r>
        <w:rPr>
          <w:rStyle w:val="Hipervnculo"/>
          <w:noProof/>
          <w:color w:val="auto"/>
          <w:u w:val="none"/>
        </w:rPr>
        <w:t>Venezuela.</w:t>
      </w:r>
      <w:r w:rsidRPr="0067324A">
        <w:rPr>
          <w:rStyle w:val="Hipervnculo"/>
          <w:noProof/>
          <w:color w:val="auto"/>
          <w:u w:val="none"/>
        </w:rPr>
        <w:br/>
      </w:r>
      <w:r w:rsidR="00E63079" w:rsidRPr="006F0EED">
        <w:rPr>
          <w:rStyle w:val="Hipervnculo"/>
          <w:noProof/>
          <w:color w:val="auto"/>
          <w:u w:val="none"/>
        </w:rPr>
        <w:t>Erikson, E. (1986): Infancia y Sociedad.  Hormé. Buenos Aires.</w:t>
      </w:r>
    </w:p>
    <w:p w14:paraId="1B308D21" w14:textId="77777777" w:rsidR="00F73D3E" w:rsidRPr="006F0EED" w:rsidRDefault="00F73D3E" w:rsidP="00F73D3E">
      <w:pPr>
        <w:ind w:left="426" w:hanging="426"/>
        <w:rPr>
          <w:rStyle w:val="Hipervnculo"/>
          <w:noProof/>
          <w:color w:val="auto"/>
          <w:u w:val="none"/>
        </w:rPr>
      </w:pPr>
      <w:r w:rsidRPr="006F0EED">
        <w:rPr>
          <w:rStyle w:val="Hipervnculo"/>
          <w:noProof/>
          <w:color w:val="auto"/>
          <w:u w:val="none"/>
        </w:rPr>
        <w:t>Echeverría, E., 1994. La importancia de la investigación en el campo de la educación. Sinéctica 1 Julio/dic .1994</w:t>
      </w:r>
    </w:p>
    <w:p w14:paraId="30A2F34C" w14:textId="77777777" w:rsidR="00E63079" w:rsidRPr="00FD2562" w:rsidRDefault="00E63079" w:rsidP="00E63079">
      <w:pPr>
        <w:spacing w:line="480" w:lineRule="auto"/>
        <w:ind w:left="284" w:hanging="284"/>
        <w:rPr>
          <w:rFonts w:ascii="NEW TIME" w:eastAsia="Times New Roman" w:hAnsi="NEW TIME" w:cs="Times New Roman"/>
          <w:color w:val="212121"/>
          <w:sz w:val="24"/>
          <w:szCs w:val="24"/>
          <w:lang w:eastAsia="es-VE"/>
        </w:rPr>
      </w:pPr>
      <w:r w:rsidRPr="00FD2562">
        <w:rPr>
          <w:rFonts w:ascii="NEW TIME" w:eastAsia="Times New Roman" w:hAnsi="NEW TIME" w:cs="Times New Roman"/>
          <w:color w:val="212121"/>
          <w:sz w:val="24"/>
          <w:szCs w:val="24"/>
          <w:lang w:eastAsia="es-VE"/>
        </w:rPr>
        <w:t>Foucault, Michel (1999). Estética, Ética y Hermenéutica. Barcelona: Paidós.</w:t>
      </w:r>
    </w:p>
    <w:p w14:paraId="765C68F2" w14:textId="77777777" w:rsidR="00E63079" w:rsidRPr="00FD2562" w:rsidRDefault="00E63079" w:rsidP="00E63079">
      <w:pPr>
        <w:spacing w:line="480" w:lineRule="auto"/>
        <w:ind w:left="284" w:hanging="284"/>
        <w:rPr>
          <w:rFonts w:ascii="NEW TIME" w:eastAsia="Times New Roman" w:hAnsi="NEW TIME" w:cs="Times New Roman"/>
          <w:color w:val="212121"/>
          <w:sz w:val="24"/>
          <w:szCs w:val="24"/>
          <w:lang w:eastAsia="es-VE"/>
        </w:rPr>
      </w:pPr>
      <w:r w:rsidRPr="00FD2562">
        <w:rPr>
          <w:rFonts w:ascii="NEW TIME" w:eastAsia="Times New Roman" w:hAnsi="NEW TIME" w:cs="Times New Roman"/>
          <w:color w:val="212121"/>
          <w:sz w:val="24"/>
          <w:szCs w:val="24"/>
          <w:lang w:eastAsia="es-VE"/>
        </w:rPr>
        <w:t>-----------  (1997). El pensamiento del afuera. Pre- texto.</w:t>
      </w:r>
    </w:p>
    <w:p w14:paraId="523310E9" w14:textId="77777777" w:rsidR="00E63079" w:rsidRDefault="00E63079" w:rsidP="00E63079">
      <w:pPr>
        <w:spacing w:line="480" w:lineRule="auto"/>
        <w:ind w:firstLine="142"/>
        <w:rPr>
          <w:rFonts w:ascii="NEW TIME" w:eastAsia="Times New Roman" w:hAnsi="NEW TIME" w:cs="Times New Roman"/>
          <w:color w:val="212121"/>
          <w:sz w:val="24"/>
          <w:szCs w:val="24"/>
          <w:lang w:eastAsia="es-VE"/>
        </w:rPr>
      </w:pPr>
      <w:r>
        <w:rPr>
          <w:rFonts w:ascii="NEW TIME" w:eastAsia="Times New Roman" w:hAnsi="NEW TIME" w:cs="Times New Roman"/>
          <w:color w:val="212121"/>
          <w:sz w:val="24"/>
          <w:szCs w:val="24"/>
          <w:lang w:eastAsia="es-VE"/>
        </w:rPr>
        <w:t>----------</w:t>
      </w:r>
      <w:r w:rsidRPr="00FD2562">
        <w:rPr>
          <w:rFonts w:ascii="NEW TIME" w:eastAsia="Times New Roman" w:hAnsi="NEW TIME" w:cs="Times New Roman"/>
          <w:color w:val="212121"/>
          <w:sz w:val="24"/>
          <w:szCs w:val="24"/>
          <w:lang w:eastAsia="es-VE"/>
        </w:rPr>
        <w:t xml:space="preserve"> (1990). Polémica, política y problematizaciones. En: Estética, ética y hermenéutica. Obras esenciales. Vol. 3. Paidós. pp. 353-362.</w:t>
      </w:r>
    </w:p>
    <w:p w14:paraId="0C1CA45F" w14:textId="77777777" w:rsidR="00E63079" w:rsidRPr="003A2DDE" w:rsidRDefault="00E63079" w:rsidP="00E63079">
      <w:pPr>
        <w:spacing w:line="480" w:lineRule="auto"/>
        <w:ind w:left="284" w:hanging="284"/>
        <w:rPr>
          <w:rFonts w:ascii="NEW TIME" w:eastAsia="Times New Roman" w:hAnsi="NEW TIME" w:cs="Times New Roman"/>
          <w:color w:val="212121"/>
          <w:sz w:val="24"/>
          <w:szCs w:val="24"/>
          <w:lang w:eastAsia="es-VE"/>
        </w:rPr>
      </w:pPr>
      <w:r w:rsidRPr="00F07DB1">
        <w:rPr>
          <w:rFonts w:ascii="Times New Roman" w:eastAsia="Times New Roman" w:hAnsi="Times New Roman" w:cs="Times New Roman"/>
          <w:color w:val="000000"/>
          <w:sz w:val="20"/>
          <w:szCs w:val="20"/>
          <w:lang w:eastAsia="es-VE"/>
        </w:rPr>
        <w:lastRenderedPageBreak/>
        <w:t>FERNÁNDEZ M. Ricardo.</w:t>
      </w:r>
      <w:r w:rsidRPr="00F07DB1">
        <w:rPr>
          <w:rFonts w:ascii="Times New Roman" w:eastAsia="Times New Roman" w:hAnsi="Times New Roman" w:cs="Times New Roman"/>
          <w:b/>
          <w:bCs/>
          <w:color w:val="000099"/>
          <w:sz w:val="20"/>
          <w:szCs w:val="20"/>
          <w:u w:val="single"/>
        </w:rPr>
        <w:t xml:space="preserve"> </w:t>
      </w:r>
      <w:r w:rsidRPr="003A2DDE">
        <w:rPr>
          <w:rFonts w:ascii="NEW TIME" w:eastAsia="Times New Roman" w:hAnsi="NEW TIME" w:cs="Times New Roman"/>
          <w:color w:val="212121"/>
          <w:sz w:val="24"/>
          <w:szCs w:val="24"/>
          <w:lang w:eastAsia="es-VE"/>
        </w:rPr>
        <w:t>Las nuevas tecnologías aplicadas a la educación: análisis de una experiencia en la escuela universitaria de magisterio de Toledo. http://www.uclm.es/profesorado/ricardo/quadernsric.html</w:t>
      </w:r>
    </w:p>
    <w:p w14:paraId="41DA8F4D" w14:textId="77777777" w:rsidR="00E63079" w:rsidRPr="00745DFB" w:rsidRDefault="004033BC" w:rsidP="00E366DA">
      <w:pPr>
        <w:rPr>
          <w:lang w:eastAsia="es-VE"/>
        </w:rPr>
      </w:pPr>
      <w:hyperlink r:id="rId80" w:history="1">
        <w:r w:rsidR="00E63079" w:rsidRPr="00745DFB">
          <w:rPr>
            <w:color w:val="0000FF"/>
            <w:u w:val="single"/>
            <w:lang w:eastAsia="es-VE"/>
          </w:rPr>
          <w:t>FUNCIONES DEL COORDINADOR INSTITUCIONAL ...</w:t>
        </w:r>
      </w:hyperlink>
    </w:p>
    <w:p w14:paraId="78B85F0D"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i/>
          <w:iCs/>
          <w:sz w:val="24"/>
          <w:szCs w:val="24"/>
          <w:lang w:eastAsia="es-VE"/>
        </w:rPr>
        <w:t>https://coprodejunin.webnode.es/products/funciones-del-coordinador-institucional/</w:t>
      </w:r>
    </w:p>
    <w:p w14:paraId="54236D02"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i/>
          <w:iCs/>
          <w:sz w:val="24"/>
          <w:szCs w:val="24"/>
          <w:lang w:eastAsia="es-VE"/>
        </w:rPr>
        <w:t>FUNCIONES</w:t>
      </w:r>
      <w:r w:rsidRPr="00745DFB">
        <w:rPr>
          <w:rFonts w:ascii="Times New Roman" w:eastAsia="Times New Roman" w:hAnsi="Times New Roman" w:cs="Times New Roman"/>
          <w:sz w:val="24"/>
          <w:szCs w:val="24"/>
          <w:lang w:eastAsia="es-VE"/>
        </w:rPr>
        <w:t xml:space="preserve"> Y COMPETENCIAS DEL </w:t>
      </w:r>
      <w:r w:rsidRPr="00745DFB">
        <w:rPr>
          <w:rFonts w:ascii="Times New Roman" w:eastAsia="Times New Roman" w:hAnsi="Times New Roman" w:cs="Times New Roman"/>
          <w:i/>
          <w:iCs/>
          <w:sz w:val="24"/>
          <w:szCs w:val="24"/>
          <w:lang w:eastAsia="es-VE"/>
        </w:rPr>
        <w:t>COORDINADOR</w:t>
      </w:r>
      <w:r w:rsidRPr="00745DFB">
        <w:rPr>
          <w:rFonts w:ascii="Times New Roman" w:eastAsia="Times New Roman" w:hAnsi="Times New Roman" w:cs="Times New Roman"/>
          <w:sz w:val="24"/>
          <w:szCs w:val="24"/>
          <w:lang w:eastAsia="es-VE"/>
        </w:rPr>
        <w:t xml:space="preserve"> INSTITUCIONAL DE PYDE: ... la población </w:t>
      </w:r>
      <w:r w:rsidRPr="00745DFB">
        <w:rPr>
          <w:rFonts w:ascii="Times New Roman" w:eastAsia="Times New Roman" w:hAnsi="Times New Roman" w:cs="Times New Roman"/>
          <w:i/>
          <w:iCs/>
          <w:sz w:val="24"/>
          <w:szCs w:val="24"/>
          <w:lang w:eastAsia="es-VE"/>
        </w:rPr>
        <w:t>estudiantil</w:t>
      </w:r>
      <w:r w:rsidRPr="00745DFB">
        <w:rPr>
          <w:rFonts w:ascii="Times New Roman" w:eastAsia="Times New Roman" w:hAnsi="Times New Roman" w:cs="Times New Roman"/>
          <w:sz w:val="24"/>
          <w:szCs w:val="24"/>
          <w:lang w:eastAsia="es-VE"/>
        </w:rPr>
        <w:t xml:space="preserve"> y demás participantes activos del proceso educativo, ... se encuentre inmerso el </w:t>
      </w:r>
      <w:r w:rsidRPr="00745DFB">
        <w:rPr>
          <w:rFonts w:ascii="Times New Roman" w:eastAsia="Times New Roman" w:hAnsi="Times New Roman" w:cs="Times New Roman"/>
          <w:i/>
          <w:iCs/>
          <w:sz w:val="24"/>
          <w:szCs w:val="24"/>
          <w:lang w:eastAsia="es-VE"/>
        </w:rPr>
        <w:t>bienestar</w:t>
      </w:r>
      <w:r w:rsidRPr="00745DFB">
        <w:rPr>
          <w:rFonts w:ascii="Times New Roman" w:eastAsia="Times New Roman" w:hAnsi="Times New Roman" w:cs="Times New Roman"/>
          <w:sz w:val="24"/>
          <w:szCs w:val="24"/>
          <w:lang w:eastAsia="es-VE"/>
        </w:rPr>
        <w:t xml:space="preserve"> integral de niños, niñas y adolescentes.</w:t>
      </w:r>
    </w:p>
    <w:p w14:paraId="6E19C628" w14:textId="77777777" w:rsidR="00E63079" w:rsidRDefault="00E63079" w:rsidP="00E63079">
      <w:pPr>
        <w:spacing w:line="480" w:lineRule="auto"/>
        <w:ind w:left="284" w:hanging="284"/>
        <w:rPr>
          <w:rFonts w:ascii="NEW TIME" w:eastAsia="Times New Roman" w:hAnsi="NEW TIME" w:cs="Times New Roman"/>
          <w:color w:val="212121"/>
          <w:sz w:val="24"/>
          <w:szCs w:val="24"/>
          <w:lang w:eastAsia="es-VE"/>
        </w:rPr>
      </w:pPr>
    </w:p>
    <w:p w14:paraId="6DD3E3F7" w14:textId="77777777" w:rsidR="00E63079" w:rsidRPr="006F0EED" w:rsidRDefault="00E63079" w:rsidP="00E63079">
      <w:pPr>
        <w:spacing w:line="480" w:lineRule="auto"/>
        <w:ind w:left="284" w:hanging="284"/>
        <w:rPr>
          <w:rStyle w:val="Hipervnculo"/>
          <w:noProof/>
          <w:color w:val="auto"/>
          <w:u w:val="none"/>
        </w:rPr>
      </w:pPr>
      <w:r w:rsidRPr="003A2DDE">
        <w:rPr>
          <w:rFonts w:ascii="NEW TIME" w:eastAsia="Times New Roman" w:hAnsi="NEW TIME" w:cs="Times New Roman"/>
          <w:color w:val="212121"/>
          <w:sz w:val="24"/>
          <w:szCs w:val="24"/>
          <w:lang w:eastAsia="es-VE"/>
        </w:rPr>
        <w:t>Freire, Paulo. (2006) .Pedagogía de la autonomía: saberes necesarios para la práctica educativa Undécima edición. Siglo XXI.</w:t>
      </w:r>
      <w:r w:rsidRPr="006F0EED">
        <w:rPr>
          <w:rStyle w:val="Hipervnculo"/>
          <w:noProof/>
          <w:color w:val="auto"/>
          <w:u w:val="none"/>
        </w:rPr>
        <w:t xml:space="preserve">  México.</w:t>
      </w:r>
    </w:p>
    <w:p w14:paraId="74DD693F" w14:textId="77777777" w:rsidR="00E63079" w:rsidRPr="006F0EED" w:rsidRDefault="00E63079" w:rsidP="00E63079">
      <w:pPr>
        <w:rPr>
          <w:rStyle w:val="Hipervnculo"/>
          <w:noProof/>
          <w:color w:val="auto"/>
          <w:u w:val="none"/>
        </w:rPr>
      </w:pPr>
      <w:r w:rsidRPr="006F0EED">
        <w:rPr>
          <w:rStyle w:val="Hipervnculo"/>
          <w:noProof/>
          <w:color w:val="auto"/>
          <w:u w:val="none"/>
        </w:rPr>
        <w:t>Freire, Paulo. 1988. “La educación como práctica de la libertad”. Siglo XXI Editores, México.</w:t>
      </w:r>
    </w:p>
    <w:p w14:paraId="6D1B9317" w14:textId="77777777" w:rsidR="00E63079" w:rsidRPr="006F0EED" w:rsidRDefault="00E63079" w:rsidP="00E63079">
      <w:pPr>
        <w:ind w:left="567" w:hanging="567"/>
        <w:rPr>
          <w:rStyle w:val="Hipervnculo"/>
          <w:noProof/>
          <w:color w:val="auto"/>
          <w:u w:val="none"/>
        </w:rPr>
      </w:pPr>
      <w:r w:rsidRPr="006F0EED">
        <w:rPr>
          <w:rStyle w:val="Hipervnculo"/>
          <w:noProof/>
          <w:color w:val="auto"/>
          <w:u w:val="none"/>
        </w:rPr>
        <w:t xml:space="preserve"> Gallup .Empresa. revenblog.com/como-medir-el-compromiso-de-los-trabajadores-la-encuesta-gallup-q12/.http://www.gallup.com/es-xm/176819/gallup-latin-america.aspx.Consultado abril de 2018,</w:t>
      </w:r>
    </w:p>
    <w:p w14:paraId="55E6C746" w14:textId="77777777" w:rsidR="00E63079" w:rsidRPr="006F0EED" w:rsidRDefault="00E63079" w:rsidP="00E63079">
      <w:pPr>
        <w:ind w:left="567" w:hanging="567"/>
        <w:rPr>
          <w:rStyle w:val="Hipervnculo"/>
          <w:noProof/>
          <w:color w:val="auto"/>
          <w:u w:val="none"/>
        </w:rPr>
      </w:pPr>
      <w:r w:rsidRPr="006F0EED">
        <w:rPr>
          <w:rStyle w:val="Hipervnculo"/>
          <w:noProof/>
          <w:color w:val="auto"/>
          <w:u w:val="none"/>
        </w:rPr>
        <w:t>-------------</w:t>
      </w:r>
      <w:hyperlink r:id="rId81" w:tgtFrame="_blank" w:history="1">
        <w:r w:rsidRPr="006F0EED">
          <w:rPr>
            <w:rStyle w:val="Hipervnculo"/>
            <w:noProof/>
            <w:color w:val="auto"/>
            <w:u w:val="none"/>
          </w:rPr>
          <w:t>¿Cómo medir el compromiso de los trabajadores? La encuesta Gallup ...</w:t>
        </w:r>
      </w:hyperlink>
      <w:r w:rsidRPr="006F0EED">
        <w:rPr>
          <w:rStyle w:val="Hipervnculo"/>
          <w:noProof/>
          <w:color w:val="auto"/>
          <w:u w:val="none"/>
        </w:rPr>
        <w:t xml:space="preserve"> http://prevenblog.com/como-medir-el-compromiso-de-los-trabajadores-la-encuesta-gallup-q12/ 17 Dic 2015 ...Copnsultado 10 abril 2018.</w:t>
      </w:r>
    </w:p>
    <w:p w14:paraId="1177B441" w14:textId="77777777" w:rsidR="00E63079" w:rsidRPr="006F0EED" w:rsidRDefault="00E63079" w:rsidP="00E63079">
      <w:pPr>
        <w:rPr>
          <w:rStyle w:val="Hipervnculo"/>
          <w:noProof/>
          <w:color w:val="auto"/>
          <w:u w:val="none"/>
        </w:rPr>
      </w:pPr>
      <w:r w:rsidRPr="006F0EED">
        <w:rPr>
          <w:rStyle w:val="Hipervnculo"/>
          <w:noProof/>
          <w:color w:val="auto"/>
          <w:u w:val="none"/>
        </w:rPr>
        <w:t xml:space="preserve">Guédez, Víctor. (1987) Educación y Proyecto Histórico-Pedagógico.  Kapelusz. Edit. UNA. </w:t>
      </w:r>
    </w:p>
    <w:p w14:paraId="384AE3B3" w14:textId="77777777" w:rsidR="00E63079" w:rsidRPr="006F0EED" w:rsidRDefault="00E63079" w:rsidP="00E63079">
      <w:pPr>
        <w:ind w:left="567" w:hanging="567"/>
        <w:rPr>
          <w:rStyle w:val="Hipervnculo"/>
          <w:noProof/>
          <w:color w:val="auto"/>
          <w:u w:val="none"/>
        </w:rPr>
      </w:pPr>
      <w:r w:rsidRPr="006F0EED">
        <w:rPr>
          <w:rStyle w:val="Hipervnculo"/>
          <w:noProof/>
          <w:color w:val="auto"/>
          <w:u w:val="none"/>
        </w:rPr>
        <w:t>Giroux, Henri y McLaren, Peter. (1998) .Sociedad, cultura y educación. Serie educación internacional .Madrid. Miño  y Dávila.</w:t>
      </w:r>
    </w:p>
    <w:p w14:paraId="2C0E2BCF"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Giroux, Henri. (2006). La escuela y la lucha por la ciudadanía: pedagogía crítica de la época moderna (4ª . ed.).México, D.F. Siglo Veintiuno Editor</w:t>
      </w:r>
    </w:p>
    <w:p w14:paraId="36B37F9D" w14:textId="77777777" w:rsidR="00E63079" w:rsidRPr="006F0EED" w:rsidRDefault="00E63079" w:rsidP="00E63079">
      <w:pPr>
        <w:rPr>
          <w:rStyle w:val="Hipervnculo"/>
          <w:noProof/>
          <w:color w:val="auto"/>
          <w:u w:val="none"/>
        </w:rPr>
      </w:pPr>
    </w:p>
    <w:p w14:paraId="1F337497" w14:textId="77777777" w:rsidR="00E63079" w:rsidRPr="006F0EED" w:rsidRDefault="00E63079" w:rsidP="00E63079">
      <w:pPr>
        <w:rPr>
          <w:rStyle w:val="Hipervnculo"/>
          <w:noProof/>
          <w:color w:val="auto"/>
          <w:u w:val="none"/>
        </w:rPr>
      </w:pPr>
      <w:r w:rsidRPr="006F0EED">
        <w:rPr>
          <w:rStyle w:val="Hipervnculo"/>
          <w:noProof/>
          <w:color w:val="auto"/>
          <w:u w:val="none"/>
        </w:rPr>
        <w:t>Gómez Llorente, L. (2006) “El riesgo de la privatización encubierta”, en Cuadernos de Pedagogía, 362 (noviembre), pp. 92-97.</w:t>
      </w:r>
    </w:p>
    <w:p w14:paraId="140C946F" w14:textId="77777777" w:rsidR="00E63079" w:rsidRDefault="00E63079" w:rsidP="00E63079">
      <w:pPr>
        <w:ind w:left="709" w:hanging="709"/>
        <w:rPr>
          <w:rStyle w:val="Hipervnculo"/>
          <w:noProof/>
          <w:color w:val="auto"/>
          <w:u w:val="none"/>
        </w:rPr>
      </w:pPr>
      <w:r w:rsidRPr="006F0EED">
        <w:rPr>
          <w:rStyle w:val="Hipervnculo"/>
          <w:noProof/>
          <w:color w:val="auto"/>
          <w:u w:val="none"/>
        </w:rPr>
        <w:t>González V, M. y  Leuro,  Alvaro. (2005). La autonomía institucional como clave de desarrollo en las instituciones educativas. Una mirada  desde las representaciones sociales. Estudio de caso. P.U Javeriana. Fac. Educación. Maestría  en Educación. Línea de</w:t>
      </w:r>
    </w:p>
    <w:p w14:paraId="41A7160E" w14:textId="77777777" w:rsidR="00E55F4B" w:rsidRDefault="00E55F4B" w:rsidP="00E63079">
      <w:pPr>
        <w:rPr>
          <w:rStyle w:val="Hipervnculo"/>
          <w:noProof/>
          <w:color w:val="auto"/>
          <w:u w:val="none"/>
        </w:rPr>
      </w:pPr>
    </w:p>
    <w:p w14:paraId="4205E59C" w14:textId="77777777" w:rsidR="00E63079" w:rsidRPr="0067324A" w:rsidRDefault="00E63079" w:rsidP="00E63079">
      <w:pPr>
        <w:rPr>
          <w:rStyle w:val="Hipervnculo"/>
          <w:noProof/>
          <w:color w:val="auto"/>
          <w:u w:val="none"/>
        </w:rPr>
      </w:pPr>
      <w:r w:rsidRPr="0067324A">
        <w:rPr>
          <w:rStyle w:val="Hipervnculo"/>
          <w:noProof/>
          <w:color w:val="auto"/>
          <w:u w:val="none"/>
        </w:rPr>
        <w:lastRenderedPageBreak/>
        <w:t>Ibáñez, Tomás. (1996) Algunos comentarios en torno a Foucault. En Ibáñez, T. e Ibáñez Gracia, T. (coord.) Fluctuaciones conceptuales en torno a la postmodernidad y la psicología (pp. 43-60). Ciudad de México: Universidad Nacional Autónoma de México.</w:t>
      </w:r>
    </w:p>
    <w:p w14:paraId="7746794B" w14:textId="77777777" w:rsidR="00E63079" w:rsidRPr="0067324A" w:rsidRDefault="00E63079" w:rsidP="00E63079">
      <w:pPr>
        <w:rPr>
          <w:rStyle w:val="Hipervnculo"/>
          <w:noProof/>
          <w:color w:val="auto"/>
          <w:u w:val="none"/>
        </w:rPr>
      </w:pPr>
      <w:r w:rsidRPr="0067324A">
        <w:rPr>
          <w:rStyle w:val="Hipervnculo"/>
          <w:noProof/>
          <w:color w:val="auto"/>
          <w:u w:val="none"/>
        </w:rPr>
        <w:t>Ilich, Iván .La escuela ha muerto de Everett Rimer, Edición de Barral-Corregidor Editores de 1976).</w:t>
      </w:r>
    </w:p>
    <w:p w14:paraId="65A83A77"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Jackson, Philip.(1991). Querer aprender y saber pensar. EDICIONES Morata., SA.Y Fundación Paidea. España-</w:t>
      </w:r>
    </w:p>
    <w:p w14:paraId="01D7C9C4" w14:textId="77777777" w:rsidR="00E63079" w:rsidRPr="006F0EED" w:rsidRDefault="00E63079" w:rsidP="00E63079">
      <w:pPr>
        <w:rPr>
          <w:rStyle w:val="Hipervnculo"/>
          <w:noProof/>
          <w:color w:val="auto"/>
          <w:u w:val="none"/>
        </w:rPr>
      </w:pPr>
      <w:r w:rsidRPr="006F0EED">
        <w:rPr>
          <w:rStyle w:val="Hipervnculo"/>
          <w:noProof/>
          <w:color w:val="auto"/>
          <w:u w:val="none"/>
        </w:rPr>
        <w:t>Kanter, R.M. (1995) World Class: Thriving Locally in the Global Economy, Simon and Schuster, Nueva York.</w:t>
      </w:r>
    </w:p>
    <w:p w14:paraId="4E641235" w14:textId="77777777" w:rsidR="00E63079" w:rsidRPr="006F0EED" w:rsidRDefault="00E63079" w:rsidP="00E63079">
      <w:pPr>
        <w:ind w:left="567" w:hanging="567"/>
        <w:rPr>
          <w:rStyle w:val="Hipervnculo"/>
          <w:noProof/>
          <w:color w:val="auto"/>
          <w:u w:val="none"/>
        </w:rPr>
      </w:pPr>
      <w:r w:rsidRPr="006F0EED">
        <w:rPr>
          <w:rStyle w:val="Hipervnculo"/>
          <w:noProof/>
          <w:color w:val="auto"/>
          <w:u w:val="none"/>
        </w:rPr>
        <w:t>León Sánchez, Beatriz.(2011) La relación familia-escuela y su repercusión en la autonomía y responsabilidad de los niños/as .Universidad de Cantrabria. XII Congreso Internacional de Teoría de la Educación.</w:t>
      </w:r>
    </w:p>
    <w:p w14:paraId="701B6953" w14:textId="77777777" w:rsidR="00E63079" w:rsidRPr="006F0EED" w:rsidRDefault="00E63079" w:rsidP="00E63079">
      <w:pPr>
        <w:rPr>
          <w:rStyle w:val="Hipervnculo"/>
          <w:noProof/>
          <w:color w:val="auto"/>
          <w:u w:val="none"/>
        </w:rPr>
      </w:pPr>
    </w:p>
    <w:p w14:paraId="66A47F79" w14:textId="77777777" w:rsidR="00E63079" w:rsidRPr="006F0EED" w:rsidRDefault="00E63079" w:rsidP="00E63079">
      <w:pPr>
        <w:rPr>
          <w:rStyle w:val="Hipervnculo"/>
          <w:noProof/>
          <w:color w:val="auto"/>
          <w:u w:val="none"/>
        </w:rPr>
      </w:pPr>
      <w:r w:rsidRPr="006F0EED">
        <w:rPr>
          <w:rStyle w:val="Hipervnculo"/>
          <w:noProof/>
          <w:color w:val="auto"/>
          <w:u w:val="none"/>
        </w:rPr>
        <w:t>López Fraguas y cols 2004</w:t>
      </w:r>
    </w:p>
    <w:p w14:paraId="4FBB3B91" w14:textId="77777777" w:rsidR="00E63079" w:rsidRPr="006F0EED" w:rsidRDefault="00E63079" w:rsidP="00E63079">
      <w:pPr>
        <w:rPr>
          <w:rStyle w:val="Hipervnculo"/>
          <w:noProof/>
          <w:color w:val="auto"/>
          <w:u w:val="none"/>
        </w:rPr>
      </w:pPr>
      <w:r w:rsidRPr="006F0EED">
        <w:rPr>
          <w:rStyle w:val="Hipervnculo"/>
          <w:noProof/>
          <w:color w:val="auto"/>
          <w:u w:val="none"/>
        </w:rPr>
        <w:t>Lockheed y Verspoor 1990; Banco Mundial 1996.</w:t>
      </w:r>
    </w:p>
    <w:p w14:paraId="5CE9181E" w14:textId="77777777" w:rsidR="00E63079" w:rsidRPr="006F0EED" w:rsidRDefault="00E63079" w:rsidP="00E63079">
      <w:pPr>
        <w:rPr>
          <w:rStyle w:val="Hipervnculo"/>
          <w:noProof/>
          <w:color w:val="auto"/>
          <w:u w:val="none"/>
        </w:rPr>
      </w:pPr>
      <w:r w:rsidRPr="006F0EED">
        <w:rPr>
          <w:rStyle w:val="Hipervnculo"/>
          <w:noProof/>
          <w:color w:val="auto"/>
          <w:u w:val="none"/>
        </w:rPr>
        <w:t>Lyotard, Jean. (1994). La Condición Post-moderna. Cátedra. España..</w:t>
      </w:r>
    </w:p>
    <w:p w14:paraId="754F2D0F"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 xml:space="preserve">Meso, P. M. (2010). Gabinete de comunicación y educación. Recuperado en febrero de 2011 de </w:t>
      </w:r>
      <w:hyperlink r:id="rId82" w:history="1">
        <w:r w:rsidRPr="00987F53">
          <w:rPr>
            <w:rStyle w:val="Hipervnculo"/>
            <w:noProof/>
          </w:rPr>
          <w:t>http://www.gabinetecomunicacionyeducacion.com/files/adjuntos/Las%20redes%20sociales%20como%20herramientas%20para%20el%20aprendizaje%20colaborativo.%20presentaci%C3%B3n%20de%20un%20caso%20desde%20la%20UPV_EHU.pdf</w:t>
        </w:r>
      </w:hyperlink>
    </w:p>
    <w:p w14:paraId="79808372" w14:textId="77777777" w:rsidR="00E63079" w:rsidRDefault="00E63079" w:rsidP="00E63079">
      <w:pPr>
        <w:ind w:left="709" w:hanging="709"/>
        <w:rPr>
          <w:rStyle w:val="Hipervnculo"/>
          <w:noProof/>
          <w:color w:val="auto"/>
          <w:u w:val="none"/>
        </w:rPr>
      </w:pPr>
    </w:p>
    <w:p w14:paraId="523F94F0" w14:textId="77777777" w:rsidR="00E63079" w:rsidRPr="00745DFB" w:rsidRDefault="004033BC" w:rsidP="00E366DA">
      <w:pPr>
        <w:rPr>
          <w:lang w:eastAsia="es-VE"/>
        </w:rPr>
      </w:pPr>
      <w:hyperlink r:id="rId83" w:history="1">
        <w:r w:rsidR="00E63079" w:rsidRPr="00745DFB">
          <w:rPr>
            <w:color w:val="0000FF"/>
            <w:u w:val="single"/>
            <w:lang w:eastAsia="es-VE"/>
          </w:rPr>
          <w:t>Manual de Funciones: Bienestar Estudiantil</w:t>
        </w:r>
      </w:hyperlink>
    </w:p>
    <w:p w14:paraId="6C41A403"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i/>
          <w:iCs/>
          <w:sz w:val="24"/>
          <w:szCs w:val="24"/>
          <w:lang w:eastAsia="es-VE"/>
        </w:rPr>
        <w:t>administracioncolpachas.blogspot.com/2008/07/bienestar-estudiantil.html</w:t>
      </w:r>
    </w:p>
    <w:p w14:paraId="2D3DE55A"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sz w:val="24"/>
          <w:szCs w:val="24"/>
          <w:lang w:eastAsia="es-VE"/>
        </w:rPr>
        <w:t xml:space="preserve">El departamento de </w:t>
      </w:r>
      <w:r w:rsidRPr="00745DFB">
        <w:rPr>
          <w:rFonts w:ascii="Times New Roman" w:eastAsia="Times New Roman" w:hAnsi="Times New Roman" w:cs="Times New Roman"/>
          <w:i/>
          <w:iCs/>
          <w:sz w:val="24"/>
          <w:szCs w:val="24"/>
          <w:lang w:eastAsia="es-VE"/>
        </w:rPr>
        <w:t>Bienestar Estudiantil</w:t>
      </w:r>
      <w:r w:rsidRPr="00745DFB">
        <w:rPr>
          <w:rFonts w:ascii="Times New Roman" w:eastAsia="Times New Roman" w:hAnsi="Times New Roman" w:cs="Times New Roman"/>
          <w:sz w:val="24"/>
          <w:szCs w:val="24"/>
          <w:lang w:eastAsia="es-VE"/>
        </w:rPr>
        <w:t xml:space="preserve"> tiene un papel fundamental en la formación del estudiante, ya que su conocimiento sobre el proceso madurativo ...</w:t>
      </w:r>
    </w:p>
    <w:p w14:paraId="3A9474A7" w14:textId="77777777" w:rsidR="00E63079" w:rsidRDefault="00E63079" w:rsidP="00E63079">
      <w:pPr>
        <w:ind w:left="709" w:hanging="709"/>
        <w:rPr>
          <w:rStyle w:val="Hipervnculo"/>
          <w:noProof/>
          <w:color w:val="auto"/>
          <w:u w:val="none"/>
        </w:rPr>
      </w:pPr>
    </w:p>
    <w:p w14:paraId="6C4C0507" w14:textId="77777777" w:rsidR="00E63079" w:rsidRDefault="00E63079" w:rsidP="00E63079">
      <w:pPr>
        <w:ind w:left="709" w:hanging="709"/>
        <w:rPr>
          <w:rStyle w:val="Hipervnculo"/>
          <w:noProof/>
          <w:color w:val="auto"/>
          <w:u w:val="none"/>
        </w:rPr>
      </w:pPr>
    </w:p>
    <w:p w14:paraId="3B69DFFE"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McLaren, Peter. (2000). Pedagogía crítica, resistencia cultural y la producción del deseo.2aed., Colección cuadernos 5. Buenos Aires: Aique</w:t>
      </w:r>
    </w:p>
    <w:p w14:paraId="67C2F640" w14:textId="77777777" w:rsidR="00E63079" w:rsidRPr="006F0EED" w:rsidRDefault="00E63079" w:rsidP="00E63079">
      <w:pPr>
        <w:rPr>
          <w:rStyle w:val="Hipervnculo"/>
          <w:noProof/>
          <w:color w:val="auto"/>
          <w:u w:val="none"/>
        </w:rPr>
      </w:pPr>
      <w:r w:rsidRPr="006F0EED">
        <w:rPr>
          <w:rStyle w:val="Hipervnculo"/>
          <w:noProof/>
          <w:color w:val="auto"/>
          <w:u w:val="none"/>
        </w:rPr>
        <w:t>.</w:t>
      </w:r>
    </w:p>
    <w:p w14:paraId="3D6DF36E" w14:textId="77777777" w:rsidR="00E63079" w:rsidRPr="006F0EED" w:rsidRDefault="00E63079" w:rsidP="00E63079">
      <w:pPr>
        <w:ind w:left="709" w:hanging="851"/>
        <w:rPr>
          <w:rStyle w:val="Hipervnculo"/>
          <w:noProof/>
          <w:color w:val="auto"/>
          <w:u w:val="none"/>
        </w:rPr>
      </w:pPr>
      <w:r w:rsidRPr="006F0EED">
        <w:rPr>
          <w:rStyle w:val="Hipervnculo"/>
          <w:noProof/>
          <w:color w:val="auto"/>
          <w:u w:val="none"/>
        </w:rPr>
        <w:t>M</w:t>
      </w:r>
      <w:r w:rsidR="00CE3BC4">
        <w:rPr>
          <w:rStyle w:val="Hipervnculo"/>
          <w:noProof/>
          <w:color w:val="auto"/>
          <w:u w:val="none"/>
        </w:rPr>
        <w:t>arroy</w:t>
      </w:r>
      <w:r w:rsidRPr="006F0EED">
        <w:rPr>
          <w:rStyle w:val="Hipervnculo"/>
          <w:noProof/>
          <w:color w:val="auto"/>
          <w:u w:val="none"/>
        </w:rPr>
        <w:t>, C. y D</w:t>
      </w:r>
      <w:r w:rsidR="00CE3BC4" w:rsidRPr="006F0EED">
        <w:rPr>
          <w:rStyle w:val="Hipervnculo"/>
          <w:noProof/>
          <w:color w:val="auto"/>
          <w:u w:val="none"/>
        </w:rPr>
        <w:t>upriez</w:t>
      </w:r>
      <w:r w:rsidRPr="006F0EED">
        <w:rPr>
          <w:rStyle w:val="Hipervnculo"/>
          <w:noProof/>
          <w:color w:val="auto"/>
          <w:u w:val="none"/>
        </w:rPr>
        <w:t>, V. (2000) “La regulation dans les systèmes scolaires. Proposition théorique et analyse du cadre structurel en Belgique francophone”, en Revue Française de Pédagogie, 130 (janvier-mars), pp.73-87.</w:t>
      </w:r>
    </w:p>
    <w:p w14:paraId="3E20984E"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lastRenderedPageBreak/>
        <w:t>Ministerio para la Educación popular .</w:t>
      </w:r>
      <w:hyperlink r:id="rId84" w:tgtFrame="_blank" w:history="1">
        <w:r w:rsidRPr="006F0EED">
          <w:rPr>
            <w:rStyle w:val="Hipervnculo"/>
            <w:noProof/>
            <w:color w:val="auto"/>
            <w:u w:val="none"/>
          </w:rPr>
          <w:t>En Gaceta Oficial transformación curricular para Educación Media</w:t>
        </w:r>
      </w:hyperlink>
      <w:r w:rsidRPr="006F0EED">
        <w:rPr>
          <w:rStyle w:val="Hipervnculo"/>
          <w:noProof/>
          <w:color w:val="auto"/>
          <w:u w:val="none"/>
        </w:rPr>
        <w:t>. En Últimas Noticias, 8 de diciembre de 2016.</w:t>
      </w:r>
    </w:p>
    <w:p w14:paraId="037FBDE8" w14:textId="77777777" w:rsidR="00E63079" w:rsidRPr="006F0EED" w:rsidRDefault="00E63079" w:rsidP="00E63079">
      <w:pPr>
        <w:rPr>
          <w:rStyle w:val="Hipervnculo"/>
          <w:noProof/>
          <w:color w:val="auto"/>
          <w:u w:val="none"/>
        </w:rPr>
      </w:pPr>
      <w:r w:rsidRPr="006F0EED">
        <w:rPr>
          <w:rStyle w:val="Hipervnculo"/>
          <w:noProof/>
          <w:color w:val="auto"/>
          <w:u w:val="none"/>
        </w:rPr>
        <w:t>Morín, E., Andrew, J.P.C. El pensamiento de la Complejidad, (242), pp. 239-253.</w:t>
      </w:r>
    </w:p>
    <w:p w14:paraId="56A53164" w14:textId="77777777" w:rsidR="00E63079" w:rsidRPr="006F0EED" w:rsidRDefault="00E63079" w:rsidP="00E63079">
      <w:pPr>
        <w:rPr>
          <w:rStyle w:val="Hipervnculo"/>
          <w:noProof/>
          <w:color w:val="auto"/>
          <w:u w:val="none"/>
        </w:rPr>
      </w:pPr>
      <w:r w:rsidRPr="006F0EED">
        <w:rPr>
          <w:rStyle w:val="Hipervnculo"/>
          <w:noProof/>
          <w:color w:val="auto"/>
          <w:u w:val="none"/>
        </w:rPr>
        <w:t>Morín Edgar. (2000)  Los siete saberes necesarios  a la educación del futuro. IESALC</w:t>
      </w:r>
    </w:p>
    <w:p w14:paraId="1A64A771" w14:textId="77777777" w:rsidR="00E63079" w:rsidRPr="006F0EED" w:rsidRDefault="00E63079" w:rsidP="00E63079">
      <w:pPr>
        <w:rPr>
          <w:rStyle w:val="Hipervnculo"/>
          <w:noProof/>
          <w:color w:val="auto"/>
          <w:u w:val="none"/>
        </w:rPr>
      </w:pPr>
      <w:r w:rsidRPr="006F0EED">
        <w:rPr>
          <w:rStyle w:val="Hipervnculo"/>
          <w:noProof/>
          <w:color w:val="auto"/>
          <w:u w:val="none"/>
        </w:rPr>
        <w:t>Morín, E. (1996).Por una reforma de pensamiento. Revista Correo de la Unesco,  Año XIIV (Febrero), pp.10-16.</w:t>
      </w:r>
    </w:p>
    <w:p w14:paraId="227852EC" w14:textId="77777777" w:rsidR="00E63079" w:rsidRPr="006F0EED" w:rsidRDefault="00E63079" w:rsidP="00E63079">
      <w:pPr>
        <w:rPr>
          <w:rStyle w:val="Hipervnculo"/>
          <w:noProof/>
          <w:color w:val="auto"/>
          <w:u w:val="none"/>
        </w:rPr>
      </w:pPr>
      <w:r w:rsidRPr="006F0EED">
        <w:rPr>
          <w:rStyle w:val="Hipervnculo"/>
          <w:noProof/>
          <w:color w:val="auto"/>
          <w:u w:val="none"/>
        </w:rPr>
        <w:t>--------------- (2000ª) “Los siete saberes necesarios para la educación del futuro”.</w:t>
      </w:r>
    </w:p>
    <w:p w14:paraId="7D11FC66" w14:textId="77777777" w:rsidR="00E63079" w:rsidRPr="006F0EED" w:rsidRDefault="00E63079" w:rsidP="00E63079">
      <w:pPr>
        <w:ind w:left="567" w:hanging="567"/>
        <w:rPr>
          <w:rStyle w:val="Hipervnculo"/>
          <w:noProof/>
          <w:color w:val="auto"/>
          <w:u w:val="none"/>
        </w:rPr>
      </w:pPr>
      <w:r w:rsidRPr="006F0EED">
        <w:rPr>
          <w:rStyle w:val="Hipervnculo"/>
          <w:noProof/>
          <w:color w:val="auto"/>
          <w:u w:val="none"/>
        </w:rPr>
        <w:t>--------------- (2006). El conocimiento del conocimiento.Vol.3, 5ta. Ed., 204p. Cátedra Madrid: El Método. Universidad Nacional Abierta. (1984). Técnicas de documentación e investigación I. (6ª ed.). Caracas, Venezuela: Autor.    </w:t>
      </w:r>
    </w:p>
    <w:p w14:paraId="360CDF00" w14:textId="77777777" w:rsidR="00E63079" w:rsidRPr="006F0EED" w:rsidRDefault="00E63079" w:rsidP="00E63079">
      <w:pPr>
        <w:rPr>
          <w:rStyle w:val="Hipervnculo"/>
          <w:noProof/>
          <w:color w:val="auto"/>
          <w:u w:val="none"/>
        </w:rPr>
      </w:pPr>
    </w:p>
    <w:p w14:paraId="26D3C5EA" w14:textId="77777777" w:rsidR="00E63079" w:rsidRPr="006F0EED" w:rsidRDefault="00E63079" w:rsidP="00E63079">
      <w:pPr>
        <w:ind w:left="567" w:hanging="567"/>
        <w:rPr>
          <w:rStyle w:val="Hipervnculo"/>
          <w:noProof/>
          <w:color w:val="auto"/>
          <w:u w:val="none"/>
        </w:rPr>
      </w:pPr>
      <w:r w:rsidRPr="006F0EED">
        <w:rPr>
          <w:rStyle w:val="Hipervnculo"/>
          <w:noProof/>
          <w:color w:val="auto"/>
          <w:u w:val="none"/>
        </w:rPr>
        <w:t xml:space="preserve">Morles Víctor (2007). Transdisciplinariedad, Especialización  y Postgrado un  debate necesario. Seminario Internacional. Comisión de Estudios Interdsciplinarios.Publicaciones. Año 9. número 26. </w:t>
      </w:r>
    </w:p>
    <w:p w14:paraId="255C5D5A" w14:textId="77777777" w:rsidR="00E63079" w:rsidRPr="006F0EED" w:rsidRDefault="00E63079" w:rsidP="00E63079">
      <w:pPr>
        <w:rPr>
          <w:rStyle w:val="Hipervnculo"/>
          <w:noProof/>
          <w:color w:val="auto"/>
          <w:u w:val="none"/>
        </w:rPr>
      </w:pPr>
    </w:p>
    <w:p w14:paraId="63761A23" w14:textId="77777777" w:rsidR="00E63079" w:rsidRPr="006F0EED" w:rsidRDefault="00E63079" w:rsidP="00E63079">
      <w:pPr>
        <w:ind w:left="567" w:hanging="567"/>
        <w:rPr>
          <w:rStyle w:val="Hipervnculo"/>
          <w:noProof/>
          <w:color w:val="auto"/>
          <w:u w:val="none"/>
        </w:rPr>
      </w:pPr>
      <w:r w:rsidRPr="006F0EED">
        <w:rPr>
          <w:rStyle w:val="Hipervnculo"/>
          <w:noProof/>
          <w:color w:val="auto"/>
          <w:u w:val="none"/>
        </w:rPr>
        <w:t xml:space="preserve">OECD (2012), Better Skills, Better Jobs, Better Lives: A Strategic  Approach    to Skills Policies,OECD Publishing,  París, </w:t>
      </w:r>
    </w:p>
    <w:p w14:paraId="44D5A5C1" w14:textId="77777777" w:rsidR="00E63079" w:rsidRDefault="004033BC" w:rsidP="00E63079">
      <w:pPr>
        <w:ind w:left="567" w:hanging="567"/>
        <w:rPr>
          <w:rStyle w:val="Hipervnculo"/>
          <w:noProof/>
          <w:color w:val="auto"/>
          <w:u w:val="none"/>
        </w:rPr>
      </w:pPr>
      <w:hyperlink r:id="rId85" w:history="1">
        <w:r w:rsidR="00E63079" w:rsidRPr="00DF74CF">
          <w:rPr>
            <w:rStyle w:val="Hipervnculo"/>
            <w:noProof/>
          </w:rPr>
          <w:t>http://dx.doi.org/10.1787/9789264177338</w:t>
        </w:r>
      </w:hyperlink>
    </w:p>
    <w:p w14:paraId="5344AC50" w14:textId="77777777" w:rsidR="00E63079" w:rsidRDefault="00E63079" w:rsidP="00E63079">
      <w:pPr>
        <w:ind w:left="567" w:hanging="567"/>
        <w:rPr>
          <w:rStyle w:val="Hipervnculo"/>
          <w:noProof/>
          <w:color w:val="auto"/>
          <w:u w:val="none"/>
        </w:rPr>
      </w:pPr>
    </w:p>
    <w:p w14:paraId="0C9352AE" w14:textId="77777777" w:rsidR="00E63079" w:rsidRPr="006F0EED" w:rsidRDefault="00E63079" w:rsidP="00E63079">
      <w:pPr>
        <w:ind w:left="567" w:hanging="567"/>
        <w:rPr>
          <w:rStyle w:val="Hipervnculo"/>
          <w:noProof/>
          <w:color w:val="auto"/>
          <w:u w:val="none"/>
        </w:rPr>
      </w:pPr>
    </w:p>
    <w:p w14:paraId="0AD799FB" w14:textId="77777777" w:rsidR="00E63079" w:rsidRPr="006F0EED" w:rsidRDefault="00E63079" w:rsidP="00E63079">
      <w:pPr>
        <w:rPr>
          <w:rStyle w:val="Hipervnculo"/>
          <w:noProof/>
          <w:color w:val="auto"/>
          <w:u w:val="none"/>
        </w:rPr>
      </w:pPr>
      <w:r w:rsidRPr="006F0EED">
        <w:rPr>
          <w:rStyle w:val="Hipervnculo"/>
          <w:noProof/>
          <w:color w:val="auto"/>
          <w:u w:val="none"/>
        </w:rPr>
        <w:t xml:space="preserve">Pérez G, Angel  y otros. (1982).Lecturas de aprendizaje y Enseñanza. Zero ZYX Madrid. </w:t>
      </w:r>
    </w:p>
    <w:p w14:paraId="0C3AF194"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Patterson, Leslie, Minnick S.  y otros. (2002).Los Maestros  son investigadores. Reflexiones  y acciones. Trillas. México.</w:t>
      </w:r>
    </w:p>
    <w:p w14:paraId="4C526181"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 xml:space="preserve">Perales, F. de J. y Escobedo, M. M. (2016). La participación social en la educación: entre propuestas innovadoras u tradición educativa. Revista Electrónica de Investigación Educativa, 18(1), 69-81. Recuperado de </w:t>
      </w:r>
      <w:hyperlink r:id="rId86" w:history="1">
        <w:r w:rsidRPr="006F0EED">
          <w:rPr>
            <w:rStyle w:val="Hipervnculo"/>
            <w:noProof/>
            <w:color w:val="auto"/>
            <w:u w:val="none"/>
          </w:rPr>
          <w:t>http://redie.uabc.mx/redie/article/view/738</w:t>
        </w:r>
      </w:hyperlink>
      <w:r w:rsidRPr="006F0EED">
        <w:rPr>
          <w:rStyle w:val="Hipervnculo"/>
          <w:noProof/>
          <w:color w:val="auto"/>
          <w:u w:val="none"/>
        </w:rPr>
        <w:t xml:space="preserve"> </w:t>
      </w:r>
    </w:p>
    <w:p w14:paraId="0F73682F" w14:textId="77777777" w:rsidR="00E63079" w:rsidRPr="006F0EED" w:rsidRDefault="00E63079" w:rsidP="00E63079">
      <w:pPr>
        <w:rPr>
          <w:rStyle w:val="Hipervnculo"/>
          <w:noProof/>
          <w:color w:val="auto"/>
          <w:u w:val="none"/>
        </w:rPr>
      </w:pPr>
      <w:r w:rsidRPr="006F0EED">
        <w:rPr>
          <w:rStyle w:val="Hipervnculo"/>
          <w:noProof/>
          <w:color w:val="auto"/>
          <w:u w:val="none"/>
        </w:rPr>
        <w:t xml:space="preserve">Peter J. Hilton. Conferencia en el Primer Congreso Internacional de ZWIN. </w:t>
      </w:r>
    </w:p>
    <w:p w14:paraId="59709024" w14:textId="77777777" w:rsidR="00E63079" w:rsidRPr="006F0EED" w:rsidRDefault="00E63079" w:rsidP="00E63079">
      <w:pPr>
        <w:ind w:firstLine="709"/>
        <w:rPr>
          <w:rStyle w:val="Hipervnculo"/>
          <w:noProof/>
          <w:color w:val="auto"/>
          <w:u w:val="none"/>
        </w:rPr>
      </w:pPr>
      <w:r w:rsidRPr="006F0EED">
        <w:rPr>
          <w:rStyle w:val="Hipervnculo"/>
          <w:noProof/>
          <w:color w:val="auto"/>
          <w:u w:val="none"/>
        </w:rPr>
        <w:t>1972. Centro Belga de Pedagogía Matemática.</w:t>
      </w:r>
    </w:p>
    <w:p w14:paraId="4E569057"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 xml:space="preserve">Ramírez Cuicas  Tulio . (2014).Textos escolares y revolución bolivariana. saber.ucv.ve › Inicio › Vol 26, No 1 (2014) › 29ene-educacion-sala-francisco-de-miranda05_400 resumen. </w:t>
      </w:r>
    </w:p>
    <w:p w14:paraId="69EC3C95" w14:textId="77777777" w:rsidR="00E63079" w:rsidRDefault="00E63079" w:rsidP="00E63079">
      <w:pPr>
        <w:ind w:left="709" w:hanging="709"/>
        <w:rPr>
          <w:rStyle w:val="Hipervnculo"/>
          <w:noProof/>
          <w:color w:val="auto"/>
          <w:u w:val="none"/>
        </w:rPr>
      </w:pPr>
      <w:r w:rsidRPr="006F0EED">
        <w:rPr>
          <w:rStyle w:val="Hipervnculo"/>
          <w:noProof/>
          <w:color w:val="auto"/>
          <w:u w:val="none"/>
        </w:rPr>
        <w:t>Ralph M. Stogdill, Teorías e investigación del Liderazgo, 1999, Madrid, Cuarta Edición. Editorial Edansa.</w:t>
      </w:r>
    </w:p>
    <w:p w14:paraId="26DD1E4F" w14:textId="77777777" w:rsidR="00E63079" w:rsidRPr="00745DFB" w:rsidRDefault="004033BC" w:rsidP="00E366DA">
      <w:pPr>
        <w:rPr>
          <w:lang w:eastAsia="es-VE"/>
        </w:rPr>
      </w:pPr>
      <w:hyperlink r:id="rId87" w:history="1">
        <w:r w:rsidR="00E63079" w:rsidRPr="00745DFB">
          <w:rPr>
            <w:color w:val="0000FF"/>
            <w:u w:val="single"/>
            <w:lang w:eastAsia="es-VE"/>
          </w:rPr>
          <w:t>Programas de la Coordinacion - BIENESTAR ESTUDIANTIL</w:t>
        </w:r>
      </w:hyperlink>
    </w:p>
    <w:p w14:paraId="0BE0920C" w14:textId="77777777" w:rsidR="00E63079" w:rsidRPr="00745DFB" w:rsidRDefault="00E63079" w:rsidP="00E63079">
      <w:pPr>
        <w:spacing w:line="240" w:lineRule="auto"/>
        <w:jc w:val="left"/>
        <w:rPr>
          <w:rFonts w:ascii="Times New Roman" w:eastAsia="Times New Roman" w:hAnsi="Times New Roman" w:cs="Times New Roman"/>
          <w:sz w:val="24"/>
          <w:szCs w:val="24"/>
          <w:lang w:eastAsia="es-VE"/>
        </w:rPr>
      </w:pPr>
      <w:r w:rsidRPr="00745DFB">
        <w:rPr>
          <w:rFonts w:ascii="Times New Roman" w:eastAsia="Times New Roman" w:hAnsi="Times New Roman" w:cs="Times New Roman"/>
          <w:i/>
          <w:iCs/>
          <w:sz w:val="24"/>
          <w:szCs w:val="24"/>
          <w:lang w:eastAsia="es-VE"/>
        </w:rPr>
        <w:lastRenderedPageBreak/>
        <w:t>https://sites.google.com/site/gilmamunoz0905/home/programas-de-la-coordinacion</w:t>
      </w:r>
    </w:p>
    <w:p w14:paraId="414F8590" w14:textId="77777777" w:rsidR="00E63079" w:rsidRDefault="00E63079" w:rsidP="00E63079">
      <w:pPr>
        <w:ind w:left="709" w:hanging="709"/>
        <w:rPr>
          <w:rStyle w:val="Hipervnculo"/>
          <w:noProof/>
          <w:color w:val="auto"/>
          <w:u w:val="none"/>
        </w:rPr>
      </w:pPr>
      <w:r w:rsidRPr="00745DFB">
        <w:rPr>
          <w:rFonts w:ascii="Times New Roman" w:eastAsia="Times New Roman" w:hAnsi="Times New Roman" w:cs="Times New Roman"/>
          <w:sz w:val="24"/>
          <w:szCs w:val="24"/>
          <w:lang w:eastAsia="es-VE"/>
        </w:rPr>
        <w:t>La Coordinación lleva a cabo el programa de "Familias en Acción, que tiene como</w:t>
      </w:r>
    </w:p>
    <w:p w14:paraId="22C3CFCA" w14:textId="77777777" w:rsidR="00E63079" w:rsidRDefault="00E63079" w:rsidP="00E63079">
      <w:pPr>
        <w:ind w:left="709" w:hanging="709"/>
        <w:rPr>
          <w:rStyle w:val="Hipervnculo"/>
          <w:noProof/>
          <w:color w:val="auto"/>
          <w:u w:val="none"/>
        </w:rPr>
      </w:pPr>
    </w:p>
    <w:p w14:paraId="4D073021"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R</w:t>
      </w:r>
      <w:r w:rsidR="00CE3BC4" w:rsidRPr="006F0EED">
        <w:rPr>
          <w:rStyle w:val="Hipervnculo"/>
          <w:noProof/>
          <w:color w:val="auto"/>
          <w:u w:val="none"/>
        </w:rPr>
        <w:t>ios</w:t>
      </w:r>
      <w:r w:rsidRPr="006F0EED">
        <w:rPr>
          <w:rStyle w:val="Hipervnculo"/>
          <w:noProof/>
          <w:color w:val="auto"/>
          <w:u w:val="none"/>
        </w:rPr>
        <w:t xml:space="preserve"> O</w:t>
      </w:r>
      <w:r w:rsidR="00CE3BC4" w:rsidRPr="006F0EED">
        <w:rPr>
          <w:rStyle w:val="Hipervnculo"/>
          <w:noProof/>
          <w:color w:val="auto"/>
          <w:u w:val="none"/>
        </w:rPr>
        <w:t xml:space="preserve">sorio </w:t>
      </w:r>
      <w:r w:rsidRPr="006F0EED">
        <w:rPr>
          <w:rStyle w:val="Hipervnculo"/>
          <w:noProof/>
          <w:color w:val="auto"/>
          <w:u w:val="none"/>
        </w:rPr>
        <w:t>G</w:t>
      </w:r>
      <w:r w:rsidR="00CE3BC4" w:rsidRPr="006F0EED">
        <w:rPr>
          <w:rStyle w:val="Hipervnculo"/>
          <w:noProof/>
          <w:color w:val="auto"/>
          <w:u w:val="none"/>
        </w:rPr>
        <w:t>ladys</w:t>
      </w:r>
      <w:r w:rsidRPr="006F0EED">
        <w:rPr>
          <w:rStyle w:val="Hipervnculo"/>
          <w:noProof/>
          <w:color w:val="auto"/>
          <w:u w:val="none"/>
        </w:rPr>
        <w:t xml:space="preserve"> E</w:t>
      </w:r>
      <w:r w:rsidR="00CE3BC4" w:rsidRPr="006F0EED">
        <w:rPr>
          <w:rStyle w:val="Hipervnculo"/>
          <w:noProof/>
          <w:color w:val="auto"/>
          <w:u w:val="none"/>
        </w:rPr>
        <w:t>lena</w:t>
      </w:r>
      <w:r w:rsidRPr="006F0EED">
        <w:rPr>
          <w:rStyle w:val="Hipervnculo"/>
          <w:noProof/>
          <w:color w:val="auto"/>
          <w:u w:val="none"/>
        </w:rPr>
        <w:t xml:space="preserve"> (2010).Liderazgo como clave del éxito de la alta gerencia. Universidad Militar Nueva Granada.Facultad Ciencias Económicas. Posgrado alta gerencia Bogotá D.C abril .</w:t>
      </w:r>
    </w:p>
    <w:p w14:paraId="27CE4139" w14:textId="77777777" w:rsidR="00E63079" w:rsidRPr="006F0EED" w:rsidRDefault="00E63079" w:rsidP="00E63079">
      <w:pPr>
        <w:ind w:left="709" w:hanging="709"/>
        <w:rPr>
          <w:rStyle w:val="Hipervnculo"/>
          <w:noProof/>
          <w:color w:val="auto"/>
          <w:u w:val="none"/>
        </w:rPr>
      </w:pPr>
    </w:p>
    <w:p w14:paraId="2EA8FC61"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Romero Jesús y otros. (2015) Los docentes  y el uso de las tecnologías  de  la información y la comunicación. Cátedra Metodología de la investigación (Profesores Cornieles Haffar) . UNEFA., 2015. (Centro de documentación escuela de Educación UCV)</w:t>
      </w:r>
    </w:p>
    <w:p w14:paraId="23E6D275"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Rojas  de R. M. (2004 ).La autonomía docente en el marco de la realdad educativa. Educere. Vol 8 Num 24 enero-marzo. ULA. Mérida .Venezuela.</w:t>
      </w:r>
    </w:p>
    <w:p w14:paraId="69249556" w14:textId="77777777" w:rsidR="00E63079" w:rsidRDefault="00E63079" w:rsidP="00E63079">
      <w:pPr>
        <w:rPr>
          <w:rStyle w:val="Hipervnculo"/>
          <w:noProof/>
          <w:color w:val="auto"/>
          <w:u w:val="none"/>
        </w:rPr>
      </w:pPr>
    </w:p>
    <w:p w14:paraId="3B820558" w14:textId="77777777" w:rsidR="00E63079" w:rsidRDefault="00E63079" w:rsidP="00E63079">
      <w:pPr>
        <w:rPr>
          <w:rStyle w:val="Hipervnculo"/>
          <w:noProof/>
          <w:color w:val="auto"/>
          <w:u w:val="none"/>
        </w:rPr>
      </w:pPr>
    </w:p>
    <w:p w14:paraId="0613D98A" w14:textId="77777777" w:rsidR="00E63079" w:rsidRPr="006F0EED" w:rsidRDefault="00E63079" w:rsidP="00E63079">
      <w:pPr>
        <w:rPr>
          <w:rStyle w:val="Hipervnculo"/>
          <w:noProof/>
          <w:color w:val="auto"/>
          <w:u w:val="none"/>
        </w:rPr>
      </w:pPr>
      <w:r w:rsidRPr="006F0EED">
        <w:rPr>
          <w:rStyle w:val="Hipervnculo"/>
          <w:noProof/>
          <w:color w:val="auto"/>
          <w:u w:val="none"/>
        </w:rPr>
        <w:t>Siemens, G. (2006). Knowing Knowledge. Disponible en: http://goo.gl/dZpSaI.</w:t>
      </w:r>
    </w:p>
    <w:p w14:paraId="428D2B12" w14:textId="77777777" w:rsidR="00E63079" w:rsidRPr="006F0EED" w:rsidRDefault="00E63079" w:rsidP="00E63079">
      <w:pPr>
        <w:ind w:left="709" w:hanging="709"/>
        <w:rPr>
          <w:rStyle w:val="Hipervnculo"/>
          <w:noProof/>
          <w:color w:val="auto"/>
          <w:u w:val="none"/>
        </w:rPr>
      </w:pPr>
      <w:r w:rsidRPr="006F0EED">
        <w:rPr>
          <w:rStyle w:val="Hipervnculo"/>
          <w:noProof/>
          <w:color w:val="auto"/>
          <w:u w:val="none"/>
        </w:rPr>
        <w:t>Siemens, G. (2004). Conectivismo: Una teoría de aprendizaje para la era digital . Disponible en: http://www.fce.ues.edu.sv/uploads/pdf/siemens-2004-conectivismo.pdf.</w:t>
      </w:r>
    </w:p>
    <w:p w14:paraId="3CBA2443" w14:textId="77777777" w:rsidR="00E63079" w:rsidRPr="006F0EED" w:rsidRDefault="00E63079" w:rsidP="00E63079">
      <w:pPr>
        <w:rPr>
          <w:rStyle w:val="Hipervnculo"/>
          <w:noProof/>
          <w:color w:val="auto"/>
          <w:u w:val="none"/>
        </w:rPr>
      </w:pPr>
      <w:r w:rsidRPr="006F0EED">
        <w:rPr>
          <w:rStyle w:val="Hipervnculo"/>
          <w:noProof/>
          <w:color w:val="auto"/>
          <w:u w:val="none"/>
        </w:rPr>
        <w:t>Siemens, G. y Santamaría, F. (2010). Conociendo el conocimiento</w:t>
      </w:r>
    </w:p>
    <w:p w14:paraId="4C0DE632" w14:textId="77777777" w:rsidR="00E63079" w:rsidRPr="006F0EED" w:rsidRDefault="00E63079" w:rsidP="00E63079">
      <w:pPr>
        <w:rPr>
          <w:rStyle w:val="Hipervnculo"/>
          <w:noProof/>
          <w:color w:val="auto"/>
          <w:u w:val="none"/>
        </w:rPr>
      </w:pPr>
      <w:r w:rsidRPr="006F0EED">
        <w:rPr>
          <w:rStyle w:val="Hipervnculo"/>
          <w:noProof/>
          <w:color w:val="auto"/>
          <w:u w:val="none"/>
        </w:rPr>
        <w:t xml:space="preserve">Stogdill Rallph M (1.999). Teorías e Investigación del Liderazgo. Madrid. </w:t>
      </w:r>
    </w:p>
    <w:p w14:paraId="4C44ED6C" w14:textId="77777777" w:rsidR="00E63079" w:rsidRPr="006F0EED" w:rsidRDefault="00E63079" w:rsidP="00E63079">
      <w:pPr>
        <w:rPr>
          <w:rStyle w:val="Hipervnculo"/>
          <w:noProof/>
          <w:color w:val="auto"/>
          <w:u w:val="none"/>
        </w:rPr>
      </w:pPr>
    </w:p>
    <w:p w14:paraId="0B55193C" w14:textId="77777777" w:rsidR="00E63079" w:rsidRPr="006F0EED" w:rsidRDefault="00E63079" w:rsidP="00E63079">
      <w:pPr>
        <w:rPr>
          <w:rStyle w:val="Hipervnculo"/>
          <w:noProof/>
          <w:color w:val="auto"/>
          <w:u w:val="none"/>
        </w:rPr>
      </w:pPr>
      <w:r w:rsidRPr="006F0EED">
        <w:rPr>
          <w:rStyle w:val="Hipervnculo"/>
          <w:noProof/>
          <w:color w:val="auto"/>
          <w:u w:val="none"/>
        </w:rPr>
        <w:t>. Virtual Nodos Ele. Disponible en: http://www.nodosele.com/blog/editorial/.</w:t>
      </w:r>
    </w:p>
    <w:p w14:paraId="5AB5D3D5" w14:textId="77777777" w:rsidR="00E63079" w:rsidRPr="006F0EED" w:rsidRDefault="00E63079" w:rsidP="00E63079">
      <w:pPr>
        <w:rPr>
          <w:rStyle w:val="Hipervnculo"/>
          <w:noProof/>
          <w:color w:val="auto"/>
          <w:u w:val="none"/>
        </w:rPr>
      </w:pPr>
      <w:r w:rsidRPr="006F0EED">
        <w:rPr>
          <w:rStyle w:val="Hipervnculo"/>
          <w:noProof/>
          <w:color w:val="auto"/>
          <w:u w:val="none"/>
        </w:rPr>
        <w:t>Travers, R. M. W. 1979. Introducción a la  investigación educacional. Paidós. Buenos Aires.</w:t>
      </w:r>
    </w:p>
    <w:p w14:paraId="0C8C85B2" w14:textId="77777777" w:rsidR="00E63079" w:rsidRPr="006F0EED" w:rsidRDefault="004033BC" w:rsidP="00E63079">
      <w:pPr>
        <w:rPr>
          <w:rStyle w:val="Hipervnculo"/>
          <w:noProof/>
          <w:color w:val="auto"/>
          <w:u w:val="none"/>
        </w:rPr>
      </w:pPr>
      <w:hyperlink r:id="rId88" w:history="1">
        <w:r w:rsidR="00E63079" w:rsidRPr="006F0EED">
          <w:rPr>
            <w:rStyle w:val="Hipervnculo"/>
            <w:noProof/>
            <w:color w:val="auto"/>
            <w:u w:val="none"/>
          </w:rPr>
          <w:t>Textos escolares y revolución bolivariana. Del dejar ... - Saber UCV</w:t>
        </w:r>
      </w:hyperlink>
    </w:p>
    <w:p w14:paraId="05F1C60C" w14:textId="77777777" w:rsidR="00E63079" w:rsidRPr="006F0EED" w:rsidRDefault="00E63079" w:rsidP="00E63079">
      <w:pPr>
        <w:ind w:left="567" w:hanging="567"/>
        <w:rPr>
          <w:rStyle w:val="Hipervnculo"/>
          <w:noProof/>
          <w:color w:val="auto"/>
          <w:u w:val="none"/>
        </w:rPr>
      </w:pPr>
      <w:r w:rsidRPr="006F0EED">
        <w:rPr>
          <w:rStyle w:val="Hipervnculo"/>
          <w:noProof/>
          <w:color w:val="auto"/>
          <w:u w:val="none"/>
        </w:rPr>
        <w:t>Tello Alcaide  Rocío, Sancho Frías, Inmaculada  (   sf ) Potenciación de la autonomía en personas con discapacidad intelectual desde la perspectiva de los derechos humanos . Tomado de internet. 7/04/2018</w:t>
      </w:r>
    </w:p>
    <w:p w14:paraId="27477FAB" w14:textId="77777777" w:rsidR="00E63079" w:rsidRPr="006F0EED" w:rsidRDefault="00E63079" w:rsidP="00E63079">
      <w:pPr>
        <w:rPr>
          <w:rStyle w:val="Hipervnculo"/>
          <w:noProof/>
          <w:color w:val="auto"/>
          <w:u w:val="none"/>
        </w:rPr>
      </w:pPr>
      <w:r w:rsidRPr="006F0EED">
        <w:rPr>
          <w:rStyle w:val="Hipervnculo"/>
          <w:noProof/>
          <w:color w:val="auto"/>
          <w:u w:val="none"/>
        </w:rPr>
        <w:t xml:space="preserve">Torres  Rosa M. </w:t>
      </w:r>
      <w:hyperlink r:id="rId89" w:history="1">
        <w:r w:rsidRPr="006F0EED">
          <w:rPr>
            <w:rStyle w:val="Hipervnculo"/>
            <w:noProof/>
            <w:color w:val="auto"/>
            <w:u w:val="none"/>
          </w:rPr>
          <w:t>http://www.oas.org/udse/documentos/socicivil.html. Bajado abril 2018</w:t>
        </w:r>
      </w:hyperlink>
      <w:r w:rsidRPr="006F0EED">
        <w:rPr>
          <w:rStyle w:val="Hipervnculo"/>
          <w:noProof/>
          <w:color w:val="auto"/>
          <w:u w:val="none"/>
        </w:rPr>
        <w:t>.</w:t>
      </w:r>
    </w:p>
    <w:p w14:paraId="7CF99DA2" w14:textId="77777777" w:rsidR="00E63079" w:rsidRDefault="00E63079" w:rsidP="00E63079">
      <w:pPr>
        <w:ind w:left="567" w:hanging="567"/>
        <w:rPr>
          <w:rStyle w:val="Hipervnculo"/>
          <w:noProof/>
          <w:color w:val="auto"/>
          <w:u w:val="none"/>
        </w:rPr>
      </w:pPr>
      <w:r w:rsidRPr="006F0EED">
        <w:rPr>
          <w:rStyle w:val="Hipervnculo"/>
          <w:noProof/>
          <w:color w:val="auto"/>
          <w:u w:val="none"/>
        </w:rPr>
        <w:t>UNESCO, Conferencia Mundial sobre la Educación Superior. La educación superior en el siglo XXI.Visión y acción. Debate temático: La contribución al desarrollo nacional y regional. Informe redactado por  John Goddard. Universidad de Newcastle upon Tyne. París. 5-9 de octubre de 1998.</w:t>
      </w:r>
    </w:p>
    <w:p w14:paraId="0F2139E1" w14:textId="77777777" w:rsidR="0067324A" w:rsidRPr="006F0EED" w:rsidRDefault="0067324A" w:rsidP="0067324A">
      <w:pPr>
        <w:rPr>
          <w:rStyle w:val="Hipervnculo"/>
          <w:noProof/>
          <w:color w:val="auto"/>
          <w:u w:val="none"/>
        </w:rPr>
      </w:pPr>
      <w:r w:rsidRPr="006F0EED">
        <w:rPr>
          <w:rStyle w:val="Hipervnculo"/>
          <w:noProof/>
          <w:color w:val="auto"/>
          <w:u w:val="none"/>
        </w:rPr>
        <w:t>.UNESCO –Edit. FACES /UCV- 2000</w:t>
      </w:r>
    </w:p>
    <w:p w14:paraId="08B6211E" w14:textId="77777777" w:rsidR="00DD2E7A" w:rsidRPr="00311B0E" w:rsidRDefault="00DD2E7A" w:rsidP="00DD2E7A">
      <w:pPr>
        <w:rPr>
          <w:rStyle w:val="Hipervnculo"/>
          <w:noProof/>
          <w:color w:val="auto"/>
          <w:u w:val="none"/>
        </w:rPr>
      </w:pPr>
      <w:r w:rsidRPr="007678BE">
        <w:rPr>
          <w:rStyle w:val="Hipervnculo"/>
          <w:noProof/>
          <w:color w:val="auto"/>
          <w:highlight w:val="yellow"/>
          <w:u w:val="none"/>
        </w:rPr>
        <w:t>Vargas   (</w:t>
      </w:r>
      <w:hyperlink r:id="rId90" w:history="1">
        <w:r w:rsidRPr="007678BE">
          <w:rPr>
            <w:rStyle w:val="Hipervnculo"/>
            <w:noProof/>
            <w:color w:val="auto"/>
            <w:highlight w:val="yellow"/>
            <w:u w:val="none"/>
          </w:rPr>
          <w:t>http://www.rieoei.org/deloslectores/1306Vargas.pdf</w:t>
        </w:r>
      </w:hyperlink>
      <w:r w:rsidRPr="00311B0E">
        <w:rPr>
          <w:rStyle w:val="Hipervnculo"/>
          <w:noProof/>
          <w:color w:val="auto"/>
          <w:u w:val="none"/>
        </w:rPr>
        <w:t xml:space="preserve">)   </w:t>
      </w:r>
    </w:p>
    <w:p w14:paraId="4E212E1A" w14:textId="77777777" w:rsidR="0067324A" w:rsidRPr="006F0EED" w:rsidRDefault="0067324A" w:rsidP="00E63079">
      <w:pPr>
        <w:ind w:left="567" w:hanging="567"/>
        <w:rPr>
          <w:rStyle w:val="Hipervnculo"/>
          <w:noProof/>
          <w:color w:val="auto"/>
          <w:u w:val="none"/>
        </w:rPr>
      </w:pPr>
    </w:p>
    <w:p w14:paraId="69F269BE" w14:textId="77777777" w:rsidR="00E63079" w:rsidRDefault="00E63079" w:rsidP="00E63079">
      <w:pPr>
        <w:ind w:left="567" w:hanging="567"/>
        <w:rPr>
          <w:rStyle w:val="Hipervnculo"/>
          <w:noProof/>
          <w:color w:val="auto"/>
          <w:u w:val="none"/>
        </w:rPr>
      </w:pPr>
      <w:r w:rsidRPr="006F0EED">
        <w:rPr>
          <w:rStyle w:val="Hipervnculo"/>
          <w:noProof/>
          <w:color w:val="auto"/>
          <w:u w:val="none"/>
        </w:rPr>
        <w:lastRenderedPageBreak/>
        <w:t>Viñals Blanco  de A. (2016)</w:t>
      </w:r>
      <w:hyperlink r:id="rId91" w:history="1">
        <w:r w:rsidRPr="006F0EED">
          <w:rPr>
            <w:rStyle w:val="Hipervnculo"/>
            <w:noProof/>
            <w:color w:val="auto"/>
            <w:u w:val="none"/>
          </w:rPr>
          <w:t>www.redalyc.org/pdf/274/27447325008.pdf</w:t>
        </w:r>
      </w:hyperlink>
      <w:r w:rsidRPr="006F0EED">
        <w:rPr>
          <w:rStyle w:val="Hipervnculo"/>
          <w:noProof/>
          <w:color w:val="auto"/>
          <w:u w:val="none"/>
        </w:rPr>
        <w:t xml:space="preserve"> de A - ‎2016 - ‎</w:t>
      </w:r>
      <w:hyperlink r:id="rId92" w:history="1">
        <w:r w:rsidRPr="006F0EED">
          <w:rPr>
            <w:rStyle w:val="Hipervnculo"/>
            <w:noProof/>
            <w:color w:val="auto"/>
            <w:u w:val="none"/>
          </w:rPr>
          <w:t>Citado por 7</w:t>
        </w:r>
      </w:hyperlink>
      <w:r w:rsidRPr="006F0EED">
        <w:rPr>
          <w:rStyle w:val="Hipervnculo"/>
          <w:noProof/>
          <w:color w:val="auto"/>
          <w:u w:val="none"/>
        </w:rPr>
        <w:t xml:space="preserve"> - ‎</w:t>
      </w:r>
      <w:hyperlink r:id="rId93" w:history="1">
        <w:r w:rsidRPr="006F0EED">
          <w:rPr>
            <w:rStyle w:val="Hipervnculo"/>
            <w:noProof/>
            <w:color w:val="auto"/>
            <w:u w:val="none"/>
          </w:rPr>
          <w:t>Artículos relacionados</w:t>
        </w:r>
      </w:hyperlink>
      <w:r w:rsidRPr="006F0EED">
        <w:rPr>
          <w:rStyle w:val="Hipervnculo"/>
          <w:noProof/>
          <w:color w:val="auto"/>
          <w:u w:val="none"/>
        </w:rPr>
        <w:t xml:space="preserve"> 2 ago. 2016 - ISSN 0213-8646 • Revista Interuniversitaria de Formación del Profesorado, 86 (30.2) (2016), 103-114. 103. El rol del docente en la era digital. Ana VIÑALS BLANCO. Jaime CUENCA AMIGO. The Role of Teachers in the Digital Age.</w:t>
      </w:r>
    </w:p>
    <w:p w14:paraId="13CF971C" w14:textId="77777777" w:rsidR="00E63079" w:rsidRPr="006F0EED" w:rsidRDefault="00947BF1" w:rsidP="00947BF1">
      <w:pPr>
        <w:shd w:val="clear" w:color="auto" w:fill="FBD4B4" w:themeFill="accent6" w:themeFillTint="66"/>
        <w:rPr>
          <w:rStyle w:val="Hipervnculo"/>
          <w:noProof/>
          <w:color w:val="auto"/>
          <w:u w:val="none"/>
        </w:rPr>
      </w:pPr>
      <w:r>
        <w:rPr>
          <w:rStyle w:val="Hipervnculo"/>
          <w:noProof/>
          <w:color w:val="auto"/>
          <w:u w:val="none"/>
        </w:rPr>
        <w:t>ANEXO 1</w:t>
      </w:r>
    </w:p>
    <w:p w14:paraId="1DE4D508" w14:textId="77777777" w:rsidR="00947BF1" w:rsidRPr="00947BF1" w:rsidRDefault="00947BF1" w:rsidP="00CC797F">
      <w:bookmarkStart w:id="199" w:name="_Toc516322391"/>
      <w:r w:rsidRPr="00947BF1">
        <w:t>Autores consultados: PIAGET, Vygotsky Y AUSUBEL</w:t>
      </w:r>
      <w:bookmarkEnd w:id="199"/>
      <w:r w:rsidRPr="00947BF1">
        <w:t xml:space="preserve"> </w:t>
      </w:r>
    </w:p>
    <w:p w14:paraId="6ECD4ECC" w14:textId="77777777" w:rsidR="00947BF1" w:rsidRPr="00947BF1" w:rsidRDefault="00947BF1" w:rsidP="00947BF1">
      <w:pPr>
        <w:keepNext/>
        <w:keepLines/>
        <w:shd w:val="clear" w:color="auto" w:fill="FBD4B4" w:themeFill="accent6" w:themeFillTint="66"/>
        <w:spacing w:before="200"/>
        <w:outlineLvl w:val="1"/>
        <w:rPr>
          <w:rFonts w:ascii="Times New Roman" w:eastAsiaTheme="majorEastAsia" w:hAnsi="Times New Roman" w:cs="Times New Roman"/>
          <w:b/>
          <w:bCs/>
          <w:color w:val="000000"/>
          <w:sz w:val="24"/>
          <w:szCs w:val="24"/>
        </w:rPr>
      </w:pPr>
    </w:p>
    <w:p w14:paraId="5554DF78" w14:textId="77777777" w:rsidR="00947BF1" w:rsidRPr="00947BF1" w:rsidRDefault="00947BF1" w:rsidP="00947BF1">
      <w:pPr>
        <w:autoSpaceDE w:val="0"/>
        <w:autoSpaceDN w:val="0"/>
        <w:adjustRightInd w:val="0"/>
        <w:rPr>
          <w:rFonts w:ascii="Times New Roman" w:hAnsi="Times New Roman" w:cs="Times New Roman"/>
          <w:color w:val="000000"/>
          <w:sz w:val="24"/>
          <w:szCs w:val="24"/>
        </w:rPr>
      </w:pPr>
      <w:r w:rsidRPr="00947BF1">
        <w:rPr>
          <w:rFonts w:ascii="Times New Roman" w:hAnsi="Times New Roman" w:cs="Times New Roman"/>
          <w:color w:val="000000"/>
          <w:sz w:val="24"/>
          <w:szCs w:val="24"/>
        </w:rPr>
        <w:t>Piaget.</w:t>
      </w:r>
    </w:p>
    <w:p w14:paraId="340DE612" w14:textId="77777777" w:rsidR="00947BF1" w:rsidRPr="00947BF1" w:rsidRDefault="00947BF1" w:rsidP="00947BF1">
      <w:pPr>
        <w:autoSpaceDE w:val="0"/>
        <w:autoSpaceDN w:val="0"/>
        <w:adjustRightInd w:val="0"/>
        <w:rPr>
          <w:rFonts w:ascii="Times New Roman" w:hAnsi="Times New Roman" w:cs="Times New Roman"/>
          <w:color w:val="000000"/>
          <w:sz w:val="24"/>
          <w:szCs w:val="24"/>
        </w:rPr>
      </w:pPr>
      <w:r w:rsidRPr="00947BF1">
        <w:rPr>
          <w:rFonts w:ascii="Times New Roman" w:hAnsi="Times New Roman" w:cs="Times New Roman"/>
          <w:color w:val="000000"/>
          <w:sz w:val="24"/>
          <w:szCs w:val="24"/>
        </w:rPr>
        <w:t xml:space="preserve">Consideramos en términos generales algunas apreciaciones de  Piaget en tanto el conocimiento es construido por el hombre en interacción con el ambiente, desarrollando capacidades que le permiten  organizar sus estructuras internas.  Las personas, desde el nacimiento, desarrollamos nuestras capacidades para organizarnos y adaptarnos. En ese  proceso se producen  desequilibrios  o conflictos cognitivos que tendemos  a compensar con nuestras acciones. </w:t>
      </w:r>
    </w:p>
    <w:p w14:paraId="14401476" w14:textId="77777777" w:rsidR="00947BF1" w:rsidRPr="00947BF1" w:rsidRDefault="00947BF1" w:rsidP="00947BF1">
      <w:pPr>
        <w:autoSpaceDE w:val="0"/>
        <w:autoSpaceDN w:val="0"/>
        <w:adjustRightInd w:val="0"/>
        <w:rPr>
          <w:rFonts w:ascii="Times New Roman" w:hAnsi="Times New Roman" w:cs="Times New Roman"/>
          <w:sz w:val="24"/>
          <w:szCs w:val="24"/>
        </w:rPr>
      </w:pPr>
      <w:r w:rsidRPr="00947BF1">
        <w:rPr>
          <w:rFonts w:ascii="Times New Roman" w:hAnsi="Times New Roman" w:cs="Times New Roman"/>
          <w:color w:val="000000"/>
          <w:sz w:val="24"/>
          <w:szCs w:val="24"/>
        </w:rPr>
        <w:t xml:space="preserve">El  autor plantea igualmente  que en ese proceso de equilibración se genera la asimilación y la acomodación. Elementos exteriores dentro de las estructuras del  organismo. En el plano cognitivo consiste en incorporar información proveniente del medio a nuestras estructuras o esquemas. Una condición necesaria para la asimilación es la existencia de una estructura interna en la que pueda asentarse o relacionarse la  nueva información. La acomodación en tanto, es el proceso de ajuste o modificación de las estructuras internas, de las estructuras asimiladoras, a las características particulares de los elementos que se asimilan. En </w:t>
      </w:r>
      <w:r w:rsidRPr="00947BF1">
        <w:rPr>
          <w:rFonts w:ascii="Times New Roman" w:hAnsi="Times New Roman" w:cs="Times New Roman"/>
          <w:sz w:val="24"/>
          <w:szCs w:val="24"/>
        </w:rPr>
        <w:t>caso de inadecuación se produce el proceso de acomodación, el cual genera a su vez nuevas estructuras cognitivas  que producen las adaptaciones pertinentes.</w:t>
      </w:r>
    </w:p>
    <w:p w14:paraId="795DB720" w14:textId="77777777" w:rsidR="00947BF1" w:rsidRPr="00947BF1" w:rsidRDefault="00947BF1" w:rsidP="00947BF1">
      <w:pPr>
        <w:autoSpaceDE w:val="0"/>
        <w:autoSpaceDN w:val="0"/>
        <w:adjustRightInd w:val="0"/>
        <w:rPr>
          <w:rFonts w:ascii="Times New Roman" w:hAnsi="Times New Roman" w:cs="Times New Roman"/>
          <w:sz w:val="24"/>
          <w:szCs w:val="24"/>
        </w:rPr>
      </w:pPr>
      <w:r w:rsidRPr="00947BF1">
        <w:rPr>
          <w:rFonts w:ascii="Times New Roman" w:hAnsi="Times New Roman" w:cs="Times New Roman"/>
          <w:sz w:val="24"/>
          <w:szCs w:val="24"/>
        </w:rPr>
        <w:t xml:space="preserve">De allí  que  Piaget (1978) da gran importancia a  la adquisición de conocimiento, y  para él,  el aprendizaje, es un proceso constructivo que se produce como resultado de los procesos de asimilación y acomodación que realiza el individuo para relacionar y encajar los nuevos contenidos dentro de sus estructuras de conocimiento. La capacidad de incorporar conocimientos o de aprender dependerá, principalmente, del nivel de su desarrollo cognitivo y del número y organización de sus esquemas. Los esquemas son las estructuras básicas para la construcción del conocimiento. Son sistemas organizados de </w:t>
      </w:r>
      <w:r w:rsidRPr="00947BF1">
        <w:rPr>
          <w:rFonts w:ascii="Times New Roman" w:hAnsi="Times New Roman" w:cs="Times New Roman"/>
          <w:sz w:val="24"/>
          <w:szCs w:val="24"/>
        </w:rPr>
        <w:lastRenderedPageBreak/>
        <w:t>pensamiento que nos permiten representarnos mentalmente los objetos y acciones  de nuestro mundo exterior y nos sirven de referencia para la adquisición de  conocimientos y para guiar nuestra conducta.  Los esquemas no son estáticos, sino que están en continua modificación como consecuencia de los procesos de asimilación y acomodación. Estos elementos son considerados en nuestras apreciaciones por considerar que nos ayudan a formular  la propuesta en cuestión, por una parte, y por la otra,  porque  así también la consideramos  en la experiencia  que fue  dando origen a la misma.</w:t>
      </w:r>
    </w:p>
    <w:p w14:paraId="1B4732AD" w14:textId="77777777" w:rsidR="00947BF1" w:rsidRPr="00947BF1" w:rsidRDefault="00947BF1" w:rsidP="00947BF1">
      <w:pPr>
        <w:ind w:firstLine="142"/>
        <w:rPr>
          <w:rFonts w:ascii="Times New Roman" w:eastAsia="Times New Roman" w:hAnsi="Times New Roman" w:cs="Times New Roman"/>
          <w:sz w:val="24"/>
          <w:szCs w:val="24"/>
          <w:lang w:eastAsia="es-VE"/>
        </w:rPr>
      </w:pPr>
      <w:r w:rsidRPr="00947BF1">
        <w:rPr>
          <w:rFonts w:ascii="Times New Roman" w:eastAsia="Times New Roman" w:hAnsi="Times New Roman" w:cs="Times New Roman"/>
          <w:sz w:val="24"/>
          <w:szCs w:val="24"/>
          <w:lang w:eastAsia="es-VE"/>
        </w:rPr>
        <w:t>Otro autor  importante  a considerar es  Ausubel (1983)  el cual  plantea:</w:t>
      </w:r>
    </w:p>
    <w:p w14:paraId="156FC7A1" w14:textId="77777777" w:rsidR="00947BF1" w:rsidRPr="00947BF1" w:rsidRDefault="00947BF1" w:rsidP="00947BF1">
      <w:pPr>
        <w:ind w:firstLine="708"/>
        <w:rPr>
          <w:rFonts w:ascii="Times New Roman" w:eastAsia="Times New Roman" w:hAnsi="Times New Roman" w:cs="Times New Roman"/>
          <w:sz w:val="24"/>
          <w:szCs w:val="24"/>
          <w:lang w:eastAsia="es-VE"/>
        </w:rPr>
      </w:pPr>
      <w:r w:rsidRPr="00947BF1">
        <w:rPr>
          <w:rFonts w:ascii="Times New Roman" w:eastAsia="Times New Roman" w:hAnsi="Times New Roman" w:cs="Times New Roman"/>
          <w:sz w:val="24"/>
          <w:szCs w:val="24"/>
          <w:lang w:eastAsia="es-VE"/>
        </w:rPr>
        <w:t>Esta  teoría  nos ayuda a ir orientando la propuesta, y a nuestro parecer ella  va dando forma a nuestras   ideas dentro  de lo   propuesto  en tanto aprendizaje y  enseñanza en el aula. Damos  importancia  a  lo  que Ausubel llama  el aprendizaje significativo, el cual  aparece cuando el alumno relaciona la nueva información con sus conocimientos previos almacenados en su estructura cognitiva, no obstante  hay  un proceso de deducción  que  se plantea en tanto: aprendizaje por recepción frente a aprendizaje por descubrimiento y aprendizaje por repetición o memorístico frente a aprendizaje significativo. El aprendizaje por recepción ocurre cuando el contenido principal del  área de aprendizaje es incorporado de manera significativa por el alumno. Para  el autor existen  conocimientos  que para el alumno son relevantes  y  los llama inclusores.   Dela misma manera  habla de la estructura cognitiva consistente  en los conocimientos que posee el estudiante y su organización en la memoria.</w:t>
      </w:r>
    </w:p>
    <w:p w14:paraId="7C4A287A" w14:textId="77777777" w:rsidR="00947BF1" w:rsidRPr="00947BF1" w:rsidRDefault="00947BF1" w:rsidP="00947BF1">
      <w:pPr>
        <w:autoSpaceDE w:val="0"/>
        <w:autoSpaceDN w:val="0"/>
        <w:adjustRightInd w:val="0"/>
        <w:rPr>
          <w:rFonts w:ascii="Times New Roman" w:eastAsia="Times New Roman" w:hAnsi="Times New Roman" w:cs="Times New Roman"/>
          <w:sz w:val="24"/>
          <w:szCs w:val="24"/>
          <w:lang w:eastAsia="es-VE"/>
        </w:rPr>
      </w:pPr>
      <w:r w:rsidRPr="00947BF1">
        <w:rPr>
          <w:rFonts w:ascii="Times New Roman" w:eastAsia="Times New Roman" w:hAnsi="Times New Roman" w:cs="Times New Roman"/>
          <w:sz w:val="24"/>
          <w:szCs w:val="24"/>
          <w:lang w:eastAsia="es-VE"/>
        </w:rPr>
        <w:t xml:space="preserve">Señala tres variables: </w:t>
      </w:r>
    </w:p>
    <w:p w14:paraId="43FFCAFA" w14:textId="77777777" w:rsidR="00947BF1" w:rsidRPr="00947BF1" w:rsidRDefault="00947BF1" w:rsidP="00947BF1">
      <w:pPr>
        <w:autoSpaceDE w:val="0"/>
        <w:autoSpaceDN w:val="0"/>
        <w:adjustRightInd w:val="0"/>
        <w:spacing w:line="240" w:lineRule="atLeast"/>
        <w:ind w:left="992" w:firstLine="142"/>
        <w:rPr>
          <w:rFonts w:ascii="Times New Roman" w:eastAsia="Times New Roman" w:hAnsi="Times New Roman" w:cs="Times New Roman"/>
          <w:sz w:val="24"/>
          <w:szCs w:val="24"/>
          <w:lang w:eastAsia="es-VE"/>
        </w:rPr>
      </w:pPr>
      <w:r w:rsidRPr="00947BF1">
        <w:rPr>
          <w:rFonts w:ascii="Times New Roman" w:eastAsia="Times New Roman" w:hAnsi="Times New Roman" w:cs="Times New Roman"/>
          <w:sz w:val="24"/>
          <w:szCs w:val="24"/>
          <w:lang w:eastAsia="es-VE"/>
        </w:rPr>
        <w:t>1) disponibilidad de ideas de  afianzamiento pertinentes, relacionadas con el contenido que se va a aprender. Estos conocimientos deben caracterizarse por poseer un nivel de generalidad e inclusividad  adecuados; 2) discriminabilidad de dichas ideas de afianzamiento de otros conceptos y principios similares, de manera que se eviten confusiones, y 3) estabilidad y claridad de las ideas de afianzamiento.</w:t>
      </w:r>
    </w:p>
    <w:p w14:paraId="471ABFFF" w14:textId="77777777" w:rsidR="00947BF1" w:rsidRPr="00947BF1" w:rsidRDefault="00947BF1" w:rsidP="00947BF1">
      <w:pPr>
        <w:autoSpaceDE w:val="0"/>
        <w:autoSpaceDN w:val="0"/>
        <w:adjustRightInd w:val="0"/>
        <w:ind w:firstLine="708"/>
        <w:rPr>
          <w:rFonts w:ascii="Times New Roman" w:eastAsia="Times New Roman" w:hAnsi="Times New Roman" w:cs="Times New Roman"/>
          <w:sz w:val="24"/>
          <w:szCs w:val="24"/>
          <w:lang w:eastAsia="es-VE"/>
        </w:rPr>
      </w:pPr>
      <w:r w:rsidRPr="00947BF1">
        <w:rPr>
          <w:rFonts w:ascii="Times New Roman" w:eastAsia="Times New Roman" w:hAnsi="Times New Roman" w:cs="Times New Roman"/>
          <w:sz w:val="24"/>
          <w:szCs w:val="24"/>
          <w:lang w:eastAsia="es-VE"/>
        </w:rPr>
        <w:t xml:space="preserve">Es importante  destacar  que el estudiante,  recurre a los organizadores previos  cuando no hay  una estructura cognitiva  de afianciamiento. Estos  afianzadores son   materiales introductorios, adecuadamente pertinentes e inclusivos, que se presentan antes que las materias o contenidos de aprendizaje con el fin de que éstos puedan ser integrados en la estructura cognitiva. Así mismo   los considera  conceptos con un nivel más elevado de abstracción   generalidad e inclusividad que el nuevo material que ha de aprenderse. Su  </w:t>
      </w:r>
      <w:r w:rsidRPr="00947BF1">
        <w:rPr>
          <w:rFonts w:ascii="Times New Roman" w:eastAsia="Times New Roman" w:hAnsi="Times New Roman" w:cs="Times New Roman"/>
          <w:sz w:val="24"/>
          <w:szCs w:val="24"/>
          <w:lang w:eastAsia="es-VE"/>
        </w:rPr>
        <w:lastRenderedPageBreak/>
        <w:t>presencia es imprescindible cuando el material que ha de aprenderse es desconocido para el alumno o encierra cierta dificultad.</w:t>
      </w:r>
    </w:p>
    <w:p w14:paraId="6844780B" w14:textId="77777777" w:rsidR="00947BF1" w:rsidRPr="00947BF1" w:rsidRDefault="00947BF1" w:rsidP="00947BF1">
      <w:pPr>
        <w:autoSpaceDE w:val="0"/>
        <w:autoSpaceDN w:val="0"/>
        <w:adjustRightInd w:val="0"/>
        <w:ind w:firstLine="708"/>
        <w:rPr>
          <w:rFonts w:ascii="Times New Roman" w:eastAsia="Times New Roman" w:hAnsi="Times New Roman" w:cs="Times New Roman"/>
          <w:sz w:val="24"/>
          <w:szCs w:val="24"/>
          <w:lang w:eastAsia="es-VE"/>
        </w:rPr>
      </w:pPr>
      <w:r w:rsidRPr="00947BF1">
        <w:rPr>
          <w:rFonts w:ascii="Times New Roman" w:eastAsia="Times New Roman" w:hAnsi="Times New Roman" w:cs="Times New Roman"/>
          <w:sz w:val="24"/>
          <w:szCs w:val="24"/>
          <w:lang w:eastAsia="es-VE"/>
        </w:rPr>
        <w:t xml:space="preserve">En estas ideas nos apoyamos  para dar cabida a los conocimientos que hemos llamado de diversos niveles. Para Ausubel (0bcit) los organizadores cumplen las siguientes funciones: aportar un soporte, una idea o unas ideas de afianzamiento con las que el nuevo material pueda ser relacionado e integrado; servir de puente cognitivo para relacionar fácilmente lo que el alumno ya sabe y lo que necesita saber; facilitar una actitud favorable hacia el aprendizaje significativo y facilitar la discriminabilidad.  Por otra parte </w:t>
      </w:r>
      <w:r w:rsidRPr="00947BF1">
        <w:rPr>
          <w:rFonts w:ascii="Times New Roman" w:hAnsi="Times New Roman" w:cs="Times New Roman"/>
          <w:sz w:val="24"/>
          <w:szCs w:val="24"/>
        </w:rPr>
        <w:t>Vygotsky, señala   algunos  planteamientos  como elementos  fundamentales  en los procesos de  desarrollo del niño,  como es  el mundo que lo rodea, al cual concede  una gran importancia, primero porque las relaciones sociales en el escenario cultural determinan la estructura y el desarrollo psicológicos del individuo. Segunda, que la instrucción debe preceder al desarrollo, ya que las funciones mentales aparecen primero en el plano social, entre los individuos, y luego son internalizadas y pueden ser realiza</w:t>
      </w:r>
      <w:r w:rsidRPr="00947BF1">
        <w:rPr>
          <w:rFonts w:ascii="Times New Roman" w:eastAsia="Times New Roman" w:hAnsi="Times New Roman" w:cs="Times New Roman"/>
          <w:sz w:val="24"/>
          <w:szCs w:val="24"/>
          <w:lang w:eastAsia="es-VE"/>
        </w:rPr>
        <w:t>das por uno solo. En la experiencia  que sirvió de soporte a esta propuesta estos elementos fueron fundamentales.</w:t>
      </w:r>
    </w:p>
    <w:p w14:paraId="25BE391B" w14:textId="77777777" w:rsidR="00947BF1" w:rsidRPr="00947BF1" w:rsidRDefault="00947BF1" w:rsidP="00947BF1">
      <w:pPr>
        <w:autoSpaceDE w:val="0"/>
        <w:autoSpaceDN w:val="0"/>
        <w:adjustRightInd w:val="0"/>
        <w:ind w:firstLine="708"/>
        <w:rPr>
          <w:rFonts w:ascii="Times New Roman" w:eastAsia="Times New Roman" w:hAnsi="Times New Roman" w:cs="Times New Roman"/>
          <w:sz w:val="24"/>
          <w:szCs w:val="24"/>
          <w:lang w:eastAsia="es-VE"/>
        </w:rPr>
      </w:pPr>
      <w:r w:rsidRPr="00947BF1">
        <w:rPr>
          <w:rFonts w:ascii="Times New Roman" w:eastAsia="Times New Roman" w:hAnsi="Times New Roman" w:cs="Times New Roman"/>
          <w:sz w:val="24"/>
          <w:szCs w:val="24"/>
          <w:lang w:eastAsia="es-VE"/>
        </w:rPr>
        <w:t xml:space="preserve">Estos elementos   nos  plantean un contexto social donde se  produce a su vez la interacción. Como consecuencia  de ello, los  procesos psicológicos surgen primero en un plano interpersonal,  que  luego a través de la internalización   llegan al plano intrapersonal.  Es decir, lo que él llamó la ley  de la doble formación, por la cual en  el desarrollo cultural del niño toda función aparece dos veces: primero, entre personas, y después en el interior del niño. Por otra parte, el  desarrollo  y el  aprendizaje son  interdependientes, aunque el Aprendizaje precede al desarrollo. El autor así mismo,  nos habla de  que  la instrucción debe tener lugar en la zona de desarrollo próximo, planteando a   su vez, tres niveles de conocimiento. La zona de desarrollo  real  o efectivo, que representa la mediación social ya internalizada por el sujeto, lo que el individuo hace de modo autónomo, sin ayuda o mediación de otro. La zona de desarrollo  potencial, que representa lo que el individuo es capaz de hacer con ayuda de otras personas, y la zona de desarrollo próximo, que representa la  diferencia entre el desarrollo real del individuo y el desarrollo potencial.  El aprendizaje debe concentrarse en la zona de desarrollo próximo, donde tiene  lugar el conocimiento y el desarrollo de las habilidades que aún no se dominan pero que pueden dominarse fácilmente con instrucción, interacción y ayudas necesarias. </w:t>
      </w:r>
    </w:p>
    <w:p w14:paraId="0DA184FF" w14:textId="77777777" w:rsidR="00947BF1" w:rsidRPr="00947BF1" w:rsidRDefault="00947BF1" w:rsidP="00947BF1">
      <w:pPr>
        <w:ind w:firstLine="708"/>
        <w:rPr>
          <w:rFonts w:ascii="Times New Roman" w:eastAsia="Times New Roman" w:hAnsi="Times New Roman" w:cs="Times New Roman"/>
          <w:sz w:val="24"/>
          <w:szCs w:val="24"/>
          <w:lang w:eastAsia="es-VE"/>
        </w:rPr>
      </w:pPr>
      <w:r w:rsidRPr="00947BF1">
        <w:rPr>
          <w:rFonts w:ascii="Times New Roman" w:eastAsia="Times New Roman" w:hAnsi="Times New Roman" w:cs="Times New Roman"/>
          <w:sz w:val="24"/>
          <w:szCs w:val="24"/>
          <w:lang w:eastAsia="es-VE"/>
        </w:rPr>
        <w:lastRenderedPageBreak/>
        <w:t xml:space="preserve">Y asumimos  igualmente  la teoría de Vygotsky (1994) cuando hace referencia a que  el ser humano ya trae consigo un código genético o 'línea natural del desarrollo' también llamado código cerrado, la cual está en función de aprendizaje, en el momento que el individuo interactúa con el medio ambiente. Su teoría da importancia a  la interacción sociocultural, en contra posición de Piaget. No podemos decir que el individuo se constituye de un aislamiento. Más bien de una interacción, donde influyen mediadores que guían al niño a desarrollar sus capacidades cognitivas. En este sentido, ve al hombre como un  ser biológico, cultural, social, histórico. </w:t>
      </w:r>
    </w:p>
    <w:p w14:paraId="0877E95B" w14:textId="77777777" w:rsidR="00947BF1" w:rsidRPr="00947BF1" w:rsidRDefault="00947BF1" w:rsidP="00947BF1">
      <w:pPr>
        <w:ind w:firstLine="708"/>
        <w:rPr>
          <w:rFonts w:ascii="Times New Roman" w:eastAsia="Times New Roman" w:hAnsi="Times New Roman" w:cs="Times New Roman"/>
          <w:sz w:val="24"/>
          <w:szCs w:val="24"/>
          <w:lang w:eastAsia="es-VE"/>
        </w:rPr>
      </w:pPr>
      <w:r w:rsidRPr="00947BF1">
        <w:rPr>
          <w:rFonts w:ascii="Times New Roman" w:eastAsia="Times New Roman" w:hAnsi="Times New Roman" w:cs="Times New Roman"/>
          <w:sz w:val="24"/>
          <w:szCs w:val="24"/>
          <w:lang w:eastAsia="es-VE"/>
        </w:rPr>
        <w:t>Como aspectos cardinales de su teoría del desarrollo, establece las relaciones existentes entre las indisolublemente vinculada a vivencia poseedora de un carácter irrepetible. Asumo dicha teoría. Para Vygotsky (1994) los procesos psicológicos son cambiantes, nunca fijos y depende en gran medida del entorno vital, siendo la asimilación de las actividades sociales y culturales la clave del desarrollo humano…  señala a su vez qué.</w:t>
      </w:r>
    </w:p>
    <w:p w14:paraId="7B3FFCCE" w14:textId="77777777" w:rsidR="00947BF1" w:rsidRPr="00947BF1" w:rsidRDefault="00947BF1" w:rsidP="00947BF1">
      <w:pPr>
        <w:autoSpaceDE w:val="0"/>
        <w:autoSpaceDN w:val="0"/>
        <w:adjustRightInd w:val="0"/>
        <w:ind w:left="851"/>
        <w:rPr>
          <w:rFonts w:ascii="Times New Roman" w:eastAsiaTheme="majorEastAsia" w:hAnsi="Times New Roman" w:cs="Times New Roman"/>
          <w:color w:val="000000"/>
          <w:sz w:val="24"/>
          <w:szCs w:val="24"/>
        </w:rPr>
      </w:pPr>
      <w:r w:rsidRPr="00947BF1">
        <w:rPr>
          <w:rFonts w:ascii="Times New Roman" w:hAnsi="Times New Roman" w:cs="Times New Roman"/>
          <w:color w:val="000000"/>
          <w:sz w:val="24"/>
          <w:szCs w:val="24"/>
        </w:rPr>
        <w:t>La contribución del aprendizaje consiste en que pone a disposición del individuo un poderoso instrumento: la lengua. En el proceso de adquisición, este instrumento se convierte en parte integrante de las estructuras psíquicas del individuo (la evolución del lenguaje). Pero hay algo más: las nuevas adquisiciones (el lenguaje), de origen social, operan en interacción con otras funciones mentales, por ejemplo, el pensamiento. De este encuentro nacen funciones nuevas, como el pensamiento verbal.</w:t>
      </w:r>
    </w:p>
    <w:p w14:paraId="60D2663E" w14:textId="77777777" w:rsidR="00947BF1" w:rsidRPr="00947BF1" w:rsidRDefault="00947BF1" w:rsidP="00947BF1">
      <w:pPr>
        <w:autoSpaceDE w:val="0"/>
        <w:autoSpaceDN w:val="0"/>
        <w:adjustRightInd w:val="0"/>
        <w:ind w:left="851"/>
        <w:rPr>
          <w:rFonts w:ascii="Times New Roman" w:eastAsia="Times New Roman" w:hAnsi="Times New Roman" w:cs="Times New Roman"/>
          <w:sz w:val="24"/>
          <w:szCs w:val="24"/>
          <w:lang w:eastAsia="es-VE"/>
        </w:rPr>
      </w:pPr>
      <w:r w:rsidRPr="00947BF1">
        <w:rPr>
          <w:rFonts w:ascii="Times New Roman" w:hAnsi="Times New Roman" w:cs="Times New Roman"/>
          <w:color w:val="000000"/>
          <w:sz w:val="24"/>
          <w:szCs w:val="24"/>
        </w:rPr>
        <w:t xml:space="preserve">  http://www.ibe.unesco.org/publications/ThinkersPdf/vygotskys.PDF</w:t>
      </w:r>
    </w:p>
    <w:p w14:paraId="02A938A9" w14:textId="77777777" w:rsidR="00947BF1" w:rsidRPr="00947BF1" w:rsidRDefault="00947BF1" w:rsidP="00947BF1">
      <w:pPr>
        <w:ind w:firstLine="708"/>
        <w:rPr>
          <w:rFonts w:ascii="Times New Roman" w:eastAsia="Times New Roman" w:hAnsi="Times New Roman" w:cs="Times New Roman"/>
          <w:color w:val="0F243E" w:themeColor="text2" w:themeShade="80"/>
          <w:sz w:val="24"/>
          <w:szCs w:val="24"/>
          <w:lang w:eastAsia="es-VE"/>
        </w:rPr>
      </w:pPr>
      <w:r w:rsidRPr="00947BF1">
        <w:rPr>
          <w:rFonts w:ascii="Times New Roman" w:eastAsia="Times New Roman" w:hAnsi="Times New Roman" w:cs="Times New Roman"/>
          <w:sz w:val="24"/>
          <w:szCs w:val="24"/>
          <w:lang w:eastAsia="es-VE"/>
        </w:rPr>
        <w:t xml:space="preserve">La Teoría sociocultural de Vygotsky, da gran importancia a la sociedad y a la cultura y a sus influencias sociales  sobre el crecimiento intelectual y diríamos  personal, pues  la cultura enseña y a veces  da herramientas al niño para resolver sus problemas, pues ella trasmite valores, herramientas, instrumentos, ideas, conceptualizaciones que los niños aprenden. Nadie aprende solo. Cuando hablamos del eje lógico-simbólico, allí está  presente las deducciones, las abstracciones, el lenguaje etc. funciones naturales y las funciones psíquicas superiores y las características fundamentales de ellas de estar supeditadas a las herramientas culturales. Propone, además, una periodización del </w:t>
      </w:r>
      <w:r w:rsidRPr="00947BF1">
        <w:rPr>
          <w:rFonts w:ascii="Times New Roman" w:eastAsia="Times New Roman" w:hAnsi="Times New Roman" w:cs="Times New Roman"/>
          <w:sz w:val="24"/>
          <w:szCs w:val="24"/>
          <w:lang w:eastAsia="es-VE"/>
        </w:rPr>
        <w:lastRenderedPageBreak/>
        <w:t xml:space="preserve">desarrollo humano visto como “un proceso dialéctico donde el paso de un estadio a otro no se realiza por vía evolutiva, sino revolucionaria”. </w:t>
      </w:r>
    </w:p>
    <w:p w14:paraId="30EF6098" w14:textId="77777777" w:rsidR="00947BF1" w:rsidRPr="00947BF1" w:rsidRDefault="00947BF1" w:rsidP="00947BF1">
      <w:pPr>
        <w:spacing w:before="100" w:beforeAutospacing="1" w:after="100" w:afterAutospacing="1"/>
        <w:ind w:firstLine="708"/>
        <w:rPr>
          <w:rFonts w:ascii="Times New Roman" w:eastAsia="Times New Roman" w:hAnsi="Times New Roman" w:cs="Times New Roman"/>
          <w:sz w:val="24"/>
          <w:szCs w:val="24"/>
          <w:lang w:eastAsia="es-VE"/>
        </w:rPr>
      </w:pPr>
      <w:r w:rsidRPr="00947BF1">
        <w:rPr>
          <w:rFonts w:ascii="Times New Roman" w:eastAsia="Times New Roman" w:hAnsi="Times New Roman" w:cs="Times New Roman"/>
          <w:sz w:val="24"/>
          <w:szCs w:val="24"/>
          <w:lang w:eastAsia="es-VE"/>
        </w:rPr>
        <w:t xml:space="preserve">De  la misma manera autores como  </w:t>
      </w:r>
      <w:r w:rsidRPr="00947BF1">
        <w:rPr>
          <w:rFonts w:ascii="Times New Roman" w:eastAsia="Times New Roman" w:hAnsi="Times New Roman" w:cs="Times New Roman"/>
          <w:sz w:val="24"/>
          <w:szCs w:val="24"/>
          <w:highlight w:val="yellow"/>
          <w:lang w:eastAsia="es-VE"/>
        </w:rPr>
        <w:t>Berger y Luckmann</w:t>
      </w:r>
      <w:r w:rsidRPr="00947BF1">
        <w:rPr>
          <w:rFonts w:ascii="Times New Roman" w:eastAsia="Times New Roman" w:hAnsi="Times New Roman" w:cs="Times New Roman"/>
          <w:sz w:val="24"/>
          <w:szCs w:val="24"/>
          <w:lang w:eastAsia="es-VE"/>
        </w:rPr>
        <w:t xml:space="preserve"> (2003), plantean  que la construcción social de la realidad hace referencia a la tendencia fenomenológica de las personas a considerar los procesos subjetivos como realidades objetivas. Las personas aprehenden la vida cotidiana como una realidad ordenada, es decir, las personas perciben la realidad como independiente de su propia aprehensión, apareciendo ante ellas objetivada y como algo que se les impone. El mundo de la vida cotidiana es aquel que se da por establecido como realidad. El sentido común que lo constituye se presenta como la “realidad por excelencia”, logrando de esta manera imponerse sobre la conciencia de las personas pues se les presenta como  una realidad ordenada, objetivada y ontogenizada. No creemos  que  el conocimiento  sea un objeto que se pasa de uno a otro, sino que es algo que se construye por medio de operaciones y habilidades cognoscitivas que se inducen en la interacción social. Vygotsky señala que el desarrollo intelectual del individuo no puede entenderse como independiente del medio social en el que está inmersa la persona. Para Vygotsky, el desarrollo de las funciones psicológicas superiores se da primero en el plano social y después en el nivel individual. La transmisión y adquisición de conocimientos y patrones culturales es posible cuando de la interacción – plano interpsicológico – se llega a la internalización – plano intrapsicológico - .</w:t>
      </w:r>
    </w:p>
    <w:p w14:paraId="6A597FB6" w14:textId="77777777" w:rsidR="00E63079" w:rsidRPr="006F0EED" w:rsidRDefault="00E63079" w:rsidP="00E63079">
      <w:pPr>
        <w:rPr>
          <w:rStyle w:val="Hipervnculo"/>
          <w:noProof/>
          <w:color w:val="auto"/>
          <w:u w:val="none"/>
        </w:rPr>
      </w:pPr>
    </w:p>
    <w:p w14:paraId="06854775" w14:textId="77777777" w:rsidR="00E63079" w:rsidRPr="006F0EED" w:rsidRDefault="00E63079" w:rsidP="00E63079">
      <w:pPr>
        <w:rPr>
          <w:rStyle w:val="Hipervnculo"/>
          <w:noProof/>
          <w:color w:val="auto"/>
          <w:u w:val="none"/>
        </w:rPr>
      </w:pPr>
    </w:p>
    <w:p w14:paraId="4212FAEB" w14:textId="7E1B77B1" w:rsidR="00484C86" w:rsidRPr="006F0EED" w:rsidRDefault="00484C86" w:rsidP="008A010D">
      <w:pPr>
        <w:rPr>
          <w:rStyle w:val="Hipervnculo"/>
          <w:noProof/>
          <w:color w:val="auto"/>
          <w:u w:val="none"/>
        </w:rPr>
      </w:pPr>
    </w:p>
    <w:sectPr w:rsidR="00484C86" w:rsidRPr="006F0EED" w:rsidSect="00383A08">
      <w:headerReference w:type="default" r:id="rId94"/>
      <w:footerReference w:type="default" r:id="rId95"/>
      <w:pgSz w:w="12240" w:h="15840" w:code="1"/>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D3621" w14:textId="77777777" w:rsidR="004033BC" w:rsidRDefault="004033BC" w:rsidP="005147D9">
      <w:pPr>
        <w:spacing w:line="240" w:lineRule="auto"/>
      </w:pPr>
      <w:r>
        <w:separator/>
      </w:r>
    </w:p>
  </w:endnote>
  <w:endnote w:type="continuationSeparator" w:id="0">
    <w:p w14:paraId="189219F4" w14:textId="77777777" w:rsidR="004033BC" w:rsidRDefault="004033BC" w:rsidP="005147D9">
      <w:pPr>
        <w:spacing w:line="240" w:lineRule="auto"/>
      </w:pPr>
      <w:r>
        <w:continuationSeparator/>
      </w:r>
    </w:p>
  </w:endnote>
  <w:endnote w:id="1">
    <w:p w14:paraId="1BCE74B2" w14:textId="77777777" w:rsidR="00701A67" w:rsidRPr="002773F7" w:rsidRDefault="00701A67" w:rsidP="0010257E">
      <w:pPr>
        <w:ind w:left="567" w:hanging="567"/>
        <w:rPr>
          <w:rStyle w:val="Hipervnculo"/>
          <w:noProof/>
          <w:color w:val="auto"/>
          <w:u w:val="none"/>
        </w:rPr>
      </w:pPr>
      <w:r>
        <w:rPr>
          <w:rStyle w:val="Refdenotaalfinal"/>
        </w:rPr>
        <w:endnoteRef/>
      </w:r>
      <w:r>
        <w:t xml:space="preserve"> </w:t>
      </w:r>
      <w:r w:rsidRPr="002773F7">
        <w:rPr>
          <w:rStyle w:val="Hipervnculo"/>
          <w:noProof/>
          <w:color w:val="auto"/>
          <w:u w:val="none"/>
        </w:rPr>
        <w:t xml:space="preserve">Así por ejemplo, para finales de la década de los sesenta  hubo modificaciones a los programas de estudio. Estos programas (anteriores a 1960) no eran más que un listado de temas, por tanto el maestro  se reservaba  la organización del  contenido, el cual muchas veces  superaba  las expectativas del grado en cuestión. El maestro estaba obligado a  presentar tres tipos de exámenes,( esto incluía cada uno; el escrito    y el práctico, pues el oral dependía del jurado) luego el jurado seleccionaba uno, o componía uno nuevo, muchas veces con base en las propuestas del maestro de grado.  </w:t>
      </w:r>
    </w:p>
    <w:p w14:paraId="5A5F9EE3" w14:textId="77777777" w:rsidR="00701A67" w:rsidRPr="002773F7" w:rsidRDefault="00701A67" w:rsidP="0010257E">
      <w:pPr>
        <w:ind w:left="567" w:hanging="567"/>
        <w:rPr>
          <w:rStyle w:val="Hipervnculo"/>
          <w:noProof/>
          <w:color w:val="auto"/>
          <w:u w:val="none"/>
        </w:rPr>
      </w:pPr>
      <w:r w:rsidRPr="002773F7">
        <w:rPr>
          <w:rStyle w:val="Hipervnculo"/>
          <w:noProof/>
          <w:color w:val="auto"/>
          <w:u w:val="none"/>
        </w:rPr>
        <w:t>Evaluar al alumno era evaluar al maestro de grado. Este  programa, considerado obsoleto, no pedagógico,  desaparece  a  finales de la década del sesenta  igual que el tipo de evaluación. Se introduce un programa “más pedagógico”, el cual contaba con  una graduación de objetivos  para el aula (programas de educación Primaria 1959)</w:t>
      </w:r>
    </w:p>
    <w:p w14:paraId="215F5C95" w14:textId="77777777" w:rsidR="00701A67" w:rsidRPr="002773F7" w:rsidRDefault="00701A67" w:rsidP="0010257E">
      <w:pPr>
        <w:ind w:left="567" w:hanging="567"/>
        <w:rPr>
          <w:rStyle w:val="Hipervnculo"/>
          <w:noProof/>
          <w:color w:val="auto"/>
          <w:u w:val="none"/>
        </w:rPr>
      </w:pPr>
      <w:r w:rsidRPr="002773F7">
        <w:rPr>
          <w:rStyle w:val="Hipervnculo"/>
          <w:noProof/>
          <w:color w:val="auto"/>
          <w:u w:val="none"/>
        </w:rPr>
        <w:t xml:space="preserve"> Independientemente  de lo que se piense al respecto, para esta década desaparece, este tipo de programas  y este tipo de evaluación. Para  este momento se crean programas “más didácticos”, con objetivos  a lograr, contenidos,  actividades,  evaluación y  los  tipos de evaluación. Se introducen las pruebas llamadas objetivas, y una evaluación  llamada cualitativa.   </w:t>
      </w:r>
    </w:p>
    <w:p w14:paraId="626F8C1B" w14:textId="77777777" w:rsidR="00701A67" w:rsidRPr="002773F7" w:rsidRDefault="00701A67" w:rsidP="0010257E">
      <w:pPr>
        <w:ind w:left="567" w:hanging="567"/>
        <w:rPr>
          <w:rStyle w:val="Hipervnculo"/>
          <w:noProof/>
          <w:color w:val="auto"/>
          <w:u w:val="none"/>
        </w:rPr>
      </w:pPr>
      <w:r w:rsidRPr="002773F7">
        <w:rPr>
          <w:rStyle w:val="Hipervnculo"/>
          <w:noProof/>
          <w:color w:val="auto"/>
          <w:u w:val="none"/>
        </w:rPr>
        <w:t>Al ser consultados   tres maestros de la época  sobre el particular  sus respuestas fueron:</w:t>
      </w:r>
    </w:p>
    <w:p w14:paraId="6C5EC8B0" w14:textId="77777777" w:rsidR="00701A67" w:rsidRPr="002773F7" w:rsidRDefault="00701A67" w:rsidP="0010257E">
      <w:pPr>
        <w:ind w:left="567" w:hanging="567"/>
        <w:rPr>
          <w:rStyle w:val="Hipervnculo"/>
          <w:noProof/>
          <w:color w:val="auto"/>
          <w:u w:val="none"/>
        </w:rPr>
      </w:pPr>
      <w:r w:rsidRPr="002773F7">
        <w:rPr>
          <w:rStyle w:val="Hipervnculo"/>
          <w:noProof/>
          <w:color w:val="auto"/>
          <w:u w:val="none"/>
        </w:rPr>
        <w:t xml:space="preserve"> Maestro A :“eran programas más didácticos, solo teníamos que seguir  sus instrucciones”.</w:t>
      </w:r>
    </w:p>
    <w:p w14:paraId="0B4602D3" w14:textId="77777777" w:rsidR="00701A67" w:rsidRPr="002773F7" w:rsidRDefault="00701A67" w:rsidP="0010257E">
      <w:pPr>
        <w:ind w:left="567" w:hanging="567"/>
        <w:rPr>
          <w:rStyle w:val="Hipervnculo"/>
          <w:noProof/>
          <w:color w:val="auto"/>
          <w:u w:val="none"/>
        </w:rPr>
      </w:pPr>
      <w:r w:rsidRPr="002773F7">
        <w:rPr>
          <w:rStyle w:val="Hipervnculo"/>
          <w:noProof/>
          <w:color w:val="auto"/>
          <w:u w:val="none"/>
        </w:rPr>
        <w:t>Maestro B.  Si bien es cierto que  estos  programas terminan con una anarquía  programática  redujeron  las posibilidades de crear  del docente  y  de introducir  nuevos contenidos”.</w:t>
      </w:r>
    </w:p>
    <w:p w14:paraId="17E707EF" w14:textId="77777777" w:rsidR="00701A67" w:rsidRPr="002773F7" w:rsidRDefault="00701A67" w:rsidP="0010257E">
      <w:pPr>
        <w:ind w:left="567" w:hanging="567"/>
        <w:rPr>
          <w:rStyle w:val="Hipervnculo"/>
          <w:noProof/>
          <w:color w:val="auto"/>
          <w:u w:val="none"/>
        </w:rPr>
      </w:pPr>
      <w:r w:rsidRPr="002773F7">
        <w:rPr>
          <w:rStyle w:val="Hipervnculo"/>
          <w:noProof/>
          <w:color w:val="auto"/>
          <w:u w:val="none"/>
        </w:rPr>
        <w:t>Maestro C: Este programa  fue considerado sólo una guía, los maestros  podíamos crear, pero era  tan largo  que terminamos siguiendo el programa al pie de la letra”. A comienzos de la década del setenta  el Ministerio introduce un grupo de los libros de todas las áreas, estos libros llegaron a las escuelas  y los maestros los utilizaron  en el proceso de enseñanza. “Allí estaba todo”, dice el maestro A.</w:t>
      </w:r>
    </w:p>
    <w:p w14:paraId="152826E8" w14:textId="77777777" w:rsidR="00701A67" w:rsidRPr="002773F7" w:rsidRDefault="00701A67" w:rsidP="0010257E">
      <w:pPr>
        <w:ind w:left="567" w:hanging="567"/>
        <w:rPr>
          <w:rStyle w:val="Hipervnculo"/>
          <w:noProof/>
          <w:color w:val="auto"/>
          <w:u w:val="none"/>
        </w:rPr>
      </w:pPr>
      <w:r w:rsidRPr="002773F7">
        <w:rPr>
          <w:rStyle w:val="Hipervnculo"/>
          <w:noProof/>
          <w:color w:val="auto"/>
          <w:u w:val="none"/>
        </w:rPr>
        <w:t>Esta última dio  gran importancia a la asistencia  para aprobar el grado   cursado. Situación que generó muchos problemas a los docentes, pues los padres interpretaron dicha  modificación, como  “basta asistir  para aprobar”  y llegaban a amenazar a los maestros  si los hijos eran reprobados.  Otra  modificación de esta época fue  la introducción de las matemáticas modernas.</w:t>
      </w:r>
    </w:p>
    <w:p w14:paraId="406945E8" w14:textId="77777777" w:rsidR="00701A67" w:rsidRPr="002773F7" w:rsidRDefault="00701A67" w:rsidP="0010257E">
      <w:pPr>
        <w:ind w:left="567" w:hanging="567"/>
        <w:rPr>
          <w:rStyle w:val="Hipervnculo"/>
          <w:noProof/>
          <w:color w:val="auto"/>
          <w:u w:val="none"/>
        </w:rPr>
      </w:pPr>
      <w:r w:rsidRPr="002773F7">
        <w:rPr>
          <w:rStyle w:val="Hipervnculo"/>
          <w:noProof/>
          <w:color w:val="auto"/>
          <w:u w:val="none"/>
        </w:rPr>
        <w:t>Al consultar a un grupo de 20 maestros  entre 55  y 65 años todos de la escuela  primaria de esta época esta fueron sus respuestas de variados temas:</w:t>
      </w:r>
    </w:p>
    <w:p w14:paraId="21ABB4E4" w14:textId="77777777" w:rsidR="00701A67" w:rsidRPr="002773F7" w:rsidRDefault="00701A67" w:rsidP="0010257E">
      <w:pPr>
        <w:ind w:left="567" w:hanging="567"/>
        <w:rPr>
          <w:rStyle w:val="Hipervnculo"/>
          <w:noProof/>
          <w:color w:val="auto"/>
          <w:u w:val="none"/>
        </w:rPr>
      </w:pPr>
      <w:r w:rsidRPr="002773F7">
        <w:rPr>
          <w:rStyle w:val="Hipervnculo"/>
          <w:noProof/>
          <w:color w:val="auto"/>
          <w:u w:val="none"/>
        </w:rPr>
        <w:t>Maestra Nº 4</w:t>
      </w:r>
    </w:p>
    <w:p w14:paraId="53475FFA" w14:textId="77777777" w:rsidR="00701A67" w:rsidRPr="002773F7" w:rsidRDefault="00701A67" w:rsidP="0010257E">
      <w:pPr>
        <w:ind w:left="567" w:hanging="567"/>
        <w:rPr>
          <w:rStyle w:val="Hipervnculo"/>
          <w:noProof/>
          <w:color w:val="auto"/>
          <w:u w:val="none"/>
        </w:rPr>
      </w:pPr>
      <w:r w:rsidRPr="002773F7">
        <w:rPr>
          <w:rStyle w:val="Hipervnculo"/>
          <w:noProof/>
          <w:color w:val="auto"/>
          <w:u w:val="none"/>
        </w:rPr>
        <w:t>Una de las reformas que ha pesado más sobre los estudiantes  y su calidad  ha sido la de la introducción del método global en la lectura.  Antes de los años 70 se enseñaba  a leer  comenzando por el abecedario, luego se introducían las sílabas, después las frases y por último las oraciones. El niño que superaba estas barreras se le introducía en la lectura de pequeños poemas  y luego de cuentos. Este proceso abarcaba la llamada escuelita “paga”. A nivel del tercer grado (años 50-60)  se introducía el diccionario  y el uso de la pluma fuente. De tal manera que el niño llegaba a la escuela secundaria con el dominio del diccionario.  Al introducir el método global, el cual, en opinión  de esta maestra “ no obedece a la naturaleza de la lengua española,”  el maestro iniciaba la enseñanza de la lectura por la oración, luego las palabras. Una vez que el alumno aprendía a leer, se detenía el proceso, por tanto el alumno no  llegaba hasta  el conocimiento y dominio del orden alfabético y mucho menos de las letras. La maestra identificada con el Nº 6  comentaba “  en una oportunidad  un niño de primer grado preguntó a uno de segundo ¿cómo se escribe papá?, el niño de segundo le contestó _¡eso es fácil!.. Escribe una p  una a una pi  y una pa. Como consecuencia  en el bachillerato  era muy difícil para  un alumno  ordenar alfabéticamente y menos buscar con habilidad una palabra en el diccionario. Esto nos coloca ante ejemplos muy concretos  de cambios  que se hacen en un sistema  de manera aislada, sin considerar  todos los elementos del sistema que quedan afectados.  Veamos las respuestas de los ocho maestros entrevistados:</w:t>
      </w:r>
    </w:p>
    <w:p w14:paraId="7439C8CB" w14:textId="77777777" w:rsidR="00701A67" w:rsidRPr="002773F7" w:rsidRDefault="00701A67" w:rsidP="0010257E">
      <w:pPr>
        <w:ind w:left="567" w:hanging="567"/>
        <w:rPr>
          <w:rStyle w:val="Hipervnculo"/>
          <w:noProof/>
          <w:color w:val="auto"/>
          <w:u w:val="none"/>
        </w:rPr>
      </w:pPr>
      <w:r w:rsidRPr="002773F7">
        <w:rPr>
          <w:rStyle w:val="Hipervnculo"/>
          <w:noProof/>
          <w:color w:val="auto"/>
          <w:u w:val="none"/>
        </w:rPr>
        <w:br w:type="page"/>
        <w:t>Tabla1  En cuanto a los programas  y los cambios entre el 70  y los 90</w:t>
      </w:r>
    </w:p>
    <w:p w14:paraId="67D8FED1" w14:textId="77777777" w:rsidR="00701A67" w:rsidRDefault="00701A67" w:rsidP="0010257E">
      <w:pPr>
        <w:ind w:left="567" w:hanging="567"/>
        <w:rPr>
          <w:rStyle w:val="Hipervnculo"/>
          <w:noProof/>
          <w:color w:val="auto"/>
        </w:rPr>
      </w:pPr>
    </w:p>
    <w:p w14:paraId="0AB4877F" w14:textId="77777777" w:rsidR="00701A67" w:rsidRDefault="00701A67" w:rsidP="0010257E">
      <w:pPr>
        <w:ind w:left="567" w:hanging="567"/>
        <w:rPr>
          <w:rStyle w:val="Hipervnculo"/>
          <w:noProof/>
          <w:color w:val="auto"/>
        </w:rPr>
      </w:pPr>
      <w:r w:rsidRPr="003922E0">
        <w:rPr>
          <w:rStyle w:val="Hipervnculo"/>
          <w:noProof/>
          <w:color w:val="auto"/>
          <w:u w:val="none"/>
        </w:rPr>
        <w:t>Mastro1.</w:t>
      </w:r>
      <w:r>
        <w:rPr>
          <w:rStyle w:val="Hipervnculo"/>
          <w:noProof/>
          <w:color w:val="auto"/>
          <w:u w:val="none"/>
        </w:rPr>
        <w:t xml:space="preserve"> 3, 5</w:t>
      </w:r>
      <w:r w:rsidRPr="003922E0">
        <w:rPr>
          <w:rStyle w:val="Hipervnculo"/>
          <w:noProof/>
          <w:color w:val="auto"/>
          <w:u w:val="none"/>
        </w:rPr>
        <w:t xml:space="preserve"> hasta  1970 los programas   eran unlistado de contenido. Se hacían tres exámenes en febrero,junio y julio. Teníamosdosjurados externos .Hata quinto grado delamisma escuela,peroen el sexto grado eranmaestrosdela zona. El sistema  de evluación er rígido.Los maestros  elaborábamos  los exámenes  en extensiles (multigrafiado), pero si el jurado consideraba  que debía aparecer una nueva pregunta  y quitar otras  , eso</w:t>
      </w:r>
      <w:r>
        <w:rPr>
          <w:rStyle w:val="Hipervnculo"/>
          <w:noProof/>
          <w:color w:val="auto"/>
        </w:rPr>
        <w:t xml:space="preserve"> se cumplía. </w:t>
      </w:r>
    </w:p>
    <w:p w14:paraId="4ABED85F" w14:textId="77777777" w:rsidR="00701A67" w:rsidRPr="002773F7" w:rsidRDefault="00701A67" w:rsidP="0010257E">
      <w:pPr>
        <w:ind w:left="567" w:hanging="567"/>
        <w:rPr>
          <w:rStyle w:val="Hipervnculo"/>
          <w:noProof/>
          <w:color w:val="auto"/>
        </w:rPr>
      </w:pPr>
    </w:p>
    <w:p w14:paraId="167F880F" w14:textId="77777777" w:rsidR="00701A67" w:rsidRPr="003922E0" w:rsidRDefault="00701A67" w:rsidP="0010257E">
      <w:pPr>
        <w:ind w:left="567" w:hanging="567"/>
        <w:rPr>
          <w:rStyle w:val="Hipervnculo"/>
          <w:noProof/>
          <w:color w:val="auto"/>
          <w:u w:val="none"/>
        </w:rPr>
      </w:pPr>
      <w:r w:rsidRPr="003922E0">
        <w:rPr>
          <w:rStyle w:val="Hipervnculo"/>
          <w:noProof/>
          <w:color w:val="auto"/>
          <w:u w:val="none"/>
        </w:rPr>
        <w:t>Maestro2</w:t>
      </w:r>
      <w:r>
        <w:rPr>
          <w:rStyle w:val="Hipervnculo"/>
          <w:noProof/>
          <w:color w:val="auto"/>
          <w:u w:val="none"/>
        </w:rPr>
        <w:t>, 4.7,9</w:t>
      </w:r>
    </w:p>
    <w:p w14:paraId="35936F3B" w14:textId="77777777" w:rsidR="00701A67" w:rsidRPr="003922E0" w:rsidRDefault="00701A67" w:rsidP="0010257E">
      <w:pPr>
        <w:ind w:left="567" w:hanging="567"/>
        <w:rPr>
          <w:rStyle w:val="Hipervnculo"/>
          <w:noProof/>
          <w:color w:val="auto"/>
          <w:u w:val="none"/>
        </w:rPr>
      </w:pPr>
    </w:p>
    <w:p w14:paraId="741F04B8" w14:textId="77777777" w:rsidR="00701A67" w:rsidRPr="003922E0" w:rsidRDefault="00701A67" w:rsidP="0010257E">
      <w:pPr>
        <w:ind w:left="567" w:hanging="567"/>
        <w:rPr>
          <w:rStyle w:val="Hipervnculo"/>
          <w:noProof/>
          <w:color w:val="auto"/>
          <w:u w:val="none"/>
        </w:rPr>
      </w:pPr>
      <w:r w:rsidRPr="003922E0">
        <w:rPr>
          <w:rStyle w:val="Hipervnculo"/>
          <w:noProof/>
          <w:color w:val="auto"/>
          <w:u w:val="none"/>
        </w:rPr>
        <w:t>Apartir de 1970  los  programas  agegaron   objetivos,contenidos,  actividades  y se  nos mandaba desde el Minisnisterio  los libros  de cada asigantura. Se eliminaron lostres exámenes  y el jurado, y la evaluación fue acumulativa.</w:t>
      </w:r>
    </w:p>
    <w:p w14:paraId="65050253" w14:textId="77777777" w:rsidR="00701A67" w:rsidRPr="003922E0" w:rsidRDefault="00701A67" w:rsidP="0010257E">
      <w:pPr>
        <w:ind w:left="567" w:hanging="567"/>
        <w:rPr>
          <w:rStyle w:val="Hipervnculo"/>
          <w:noProof/>
          <w:color w:val="auto"/>
          <w:u w:val="none"/>
        </w:rPr>
      </w:pPr>
    </w:p>
    <w:p w14:paraId="0C37112F" w14:textId="77777777" w:rsidR="00701A67" w:rsidRPr="003922E0" w:rsidRDefault="00701A67" w:rsidP="0010257E">
      <w:pPr>
        <w:ind w:left="567" w:hanging="567"/>
        <w:rPr>
          <w:rStyle w:val="Hipervnculo"/>
          <w:noProof/>
          <w:color w:val="auto"/>
          <w:u w:val="none"/>
        </w:rPr>
      </w:pPr>
      <w:r w:rsidRPr="003922E0">
        <w:rPr>
          <w:rStyle w:val="Hipervnculo"/>
          <w:noProof/>
          <w:color w:val="auto"/>
          <w:u w:val="none"/>
        </w:rPr>
        <w:t>Para  los  años siguientes se modifican nuevamente  los programas se incluyen los ejes transverales. Se eliminala calificación cuantitativa  y se evalúa conbase a letras.</w:t>
      </w:r>
    </w:p>
    <w:p w14:paraId="379AE22F" w14:textId="77777777" w:rsidR="00701A67" w:rsidRDefault="00701A67" w:rsidP="0010257E"/>
    <w:p w14:paraId="4BE4020F" w14:textId="77777777" w:rsidR="00701A67" w:rsidRPr="002773F7" w:rsidRDefault="00701A67" w:rsidP="0010257E">
      <w:pPr>
        <w:ind w:left="567" w:hanging="567"/>
        <w:rPr>
          <w:rStyle w:val="Hipervnculo"/>
          <w:noProof/>
          <w:color w:val="auto"/>
          <w:u w:val="none"/>
        </w:rPr>
      </w:pPr>
    </w:p>
    <w:p w14:paraId="052FE340" w14:textId="77777777" w:rsidR="00701A67" w:rsidRPr="002773F7" w:rsidRDefault="00701A67" w:rsidP="0010257E">
      <w:pPr>
        <w:ind w:left="567" w:hanging="567"/>
        <w:rPr>
          <w:rStyle w:val="Hipervnculo"/>
          <w:noProof/>
          <w:color w:val="auto"/>
          <w:u w:val="none"/>
        </w:rPr>
      </w:pPr>
    </w:p>
  </w:endnote>
  <w:endnote w:id="2">
    <w:p w14:paraId="192DD403" w14:textId="77777777" w:rsidR="00701A67" w:rsidRPr="002773F7" w:rsidRDefault="00701A67" w:rsidP="002773F7">
      <w:pPr>
        <w:ind w:left="567" w:hanging="567"/>
        <w:rPr>
          <w:rStyle w:val="Hipervnculo"/>
          <w:noProof/>
          <w:color w:val="auto"/>
          <w:u w:val="none"/>
        </w:rPr>
      </w:pPr>
      <w:r w:rsidRPr="002773F7">
        <w:rPr>
          <w:rStyle w:val="Hipervnculo"/>
          <w:noProof/>
          <w:color w:val="auto"/>
          <w:u w:val="none"/>
        </w:rPr>
        <w:t xml:space="preserve"> Para la década de los setenta   uno  de los autores  comenzó a dar clases como coordinador del área de  matemáticas de sexto grado (Grupo Escolar  José Gervasio Artigas). Es el momento en que Francia  introduce en los programas de la escuela  primaria  la matemática moderna. De allí que ello se traslada  a los programas  de matemáticas  de todos los niveles del sistema educativo en Venezuela. Se pretendía  llevar desde las enseñanzas básicas y secundarias hasta la Universidad el método axiomático, el lenguaje lógico-simbólico y las estructuras algebraicas que habían servido durante el siglo precedente para unificar las Matemáticas (creando también nuevas incertidumbres de profundidad abisal, como mostró Kurt Gödel). En el paroxismo de su propósito totalizador, se llegó a proponer la introducción en la Educación Secundaria del lenguaje de Categorías (abstracciones de segundo orden que estructuran aspectos comunes a diversas estructuras), con un programa de 17 teoremas y conceptos como los funtores «que toda persona bien educada debe conocer» (Peter J. Hilton. Conferencia en el Primer Congreso Internacional de ZWIN. 1972. Centro Belga de Pedagogía Matemática).Se introduce  dicho programa sin previo aviso  y sin formación a los docentes. La juventud o el deseo de innovar no nos hicieron dudar de participar en la innovación, a pesar de no ser profesores especialistas en el área de matemática. </w:t>
      </w:r>
    </w:p>
    <w:p w14:paraId="0E2B2EB1" w14:textId="77777777" w:rsidR="00701A67" w:rsidRPr="002773F7" w:rsidRDefault="00701A67" w:rsidP="002773F7">
      <w:pPr>
        <w:ind w:left="567" w:hanging="567"/>
        <w:rPr>
          <w:rStyle w:val="Hipervnculo"/>
          <w:noProof/>
          <w:color w:val="auto"/>
          <w:u w:val="none"/>
        </w:rPr>
      </w:pPr>
      <w:r w:rsidRPr="002773F7">
        <w:rPr>
          <w:rStyle w:val="Hipervnculo"/>
          <w:noProof/>
          <w:color w:val="auto"/>
          <w:u w:val="none"/>
        </w:rPr>
        <w:t>“A la sazón_ expresa la informante _   para este momento  mi hermano mayor estudiaba ingeniería, así que fue mi primer maestro, para que yo, maestra de sexto grado, pero estudiante del último  año del bachillerato   en Ciencias, entendiera aquel mundo  difuso para mí. Tuve  que aprender una cantidad enorme de símbolos  modernistas y también la terminología ideas  y los argumentos con los que trabaja el matemático, los cuales   tienen una realidad física, intuitiva y geométrica mucho antes de ser expresados mediante símbolos. Aprender acerca de la teoría de conjuntos. No me fue  desagradable, pues  yo amo el mundo matemático, allí tuve que enfrentarme a  dicha Teoría. Además, la numeración en bases no decimales, la Lógica Simbólica, el Álgebra de Boole, las congruencias y las estructuras algebraicas. Un caso que repite por afectarle especialmente es el de las funciones, que eran definidas como conjuntos de pares ordenados, ocultando el hecho esencial de la variación dependiente. De allí  que teniendo la responsabilidad de coordinar la enseñanza de las matemáticas en sexto grado de la escuela José Gervasio Artigas de Catia, tuve que  embeberme  en esta modalidad. No obstante, esta  introducción de dicha matemática,  afectó a muchos docentes que abandonaron la forma tradicional de enseñanza de las matemáticas  para meterse en un mundo desconocido, que de igual forma le era extraño. Para este momento dado el trabajo que  había desarrollado en la Escuela  Artigas de Catia, la Supervisión Nacional me pidió que entrenara a los docentes de la Región Capital. Muchos  maestros  me formularon la siguiente pregunta: “ ¿Para qué sirve eso?. Ahora los alumnos  con esa bendita matemática nos aben ni sumar. Algunos pretendían sacar problemas de  regla de tres, basándose en la matemática moderna. (Tamaño absurdo).” Esta enseñanza condujo a una enseñanza empobrecida de la matemática. Con maestros que ni siquiera estaban entrenados,  que abandonaron  o no  sus rutinas de enseñanza  para introducir un mundo de cosas  que no comprendían ni ellos mismos. De allí que este  “cambio”, afectó a todo un sistema  de enseñanza: en primer lugar a los maestros sólo  les llegó el programa de matemática, sin previa preparación y sin saber qué hacer con ello. Entonces, un pequeño cambio, pero sin direccionalidad, sin preparación se operaba. No se involucraba  al maestro, a los directores, a los supervisores, a los materiales de estudio, a la metodología, a los padres  etc. Varios años después  se eliminó  esta enseñanza sin haber sido evaluada, sin saber  que  consecuencias  en ese momento tuvo, y que lamentablemente se observó después, cuando los alumnos comenzaron  a dar muestras de fallas en matemática.</w:t>
      </w:r>
    </w:p>
    <w:p w14:paraId="29AAE73D" w14:textId="77777777" w:rsidR="00701A67" w:rsidRPr="002773F7" w:rsidRDefault="00701A67" w:rsidP="002773F7">
      <w:pPr>
        <w:ind w:left="567" w:hanging="567"/>
        <w:rPr>
          <w:rStyle w:val="Hipervnculo"/>
          <w:noProof/>
          <w:color w:val="auto"/>
          <w:u w:val="none"/>
        </w:rPr>
      </w:pPr>
      <w:r w:rsidRPr="002773F7">
        <w:rPr>
          <w:rStyle w:val="Hipervnculo"/>
          <w:noProof/>
          <w:color w:val="auto"/>
          <w:u w:val="none"/>
        </w:rPr>
        <w:t>Otro  ejemplo para la década  70 -80 fue la  introducción de   la evaluación cualitativa  y  la asistencia a clase como prioridad en la evaluación.  No hubo entrenamiento de los docentes  y mucho menos de los padres. Estos últimos interpretaron la asistencia a clase como sinónimo de aprobación del grado. Muchos alumnos  llegar a aprobar por el sólo hecho de asistir a clase. Para 1984  se introduce otro cambio no menos importante, se eliminan las escuelas normales, el bachillerato normalista  y se eleva a nivel superior la formación del maestro. De este cambio se esperaba que al tener  mejores docentes la calidad de  la educación sería mejor.</w:t>
      </w:r>
    </w:p>
    <w:p w14:paraId="1C75C5B6" w14:textId="77777777" w:rsidR="00701A67" w:rsidRPr="002773F7" w:rsidRDefault="00701A67" w:rsidP="002773F7">
      <w:pPr>
        <w:ind w:left="567" w:hanging="567"/>
        <w:rPr>
          <w:rStyle w:val="Hipervnculo"/>
          <w:noProof/>
          <w:color w:val="auto"/>
          <w:u w:val="none"/>
        </w:rPr>
      </w:pPr>
      <w:r w:rsidRPr="002773F7">
        <w:rPr>
          <w:rStyle w:val="Hipervnculo"/>
          <w:noProof/>
          <w:color w:val="auto"/>
          <w:u w:val="none"/>
        </w:rPr>
        <w:t xml:space="preserve"> Son cambios a  nuestro juicio  que ocasionan pequeños  sismos pero grandes incertidumbres,  y luego desaparecen. Como estos podemos citar  muchos otros casos.  En consecuencia  nos  posicionamos sobre la base  de que los cambios en la escuela básica   deben estar ligados  a la manera de  concebir  el proceso educativo  como una forma de insertarse en la sociedad que nos toca vivir,  sabiendo que es una sociedad dinámica, histórica  y dialéctica. Pero que no debe  descuidarse la concepción de la enseñanza aprendizaje como un sistema,  que tiene sus particularidades, y que no se puede afectar un elemento del sistema sin que los demás   no lo sufran.  No es posible concebir una sociedad estática, fija e inamovible en sus bases  y en sus concepciones.  Concebidos  dentro de un enfoque sistémico    y sistemático. Creemos en   los pequeños, pero    sostenidos cambios, que se van evaluando, modificando  y solidificando en función de sus consecuencias. No como algo inerte e incambiable, sino que precisamente por poderse observar con cierto rigor  se le pueden observar sus fallas  y sus posibles correcciones.  El siglo XXI nos exige innovar pero con conciencia de lo que hacemos. Hoy el trabajo colaborativo y en equipo es una necesidad impostergable  así como lo es , que el docente entienda su rol  autonómico.</w:t>
      </w:r>
    </w:p>
    <w:p w14:paraId="6D2E9395" w14:textId="77777777" w:rsidR="00701A67" w:rsidRPr="002773F7" w:rsidRDefault="00701A67" w:rsidP="002773F7">
      <w:pPr>
        <w:ind w:left="567" w:hanging="567"/>
        <w:rPr>
          <w:rStyle w:val="Hipervnculo"/>
          <w:noProof/>
          <w:color w:val="auto"/>
          <w:u w:val="none"/>
        </w:rPr>
      </w:pPr>
      <w:r w:rsidRPr="002773F7">
        <w:rPr>
          <w:rStyle w:val="Hipervnculo"/>
          <w:noProof/>
          <w:color w:val="auto"/>
          <w:u w:val="none"/>
        </w:rPr>
        <w:t xml:space="preserve">Las vías que hemos  tomado de alguna manera nos han  llevado por este rumbo.  Existe cada vez más  un convencimiento  de nuestra  parte  que los cambios  que han ocurrido a lo largo del sistema educativo  venezolano  han generado cada vez más profundas y graves contradicciones que nos han conducido a un sistema cada vez más complejo, con parcelas entre el sistemas  que cada vez se hacen más enmarañadas.  Un sistema educativo inmerso en un sistema social  donde las  interacciones  y retroacciones  entre partes  resultan  a veces  difusas. “Un pequeño cambio”  usando el símil del aleteo de una mariposa nos impide ver la globalidad de la situación reinante, o distinguir lo esencial de lo superficial. Partiendo de la idea  de que un  subsistema no puede ni debe estudiarse y mucho menos  pensarse fuera del contexto social  donde está inmerso  nos atrevemos  a pensar en voz alta. En el caso que nos ocupa queremos hacer referencia a la Educación Básica,  Primaria o elemental como en otrora se llamara. Este subsistema  ha sufrido  “cambios”  o reformas que han sido “obedecidos”  y muchas veces tratando de reducir   situaciones complejas  a estándares sencillos  que elimina a veces  hasta las posibles contradicciones que se pueden operar. Lo complejo se ha hecho simple. Ha  habido  un intenso  deseo de obviar lo complejo. Pero detrás de todo ello  se ha ido ocultando y fragmentando  el verdadero desarrollo de subsistema de la educación básica, no solo  generando contradicciones  en su interior  sino extrapolando  estas situaciones al resto del sistema. En consecuencia hemos querido  ver a través del enfoque sistémico  como estas “reformas”, “cambios”, “transformaciones “   se han constituido en verdaderos  ladrillos que separan y cortan en bloques los diferentes subsistemas. Cambios que si se dan  en un elemento particular del sistema puede generar incongruencias, contradicciones, que pueden desembocar en una alteración total del sistema al querer  introducir  las modificaciones en algunos elementos  o simplemente  muerte  degradación, por inercia del propio sistema. </w:t>
      </w:r>
    </w:p>
    <w:p w14:paraId="2EE0AB5F" w14:textId="77777777" w:rsidR="00701A67" w:rsidRPr="002773F7" w:rsidRDefault="00701A67" w:rsidP="002773F7">
      <w:pPr>
        <w:ind w:left="567" w:hanging="567"/>
        <w:rPr>
          <w:rStyle w:val="Hipervnculo"/>
          <w:noProof/>
          <w:color w:val="auto"/>
          <w:u w:val="none"/>
        </w:rPr>
      </w:pPr>
      <w:r w:rsidRPr="002773F7">
        <w:rPr>
          <w:rStyle w:val="Hipervnculo"/>
          <w:noProof/>
          <w:color w:val="auto"/>
          <w:u w:val="none"/>
        </w:rPr>
        <w:t xml:space="preserve">La educación venezolana, como sistema,  a nuestro juicio, ha sido sometida a  cambios, reformas, transformaciones, por decir algo, pero estos cambios han sido bruscos y  no han sido ni concretos ni asertivos. Cambios realizados en nuestro sistema educativo “ no como transformaciones sustanciales”, sino como  modificaciones  “ que se han operado a objeto de  introducir alguna reforma en los planes, en los programas,  en la evaluación etc... Cambios no vistos dentro de una perspectiva  global, sino más bien particular, y tan particular  que a veces no ha ocurrido como parte del estudio del fenómeno,  e inclusive  </w:t>
      </w:r>
      <w:r w:rsidRPr="002773F7">
        <w:rPr>
          <w:rStyle w:val="Hipervnculo"/>
          <w:noProof/>
          <w:color w:val="auto"/>
          <w:u w:val="none"/>
        </w:rPr>
        <w:tab/>
        <w:t>que ha variado de un gobierno a otro.</w:t>
      </w:r>
    </w:p>
    <w:p w14:paraId="7C1B393E" w14:textId="77777777" w:rsidR="00701A67" w:rsidRPr="002773F7" w:rsidRDefault="00701A67" w:rsidP="002773F7">
      <w:pPr>
        <w:ind w:left="567" w:hanging="567"/>
        <w:rPr>
          <w:rStyle w:val="Hipervnculo"/>
          <w:noProof/>
          <w:color w:val="auto"/>
          <w:u w:val="none"/>
        </w:rPr>
      </w:pPr>
    </w:p>
    <w:p w14:paraId="3B7008A5" w14:textId="77777777" w:rsidR="00701A67" w:rsidRPr="00536704" w:rsidRDefault="00701A67" w:rsidP="0020246F">
      <w:pPr>
        <w:pStyle w:val="Ttulo1"/>
        <w:shd w:val="clear" w:color="auto" w:fill="FABF8F" w:themeFill="accent6" w:themeFillTint="99"/>
        <w:rPr>
          <w:rStyle w:val="Hipervnculo"/>
          <w:noProof/>
          <w:color w:val="auto"/>
          <w:u w:val="none"/>
        </w:rPr>
      </w:pPr>
      <w:bookmarkStart w:id="53" w:name="_ANEXO"/>
      <w:bookmarkStart w:id="54" w:name="_CURRICULUM_VITAE_DE"/>
      <w:bookmarkEnd w:id="53"/>
      <w:bookmarkEnd w:id="54"/>
      <w:r>
        <w:rPr>
          <w:rStyle w:val="Hipervnculo"/>
          <w:noProof/>
          <w:color w:val="auto"/>
          <w:u w:val="none"/>
        </w:rPr>
        <w:t>C</w:t>
      </w:r>
      <w:r w:rsidRPr="00536704">
        <w:rPr>
          <w:rStyle w:val="Hipervnculo"/>
          <w:noProof/>
          <w:color w:val="auto"/>
          <w:u w:val="none"/>
        </w:rPr>
        <w:t>URRICULUM VITAE DE LOS UTORES</w:t>
      </w:r>
    </w:p>
    <w:p w14:paraId="54086500" w14:textId="77777777" w:rsidR="00701A67" w:rsidRPr="00536704" w:rsidRDefault="00701A67" w:rsidP="00536704">
      <w:pPr>
        <w:ind w:left="567" w:hanging="567"/>
        <w:rPr>
          <w:rStyle w:val="Hipervnculo"/>
          <w:noProof/>
          <w:color w:val="auto"/>
          <w:u w:val="none"/>
        </w:rPr>
      </w:pPr>
    </w:p>
    <w:p w14:paraId="6117A0A4"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CURICULUM VITAE</w:t>
      </w:r>
    </w:p>
    <w:p w14:paraId="627AA624" w14:textId="77777777" w:rsidR="00701A67" w:rsidRPr="00536704" w:rsidRDefault="00701A67" w:rsidP="00536704">
      <w:pPr>
        <w:ind w:left="567" w:hanging="567"/>
        <w:rPr>
          <w:rStyle w:val="Hipervnculo"/>
          <w:noProof/>
          <w:color w:val="auto"/>
          <w:u w:val="none"/>
        </w:rPr>
      </w:pPr>
    </w:p>
    <w:p w14:paraId="1644A8DE" w14:textId="77777777" w:rsidR="00701A67" w:rsidRPr="00536704" w:rsidRDefault="00701A67" w:rsidP="00536704">
      <w:pPr>
        <w:ind w:left="567" w:hanging="567"/>
        <w:rPr>
          <w:rStyle w:val="Hipervnculo"/>
          <w:noProof/>
          <w:color w:val="auto"/>
          <w:u w:val="none"/>
        </w:rPr>
      </w:pPr>
      <w:r w:rsidRPr="00075889">
        <w:rPr>
          <w:rFonts w:ascii="NEW TIME" w:eastAsia="Times New Roman" w:hAnsi="NEW TIME" w:cs="Times New Roman"/>
          <w:noProof/>
          <w:sz w:val="24"/>
          <w:szCs w:val="24"/>
          <w:lang w:eastAsia="es-VE"/>
        </w:rPr>
        <w:drawing>
          <wp:inline distT="0" distB="0" distL="0" distR="0" wp14:anchorId="1EE7FD81" wp14:editId="44F50E7C">
            <wp:extent cx="1355834" cy="1587560"/>
            <wp:effectExtent l="0" t="0" r="0" b="0"/>
            <wp:docPr id="53" name="Imagen 53" descr="C:\Users\IDALI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LIA\Desktop\unnam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44" cy="1593426"/>
                    </a:xfrm>
                    <a:prstGeom prst="rect">
                      <a:avLst/>
                    </a:prstGeom>
                    <a:noFill/>
                    <a:ln>
                      <a:noFill/>
                    </a:ln>
                  </pic:spPr>
                </pic:pic>
              </a:graphicData>
            </a:graphic>
          </wp:inline>
        </w:drawing>
      </w:r>
    </w:p>
    <w:p w14:paraId="630F14CD"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Haffar K.  Elías</w:t>
      </w:r>
    </w:p>
    <w:p w14:paraId="549DF99A"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TITULAR.Docencia postgrado -  pregrado</w:t>
      </w:r>
      <w:r>
        <w:rPr>
          <w:rStyle w:val="Hipervnculo"/>
          <w:noProof/>
          <w:color w:val="auto"/>
          <w:u w:val="none"/>
        </w:rPr>
        <w:t>.</w:t>
      </w:r>
      <w:r w:rsidRPr="00536704">
        <w:rPr>
          <w:rStyle w:val="Hipervnculo"/>
          <w:noProof/>
          <w:color w:val="auto"/>
          <w:u w:val="none"/>
        </w:rPr>
        <w:t xml:space="preserve"> Universidad Central de Venezuela. Univers. Fuerza Armada. Universidad Católica Andrès Bello .ESCOELFA.Estudios:Post Grado</w:t>
      </w:r>
    </w:p>
    <w:p w14:paraId="4B7D6FD2"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 Magister Scientiarum en Ingeniería Eléctrica (UCV).         </w:t>
      </w:r>
      <w:r w:rsidRPr="00536704">
        <w:rPr>
          <w:rStyle w:val="Hipervnculo"/>
          <w:noProof/>
          <w:color w:val="auto"/>
          <w:u w:val="none"/>
        </w:rPr>
        <w:tab/>
        <w:t>-  Investigación de  Operaciones (UCV)</w:t>
      </w:r>
      <w:r>
        <w:rPr>
          <w:rStyle w:val="Hipervnculo"/>
          <w:noProof/>
          <w:color w:val="auto"/>
          <w:u w:val="none"/>
        </w:rPr>
        <w:t>.</w:t>
      </w:r>
      <w:r w:rsidRPr="00536704">
        <w:rPr>
          <w:rStyle w:val="Hipervnculo"/>
          <w:noProof/>
          <w:color w:val="auto"/>
          <w:u w:val="none"/>
        </w:rPr>
        <w:t xml:space="preserve">Pregrado         </w:t>
      </w:r>
      <w:r w:rsidRPr="00536704">
        <w:rPr>
          <w:rStyle w:val="Hipervnculo"/>
          <w:noProof/>
          <w:color w:val="auto"/>
          <w:u w:val="none"/>
        </w:rPr>
        <w:tab/>
        <w:t>Ingeniero Electricista (UCV)</w:t>
      </w:r>
    </w:p>
    <w:p w14:paraId="2637B431"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IDIOMAS: Español, Árabe, Inglés, Francés, Portugués, Italiano, Alemán, Japonés,</w:t>
      </w:r>
    </w:p>
    <w:p w14:paraId="42087AAA"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Estudios actuales: Idioma Chino</w:t>
      </w:r>
      <w:r>
        <w:rPr>
          <w:rStyle w:val="Hipervnculo"/>
          <w:noProof/>
          <w:color w:val="auto"/>
          <w:u w:val="none"/>
        </w:rPr>
        <w:t xml:space="preserve">. </w:t>
      </w:r>
      <w:r w:rsidRPr="00536704">
        <w:rPr>
          <w:rStyle w:val="Hipervnculo"/>
          <w:noProof/>
          <w:color w:val="auto"/>
          <w:u w:val="none"/>
        </w:rPr>
        <w:t>Jefe de Cátedra .Jefe de División de Programación Docente.</w:t>
      </w:r>
    </w:p>
    <w:p w14:paraId="5A56B4CE"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Director:  del Centro de Procesamiento de Datos de la Facultad de Ingeniería.</w:t>
      </w:r>
      <w:r>
        <w:rPr>
          <w:rStyle w:val="Hipervnculo"/>
          <w:noProof/>
          <w:color w:val="auto"/>
          <w:u w:val="none"/>
        </w:rPr>
        <w:t xml:space="preserve"> </w:t>
      </w:r>
      <w:r w:rsidRPr="00536704">
        <w:rPr>
          <w:rStyle w:val="Hipervnculo"/>
          <w:noProof/>
          <w:color w:val="auto"/>
          <w:u w:val="none"/>
        </w:rPr>
        <w:t>De la Coordinación Adminis¬trativa de la Facultad de Ingeniería.</w:t>
      </w:r>
      <w:r>
        <w:rPr>
          <w:rStyle w:val="Hipervnculo"/>
          <w:noProof/>
          <w:color w:val="auto"/>
          <w:u w:val="none"/>
        </w:rPr>
        <w:t xml:space="preserve"> </w:t>
      </w:r>
      <w:r w:rsidRPr="00536704">
        <w:rPr>
          <w:rStyle w:val="Hipervnculo"/>
          <w:noProof/>
          <w:color w:val="auto"/>
          <w:u w:val="none"/>
        </w:rPr>
        <w:t xml:space="preserve"> De  Escuela de Ingeniería Eléctrica.Presidente de la Comisión Electoral de la U.C.V.Coordinador de la Comisión del Centro de Computación de la Esc. Eléctrica.Miembro del Consejo de Facultad 1991 a 1993-1996-1999.Congresos, Seminarios, Jornadas</w:t>
      </w:r>
    </w:p>
    <w:p w14:paraId="4B633600"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PONENTE:V Jornadas de Investigación del Colegio Universitario “Francisco de Miranda” </w:t>
      </w:r>
    </w:p>
    <w:p w14:paraId="381B7ECF"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Jornadas de Investigación de la Facultad de Ingeniería. </w:t>
      </w:r>
    </w:p>
    <w:p w14:paraId="11DC98C1"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Congreso Iberoamericano sobre la Enseñanza de la Matemática. </w:t>
      </w:r>
    </w:p>
    <w:p w14:paraId="56DCD783"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World Multi Conference on  Systemics Cybernetics and Informatics. </w:t>
      </w:r>
    </w:p>
    <w:p w14:paraId="7144ADA7"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VI  Jornadas de Investigación Humanística y Educativa de la Facultad de Humanidades y Educación de la UCV. </w:t>
      </w:r>
    </w:p>
    <w:p w14:paraId="72C6E38A"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I.II. II Y  IV Jornadas de Investigación del Colegio Universitario “Francisco de Miranda”. </w:t>
      </w:r>
    </w:p>
    <w:p w14:paraId="53141959"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IV Simposio de la Enseñanza de la Matemática, Facultad de Ingeniería UCV. </w:t>
      </w:r>
    </w:p>
    <w:p w14:paraId="451D3AAE"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Conferencia Mundial de Análisis y Síntesis de Sistemas de Información, Orlando, Florida, USA </w:t>
      </w:r>
    </w:p>
    <w:p w14:paraId="0D610CC4"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Primer ciclo de conferencias y Experiencias Regionales en Educación e Informática, Barquisimeto  (Conferencista Invitado) </w:t>
      </w:r>
    </w:p>
    <w:p w14:paraId="5F336FBA"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II congreso Venezolano de Métodos  Numéricos en Ingeniería y Ciencias Afines.. (Expositor). </w:t>
      </w:r>
    </w:p>
    <w:p w14:paraId="53521912"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Primeras Jornadas de Investigación Extensión y de Postgrado del IUT Región Capital.  II Seminario Nacional de Educación Alternativa, Instituto Universitario de Tecnología “José Antonio Anzoátegui”). </w:t>
      </w:r>
    </w:p>
    <w:p w14:paraId="0F98B3F7"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II Seminario Nacional de Educación Alternativa, Instituto Universitario de Tecnología “José Antonio Anzoátegui”. (Participante del Taller de “ Enseñando la Matemática con la didáctica Centrada en Procesos”). Primeras Jornadas de Investigación del Colegio Universitario “Francisco de Miranda” </w:t>
      </w:r>
    </w:p>
    <w:p w14:paraId="703CB7D6"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JURADO DE "EL MEJOR LIBRO" (Facultad de Ingeniería)</w:t>
      </w:r>
    </w:p>
    <w:p w14:paraId="646573EB"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ARBITRO _ Revista de la Facultad de Ingeniería</w:t>
      </w:r>
    </w:p>
    <w:p w14:paraId="231CDCDC"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ASESOR INFORMÀTICA :Facultad de Humanidades-Escuela de Educaciòn.</w:t>
      </w:r>
    </w:p>
    <w:p w14:paraId="25519946"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                 </w:t>
      </w:r>
    </w:p>
    <w:p w14:paraId="4671D27E"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Ordenes:* Mérito al Trabajo   del Ministerio del Trabajo</w:t>
      </w:r>
      <w:r>
        <w:rPr>
          <w:rStyle w:val="Hipervnculo"/>
          <w:noProof/>
          <w:color w:val="auto"/>
          <w:u w:val="none"/>
        </w:rPr>
        <w:t xml:space="preserve">. </w:t>
      </w:r>
      <w:r w:rsidRPr="00536704">
        <w:rPr>
          <w:rStyle w:val="Hipervnculo"/>
          <w:noProof/>
          <w:color w:val="auto"/>
          <w:u w:val="none"/>
        </w:rPr>
        <w:t xml:space="preserve">*José María Vargas, UCV. </w:t>
      </w:r>
    </w:p>
    <w:p w14:paraId="17A5113B"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Miembro del PEI  ( 1997-1999, premio otorgado - 1995-1997 )</w:t>
      </w:r>
      <w:r>
        <w:rPr>
          <w:rStyle w:val="Hipervnculo"/>
          <w:noProof/>
          <w:color w:val="auto"/>
          <w:u w:val="none"/>
        </w:rPr>
        <w:t>.</w:t>
      </w:r>
      <w:r w:rsidRPr="00536704">
        <w:rPr>
          <w:rStyle w:val="Hipervnculo"/>
          <w:noProof/>
          <w:color w:val="auto"/>
          <w:u w:val="none"/>
        </w:rPr>
        <w:t xml:space="preserve">Diploma de Reconocimiento del Rector de la UCV por la labor desempeñada como miembro del Consejo Universitario (1999) </w:t>
      </w:r>
      <w:r>
        <w:rPr>
          <w:rStyle w:val="Hipervnculo"/>
          <w:noProof/>
          <w:color w:val="auto"/>
          <w:u w:val="none"/>
        </w:rPr>
        <w:t>.</w:t>
      </w:r>
      <w:r w:rsidRPr="00536704">
        <w:rPr>
          <w:rStyle w:val="Hipervnculo"/>
          <w:noProof/>
          <w:color w:val="auto"/>
          <w:u w:val="none"/>
        </w:rPr>
        <w:t>Placas de la Facultad de Ingeniería de la U.C.V como:</w:t>
      </w:r>
    </w:p>
    <w:p w14:paraId="3292B5AA"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Director: de la Escuela de Ingeniería Eléctrica. 1993.  Coordinación Administrativa de la Facultad. 1987.Centro de Procesa¬miento de Datos. 1984. Placas:</w:t>
      </w:r>
    </w:p>
    <w:p w14:paraId="414FFB32"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 Colegio de Ingenieros de Venezuela ( vicepresidente del Congreso de Ingeniería Eléctrica y Mecánica) </w:t>
      </w:r>
      <w:r>
        <w:rPr>
          <w:rStyle w:val="Hipervnculo"/>
          <w:noProof/>
          <w:color w:val="auto"/>
          <w:u w:val="none"/>
        </w:rPr>
        <w:t>.</w:t>
      </w:r>
      <w:r w:rsidRPr="00536704">
        <w:rPr>
          <w:rStyle w:val="Hipervnculo"/>
          <w:noProof/>
          <w:color w:val="auto"/>
          <w:u w:val="none"/>
        </w:rPr>
        <w:t xml:space="preserve">Director de secretaría del Congreso Internacional de Sistemas. 1980 </w:t>
      </w:r>
    </w:p>
    <w:p w14:paraId="34648F19" w14:textId="77777777" w:rsidR="00701A67" w:rsidRPr="00536704" w:rsidRDefault="00701A67" w:rsidP="00536704">
      <w:pPr>
        <w:ind w:left="567" w:hanging="567"/>
        <w:rPr>
          <w:rStyle w:val="Hipervnculo"/>
          <w:noProof/>
          <w:color w:val="auto"/>
          <w:u w:val="none"/>
        </w:rPr>
      </w:pPr>
      <w:r>
        <w:rPr>
          <w:rStyle w:val="Hipervnculo"/>
          <w:noProof/>
          <w:color w:val="auto"/>
          <w:u w:val="none"/>
        </w:rPr>
        <w:t xml:space="preserve">II  </w:t>
      </w:r>
      <w:r w:rsidRPr="00536704">
        <w:rPr>
          <w:rStyle w:val="Hipervnculo"/>
          <w:noProof/>
          <w:color w:val="auto"/>
          <w:u w:val="none"/>
        </w:rPr>
        <w:t>Premio</w:t>
      </w:r>
      <w:r>
        <w:rPr>
          <w:rStyle w:val="Hipervnculo"/>
          <w:noProof/>
          <w:color w:val="auto"/>
          <w:u w:val="none"/>
        </w:rPr>
        <w:t xml:space="preserve"> Nacional  de INVESTIGACIÓN </w:t>
      </w:r>
      <w:r w:rsidRPr="00536704">
        <w:rPr>
          <w:rStyle w:val="Hipervnculo"/>
          <w:noProof/>
          <w:color w:val="auto"/>
          <w:u w:val="none"/>
        </w:rPr>
        <w:t xml:space="preserve"> Compartido ( Idalia Cornieles).</w:t>
      </w:r>
      <w:r>
        <w:rPr>
          <w:rStyle w:val="Hipervnculo"/>
          <w:noProof/>
          <w:color w:val="auto"/>
          <w:u w:val="none"/>
        </w:rPr>
        <w:t xml:space="preserve">  </w:t>
      </w:r>
    </w:p>
    <w:p w14:paraId="10D27512"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Investigación " Entrenamiento de Docentes en</w:t>
      </w:r>
    </w:p>
    <w:p w14:paraId="74E1F5D9" w14:textId="77777777" w:rsidR="00701A67" w:rsidRPr="00536704" w:rsidRDefault="00701A67" w:rsidP="00536704">
      <w:pPr>
        <w:ind w:left="567" w:hanging="567"/>
        <w:rPr>
          <w:rStyle w:val="Hipervnculo"/>
          <w:noProof/>
          <w:color w:val="auto"/>
          <w:u w:val="none"/>
        </w:rPr>
      </w:pPr>
    </w:p>
    <w:p w14:paraId="1BA17C85" w14:textId="77777777" w:rsidR="00701A67" w:rsidRPr="00536704" w:rsidRDefault="00701A67" w:rsidP="00536704">
      <w:pPr>
        <w:ind w:left="567" w:hanging="567"/>
        <w:rPr>
          <w:rStyle w:val="Hipervnculo"/>
          <w:noProof/>
          <w:color w:val="auto"/>
          <w:u w:val="none"/>
        </w:rPr>
      </w:pPr>
      <w:r>
        <w:rPr>
          <w:rFonts w:ascii="Arial" w:eastAsia="Times New Roman" w:hAnsi="Arial" w:cs="Arial"/>
          <w:noProof/>
          <w:lang w:eastAsia="es-VE"/>
        </w:rPr>
        <w:drawing>
          <wp:inline distT="0" distB="0" distL="0" distR="0" wp14:anchorId="083995F9" wp14:editId="243B2CA7">
            <wp:extent cx="1504950" cy="1187387"/>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8483" cy="1190174"/>
                    </a:xfrm>
                    <a:prstGeom prst="rect">
                      <a:avLst/>
                    </a:prstGeom>
                    <a:noFill/>
                    <a:ln>
                      <a:noFill/>
                    </a:ln>
                  </pic:spPr>
                </pic:pic>
              </a:graphicData>
            </a:graphic>
          </wp:inline>
        </w:drawing>
      </w:r>
    </w:p>
    <w:p w14:paraId="1D32C95E" w14:textId="77777777" w:rsidR="00701A67" w:rsidRPr="00536704" w:rsidRDefault="00701A67" w:rsidP="00536704">
      <w:pPr>
        <w:ind w:left="567" w:hanging="567"/>
        <w:rPr>
          <w:rStyle w:val="Hipervnculo"/>
          <w:noProof/>
          <w:color w:val="auto"/>
          <w:u w:val="none"/>
        </w:rPr>
      </w:pPr>
    </w:p>
    <w:p w14:paraId="4063E6D4"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 Idalia Cecilia Cornieles D.</w:t>
      </w:r>
      <w:r>
        <w:rPr>
          <w:rStyle w:val="Hipervnculo"/>
          <w:noProof/>
          <w:color w:val="auto"/>
          <w:u w:val="none"/>
        </w:rPr>
        <w:t xml:space="preserve"> </w:t>
      </w:r>
      <w:r w:rsidRPr="00536704">
        <w:rPr>
          <w:rStyle w:val="Hipervnculo"/>
          <w:noProof/>
          <w:color w:val="auto"/>
          <w:u w:val="none"/>
        </w:rPr>
        <w:t xml:space="preserve">Universidad Central de Venezuela (UCV): Lic. Educación </w:t>
      </w:r>
    </w:p>
    <w:p w14:paraId="539B1806"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               Magíster  Scientiarum  Educación Superior (UCV) </w:t>
      </w:r>
      <w:r>
        <w:rPr>
          <w:rStyle w:val="Hipervnculo"/>
          <w:noProof/>
          <w:color w:val="auto"/>
          <w:u w:val="none"/>
        </w:rPr>
        <w:t>. PH EducacióN.UCV.</w:t>
      </w:r>
      <w:r w:rsidRPr="00536704">
        <w:rPr>
          <w:rStyle w:val="Hipervnculo"/>
          <w:noProof/>
          <w:color w:val="auto"/>
          <w:u w:val="none"/>
        </w:rPr>
        <w:t xml:space="preserve">     Doctora en Educación.  UNESR</w:t>
      </w:r>
      <w:r>
        <w:rPr>
          <w:rStyle w:val="Hipervnculo"/>
          <w:noProof/>
          <w:color w:val="auto"/>
          <w:u w:val="none"/>
        </w:rPr>
        <w:t xml:space="preserve"> .</w:t>
      </w:r>
      <w:r w:rsidRPr="00536704">
        <w:rPr>
          <w:rStyle w:val="Hipervnculo"/>
          <w:noProof/>
          <w:color w:val="auto"/>
          <w:u w:val="none"/>
        </w:rPr>
        <w:t>Estudios  complementarios sobre Informática  Facultad de Ingeniería.).  Diseño de Proyectos Escuela de Gerencia</w:t>
      </w:r>
      <w:r>
        <w:rPr>
          <w:rStyle w:val="Hipervnculo"/>
          <w:noProof/>
          <w:color w:val="auto"/>
          <w:u w:val="none"/>
        </w:rPr>
        <w:t>.</w:t>
      </w:r>
      <w:r w:rsidRPr="00536704">
        <w:rPr>
          <w:rStyle w:val="Hipervnculo"/>
          <w:noProof/>
          <w:color w:val="auto"/>
          <w:u w:val="none"/>
        </w:rPr>
        <w:t>Innovaciones Tecnológicas y su aplicación en Educación.SADPRO. UCV. 1997</w:t>
      </w:r>
      <w:r>
        <w:rPr>
          <w:rStyle w:val="Hipervnculo"/>
          <w:noProof/>
          <w:color w:val="auto"/>
          <w:u w:val="none"/>
        </w:rPr>
        <w:t>.</w:t>
      </w:r>
      <w:r w:rsidRPr="00536704">
        <w:rPr>
          <w:rStyle w:val="Hipervnculo"/>
          <w:noProof/>
          <w:color w:val="auto"/>
          <w:u w:val="none"/>
        </w:rPr>
        <w:t>Estratégica y  Corporativa. CUFM 1992.</w:t>
      </w:r>
    </w:p>
    <w:p w14:paraId="7FF5832E"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Alta  Gerencia Educacional. IPLAC.  Habana /Cuba.Idiomas: Español , Italiano, Francés.</w:t>
      </w:r>
    </w:p>
    <w:p w14:paraId="08B67639"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participación en el programa experimental de formación de docentes   para la escuela básica: representante  ante el Ministerio de Educación   UCV _ CUFM (1983/1984)</w:t>
      </w:r>
    </w:p>
    <w:p w14:paraId="5AE21B95"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C) CONCURSOS Y PREMIOS   Segundo Premio Nacional de Educación (compartido PROF. ELIAS HAFFAR) Nombre del laboratorio de  informática “. IDALIA CORNIELES”, honor  al mérito</w:t>
      </w:r>
      <w:r>
        <w:rPr>
          <w:rStyle w:val="Hipervnculo"/>
          <w:noProof/>
          <w:color w:val="auto"/>
          <w:u w:val="none"/>
        </w:rPr>
        <w:t>.</w:t>
      </w:r>
      <w:r w:rsidRPr="00536704">
        <w:rPr>
          <w:rStyle w:val="Hipervnculo"/>
          <w:noProof/>
          <w:color w:val="auto"/>
          <w:u w:val="none"/>
        </w:rPr>
        <w:t>D</w:t>
      </w:r>
      <w:r>
        <w:rPr>
          <w:rStyle w:val="Hipervnculo"/>
          <w:noProof/>
          <w:color w:val="auto"/>
          <w:u w:val="none"/>
        </w:rPr>
        <w:t xml:space="preserve"> -</w:t>
      </w:r>
      <w:r w:rsidRPr="00536704">
        <w:rPr>
          <w:rStyle w:val="Hipervnculo"/>
          <w:noProof/>
          <w:color w:val="auto"/>
          <w:u w:val="none"/>
        </w:rPr>
        <w:t xml:space="preserve">Cargos desempeñados </w:t>
      </w:r>
      <w:r>
        <w:rPr>
          <w:rStyle w:val="Hipervnculo"/>
          <w:noProof/>
          <w:color w:val="auto"/>
          <w:u w:val="none"/>
        </w:rPr>
        <w:t xml:space="preserve"> </w:t>
      </w:r>
      <w:r w:rsidRPr="00536704">
        <w:rPr>
          <w:rStyle w:val="Hipervnculo"/>
          <w:noProof/>
          <w:color w:val="auto"/>
          <w:u w:val="none"/>
        </w:rPr>
        <w:t>Profesora de pre y Postgrado</w:t>
      </w:r>
      <w:r>
        <w:rPr>
          <w:rStyle w:val="Hipervnculo"/>
          <w:noProof/>
          <w:color w:val="auto"/>
          <w:u w:val="none"/>
        </w:rPr>
        <w:t>.</w:t>
      </w:r>
      <w:r w:rsidRPr="00536704">
        <w:rPr>
          <w:rStyle w:val="Hipervnculo"/>
          <w:noProof/>
          <w:color w:val="auto"/>
          <w:u w:val="none"/>
        </w:rPr>
        <w:t>Universidad Central de Venezuela</w:t>
      </w:r>
      <w:r>
        <w:rPr>
          <w:rStyle w:val="Hipervnculo"/>
          <w:noProof/>
          <w:color w:val="auto"/>
          <w:u w:val="none"/>
        </w:rPr>
        <w:t>.</w:t>
      </w:r>
      <w:r w:rsidRPr="00536704">
        <w:rPr>
          <w:rStyle w:val="Hipervnculo"/>
          <w:noProof/>
          <w:color w:val="auto"/>
          <w:u w:val="none"/>
        </w:rPr>
        <w:t xml:space="preserve"> Universidad </w:t>
      </w:r>
      <w:r>
        <w:rPr>
          <w:rStyle w:val="Hipervnculo"/>
          <w:noProof/>
          <w:color w:val="auto"/>
          <w:u w:val="none"/>
        </w:rPr>
        <w:t>E</w:t>
      </w:r>
      <w:r w:rsidRPr="00536704">
        <w:rPr>
          <w:rStyle w:val="Hipervnculo"/>
          <w:noProof/>
          <w:color w:val="auto"/>
          <w:u w:val="none"/>
        </w:rPr>
        <w:t xml:space="preserve">xperimental de la </w:t>
      </w:r>
      <w:r>
        <w:rPr>
          <w:rStyle w:val="Hipervnculo"/>
          <w:noProof/>
          <w:color w:val="auto"/>
          <w:u w:val="none"/>
        </w:rPr>
        <w:t>F</w:t>
      </w:r>
      <w:r w:rsidRPr="00536704">
        <w:rPr>
          <w:rStyle w:val="Hipervnculo"/>
          <w:noProof/>
          <w:color w:val="auto"/>
          <w:u w:val="none"/>
        </w:rPr>
        <w:t xml:space="preserve">uerza </w:t>
      </w:r>
      <w:r>
        <w:rPr>
          <w:rStyle w:val="Hipervnculo"/>
          <w:noProof/>
          <w:color w:val="auto"/>
          <w:u w:val="none"/>
        </w:rPr>
        <w:t>A</w:t>
      </w:r>
      <w:r w:rsidRPr="00536704">
        <w:rPr>
          <w:rStyle w:val="Hipervnculo"/>
          <w:noProof/>
          <w:color w:val="auto"/>
          <w:u w:val="none"/>
        </w:rPr>
        <w:t>rmada</w:t>
      </w:r>
      <w:r>
        <w:rPr>
          <w:rStyle w:val="Hipervnculo"/>
          <w:noProof/>
          <w:color w:val="auto"/>
          <w:u w:val="none"/>
        </w:rPr>
        <w:t xml:space="preserve">. </w:t>
      </w:r>
      <w:r w:rsidRPr="00536704">
        <w:rPr>
          <w:rStyle w:val="Hipervnculo"/>
          <w:noProof/>
          <w:color w:val="auto"/>
          <w:u w:val="none"/>
        </w:rPr>
        <w:t>Universidad José María Vargas</w:t>
      </w:r>
      <w:r>
        <w:rPr>
          <w:rStyle w:val="Hipervnculo"/>
          <w:noProof/>
          <w:color w:val="auto"/>
          <w:u w:val="none"/>
        </w:rPr>
        <w:t>.</w:t>
      </w:r>
      <w:r w:rsidRPr="00536704">
        <w:rPr>
          <w:rStyle w:val="Hipervnculo"/>
          <w:noProof/>
          <w:color w:val="auto"/>
          <w:u w:val="none"/>
        </w:rPr>
        <w:t>Universidad politécnico Luis Caballero Mejías</w:t>
      </w:r>
      <w:r>
        <w:rPr>
          <w:rStyle w:val="Hipervnculo"/>
          <w:noProof/>
          <w:color w:val="auto"/>
          <w:u w:val="none"/>
        </w:rPr>
        <w:t>.</w:t>
      </w:r>
      <w:r w:rsidRPr="00536704">
        <w:rPr>
          <w:rStyle w:val="Hipervnculo"/>
          <w:noProof/>
          <w:color w:val="auto"/>
          <w:u w:val="none"/>
        </w:rPr>
        <w:t>Colegio  Universitario    Francisco de Miranda</w:t>
      </w:r>
      <w:r>
        <w:rPr>
          <w:rStyle w:val="Hipervnculo"/>
          <w:noProof/>
          <w:color w:val="auto"/>
          <w:u w:val="none"/>
        </w:rPr>
        <w:t>.</w:t>
      </w:r>
      <w:r w:rsidRPr="00536704">
        <w:rPr>
          <w:rStyle w:val="Hipervnculo"/>
          <w:noProof/>
          <w:color w:val="auto"/>
          <w:u w:val="none"/>
        </w:rPr>
        <w:t>Asesor de tesis doctoral. Universidad Católica Andrés  Bello</w:t>
      </w:r>
    </w:p>
    <w:p w14:paraId="2F4909C8"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Fundadora jefe de la división de investigación Colegio  Universitario    Francisco de Miranda</w:t>
      </w:r>
    </w:p>
    <w:p w14:paraId="200911A7"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E) DISTINCIONES:    Condecoración:    Mérito al Trabajo  Ministerio del Trabajo            1990    Mérito a la Labor Docente   en su primera  clase.    1992 Condecoración,      Francisco de Miranda. Primera Clase. 1990</w:t>
      </w:r>
      <w:r>
        <w:rPr>
          <w:rStyle w:val="Hipervnculo"/>
          <w:noProof/>
          <w:color w:val="auto"/>
          <w:u w:val="none"/>
        </w:rPr>
        <w:t>.</w:t>
      </w:r>
      <w:r w:rsidRPr="00536704">
        <w:rPr>
          <w:rStyle w:val="Hipervnculo"/>
          <w:noProof/>
          <w:color w:val="auto"/>
          <w:u w:val="none"/>
        </w:rPr>
        <w:t xml:space="preserve">1974  Condecoración,   Mérito a la Labor Docente Liceo  “Luís Correa”  1974  </w:t>
      </w:r>
      <w:r>
        <w:rPr>
          <w:rStyle w:val="Hipervnculo"/>
          <w:noProof/>
          <w:color w:val="auto"/>
          <w:u w:val="none"/>
        </w:rPr>
        <w:t>.</w:t>
      </w:r>
      <w:r w:rsidRPr="00536704">
        <w:rPr>
          <w:rStyle w:val="Hipervnculo"/>
          <w:noProof/>
          <w:color w:val="auto"/>
          <w:u w:val="none"/>
        </w:rPr>
        <w:t xml:space="preserve">    Nombre epónimo del  Laboratorio de Computación    </w:t>
      </w:r>
      <w:r w:rsidRPr="00536704">
        <w:rPr>
          <w:rStyle w:val="Hipervnculo"/>
          <w:noProof/>
          <w:color w:val="auto"/>
          <w:u w:val="none"/>
        </w:rPr>
        <w:tab/>
      </w:r>
      <w:r w:rsidRPr="00536704">
        <w:rPr>
          <w:rStyle w:val="Hipervnculo"/>
          <w:noProof/>
          <w:color w:val="auto"/>
          <w:u w:val="none"/>
        </w:rPr>
        <w:tab/>
        <w:t>“Idalia Cornieles  D”.M,  por coordinar  e implementar los sistemas de informática para el alumnado, profesores y personal administrativo   del CUFM, así como su entrenamiento.  CUFM. 1996</w:t>
      </w:r>
      <w:r>
        <w:rPr>
          <w:rStyle w:val="Hipervnculo"/>
          <w:noProof/>
          <w:color w:val="auto"/>
          <w:u w:val="none"/>
        </w:rPr>
        <w:t>.</w:t>
      </w:r>
      <w:r w:rsidRPr="00536704">
        <w:rPr>
          <w:rStyle w:val="Hipervnculo"/>
          <w:noProof/>
          <w:color w:val="auto"/>
          <w:u w:val="none"/>
        </w:rPr>
        <w:t xml:space="preserve">           Placa  como fundadora de las Jornadas de </w:t>
      </w:r>
      <w:r w:rsidRPr="00536704">
        <w:rPr>
          <w:rStyle w:val="Hipervnculo"/>
          <w:noProof/>
          <w:color w:val="auto"/>
          <w:u w:val="none"/>
        </w:rPr>
        <w:tab/>
        <w:t xml:space="preserve">Investigación        del  Colegio Universitario  “ </w:t>
      </w:r>
      <w:r w:rsidRPr="00536704">
        <w:rPr>
          <w:rStyle w:val="Hipervnculo"/>
          <w:noProof/>
          <w:color w:val="auto"/>
          <w:u w:val="none"/>
        </w:rPr>
        <w:tab/>
        <w:t xml:space="preserve">Francisco de Miranda” </w:t>
      </w:r>
    </w:p>
    <w:p w14:paraId="16F6FEE6"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       PUBLICACIONES:</w:t>
      </w:r>
    </w:p>
    <w:p w14:paraId="1C9D7F1F"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 Una propuesta teòricometodologica para la enseñanza en el aula. (:Prof. elias  haffar k. 2016,)</w:t>
      </w:r>
    </w:p>
    <w:p w14:paraId="61227943"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y Matemática. En ASOVEMAT.  1999</w:t>
      </w:r>
    </w:p>
    <w:p w14:paraId="0292F79B"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El uso del Correo Electrónico. En OEI.</w:t>
      </w:r>
    </w:p>
    <w:p w14:paraId="5B3196E0"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Formación docente en servicio… en Resúmeles y ponencias. X Jornadas de Investigación. Escuela de Educación. 2004</w:t>
      </w:r>
    </w:p>
    <w:p w14:paraId="1875F79B"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Libros:Autores: Idalia Cornieles, Pablo Troncones, Isabel Martínez  y otros</w:t>
      </w:r>
      <w:r>
        <w:rPr>
          <w:rStyle w:val="Hipervnculo"/>
          <w:noProof/>
          <w:color w:val="auto"/>
          <w:u w:val="none"/>
        </w:rPr>
        <w:t>.</w:t>
      </w:r>
      <w:r w:rsidRPr="00536704">
        <w:rPr>
          <w:rStyle w:val="Hipervnculo"/>
          <w:noProof/>
          <w:color w:val="auto"/>
          <w:u w:val="none"/>
        </w:rPr>
        <w:t>Métodos de Investigación I</w:t>
      </w:r>
      <w:r>
        <w:rPr>
          <w:rStyle w:val="Hipervnculo"/>
          <w:noProof/>
          <w:color w:val="auto"/>
          <w:u w:val="none"/>
        </w:rPr>
        <w:t xml:space="preserve"> </w:t>
      </w:r>
      <w:r w:rsidRPr="00536704">
        <w:rPr>
          <w:rStyle w:val="Hipervnculo"/>
          <w:noProof/>
          <w:color w:val="auto"/>
          <w:u w:val="none"/>
        </w:rPr>
        <w:t>Universidad Nacional Abierta. 1992.Edit. UNA.</w:t>
      </w:r>
    </w:p>
    <w:p w14:paraId="00A8B2D4"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Idalia Cornieles</w:t>
      </w:r>
      <w:r>
        <w:rPr>
          <w:rStyle w:val="Hipervnculo"/>
          <w:noProof/>
          <w:color w:val="auto"/>
          <w:u w:val="none"/>
        </w:rPr>
        <w:t>.</w:t>
      </w:r>
      <w:r w:rsidRPr="00536704">
        <w:rPr>
          <w:rStyle w:val="Hipervnculo"/>
          <w:noProof/>
          <w:color w:val="auto"/>
          <w:u w:val="none"/>
        </w:rPr>
        <w:t>Manual de hábitos  de Estudio</w:t>
      </w:r>
      <w:r>
        <w:rPr>
          <w:rStyle w:val="Hipervnculo"/>
          <w:noProof/>
          <w:color w:val="auto"/>
          <w:u w:val="none"/>
        </w:rPr>
        <w:t xml:space="preserve"> </w:t>
      </w:r>
      <w:r w:rsidRPr="00536704">
        <w:rPr>
          <w:rStyle w:val="Hipervnculo"/>
          <w:noProof/>
          <w:color w:val="auto"/>
          <w:u w:val="none"/>
        </w:rPr>
        <w:t>INCE. 1989</w:t>
      </w:r>
    </w:p>
    <w:p w14:paraId="62E1275C"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Idalia Cornieles, Ruth Díaz, Lautaro Videla y otros</w:t>
      </w:r>
      <w:r>
        <w:rPr>
          <w:rStyle w:val="Hipervnculo"/>
          <w:noProof/>
          <w:color w:val="auto"/>
          <w:u w:val="none"/>
        </w:rPr>
        <w:t>.</w:t>
      </w:r>
      <w:r w:rsidRPr="00536704">
        <w:rPr>
          <w:rStyle w:val="Hipervnculo"/>
          <w:noProof/>
          <w:color w:val="auto"/>
          <w:u w:val="none"/>
        </w:rPr>
        <w:t>Técnicas de Documentación e Información</w:t>
      </w:r>
    </w:p>
    <w:p w14:paraId="72AFE50A"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UCV. 1990</w:t>
      </w:r>
    </w:p>
    <w:p w14:paraId="60F29629"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Producción de libros de Ciencias naturales en colaboración. </w:t>
      </w:r>
    </w:p>
    <w:p w14:paraId="55778187"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REVISTAS:La tarea Escolar.   Laboratorio Educativo.Idalia Cornieles. Introducción de la enseñanza de la Geometría.  1986</w:t>
      </w:r>
      <w:r>
        <w:rPr>
          <w:rStyle w:val="Hipervnculo"/>
          <w:noProof/>
          <w:color w:val="auto"/>
          <w:u w:val="none"/>
        </w:rPr>
        <w:t>-</w:t>
      </w:r>
      <w:r w:rsidRPr="00536704">
        <w:rPr>
          <w:rStyle w:val="Hipervnculo"/>
          <w:noProof/>
          <w:color w:val="auto"/>
          <w:u w:val="none"/>
        </w:rPr>
        <w:t>Revista. CIEM. Idalia Cornieles D. y Elías Haffar</w:t>
      </w:r>
    </w:p>
    <w:p w14:paraId="64B101B1"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Propuesta para la formación de docentes en servicios en el área de informática.OEI </w:t>
      </w:r>
    </w:p>
    <w:p w14:paraId="759AC17C"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El Correo electrónico  una alternativa para la educación a distancia.</w:t>
      </w:r>
    </w:p>
    <w:p w14:paraId="4CFD9840"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 Disponible  EN WEB.-OCEI</w:t>
      </w:r>
      <w:r>
        <w:rPr>
          <w:rStyle w:val="Hipervnculo"/>
          <w:noProof/>
          <w:color w:val="auto"/>
          <w:u w:val="none"/>
        </w:rPr>
        <w:t xml:space="preserve">. </w:t>
      </w:r>
      <w:r w:rsidRPr="00536704">
        <w:rPr>
          <w:rStyle w:val="Hipervnculo"/>
          <w:noProof/>
          <w:color w:val="auto"/>
          <w:u w:val="none"/>
        </w:rPr>
        <w:t>Revista Educación.1992</w:t>
      </w:r>
      <w:r>
        <w:rPr>
          <w:rStyle w:val="Hipervnculo"/>
          <w:noProof/>
          <w:color w:val="auto"/>
          <w:u w:val="none"/>
        </w:rPr>
        <w:t xml:space="preserve">. </w:t>
      </w:r>
      <w:r w:rsidRPr="00536704">
        <w:rPr>
          <w:rStyle w:val="Hipervnculo"/>
          <w:noProof/>
          <w:color w:val="auto"/>
          <w:u w:val="none"/>
        </w:rPr>
        <w:t>Idalia Cornieles D y Elías Haffar</w:t>
      </w:r>
    </w:p>
    <w:p w14:paraId="37C69FCC"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La formación docente en Informática.1992.</w:t>
      </w:r>
    </w:p>
    <w:p w14:paraId="59ED3910"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Revista Raudales.Ministerio de Educación</w:t>
      </w:r>
    </w:p>
    <w:p w14:paraId="7CB3007D"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La Formación Docente.Revista Universitaria.  El uso del correo electrónico. Revista Electrónica OEI .1999</w:t>
      </w:r>
    </w:p>
    <w:p w14:paraId="7A26A7E7"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Revista Multiconference  EEUU.  Una experiencia con el uso del Correo Electrónico y otras estrategias.  1992</w:t>
      </w:r>
      <w:r>
        <w:rPr>
          <w:rStyle w:val="Hipervnculo"/>
          <w:noProof/>
          <w:color w:val="auto"/>
          <w:u w:val="none"/>
        </w:rPr>
        <w:t>.</w:t>
      </w:r>
      <w:r w:rsidRPr="00536704">
        <w:rPr>
          <w:rStyle w:val="Hipervnculo"/>
          <w:noProof/>
          <w:color w:val="auto"/>
          <w:u w:val="none"/>
        </w:rPr>
        <w:t>El libro Visual   del Futuro.2001.</w:t>
      </w:r>
    </w:p>
    <w:p w14:paraId="380449B8"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Participación en  la Comisión de convenio:UCV. Ministerio  de Educación. 1987. Integración Colegio Universitario UCV/Escuela de Educación. </w:t>
      </w:r>
    </w:p>
    <w:p w14:paraId="178CFAFA"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CV. IVAL. 1987. Integración Colegio Universitario UCV/Escuela de Educación. 2001. Jurado de tesis de Pre y POSTGRADO. UCV/CUFM/UJMV. UNEFA. IUTEFA</w:t>
      </w:r>
    </w:p>
    <w:p w14:paraId="16850836"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saber.ucv.ve/jspui/bitstream/123456789/.../1/ Ciencias Naturales del Cuarto Grado de Educación Básica. Segunda Fase" con Carlos Manterola, Idalia Cornieles, Luisa de Valero, Melvin Escalona. H.6.Profesor: idalia Cornieles · This course requires an enrolment key · MP Ovalles. Profesor: Maria Ovalles · This course requires an enrolment key. Buscar cursos: ...</w:t>
      </w:r>
    </w:p>
    <w:p w14:paraId="0898CCB9" w14:textId="77777777" w:rsidR="00701A67" w:rsidRPr="00536704" w:rsidRDefault="00701A67" w:rsidP="00536704">
      <w:pPr>
        <w:ind w:left="567" w:hanging="567"/>
        <w:rPr>
          <w:rStyle w:val="Hipervnculo"/>
          <w:noProof/>
          <w:color w:val="auto"/>
          <w:u w:val="none"/>
        </w:rPr>
      </w:pPr>
      <w:r>
        <w:rPr>
          <w:rStyle w:val="Hipervnculo"/>
          <w:noProof/>
          <w:color w:val="auto"/>
          <w:u w:val="none"/>
        </w:rPr>
        <w:t>P</w:t>
      </w:r>
      <w:r w:rsidRPr="00536704">
        <w:rPr>
          <w:rStyle w:val="Hipervnculo"/>
          <w:noProof/>
          <w:color w:val="auto"/>
          <w:u w:val="none"/>
        </w:rPr>
        <w:t>ropuestas para la capacitación del docente en el área de informática a nivel de educación básica. [upn] Cornieles Díaz, Idalia.por Anderson, Edith; Cornieles, Idalia; Carvajal, Leonardo. Tipo de material: Libro; Formato: impreso Editor: Caracas [Venezuela] : Universidad Central de ...</w:t>
      </w:r>
    </w:p>
    <w:p w14:paraId="68F28529"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 Sociedades Científicas</w:t>
      </w:r>
      <w:r>
        <w:rPr>
          <w:rStyle w:val="Hipervnculo"/>
          <w:noProof/>
          <w:color w:val="auto"/>
          <w:u w:val="none"/>
        </w:rPr>
        <w:t>.</w:t>
      </w:r>
      <w:r w:rsidRPr="00536704">
        <w:rPr>
          <w:rStyle w:val="Hipervnculo"/>
          <w:noProof/>
          <w:color w:val="auto"/>
          <w:u w:val="none"/>
        </w:rPr>
        <w:t xml:space="preserve">        Asociación Miembro de la Asociación venezolana de Educación e Informática. (AVEI), (1995)</w:t>
      </w:r>
    </w:p>
    <w:p w14:paraId="3AEB5953"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Miembro de la Asociación venezolana de matemáticos ASOVEMAT (1995)</w:t>
      </w:r>
    </w:p>
    <w:p w14:paraId="71CEA06A"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 xml:space="preserve"> APUCV  /SPCUFM</w:t>
      </w:r>
      <w:r>
        <w:rPr>
          <w:rStyle w:val="Hipervnculo"/>
          <w:noProof/>
          <w:color w:val="auto"/>
          <w:u w:val="none"/>
        </w:rPr>
        <w:t xml:space="preserve">. </w:t>
      </w:r>
      <w:r w:rsidRPr="00536704">
        <w:rPr>
          <w:rStyle w:val="Hipervnculo"/>
          <w:noProof/>
          <w:color w:val="auto"/>
          <w:u w:val="none"/>
        </w:rPr>
        <w:t>Miembro del Comité  Organizador  del SCI`98  WORLD MULTICONFRENCE ON SYSTEMICS CYBERNETIC AND INFORMATICS (1998)</w:t>
      </w:r>
    </w:p>
    <w:p w14:paraId="1EECE57E"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Miembro del Programa Samuel Robinson UCV</w:t>
      </w:r>
      <w:r>
        <w:rPr>
          <w:rStyle w:val="Hipervnculo"/>
          <w:noProof/>
          <w:color w:val="auto"/>
          <w:u w:val="none"/>
        </w:rPr>
        <w:t>.</w:t>
      </w:r>
      <w:r w:rsidRPr="00536704">
        <w:rPr>
          <w:rStyle w:val="Hipervnculo"/>
          <w:noProof/>
          <w:color w:val="auto"/>
          <w:u w:val="none"/>
        </w:rPr>
        <w:t>Miembro de docentes investigadores.  UNESCO</w:t>
      </w:r>
    </w:p>
    <w:p w14:paraId="012CC44E"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Miembro Activo línea de investigación de formación docente. UNESR.Miembro del  PPI 1997</w:t>
      </w:r>
    </w:p>
    <w:p w14:paraId="2D739A49"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Miembro del Consejo Académico Latinoamericano de Educación. Miembro investigador UNESCO.</w:t>
      </w:r>
      <w:r>
        <w:rPr>
          <w:rStyle w:val="Hipervnculo"/>
          <w:noProof/>
          <w:color w:val="auto"/>
          <w:u w:val="none"/>
        </w:rPr>
        <w:t xml:space="preserve"> </w:t>
      </w:r>
      <w:r w:rsidRPr="00536704">
        <w:rPr>
          <w:rStyle w:val="Hipervnculo"/>
          <w:noProof/>
          <w:color w:val="auto"/>
          <w:u w:val="none"/>
        </w:rPr>
        <w:t>Investigaciones realizadas:De la investigación teórica a la enseñanza en el aula 2016</w:t>
      </w:r>
      <w:r>
        <w:rPr>
          <w:rStyle w:val="Hipervnculo"/>
          <w:noProof/>
          <w:color w:val="auto"/>
          <w:u w:val="none"/>
        </w:rPr>
        <w:t>.</w:t>
      </w:r>
      <w:r w:rsidRPr="00536704">
        <w:rPr>
          <w:rStyle w:val="Hipervnculo"/>
          <w:noProof/>
          <w:color w:val="auto"/>
          <w:u w:val="none"/>
        </w:rPr>
        <w:t>Experiencias educativas. Una propuesta teórico metodológica 2017</w:t>
      </w:r>
    </w:p>
    <w:p w14:paraId="46F2B3F8"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La enseñanza de la geometría para niños en edad escolar a través del origami 2017</w:t>
      </w:r>
    </w:p>
    <w:p w14:paraId="67EF0114"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La  formación docente como fenómeno histórico. 2005</w:t>
      </w:r>
      <w:r>
        <w:rPr>
          <w:rStyle w:val="Hipervnculo"/>
          <w:noProof/>
          <w:color w:val="auto"/>
          <w:u w:val="none"/>
        </w:rPr>
        <w:t xml:space="preserve">. </w:t>
      </w:r>
      <w:r w:rsidRPr="00536704">
        <w:rPr>
          <w:rStyle w:val="Hipervnculo"/>
          <w:noProof/>
          <w:color w:val="auto"/>
          <w:u w:val="none"/>
        </w:rPr>
        <w:t>Una estrategia instruccional para la  enseñanza a distancia para los alumnos de EUS (experiencia cátedra de Informática) Compartida</w:t>
      </w:r>
      <w:r>
        <w:rPr>
          <w:rStyle w:val="Hipervnculo"/>
          <w:noProof/>
          <w:color w:val="auto"/>
          <w:u w:val="none"/>
        </w:rPr>
        <w:t>.</w:t>
      </w:r>
      <w:r w:rsidRPr="00536704">
        <w:rPr>
          <w:rStyle w:val="Hipervnculo"/>
          <w:noProof/>
          <w:color w:val="auto"/>
          <w:u w:val="none"/>
        </w:rPr>
        <w:t>Investigación El uso del correo electrónico  como medio instruccional colaborativo en la modalidad a distancia. 1999</w:t>
      </w:r>
      <w:r>
        <w:rPr>
          <w:rStyle w:val="Hipervnculo"/>
          <w:noProof/>
          <w:color w:val="auto"/>
          <w:u w:val="none"/>
        </w:rPr>
        <w:t>,</w:t>
      </w:r>
      <w:r w:rsidRPr="00536704">
        <w:rPr>
          <w:rStyle w:val="Hipervnculo"/>
          <w:noProof/>
          <w:color w:val="auto"/>
          <w:u w:val="none"/>
        </w:rPr>
        <w:t>Evaluación del seguimiento de los alumnos egresados del CUFM y que entran por convenio a la Escuela de Educación de la UCV 1988</w:t>
      </w:r>
      <w:r>
        <w:rPr>
          <w:rStyle w:val="Hipervnculo"/>
          <w:noProof/>
          <w:color w:val="auto"/>
          <w:u w:val="none"/>
        </w:rPr>
        <w:t>.</w:t>
      </w:r>
      <w:r w:rsidRPr="00536704">
        <w:rPr>
          <w:rStyle w:val="Hipervnculo"/>
          <w:noProof/>
          <w:color w:val="auto"/>
          <w:u w:val="none"/>
        </w:rPr>
        <w:t>El programa Experimental de Formación de docentes en Servicio. Tesis de Maestría. (1987)</w:t>
      </w:r>
      <w:r>
        <w:rPr>
          <w:rStyle w:val="Hipervnculo"/>
          <w:noProof/>
          <w:color w:val="auto"/>
          <w:u w:val="none"/>
        </w:rPr>
        <w:t>.</w:t>
      </w:r>
      <w:r w:rsidRPr="00536704">
        <w:rPr>
          <w:rStyle w:val="Hipervnculo"/>
          <w:noProof/>
          <w:color w:val="auto"/>
          <w:u w:val="none"/>
        </w:rPr>
        <w:t>Idalia Cornieles,  Aurora Lacueva, Carlos Manterola.</w:t>
      </w:r>
      <w:r>
        <w:rPr>
          <w:rStyle w:val="Hipervnculo"/>
          <w:noProof/>
          <w:color w:val="auto"/>
          <w:u w:val="none"/>
        </w:rPr>
        <w:t xml:space="preserve"> </w:t>
      </w:r>
      <w:r w:rsidRPr="00536704">
        <w:rPr>
          <w:rStyle w:val="Hipervnculo"/>
          <w:noProof/>
          <w:color w:val="auto"/>
          <w:u w:val="none"/>
        </w:rPr>
        <w:t xml:space="preserve"> Producción de materiales Educativos para la Enseñanza de las Ciencias Naturales. 1986</w:t>
      </w:r>
      <w:r>
        <w:rPr>
          <w:rStyle w:val="Hipervnculo"/>
          <w:noProof/>
          <w:color w:val="auto"/>
          <w:u w:val="none"/>
        </w:rPr>
        <w:t>.</w:t>
      </w:r>
      <w:r w:rsidRPr="00536704">
        <w:rPr>
          <w:rStyle w:val="Hipervnculo"/>
          <w:noProof/>
          <w:color w:val="auto"/>
          <w:u w:val="none"/>
        </w:rPr>
        <w:t>Laboratorio Educativo.La Formación de Docente  en Venezuela (876/1984) Trabajo de ascenso</w:t>
      </w:r>
    </w:p>
    <w:p w14:paraId="57094577"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Entrenamiento de docentes en  Informática, dirigidos a docentes de Educación Básica. (1992) (indexado)</w:t>
      </w:r>
      <w:r>
        <w:rPr>
          <w:rStyle w:val="Hipervnculo"/>
          <w:noProof/>
          <w:color w:val="auto"/>
          <w:u w:val="none"/>
        </w:rPr>
        <w:t>.</w:t>
      </w:r>
      <w:r w:rsidRPr="00536704">
        <w:rPr>
          <w:rStyle w:val="Hipervnculo"/>
          <w:noProof/>
          <w:color w:val="auto"/>
          <w:u w:val="none"/>
        </w:rPr>
        <w:t>Introducción de la enseñanza de la Geometría dirigidos a niños en edad preescolar y los primeros grados de Educación Básica. (Indexado)</w:t>
      </w:r>
    </w:p>
    <w:p w14:paraId="19BAC0F9"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La enseñanza del origami en niños de preescolar  y entrenamiento de docentes 1995) (indexado)</w:t>
      </w:r>
      <w:r>
        <w:rPr>
          <w:rStyle w:val="Hipervnculo"/>
          <w:noProof/>
          <w:color w:val="auto"/>
          <w:u w:val="none"/>
        </w:rPr>
        <w:t>.</w:t>
      </w:r>
      <w:r w:rsidRPr="00536704">
        <w:rPr>
          <w:rStyle w:val="Hipervnculo"/>
          <w:noProof/>
          <w:color w:val="auto"/>
          <w:u w:val="none"/>
        </w:rPr>
        <w:t>La enseñanza del  origami y la introducción de nociones geométricas en nuños preescolares. 1998 (Segundo premio nacional de Educación)</w:t>
      </w:r>
    </w:p>
    <w:p w14:paraId="2C89C2A9"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Los cursos de  Entrenamiento de docentes a nivel  de Educación superior.</w:t>
      </w:r>
    </w:p>
    <w:p w14:paraId="3BFD9BB2" w14:textId="77777777" w:rsidR="00701A67" w:rsidRPr="00536704" w:rsidRDefault="00701A67" w:rsidP="00536704">
      <w:pPr>
        <w:ind w:left="567" w:hanging="567"/>
        <w:rPr>
          <w:rStyle w:val="Hipervnculo"/>
          <w:noProof/>
          <w:color w:val="auto"/>
          <w:u w:val="none"/>
        </w:rPr>
      </w:pPr>
      <w:r w:rsidRPr="00536704">
        <w:rPr>
          <w:rStyle w:val="Hipervnculo"/>
          <w:noProof/>
          <w:color w:val="auto"/>
          <w:u w:val="none"/>
        </w:rPr>
        <w:t>El régimen semestral en la Escuela de Trabajo Social UCV. (1986)</w:t>
      </w:r>
    </w:p>
    <w:p w14:paraId="0B4ACE63" w14:textId="77777777" w:rsidR="00701A67" w:rsidRDefault="00701A67" w:rsidP="00536704">
      <w:pPr>
        <w:ind w:left="567" w:hanging="567"/>
        <w:rPr>
          <w:rStyle w:val="Hipervnculo"/>
          <w:noProof/>
          <w:color w:val="auto"/>
          <w:u w:val="none"/>
        </w:rPr>
      </w:pPr>
      <w:r w:rsidRPr="00536704">
        <w:rPr>
          <w:rStyle w:val="Hipervnculo"/>
          <w:noProof/>
          <w:color w:val="auto"/>
          <w:u w:val="none"/>
        </w:rPr>
        <w:t>Diagnósticos sobre las necesidades  Informáticas en el personal docente, y administrativo del CUFM.</w:t>
      </w:r>
    </w:p>
    <w:p w14:paraId="4FDC73D2" w14:textId="77777777" w:rsidR="00701A67" w:rsidRDefault="00701A67" w:rsidP="00536704">
      <w:pPr>
        <w:ind w:left="567" w:hanging="567"/>
        <w:rPr>
          <w:rStyle w:val="Hipervnculo"/>
          <w:noProof/>
          <w:color w:val="auto"/>
          <w:u w:val="none"/>
        </w:rPr>
      </w:pPr>
    </w:p>
    <w:p w14:paraId="5754208B" w14:textId="77777777" w:rsidR="00701A67" w:rsidRDefault="00701A67" w:rsidP="00536704">
      <w:pPr>
        <w:ind w:left="567" w:hanging="567"/>
        <w:rPr>
          <w:rStyle w:val="Hipervnculo"/>
          <w:noProof/>
          <w:color w:val="auto"/>
          <w:u w:val="none"/>
        </w:rPr>
      </w:pPr>
    </w:p>
    <w:p w14:paraId="51716BDB" w14:textId="77777777" w:rsidR="00701A67" w:rsidRDefault="00701A67" w:rsidP="00536704">
      <w:pPr>
        <w:ind w:left="567" w:hanging="567"/>
        <w:rPr>
          <w:rStyle w:val="Hipervnculo"/>
          <w:noProof/>
          <w:color w:val="auto"/>
          <w:u w:val="none"/>
        </w:rPr>
      </w:pPr>
    </w:p>
    <w:bookmarkStart w:id="55" w:name="_ANEXO_1"/>
    <w:bookmarkEnd w:id="55"/>
    <w:p w14:paraId="074397F7" w14:textId="77777777" w:rsidR="00701A67" w:rsidRPr="00536704" w:rsidRDefault="00701A67" w:rsidP="002D032E">
      <w:pPr>
        <w:pStyle w:val="Ttulo1"/>
        <w:shd w:val="clear" w:color="auto" w:fill="FABF8F" w:themeFill="accent6" w:themeFillTint="99"/>
        <w:rPr>
          <w:rStyle w:val="Hipervnculo"/>
          <w:color w:val="365F91" w:themeColor="accent1" w:themeShade="BF"/>
          <w:u w:val="none"/>
        </w:rPr>
      </w:pPr>
      <w:r>
        <w:fldChar w:fldCharType="begin"/>
      </w:r>
      <w:r>
        <w:instrText xml:space="preserve"> HYPERLINK \l "A manera  de ejemplo" </w:instrText>
      </w:r>
      <w:r>
        <w:fldChar w:fldCharType="separate"/>
      </w:r>
      <w:r w:rsidRPr="00536704">
        <w:rPr>
          <w:rStyle w:val="Hipervnculo"/>
          <w:color w:val="365F91" w:themeColor="accent1" w:themeShade="BF"/>
          <w:u w:val="none"/>
        </w:rPr>
        <w:t>ANEXO</w:t>
      </w:r>
      <w:r>
        <w:rPr>
          <w:rStyle w:val="Hipervnculo"/>
          <w:color w:val="365F91" w:themeColor="accent1" w:themeShade="BF"/>
          <w:u w:val="none"/>
        </w:rPr>
        <w:fldChar w:fldCharType="end"/>
      </w:r>
    </w:p>
    <w:p w14:paraId="47298552"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br w:type="page"/>
        <w:t xml:space="preserve">Para 1969-70  se  selecciona la Escuela “José Gervasio Artigas” como centro piloto para el trabajo por áreas. </w:t>
      </w:r>
    </w:p>
    <w:p w14:paraId="1EEC632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_Ciencias Naturales, Ciencias Sociales, Lenguaje  y Matemáticas.  Otras áreas existían ya en la escuela de manera independiente: Música, Educación Física, Deporte, Manualidades, Biblioteca.  Los docentes  no fueron entrenados para tal actividad, ni tenían experiencias al respecto, así que les tocó desarrollar un trabajo sin otras competencias que las que pudieran tener. A la sazón  los  cuatro docentes involucrados (18-26 años) eran  estudiantes  unos finalizando el bachillerato  y  otros  ya en la carrera universitaria seleccionada. Contaban  con una bibliotecaria graduada en el área  y en Economía  y con una amplia experiencia en lo que fue la Escuela experimental  “Artigas”.</w:t>
      </w:r>
    </w:p>
    <w:p w14:paraId="6DA5544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Desarrollar esta experiencia implicaba en ese momento, para  esos docentes (quintos y sextos  grados) iniciarse en un trabajo que desconocían, por tanto la creatividad, la intuición y la autonomía eran fundamentales y solicitaron permiso a las autoridades  para ello.</w:t>
      </w:r>
    </w:p>
    <w:p w14:paraId="7A9F9BC2"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Esto significaba:</w:t>
      </w:r>
    </w:p>
    <w:p w14:paraId="58274B8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_Colocarse en contra de la historicidad institucional, por los cambios  necesarios      a realizar,</w:t>
      </w:r>
    </w:p>
    <w:p w14:paraId="7688483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 Entre ellos:</w:t>
      </w:r>
    </w:p>
    <w:p w14:paraId="654824B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 Los  alumnos  tendrían una prueba de exploración sobre sus conductas  de entradas   y en función de ello clasificarlos, no como históricamente  lo había hecho la institución (por edades) , sino de acuerdo a los resultados estadísticos de las pruebas.</w:t>
      </w:r>
    </w:p>
    <w:p w14:paraId="1BB5C20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 Organizar una programación diferente en función de los resultados obtenidos.</w:t>
      </w:r>
    </w:p>
    <w:p w14:paraId="26E11A7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_Evaluarlos cada vez que terminara un  lapso  y la Unidad de Aprendizaje, y volverlos  a reagrupar.</w:t>
      </w:r>
    </w:p>
    <w:p w14:paraId="24C179F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_Programar contenidos (lengua  y matemáticas)   para los alumnos  (programa oficial y  programa  de recuperación),  para los alumnos buenos, para los alumnos  regulares  y para los deficientes.</w:t>
      </w:r>
    </w:p>
    <w:p w14:paraId="2D6FA7D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-De la misma forma habría que trabajar  con los padres  y con los mismos niños  pues se estaba alteando la  forma de trabajo tradicional.</w:t>
      </w:r>
    </w:p>
    <w:p w14:paraId="2F86605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_Convencer a las autoridades  educativas (supervisor, director  y coordinadores) sobre los planteamiento y necesidades de los maestros  participantes.</w:t>
      </w:r>
    </w:p>
    <w:p w14:paraId="512A816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_Organizar las actividades de clases de tal forma que el alumno viera la integración de los diversos contenidos, que no viera materias aisladas, sino _Buscar apoyo en el entonces instituto llamado Dirección  Audiovisual  y en  personas  de  mayor nivel. </w:t>
      </w:r>
    </w:p>
    <w:p w14:paraId="66B4500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Estos pasos previos  daban   cierta autonomía, y gracias a que  no fue negado   su planteamiento la experiencia  se realizó con un flagrante éxito.  Por supuesto, hubo inconvenientes, entre la dirección de la Escuela   y los docentes,  pues ello disminuía  la  autoridad de la directora. (Cuestión que no se  tratará este punto, y que es lo que he los autores llama los  poderes de la escuela). Es de notar, que allí operó la autonomía de los docentes en cuanto organizar el programa, generar actividades, modificar la historicidad institucional, trato con los padres, relaciones interinstitucionales,  y relaciones con los poderes establecidos en la escuela. Inclusive los docentes fueron llamados por las  autoridades de la zona escolar para compartir sus experiencias con los maestros  de la zona escolar. (Quintos  y sextos grados). No se saltó  el programa   escolar  y sus estrategias, sólo fue utilizado  como guía en el  trabajo académico. En el caso del área de matemática. Se cambió la dinámica  tradicional. Se les informaba a los niños su situación en tanto conducta de entrada, e igualmente se hacía con sus padres. Se les planteaba que durante  septiembre  y octubre no se trabajaría con los cuadernos, sino con observaciones  y la  construcción de los materiales  que use utilizarían en  el área,  y donde cada niño era responsable de sus materiales  y de su uso  y comprensión de los mismos. Cada material debía llevar sus instrucciones para usarlo.</w:t>
      </w:r>
    </w:p>
    <w:p w14:paraId="2E6EC1B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 Cada  niño tendría un compañero y entre ambos  debían  ayudarse, compartir sus dudas con respecto a la asignatura.  (Cuidábamos que siempre fuese un alumno  bueno con otro que tuviese dificultades. El primer trabajo fue relacionarlos  directamente  con el dominio de  algunos conceptos (noción de número, números reales, unidad, fracción, decimal, relaciones entre conceptos figura, forma, contenido, reglas, proposiciones. </w:t>
      </w:r>
    </w:p>
    <w:p w14:paraId="6A0A1A3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De la misma manera uso de la regla compás, transportador. Todo ello de manera práctica. Trabajarían durante un mes con actividades y experiencias reales.  El cuaderno se usaría después de un mes de trabajo experimental. Cada uno construía  una caja con compartimientos para los números  reales. Luego  con material desechable trabajaron  las fracciones, lo cual se complementaba haciendo actividades con frutas, panes, o cualquier material  fácil de fraccionar. Hacían visitas al patio de la escuela para observar: la sombra que reflejaba el sol en algunas partes y como formaba figuras, susceptibles de medir. </w:t>
      </w:r>
    </w:p>
    <w:p w14:paraId="209B90A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Se  medían los objetos pequeños y grandes. Para ello se comenzó a usar  la regla, el metro etc. Luego entre varios niños construían el  decámetro, el hectómetro, el kilómetro con cintas de papel. </w:t>
      </w:r>
    </w:p>
    <w:p w14:paraId="0B0A5CF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Se elaboraban   materiales  en papel (vestidos, zapatos, blusas m cinturones etc, para  usarlos en posibles ventas   entre ellos, para  relacionarlos con la  regla de  tres, directa e  indirecta). Todo ello durante un mes. Todas las operaciones, suma, resta, divisiones, multiplicaciones, y sus propiedades se  desarrollaban en ausencia de pupitres,  en el piso. </w:t>
      </w:r>
    </w:p>
    <w:p w14:paraId="279D764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Los paseos por toda la escuela observando el entorno cotidiano, los cuadrados, los rectángulos, los ángulos se hacían cotidianos. Se construyó el geo plano, para representar  figuras en el plano y en el espacio. En el Geo plano  cada intercesión se reconocía con  un clavito. Se hacían las figuras geométricas con  ligas. De la misma manera con desecho se construían figuras  y cuerpos geométricos.</w:t>
      </w:r>
    </w:p>
    <w:p w14:paraId="5ED04A8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._Se insistió en el trabajo práctico con respecto a las medidas de volumen_. Veíamos en estas representaciones, la base, la altura, la profundidad etc. </w:t>
      </w:r>
    </w:p>
    <w:p w14:paraId="77C70B3B"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_Se construían  conjuntos,  trabajamos la intersección, la unión etc.</w:t>
      </w:r>
    </w:p>
    <w:p w14:paraId="2A06C48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Construíamos material para las fracciones o figuras geométricas, para los sistemas de medidas etc.</w:t>
      </w:r>
    </w:p>
    <w:p w14:paraId="60AD5C42"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Al principio los alumnos lo tomaron como una rochela, como juego  y a medida que se progresaba  fueron cimentando su interés.</w:t>
      </w:r>
    </w:p>
    <w:p w14:paraId="75B9302E" w14:textId="77777777" w:rsidR="00701A67" w:rsidRPr="00A27B11" w:rsidRDefault="00701A67" w:rsidP="002D032E">
      <w:pPr>
        <w:ind w:left="567" w:hanging="567"/>
        <w:rPr>
          <w:rStyle w:val="Hipervnculo"/>
          <w:rFonts w:ascii="Arial" w:hAnsi="Arial" w:cs="Arial"/>
          <w:noProof/>
          <w:color w:val="auto"/>
          <w:sz w:val="16"/>
          <w:szCs w:val="16"/>
          <w:u w:val="none"/>
        </w:rPr>
      </w:pPr>
    </w:p>
    <w:p w14:paraId="5C7A5D9B"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A los dos meses estaba tan cimentado de manera práctica y gráfica lo que se había pretendido enseñar que se entraba a los contenidos matemáticos sin muchos problemas y los mismos niños decían cuando alguien equivocaba, “RECUERDAS TAL COSA”. Durante el desarrollo de las clases ante cualquier conflicto con los niños que tenían dificultades para aprender y aprehender un conocimiento matemático, se buscaban  alternativas, y fueron muchas. Una de ellas fue hacer que los niños que resolvían sus dificultades matemáticas sin mayores complicaciones, dijeran en voz alta como lo hacían. Esto implicaba razonar en voz alta, cómo resolvían los problemas y los docentes  trataban  de que los demás siguieran sus instrucciones. </w:t>
      </w:r>
    </w:p>
    <w:p w14:paraId="5D65D7C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Otras veces se le invitaba a escribir su razonamiento.</w:t>
      </w:r>
    </w:p>
    <w:p w14:paraId="2712D5C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Realmente el alumno que resolvía sus dudas, entre otras cosas, era disciplinado y muy lógico en su razonamiento. Sus cuadernos y notas eran impecables. A diferencia de aquellos más tardíos para asimilar el conocimiento, y que por lo general trataban de resolver los problemas sin razonar u ordenar lo que deberían hacer previamente, antes de lanzarse a solucionar el problema en cuestión. Muchas veces sin tener claridad en lo que iban a realizar. Tratando de ayudar a estos niños, los docentes se acercaron  a muchas teorías sobre el proceso de enseñar y aprender. Pero siempre  quedaba un halo de descontento, tal vez, la propia inexperiencia como docente influía. Desde entonces ello, se convirtió en preocupación. Apareció ante los docentes el concepto de mediación. Quizás no con este nombre. El grupo lo denominó ayuda entre pares.</w:t>
      </w:r>
    </w:p>
    <w:p w14:paraId="18A0759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 respecto a las demás áreas una de ellas  generaba el problema (Sociales o naturales)  y todo los contenidos giraban a su alrededor. Los alumnos  formaban grupos de trabajo (equipos hasta de siete  niños). Se nombraba  un jefe, un secretario  y el relator.  Cada uno asumía una parte del problema a resolver  y en el salón  general (120 niños)  presentaban sus investigaciones.  (Salón de usos múltiples). De esta  actividad eran responsables la bibliotecaria  y todos los maestros de las diferentes áreas. Una vez que se tenían  el resultado de los trabajos  se presentaban los mismos, con asistencias de los directivos  y de los padres que quisiesen asistir. Por lo general se culminaba con una exposición  de materiales, carteleras   y algún confite. En el caso de los materiales  elaborados en ciencias naturales, los alumnos  podían dar sus clases  a los niños  de los otros grados trabajando con los materiales elaborados.</w:t>
      </w:r>
    </w:p>
    <w:p w14:paraId="5ECBAEBE" w14:textId="77777777" w:rsidR="00701A67" w:rsidRPr="00A27B11" w:rsidRDefault="00701A67" w:rsidP="002D032E">
      <w:pPr>
        <w:ind w:left="567" w:hanging="567"/>
        <w:rPr>
          <w:rStyle w:val="Hipervnculo"/>
          <w:rFonts w:ascii="Arial" w:hAnsi="Arial" w:cs="Arial"/>
          <w:noProof/>
          <w:color w:val="auto"/>
          <w:sz w:val="16"/>
          <w:szCs w:val="16"/>
          <w:u w:val="none"/>
        </w:rPr>
      </w:pPr>
    </w:p>
    <w:p w14:paraId="46FB922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Cada área era responsable de producir sus materiales y de buscar las relaciones con las otras áreas. Cada área tenía un salón, a  excepción de ciencias naturales que se desarrollaba en el laboratorio. Se realizaban carteleras en la asignatura de Manualidades o los materiales deseables por área, partiendo del núcleo problematizador. Se manejaba en Ciencias sociales el uso y lecturas de mapas y la línea del tiempo. Se manejaba en matemáticas el uso de las escalas, de gráficos, fracciones, sistemas de medidas, de peso, de volumen etc. y se construían los materiales en función del núcleo problematizador. En lenguaje se enseñaba cómo organizar información, como presentar informes escritos y orales, además de la gramática reglamentaria. Se usaba el correo público para enviar las cartas y como medio de enseñar a los niños a redactarlas. Todo lo que se hacía debería tener una actividad práctica y una reflexión sobre ella, unas críticas y como mejorarlas. No era fácil. Plantear  actividades involucrando los miembros de la comunidad: trabajadores, choferes, vendedores, heladeros, zapateros, maestros, profesores, representantes etc. Se hacían visitas a escuelas, universidades, parques, se llevaban a los niños a hacer entrevistas. Se solicitaba ayuda a las instituciones locales: palacio de los deportes, embajadas, centro audiovisual del ministerio de educación etc.  Se organizaba la actividad de acuerdo a un núcleo problematizador y cada área desarrollaba en conjunto sus actividades, pero no como cosas aisladas sino como complementarias o interceptadas, o unidas. Se discutía  sobre cómo mediar en el aprendizaje. Este concepto se encontró en las obras leídas. En algunos artículos que se sacaban  de la biblioteca de los centros de estudios  de los docentes. </w:t>
      </w:r>
    </w:p>
    <w:p w14:paraId="3C22C7E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Ayuda entre pares.</w:t>
      </w:r>
    </w:p>
    <w:p w14:paraId="1D5C75D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Una cosa  preocupaba: obligatoriamente debían los docentes  partir de un núcleo problematizador, pues al parecer eso sería norte y orientación del trabajo. ¿Cómo detectarlo?. No era fácil. Lo primero era determinar  a qué se llamaría núcleo problematizador. La respuesta vino del entorno: de la vida en la comunidad, de las necesidades de los niños, de las exigencias de las  instituciones  donde ellos continuarían   su bachillerato. Así que  el núcleo problematizador surgió de las Ciencias sociales  o naturales, y las demás áreas contribuimos a  darle coherencia. En este sentido se organizaba el programa  en función del problema a resolver.  Cuando se detectaba el “núcleo problematizador” cada núcleo problematizador “, como fue llamado entonces, debería constituir el elemento que agruparía los diversos conocimientos en las diversas asignaturas. Ello permitía, ampliar, complementar, intersectar, unir conocimientos, resolver problemas, entre otras cosas. Esto devolvía a la planificación y a la re planificación. Detectar un núcleo no nos fue fácil, así que primero  se optó  por temas ejemplo  el agua. La salud, los viajes espaciales, los problemas de la comunidad etc. Ello obligaba a detectar puntos de las asignaturas que tuviese relacionado con el “núcleo problematizador”. Se planificaba la unidad con los objetivos deseados, los contenidos y las actividades específicas. Ello lleva tiempo y si no se hace correctamente se pierde el tiempo. Se organizaban equipos de trabajo (conformados por 6 u 8 alumnos). Sobre todo en Ciencias Naturales o Sociales. Se planteaba el problema   y se discutía (alumnos  y maestros) que puntos a lo mejor era necesario tratar  para resolver el problema.</w:t>
      </w:r>
    </w:p>
    <w:p w14:paraId="7F21690E" w14:textId="77777777" w:rsidR="00701A67" w:rsidRPr="00A27B11" w:rsidRDefault="00701A67" w:rsidP="002D032E">
      <w:pPr>
        <w:ind w:left="567" w:hanging="567"/>
        <w:rPr>
          <w:rStyle w:val="Hipervnculo"/>
          <w:rFonts w:ascii="Arial" w:hAnsi="Arial" w:cs="Arial"/>
          <w:noProof/>
          <w:color w:val="auto"/>
          <w:sz w:val="16"/>
          <w:szCs w:val="16"/>
          <w:u w:val="none"/>
        </w:rPr>
      </w:pPr>
    </w:p>
    <w:p w14:paraId="3FC847E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 Cada equipo asumía un tema del conocimiento a trabajar. Se organizaba el material en la biblioteca conjuntamente con la maestra de biblioteca. Se organizaba el trabajo por equipo, las discusiones, los debates (Ciencias Sociales y Naturales) y cada maestro se encargaba de guiar el proceso, no importando el área donde estaba trabajando. De tal manera que el alumno veía un cuerpo de docentes, involucrado en todas las áreas, a pesar de trabajar en una específica. Como eran cuatro secciones, y éramos cuatro docentes, cada uno era guía de una sección de grado. Por ejemplo_ Sección A1, Idalia Cornieles. Sección A2 (Magali de Daes), Sección A 3 (Zenaida Vivas), sección A4 (Lilian de Lavado). </w:t>
      </w:r>
    </w:p>
    <w:p w14:paraId="017A5E14" w14:textId="77777777" w:rsidR="00701A67" w:rsidRPr="00A27B11" w:rsidRDefault="00701A67" w:rsidP="002D032E">
      <w:pPr>
        <w:ind w:left="567" w:hanging="567"/>
        <w:rPr>
          <w:rStyle w:val="Hipervnculo"/>
          <w:rFonts w:ascii="Arial" w:hAnsi="Arial" w:cs="Arial"/>
          <w:noProof/>
          <w:color w:val="auto"/>
          <w:sz w:val="16"/>
          <w:szCs w:val="16"/>
          <w:u w:val="none"/>
        </w:rPr>
      </w:pPr>
    </w:p>
    <w:p w14:paraId="4E77E8D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hacer esa mediación?</w:t>
      </w:r>
    </w:p>
    <w:p w14:paraId="692CC6E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De acuerdo a la asignatura se especificaba los objetivos a lograr y se determinaba como ayudaríamos en proceso el aprendizaje. En el caso de Matemática trabajamos de esta forma:</w:t>
      </w:r>
    </w:p>
    <w:p w14:paraId="75D6FA02"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_Se explicaban los contenidos</w:t>
      </w:r>
    </w:p>
    <w:p w14:paraId="53420F1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 Se pedía a los mejores alumnos que razonaran en voz alta como habían resuelto los problemas.</w:t>
      </w:r>
    </w:p>
    <w:p w14:paraId="284ADD6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_Se formaban grupos de auxiliares del maestro (alumnos que explicaban a sus compañeros)</w:t>
      </w:r>
    </w:p>
    <w:p w14:paraId="5B1D44C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_Se construían los materiales didácticos necesarios y sus explicaciones.</w:t>
      </w:r>
    </w:p>
    <w:p w14:paraId="0CE5AB7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¿Qué errores asumían los docentes?</w:t>
      </w:r>
    </w:p>
    <w:p w14:paraId="61EFCE2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organizar los contenidos de aprendizaje?</w:t>
      </w:r>
    </w:p>
    <w:p w14:paraId="47C43A1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A qué dificultades enfrentase?</w:t>
      </w:r>
    </w:p>
    <w:p w14:paraId="4DF50CE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resolver conflictos de competencia?</w:t>
      </w:r>
    </w:p>
    <w:p w14:paraId="4CFCA22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resolver dificultades lectoras?</w:t>
      </w:r>
    </w:p>
    <w:p w14:paraId="12E5A0C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El compromiso de algunos padres.</w:t>
      </w:r>
    </w:p>
    <w:p w14:paraId="0E55369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obtener los materiales?</w:t>
      </w:r>
    </w:p>
    <w:p w14:paraId="761B882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 quién discutir la experiencia?</w:t>
      </w:r>
    </w:p>
    <w:p w14:paraId="19434FC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guiarla?</w:t>
      </w:r>
    </w:p>
    <w:p w14:paraId="4659739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evaluarla?</w:t>
      </w:r>
    </w:p>
    <w:p w14:paraId="70B54FC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coordinarla?</w:t>
      </w:r>
    </w:p>
    <w:p w14:paraId="76C3A91D"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superar sus propias deficiencias?</w:t>
      </w:r>
    </w:p>
    <w:p w14:paraId="4B3BB38C" w14:textId="77777777" w:rsidR="00701A67" w:rsidRPr="00A27B11" w:rsidRDefault="00701A67" w:rsidP="002D032E">
      <w:pPr>
        <w:ind w:left="567" w:hanging="567"/>
        <w:rPr>
          <w:rStyle w:val="Hipervnculo"/>
          <w:rFonts w:ascii="Arial" w:hAnsi="Arial" w:cs="Arial"/>
          <w:noProof/>
          <w:color w:val="auto"/>
          <w:sz w:val="16"/>
          <w:szCs w:val="16"/>
          <w:u w:val="none"/>
        </w:rPr>
      </w:pPr>
    </w:p>
    <w:p w14:paraId="4C63DEF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¿Cómo asumir la asistencia de los alumnos que mensualmente cambiaban de sección Y debíamos tener informe de su asistencia? Aquí terminamos inventando. Pues de lo contario había que rehacer las listas mensualmente, y se nos entregaba sólo una lista para registrar la asistencia. </w:t>
      </w:r>
    </w:p>
    <w:p w14:paraId="2E6EAE03" w14:textId="77777777" w:rsidR="00701A67" w:rsidRPr="00A27B11" w:rsidRDefault="00701A67" w:rsidP="002D032E">
      <w:pPr>
        <w:ind w:left="567" w:hanging="567"/>
        <w:rPr>
          <w:rStyle w:val="Hipervnculo"/>
          <w:rFonts w:ascii="Arial" w:hAnsi="Arial" w:cs="Arial"/>
          <w:noProof/>
          <w:color w:val="auto"/>
          <w:sz w:val="16"/>
          <w:szCs w:val="16"/>
          <w:u w:val="none"/>
        </w:rPr>
      </w:pPr>
    </w:p>
    <w:p w14:paraId="6716669B"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¿Cómo interpretar los resultados estadísticos, las correlaciones, las medias etc?. </w:t>
      </w:r>
    </w:p>
    <w:p w14:paraId="616B270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De la misma manera comenzaron a surgir preguntas:</w:t>
      </w:r>
    </w:p>
    <w:p w14:paraId="66C4B51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mejorar en cada ÁREA , si no eran  especialistas. Como determinar, lo esencial, lo sencillo, lo complejo, los conocimientos complementarios, suplementarios? etc.</w:t>
      </w:r>
    </w:p>
    <w:p w14:paraId="23634D9B" w14:textId="77777777" w:rsidR="00701A67" w:rsidRPr="00A27B11" w:rsidRDefault="00701A67" w:rsidP="002D032E">
      <w:pPr>
        <w:ind w:left="567" w:hanging="567"/>
        <w:rPr>
          <w:rStyle w:val="Hipervnculo"/>
          <w:rFonts w:ascii="Arial" w:hAnsi="Arial" w:cs="Arial"/>
          <w:noProof/>
          <w:color w:val="auto"/>
          <w:sz w:val="16"/>
          <w:szCs w:val="16"/>
          <w:u w:val="none"/>
        </w:rPr>
      </w:pPr>
    </w:p>
    <w:p w14:paraId="33A4F38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A propósito de estas ideas, se hace necesario recalcar la importancia de discutir con especialistas, con pares, con otros maestros, intercambiar ideas, discutir en grupos de trabajo. Lamentablemente esa no fue la rutina en esta experiencia. </w:t>
      </w:r>
    </w:p>
    <w:p w14:paraId="5A1F28B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Rotación de alumnos</w:t>
      </w:r>
    </w:p>
    <w:p w14:paraId="7869771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Los alumnos  eran evaluados  cada vez que terminaba un proyecto  y de acuerdo a la Media se  reorganizaban, por tanto, mensualmente  cada sección  la conformaban alumnos diferentes. Particularmente  este proceso fue interesante, pues casi todos los alumnos  de conocían  y se hacían más amigables. Sin embargo al principio generó problemas: hubo alumnos que se desmotivaron al ser pasados de muy buenos a buenos, y los deficientes  y regulares se sentían  inferiores. Ello fue trabajado  con la orientadora, con los padres  y con la subdirectora. De tal manera que al ver que cambiaban de sección fueron motivándose, al extremo que en el mes de junio, quedaban muy pocos alumnos en la sección de deficiente. </w:t>
      </w:r>
    </w:p>
    <w:p w14:paraId="010B080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En el mes de junio se alcanzó el    siguiente resultado.</w:t>
      </w:r>
    </w:p>
    <w:p w14:paraId="1F3E9CAD" w14:textId="77777777" w:rsidR="00701A67" w:rsidRPr="00A27B11" w:rsidRDefault="00701A67" w:rsidP="002D032E">
      <w:pPr>
        <w:ind w:left="567" w:hanging="567"/>
        <w:rPr>
          <w:rStyle w:val="Hipervnculo"/>
          <w:rFonts w:ascii="Arial" w:hAnsi="Arial" w:cs="Arial"/>
          <w:noProof/>
          <w:color w:val="auto"/>
          <w:sz w:val="16"/>
          <w:szCs w:val="16"/>
          <w:u w:val="none"/>
        </w:rPr>
      </w:pPr>
    </w:p>
    <w:p w14:paraId="400D66ED"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Nivel de conocimiento del programa </w:t>
      </w:r>
    </w:p>
    <w:p w14:paraId="5D325B6A"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Alumnos </w:t>
      </w:r>
      <w:r w:rsidRPr="00A27B11">
        <w:rPr>
          <w:rStyle w:val="Hipervnculo"/>
          <w:rFonts w:ascii="Arial" w:hAnsi="Arial" w:cs="Arial"/>
          <w:noProof/>
          <w:color w:val="auto"/>
          <w:sz w:val="16"/>
          <w:szCs w:val="16"/>
          <w:u w:val="none"/>
        </w:rPr>
        <w:tab/>
        <w:t>Programa sexto grado</w:t>
      </w:r>
      <w:r w:rsidRPr="00A27B11">
        <w:rPr>
          <w:rStyle w:val="Hipervnculo"/>
          <w:rFonts w:ascii="Arial" w:hAnsi="Arial" w:cs="Arial"/>
          <w:noProof/>
          <w:color w:val="auto"/>
          <w:sz w:val="16"/>
          <w:szCs w:val="16"/>
          <w:u w:val="none"/>
        </w:rPr>
        <w:tab/>
        <w:t>Programa primer año</w:t>
      </w:r>
    </w:p>
    <w:p w14:paraId="6FE9D469"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Muy buenos y buenos </w:t>
      </w:r>
      <w:r w:rsidRPr="00A27B11">
        <w:rPr>
          <w:rStyle w:val="Hipervnculo"/>
          <w:rFonts w:ascii="Arial" w:hAnsi="Arial" w:cs="Arial"/>
          <w:noProof/>
          <w:color w:val="auto"/>
          <w:sz w:val="16"/>
          <w:szCs w:val="16"/>
          <w:u w:val="none"/>
        </w:rPr>
        <w:tab/>
        <w:t>100 %</w:t>
      </w:r>
      <w:r w:rsidRPr="00A27B11">
        <w:rPr>
          <w:rStyle w:val="Hipervnculo"/>
          <w:rFonts w:ascii="Arial" w:hAnsi="Arial" w:cs="Arial"/>
          <w:noProof/>
          <w:color w:val="auto"/>
          <w:sz w:val="16"/>
          <w:szCs w:val="16"/>
          <w:u w:val="none"/>
        </w:rPr>
        <w:tab/>
        <w:t>60%</w:t>
      </w:r>
    </w:p>
    <w:p w14:paraId="7886B75A"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Regulares</w:t>
      </w:r>
      <w:r w:rsidRPr="00A27B11">
        <w:rPr>
          <w:rStyle w:val="Hipervnculo"/>
          <w:rFonts w:ascii="Arial" w:hAnsi="Arial" w:cs="Arial"/>
          <w:noProof/>
          <w:color w:val="auto"/>
          <w:sz w:val="16"/>
          <w:szCs w:val="16"/>
          <w:u w:val="none"/>
        </w:rPr>
        <w:tab/>
        <w:t>100%</w:t>
      </w:r>
      <w:r w:rsidRPr="00A27B11">
        <w:rPr>
          <w:rStyle w:val="Hipervnculo"/>
          <w:rFonts w:ascii="Arial" w:hAnsi="Arial" w:cs="Arial"/>
          <w:noProof/>
          <w:color w:val="auto"/>
          <w:sz w:val="16"/>
          <w:szCs w:val="16"/>
          <w:u w:val="none"/>
        </w:rPr>
        <w:tab/>
        <w:t>40%</w:t>
      </w:r>
    </w:p>
    <w:p w14:paraId="6334F799"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Deficientes</w:t>
      </w:r>
      <w:r w:rsidRPr="00A27B11">
        <w:rPr>
          <w:rStyle w:val="Hipervnculo"/>
          <w:rFonts w:ascii="Arial" w:hAnsi="Arial" w:cs="Arial"/>
          <w:noProof/>
          <w:color w:val="auto"/>
          <w:sz w:val="16"/>
          <w:szCs w:val="16"/>
          <w:u w:val="none"/>
        </w:rPr>
        <w:tab/>
        <w:t>100%</w:t>
      </w:r>
      <w:r w:rsidRPr="00A27B11">
        <w:rPr>
          <w:rStyle w:val="Hipervnculo"/>
          <w:rFonts w:ascii="Arial" w:hAnsi="Arial" w:cs="Arial"/>
          <w:noProof/>
          <w:color w:val="auto"/>
          <w:sz w:val="16"/>
          <w:szCs w:val="16"/>
          <w:u w:val="none"/>
        </w:rPr>
        <w:tab/>
        <w:t>25%</w:t>
      </w:r>
    </w:p>
    <w:p w14:paraId="020B84D3"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Tabla 34</w:t>
      </w:r>
    </w:p>
    <w:p w14:paraId="0EF336C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Ante esta situación a los alumnos  muy buenos y buenos  se les asignaba la tarea de organizar la exposición final del curso (dos salones de materiales utilizados con sus respectivas instrucciones). No tenían obligación de asistir a las clases salvo si tenían un compañero que se les había asignado para ayudarlo.</w:t>
      </w:r>
    </w:p>
    <w:p w14:paraId="2388EC2D"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Los docentes se encargaban de  los alumnos deficientes.</w:t>
      </w:r>
    </w:p>
    <w:p w14:paraId="56D94533" w14:textId="77777777" w:rsidR="00701A67" w:rsidRPr="00A27B11" w:rsidRDefault="00701A67" w:rsidP="002D032E">
      <w:pPr>
        <w:ind w:left="567" w:hanging="567"/>
        <w:rPr>
          <w:rStyle w:val="Hipervnculo"/>
          <w:rFonts w:ascii="Arial" w:hAnsi="Arial" w:cs="Arial"/>
          <w:noProof/>
          <w:color w:val="auto"/>
          <w:sz w:val="16"/>
          <w:szCs w:val="16"/>
          <w:u w:val="none"/>
        </w:rPr>
      </w:pPr>
    </w:p>
    <w:p w14:paraId="6840A0F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Datos   de las secciones  de acuerdo al período.( la experiencia narrada  solo recoge datos  hasta 1973)</w:t>
      </w:r>
    </w:p>
    <w:p w14:paraId="126C5C6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Resultados mes de junio</w:t>
      </w:r>
    </w:p>
    <w:p w14:paraId="6222B7FC"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p>
    <w:p w14:paraId="68F91816"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año</w:t>
      </w:r>
      <w:r w:rsidRPr="00A27B11">
        <w:rPr>
          <w:rStyle w:val="Hipervnculo"/>
          <w:rFonts w:ascii="Arial" w:hAnsi="Arial" w:cs="Arial"/>
          <w:noProof/>
          <w:color w:val="auto"/>
          <w:sz w:val="16"/>
          <w:szCs w:val="16"/>
          <w:u w:val="none"/>
        </w:rPr>
        <w:tab/>
        <w:t xml:space="preserve">Muy buenos </w:t>
      </w:r>
      <w:r w:rsidRPr="00A27B11">
        <w:rPr>
          <w:rStyle w:val="Hipervnculo"/>
          <w:rFonts w:ascii="Arial" w:hAnsi="Arial" w:cs="Arial"/>
          <w:noProof/>
          <w:color w:val="auto"/>
          <w:sz w:val="16"/>
          <w:szCs w:val="16"/>
          <w:u w:val="none"/>
        </w:rPr>
        <w:tab/>
        <w:t xml:space="preserve">Buenos </w:t>
      </w:r>
      <w:r w:rsidRPr="00A27B11">
        <w:rPr>
          <w:rStyle w:val="Hipervnculo"/>
          <w:rFonts w:ascii="Arial" w:hAnsi="Arial" w:cs="Arial"/>
          <w:noProof/>
          <w:color w:val="auto"/>
          <w:sz w:val="16"/>
          <w:szCs w:val="16"/>
          <w:u w:val="none"/>
        </w:rPr>
        <w:tab/>
        <w:t xml:space="preserve">Regulares </w:t>
      </w:r>
      <w:r w:rsidRPr="00A27B11">
        <w:rPr>
          <w:rStyle w:val="Hipervnculo"/>
          <w:rFonts w:ascii="Arial" w:hAnsi="Arial" w:cs="Arial"/>
          <w:noProof/>
          <w:color w:val="auto"/>
          <w:sz w:val="16"/>
          <w:szCs w:val="16"/>
          <w:u w:val="none"/>
        </w:rPr>
        <w:tab/>
        <w:t>Deficientes</w:t>
      </w:r>
    </w:p>
    <w:p w14:paraId="371DE028"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1969_70</w:t>
      </w:r>
      <w:r w:rsidRPr="00A27B11">
        <w:rPr>
          <w:rStyle w:val="Hipervnculo"/>
          <w:rFonts w:ascii="Arial" w:hAnsi="Arial" w:cs="Arial"/>
          <w:noProof/>
          <w:color w:val="auto"/>
          <w:sz w:val="16"/>
          <w:szCs w:val="16"/>
          <w:u w:val="none"/>
        </w:rPr>
        <w:tab/>
        <w:t>70</w:t>
      </w:r>
      <w:r w:rsidRPr="00A27B11">
        <w:rPr>
          <w:rStyle w:val="Hipervnculo"/>
          <w:rFonts w:ascii="Arial" w:hAnsi="Arial" w:cs="Arial"/>
          <w:noProof/>
          <w:color w:val="auto"/>
          <w:sz w:val="16"/>
          <w:szCs w:val="16"/>
          <w:u w:val="none"/>
        </w:rPr>
        <w:tab/>
        <w:t>30</w:t>
      </w:r>
      <w:r w:rsidRPr="00A27B11">
        <w:rPr>
          <w:rStyle w:val="Hipervnculo"/>
          <w:rFonts w:ascii="Arial" w:hAnsi="Arial" w:cs="Arial"/>
          <w:noProof/>
          <w:color w:val="auto"/>
          <w:sz w:val="16"/>
          <w:szCs w:val="16"/>
          <w:u w:val="none"/>
        </w:rPr>
        <w:tab/>
        <w:t xml:space="preserve">                  5</w:t>
      </w:r>
      <w:r w:rsidRPr="00A27B11">
        <w:rPr>
          <w:rStyle w:val="Hipervnculo"/>
          <w:rFonts w:ascii="Arial" w:hAnsi="Arial" w:cs="Arial"/>
          <w:noProof/>
          <w:color w:val="auto"/>
          <w:sz w:val="16"/>
          <w:szCs w:val="16"/>
          <w:u w:val="none"/>
        </w:rPr>
        <w:tab/>
        <w:t xml:space="preserve">                              15</w:t>
      </w:r>
    </w:p>
    <w:p w14:paraId="102D220B"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1970_71</w:t>
      </w:r>
      <w:r w:rsidRPr="00A27B11">
        <w:rPr>
          <w:rStyle w:val="Hipervnculo"/>
          <w:rFonts w:ascii="Arial" w:hAnsi="Arial" w:cs="Arial"/>
          <w:noProof/>
          <w:color w:val="auto"/>
          <w:sz w:val="16"/>
          <w:szCs w:val="16"/>
          <w:u w:val="none"/>
        </w:rPr>
        <w:tab/>
        <w:t>78</w:t>
      </w:r>
      <w:r w:rsidRPr="00A27B11">
        <w:rPr>
          <w:rStyle w:val="Hipervnculo"/>
          <w:rFonts w:ascii="Arial" w:hAnsi="Arial" w:cs="Arial"/>
          <w:noProof/>
          <w:color w:val="auto"/>
          <w:sz w:val="16"/>
          <w:szCs w:val="16"/>
          <w:u w:val="none"/>
        </w:rPr>
        <w:tab/>
        <w:t>22</w:t>
      </w:r>
      <w:r w:rsidRPr="00A27B11">
        <w:rPr>
          <w:rStyle w:val="Hipervnculo"/>
          <w:rFonts w:ascii="Arial" w:hAnsi="Arial" w:cs="Arial"/>
          <w:noProof/>
          <w:color w:val="auto"/>
          <w:sz w:val="16"/>
          <w:szCs w:val="16"/>
          <w:u w:val="none"/>
        </w:rPr>
        <w:tab/>
        <w:t xml:space="preserve">                   6</w:t>
      </w:r>
      <w:r w:rsidRPr="00A27B11">
        <w:rPr>
          <w:rStyle w:val="Hipervnculo"/>
          <w:rFonts w:ascii="Arial" w:hAnsi="Arial" w:cs="Arial"/>
          <w:noProof/>
          <w:color w:val="auto"/>
          <w:sz w:val="16"/>
          <w:szCs w:val="16"/>
          <w:u w:val="none"/>
        </w:rPr>
        <w:tab/>
        <w:t xml:space="preserve">                             14</w:t>
      </w:r>
    </w:p>
    <w:p w14:paraId="2E7FCCB9"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1971-72</w:t>
      </w:r>
      <w:r w:rsidRPr="00A27B11">
        <w:rPr>
          <w:rStyle w:val="Hipervnculo"/>
          <w:rFonts w:ascii="Arial" w:hAnsi="Arial" w:cs="Arial"/>
          <w:noProof/>
          <w:color w:val="auto"/>
          <w:sz w:val="16"/>
          <w:szCs w:val="16"/>
          <w:u w:val="none"/>
        </w:rPr>
        <w:tab/>
        <w:t>89</w:t>
      </w:r>
      <w:r w:rsidRPr="00A27B11">
        <w:rPr>
          <w:rStyle w:val="Hipervnculo"/>
          <w:rFonts w:ascii="Arial" w:hAnsi="Arial" w:cs="Arial"/>
          <w:noProof/>
          <w:color w:val="auto"/>
          <w:sz w:val="16"/>
          <w:szCs w:val="16"/>
          <w:u w:val="none"/>
        </w:rPr>
        <w:tab/>
        <w:t>8</w:t>
      </w:r>
      <w:r w:rsidRPr="00A27B11">
        <w:rPr>
          <w:rStyle w:val="Hipervnculo"/>
          <w:rFonts w:ascii="Arial" w:hAnsi="Arial" w:cs="Arial"/>
          <w:noProof/>
          <w:color w:val="auto"/>
          <w:sz w:val="16"/>
          <w:szCs w:val="16"/>
          <w:u w:val="none"/>
        </w:rPr>
        <w:tab/>
        <w:t xml:space="preserve">                   8</w:t>
      </w:r>
      <w:r w:rsidRPr="00A27B11">
        <w:rPr>
          <w:rStyle w:val="Hipervnculo"/>
          <w:rFonts w:ascii="Arial" w:hAnsi="Arial" w:cs="Arial"/>
          <w:noProof/>
          <w:color w:val="auto"/>
          <w:sz w:val="16"/>
          <w:szCs w:val="16"/>
          <w:u w:val="none"/>
        </w:rPr>
        <w:tab/>
        <w:t xml:space="preserve">                             15</w:t>
      </w:r>
    </w:p>
    <w:p w14:paraId="77DDAF0B"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1972-73</w:t>
      </w:r>
      <w:r w:rsidRPr="00A27B11">
        <w:rPr>
          <w:rStyle w:val="Hipervnculo"/>
          <w:rFonts w:ascii="Arial" w:hAnsi="Arial" w:cs="Arial"/>
          <w:noProof/>
          <w:color w:val="auto"/>
          <w:sz w:val="16"/>
          <w:szCs w:val="16"/>
          <w:u w:val="none"/>
        </w:rPr>
        <w:tab/>
        <w:t>95</w:t>
      </w:r>
      <w:r w:rsidRPr="00A27B11">
        <w:rPr>
          <w:rStyle w:val="Hipervnculo"/>
          <w:rFonts w:ascii="Arial" w:hAnsi="Arial" w:cs="Arial"/>
          <w:noProof/>
          <w:color w:val="auto"/>
          <w:sz w:val="16"/>
          <w:szCs w:val="16"/>
          <w:u w:val="none"/>
        </w:rPr>
        <w:tab/>
        <w:t>5</w:t>
      </w:r>
      <w:r w:rsidRPr="00A27B11">
        <w:rPr>
          <w:rStyle w:val="Hipervnculo"/>
          <w:rFonts w:ascii="Arial" w:hAnsi="Arial" w:cs="Arial"/>
          <w:noProof/>
          <w:color w:val="auto"/>
          <w:sz w:val="16"/>
          <w:szCs w:val="16"/>
          <w:u w:val="none"/>
        </w:rPr>
        <w:tab/>
        <w:t xml:space="preserve">                   7</w:t>
      </w:r>
      <w:r w:rsidRPr="00A27B11">
        <w:rPr>
          <w:rStyle w:val="Hipervnculo"/>
          <w:rFonts w:ascii="Arial" w:hAnsi="Arial" w:cs="Arial"/>
          <w:noProof/>
          <w:color w:val="auto"/>
          <w:sz w:val="16"/>
          <w:szCs w:val="16"/>
          <w:u w:val="none"/>
        </w:rPr>
        <w:tab/>
        <w:t xml:space="preserve">                            13</w:t>
      </w:r>
    </w:p>
    <w:p w14:paraId="0E913109" w14:textId="77777777" w:rsidR="00701A67" w:rsidRPr="00A27B11" w:rsidRDefault="00701A67" w:rsidP="002D032E">
      <w:pPr>
        <w:pBdr>
          <w:top w:val="single" w:sz="4" w:space="1" w:color="auto"/>
          <w:left w:val="single" w:sz="4" w:space="4" w:color="auto"/>
          <w:bottom w:val="single" w:sz="4" w:space="1" w:color="auto"/>
          <w:right w:val="single" w:sz="4" w:space="4" w:color="auto"/>
        </w:pBdr>
        <w:shd w:val="clear" w:color="auto" w:fill="FBD4B4" w:themeFill="accent6" w:themeFillTint="66"/>
        <w:ind w:left="567" w:hanging="567"/>
        <w:rPr>
          <w:rStyle w:val="Hipervnculo"/>
          <w:rFonts w:ascii="Arial" w:hAnsi="Arial" w:cs="Arial"/>
          <w:noProof/>
          <w:color w:val="auto"/>
          <w:sz w:val="16"/>
          <w:szCs w:val="16"/>
          <w:u w:val="none"/>
        </w:rPr>
      </w:pPr>
    </w:p>
    <w:p w14:paraId="7312D97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Tabla 35</w:t>
      </w:r>
    </w:p>
    <w:p w14:paraId="352CC694" w14:textId="77777777" w:rsidR="00701A67" w:rsidRPr="00A27B11" w:rsidRDefault="00701A67" w:rsidP="002D032E">
      <w:pPr>
        <w:ind w:left="567" w:hanging="567"/>
        <w:rPr>
          <w:rStyle w:val="Hipervnculo"/>
          <w:rFonts w:ascii="Arial" w:hAnsi="Arial" w:cs="Arial"/>
          <w:noProof/>
          <w:color w:val="auto"/>
          <w:sz w:val="16"/>
          <w:szCs w:val="16"/>
          <w:u w:val="none"/>
        </w:rPr>
      </w:pPr>
    </w:p>
    <w:p w14:paraId="11CADF6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Después de vivir esta experiencia y resultar para las autoridades educativas (supervisor escolar) excelente,  pidieron a los docentes exponer la misma ante la zona educativa en presencia de maestros de dicha zona. </w:t>
      </w:r>
    </w:p>
    <w:p w14:paraId="2EEA3343"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Narración de una de las docentes:</w:t>
      </w:r>
    </w:p>
    <w:p w14:paraId="69BD62EF" w14:textId="77777777" w:rsidR="00701A67" w:rsidRPr="00A27B11" w:rsidRDefault="00701A67" w:rsidP="002D032E">
      <w:pPr>
        <w:ind w:left="567" w:hanging="567"/>
        <w:rPr>
          <w:rStyle w:val="Hipervnculo"/>
          <w:rFonts w:ascii="Arial" w:hAnsi="Arial" w:cs="Arial"/>
          <w:noProof/>
          <w:color w:val="auto"/>
          <w:sz w:val="16"/>
          <w:szCs w:val="16"/>
          <w:u w:val="none"/>
        </w:rPr>
      </w:pPr>
    </w:p>
    <w:p w14:paraId="2189639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Organizar el trabajo para informar a otros requería tiempo y no nos dio tiempo para organizar lo que debíamos decir, y los materiales que debíamos llevar. Nuestro tiempo libre era poco y sólo cuando los niños estaban en actividades especiales. Era un día jueves, no había ninguna persona del cuerpo directivo, así que los maestros de quinto y sexto grado, suspendimos las clases de estos grados para la mañana del viernes, a fin de organizar el trabajo que presentaríamos en función de nuestra experiencia. A la mañana siguiente en plena actividad se presentó el supervisor y nos levantó un expediente.</w:t>
      </w:r>
    </w:p>
    <w:p w14:paraId="2EBF2A05" w14:textId="77777777" w:rsidR="00701A67" w:rsidRPr="00A27B11" w:rsidRDefault="00701A67" w:rsidP="002D032E">
      <w:pPr>
        <w:ind w:left="567" w:hanging="567"/>
        <w:rPr>
          <w:rStyle w:val="Hipervnculo"/>
          <w:rFonts w:ascii="Arial" w:hAnsi="Arial" w:cs="Arial"/>
          <w:noProof/>
          <w:color w:val="auto"/>
          <w:sz w:val="16"/>
          <w:szCs w:val="16"/>
          <w:u w:val="none"/>
        </w:rPr>
      </w:pPr>
    </w:p>
    <w:p w14:paraId="76BBCD3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Su  argumento fue:</w:t>
      </w:r>
    </w:p>
    <w:p w14:paraId="1DBBC6A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Ningún docente estaba facultado para suspender las clases de una institución.</w:t>
      </w:r>
    </w:p>
    <w:p w14:paraId="47C136F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Nuestra guía fueron los libros del Ministerio y nuestros propios libros: Boris Bocio Vivas,  Baldor etc. , ( matemáticas). </w:t>
      </w:r>
    </w:p>
    <w:p w14:paraId="5A662E9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se organizaba   el conocimiento.</w:t>
      </w:r>
    </w:p>
    <w:p w14:paraId="1D17468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Esta  quizás  fue una de las partes más difíciles. Era necesario organizar el conocimiento por áreas   y por problemas a resolver. Partiendo de ello, se pensó en plantearse  una base  de conocimientos necesarios  para ir complejizándolos paulatinamente. La figura del triángulo parecía la más apropiada, se colocarían en la  base los conocimientos simples, sencillos y fundamentales,  y en la medida que el triángulo se hiciera mayor, colocaríamos  los siguientes conocimientos, más complejos. En la base trabajamos los conocimientos que dábamos desde primero a sexto grado y el cual ayudaba para hacer las pruebas diagnósticas. A medida que trabajábamos esta idea, nos dábamos cuenta que en cada grado disminuían unos conocimientos sencillos (matemática) y aparecían otros más difíciles, pero que unos eran la base de otro, entonces invertimos el triángulo. Así  que hablábamos de conocimientos sencillos  y complejos.</w:t>
      </w:r>
    </w:p>
    <w:p w14:paraId="20F98ECC" w14:textId="77777777" w:rsidR="00701A67" w:rsidRPr="00A27B11" w:rsidRDefault="00701A67" w:rsidP="002D032E">
      <w:pPr>
        <w:ind w:left="567" w:hanging="567"/>
        <w:rPr>
          <w:rStyle w:val="Hipervnculo"/>
          <w:rFonts w:ascii="Arial" w:hAnsi="Arial" w:cs="Arial"/>
          <w:noProof/>
          <w:color w:val="auto"/>
          <w:sz w:val="16"/>
          <w:szCs w:val="16"/>
          <w:u w:val="none"/>
        </w:rPr>
      </w:pPr>
    </w:p>
    <w:p w14:paraId="20E7F53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En el vértice superior  colocamos los conocimientos más complejos  del quinto grado, que serían los más fáciles  del sexto grado, y así hicimos con los conocimientos del sexto grado.</w:t>
      </w:r>
    </w:p>
    <w:p w14:paraId="7DB6EEE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Conocimientos sencillos.</w:t>
      </w:r>
    </w:p>
    <w:p w14:paraId="6DF92A4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En todas las áreas  habían  conocimientos, mucho más complejos y mucho más sencillos, dependiendo dónde nos ubicáramos.</w:t>
      </w:r>
    </w:p>
    <w:p w14:paraId="0AD6DAF4" w14:textId="77777777" w:rsidR="00701A67" w:rsidRPr="00A27B11" w:rsidRDefault="00701A67" w:rsidP="002D032E">
      <w:pPr>
        <w:ind w:left="567" w:hanging="567"/>
        <w:rPr>
          <w:rStyle w:val="Hipervnculo"/>
          <w:rFonts w:ascii="Arial" w:hAnsi="Arial" w:cs="Arial"/>
          <w:noProof/>
          <w:color w:val="auto"/>
          <w:sz w:val="16"/>
          <w:szCs w:val="16"/>
          <w:u w:val="none"/>
        </w:rPr>
      </w:pPr>
    </w:p>
    <w:p w14:paraId="6F9A864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En este caso se ubican los contenidos en sexto grado y se reorganizan los contenidos. </w:t>
      </w:r>
    </w:p>
    <w:p w14:paraId="161F12A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Contenidos con dificultad simple, mediana difícil</w:t>
      </w:r>
    </w:p>
    <w:p w14:paraId="411AC8F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Contenidos más difíciles</w:t>
      </w:r>
    </w:p>
    <w:p w14:paraId="3B9C65B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Contenidos suplementarios o complementarios.</w:t>
      </w:r>
    </w:p>
    <w:p w14:paraId="79F75AA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Pero, entonces nació otra pregunta ¿qué contenido está en la base y que contenidos en el vértice opuesto a la base?. De acuerdo a su dificultad.</w:t>
      </w:r>
    </w:p>
    <w:p w14:paraId="215E6AFA" w14:textId="77777777" w:rsidR="00701A67" w:rsidRPr="00A27B11" w:rsidRDefault="00701A67" w:rsidP="002D032E">
      <w:pPr>
        <w:ind w:left="567" w:hanging="567"/>
        <w:rPr>
          <w:rStyle w:val="Hipervnculo"/>
          <w:rFonts w:ascii="Arial" w:hAnsi="Arial" w:cs="Arial"/>
          <w:noProof/>
          <w:color w:val="auto"/>
          <w:sz w:val="16"/>
          <w:szCs w:val="16"/>
          <w:u w:val="none"/>
        </w:rPr>
      </w:pPr>
    </w:p>
    <w:p w14:paraId="3E3AC14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¿Qué es lo básico, lo complementario, lo suplementario, lo complejo?</w:t>
      </w:r>
    </w:p>
    <w:p w14:paraId="6F158D11" w14:textId="77777777" w:rsidR="00701A67" w:rsidRPr="00A27B11" w:rsidRDefault="00701A67" w:rsidP="002D032E">
      <w:pPr>
        <w:ind w:left="567" w:hanging="567"/>
        <w:rPr>
          <w:rStyle w:val="Hipervnculo"/>
          <w:rFonts w:ascii="Arial" w:hAnsi="Arial" w:cs="Arial"/>
          <w:noProof/>
          <w:color w:val="auto"/>
          <w:sz w:val="16"/>
          <w:szCs w:val="16"/>
          <w:u w:val="none"/>
        </w:rPr>
      </w:pPr>
    </w:p>
    <w:p w14:paraId="28D1C1E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A nivel de las áreas de Ciencias Naturales procuramos hacer lo mismo, la única guía los programas y los libros de bachillerato. En Sociales fue mucho más difícil, así que la guía fue el programa de sexto grado y las actividades  y técnicas empleadas como la línea del tiempo. Ahora bien, en este andar se tropezó con la postura constructivista y cognitivista la cual plantea que el aprendizaje puede facilitarse, donde cada persona reconstruye su propia experiencia interna, y que desde el constructivismo puede crearse un contexto favorable al aprendizaje, con un clima motivacional de cooperación, donde cada alumno reconstruye su aprendizaje con el resto del grupo. Esto  ayudaba, pues de alguna manera era lo que se trataba de hacer en el aula. Así, el proceso del aprendizaje primaba sobre el objetivo curricular, no habría calificación, sino cooperación y ayuda entre los aprendices. Por otro lado, y también como ejemplo, desde la instrucción se elegiría un contenido a impartir (en este caso, matemática, pero luego se avanzó hacia las otras asignaturas) y se optimizaría el aprendizaje de ese contenido mediante métodos y objetivos fijados previamente, mejorando dicho proceso. </w:t>
      </w:r>
    </w:p>
    <w:p w14:paraId="1209B1F0" w14:textId="77777777" w:rsidR="00701A67" w:rsidRPr="00A27B11" w:rsidRDefault="00701A67" w:rsidP="002D032E">
      <w:pPr>
        <w:ind w:left="567" w:hanging="567"/>
        <w:rPr>
          <w:rStyle w:val="Hipervnculo"/>
          <w:rFonts w:ascii="Arial" w:hAnsi="Arial" w:cs="Arial"/>
          <w:noProof/>
          <w:color w:val="auto"/>
          <w:sz w:val="16"/>
          <w:szCs w:val="16"/>
          <w:u w:val="none"/>
        </w:rPr>
      </w:pPr>
    </w:p>
    <w:p w14:paraId="18FBFBF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Se asumió  que los contenidos del programa de matemática ya venían graduados. Así que lo más fácil sería lo que se veía en preescolar y lo más difícil en primer año de bachillerato. En la base se iniciaba el preescolar y de allí en adelante se complicaba. Si en la prueba diagnóstica se veía el dominio de lo que se apreciaba como  conocimientos fáciles, se trabajaría con  conocimientos que el grupo denominó complementarios, suplementarios, intersecciones, uniones etc. Entonces invertíamos el triángulo e introducíamos elementos más complejos, y en esa medida ellos iban formando base del triángulo, (invertido).</w:t>
      </w:r>
    </w:p>
    <w:p w14:paraId="15FCDF1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                                   </w:t>
      </w:r>
    </w:p>
    <w:p w14:paraId="2106171F" w14:textId="77777777" w:rsidR="00701A67" w:rsidRPr="00A27B11" w:rsidRDefault="00701A67" w:rsidP="002D032E">
      <w:pPr>
        <w:ind w:left="567" w:hanging="567"/>
        <w:rPr>
          <w:rStyle w:val="Hipervnculo"/>
          <w:rFonts w:ascii="Arial" w:hAnsi="Arial" w:cs="Arial"/>
          <w:noProof/>
          <w:color w:val="auto"/>
          <w:sz w:val="16"/>
          <w:szCs w:val="16"/>
          <w:u w:val="none"/>
        </w:rPr>
      </w:pPr>
    </w:p>
    <w:p w14:paraId="01B1BD7B" w14:textId="77777777" w:rsidR="00701A67" w:rsidRPr="00A27B11" w:rsidRDefault="00701A67" w:rsidP="002D032E">
      <w:pPr>
        <w:ind w:left="567" w:hanging="567"/>
        <w:rPr>
          <w:rStyle w:val="Hipervnculo"/>
          <w:rFonts w:ascii="Arial" w:hAnsi="Arial" w:cs="Arial"/>
          <w:noProof/>
          <w:color w:val="auto"/>
          <w:sz w:val="16"/>
          <w:szCs w:val="16"/>
          <w:u w:val="none"/>
        </w:rPr>
      </w:pPr>
    </w:p>
    <w:p w14:paraId="1ABEDA86" w14:textId="77777777" w:rsidR="00701A67" w:rsidRPr="00A27B11" w:rsidRDefault="00701A67" w:rsidP="002D032E">
      <w:pPr>
        <w:ind w:left="567" w:hanging="567"/>
        <w:rPr>
          <w:rStyle w:val="Hipervnculo"/>
          <w:rFonts w:ascii="Arial" w:hAnsi="Arial" w:cs="Arial"/>
          <w:noProof/>
          <w:color w:val="auto"/>
          <w:sz w:val="16"/>
          <w:szCs w:val="16"/>
          <w:u w:val="none"/>
        </w:rPr>
      </w:pPr>
    </w:p>
    <w:p w14:paraId="26D1FB0F" w14:textId="77777777" w:rsidR="00701A67" w:rsidRPr="00A27B11" w:rsidRDefault="00701A67" w:rsidP="002D032E">
      <w:pPr>
        <w:ind w:left="567" w:hanging="567"/>
        <w:rPr>
          <w:rStyle w:val="Hipervnculo"/>
          <w:rFonts w:ascii="Arial" w:hAnsi="Arial" w:cs="Arial"/>
          <w:noProof/>
          <w:color w:val="auto"/>
          <w:sz w:val="16"/>
          <w:szCs w:val="16"/>
          <w:u w:val="none"/>
        </w:rPr>
      </w:pPr>
    </w:p>
    <w:p w14:paraId="609937A7" w14:textId="77777777" w:rsidR="00701A67" w:rsidRPr="00A27B11" w:rsidRDefault="00701A67" w:rsidP="002D032E">
      <w:pPr>
        <w:ind w:left="567" w:hanging="567"/>
        <w:rPr>
          <w:rStyle w:val="Hipervnculo"/>
          <w:rFonts w:ascii="Arial" w:hAnsi="Arial" w:cs="Arial"/>
          <w:noProof/>
          <w:color w:val="auto"/>
          <w:sz w:val="16"/>
          <w:szCs w:val="16"/>
          <w:u w:val="none"/>
        </w:rPr>
      </w:pPr>
    </w:p>
    <w:p w14:paraId="70F8ED43" w14:textId="77777777" w:rsidR="00701A67" w:rsidRPr="00A27B11" w:rsidRDefault="00701A67" w:rsidP="002D032E">
      <w:pPr>
        <w:ind w:left="567" w:hanging="567"/>
        <w:rPr>
          <w:rStyle w:val="Hipervnculo"/>
          <w:rFonts w:ascii="Arial" w:hAnsi="Arial" w:cs="Arial"/>
          <w:noProof/>
          <w:color w:val="auto"/>
          <w:sz w:val="16"/>
          <w:szCs w:val="16"/>
          <w:u w:val="none"/>
        </w:rPr>
      </w:pPr>
    </w:p>
    <w:p w14:paraId="18B31D40" w14:textId="77777777" w:rsidR="00701A67" w:rsidRPr="00A27B11" w:rsidRDefault="00701A67" w:rsidP="002D032E">
      <w:pPr>
        <w:ind w:left="567" w:hanging="567"/>
        <w:rPr>
          <w:rStyle w:val="Hipervnculo"/>
          <w:rFonts w:ascii="Arial" w:hAnsi="Arial" w:cs="Arial"/>
          <w:noProof/>
          <w:color w:val="auto"/>
          <w:sz w:val="16"/>
          <w:szCs w:val="16"/>
          <w:u w:val="none"/>
        </w:rPr>
      </w:pPr>
    </w:p>
    <w:p w14:paraId="2A75E81C" w14:textId="77777777" w:rsidR="00701A67" w:rsidRPr="00A27B11" w:rsidRDefault="00701A67" w:rsidP="002D032E">
      <w:pPr>
        <w:ind w:left="567" w:hanging="567"/>
        <w:rPr>
          <w:rStyle w:val="Hipervnculo"/>
          <w:rFonts w:ascii="Arial" w:hAnsi="Arial" w:cs="Arial"/>
          <w:noProof/>
          <w:color w:val="auto"/>
          <w:sz w:val="16"/>
          <w:szCs w:val="16"/>
          <w:u w:val="none"/>
        </w:rPr>
      </w:pPr>
    </w:p>
    <w:p w14:paraId="08563512" w14:textId="77777777" w:rsidR="00701A67" w:rsidRPr="00A27B11" w:rsidRDefault="00701A67" w:rsidP="002D032E">
      <w:pPr>
        <w:ind w:left="567" w:hanging="567"/>
        <w:rPr>
          <w:rStyle w:val="Hipervnculo"/>
          <w:rFonts w:ascii="Arial" w:hAnsi="Arial" w:cs="Arial"/>
          <w:noProof/>
          <w:color w:val="auto"/>
          <w:sz w:val="16"/>
          <w:szCs w:val="16"/>
          <w:u w:val="none"/>
        </w:rPr>
      </w:pPr>
    </w:p>
    <w:p w14:paraId="6E3E9E2C" w14:textId="77777777" w:rsidR="00701A67" w:rsidRPr="00A27B11" w:rsidRDefault="00701A67" w:rsidP="002D032E">
      <w:pPr>
        <w:ind w:left="567" w:hanging="567"/>
        <w:rPr>
          <w:rStyle w:val="Hipervnculo"/>
          <w:rFonts w:ascii="Arial" w:hAnsi="Arial" w:cs="Arial"/>
          <w:noProof/>
          <w:color w:val="auto"/>
          <w:sz w:val="16"/>
          <w:szCs w:val="16"/>
          <w:u w:val="none"/>
        </w:rPr>
      </w:pPr>
    </w:p>
    <w:p w14:paraId="7346E562" w14:textId="77777777" w:rsidR="00701A67" w:rsidRPr="00A27B11" w:rsidRDefault="00701A67" w:rsidP="002D032E">
      <w:pPr>
        <w:ind w:left="567" w:hanging="567"/>
        <w:rPr>
          <w:rStyle w:val="Hipervnculo"/>
          <w:rFonts w:ascii="Arial" w:hAnsi="Arial" w:cs="Arial"/>
          <w:noProof/>
          <w:color w:val="auto"/>
          <w:sz w:val="16"/>
          <w:szCs w:val="16"/>
          <w:u w:val="none"/>
        </w:rPr>
      </w:pPr>
    </w:p>
    <w:p w14:paraId="01DAD3E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A” representaba  los conocimientos de sexto grado   y “B”   los  del grado siguiente. En el vértice  colocábamos conocimientos que consideramos más complejos, pero podían ser asimilados por los niños, si la explicación se hacía de manera que ellos entendieran la importancia de ese conocimiento. En la medida que ascendíamos ese conocimiento considerado complejo, se iba introduciendo de forma sencilla pero usándolo gradualmente. Se trataba  que el alumno lo usara, hiciera comparaciones, lo uniera con otros conocimientos etc. En la medida que se trabajaba confluían conocimientos del área pero ellos podían ser utilizados en otras áreas.</w:t>
      </w:r>
    </w:p>
    <w:p w14:paraId="4300A6D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Por ejemplo cuando se  enseñaba gráficos, ellos lo usaban en Ciencias Sociales y Naturales. Los porcentajes, las fracciones etc. Se tomaba  NOTA de cada uno de estos conocimientos que podían ser utilizados en otras áreas para mejorar la planificación de cada unidad.</w:t>
      </w:r>
    </w:p>
    <w:p w14:paraId="0B0CDF4C" w14:textId="77777777" w:rsidR="00701A67" w:rsidRPr="00A27B11" w:rsidRDefault="00701A67" w:rsidP="002D032E">
      <w:pPr>
        <w:ind w:left="567" w:hanging="567"/>
        <w:rPr>
          <w:rStyle w:val="Hipervnculo"/>
          <w:rFonts w:ascii="Arial" w:hAnsi="Arial" w:cs="Arial"/>
          <w:noProof/>
          <w:color w:val="auto"/>
          <w:sz w:val="16"/>
          <w:szCs w:val="16"/>
          <w:u w:val="none"/>
        </w:rPr>
      </w:pPr>
    </w:p>
    <w:p w14:paraId="07DF2DA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Se trabajó con (sexto grado), aproximadamente entre  140  y 160 niños ( por año escolar).  Piaget fue  leído para poder asumir lo que el autor  llama estructura y la cual fue entendida por el grupo  como el conjunto de respuestas que tienen lugar luego de que el sujeto de conocimiento ha adquirido ciertos elementos del exterior, mediante su actividad. A medida que se fue  trabajando, lo planteado anteriormente ayudaba a integrar a las asignaturas matemática, lenguaje, ciencias y a generar nuevos esquemas y nuevas estructuras entre las áreas, y estas nuevas estructuras se utilizaban para generar nuevos aprendizajes. En el trabajo cotidiano con los niños, se organizó  el conocimiento, desde lo más simple a lo más complejo  y se trataba de  ver cómo  conciliar estas acciones y más aún, ver si él sujeto que aprende era capaz de ver los cambios que ocurrían en su proceso de enseñanza –aprendizaje, y de paso ver, si la estructura que asimilaba le servía de soporte para nuevas estructuras y si requería de nuevos elementos para asimilarla, o para emplearlas en nuevos conocimientos o para ponerla en práctica. Para los docentes  era fundamental que el niño concientizara lo que asimilaba y lo que no asimilaba, así como su posibilidad de ver que estas asignaturas les permitía relacionarse con otros conocimientos (sociales, naturales, artísticos, etc) . ¿ Cómo saberlo?. Lo único que guiaba era el trabajo que el niño hacía y si lo hacía bien. De lo contario, para los docentes  era  imposible reconocerlo. No tenían cómo. Pero se luchaba por integrar las áreas, que el alumno no viera estancos.</w:t>
      </w:r>
    </w:p>
    <w:p w14:paraId="17E6CDE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Lo anteriormente planteado  obligó a reestructurar el programa de matemática desde los conocimientos más simples hasta los más complejos, por supuesto considerando el grado y la edad de los niños. Estructurar aquellos elementos que serían soporte de otros conocimientos, o que permitían unirse a otros conocimientos o intersectarse con otros conocimientos, o ser complementarios de otros conocimientos. Cuestión difícil para quien no es especialista y carece de interlocutor. En esta búsqueda se organizó el programa desde quinto grado hasta lo que en ese momento sería el primer año de bachillerato. La intención era, tener una idea amplia hacia dónde dirigir la actividad. Esto implicaba, ver la coherencia del conocimiento matemático qué podía ser asimilado por el alumno de acuerdo al grado (quinto/sexto grado) y de acuerdo a lo que el niño conscientemente sabía que dominaba como conocimiento y como éste veía la conexión con los grados que había cursado. En este sentido los planteamientos de Piaget con respecto a la asimilación como modo en que un organismo se enfrenta a un estímulo del entorno en términos de organización actual, nos permitía la incorporación de los objetos dentro de los esquemas de comportamiento que no son otra cosa sino el armazón de acciones que el niño puede reproducir activamente en la realidad (Piaget,1.948).</w:t>
      </w:r>
    </w:p>
    <w:p w14:paraId="0C763B9D"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Organización del contenido</w:t>
      </w:r>
    </w:p>
    <w:p w14:paraId="2ED9B2F4" w14:textId="77777777" w:rsidR="00701A67" w:rsidRPr="00A27B11" w:rsidRDefault="00701A67" w:rsidP="002D032E">
      <w:pPr>
        <w:ind w:left="567" w:hanging="567"/>
        <w:rPr>
          <w:rStyle w:val="Hipervnculo"/>
          <w:rFonts w:ascii="Arial" w:hAnsi="Arial" w:cs="Arial"/>
          <w:noProof/>
          <w:color w:val="auto"/>
          <w:sz w:val="16"/>
          <w:szCs w:val="16"/>
          <w:u w:val="none"/>
        </w:rPr>
      </w:pPr>
    </w:p>
    <w:p w14:paraId="70B307F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Contenido de primero a quinto grado</w:t>
      </w:r>
    </w:p>
    <w:p w14:paraId="1F4579F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(diagnóstico)</w:t>
      </w:r>
    </w:p>
    <w:p w14:paraId="47645CC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Conocimientos básicos de los grados anteriores.</w:t>
      </w:r>
    </w:p>
    <w:p w14:paraId="70484802" w14:textId="77777777" w:rsidR="00701A67" w:rsidRPr="00A27B11" w:rsidRDefault="00701A67" w:rsidP="002D032E">
      <w:pPr>
        <w:ind w:left="567" w:hanging="567"/>
        <w:rPr>
          <w:rStyle w:val="Hipervnculo"/>
          <w:rFonts w:ascii="Arial" w:hAnsi="Arial" w:cs="Arial"/>
          <w:noProof/>
          <w:color w:val="auto"/>
          <w:sz w:val="16"/>
          <w:szCs w:val="16"/>
          <w:u w:val="none"/>
        </w:rPr>
      </w:pPr>
    </w:p>
    <w:p w14:paraId="1FFF6F63"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simples</w:t>
      </w:r>
    </w:p>
    <w:p w14:paraId="2560E9C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-conocimientos intermedios</w:t>
      </w:r>
    </w:p>
    <w:p w14:paraId="11F555B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difíciles</w:t>
      </w:r>
    </w:p>
    <w:p w14:paraId="0BE5AF23"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más difíciles</w:t>
      </w:r>
    </w:p>
    <w:p w14:paraId="057C95E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Contenidos complementarios</w:t>
      </w:r>
    </w:p>
    <w:p w14:paraId="178F7DA3"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Nuevos contenidos</w:t>
      </w:r>
    </w:p>
    <w:p w14:paraId="76D38AF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Contenido de sexto grado</w:t>
      </w:r>
    </w:p>
    <w:p w14:paraId="2C86FAC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Conocimientos comunes </w:t>
      </w:r>
    </w:p>
    <w:p w14:paraId="514F5E1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interceptan</w:t>
      </w:r>
    </w:p>
    <w:p w14:paraId="6CD8675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unían entre las disciplinas</w:t>
      </w:r>
    </w:p>
    <w:p w14:paraId="4502A65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“excluyen entre si”</w:t>
      </w:r>
    </w:p>
    <w:p w14:paraId="11B52B8F" w14:textId="77777777" w:rsidR="00701A67" w:rsidRPr="00A27B11" w:rsidRDefault="00701A67" w:rsidP="002D032E">
      <w:pPr>
        <w:ind w:left="567" w:hanging="567"/>
        <w:rPr>
          <w:rStyle w:val="Hipervnculo"/>
          <w:rFonts w:ascii="Arial" w:hAnsi="Arial" w:cs="Arial"/>
          <w:noProof/>
          <w:color w:val="auto"/>
          <w:sz w:val="16"/>
          <w:szCs w:val="16"/>
          <w:u w:val="none"/>
        </w:rPr>
      </w:pPr>
    </w:p>
    <w:p w14:paraId="6E54C46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básicos y pies de otros conocimientos.</w:t>
      </w:r>
    </w:p>
    <w:p w14:paraId="44FF406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-Conocimientos complejos que podían trabajarse como sencillos.</w:t>
      </w:r>
    </w:p>
    <w:p w14:paraId="0F5707BD"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podían jerarquizar, separarse, reducirse, seleccionarse</w:t>
      </w:r>
    </w:p>
    <w:p w14:paraId="18D0A05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contenido de primer año de bachillerato</w:t>
      </w:r>
    </w:p>
    <w:p w14:paraId="16A44323"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comunes. </w:t>
      </w:r>
    </w:p>
    <w:p w14:paraId="36B0502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Para el momento de esta experiencia (década de los setenta) en el caso de la enseñanza a nivel de sexto grado (matemática) los docentes trataron  construir un panorama amplio sobre los contenidos a enseñar, y en el caso concreto de matemática, teniendo el panorama de los contenidos se podía </w:t>
      </w:r>
    </w:p>
    <w:p w14:paraId="25000273"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determinar:</w:t>
      </w:r>
    </w:p>
    <w:p w14:paraId="0C6AA92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básicos de los grados anteriores.</w:t>
      </w:r>
    </w:p>
    <w:p w14:paraId="72E9146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simples</w:t>
      </w:r>
    </w:p>
    <w:p w14:paraId="72C1040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-conocimientos intermedios</w:t>
      </w:r>
    </w:p>
    <w:p w14:paraId="71C401A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difíciles</w:t>
      </w:r>
    </w:p>
    <w:p w14:paraId="0780CC7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más difíciles</w:t>
      </w:r>
    </w:p>
    <w:p w14:paraId="7330FF3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Al hacer esto en todas las asignaturas se observaban</w:t>
      </w:r>
    </w:p>
    <w:p w14:paraId="39BBE933"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Diferentes tipos de conocimientos_</w:t>
      </w:r>
    </w:p>
    <w:p w14:paraId="78EE2C0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_Conocimientos comunes </w:t>
      </w:r>
    </w:p>
    <w:p w14:paraId="641D0FD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interceptaban</w:t>
      </w:r>
    </w:p>
    <w:p w14:paraId="49F4B32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unían entre las disciplinas</w:t>
      </w:r>
    </w:p>
    <w:p w14:paraId="4B8973B3"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“excluían”</w:t>
      </w:r>
    </w:p>
    <w:p w14:paraId="73286B0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básicos y pies de otros conocimientos.</w:t>
      </w:r>
    </w:p>
    <w:p w14:paraId="709EAC9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-Conocimientos complejos que podían trabajarse como sencillos.</w:t>
      </w:r>
    </w:p>
    <w:p w14:paraId="124F9D1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podían jerarquizar, separarse, reducirse, seleccionarse etc.</w:t>
      </w:r>
    </w:p>
    <w:p w14:paraId="1349F71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Aclarando que todas las decisiones fueron tomada sobre la base del juicio de los docentes. No hubo un especialista en el área que  ayudara, así que posiblemente se cometieron muchos errores pero la idea era que  no fueran de conocimiento (tal vez fueron didácticos). En función de este planteamiento organizaba la unidad de trabajo. No es fácil, ello requería de una gran integración entre los docentes. De un trabajo fuerte y engorroso, pues se  trabajaba por áreas de conocimiento,  y  no éramos especialistas. Esto implicaba conocer las ciencias con las que se trabaja para poder acertar y descifrar lo que llamamos diferentes tipos de conocimientos. Eso implicaba ser especialista en la respectiva área, ver como se  articularían los conocimientos que se modulan, se complementan, se excluyen etc. Así que lo único que  quedó fue tratar de estudiar juntos (los docentes) lo que debían hacer. La maestra subdirectora coordinadora  apoyaba, pero era bastante joven y por supuesto con las mismas carencias. Así que ella ayudaba a la búsqueda de materiales, a conexiones con el Centro Audiovisual, con el ministerio, con otras instituciones etc. </w:t>
      </w:r>
    </w:p>
    <w:p w14:paraId="1798D34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Surgen entonces dos elementos nuevos a tratar la acomodación que implicaba una modificación de la organización, en respuesta a las demandas del medio, como proceso mediante el cual el sujeto se ajusta a las condiciones externas. La acomodación no sólo aparece como necesidad de someterse al medio, sino se hace necesaria también para coordinar los diversos esquemas de asimilación. Y ese era otro problema a vencer y pensar que las pruebas mensuales era el único referente; así como la participación de los niños en las actividades escolares, bailes (se montaron como 10 bailes escolares), dramatizaciones, trabajo en grupo exposiciones, etc.</w:t>
      </w:r>
    </w:p>
    <w:p w14:paraId="5CEDD47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Una de las inquietudes era hacer de toda la escuela una especie de Centro eje donde el propio acontecer de la escuela formara parte de nuestro hacer. Se tenían las áreas y dentro de las limitaciones se  organizaban  las actividades de aula. Pero ¿cómo logar que toda la escuela se inmiscuyera?. </w:t>
      </w:r>
    </w:p>
    <w:p w14:paraId="2AFC76E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Otro problema: dos turnos. (la experiencia narrada es del turno de la mañana). Ambos grupos de docentes desconocía  cómo funcionaba esta actividad en el turno contrario. ¿Cómo hacer para que los niños vieran que toda la actividad de la escuela era una y no una dividida en grados. ¿Cómo lograr que la escuela fuera a los niños lo que el agua a los peces? </w:t>
      </w:r>
    </w:p>
    <w:p w14:paraId="326A531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¿Cómo involucrar a los demás maestros, a los padres, a la comunidad?</w:t>
      </w:r>
    </w:p>
    <w:p w14:paraId="340149CE" w14:textId="77777777" w:rsidR="00701A67" w:rsidRPr="00A27B11" w:rsidRDefault="00701A67" w:rsidP="002D032E">
      <w:pPr>
        <w:ind w:left="567" w:hanging="567"/>
        <w:rPr>
          <w:rStyle w:val="Hipervnculo"/>
          <w:rFonts w:ascii="Arial" w:hAnsi="Arial" w:cs="Arial"/>
          <w:noProof/>
          <w:color w:val="auto"/>
          <w:sz w:val="16"/>
          <w:szCs w:val="16"/>
          <w:u w:val="none"/>
        </w:rPr>
      </w:pPr>
    </w:p>
    <w:p w14:paraId="30793822"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La escuela  Epicentro del trabajo.</w:t>
      </w:r>
    </w:p>
    <w:p w14:paraId="356B3117" w14:textId="77777777" w:rsidR="00701A67" w:rsidRPr="00A27B11" w:rsidRDefault="00701A67" w:rsidP="002D032E">
      <w:pPr>
        <w:ind w:left="567" w:hanging="567"/>
        <w:rPr>
          <w:rStyle w:val="Hipervnculo"/>
          <w:rFonts w:ascii="Arial" w:hAnsi="Arial" w:cs="Arial"/>
          <w:noProof/>
          <w:color w:val="auto"/>
          <w:sz w:val="16"/>
          <w:szCs w:val="16"/>
          <w:u w:val="none"/>
        </w:rPr>
      </w:pPr>
    </w:p>
    <w:p w14:paraId="6C4716CB"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La escuela fue concebida por los docentes como el epicentro del trabajo. Si había música durante el receso que ella fuese parte del aprendizaje y no algo colateral. Las carteleras debían ser parte integral a lo que vivíamos. En otras palabras vivir la educación, el aprendizaje. Inclusive llegamos a practicar la no fila para entrar al aula. Logramos que para enseñar Ciencias Naturales, el laboratorio, los niños traían órganos de animales y se trabajaban estudiaban en el laboratorio. Por equipo trabajarían cada órgano, tenían la obligación de dibujarlos, hacerlos en plastilina en arcilla, en madera y harían una cantidad de ejercicios con ellos. Los mejores alumnos les darían la clase a los niños de otros grados. </w:t>
      </w:r>
    </w:p>
    <w:p w14:paraId="7E4268F9" w14:textId="77777777" w:rsidR="00701A67" w:rsidRPr="00A27B11" w:rsidRDefault="00701A67" w:rsidP="002D032E">
      <w:pPr>
        <w:ind w:left="567" w:hanging="567"/>
        <w:rPr>
          <w:rStyle w:val="Hipervnculo"/>
          <w:rFonts w:ascii="Arial" w:hAnsi="Arial" w:cs="Arial"/>
          <w:noProof/>
          <w:color w:val="auto"/>
          <w:sz w:val="16"/>
          <w:szCs w:val="16"/>
          <w:u w:val="none"/>
        </w:rPr>
      </w:pPr>
    </w:p>
    <w:p w14:paraId="54C202C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Una cosa interesante surgió de los maestros de las áreas de matemáticas y ciencias naturales, dado que los maestros que trabajamos el área de matemática y lenguaje vivíamos llenos de tiza, decidimos comprarnos unas batas. Al poco tiempo, todos los maestros asumieron usar batas. Fue interesante, pues sin darnos cuenta, la escuela comenzaba a asumir cosas comunes. Los maestros aceptaron que nuestros niños mediaran con otros niños, en clases de Ciencias naturales, bajo su supervisión y comenzaron los demás maestros a usar los materiales que construíamos. </w:t>
      </w:r>
    </w:p>
    <w:p w14:paraId="31F182E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A la luz de hoy, leemos a Morín, quien nos dice que la simplicidad y la complejidad están unidas, en la que los procesos de la primera (selección, jerarquización, separación y reducción) se unen con los contra – procesos de la segunda que implican la comunicación y la articulación de lo que se presenta disociado, para de esta manera seguir con el planteamiento de Pascal (mencionado por Morín, 1990, p.144) quien señala lo siguiente.</w:t>
      </w:r>
    </w:p>
    <w:p w14:paraId="1937C65D" w14:textId="77777777" w:rsidR="00701A67" w:rsidRPr="00A27B11" w:rsidRDefault="00701A67" w:rsidP="002D032E">
      <w:pPr>
        <w:ind w:left="567" w:hanging="567"/>
        <w:rPr>
          <w:rStyle w:val="Hipervnculo"/>
          <w:rFonts w:ascii="Arial" w:hAnsi="Arial" w:cs="Arial"/>
          <w:noProof/>
          <w:color w:val="auto"/>
          <w:sz w:val="16"/>
          <w:szCs w:val="16"/>
          <w:u w:val="none"/>
        </w:rPr>
      </w:pPr>
    </w:p>
    <w:p w14:paraId="0BC1AD9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 “... tengo por imposible conocer las partes en tanto partes sin conocer al todo, pero tengo por no menos imposible la posibilidad de conocer al todo sin conocer singularmente a las partes...”, de manera de reunir la visión reductora y globalita, en la que lo “uno” puede verse en el “todo” y viceversa, produciéndose un círculo productivo en el que las personas aborden con el pensamiento esta manera de acercarse a cualquier objeto de estudio, es decir, esta manera de conocer desde los puntos de vista inductivo y deductivo, lo cual permitirá desarrollar en los educandos, desde muy temprana edad, los diversos procesos del pensamiento mencionados anteriormente para la simplicidad y la complejidad. </w:t>
      </w:r>
    </w:p>
    <w:p w14:paraId="202D1821" w14:textId="77777777" w:rsidR="00701A67" w:rsidRPr="00A27B11" w:rsidRDefault="00701A67" w:rsidP="002D032E">
      <w:pPr>
        <w:ind w:left="567" w:hanging="567"/>
        <w:rPr>
          <w:rStyle w:val="Hipervnculo"/>
          <w:rFonts w:ascii="Arial" w:hAnsi="Arial" w:cs="Arial"/>
          <w:noProof/>
          <w:color w:val="auto"/>
          <w:sz w:val="16"/>
          <w:szCs w:val="16"/>
          <w:u w:val="none"/>
        </w:rPr>
      </w:pPr>
    </w:p>
    <w:p w14:paraId="7D036C2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Para el momento en que se desarrolla la experiencia, los contenidos de aprendizaje fueron organizados por el Ministerio de Educación en los programas, de tal manera, que el estudiante y el docente parecían obligados a situarse dentro del programa y seguirlo. Cuando esto se discutía con el supervisor escolar él planteaba: los programas son guías. Pero no resultaba fácil salirse del programa. Para los maestros  la idea no era salirse del programa, sino partir de una problemática susceptible de resolver con los medios e instrumentos que poseían y con la ayuda del mediador (ayudante), sea un compañero o el maestro, y crear un ambiente de aprendizaje. Interesaba que el alumno fuese del análisis a la síntesis y viceversa, y que por bajo que fuera su nivel de estudio, esto era necesario. Pero no era ir del todo a las partes, era pasar por las partes y por el todo. Es ver los complementos de uno y otro, y donde se unen, se superponen, se desunen o se intersectan los conocimientos. Por lo tanto, si bien es cierto que, en este momento, interesan  los planteamientos de Morín, y que  se  asumen como  la complejidad como forma del conocimiento darse, y su estudio en cuanto a la enseñanza –aprendizaje como una forma de abordar esa realidad, y ese mundo que se  da, mediante problemas susceptibles de ser abordados a través de ejes conductores, estimuladores, modeladores o guiadores, en aquel momento no les fue  posible este conocimiento por diversas razones, a los involucrados. </w:t>
      </w:r>
    </w:p>
    <w:p w14:paraId="0758D68F" w14:textId="77777777" w:rsidR="00701A67" w:rsidRPr="00A27B11" w:rsidRDefault="00701A67" w:rsidP="002D032E">
      <w:pPr>
        <w:ind w:left="567" w:hanging="567"/>
        <w:rPr>
          <w:rStyle w:val="Hipervnculo"/>
          <w:rFonts w:ascii="Arial" w:hAnsi="Arial" w:cs="Arial"/>
          <w:noProof/>
          <w:color w:val="auto"/>
          <w:sz w:val="16"/>
          <w:szCs w:val="16"/>
          <w:u w:val="none"/>
        </w:rPr>
      </w:pPr>
    </w:p>
    <w:p w14:paraId="762BDD0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De la misma manera como parte de los autores de  aquel trabajo    y de la cual recogemos la experiencia, participamos de Morín en cuanto su idea de que para tener acceso al conocimiento, el educando hace una traducción y reconstrucción del mismo a partir de signos, ideas, discursos y teorías diversas. Eso lo vemos hoy, pero en aquel momento nos era vedado. No teníamos bases teóricas, ni preparación académica. Éramos estudiantes aún, solo con el deseo de ser mejores docentes. Lo más importante, es que de alguna manera lo que dice al respecto, Morín (1999) de alguna forma subyacía en aquel trabajo, guardando las distancias. Este Autor   destaca lo siguiente:</w:t>
      </w:r>
    </w:p>
    <w:p w14:paraId="0BCB2E69" w14:textId="77777777" w:rsidR="00701A67" w:rsidRPr="00A27B11" w:rsidRDefault="00701A67" w:rsidP="002D032E">
      <w:pPr>
        <w:ind w:left="567" w:hanging="567"/>
        <w:rPr>
          <w:rStyle w:val="Hipervnculo"/>
          <w:rFonts w:ascii="Arial" w:hAnsi="Arial" w:cs="Arial"/>
          <w:noProof/>
          <w:color w:val="auto"/>
          <w:sz w:val="16"/>
          <w:szCs w:val="16"/>
          <w:u w:val="none"/>
        </w:rPr>
      </w:pPr>
    </w:p>
    <w:p w14:paraId="0CC0361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La organización de los conocimientos, que se realiza en función de principios y reglas (que no vamos a examinar) implica operaciones de unión (conjunción, inclusión, implicación) y de separación (diferenciación, oposición, selección, exclusión). Hoy vemos cómo ello fue parte de lo que de alguna manera fuimos trabajando. Pero confesamos nuestras limitaciones, bien sea por juventud o por falta de una mejor preparación 27 o por falta de orientación, o por  no tener  conocimiento sobre este autor.</w:t>
      </w:r>
    </w:p>
    <w:p w14:paraId="44E879FB" w14:textId="77777777" w:rsidR="00701A67" w:rsidRPr="00A27B11" w:rsidRDefault="00701A67" w:rsidP="002D032E">
      <w:pPr>
        <w:ind w:left="567" w:hanging="567"/>
        <w:rPr>
          <w:rStyle w:val="Hipervnculo"/>
          <w:rFonts w:ascii="Arial" w:hAnsi="Arial" w:cs="Arial"/>
          <w:noProof/>
          <w:color w:val="auto"/>
          <w:sz w:val="16"/>
          <w:szCs w:val="16"/>
          <w:u w:val="none"/>
        </w:rPr>
      </w:pPr>
    </w:p>
    <w:p w14:paraId="259C79A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A lo mejor hubo exceso de planificación, como podrá observarse en nuestras explicaciones. Pero ¿cómo saber cuáles eran los </w:t>
      </w:r>
    </w:p>
    <w:p w14:paraId="7EF41C5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simples</w:t>
      </w:r>
    </w:p>
    <w:p w14:paraId="75EF13AF" w14:textId="77777777" w:rsidR="00701A67" w:rsidRPr="00A27B11" w:rsidRDefault="00701A67" w:rsidP="002D032E">
      <w:pPr>
        <w:ind w:left="567" w:hanging="567"/>
        <w:rPr>
          <w:rStyle w:val="Hipervnculo"/>
          <w:rFonts w:ascii="Arial" w:hAnsi="Arial" w:cs="Arial"/>
          <w:noProof/>
          <w:color w:val="auto"/>
          <w:sz w:val="16"/>
          <w:szCs w:val="16"/>
          <w:u w:val="none"/>
        </w:rPr>
      </w:pPr>
    </w:p>
    <w:p w14:paraId="6FD30CB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-conocimientos intermedios</w:t>
      </w:r>
    </w:p>
    <w:p w14:paraId="0E9AE6B4" w14:textId="77777777" w:rsidR="00701A67" w:rsidRPr="00A27B11" w:rsidRDefault="00701A67" w:rsidP="002D032E">
      <w:pPr>
        <w:ind w:left="567" w:hanging="567"/>
        <w:rPr>
          <w:rStyle w:val="Hipervnculo"/>
          <w:rFonts w:ascii="Arial" w:hAnsi="Arial" w:cs="Arial"/>
          <w:noProof/>
          <w:color w:val="auto"/>
          <w:sz w:val="16"/>
          <w:szCs w:val="16"/>
          <w:u w:val="none"/>
        </w:rPr>
      </w:pPr>
    </w:p>
    <w:p w14:paraId="6791395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difíciles</w:t>
      </w:r>
    </w:p>
    <w:p w14:paraId="4952AAE8" w14:textId="77777777" w:rsidR="00701A67" w:rsidRPr="00A27B11" w:rsidRDefault="00701A67" w:rsidP="002D032E">
      <w:pPr>
        <w:ind w:left="567" w:hanging="567"/>
        <w:rPr>
          <w:rStyle w:val="Hipervnculo"/>
          <w:rFonts w:ascii="Arial" w:hAnsi="Arial" w:cs="Arial"/>
          <w:noProof/>
          <w:color w:val="auto"/>
          <w:sz w:val="16"/>
          <w:szCs w:val="16"/>
          <w:u w:val="none"/>
        </w:rPr>
      </w:pPr>
    </w:p>
    <w:p w14:paraId="0373655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más difíciles</w:t>
      </w:r>
    </w:p>
    <w:p w14:paraId="7D048DE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Conocimientos comunes </w:t>
      </w:r>
    </w:p>
    <w:p w14:paraId="32C3DC90" w14:textId="77777777" w:rsidR="00701A67" w:rsidRPr="00A27B11" w:rsidRDefault="00701A67" w:rsidP="002D032E">
      <w:pPr>
        <w:ind w:left="567" w:hanging="567"/>
        <w:rPr>
          <w:rStyle w:val="Hipervnculo"/>
          <w:rFonts w:ascii="Arial" w:hAnsi="Arial" w:cs="Arial"/>
          <w:noProof/>
          <w:color w:val="auto"/>
          <w:sz w:val="16"/>
          <w:szCs w:val="16"/>
          <w:u w:val="none"/>
        </w:rPr>
      </w:pPr>
    </w:p>
    <w:p w14:paraId="1EF1427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interceptaban</w:t>
      </w:r>
    </w:p>
    <w:p w14:paraId="289004B5" w14:textId="77777777" w:rsidR="00701A67" w:rsidRPr="00A27B11" w:rsidRDefault="00701A67" w:rsidP="002D032E">
      <w:pPr>
        <w:ind w:left="567" w:hanging="567"/>
        <w:rPr>
          <w:rStyle w:val="Hipervnculo"/>
          <w:rFonts w:ascii="Arial" w:hAnsi="Arial" w:cs="Arial"/>
          <w:noProof/>
          <w:color w:val="auto"/>
          <w:sz w:val="16"/>
          <w:szCs w:val="16"/>
          <w:u w:val="none"/>
        </w:rPr>
      </w:pPr>
    </w:p>
    <w:p w14:paraId="38116B0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unían entre las disciplinas</w:t>
      </w:r>
    </w:p>
    <w:p w14:paraId="0F44764A" w14:textId="77777777" w:rsidR="00701A67" w:rsidRPr="00A27B11" w:rsidRDefault="00701A67" w:rsidP="002D032E">
      <w:pPr>
        <w:ind w:left="567" w:hanging="567"/>
        <w:rPr>
          <w:rStyle w:val="Hipervnculo"/>
          <w:rFonts w:ascii="Arial" w:hAnsi="Arial" w:cs="Arial"/>
          <w:noProof/>
          <w:color w:val="auto"/>
          <w:sz w:val="16"/>
          <w:szCs w:val="16"/>
          <w:u w:val="none"/>
        </w:rPr>
      </w:pPr>
    </w:p>
    <w:p w14:paraId="507AC0E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“excluían”</w:t>
      </w:r>
    </w:p>
    <w:p w14:paraId="104878AE" w14:textId="77777777" w:rsidR="00701A67" w:rsidRPr="00A27B11" w:rsidRDefault="00701A67" w:rsidP="002D032E">
      <w:pPr>
        <w:ind w:left="567" w:hanging="567"/>
        <w:rPr>
          <w:rStyle w:val="Hipervnculo"/>
          <w:rFonts w:ascii="Arial" w:hAnsi="Arial" w:cs="Arial"/>
          <w:noProof/>
          <w:color w:val="auto"/>
          <w:sz w:val="16"/>
          <w:szCs w:val="16"/>
          <w:u w:val="none"/>
        </w:rPr>
      </w:pPr>
    </w:p>
    <w:p w14:paraId="474A553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básicos y pies de otros conocimientos.</w:t>
      </w:r>
    </w:p>
    <w:p w14:paraId="09B527E8" w14:textId="77777777" w:rsidR="00701A67" w:rsidRPr="00A27B11" w:rsidRDefault="00701A67" w:rsidP="002D032E">
      <w:pPr>
        <w:ind w:left="567" w:hanging="567"/>
        <w:rPr>
          <w:rStyle w:val="Hipervnculo"/>
          <w:rFonts w:ascii="Arial" w:hAnsi="Arial" w:cs="Arial"/>
          <w:noProof/>
          <w:color w:val="auto"/>
          <w:sz w:val="16"/>
          <w:szCs w:val="16"/>
          <w:u w:val="none"/>
        </w:rPr>
      </w:pPr>
    </w:p>
    <w:p w14:paraId="05C8B6D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-Conocimientos complejos que podían trabajarse como sencillos.</w:t>
      </w:r>
    </w:p>
    <w:p w14:paraId="001B1B7E" w14:textId="77777777" w:rsidR="00701A67" w:rsidRPr="00A27B11" w:rsidRDefault="00701A67" w:rsidP="002D032E">
      <w:pPr>
        <w:ind w:left="567" w:hanging="567"/>
        <w:rPr>
          <w:rStyle w:val="Hipervnculo"/>
          <w:rFonts w:ascii="Arial" w:hAnsi="Arial" w:cs="Arial"/>
          <w:noProof/>
          <w:color w:val="auto"/>
          <w:sz w:val="16"/>
          <w:szCs w:val="16"/>
          <w:u w:val="none"/>
        </w:rPr>
      </w:pPr>
    </w:p>
    <w:p w14:paraId="2AFA6BE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_Conocimientos que se podían jerarquizar, separarse, reducirse, seleccionarse etc?.</w:t>
      </w:r>
    </w:p>
    <w:p w14:paraId="6409EFBB" w14:textId="77777777" w:rsidR="00701A67" w:rsidRPr="00A27B11" w:rsidRDefault="00701A67" w:rsidP="002D032E">
      <w:pPr>
        <w:ind w:left="567" w:hanging="567"/>
        <w:rPr>
          <w:rStyle w:val="Hipervnculo"/>
          <w:rFonts w:ascii="Arial" w:hAnsi="Arial" w:cs="Arial"/>
          <w:noProof/>
          <w:color w:val="auto"/>
          <w:sz w:val="16"/>
          <w:szCs w:val="16"/>
          <w:u w:val="none"/>
        </w:rPr>
      </w:pPr>
    </w:p>
    <w:p w14:paraId="6C3EC25B"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Para Morín, El proceso es circular: pasa de la separación a la unión, de la unión a la separación y, más allá, del análisis a la síntesis, de la síntesis al análisis.(p. 26), (no conocíamos la obra de este autor). Nosotros tratamos de hacer algo de esto, pero no teníamos una teoría a seguir, unas guías claras, solo la intuición. Como puede observarse, si hablamos de procesos dentro la organización del contenido a enseñar, algunos elementos nos hicieron ruido y entorpecían el trabajo. Por la falta de preparación nuestra, y por qué muchas cosas se nos escapaban. 28</w:t>
      </w:r>
    </w:p>
    <w:p w14:paraId="3EB30CB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Al replantearnos hoy, lo que ayer, asumimos como guías, lo enlazamos con los llamados ejes curriculares, para aquel momento lo asumimos como elementos problematizadores y dimos una gran importancia al proceso de enseñanza _aprendizaje de los alumnos, enfatizando en los procesos que van desde la simplicidad a la complejidad y viceversa, y estás unidas a procesos que pueden ser de observación, selección, jerarquización, separación , reducción, uniones , intersecciones, disyunciones , toma de decisiones etc. Y que son de gran importancia en dicho proceso. Pensamos que podíamos trabajar con un eje modulador. En consecuencia, debemos explicar algunas cosas. _La formación del niño. Sus esquemas y valores. Su papel en la sociedad. Su cultura. El ambiente de dónde provenía, sus problemas económicos, la organización familiar etc. eran decisorios ( sobre ello tenemos muchas anécdotas). Nuestros alumnos provenían de los cerros de Catia, o de Pro patria, personas humildes con muchos problemas derivados incluso, de su condición social y eso pesaba y había que atenderlo.</w:t>
      </w:r>
    </w:p>
    <w:p w14:paraId="75FB21BD" w14:textId="77777777" w:rsidR="00701A67" w:rsidRPr="00A27B11" w:rsidRDefault="00701A67" w:rsidP="002D032E">
      <w:pPr>
        <w:ind w:left="567" w:hanging="567"/>
        <w:rPr>
          <w:rStyle w:val="Hipervnculo"/>
          <w:rFonts w:ascii="Arial" w:hAnsi="Arial" w:cs="Arial"/>
          <w:noProof/>
          <w:color w:val="auto"/>
          <w:sz w:val="16"/>
          <w:szCs w:val="16"/>
          <w:u w:val="none"/>
        </w:rPr>
      </w:pPr>
    </w:p>
    <w:p w14:paraId="3E4A5362"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RESPONSABILIDADES</w:t>
      </w:r>
    </w:p>
    <w:p w14:paraId="446DBD07" w14:textId="77777777" w:rsidR="00701A67" w:rsidRPr="00A27B11" w:rsidRDefault="00701A67" w:rsidP="002D032E">
      <w:pPr>
        <w:ind w:left="567" w:hanging="567"/>
        <w:rPr>
          <w:rStyle w:val="Hipervnculo"/>
          <w:rFonts w:ascii="Arial" w:hAnsi="Arial" w:cs="Arial"/>
          <w:noProof/>
          <w:color w:val="auto"/>
          <w:sz w:val="16"/>
          <w:szCs w:val="16"/>
          <w:u w:val="none"/>
        </w:rPr>
      </w:pPr>
    </w:p>
    <w:p w14:paraId="40F99AF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 Esta experiencia implicó:</w:t>
      </w:r>
    </w:p>
    <w:p w14:paraId="42BC003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Estudio  para los involucrados (jóvenes docentes, si  otra experiencia que  la que daban sus pocos años como docentes)</w:t>
      </w:r>
    </w:p>
    <w:p w14:paraId="416197D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_Establecer  normas  para  desarrollarla. </w:t>
      </w:r>
    </w:p>
    <w:p w14:paraId="580C27F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Documentar la información.</w:t>
      </w:r>
    </w:p>
    <w:p w14:paraId="656531E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Realizar observaciones participantes.</w:t>
      </w:r>
    </w:p>
    <w:p w14:paraId="76382D3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Determinar sus  necesidades en cuanto a exigencias del trabajo.</w:t>
      </w:r>
    </w:p>
    <w:p w14:paraId="642C00C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Trabajar con los  sujetos de  estudio.</w:t>
      </w:r>
    </w:p>
    <w:p w14:paraId="0725E18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Elaborar  bajo orientación los instrumentos de recolección de datos.</w:t>
      </w:r>
    </w:p>
    <w:p w14:paraId="5349C3B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Realizar observaciones participantes.</w:t>
      </w:r>
    </w:p>
    <w:p w14:paraId="4FE6553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Orientar de acuerdo a los docentes involucrados la construcción, validación y confiabilidad del instrumento  de  recolección de datos.</w:t>
      </w:r>
    </w:p>
    <w:p w14:paraId="526003F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Generar la hoja de registro de datos.</w:t>
      </w:r>
    </w:p>
    <w:p w14:paraId="4885AEB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Discutir sobre  las posibles  relaciones entre  teoría y práctica.</w:t>
      </w:r>
    </w:p>
    <w:p w14:paraId="4B8B957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Discutir los hallazgos los cuales  se hicieron llegar a las autoridades respectivas. </w:t>
      </w:r>
    </w:p>
    <w:p w14:paraId="44F1D5E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Cada docente intervendría en función de las necesidades generadas por el problema a resolver. O bien teóricamente o bien en las discusiones grupales. Mantenía la organización de su asignatura en tanto asignatura del pensum y articulando esos conocimientos con las exigencias del problema planteado. Los docentes compartirían clases y asistirían a las clases de unos y otros. Cuidando los diversos conocimientos que se requerían para solucionar el problema. No se repitieron conocimientos en las asignaturas, se trabajó con conocimientos complementarios, suplementarios, concomitantes en cada una de ellas</w:t>
      </w:r>
    </w:p>
    <w:p w14:paraId="0CA84A2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_Personalizar  la situación a resolver   y  autonomía del docente a fin de planificar las actividades en función de las exigencias de la investigación, el problema a resolver y los contenidos  programáticos de cada asignatura..</w:t>
      </w:r>
    </w:p>
    <w:p w14:paraId="2F30787B"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_Satisfacción de  sus necesidades de aprendizaje en cuanto a las asignaturas del pensum  y satisfacción de las necesidades  de los  docentes  de la población a atender.</w:t>
      </w:r>
    </w:p>
    <w:p w14:paraId="718ACBC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_Necesidad de compartir responsabilidades.</w:t>
      </w:r>
    </w:p>
    <w:p w14:paraId="74B80A2C"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_Organización de actividades.</w:t>
      </w:r>
    </w:p>
    <w:p w14:paraId="536B3072"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_Darle   significación al aprendizaje. (Discusiones, debates, preparación de materiales)</w:t>
      </w:r>
    </w:p>
    <w:p w14:paraId="522E65F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_Identificación de las necesidades de los alumnos y del grupo de docentes que participarían.</w:t>
      </w:r>
    </w:p>
    <w:p w14:paraId="590BC6A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-Trabajo interdisciplinario. (Cada asignatura  participante)</w:t>
      </w:r>
    </w:p>
    <w:p w14:paraId="33D08E12"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-Docencia compartida entre los maestros   comprometidos –</w:t>
      </w:r>
    </w:p>
    <w:p w14:paraId="62E7121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Tomamos cursos  sobre evaluación de los aprendizajes.(Instituto de Mejoramiento Profesional del Magisterio).</w:t>
      </w:r>
    </w:p>
    <w:p w14:paraId="55AEF0F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Aciertos  y dificultades</w:t>
      </w:r>
    </w:p>
    <w:p w14:paraId="335F65C3"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Opinión de  los docentes:</w:t>
      </w:r>
    </w:p>
    <w:p w14:paraId="6DCFB37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Llevar a cabo esta experiencia   fue muy reconfortante, pudimos documentarla  y discutir con nuestros pares pero ello implicó aciertos  y desaciertos.</w:t>
      </w:r>
    </w:p>
    <w:p w14:paraId="5425D7D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 Contamos con una extraordinaria docente, Ana Casanova de Colmenares. Muchos años mayor que nosotras, fue alumna de una escuela experimental, además de maestra era economista y bibliotecóloga. Su ayuda fue extraordinaria, sus ejemplos, su actividad, realmente fue nuestro mejor apoyo. La escuela contaba  con una excelente biblioteca  organizada con el rigor de las mismas.</w:t>
      </w:r>
    </w:p>
    <w:p w14:paraId="4AD54E42"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Los alumnos de sexto grado se manejaban en la biblioteca sin dificultades; se logró construir  una mapoteca, y se desarrolló uno de los mejores laboratorios de Ciencias naturales  que pudiera tener una escuela primaria.</w:t>
      </w:r>
    </w:p>
    <w:p w14:paraId="742811F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La  escuela contaba  con dos excelentes pedagogos en el área deportiva y de educación física, de tal manera que se lograba una enseñanza bastante integral, participado  los  alumnos en eventos deportivos inter escolares y nacionales. De la misma forma gozaba de una estudiantina  dirigida por un prestigioso profesor De música.</w:t>
      </w:r>
    </w:p>
    <w:p w14:paraId="40452DD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Se llegaron a dramatizar bailes venezolanos de casi todas las regiones involucrando a cada sección. Así que en las fiestas escolares cada sección de sexto grado presentaba actividades diferentes. Al final del curso se exhibían todos los materiales construidos con sus respectivas explicaciones.</w:t>
      </w:r>
    </w:p>
    <w:p w14:paraId="38FC11C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_ En esta escuela había médicos, enfermeras, orientadora y odontóloga, pero nunca supe las razones que salvo la orientadora, los demás servicios era para los niños hasta tercer grado. Por tanto, allí surgieron problemas cuyo tratamiento a nuestro juicio no fueron los mejores. Cito el caso de un niño con problemas derivados de su inclinación sexual. Este niño golpeó en una nalga al hijo de una maestra, éste lo golpeó, y el  Consejo de maestros, lo expulsó de la escuela. Mi posición fue la de considerar esto una actitud errada, pues no solucionábamos un problema, creábamos un nuevo problema. Pero esta posición fue desestimada. </w:t>
      </w:r>
    </w:p>
    <w:p w14:paraId="3942F17C" w14:textId="77777777" w:rsidR="00701A67" w:rsidRPr="00A27B11" w:rsidRDefault="00701A67" w:rsidP="002D032E">
      <w:pPr>
        <w:ind w:left="567" w:hanging="567"/>
        <w:rPr>
          <w:rStyle w:val="Hipervnculo"/>
          <w:rFonts w:ascii="Arial" w:hAnsi="Arial" w:cs="Arial"/>
          <w:noProof/>
          <w:color w:val="auto"/>
          <w:sz w:val="16"/>
          <w:szCs w:val="16"/>
          <w:u w:val="none"/>
        </w:rPr>
      </w:pPr>
    </w:p>
    <w:p w14:paraId="5836F4F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_Recordamos una experiencia. Para esta fecha la escuela estaba de aniversario, y los directores querían que las carteleras fuesen alusivas y expresivas del trabajo escolar. Se trabajó arduamente en toda la escuela. La unidad de trabajo que desarrollábamos tenía que ver con los problemas sanitarios de la comunidad. De los problemas que ello ocasionaba. Para ese entonces se invitaría al embajador de Uruguay, a personeros del Ministerio de Educación, de la comunidad y otros para los actos programados.</w:t>
      </w:r>
    </w:p>
    <w:p w14:paraId="4F619109" w14:textId="77777777" w:rsidR="00701A67" w:rsidRPr="00A27B11" w:rsidRDefault="00701A67" w:rsidP="002D032E">
      <w:pPr>
        <w:ind w:left="567" w:hanging="567"/>
        <w:rPr>
          <w:rStyle w:val="Hipervnculo"/>
          <w:rFonts w:ascii="Arial" w:hAnsi="Arial" w:cs="Arial"/>
          <w:noProof/>
          <w:color w:val="auto"/>
          <w:sz w:val="16"/>
          <w:szCs w:val="16"/>
          <w:u w:val="none"/>
        </w:rPr>
      </w:pPr>
    </w:p>
    <w:p w14:paraId="6D05DB2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_Los alumnos de sexto grado hicieron dos carteleras: en una exponían como era su comunidad. Una cartelera a la cuales le pegaron hasta moscas, cucarachas, basura etc. Algo espantoso. Describían a un ladito lo que ellos estaban viendo en su barrio. Al lado estaba la otra, cómo ellos quería transformar su barrio, su comunidad, sus calles, sus casas. El cuerpo directivo estaba angustiado, quería que es cartelera no se viera. Entonces mandó a colocar frente a la cartelera una gran mata de palma, a fin de ocultarla lo más posible. Por supuesto, los niños y los maestros no nos gustó la acción. Cuando vinieron los personeros, y comenzaron a revisar los trabajos, frente a nuestra cartelera había dos niños. Ellos explicaron la razón de aquella cartelera a quienes les preguntaban. Al embajador y a sus personeros les pareció fabuloso el trabajo y recomendaron quitar la palma para que viera mejor el trabajo hecho.</w:t>
      </w:r>
    </w:p>
    <w:p w14:paraId="14B5AC62" w14:textId="77777777" w:rsidR="00701A67" w:rsidRPr="00A27B11" w:rsidRDefault="00701A67" w:rsidP="002D032E">
      <w:pPr>
        <w:ind w:left="567" w:hanging="567"/>
        <w:rPr>
          <w:rStyle w:val="Hipervnculo"/>
          <w:rFonts w:ascii="Arial" w:hAnsi="Arial" w:cs="Arial"/>
          <w:noProof/>
          <w:color w:val="auto"/>
          <w:sz w:val="16"/>
          <w:szCs w:val="16"/>
          <w:u w:val="none"/>
        </w:rPr>
      </w:pPr>
    </w:p>
    <w:p w14:paraId="18A2E21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 Recordamos a un niño que soñaba con el diablo y que este lo venía a matar. Después a través de acercarnos a su Madre, descubrimos que el padre era el supuesto diablo. Convivía con la mamá del niño y con la hermana, y cuando la madre del niño le reclamaba, amenazaba con matarla.</w:t>
      </w:r>
    </w:p>
    <w:p w14:paraId="3BC7CEC4" w14:textId="77777777" w:rsidR="00701A67" w:rsidRPr="00A27B11" w:rsidRDefault="00701A67" w:rsidP="002D032E">
      <w:pPr>
        <w:ind w:left="567" w:hanging="567"/>
        <w:rPr>
          <w:rStyle w:val="Hipervnculo"/>
          <w:rFonts w:ascii="Arial" w:hAnsi="Arial" w:cs="Arial"/>
          <w:noProof/>
          <w:color w:val="auto"/>
          <w:sz w:val="16"/>
          <w:szCs w:val="16"/>
          <w:u w:val="none"/>
        </w:rPr>
      </w:pPr>
    </w:p>
    <w:p w14:paraId="7B540333"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_ Tampoco el ambiente era fácil. Para 1971 , me fue robado todo mi sueldo. Un cheque que coloqué en mi portafolio, el cual fue cobrado y pagado por la entidad bancaria. Denunciado a la PTJ, se demostró que fue un niño del turno contario que atendía el pedido de mapas y de materiales, ya que al no tener quien hiciera esta actividad pedimos a los niños ayuda voluntaria, y algunos se ofrecieron ir en determinadas semanas al turno contario para atender los pedidos de los maestros. El padre del niño ocupaba un bues puesto en un Ministerio, y me amenazó a través de una abogada con llevarme presa si continuaba lo que el consideró una persecución al niño (tenía 14 años) . La maestra del niño lo salvó hasta la saciedad y mi cheque quedó robado. Hoy no sé qué ha sido de la vida de ese niño. </w:t>
      </w:r>
    </w:p>
    <w:p w14:paraId="610BBF1A" w14:textId="77777777" w:rsidR="00701A67" w:rsidRPr="00A27B11" w:rsidRDefault="00701A67" w:rsidP="002D032E">
      <w:pPr>
        <w:ind w:left="567" w:hanging="567"/>
        <w:rPr>
          <w:rStyle w:val="Hipervnculo"/>
          <w:rFonts w:ascii="Arial" w:hAnsi="Arial" w:cs="Arial"/>
          <w:noProof/>
          <w:color w:val="auto"/>
          <w:sz w:val="16"/>
          <w:szCs w:val="16"/>
          <w:u w:val="none"/>
        </w:rPr>
      </w:pPr>
    </w:p>
    <w:p w14:paraId="1AAF20C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_ Quizás ello fue lo más meritorio y peligroso del trabajo. </w:t>
      </w:r>
    </w:p>
    <w:p w14:paraId="4B899EC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Poder de los  padres  y la experiencia</w:t>
      </w:r>
    </w:p>
    <w:p w14:paraId="799D176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Hoy reconocemos el nombre de elementos  invisibles dentro del subsistema aula,  y ello lo constituyen el poder de los padres, el de los niños   y el de  las autoridades educativas. Y estamos seguros  que de no ser considerados estos elementos  ninguna autonomía en el aula es posible.</w:t>
      </w:r>
    </w:p>
    <w:p w14:paraId="1A96AAF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Los padres; En la medida que se desarrolló la experiencia los padres eran informados de los avances, de las dificultades   y de los logros. Fueron incorporados  como elementos fundamentales,  y para 1969 cuando se desarrolló la huelga general de maestros (Venezuela)  ellos fueron los primeros aliados, permanecían en la escuela  y asistían a los docentes  ofreciéndoles todo tipo de apoyo. Lograron influir  para democratizar la sociedad de padres  y mucho después  su lucha contribuyó a la creación del comedor escolar.</w:t>
      </w:r>
    </w:p>
    <w:p w14:paraId="2129D7EB"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Los problemas familiares  y la experiencia.</w:t>
      </w:r>
    </w:p>
    <w:p w14:paraId="5D4D147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 Podemos señalar que ese acontecer familiar juega un papel de primer orden. A lo largo del trabajo contaremos algunas anécdotas que se sucedieron y fueron de importancia. Para esta época dos niños excelentes, quedaron huérfanos de padre y madre. Sus padres contaban con una ferretería, al morir se desató una pelea entre hermanos por la ferretería. El que ganó el pleito se llevó a los niños. Estos de ser niños brillantes pasaron a ser desaciados, descuidados etc. No cumplía con los trabajos escolares, les compraron unas bicicletas y se les veía por toda la urbanización donde fueron a vivir montados en las mismas. Una de las maestras habló con el nuevo representante, pero los sacaron de la escuela y no sabemos qué pasó después.</w:t>
      </w:r>
    </w:p>
    <w:p w14:paraId="7116AE48" w14:textId="77777777" w:rsidR="00701A67" w:rsidRPr="00A27B11" w:rsidRDefault="00701A67" w:rsidP="002D032E">
      <w:pPr>
        <w:ind w:left="567" w:hanging="567"/>
        <w:rPr>
          <w:rStyle w:val="Hipervnculo"/>
          <w:rFonts w:ascii="Arial" w:hAnsi="Arial" w:cs="Arial"/>
          <w:noProof/>
          <w:color w:val="auto"/>
          <w:sz w:val="16"/>
          <w:szCs w:val="16"/>
          <w:u w:val="none"/>
        </w:rPr>
      </w:pPr>
    </w:p>
    <w:p w14:paraId="0E2901E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 Esta experiencia incorporó a los padres y durante la huelga de maestros de 1969, ellos fueron nuestros principales baluartes. Se organizaron lograron el comedor escolar, hacer mayor presencia en la sociedad de padres, por supuesto ello fue visto como una amenaza por las autoridades del plantel. Los maestros fuimos tildados de extremistas, y se desbarató la experiencia.</w:t>
      </w:r>
    </w:p>
    <w:p w14:paraId="563BF860" w14:textId="77777777" w:rsidR="00701A67" w:rsidRPr="00A27B11" w:rsidRDefault="00701A67" w:rsidP="002D032E">
      <w:pPr>
        <w:ind w:left="567" w:hanging="567"/>
        <w:rPr>
          <w:rStyle w:val="Hipervnculo"/>
          <w:rFonts w:ascii="Arial" w:hAnsi="Arial" w:cs="Arial"/>
          <w:noProof/>
          <w:color w:val="auto"/>
          <w:sz w:val="16"/>
          <w:szCs w:val="16"/>
          <w:u w:val="none"/>
        </w:rPr>
      </w:pPr>
    </w:p>
    <w:p w14:paraId="55B470D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_De esta época conservamos un sinfín de anécdotas, de problemas derivados de la forma de vida social de aquella colectividad. Una escuela es un vivero de experiencias. Cada niño proviene de un lugar único. En este grupo había un niño chino. Su única ambición ser astronauta. Llevaba siempre al salón las revistas más exóticas en esta materia. Era excelente, preguntón y siempre tenía bajo la manga una pregunta difícil. Su único interés era la matemática y lo que tuviera relación con el mundo de los astros, de los aviones, de los vuelos espaciales etc. Un día el profesor de educación física me llamó y me dijo: a ese muchacho hay que llamarle su representante, no hace deporte, no hace educación física y solo lleva revistas para leer. Me tiene harto. _Bueno cité a su representante, una señor china, que no entendía el español, por tanto yo hablaba y el niño le traducía. A lo que la señora me decía: gracias, gracias, como si yo estaba diciéndola cosas preciosas acerca de su hijo.</w:t>
      </w:r>
    </w:p>
    <w:p w14:paraId="0658B1A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 No fue algo sencillo, los padres discutieron mucho, por considerar que se estigmatizaba a los niños, y los niños fue también bastante difícil convencerlos de clasificarlos por conducta de entrada..</w:t>
      </w:r>
    </w:p>
    <w:p w14:paraId="13A4488F" w14:textId="77777777" w:rsidR="00701A67" w:rsidRPr="00A27B11" w:rsidRDefault="00701A67" w:rsidP="002D032E">
      <w:pPr>
        <w:ind w:left="567" w:hanging="567"/>
        <w:rPr>
          <w:rStyle w:val="Hipervnculo"/>
          <w:rFonts w:ascii="Arial" w:hAnsi="Arial" w:cs="Arial"/>
          <w:noProof/>
          <w:color w:val="auto"/>
          <w:sz w:val="16"/>
          <w:szCs w:val="16"/>
          <w:u w:val="none"/>
        </w:rPr>
      </w:pPr>
    </w:p>
    <w:p w14:paraId="2080573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_ Muchos de los núcleos problematizadores tendían a ver los problemas de la comunidad, o de los niños o una temática de Ciencias naturales. </w:t>
      </w:r>
    </w:p>
    <w:p w14:paraId="769E947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Poder  de los directivos</w:t>
      </w:r>
    </w:p>
    <w:p w14:paraId="3CB2C85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La Directora comenzó a ver la fuerza de los padres, su incorporación, sus exigencias.(1969_73).Su participación no se apreciaba, la mayoría de los docentes  a pesar de su juventud  seguían estudios superiores    y su preparación distaba de la directora. Se contó con el apoyo del supervisor, de la orientadora de la zona, y eso fue muy beneficioso. No obstante cuando tomamos una decisión (suspender las clases) nos informó que nos levantaría un expediente. No obstante el supervisor habernos pedido que desarrolláramos los maestros de quinto y sexto grado un informe para ser mostrado a otros compañeros de la zona escolar, no nos permitió reunirnos con suficiente tiempo para ordenar la información. En vista de ello, y dándola casualidad que era jueves y el trabajo con los demás maestros era el lunes siguiente, los maestros tomamos la decisión de decirle a los niños que no vinieran el viernes, a fin de ordenar el trabajo que presentaríamos y los materiales que llevaríamos. Al día siguiente el supervisor nos visitó y nos levantó un expediente por haber suspendido las clases sin su autorización. Sin embargo ya habíamos culminado el trabajo y lo presentamos ante el grupo de maestros de la Zona escolar.</w:t>
      </w:r>
    </w:p>
    <w:p w14:paraId="31BC781D" w14:textId="77777777" w:rsidR="00701A67" w:rsidRPr="00A27B11" w:rsidRDefault="00701A67" w:rsidP="002D032E">
      <w:pPr>
        <w:ind w:left="567" w:hanging="567"/>
        <w:rPr>
          <w:rStyle w:val="Hipervnculo"/>
          <w:rFonts w:ascii="Arial" w:hAnsi="Arial" w:cs="Arial"/>
          <w:noProof/>
          <w:color w:val="auto"/>
          <w:sz w:val="16"/>
          <w:szCs w:val="16"/>
          <w:u w:val="none"/>
        </w:rPr>
      </w:pPr>
    </w:p>
    <w:p w14:paraId="2658C77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 La supervisión escolar no es fácil. Recordamos una anécdota en este particular. Un día vino el supervisor a ver nuestro trabajo. Pidió ver los cuadernos de los niños y una de nosotras le dio los peores cuadernos. Esto no gustó a las autoridades, desdecía del trabajo. La maestra involucrada, y con mucha experiencia le dijo: le doy los peores cuadernos, pues usted debe estar en mejores condiciones que yo, para decirme qué hacer, pues los cuadernos bien llevados por los alumnos no necesitan ayuda</w:t>
      </w:r>
    </w:p>
    <w:p w14:paraId="36E87B97"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Poder de los alumnos </w:t>
      </w:r>
    </w:p>
    <w:p w14:paraId="0FDA3084"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(narración de uno de los participantes)</w:t>
      </w:r>
    </w:p>
    <w:p w14:paraId="4083F791"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_Es bueno señalar que cada sección discutía sus problemas como el Congreso Nacional. Era la forma como vimos enseñar Moral y Cívica. Toda acción a tomarse pasaba por este colador. Recuerdo de esta acción, que sabiendo los maestros que debíamos planificar una actividad para la zona educativa (antes señalada). Las maestras bajamos a la sala de biblioteca para que se nos informara lo deseaban de nosotras. Mientras estuve en la reunión los alumnos hicieron desastres, hasta las carteleras resultaron rotas. Una niña había hecho una interminable lista de los errores de cada quien. Como ya era la hora de salida, Yo les mandé a decir con una de las miembros del personal obrero que bajaran en fila y no lo hicieron. Cuando llegamos al salón, mi reacción fue :”les pondré 01 a todos?. Los más salidos se pusieron de pies y me dijeron: “usted nos ha enseñado a discutir .todo lo que vamos hacer, así que discutamos ese castigo. Hasta la 1.30 estuvimos discutiendo. Mientras tanto los representantes estaban en las afueras de la escuela inquietos por que los niños de sexto grado no salían. Al final aprobaron: restaurar las carteleras, quedarse una semana sin bajar al recreo y sólo tener 15 minutos de descanso en el aula y se eliminaba el 01.</w:t>
      </w:r>
    </w:p>
    <w:p w14:paraId="21BD57A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Por supuesto, teníamos a nuestro modo de ver varias cosas favorables: dos maestras solteras, dos con mamás o suegras. Esto nos ayudaba a emplear nuestro tiempo, sin asumir otros compromisos.</w:t>
      </w:r>
    </w:p>
    <w:p w14:paraId="77D99E86"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_ Para 1973 el grupo inicial se deshace (unos maestros se graduaron, otros se cambiaron de escuela), no obstante la experiencia expira para inicios de los ochenta  pues los maestros que se incorporaron consideran que no estaban preparados para asumir dicha responsabilidad  y se volvió a  la forma tradicional de un maestro  por sección de grado.</w:t>
      </w:r>
    </w:p>
    <w:p w14:paraId="72A38598"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Inevitablemente  el avance  tecnológico  constituye un hito a considerar  en todos los espacios de la vida humana. Mucho más en el ámbito educativo, que se supone responsable  de formar al hombre  y  su continuidad como tal. Una nueva forma de enfrentar la enseñanza debe recorrer al mundo, y mucho más cuando nos enfrentamos  nativos  de esta era. Estamos rodeados de tecnologías, </w:t>
      </w:r>
    </w:p>
    <w:p w14:paraId="06490F6F"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La generación de jóvenes nativos interactivos (Bringué y Sádaba, 2009) se  desenvuelve hoy ya en un escenario tecnológico e inestable. Es responsabilidad de quienes de alguna manera  dirigimos hoy la educación de hacernos responsables de la formación de esa generación.  Si queremos formar  gente competente digitalmente, tecnológicamente, nosotros  debemos  ser los primeros en adelantarnos al proceso. Ello implica adecuarse a las nuevas exigencias. Y de allí que nos planteamos  una gran cantidad de preguntas a las cuales debemos buscar respuestas. ¿Cómo  enfrentarnos  los docentes a la era digital? y ¿son nuestras metodologías las más apropiadas para tales efectos_?’. Cualquiera pudiera pensar  que son las instituciones las responsables de formar  a quienes deben  lidiar con esta problemática, pero la realidad  parece decirnos otra cosa. El nativo de hoy, aprende  de sus iguales,  y cuantas veces , no tenemos que acudir  a muchos de ellos para manejar la simpleza de un  teléfono digital, o para hacer una transferencia bancaria, o para  hacer uso de algún programa. Pareciera entonces  que estamos  frente a un sujeto  cuyas capacidades  y competencias debe ser distinta, a las que hasta el momento tenía nuestro alumno. Ese alumno  viene al salón de clases con otros habilidades muchas  de ellas adquiridas  fuera de la educación  formal de la escuela. Muchos se enseñan entre sí. Lo peor, a veces   esas mismas tecnologías lo colocan  dentro de una esfera del conocimiento, que para a un  alumno  avezado, inteligente  y estudioso    lo puede convertir en un  problema para el docente. Ese tipo de  conocimiento adquirido  por otras vías  que non es lo formal, enriquece al alumno, le </w:t>
      </w:r>
    </w:p>
    <w:p w14:paraId="3BE1C88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principios explorados por las plantea interrogantes,  lo ubica  mucho más allá del ámbito académico. Lo que no quiere decir que  a otros   solo le sirva para pegar y recortar. Pero con independencia de esto último, la era digital nos pone frente  a nuevas exigencias. Gente inclusive  que se hace experta en conjunción con otros o en el continuo trabajo con las redes. ¿Cuántos individuos  arreglan sus carros, sus equipos domésticos   a través de las redes?. Ese aprendizaje se puede llamar  informal, un aprendizaje que está en la redes. </w:t>
      </w:r>
    </w:p>
    <w:p w14:paraId="5FD5B2A9"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De esta forma  ese aprendizaje propio de nuestra era, es un aprendizaje digital, muy distinto al aprendizaje  conocido ahora. ¿Es complejo?, no sabríamos decir, pero allí  y necesitamos tener las competencias requeridas.</w:t>
      </w:r>
    </w:p>
    <w:p w14:paraId="2433E745" w14:textId="77777777" w:rsidR="00701A67" w:rsidRPr="00A27B11" w:rsidRDefault="00701A67" w:rsidP="002D032E">
      <w:pPr>
        <w:ind w:left="567" w:hanging="567"/>
        <w:rPr>
          <w:rStyle w:val="Hipervnculo"/>
          <w:rFonts w:ascii="Arial" w:hAnsi="Arial" w:cs="Arial"/>
          <w:noProof/>
          <w:color w:val="auto"/>
          <w:sz w:val="16"/>
          <w:szCs w:val="16"/>
          <w:u w:val="none"/>
        </w:rPr>
      </w:pPr>
    </w:p>
    <w:p w14:paraId="763C0EC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Un docente no es autónomo   porque hace lo que quiere es porque hace lo que debe hacer en un momento determinado  y con competencia.</w:t>
      </w:r>
    </w:p>
    <w:p w14:paraId="79105B95"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 Es bastante difícil hablar del aprendizaje en la era digital, mucho más cuando  nosotros no somos nativos digitales, sino que tuvimos que adaptarnos a tal circunstancia. Comenzando  que  muchos docentes  aún no manejan el computador cuando sus alumnos  van mucho más allá  del mismo. Se pudiera decir  que estamos frente a un aprendizaje que nos viene empaquetado, que se recibe por diversas vías, que no se parece en nada a lo que hemos aprendido históricamente. Que el alumno interesado  sobre una temática busca información, está  al día   y a veces  su curiosidad sobre el tema rebasa lo que el docente (básica)  puede saber sobre el mismo.  El alumno nativo  va más allá de los libros de textos no es un consumidor, sino que participa  y desea  conocer más sobre lo que observa  y ve. En otras palabras  el aprendizaje se escapó de la escuela, pues el conocimiento está disponible en la red; el saber hacer uso de ello es importante. Es un aprendizaje mucho más complejo, la red se convierte en un maestro-informador,  que sabe y con  el cual podemos  profundizar. Si el estudiante es acucioso su  cotidianidad  es superada, motivarlo en la escuela   es un proceso complejo y el docente requiere de grandes competencias, ya no para “dar clases “, sino para enseñarlo</w:t>
      </w:r>
      <w:r w:rsidRPr="002773F7">
        <w:rPr>
          <w:rStyle w:val="Hipervnculo"/>
          <w:noProof/>
          <w:color w:val="auto"/>
          <w:u w:val="none"/>
        </w:rPr>
        <w:t xml:space="preserve"> </w:t>
      </w:r>
      <w:r w:rsidRPr="00A27B11">
        <w:rPr>
          <w:rStyle w:val="Hipervnculo"/>
          <w:rFonts w:ascii="Arial" w:hAnsi="Arial" w:cs="Arial"/>
          <w:noProof/>
          <w:color w:val="auto"/>
          <w:sz w:val="16"/>
          <w:szCs w:val="16"/>
          <w:u w:val="none"/>
        </w:rPr>
        <w:t xml:space="preserve">a buscar información, tratarla, discutirla, criticarla. (Siemens, 2006:47) plantea  por  todo ello, aprender en la actualidad significa saber tomar decisiones, puesto que nos hallamos ante una realidad de cambio constante, y aunque exista una respuesta correcta ahora, puede estar equivocada mañana (…), por lo que saber dónde y saber quién, son más importantes hoy en día que saber qué y cómo. En otras palabras parafraseando a  </w:t>
      </w:r>
    </w:p>
    <w:p w14:paraId="03965B3E"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(Siemens, 2006:31).</w:t>
      </w:r>
    </w:p>
    <w:p w14:paraId="3A371398" w14:textId="77777777" w:rsidR="00701A67" w:rsidRPr="00A27B11" w:rsidRDefault="00701A67" w:rsidP="002D032E">
      <w:pPr>
        <w:ind w:left="567" w:hanging="567"/>
        <w:rPr>
          <w:rStyle w:val="Hipervnculo"/>
          <w:rFonts w:ascii="Arial" w:hAnsi="Arial" w:cs="Arial"/>
          <w:noProof/>
          <w:color w:val="auto"/>
          <w:sz w:val="16"/>
          <w:szCs w:val="16"/>
          <w:u w:val="none"/>
        </w:rPr>
      </w:pPr>
    </w:p>
    <w:p w14:paraId="6DF77F4A"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 En el aprendizaje en red, el conocimiento se crea y configura gracias a la actividad combinada que se da entre las personas. Conocer en la actualidad significa estar conectado, en constante dinamismo. El problema aquí reside en la abundancia informativa que existe en el espacio virtual, de ahí la necesidad de construir una red de fuentes de aprendizaje (Entornos Personales de Aprendizaje-PLE), de los cuales podamos entrar y salir en </w:t>
      </w:r>
    </w:p>
    <w:p w14:paraId="4ADB2840"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cualquier  momento.</w:t>
      </w:r>
    </w:p>
    <w:p w14:paraId="54A40E84" w14:textId="77777777" w:rsidR="00701A67" w:rsidRPr="00A27B11" w:rsidRDefault="00701A67" w:rsidP="002D032E">
      <w:pPr>
        <w:ind w:left="567" w:hanging="567"/>
        <w:rPr>
          <w:rStyle w:val="Hipervnculo"/>
          <w:rFonts w:ascii="Arial" w:hAnsi="Arial" w:cs="Arial"/>
          <w:noProof/>
          <w:color w:val="auto"/>
          <w:sz w:val="16"/>
          <w:szCs w:val="16"/>
          <w:u w:val="none"/>
        </w:rPr>
      </w:pPr>
    </w:p>
    <w:p w14:paraId="34CDD40B"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Pareciera que vamos en una carrera donde es imposible abandonar pues ello nos llevaría  retroceder  y a estancarnos. En  consecuencia al docente de hoy  la salida que le queda es  asumir responsablemente que debe adquirir  las competencias permitentes sin olvidar  que es parte de la formación de un ser humano y por tanto al asumir la responsabilidad como docente se casa con principios éticos, honestos, no vulnerables. Esto implica, interdisciplinariedad, cooperativismo, colaboración  trabajo en equipo, capacitación formación, enriquecimiento cultural, entender el papel de la sociedad en la formación de sus ciudadanos.  La escuela entonces, se convierte en motor  de los cambios  en el proceso educativo, no le queda otra alternativa al docente  que asumir la sociedad de hoy, sus cambios, explorar posibles oportunidades, medir los riesgos, entender que la educación no  es un problema de los educadores sino un problema global que debe asumirse, a riesgo de perder la identidad como seres humanos.</w:t>
      </w:r>
    </w:p>
    <w:p w14:paraId="574C67A9" w14:textId="77777777" w:rsidR="00701A67" w:rsidRPr="00A27B11" w:rsidRDefault="00701A67" w:rsidP="002D032E">
      <w:pPr>
        <w:ind w:left="567" w:hanging="567"/>
        <w:rPr>
          <w:rStyle w:val="Hipervnculo"/>
          <w:rFonts w:ascii="Arial" w:hAnsi="Arial" w:cs="Arial"/>
          <w:noProof/>
          <w:color w:val="auto"/>
          <w:sz w:val="16"/>
          <w:szCs w:val="16"/>
          <w:u w:val="none"/>
        </w:rPr>
      </w:pPr>
    </w:p>
    <w:p w14:paraId="2931AB0B"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La escuela  ya no puede limitarse a un programa  escolar  y sus instrucciones,  pues ello conlleva a  desequilibrios  y frustraciones, en este sentido la  sociedad debe  volcarse en una ciudad  pedagógica, donde uno de sus elementos es la escuela. Por ello, estado, instituciones, empresas deberían considerar la necesidad de  generar una propuesta que genere la sustentabilidad de sus clientes: alumnos  y profesores.</w:t>
      </w:r>
    </w:p>
    <w:p w14:paraId="717B8701" w14:textId="77777777" w:rsidR="00701A67" w:rsidRPr="00A27B11" w:rsidRDefault="00701A67" w:rsidP="002D032E">
      <w:pPr>
        <w:ind w:left="567" w:hanging="567"/>
        <w:rPr>
          <w:rStyle w:val="Hipervnculo"/>
          <w:rFonts w:ascii="Arial" w:hAnsi="Arial" w:cs="Arial"/>
          <w:noProof/>
          <w:color w:val="auto"/>
          <w:sz w:val="16"/>
          <w:szCs w:val="16"/>
          <w:u w:val="none"/>
        </w:rPr>
      </w:pPr>
    </w:p>
    <w:p w14:paraId="2AF7328B" w14:textId="77777777" w:rsidR="00701A67" w:rsidRPr="00A27B11" w:rsidRDefault="00701A67" w:rsidP="002D032E">
      <w:pPr>
        <w:ind w:left="567" w:hanging="567"/>
        <w:rPr>
          <w:rStyle w:val="Hipervnculo"/>
          <w:rFonts w:ascii="Arial" w:hAnsi="Arial" w:cs="Arial"/>
          <w:noProof/>
          <w:color w:val="auto"/>
          <w:sz w:val="16"/>
          <w:szCs w:val="16"/>
          <w:u w:val="none"/>
        </w:rPr>
      </w:pPr>
      <w:r w:rsidRPr="00A27B11">
        <w:rPr>
          <w:rStyle w:val="Hipervnculo"/>
          <w:rFonts w:ascii="Arial" w:hAnsi="Arial" w:cs="Arial"/>
          <w:noProof/>
          <w:color w:val="auto"/>
          <w:sz w:val="16"/>
          <w:szCs w:val="16"/>
          <w:u w:val="none"/>
        </w:rPr>
        <w:t xml:space="preserve">Dentro de los elementos de lo que hemos llamado  subsistema aula, asumimos aquellos muy visibles, como es el caso del docente.  </w:t>
      </w:r>
    </w:p>
    <w:p w14:paraId="685AB7AA" w14:textId="77777777" w:rsidR="00701A67" w:rsidRDefault="00701A67" w:rsidP="002D032E">
      <w:pPr>
        <w:ind w:left="567" w:hanging="567"/>
        <w:rPr>
          <w:rStyle w:val="Hipervnculo"/>
          <w:noProof/>
          <w:color w:val="auto"/>
          <w:u w:val="none"/>
        </w:rPr>
      </w:pPr>
    </w:p>
    <w:p w14:paraId="7B44E54C" w14:textId="77777777" w:rsidR="00701A67" w:rsidRPr="007B2845" w:rsidRDefault="004033BC" w:rsidP="0018005E">
      <w:pPr>
        <w:spacing w:line="240" w:lineRule="auto"/>
        <w:jc w:val="left"/>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pict w14:anchorId="0D2CC92E">
          <v:rect id="_x0000_i1025" style="width:0;height:1.5pt" o:hralign="center" o:hrstd="t" o:hr="t" fillcolor="#a0a0a0" stroked="f"/>
        </w:pict>
      </w:r>
    </w:p>
    <w:p w14:paraId="1D1D8E12" w14:textId="77777777" w:rsidR="00701A67" w:rsidRPr="007B2845" w:rsidRDefault="00701A67" w:rsidP="0018005E">
      <w:pPr>
        <w:pStyle w:val="NormalWeb"/>
        <w:rPr>
          <w:rStyle w:val="Textoennegrita"/>
          <w:rFonts w:eastAsiaTheme="majorEastAsia"/>
          <w:highlight w:val="yellow"/>
        </w:rPr>
      </w:pPr>
    </w:p>
    <w:p w14:paraId="11E00CF4" w14:textId="77777777" w:rsidR="00701A67" w:rsidRPr="007B2845" w:rsidRDefault="00701A67" w:rsidP="0018005E">
      <w:pPr>
        <w:pStyle w:val="NormalWeb"/>
        <w:rPr>
          <w:rStyle w:val="Textoennegrita"/>
          <w:rFonts w:eastAsiaTheme="majorEastAsia"/>
          <w:highlight w:val="yellow"/>
        </w:rPr>
      </w:pPr>
    </w:p>
    <w:p w14:paraId="5B5D99E5" w14:textId="77777777" w:rsidR="00701A67" w:rsidRPr="002773F7" w:rsidRDefault="00701A67" w:rsidP="00536704">
      <w:pPr>
        <w:ind w:left="567" w:hanging="567"/>
        <w:rPr>
          <w:rStyle w:val="Hipervnculo"/>
          <w:noProof/>
          <w:color w:val="auto"/>
          <w:u w:val="none"/>
        </w:rPr>
      </w:pPr>
    </w:p>
  </w:endnote>
  <w:endnote w:id="3">
    <w:p w14:paraId="30E5DB4E" w14:textId="77777777" w:rsidR="00701A67" w:rsidRDefault="00701A67">
      <w:pPr>
        <w:pStyle w:val="Textonotaalfinal"/>
      </w:pPr>
      <w:r>
        <w:rPr>
          <w:rStyle w:val="Refdenotaalfinal"/>
        </w:rPr>
        <w:endnoteRef/>
      </w:r>
      <w:r>
        <w:t xml:space="preserve"> La historia  de  vida  debe </w:t>
      </w:r>
      <w:hyperlink w:anchor="Planificación del trabajo de aula" w:history="1">
        <w:r w:rsidRPr="0040706E">
          <w:rPr>
            <w:rStyle w:val="Hipervnculo"/>
          </w:rPr>
          <w:t>comprender</w:t>
        </w:r>
      </w:hyperlink>
      <w:r>
        <w:t xml:space="preserve"> </w:t>
      </w:r>
    </w:p>
    <w:p w14:paraId="7D1B1580" w14:textId="77777777" w:rsidR="00701A67" w:rsidRDefault="00701A67">
      <w:pPr>
        <w:pStyle w:val="Textonotaalfinal"/>
      </w:pPr>
      <w:r>
        <w:t>Todos los datos  de  nacimiento y filiatorios del alumno.</w:t>
      </w:r>
    </w:p>
    <w:p w14:paraId="1314CB5C" w14:textId="77777777" w:rsidR="00701A67" w:rsidRDefault="00701A67">
      <w:pPr>
        <w:pStyle w:val="Textonotaalfinal"/>
      </w:pPr>
      <w:r>
        <w:t>Datos de ubicación  de su vivienda</w:t>
      </w:r>
    </w:p>
    <w:p w14:paraId="1FCA45A4" w14:textId="77777777" w:rsidR="00701A67" w:rsidRDefault="00701A67">
      <w:pPr>
        <w:pStyle w:val="Textonotaalfinal"/>
      </w:pPr>
      <w:r>
        <w:t>Datos sobre su  salud</w:t>
      </w:r>
    </w:p>
    <w:p w14:paraId="2DDE676A" w14:textId="77777777" w:rsidR="00701A67" w:rsidRDefault="00701A67">
      <w:pPr>
        <w:pStyle w:val="Textonotaalfinal"/>
      </w:pPr>
      <w:r>
        <w:t>Afinidad artística, deportiva   y musical.</w:t>
      </w:r>
    </w:p>
    <w:p w14:paraId="4832283F" w14:textId="77777777" w:rsidR="00701A67" w:rsidRDefault="00701A67">
      <w:pPr>
        <w:pStyle w:val="Textonotaalfinal"/>
      </w:pPr>
      <w:r>
        <w:t xml:space="preserve">afiliación a grupos  bomberiles, ecológios, trabajo comunitario, grupos musicales, equipos deportivos, teatrales. </w:t>
      </w:r>
    </w:p>
    <w:p w14:paraId="473ED174" w14:textId="77777777" w:rsidR="00701A67" w:rsidRDefault="00701A67">
      <w:pPr>
        <w:pStyle w:val="Textonotaalfinal"/>
      </w:pPr>
      <w:r>
        <w:t>Apreciación de cada   docente sobre su rendimiento y conducta.</w:t>
      </w:r>
    </w:p>
    <w:p w14:paraId="4FF61D71" w14:textId="77777777" w:rsidR="00701A67" w:rsidRDefault="00701A67">
      <w:pPr>
        <w:pStyle w:val="Textonotaalfinal"/>
      </w:pPr>
      <w:r>
        <w:t>Record  de calificaciones.</w:t>
      </w:r>
    </w:p>
    <w:p w14:paraId="2FD44AC6" w14:textId="77777777" w:rsidR="00701A67" w:rsidRDefault="00701A67">
      <w:pPr>
        <w:pStyle w:val="Textonotaalfinal"/>
      </w:pPr>
      <w:r>
        <w:t xml:space="preserve">Y todos aquellos datos que permitan conocer el desarrollo del alumno. </w:t>
      </w:r>
    </w:p>
    <w:p w14:paraId="7E4555C8" w14:textId="77777777" w:rsidR="00701A67" w:rsidRDefault="00701A67">
      <w:pPr>
        <w:pStyle w:val="Textonotaalfinal"/>
      </w:pPr>
      <w:r>
        <w:t>Debe  formar  parte  del  registro de datos de la organización escolar   y  los cuales  deben ser digitalizados y enviados  a una nueva institución en caso de que el alumno cambie  de escuela.</w:t>
      </w:r>
    </w:p>
    <w:p w14:paraId="44F8E147" w14:textId="77777777" w:rsidR="00701A67" w:rsidRDefault="00701A67">
      <w:pPr>
        <w:pStyle w:val="Textonotaalfinal"/>
      </w:pPr>
      <w:r>
        <w:t xml:space="preserve"> </w:t>
      </w:r>
    </w:p>
    <w:p w14:paraId="1AE731F1" w14:textId="77777777" w:rsidR="00701A67" w:rsidRDefault="00701A67">
      <w:pPr>
        <w:pStyle w:val="Textonotaalfinal"/>
      </w:pPr>
    </w:p>
  </w:endnote>
  <w:endnote w:id="4">
    <w:p w14:paraId="3273B987" w14:textId="77777777" w:rsidR="00701A67" w:rsidRPr="00524490" w:rsidRDefault="00701A67">
      <w:pPr>
        <w:pStyle w:val="Textonotaalfinal"/>
        <w:rPr>
          <w:b/>
        </w:rPr>
      </w:pPr>
      <w:r>
        <w:rPr>
          <w:rStyle w:val="Refdenotaalfinal"/>
        </w:rPr>
        <w:endnoteRef/>
      </w:r>
      <w:r>
        <w:t xml:space="preserve"> El autogobierno escolar   está representado por el presidente (escolar) de la Escuela respectiva  ,</w:t>
      </w:r>
      <w:r w:rsidRPr="00524490">
        <w:rPr>
          <w:b/>
        </w:rPr>
        <w:t xml:space="preserve">  y   un representante de cada grado, quienes representan el poder ejecutivo.</w:t>
      </w:r>
    </w:p>
    <w:p w14:paraId="1CA134C1" w14:textId="77777777" w:rsidR="00701A67" w:rsidRDefault="00701A67">
      <w:pPr>
        <w:pStyle w:val="Textonotaalfinal"/>
      </w:pPr>
    </w:p>
    <w:p w14:paraId="6F71993E" w14:textId="77777777" w:rsidR="00701A67" w:rsidRDefault="00701A67">
      <w:pPr>
        <w:pStyle w:val="Textonotaalfinal"/>
      </w:pPr>
      <w:r>
        <w:t>El poder legislativo escolar está  representado  por  los jefes de las comisiones de .Aseo  y ornato, salud,   disciplina entre otras y un docente asesor.</w:t>
      </w:r>
    </w:p>
    <w:p w14:paraId="7410C426" w14:textId="77777777" w:rsidR="00701A67" w:rsidRDefault="00701A67">
      <w:pPr>
        <w:pStyle w:val="Textonotaalfinal"/>
      </w:pPr>
      <w:r>
        <w:t>El poder Judicial lo repres</w:t>
      </w:r>
      <w:r w:rsidRPr="00524490">
        <w:rPr>
          <w:u w:val="single"/>
        </w:rPr>
        <w:t>e</w:t>
      </w:r>
      <w:r>
        <w:t>ntan  los  representantes  por cada grado  y un profesor asesor.</w:t>
      </w:r>
    </w:p>
    <w:p w14:paraId="4241E3E9" w14:textId="77777777" w:rsidR="00701A67" w:rsidRDefault="00701A67">
      <w:pPr>
        <w:pStyle w:val="Textonotaalfinal"/>
      </w:pPr>
      <w:r>
        <w:t>EL Poder Moral lo representan  los docentes, los padres,   el supervisor, los  representantes  de los órganos de salud, bienestar social entre otros.</w:t>
      </w:r>
    </w:p>
    <w:p w14:paraId="74D13017" w14:textId="77777777" w:rsidR="00701A67" w:rsidRDefault="00701A67">
      <w:pPr>
        <w:pStyle w:val="Textonotaalfinal"/>
      </w:pPr>
      <w:r>
        <w:t>El presidente  y todos  los integrantes  de los poderes  dura un  año en sus funciones.</w:t>
      </w:r>
    </w:p>
    <w:p w14:paraId="182EE961" w14:textId="77777777" w:rsidR="00701A67" w:rsidRDefault="00701A67">
      <w:pPr>
        <w:pStyle w:val="Textonotaalfinal"/>
      </w:pPr>
      <w:r>
        <w:t xml:space="preserve"> El poder moral es el responsable de organizar la CONSTTUCIÓN Escolar y la toma de posesión de los   representantes de los poderes   es un acto público.</w:t>
      </w:r>
    </w:p>
    <w:p w14:paraId="5ABBEE00" w14:textId="77777777" w:rsidR="00701A67" w:rsidRDefault="00701A67">
      <w:pPr>
        <w:pStyle w:val="Textonotaalfinal"/>
      </w:pPr>
      <w:r>
        <w:t>Estos tienen a responsabilidad  de velar  por el funcionamiento  de cada ente de la ESCUELA.</w:t>
      </w:r>
    </w:p>
    <w:p w14:paraId="76A665F1" w14:textId="77777777" w:rsidR="00701A67" w:rsidRDefault="00701A67">
      <w:pPr>
        <w:pStyle w:val="Textonotaalfinal"/>
      </w:pPr>
      <w:r>
        <w:t>Se recomienda elaborar  una constitución    escolar  y su revisión  cada cinco años, y su revisión de acuerdo a las recomendaciones  y crítica en esos   ´´últimos cinco años.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 trabajo">
    <w:altName w:val="Times New Roman"/>
    <w:panose1 w:val="00000000000000000000"/>
    <w:charset w:val="00"/>
    <w:family w:val="roman"/>
    <w:notTrueType/>
    <w:pitch w:val="default"/>
  </w:font>
  <w:font w:name="New times">
    <w:altName w:val="Times New Roman"/>
    <w:panose1 w:val="00000000000000000000"/>
    <w:charset w:val="00"/>
    <w:family w:val="roman"/>
    <w:notTrueType/>
    <w:pitch w:val="default"/>
  </w:font>
  <w:font w:name="NEW TIME">
    <w:altName w:val="Times New Roman"/>
    <w:panose1 w:val="00000000000000000000"/>
    <w:charset w:val="00"/>
    <w:family w:val="roman"/>
    <w:notTrueType/>
    <w:pitch w:val="default"/>
  </w:font>
  <w:font w:name="Open Sans">
    <w:altName w:val="Times New Roman"/>
    <w:charset w:val="00"/>
    <w:family w:val="auto"/>
    <w:pitch w:val="default"/>
  </w:font>
  <w:font w:name="Newtim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B1336" w14:textId="77777777" w:rsidR="00701A67" w:rsidRDefault="00701A67">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CORNIELES  Y HAFFAR</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005B709B" w:rsidRPr="005B709B">
      <w:rPr>
        <w:rFonts w:asciiTheme="majorHAnsi" w:eastAsiaTheme="majorEastAsia" w:hAnsiTheme="majorHAnsi" w:cstheme="majorBidi"/>
        <w:noProof/>
        <w:lang w:val="es-ES"/>
      </w:rPr>
      <w:t>15</w:t>
    </w:r>
    <w:r>
      <w:rPr>
        <w:rFonts w:asciiTheme="majorHAnsi" w:eastAsiaTheme="majorEastAsia" w:hAnsiTheme="majorHAnsi" w:cstheme="majorBidi"/>
      </w:rPr>
      <w:fldChar w:fldCharType="end"/>
    </w:r>
  </w:p>
  <w:p w14:paraId="468CBE62" w14:textId="77777777" w:rsidR="00701A67" w:rsidRPr="00D00D1D" w:rsidRDefault="00701A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82DDC" w14:textId="77777777" w:rsidR="004033BC" w:rsidRDefault="004033BC" w:rsidP="005147D9">
      <w:pPr>
        <w:spacing w:line="240" w:lineRule="auto"/>
      </w:pPr>
      <w:r>
        <w:separator/>
      </w:r>
    </w:p>
  </w:footnote>
  <w:footnote w:type="continuationSeparator" w:id="0">
    <w:p w14:paraId="3BE1443C" w14:textId="77777777" w:rsidR="004033BC" w:rsidRDefault="004033BC" w:rsidP="005147D9">
      <w:pPr>
        <w:spacing w:line="240" w:lineRule="auto"/>
      </w:pPr>
      <w:r>
        <w:continuationSeparator/>
      </w:r>
    </w:p>
  </w:footnote>
  <w:footnote w:id="1">
    <w:p w14:paraId="063951E2" w14:textId="77777777" w:rsidR="00701A67" w:rsidRDefault="00701A67" w:rsidP="00404358">
      <w:pPr>
        <w:pStyle w:val="Textonotapie"/>
      </w:pPr>
      <w:r>
        <w:rPr>
          <w:rStyle w:val="Refdenotaalpie"/>
        </w:rPr>
        <w:footnoteRef/>
      </w:r>
      <w:r>
        <w:t xml:space="preserve"> Sabemos  de trabajos realizados por el profesor  Enrique Silva (2017) en la Universidad Central de Venezuela  pero no pudimos localizar dicho material. </w:t>
      </w:r>
    </w:p>
  </w:footnote>
  <w:footnote w:id="2">
    <w:p w14:paraId="600705EB" w14:textId="77777777" w:rsidR="00701A67" w:rsidRDefault="00701A67" w:rsidP="00404358">
      <w:pPr>
        <w:pStyle w:val="Textonotapie"/>
      </w:pPr>
      <w:r>
        <w:rPr>
          <w:rStyle w:val="Refdenotaalpie"/>
        </w:rPr>
        <w:footnoteRef/>
      </w:r>
      <w:r>
        <w:t xml:space="preserve"> Si los mismos profesores exploran las  fronteras de los contenidos como el caso de la computación y el uso de internet, no tendríamos a los alumnos  empujando a los profesores a aprender  lo que ellos han aprendido por otro  medio.</w:t>
      </w:r>
    </w:p>
  </w:footnote>
  <w:footnote w:id="3">
    <w:p w14:paraId="087AF8C4" w14:textId="77777777" w:rsidR="00701A67" w:rsidRDefault="00701A67" w:rsidP="0010257E">
      <w:pPr>
        <w:pStyle w:val="Textonotapie"/>
      </w:pPr>
      <w:r>
        <w:rPr>
          <w:rStyle w:val="Refdenotaalpie"/>
        </w:rPr>
        <w:footnoteRef/>
      </w:r>
      <w:r>
        <w:t xml:space="preserve"> En una ocasión fuimos a visitar  un preescolar,  y la maestra estaba quitándolos rótulos de nombres de los objetos del salón. Cuando  preguntamos por qué lo hacía, nos respondió “hoy viene la supervisora que no le gusta que rotule  los objetos del salón”.</w:t>
      </w:r>
    </w:p>
  </w:footnote>
  <w:footnote w:id="4">
    <w:p w14:paraId="70A63C5C" w14:textId="77777777" w:rsidR="00701A67" w:rsidRDefault="00701A67" w:rsidP="0010257E">
      <w:pPr>
        <w:pStyle w:val="Textonotapie"/>
      </w:pPr>
      <w:r>
        <w:rPr>
          <w:rStyle w:val="Refdenotaalpie"/>
        </w:rPr>
        <w:footnoteRef/>
      </w:r>
      <w:r>
        <w:t xml:space="preserve"> Siendo docente de matemática en una escuela experimental, uno de los autores,   pasaba el primer mes  y medio  sin utilizar  los cuadernos, se limitaba a poner en contacto a los alumnos con los objetos, con las medidas, con el cálculo, con el espacio. La idea era no solo sembrar interés por el mundo  matemático, sino  hacer que sus cabecitas pensaran. La noción de número, de fracciones,  de mayor y menor que, de  inserción, de intersección, de unión,  de pertenecer, de conjunto etc., de ubicarse en el espacio y   de medir entre otras cosas se iba  prendando en su cerebro,  de tal manera que al mes y medio al iniciar formalmente las clases de matemáticas, ya era mucho el camino que habíamos andando, y nos resultaba  familiar el vocabulario. Eso no era muy bien visto por los padres  ni por el supervisor, los cuales  creían que se  perdía el tiempo.  </w:t>
      </w:r>
    </w:p>
  </w:footnote>
  <w:footnote w:id="5">
    <w:p w14:paraId="3466885D" w14:textId="77777777" w:rsidR="00701A67" w:rsidRDefault="00701A67" w:rsidP="0010257E">
      <w:pPr>
        <w:pStyle w:val="Textonotapie"/>
      </w:pPr>
      <w:r>
        <w:rPr>
          <w:rStyle w:val="Refdenotaalpie"/>
        </w:rPr>
        <w:footnoteRef/>
      </w:r>
      <w:r>
        <w:t xml:space="preserve"> No  se trata  de buscar  información en la red, copiarla  y entregarla  si haberla leído.</w:t>
      </w:r>
    </w:p>
  </w:footnote>
  <w:footnote w:id="6">
    <w:p w14:paraId="5C8A23D6" w14:textId="77777777" w:rsidR="00701A67" w:rsidRDefault="00701A67" w:rsidP="0010257E">
      <w:pPr>
        <w:pStyle w:val="Textonotapie"/>
      </w:pPr>
      <w:r>
        <w:rPr>
          <w:rStyle w:val="Refdenotaalpie"/>
        </w:rPr>
        <w:footnoteRef/>
      </w:r>
      <w:r>
        <w:t xml:space="preserve"> Para  ser  todo ello es necesario que su formación permanente como parte de su carga docente.</w:t>
      </w:r>
    </w:p>
  </w:footnote>
  <w:footnote w:id="7">
    <w:p w14:paraId="3A8DB098" w14:textId="77777777" w:rsidR="00701A67" w:rsidRDefault="00701A67" w:rsidP="0010257E">
      <w:pPr>
        <w:pStyle w:val="Textonotapie"/>
      </w:pPr>
      <w:r>
        <w:rPr>
          <w:rStyle w:val="Refdenotaalpie"/>
        </w:rPr>
        <w:footnoteRef/>
      </w:r>
      <w:r>
        <w:t xml:space="preserve"> Cornieles Idalia Y Elías Haffar. La docencia compartida (2017). Los elementos invisibles del subsistema aula están conformados por la historicidad institucional   y los poderes subyacentes en el aula.</w:t>
      </w:r>
    </w:p>
    <w:p w14:paraId="68BC879D" w14:textId="77777777" w:rsidR="00701A67" w:rsidRDefault="00701A67" w:rsidP="0010257E">
      <w:pPr>
        <w:pStyle w:val="Textonotapie"/>
      </w:pPr>
    </w:p>
  </w:footnote>
  <w:footnote w:id="8">
    <w:p w14:paraId="23AB8E6B" w14:textId="77777777" w:rsidR="00701A67" w:rsidRPr="00690176" w:rsidRDefault="00701A67" w:rsidP="0010257E">
      <w:pPr>
        <w:rPr>
          <w:rFonts w:ascii="New times" w:eastAsia="Times New Roman" w:hAnsi="New times" w:cs="Arial"/>
          <w:sz w:val="18"/>
          <w:szCs w:val="24"/>
          <w:lang w:eastAsia="es-VE"/>
        </w:rPr>
      </w:pPr>
      <w:r>
        <w:rPr>
          <w:rStyle w:val="Refdenotaalpie"/>
        </w:rPr>
        <w:footnoteRef/>
      </w:r>
      <w:r>
        <w:t xml:space="preserve"> </w:t>
      </w:r>
      <w:r w:rsidRPr="00526A3B">
        <w:rPr>
          <w:rFonts w:ascii="New times" w:eastAsia="Times New Roman" w:hAnsi="New times" w:cs="Arial"/>
          <w:sz w:val="20"/>
          <w:szCs w:val="24"/>
          <w:lang w:eastAsia="es-VE"/>
        </w:rPr>
        <w:t xml:space="preserve">La historicidad es un concepto muy   complejo. Consiste en darse cuenta de que toda la actividad del ser humano forma parte de la historia y de la historia particular de cada uno. Desde la perspectiva de la </w:t>
      </w:r>
      <w:r w:rsidRPr="00690176">
        <w:rPr>
          <w:rFonts w:ascii="New times" w:eastAsia="Times New Roman" w:hAnsi="New times" w:cs="Arial"/>
          <w:sz w:val="18"/>
          <w:szCs w:val="24"/>
          <w:lang w:eastAsia="es-VE"/>
        </w:rPr>
        <w:t xml:space="preserve">historicidad no interesa señalar  qué cosas sucedieron en un momento específico, en una institución, con sus docentes, y sus prácticas,  que   pone de relieve una característica genuina de su historia: su temporalidad. Y que la hace   funcionar dentro de esas características. Entendemos  que el sujeto  “Es producto de la historia, es heredero de las condiciones de existencia de sus ancestros. Entonces, la historia permite comprender cómo cada individuo ha sido llamado a ocupar tal o cual posición social </w:t>
      </w:r>
      <w:r w:rsidRPr="001E3407">
        <w:rPr>
          <w:rFonts w:ascii="New times" w:eastAsia="Times New Roman" w:hAnsi="New times" w:cs="Arial"/>
          <w:sz w:val="18"/>
          <w:szCs w:val="24"/>
          <w:lang w:eastAsia="es-VE"/>
        </w:rPr>
        <w:t xml:space="preserve">(De Gaulejac, 1991), desde la cual construye su entorno y se construye a sí mismo. El sujeto se construye en interacción dialéctica con el entorno donde tiene lugar su existencia. Entonces, sus condiciones de existencia son producto de las experiencias acumuladas por los grupos a través de la historia (Berger &amp; Luckmann, 1989 en Aznar, 1992). Esa historicidad pesa en el trabajo académico (autonomía, nichos docentes, selección de docentes, selección de </w:t>
      </w:r>
      <w:r w:rsidRPr="00690176">
        <w:rPr>
          <w:rFonts w:ascii="New times" w:eastAsia="Times New Roman" w:hAnsi="New times" w:cs="Arial"/>
          <w:sz w:val="18"/>
          <w:szCs w:val="24"/>
          <w:lang w:eastAsia="es-VE"/>
        </w:rPr>
        <w:t>alumnos,  experiencias, controles, sistemas evaluación, controles administrativos) etc. Si desea cambiar  uno de ellos, es necesario enfrentarlos y eso no es fácil.</w:t>
      </w:r>
    </w:p>
    <w:p w14:paraId="0783666E" w14:textId="77777777" w:rsidR="00701A67" w:rsidRPr="00690176" w:rsidRDefault="00701A67" w:rsidP="0010257E">
      <w:pPr>
        <w:pStyle w:val="Ttulo4"/>
        <w:rPr>
          <w:rFonts w:ascii="New times" w:eastAsia="Times New Roman" w:hAnsi="New times" w:cs="Arial"/>
          <w:i w:val="0"/>
          <w:iCs w:val="0"/>
          <w:color w:val="auto"/>
          <w:sz w:val="18"/>
          <w:szCs w:val="24"/>
          <w:lang w:eastAsia="es-VE"/>
        </w:rPr>
      </w:pPr>
      <w:r w:rsidRPr="00690176">
        <w:rPr>
          <w:rFonts w:eastAsia="Times New Roman"/>
          <w:color w:val="auto"/>
          <w:sz w:val="16"/>
          <w:lang w:eastAsia="es-VE"/>
        </w:rPr>
        <w:t xml:space="preserve">Poderes den el aula de clase </w:t>
      </w:r>
    </w:p>
    <w:p w14:paraId="56FD4F58" w14:textId="77777777" w:rsidR="00701A67" w:rsidRPr="00690176" w:rsidRDefault="00701A67" w:rsidP="0010257E">
      <w:pPr>
        <w:rPr>
          <w:rFonts w:ascii="New times" w:eastAsia="Times New Roman" w:hAnsi="New times" w:cs="Arial"/>
          <w:sz w:val="18"/>
          <w:szCs w:val="24"/>
          <w:lang w:eastAsia="es-VE"/>
        </w:rPr>
      </w:pPr>
      <w:r w:rsidRPr="00690176">
        <w:rPr>
          <w:rFonts w:ascii="New times" w:eastAsia="Times New Roman" w:hAnsi="New times" w:cs="Arial"/>
          <w:sz w:val="18"/>
          <w:szCs w:val="24"/>
          <w:lang w:eastAsia="es-VE"/>
        </w:rPr>
        <w:t>Así como la historicidad de una institución pesa en sus procesos pedagógicos lo que hemos llamado el poder en el aula ejerce igual presión. Con  el atenuante de que si esta presión es institucional  el problema deriva en otros de mayores proporciones, las instituciones pueden mantener relaciones de poder que basan en la dominación de sus sujetos. Partiendo de ello podemos señalar que   relaciones entre el maestro y el alumno, constituyen un elemento de gran importancia dentro del aula de clase, y que ello tiene un gran efecto en el clima escolar, y más aún en las prácticas de clase. Nos atreveríamos a pensar que no es solamente esta relación maestro_ alumno, sino que existen otros  sujetos dentro del ambiente escolar que se constituyen en poder y ello resulta relevante. Se plantea entonces, no el poder  como    la violencia como un medio por el cual se mantiene el poder mismo en el aula de clase. Como alumnos y docentes  establecen una relación determinada, sino como los diferentes  sujetos que comparten allí imponen su voluntad dentro de esa relación social. Y aquí está presente la comunidad escolar, los directivos,  lo supervisores, las sociedades de docentes  entre otros. Y  por diversas razones esa fuerza puede imponerse, o bien, la del maestro con sus acciones, discursos y estrategias, o la de los alumnos  como  un  recurso que toma para  ejercer su resistencia. Pero por otro lado, las acciones de los directivos, supervisores o de los mismos padres y representantes.</w:t>
      </w:r>
    </w:p>
    <w:p w14:paraId="4ED9C473" w14:textId="77777777" w:rsidR="00701A67" w:rsidRPr="00690176" w:rsidRDefault="00701A67" w:rsidP="0010257E">
      <w:pPr>
        <w:rPr>
          <w:rFonts w:ascii="New times" w:eastAsia="Times New Roman" w:hAnsi="New times" w:cs="Arial"/>
          <w:sz w:val="18"/>
          <w:szCs w:val="24"/>
          <w:lang w:eastAsia="es-VE"/>
        </w:rPr>
      </w:pPr>
    </w:p>
    <w:p w14:paraId="135255AF" w14:textId="77777777" w:rsidR="00701A67" w:rsidRPr="00690176" w:rsidRDefault="00701A67" w:rsidP="0010257E">
      <w:pPr>
        <w:pStyle w:val="Textonotapie"/>
        <w:rPr>
          <w:sz w:val="18"/>
        </w:rPr>
      </w:pPr>
    </w:p>
  </w:footnote>
  <w:footnote w:id="9">
    <w:p w14:paraId="58ADCF3F" w14:textId="77777777" w:rsidR="00701A67" w:rsidRDefault="00701A67" w:rsidP="0010257E">
      <w:pPr>
        <w:pStyle w:val="Textonotapie"/>
      </w:pPr>
    </w:p>
  </w:footnote>
  <w:footnote w:id="10">
    <w:p w14:paraId="1EF49854" w14:textId="77777777" w:rsidR="00701A67" w:rsidRDefault="00701A67" w:rsidP="0010257E">
      <w:pPr>
        <w:pStyle w:val="Textonotapie"/>
      </w:pPr>
      <w:r>
        <w:rPr>
          <w:rStyle w:val="Refdenotaalpie"/>
        </w:rPr>
        <w:footnoteRef/>
      </w:r>
      <w:r>
        <w:t xml:space="preserve"> El padre  debe hacer  lo que debe hacer y en el momento oportuno,</w:t>
      </w:r>
    </w:p>
  </w:footnote>
  <w:footnote w:id="11">
    <w:p w14:paraId="28848C55" w14:textId="77777777" w:rsidR="00701A67" w:rsidRDefault="00701A67" w:rsidP="0010257E">
      <w:pPr>
        <w:pStyle w:val="Textonotapie"/>
      </w:pPr>
      <w:r>
        <w:rPr>
          <w:rStyle w:val="Refdenotaalpie"/>
        </w:rPr>
        <w:footnoteRef/>
      </w:r>
      <w:r>
        <w:t xml:space="preserve"> Con las  llamadas escuelas  experimentales.</w:t>
      </w:r>
    </w:p>
  </w:footnote>
  <w:footnote w:id="12">
    <w:p w14:paraId="00086D1A" w14:textId="77777777" w:rsidR="00701A67" w:rsidRDefault="00701A67" w:rsidP="0010257E">
      <w:pPr>
        <w:pStyle w:val="Textonotapie"/>
      </w:pPr>
      <w:r>
        <w:rPr>
          <w:rStyle w:val="Refdenotaalpie"/>
        </w:rPr>
        <w:footnoteRef/>
      </w:r>
      <w:r>
        <w:t xml:space="preserve"> abogamos porque  la colaboración interdisciplinariedad  se convierta en un futuro en colaboración Transdisicplinaria, así como lo hacen los investigadores d alto nivel.  </w:t>
      </w:r>
    </w:p>
  </w:footnote>
  <w:footnote w:id="13">
    <w:p w14:paraId="5E4E3837" w14:textId="77777777" w:rsidR="00701A67" w:rsidRDefault="00701A67" w:rsidP="0010257E">
      <w:pPr>
        <w:pStyle w:val="Textonotapie"/>
      </w:pPr>
      <w:r>
        <w:rPr>
          <w:rStyle w:val="Refdenotaalpie"/>
        </w:rPr>
        <w:footnoteRef/>
      </w:r>
      <w:r>
        <w:t xml:space="preserve"> Se mantiene la concepción pesimista  sobre investigación.</w:t>
      </w:r>
    </w:p>
  </w:footnote>
  <w:footnote w:id="14">
    <w:p w14:paraId="79CF718B" w14:textId="77777777" w:rsidR="00701A67" w:rsidRDefault="00701A67" w:rsidP="0010257E">
      <w:pPr>
        <w:pStyle w:val="Textonotapie"/>
      </w:pPr>
      <w:r>
        <w:rPr>
          <w:rStyle w:val="Refdenotaalpie"/>
        </w:rPr>
        <w:footnoteRef/>
      </w:r>
      <w:r>
        <w:t xml:space="preserve"> En lo adelante  designaremos como EBFUYA   a la escuela básica dentro e este contexto</w:t>
      </w:r>
    </w:p>
  </w:footnote>
  <w:footnote w:id="15">
    <w:p w14:paraId="2643C7A0" w14:textId="77777777" w:rsidR="00701A67" w:rsidRDefault="00701A67" w:rsidP="0010257E">
      <w:pPr>
        <w:pStyle w:val="Textonotapie"/>
      </w:pPr>
      <w:r>
        <w:rPr>
          <w:rStyle w:val="Refdenotaalpie"/>
        </w:rPr>
        <w:footnoteRef/>
      </w:r>
      <w:r>
        <w:t xml:space="preserve"> Es difícil penetrar las escuelas  y hacer  mayor cantidad de entrevistas.</w:t>
      </w:r>
    </w:p>
  </w:footnote>
  <w:footnote w:id="16">
    <w:p w14:paraId="114E0EC8" w14:textId="77777777" w:rsidR="00701A67" w:rsidRDefault="00701A67">
      <w:pPr>
        <w:pStyle w:val="Textonotapie"/>
      </w:pPr>
      <w:r>
        <w:rPr>
          <w:rStyle w:val="Refdenotaalpie"/>
        </w:rPr>
        <w:footnoteRef/>
      </w:r>
      <w:r>
        <w:t xml:space="preserve"> Es como decir, que la autonomía es como una función de n variable con el agravante  que para las diferentes personas e instituciones esas n variables  no son las mismas,</w:t>
      </w:r>
    </w:p>
  </w:footnote>
  <w:footnote w:id="17">
    <w:p w14:paraId="7A99D755" w14:textId="77777777" w:rsidR="00701A67" w:rsidRDefault="00701A67">
      <w:pPr>
        <w:pStyle w:val="Textonotapie"/>
      </w:pPr>
      <w:r>
        <w:rPr>
          <w:rStyle w:val="Refdenotaalpie"/>
        </w:rPr>
        <w:footnoteRef/>
      </w:r>
      <w:r>
        <w:t xml:space="preserve"> Cambios en los reglamentos  del sistema de evaluación. Cambios de textos  de programas etc.</w:t>
      </w:r>
    </w:p>
  </w:footnote>
  <w:footnote w:id="18">
    <w:p w14:paraId="7AE6DF6C" w14:textId="77777777" w:rsidR="00701A67" w:rsidRDefault="00701A67" w:rsidP="004C6FF7">
      <w:pPr>
        <w:pStyle w:val="Textonotapie"/>
      </w:pPr>
      <w:r>
        <w:rPr>
          <w:rStyle w:val="Refdenotaalpie"/>
        </w:rPr>
        <w:footnoteRef/>
      </w:r>
      <w:r>
        <w:t xml:space="preserve"> </w:t>
      </w:r>
      <w:r w:rsidRPr="00607041">
        <w:rPr>
          <w:rFonts w:ascii="Times New Roman" w:eastAsia="Times New Roman" w:hAnsi="Times New Roman" w:cs="Times New Roman"/>
          <w:sz w:val="24"/>
          <w:szCs w:val="24"/>
          <w:lang w:eastAsia="es-VE"/>
        </w:rPr>
        <w:t xml:space="preserve">Gallup creó el </w:t>
      </w:r>
      <w:hyperlink r:id="rId1" w:history="1">
        <w:r w:rsidRPr="00607041">
          <w:rPr>
            <w:rFonts w:ascii="Times New Roman" w:eastAsia="Times New Roman" w:hAnsi="Times New Roman" w:cs="Times New Roman"/>
            <w:color w:val="0000FF"/>
            <w:sz w:val="24"/>
            <w:szCs w:val="24"/>
            <w:u w:val="single"/>
            <w:lang w:eastAsia="es-VE"/>
          </w:rPr>
          <w:t>Q12</w:t>
        </w:r>
      </w:hyperlink>
      <w:r w:rsidRPr="00607041">
        <w:rPr>
          <w:rFonts w:ascii="Times New Roman" w:eastAsia="Times New Roman" w:hAnsi="Times New Roman" w:cs="Times New Roman"/>
          <w:sz w:val="24"/>
          <w:szCs w:val="24"/>
          <w:lang w:eastAsia="es-VE"/>
        </w:rPr>
        <w:t>, un formulario con 12 preguntas que identifican el nivel de compromiso de los trabajadores</w:t>
      </w:r>
    </w:p>
  </w:footnote>
  <w:footnote w:id="19">
    <w:p w14:paraId="061622B5" w14:textId="77777777" w:rsidR="00701A67" w:rsidRDefault="00701A67" w:rsidP="00C863A5">
      <w:pPr>
        <w:pStyle w:val="Textonotapie"/>
      </w:pPr>
      <w:r>
        <w:rPr>
          <w:rStyle w:val="Refdenotaalpie"/>
        </w:rPr>
        <w:footnoteRef/>
      </w:r>
      <w:r>
        <w:t xml:space="preserve"> Cornieles  y Haffar (2018) la ciudad pedagógica. Allí hacemos hincapié  en lo que hemos llamado elementos visibles  y no visibles del sistema escolar. Saber –UCV. Repositorio.</w:t>
      </w:r>
    </w:p>
  </w:footnote>
  <w:footnote w:id="20">
    <w:p w14:paraId="105BB8C4" w14:textId="38AB7B5C" w:rsidR="00701A67" w:rsidRDefault="00701A67">
      <w:pPr>
        <w:pStyle w:val="Textonotapie"/>
      </w:pPr>
      <w:r>
        <w:rPr>
          <w:rStyle w:val="Refdenotaalpie"/>
        </w:rPr>
        <w:footnoteRef/>
      </w:r>
      <w:r>
        <w:t xml:space="preserve"> Ya  lo hemos  hecho en nuestros  trabajos anteriores. 2017</w:t>
      </w:r>
    </w:p>
  </w:footnote>
  <w:footnote w:id="21">
    <w:p w14:paraId="1A3E1F98" w14:textId="77777777" w:rsidR="00701A67" w:rsidRPr="004B31DC" w:rsidRDefault="00701A67" w:rsidP="006E1CF3">
      <w:pPr>
        <w:rPr>
          <w:sz w:val="20"/>
        </w:rPr>
      </w:pPr>
      <w:r w:rsidRPr="004B31DC">
        <w:rPr>
          <w:sz w:val="20"/>
        </w:rPr>
        <w:footnoteRef/>
      </w:r>
      <w:r w:rsidRPr="004B31DC">
        <w:rPr>
          <w:sz w:val="20"/>
        </w:rPr>
        <w:t>los Procesos Psicológicos Elementales (PPE) son comunes al hombre y a otros animales superiores. Podemos citar entre los ejemplos de Procesos Psicológicos Elementales (PPE) a la memoria y la atención. En cambio, los Procesos Psicológicos Superiores (PPS), se caracterizan por ser específicamente humanos, se desarrollan en los niños a partir de la incorporación de la cultura. Desde este punto de vista, las interacciones sociales y las formas de mediación semiótica son la unidad de análisis de base sobre la cual se explican los procesos de subjetivación individual. Consecuentemente, diferentes experiencias culturales, pueden producir diversos procesos de desarrollo.</w:t>
      </w:r>
      <w:r>
        <w:rPr>
          <w:sz w:val="20"/>
        </w:rPr>
        <w:t xml:space="preserve"> </w:t>
      </w:r>
      <w:r w:rsidRPr="004B31DC">
        <w:rPr>
          <w:sz w:val="18"/>
        </w:rPr>
        <w:t>ZONA DEDESARROLLO PRÓXIMO (ZDP) Y ANDAMIAJE.</w:t>
      </w:r>
      <w:r w:rsidRPr="004B31DC">
        <w:rPr>
          <w:sz w:val="20"/>
        </w:rPr>
        <w:br/>
        <w:t>La Zona de Desarrollo Próximo (ZDP) se refiere al espacio, brecha o diferencia entre las habilidades que ya posee el/la niño/a y lo que puede llegar a aprender a través de la guía o apoyo que le puede proporcionar un adulto o un par más competente. (21)</w:t>
      </w:r>
      <w:r w:rsidRPr="004B31DC">
        <w:rPr>
          <w:sz w:val="20"/>
        </w:rPr>
        <w:br/>
        <w:t>El concepto de la ZDP se basa en la relación entre habilidades actuales del niño y su potencial. Un primer nivel, el desempeño actual del niño es cuando puede trabajar y resolver tareas o problemas sin la ayuda de otro. Sería este nivel basal lo que comúnmente es evaluado en las escuelas.</w:t>
      </w:r>
    </w:p>
  </w:footnote>
  <w:footnote w:id="22">
    <w:p w14:paraId="5C179A04" w14:textId="18BC53CE" w:rsidR="00701A67" w:rsidRDefault="00701A67">
      <w:pPr>
        <w:pStyle w:val="Textonotapie"/>
      </w:pPr>
      <w:r>
        <w:rPr>
          <w:rStyle w:val="Refdenotaalpie"/>
        </w:rPr>
        <w:footnoteRef/>
      </w:r>
      <w:r>
        <w:t xml:space="preserve"> Se describe  en un  aparte  del trabajo.</w:t>
      </w:r>
    </w:p>
  </w:footnote>
  <w:footnote w:id="23">
    <w:p w14:paraId="5C4ED9A4" w14:textId="77777777" w:rsidR="00701A67" w:rsidRPr="00B67E13" w:rsidRDefault="00701A67" w:rsidP="006E1CF3">
      <w:r w:rsidRPr="00B67E13">
        <w:footnoteRef/>
      </w:r>
      <w:r w:rsidRPr="00B67E13">
        <w:t xml:space="preserve"> Stenhouse, L.; Op. Cit.</w:t>
      </w:r>
    </w:p>
  </w:footnote>
  <w:footnote w:id="24">
    <w:p w14:paraId="58005719" w14:textId="77777777" w:rsidR="00701A67" w:rsidRPr="004B31DC" w:rsidRDefault="00701A67" w:rsidP="006E1CF3">
      <w:pPr>
        <w:rPr>
          <w:sz w:val="20"/>
        </w:rPr>
      </w:pPr>
      <w:r w:rsidRPr="00B67E13">
        <w:footnoteRef/>
      </w:r>
      <w:r w:rsidRPr="00B67E13">
        <w:t xml:space="preserve"> </w:t>
      </w:r>
      <w:r w:rsidRPr="004B31DC">
        <w:rPr>
          <w:sz w:val="20"/>
        </w:rPr>
        <w:t>En el trabajo que se cita tratamos de que los alumnos hicieran sus trabajos  individuales, que lo discutieran luego en grupo, que se respetaran sus posiciones. Que respetaran los textos con los cuales  trabajaban. Que respetara las opiniones de sus compañeros  y de los entrevistados. Que ellos  consideraran  su trabajo con respecto a los otros, que tomaran decisiones respetándose. Que fueran espectadores de su propio trabajo. Que  cumplieran  con sus obligaciones  con cierta independencia que no perjudicara al compañero. Respetar la institución y a los docentes  que estábamos involucrando en el trabajo.</w:t>
      </w:r>
    </w:p>
    <w:p w14:paraId="201A30DA" w14:textId="77777777" w:rsidR="00701A67" w:rsidRPr="004B31DC" w:rsidRDefault="00701A67" w:rsidP="006E1CF3">
      <w:pPr>
        <w:rPr>
          <w:sz w:val="20"/>
        </w:rPr>
      </w:pPr>
    </w:p>
    <w:p w14:paraId="27D0DBB6" w14:textId="77777777" w:rsidR="00701A67" w:rsidRPr="00B67E13" w:rsidRDefault="00701A67" w:rsidP="006E1CF3"/>
  </w:footnote>
  <w:footnote w:id="25">
    <w:p w14:paraId="128997A8" w14:textId="77777777" w:rsidR="00701A67" w:rsidRDefault="00701A67" w:rsidP="00513CFF">
      <w:pPr>
        <w:pStyle w:val="Textonotapie"/>
      </w:pPr>
      <w:r>
        <w:rPr>
          <w:rStyle w:val="Refdenotaalpie"/>
        </w:rPr>
        <w:footnoteRef/>
      </w:r>
      <w:r>
        <w:t xml:space="preserve"> Hoy  nos llegan alumnos a  la universidad que jamás vieron química, por falta de profesores, y se les promediaron las calificaciones de las otras asignaturas  y esa fue la nota de química. Igual sucede con otras asignaturas.</w:t>
      </w:r>
    </w:p>
  </w:footnote>
  <w:footnote w:id="26">
    <w:p w14:paraId="438BC6E5" w14:textId="77777777" w:rsidR="00701A67" w:rsidRDefault="00701A67" w:rsidP="00513CFF">
      <w:pPr>
        <w:pStyle w:val="Textonotapie"/>
      </w:pPr>
      <w:r>
        <w:rPr>
          <w:rStyle w:val="Refdenotaalpie"/>
        </w:rPr>
        <w:footnoteRef/>
      </w:r>
      <w:r>
        <w:t xml:space="preserve"> Cornieles Idalia. Discurso pronunciado en la Escuela de Educación. Programa Samuel Robinson. 1998. UCV. </w:t>
      </w:r>
    </w:p>
  </w:footnote>
  <w:footnote w:id="27">
    <w:p w14:paraId="645A283D" w14:textId="77777777" w:rsidR="00701A67" w:rsidRPr="00B67E13" w:rsidRDefault="00701A67" w:rsidP="006E1CF3">
      <w:r w:rsidRPr="00B67E13">
        <w:footnoteRef/>
      </w:r>
      <w:r w:rsidRPr="00B67E13">
        <w:t>los Procesos Psicológicos Elementales (PPE) son comunes al hombre y a otros animales superiores. Podemos citar entre los ejemplos de Procesos Psicológicos Elementales (PPE) a la memoria y la atención. En cambio, los Procesos Psicológicos Superiores (PPS), se caracterizan por ser específicamente humanos, se desarrollan en los niños a partir de la incorporación de la cultura. Desde este punto de vista, las interacciones sociales y las formas de mediación semiótica son la unidad de análisis de base sobre la cual se explican los procesos de subjetivación individual. Consecuentemente, diferentes experiencias culturales, pueden producir diversos procesos de desarrollo.</w:t>
      </w:r>
      <w:r w:rsidRPr="00B67E13">
        <w:br/>
      </w:r>
      <w:r w:rsidRPr="00B67E13">
        <w:br/>
        <w:t>ZONA DEDESARROLLO PRÓXIMO (ZDP) Y ANDAMIAJE.</w:t>
      </w:r>
    </w:p>
    <w:p w14:paraId="71C69F52" w14:textId="77777777" w:rsidR="00701A67" w:rsidRPr="0096069A" w:rsidRDefault="00701A67" w:rsidP="006E1CF3">
      <w:pPr>
        <w:rPr>
          <w:sz w:val="20"/>
        </w:rPr>
      </w:pPr>
      <w:r w:rsidRPr="00B67E13">
        <w:t>La Zona de Desarrollo Próximo (ZDP) se refiere al espacio, brecha o diferencia entre las habilidades que ya posee el/la niño/a y lo que puede llegar a aprender a través de la guía o apoyo que le puede proporcionar un adulto o un par más competente. (21)</w:t>
      </w:r>
      <w:r w:rsidRPr="00B67E13">
        <w:br/>
      </w:r>
      <w:r w:rsidRPr="0096069A">
        <w:rPr>
          <w:sz w:val="20"/>
        </w:rPr>
        <w:t>El concepto de la ZDP se basa en la relación entre habilidades actuales del niño y su potencial. Un primer nivel, el desempeño actual del niño es cuando puede trabajar y resolver tareas o problemas sin la ayuda de otro. Sería este nivel basal lo que comúnmente es evaluado en las escuelas.</w:t>
      </w:r>
    </w:p>
  </w:footnote>
  <w:footnote w:id="28">
    <w:p w14:paraId="6BDB13F5" w14:textId="77777777" w:rsidR="00701A67" w:rsidRPr="0096069A" w:rsidRDefault="00701A67" w:rsidP="006E1CF3">
      <w:pPr>
        <w:rPr>
          <w:sz w:val="20"/>
        </w:rPr>
      </w:pPr>
      <w:r w:rsidRPr="0096069A">
        <w:rPr>
          <w:sz w:val="20"/>
        </w:rPr>
        <w:footnoteRef/>
      </w:r>
      <w:r w:rsidRPr="0096069A">
        <w:rPr>
          <w:sz w:val="20"/>
        </w:rPr>
        <w:t xml:space="preserve"> Pensamos  que a futuro, los grados  como existen hoy van a desaparecer para dar pie a una estructura más  dinámica, donde se planteen objetivos a lograr,  se estructuren problemas a resolver para alcanzar dichos objetivos. La idea es lograr  un alumno con competencias no un  aprobador de  grados. Si se requieren 100 objetivos para  lograr determinadas  competencias, el alumno debe alcanzarlos.</w:t>
      </w:r>
    </w:p>
  </w:footnote>
  <w:footnote w:id="29">
    <w:p w14:paraId="4E9991EB" w14:textId="77777777" w:rsidR="00701A67" w:rsidRDefault="00701A67" w:rsidP="00497499">
      <w:pPr>
        <w:pStyle w:val="Textonotapie"/>
      </w:pPr>
      <w:r>
        <w:rPr>
          <w:rStyle w:val="Refdenotaalpie"/>
        </w:rPr>
        <w:footnoteRef/>
      </w:r>
      <w:r>
        <w:t xml:space="preserve"> </w:t>
      </w:r>
    </w:p>
  </w:footnote>
  <w:footnote w:id="30">
    <w:p w14:paraId="747FBE35" w14:textId="77777777" w:rsidR="00701A67" w:rsidRPr="00B67E13" w:rsidRDefault="00701A67" w:rsidP="00497499">
      <w:r w:rsidRPr="00B67E13">
        <w:footnoteRef/>
      </w:r>
      <w:r w:rsidRPr="00B67E13">
        <w:t xml:space="preserve"> Stenhouse, L.; Op. Cit.</w:t>
      </w:r>
    </w:p>
  </w:footnote>
  <w:footnote w:id="31">
    <w:p w14:paraId="63B0EF4A" w14:textId="77777777" w:rsidR="00701A67" w:rsidRPr="00B67E13" w:rsidRDefault="00701A67" w:rsidP="00497499"/>
  </w:footnote>
  <w:footnote w:id="32">
    <w:p w14:paraId="15D8C36D" w14:textId="77777777" w:rsidR="00701A67" w:rsidRPr="00B67E13" w:rsidRDefault="00701A67" w:rsidP="00497499">
      <w:r w:rsidRPr="00B67E13">
        <w:footnoteRef/>
      </w:r>
      <w:r w:rsidRPr="00B67E13">
        <w:t xml:space="preserve"> Cornieles D .Idalia C,  Caso de Estudio, escuela  Artigas. Caracas. Venezuela. S/E</w:t>
      </w:r>
    </w:p>
  </w:footnote>
  <w:footnote w:id="33">
    <w:p w14:paraId="37CDE266" w14:textId="77777777" w:rsidR="00701A67" w:rsidRPr="00B67E13" w:rsidRDefault="00701A67" w:rsidP="00497499">
      <w:r w:rsidRPr="00B67E13">
        <w:footnoteRef/>
      </w:r>
      <w:r w:rsidRPr="00B67E13">
        <w:t xml:space="preserve"> En la experiencia  que  se cita utilizamos: foros, conferencias, discusiones en lista. Wapsat, sky. Exposiciones en clase. Videos. Presentación  documentos. Lecturas, discusiones de las mismas en clase. Debates...</w:t>
      </w:r>
    </w:p>
  </w:footnote>
  <w:footnote w:id="34">
    <w:p w14:paraId="70732690" w14:textId="77777777" w:rsidR="00701A67" w:rsidRDefault="00701A67">
      <w:pPr>
        <w:pStyle w:val="Textonotapie"/>
      </w:pPr>
      <w:r>
        <w:rPr>
          <w:rStyle w:val="Refdenotaalpie"/>
        </w:rPr>
        <w:footnoteRef/>
      </w:r>
      <w:r>
        <w:t xml:space="preserve"> </w:t>
      </w:r>
    </w:p>
  </w:footnote>
  <w:footnote w:id="35">
    <w:p w14:paraId="0C9B5568" w14:textId="77777777" w:rsidR="00701A67" w:rsidRDefault="00701A67">
      <w:pPr>
        <w:pStyle w:val="Textonotapie"/>
      </w:pPr>
      <w:r>
        <w:rPr>
          <w:rStyle w:val="Refdenotaalpie"/>
        </w:rPr>
        <w:footnoteRef/>
      </w:r>
      <w:r>
        <w:t xml:space="preserve"> Creadas entre 1936  y 1948 como parte del proceso vivido en Venezuela  con la penetración de la Escuela  Nueva,  la delegación de educadores chilenos  y uruguayos y la política  educativa  del país.</w:t>
      </w:r>
    </w:p>
  </w:footnote>
  <w:footnote w:id="36">
    <w:p w14:paraId="3E282A42" w14:textId="77777777" w:rsidR="00701A67" w:rsidRDefault="00701A67" w:rsidP="00397863">
      <w:pPr>
        <w:pStyle w:val="Textonotapie"/>
      </w:pPr>
      <w:r>
        <w:rPr>
          <w:rStyle w:val="Refdenotaalpie"/>
        </w:rPr>
        <w:footnoteRef/>
      </w:r>
      <w:r>
        <w:t xml:space="preserve"> CORNIELES  Y HAFFAR. 2018 . La  Ciudad Pedagógica. Saber UCV.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40596" w14:textId="77777777" w:rsidR="00701A67" w:rsidRDefault="004033BC">
    <w:pPr>
      <w:pStyle w:val="Encabezado"/>
    </w:pPr>
    <w:sdt>
      <w:sdtPr>
        <w:rPr>
          <w:rFonts w:asciiTheme="majorHAnsi" w:eastAsiaTheme="majorEastAsia" w:hAnsiTheme="majorHAnsi" w:cstheme="majorBidi"/>
          <w:sz w:val="36"/>
          <w:szCs w:val="36"/>
        </w:rPr>
        <w:id w:val="801353426"/>
        <w:docPartObj>
          <w:docPartGallery w:val="Page Numbers (Margins)"/>
          <w:docPartUnique/>
        </w:docPartObj>
      </w:sdtPr>
      <w:sdtEndPr/>
      <w:sdtContent>
        <w:r w:rsidR="00701A67" w:rsidRPr="00DF11EF">
          <w:rPr>
            <w:rFonts w:asciiTheme="majorHAnsi" w:eastAsiaTheme="majorEastAsia" w:hAnsiTheme="majorHAnsi" w:cstheme="majorBidi"/>
            <w:noProof/>
            <w:sz w:val="36"/>
            <w:szCs w:val="36"/>
            <w:lang w:eastAsia="es-VE"/>
          </w:rPr>
          <mc:AlternateContent>
            <mc:Choice Requires="wps">
              <w:drawing>
                <wp:anchor distT="0" distB="0" distL="114300" distR="114300" simplePos="0" relativeHeight="251659264" behindDoc="0" locked="0" layoutInCell="0" allowOverlap="1" wp14:anchorId="28BAD753" wp14:editId="22E354CF">
                  <wp:simplePos x="0" y="0"/>
                  <wp:positionH relativeFrom="rightMargin">
                    <wp:align>center</wp:align>
                  </wp:positionH>
                  <wp:positionV relativeFrom="margin">
                    <wp:align>top</wp:align>
                  </wp:positionV>
                  <wp:extent cx="581025" cy="409575"/>
                  <wp:effectExtent l="0" t="0" r="0" b="0"/>
                  <wp:wrapNone/>
                  <wp:docPr id="543"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2CDEB9AB" w14:textId="77777777" w:rsidR="00701A67" w:rsidRDefault="00701A67">
                              <w:pPr>
                                <w:pStyle w:val="Piedepgina"/>
                                <w:jc w:val="center"/>
                                <w:rPr>
                                  <w:color w:val="FFFFFF" w:themeColor="background1"/>
                                </w:rPr>
                              </w:pPr>
                              <w:r>
                                <w:fldChar w:fldCharType="begin"/>
                              </w:r>
                              <w:r>
                                <w:instrText>PAGE   \* MERGEFORMAT</w:instrText>
                              </w:r>
                              <w:r>
                                <w:fldChar w:fldCharType="separate"/>
                              </w:r>
                              <w:r w:rsidR="005B709B" w:rsidRPr="005B709B">
                                <w:rPr>
                                  <w:noProof/>
                                  <w:color w:val="FFFFFF" w:themeColor="background1"/>
                                  <w:lang w:val="es-ES"/>
                                </w:rPr>
                                <w:t>15</w:t>
                              </w:r>
                              <w:r>
                                <w:rPr>
                                  <w:color w:val="FFFFFF" w:themeColor="background1"/>
                                </w:rPr>
                                <w:fldChar w:fldCharType="end"/>
                              </w:r>
                            </w:p>
                            <w:p w14:paraId="7785903D" w14:textId="77777777" w:rsidR="00701A67" w:rsidRDefault="00701A67"/>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28BAD7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318"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" o:allowincell="f" adj="13609,5370" fillcolor="#c0504d" stroked="f" strokecolor="#5c83b4">
                  <v:textbox inset=",0,,0">
                    <w:txbxContent>
                      <w:p w14:paraId="2CDEB9AB" w14:textId="77777777" w:rsidR="00701A67" w:rsidRDefault="00701A67">
                        <w:pPr>
                          <w:pStyle w:val="Piedepgina"/>
                          <w:jc w:val="center"/>
                          <w:rPr>
                            <w:color w:val="FFFFFF" w:themeColor="background1"/>
                          </w:rPr>
                        </w:pPr>
                        <w:r>
                          <w:fldChar w:fldCharType="begin"/>
                        </w:r>
                        <w:r>
                          <w:instrText>PAGE   \* MERGEFORMAT</w:instrText>
                        </w:r>
                        <w:r>
                          <w:fldChar w:fldCharType="separate"/>
                        </w:r>
                        <w:r w:rsidR="005B709B" w:rsidRPr="005B709B">
                          <w:rPr>
                            <w:noProof/>
                            <w:color w:val="FFFFFF" w:themeColor="background1"/>
                            <w:lang w:val="es-ES"/>
                          </w:rPr>
                          <w:t>15</w:t>
                        </w:r>
                        <w:r>
                          <w:rPr>
                            <w:color w:val="FFFFFF" w:themeColor="background1"/>
                          </w:rPr>
                          <w:fldChar w:fldCharType="end"/>
                        </w:r>
                      </w:p>
                      <w:p w14:paraId="7785903D" w14:textId="77777777" w:rsidR="00701A67" w:rsidRDefault="00701A67"/>
                    </w:txbxContent>
                  </v:textbox>
                  <w10:wrap anchorx="margin" anchory="margin"/>
                </v:shape>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5pt;height:8.25pt;visibility:visible;mso-wrap-style:square" o:bullet="t">
        <v:imagedata r:id="rId1" o:title=""/>
      </v:shape>
    </w:pict>
  </w:numPicBullet>
  <w:abstractNum w:abstractNumId="0" w15:restartNumberingAfterBreak="0">
    <w:nsid w:val="036C6853"/>
    <w:multiLevelType w:val="hybridMultilevel"/>
    <w:tmpl w:val="05DC499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069E1088"/>
    <w:multiLevelType w:val="hybridMultilevel"/>
    <w:tmpl w:val="D07CE2B2"/>
    <w:lvl w:ilvl="0" w:tplc="200A000B">
      <w:start w:val="1"/>
      <w:numFmt w:val="bullet"/>
      <w:lvlText w:val=""/>
      <w:lvlJc w:val="left"/>
      <w:pPr>
        <w:ind w:left="1070" w:hanging="360"/>
      </w:pPr>
      <w:rPr>
        <w:rFonts w:ascii="Wingdings" w:hAnsi="Wingdings" w:hint="default"/>
      </w:rPr>
    </w:lvl>
    <w:lvl w:ilvl="1" w:tplc="200A0003" w:tentative="1">
      <w:start w:val="1"/>
      <w:numFmt w:val="bullet"/>
      <w:lvlText w:val="o"/>
      <w:lvlJc w:val="left"/>
      <w:pPr>
        <w:ind w:left="1790" w:hanging="360"/>
      </w:pPr>
      <w:rPr>
        <w:rFonts w:ascii="Courier New" w:hAnsi="Courier New" w:cs="Courier New" w:hint="default"/>
      </w:rPr>
    </w:lvl>
    <w:lvl w:ilvl="2" w:tplc="200A0005" w:tentative="1">
      <w:start w:val="1"/>
      <w:numFmt w:val="bullet"/>
      <w:lvlText w:val=""/>
      <w:lvlJc w:val="left"/>
      <w:pPr>
        <w:ind w:left="2510" w:hanging="360"/>
      </w:pPr>
      <w:rPr>
        <w:rFonts w:ascii="Wingdings" w:hAnsi="Wingdings" w:hint="default"/>
      </w:rPr>
    </w:lvl>
    <w:lvl w:ilvl="3" w:tplc="200A0001" w:tentative="1">
      <w:start w:val="1"/>
      <w:numFmt w:val="bullet"/>
      <w:lvlText w:val=""/>
      <w:lvlJc w:val="left"/>
      <w:pPr>
        <w:ind w:left="3230" w:hanging="360"/>
      </w:pPr>
      <w:rPr>
        <w:rFonts w:ascii="Symbol" w:hAnsi="Symbol" w:hint="default"/>
      </w:rPr>
    </w:lvl>
    <w:lvl w:ilvl="4" w:tplc="200A0003" w:tentative="1">
      <w:start w:val="1"/>
      <w:numFmt w:val="bullet"/>
      <w:lvlText w:val="o"/>
      <w:lvlJc w:val="left"/>
      <w:pPr>
        <w:ind w:left="3950" w:hanging="360"/>
      </w:pPr>
      <w:rPr>
        <w:rFonts w:ascii="Courier New" w:hAnsi="Courier New" w:cs="Courier New" w:hint="default"/>
      </w:rPr>
    </w:lvl>
    <w:lvl w:ilvl="5" w:tplc="200A0005" w:tentative="1">
      <w:start w:val="1"/>
      <w:numFmt w:val="bullet"/>
      <w:lvlText w:val=""/>
      <w:lvlJc w:val="left"/>
      <w:pPr>
        <w:ind w:left="4670" w:hanging="360"/>
      </w:pPr>
      <w:rPr>
        <w:rFonts w:ascii="Wingdings" w:hAnsi="Wingdings" w:hint="default"/>
      </w:rPr>
    </w:lvl>
    <w:lvl w:ilvl="6" w:tplc="200A0001" w:tentative="1">
      <w:start w:val="1"/>
      <w:numFmt w:val="bullet"/>
      <w:lvlText w:val=""/>
      <w:lvlJc w:val="left"/>
      <w:pPr>
        <w:ind w:left="5390" w:hanging="360"/>
      </w:pPr>
      <w:rPr>
        <w:rFonts w:ascii="Symbol" w:hAnsi="Symbol" w:hint="default"/>
      </w:rPr>
    </w:lvl>
    <w:lvl w:ilvl="7" w:tplc="200A0003" w:tentative="1">
      <w:start w:val="1"/>
      <w:numFmt w:val="bullet"/>
      <w:lvlText w:val="o"/>
      <w:lvlJc w:val="left"/>
      <w:pPr>
        <w:ind w:left="6110" w:hanging="360"/>
      </w:pPr>
      <w:rPr>
        <w:rFonts w:ascii="Courier New" w:hAnsi="Courier New" w:cs="Courier New" w:hint="default"/>
      </w:rPr>
    </w:lvl>
    <w:lvl w:ilvl="8" w:tplc="200A0005" w:tentative="1">
      <w:start w:val="1"/>
      <w:numFmt w:val="bullet"/>
      <w:lvlText w:val=""/>
      <w:lvlJc w:val="left"/>
      <w:pPr>
        <w:ind w:left="6830" w:hanging="360"/>
      </w:pPr>
      <w:rPr>
        <w:rFonts w:ascii="Wingdings" w:hAnsi="Wingdings" w:hint="default"/>
      </w:rPr>
    </w:lvl>
  </w:abstractNum>
  <w:abstractNum w:abstractNumId="2" w15:restartNumberingAfterBreak="0">
    <w:nsid w:val="0A8822A5"/>
    <w:multiLevelType w:val="hybridMultilevel"/>
    <w:tmpl w:val="BBDEDB9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0A8D71A5"/>
    <w:multiLevelType w:val="hybridMultilevel"/>
    <w:tmpl w:val="2D16344A"/>
    <w:lvl w:ilvl="0" w:tplc="200A000B">
      <w:start w:val="1"/>
      <w:numFmt w:val="bullet"/>
      <w:lvlText w:val=""/>
      <w:lvlJc w:val="left"/>
      <w:pPr>
        <w:ind w:left="928" w:hanging="360"/>
      </w:pPr>
      <w:rPr>
        <w:rFonts w:ascii="Wingdings" w:hAnsi="Wingdings" w:hint="default"/>
      </w:rPr>
    </w:lvl>
    <w:lvl w:ilvl="1" w:tplc="200A0003" w:tentative="1">
      <w:start w:val="1"/>
      <w:numFmt w:val="bullet"/>
      <w:lvlText w:val="o"/>
      <w:lvlJc w:val="left"/>
      <w:pPr>
        <w:ind w:left="1648" w:hanging="360"/>
      </w:pPr>
      <w:rPr>
        <w:rFonts w:ascii="Courier New" w:hAnsi="Courier New" w:cs="Courier New" w:hint="default"/>
      </w:rPr>
    </w:lvl>
    <w:lvl w:ilvl="2" w:tplc="200A0005" w:tentative="1">
      <w:start w:val="1"/>
      <w:numFmt w:val="bullet"/>
      <w:lvlText w:val=""/>
      <w:lvlJc w:val="left"/>
      <w:pPr>
        <w:ind w:left="2368" w:hanging="360"/>
      </w:pPr>
      <w:rPr>
        <w:rFonts w:ascii="Wingdings" w:hAnsi="Wingdings" w:hint="default"/>
      </w:rPr>
    </w:lvl>
    <w:lvl w:ilvl="3" w:tplc="200A0001" w:tentative="1">
      <w:start w:val="1"/>
      <w:numFmt w:val="bullet"/>
      <w:lvlText w:val=""/>
      <w:lvlJc w:val="left"/>
      <w:pPr>
        <w:ind w:left="3088" w:hanging="360"/>
      </w:pPr>
      <w:rPr>
        <w:rFonts w:ascii="Symbol" w:hAnsi="Symbol" w:hint="default"/>
      </w:rPr>
    </w:lvl>
    <w:lvl w:ilvl="4" w:tplc="200A0003" w:tentative="1">
      <w:start w:val="1"/>
      <w:numFmt w:val="bullet"/>
      <w:lvlText w:val="o"/>
      <w:lvlJc w:val="left"/>
      <w:pPr>
        <w:ind w:left="3808" w:hanging="360"/>
      </w:pPr>
      <w:rPr>
        <w:rFonts w:ascii="Courier New" w:hAnsi="Courier New" w:cs="Courier New" w:hint="default"/>
      </w:rPr>
    </w:lvl>
    <w:lvl w:ilvl="5" w:tplc="200A0005" w:tentative="1">
      <w:start w:val="1"/>
      <w:numFmt w:val="bullet"/>
      <w:lvlText w:val=""/>
      <w:lvlJc w:val="left"/>
      <w:pPr>
        <w:ind w:left="4528" w:hanging="360"/>
      </w:pPr>
      <w:rPr>
        <w:rFonts w:ascii="Wingdings" w:hAnsi="Wingdings" w:hint="default"/>
      </w:rPr>
    </w:lvl>
    <w:lvl w:ilvl="6" w:tplc="200A0001" w:tentative="1">
      <w:start w:val="1"/>
      <w:numFmt w:val="bullet"/>
      <w:lvlText w:val=""/>
      <w:lvlJc w:val="left"/>
      <w:pPr>
        <w:ind w:left="5248" w:hanging="360"/>
      </w:pPr>
      <w:rPr>
        <w:rFonts w:ascii="Symbol" w:hAnsi="Symbol" w:hint="default"/>
      </w:rPr>
    </w:lvl>
    <w:lvl w:ilvl="7" w:tplc="200A0003" w:tentative="1">
      <w:start w:val="1"/>
      <w:numFmt w:val="bullet"/>
      <w:lvlText w:val="o"/>
      <w:lvlJc w:val="left"/>
      <w:pPr>
        <w:ind w:left="5968" w:hanging="360"/>
      </w:pPr>
      <w:rPr>
        <w:rFonts w:ascii="Courier New" w:hAnsi="Courier New" w:cs="Courier New" w:hint="default"/>
      </w:rPr>
    </w:lvl>
    <w:lvl w:ilvl="8" w:tplc="200A0005" w:tentative="1">
      <w:start w:val="1"/>
      <w:numFmt w:val="bullet"/>
      <w:lvlText w:val=""/>
      <w:lvlJc w:val="left"/>
      <w:pPr>
        <w:ind w:left="6688" w:hanging="360"/>
      </w:pPr>
      <w:rPr>
        <w:rFonts w:ascii="Wingdings" w:hAnsi="Wingdings" w:hint="default"/>
      </w:rPr>
    </w:lvl>
  </w:abstractNum>
  <w:abstractNum w:abstractNumId="4" w15:restartNumberingAfterBreak="0">
    <w:nsid w:val="0B4D3C6A"/>
    <w:multiLevelType w:val="hybridMultilevel"/>
    <w:tmpl w:val="C5C6C810"/>
    <w:lvl w:ilvl="0" w:tplc="200A000B">
      <w:start w:val="1"/>
      <w:numFmt w:val="bullet"/>
      <w:lvlText w:val=""/>
      <w:lvlJc w:val="left"/>
      <w:pPr>
        <w:ind w:left="644" w:hanging="360"/>
      </w:pPr>
      <w:rPr>
        <w:rFonts w:ascii="Wingdings" w:hAnsi="Wingdings"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5" w15:restartNumberingAfterBreak="0">
    <w:nsid w:val="0E0B6629"/>
    <w:multiLevelType w:val="hybridMultilevel"/>
    <w:tmpl w:val="ADE4756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14680826"/>
    <w:multiLevelType w:val="hybridMultilevel"/>
    <w:tmpl w:val="7020F86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152B52CA"/>
    <w:multiLevelType w:val="hybridMultilevel"/>
    <w:tmpl w:val="98AEEEF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18A53493"/>
    <w:multiLevelType w:val="hybridMultilevel"/>
    <w:tmpl w:val="4260EB26"/>
    <w:lvl w:ilvl="0" w:tplc="200A000B">
      <w:start w:val="1"/>
      <w:numFmt w:val="bullet"/>
      <w:lvlText w:val=""/>
      <w:lvlJc w:val="left"/>
      <w:pPr>
        <w:ind w:left="1429" w:hanging="360"/>
      </w:pPr>
      <w:rPr>
        <w:rFonts w:ascii="Wingdings" w:hAnsi="Wingdings" w:hint="default"/>
      </w:rPr>
    </w:lvl>
    <w:lvl w:ilvl="1" w:tplc="200A0003" w:tentative="1">
      <w:start w:val="1"/>
      <w:numFmt w:val="bullet"/>
      <w:lvlText w:val="o"/>
      <w:lvlJc w:val="left"/>
      <w:pPr>
        <w:ind w:left="2149" w:hanging="360"/>
      </w:pPr>
      <w:rPr>
        <w:rFonts w:ascii="Courier New" w:hAnsi="Courier New" w:cs="Courier New" w:hint="default"/>
      </w:rPr>
    </w:lvl>
    <w:lvl w:ilvl="2" w:tplc="200A0005" w:tentative="1">
      <w:start w:val="1"/>
      <w:numFmt w:val="bullet"/>
      <w:lvlText w:val=""/>
      <w:lvlJc w:val="left"/>
      <w:pPr>
        <w:ind w:left="2869" w:hanging="360"/>
      </w:pPr>
      <w:rPr>
        <w:rFonts w:ascii="Wingdings" w:hAnsi="Wingdings" w:hint="default"/>
      </w:rPr>
    </w:lvl>
    <w:lvl w:ilvl="3" w:tplc="200A0001" w:tentative="1">
      <w:start w:val="1"/>
      <w:numFmt w:val="bullet"/>
      <w:lvlText w:val=""/>
      <w:lvlJc w:val="left"/>
      <w:pPr>
        <w:ind w:left="3589" w:hanging="360"/>
      </w:pPr>
      <w:rPr>
        <w:rFonts w:ascii="Symbol" w:hAnsi="Symbol" w:hint="default"/>
      </w:rPr>
    </w:lvl>
    <w:lvl w:ilvl="4" w:tplc="200A0003" w:tentative="1">
      <w:start w:val="1"/>
      <w:numFmt w:val="bullet"/>
      <w:lvlText w:val="o"/>
      <w:lvlJc w:val="left"/>
      <w:pPr>
        <w:ind w:left="4309" w:hanging="360"/>
      </w:pPr>
      <w:rPr>
        <w:rFonts w:ascii="Courier New" w:hAnsi="Courier New" w:cs="Courier New" w:hint="default"/>
      </w:rPr>
    </w:lvl>
    <w:lvl w:ilvl="5" w:tplc="200A0005" w:tentative="1">
      <w:start w:val="1"/>
      <w:numFmt w:val="bullet"/>
      <w:lvlText w:val=""/>
      <w:lvlJc w:val="left"/>
      <w:pPr>
        <w:ind w:left="5029" w:hanging="360"/>
      </w:pPr>
      <w:rPr>
        <w:rFonts w:ascii="Wingdings" w:hAnsi="Wingdings" w:hint="default"/>
      </w:rPr>
    </w:lvl>
    <w:lvl w:ilvl="6" w:tplc="200A0001" w:tentative="1">
      <w:start w:val="1"/>
      <w:numFmt w:val="bullet"/>
      <w:lvlText w:val=""/>
      <w:lvlJc w:val="left"/>
      <w:pPr>
        <w:ind w:left="5749" w:hanging="360"/>
      </w:pPr>
      <w:rPr>
        <w:rFonts w:ascii="Symbol" w:hAnsi="Symbol" w:hint="default"/>
      </w:rPr>
    </w:lvl>
    <w:lvl w:ilvl="7" w:tplc="200A0003" w:tentative="1">
      <w:start w:val="1"/>
      <w:numFmt w:val="bullet"/>
      <w:lvlText w:val="o"/>
      <w:lvlJc w:val="left"/>
      <w:pPr>
        <w:ind w:left="6469" w:hanging="360"/>
      </w:pPr>
      <w:rPr>
        <w:rFonts w:ascii="Courier New" w:hAnsi="Courier New" w:cs="Courier New" w:hint="default"/>
      </w:rPr>
    </w:lvl>
    <w:lvl w:ilvl="8" w:tplc="200A0005" w:tentative="1">
      <w:start w:val="1"/>
      <w:numFmt w:val="bullet"/>
      <w:lvlText w:val=""/>
      <w:lvlJc w:val="left"/>
      <w:pPr>
        <w:ind w:left="7189" w:hanging="360"/>
      </w:pPr>
      <w:rPr>
        <w:rFonts w:ascii="Wingdings" w:hAnsi="Wingdings" w:hint="default"/>
      </w:rPr>
    </w:lvl>
  </w:abstractNum>
  <w:abstractNum w:abstractNumId="9" w15:restartNumberingAfterBreak="0">
    <w:nsid w:val="1D6264C5"/>
    <w:multiLevelType w:val="hybridMultilevel"/>
    <w:tmpl w:val="3FBC60A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1D9466F7"/>
    <w:multiLevelType w:val="hybridMultilevel"/>
    <w:tmpl w:val="AB0EEA26"/>
    <w:lvl w:ilvl="0" w:tplc="200A000B">
      <w:start w:val="1"/>
      <w:numFmt w:val="bullet"/>
      <w:lvlText w:val=""/>
      <w:lvlJc w:val="left"/>
      <w:pPr>
        <w:ind w:left="786" w:hanging="360"/>
      </w:pPr>
      <w:rPr>
        <w:rFonts w:ascii="Wingdings" w:hAnsi="Wingdings" w:hint="default"/>
      </w:rPr>
    </w:lvl>
    <w:lvl w:ilvl="1" w:tplc="200A0003" w:tentative="1">
      <w:start w:val="1"/>
      <w:numFmt w:val="bullet"/>
      <w:lvlText w:val="o"/>
      <w:lvlJc w:val="left"/>
      <w:pPr>
        <w:ind w:left="1506" w:hanging="360"/>
      </w:pPr>
      <w:rPr>
        <w:rFonts w:ascii="Courier New" w:hAnsi="Courier New" w:cs="Courier New" w:hint="default"/>
      </w:rPr>
    </w:lvl>
    <w:lvl w:ilvl="2" w:tplc="200A0005" w:tentative="1">
      <w:start w:val="1"/>
      <w:numFmt w:val="bullet"/>
      <w:lvlText w:val=""/>
      <w:lvlJc w:val="left"/>
      <w:pPr>
        <w:ind w:left="2226" w:hanging="360"/>
      </w:pPr>
      <w:rPr>
        <w:rFonts w:ascii="Wingdings" w:hAnsi="Wingdings" w:hint="default"/>
      </w:rPr>
    </w:lvl>
    <w:lvl w:ilvl="3" w:tplc="200A0001" w:tentative="1">
      <w:start w:val="1"/>
      <w:numFmt w:val="bullet"/>
      <w:lvlText w:val=""/>
      <w:lvlJc w:val="left"/>
      <w:pPr>
        <w:ind w:left="2946" w:hanging="360"/>
      </w:pPr>
      <w:rPr>
        <w:rFonts w:ascii="Symbol" w:hAnsi="Symbol" w:hint="default"/>
      </w:rPr>
    </w:lvl>
    <w:lvl w:ilvl="4" w:tplc="200A0003" w:tentative="1">
      <w:start w:val="1"/>
      <w:numFmt w:val="bullet"/>
      <w:lvlText w:val="o"/>
      <w:lvlJc w:val="left"/>
      <w:pPr>
        <w:ind w:left="3666" w:hanging="360"/>
      </w:pPr>
      <w:rPr>
        <w:rFonts w:ascii="Courier New" w:hAnsi="Courier New" w:cs="Courier New" w:hint="default"/>
      </w:rPr>
    </w:lvl>
    <w:lvl w:ilvl="5" w:tplc="200A0005" w:tentative="1">
      <w:start w:val="1"/>
      <w:numFmt w:val="bullet"/>
      <w:lvlText w:val=""/>
      <w:lvlJc w:val="left"/>
      <w:pPr>
        <w:ind w:left="4386" w:hanging="360"/>
      </w:pPr>
      <w:rPr>
        <w:rFonts w:ascii="Wingdings" w:hAnsi="Wingdings" w:hint="default"/>
      </w:rPr>
    </w:lvl>
    <w:lvl w:ilvl="6" w:tplc="200A0001" w:tentative="1">
      <w:start w:val="1"/>
      <w:numFmt w:val="bullet"/>
      <w:lvlText w:val=""/>
      <w:lvlJc w:val="left"/>
      <w:pPr>
        <w:ind w:left="5106" w:hanging="360"/>
      </w:pPr>
      <w:rPr>
        <w:rFonts w:ascii="Symbol" w:hAnsi="Symbol" w:hint="default"/>
      </w:rPr>
    </w:lvl>
    <w:lvl w:ilvl="7" w:tplc="200A0003" w:tentative="1">
      <w:start w:val="1"/>
      <w:numFmt w:val="bullet"/>
      <w:lvlText w:val="o"/>
      <w:lvlJc w:val="left"/>
      <w:pPr>
        <w:ind w:left="5826" w:hanging="360"/>
      </w:pPr>
      <w:rPr>
        <w:rFonts w:ascii="Courier New" w:hAnsi="Courier New" w:cs="Courier New" w:hint="default"/>
      </w:rPr>
    </w:lvl>
    <w:lvl w:ilvl="8" w:tplc="200A0005" w:tentative="1">
      <w:start w:val="1"/>
      <w:numFmt w:val="bullet"/>
      <w:lvlText w:val=""/>
      <w:lvlJc w:val="left"/>
      <w:pPr>
        <w:ind w:left="6546" w:hanging="360"/>
      </w:pPr>
      <w:rPr>
        <w:rFonts w:ascii="Wingdings" w:hAnsi="Wingdings" w:hint="default"/>
      </w:rPr>
    </w:lvl>
  </w:abstractNum>
  <w:abstractNum w:abstractNumId="11" w15:restartNumberingAfterBreak="0">
    <w:nsid w:val="1E887123"/>
    <w:multiLevelType w:val="hybridMultilevel"/>
    <w:tmpl w:val="47BA164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15:restartNumberingAfterBreak="0">
    <w:nsid w:val="210E5B95"/>
    <w:multiLevelType w:val="multilevel"/>
    <w:tmpl w:val="689A5626"/>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DA44C8"/>
    <w:multiLevelType w:val="hybridMultilevel"/>
    <w:tmpl w:val="CD88681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15:restartNumberingAfterBreak="0">
    <w:nsid w:val="266B0F66"/>
    <w:multiLevelType w:val="hybridMultilevel"/>
    <w:tmpl w:val="D88ADCB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15:restartNumberingAfterBreak="0">
    <w:nsid w:val="29293562"/>
    <w:multiLevelType w:val="hybridMultilevel"/>
    <w:tmpl w:val="6D06077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15:restartNumberingAfterBreak="0">
    <w:nsid w:val="2A000409"/>
    <w:multiLevelType w:val="hybridMultilevel"/>
    <w:tmpl w:val="9D0A09E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2BED70A5"/>
    <w:multiLevelType w:val="hybridMultilevel"/>
    <w:tmpl w:val="5EC655D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15:restartNumberingAfterBreak="0">
    <w:nsid w:val="2E8B4241"/>
    <w:multiLevelType w:val="hybridMultilevel"/>
    <w:tmpl w:val="123E3D8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2F3824BC"/>
    <w:multiLevelType w:val="hybridMultilevel"/>
    <w:tmpl w:val="0E3A3E0E"/>
    <w:lvl w:ilvl="0" w:tplc="200A000B">
      <w:start w:val="1"/>
      <w:numFmt w:val="bullet"/>
      <w:lvlText w:val=""/>
      <w:lvlJc w:val="left"/>
      <w:pPr>
        <w:ind w:left="786"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15:restartNumberingAfterBreak="0">
    <w:nsid w:val="335C20BC"/>
    <w:multiLevelType w:val="hybridMultilevel"/>
    <w:tmpl w:val="E8661AA8"/>
    <w:lvl w:ilvl="0" w:tplc="200A0005">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15:restartNumberingAfterBreak="0">
    <w:nsid w:val="34347E3B"/>
    <w:multiLevelType w:val="hybridMultilevel"/>
    <w:tmpl w:val="DF6A64D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15:restartNumberingAfterBreak="0">
    <w:nsid w:val="349153CE"/>
    <w:multiLevelType w:val="hybridMultilevel"/>
    <w:tmpl w:val="077EC6C4"/>
    <w:lvl w:ilvl="0" w:tplc="200A000B">
      <w:start w:val="1"/>
      <w:numFmt w:val="bullet"/>
      <w:lvlText w:val=""/>
      <w:lvlJc w:val="left"/>
      <w:pPr>
        <w:ind w:left="1429" w:hanging="360"/>
      </w:pPr>
      <w:rPr>
        <w:rFonts w:ascii="Wingdings" w:hAnsi="Wingdings" w:hint="default"/>
      </w:rPr>
    </w:lvl>
    <w:lvl w:ilvl="1" w:tplc="200A0003" w:tentative="1">
      <w:start w:val="1"/>
      <w:numFmt w:val="bullet"/>
      <w:lvlText w:val="o"/>
      <w:lvlJc w:val="left"/>
      <w:pPr>
        <w:ind w:left="2149" w:hanging="360"/>
      </w:pPr>
      <w:rPr>
        <w:rFonts w:ascii="Courier New" w:hAnsi="Courier New" w:cs="Courier New" w:hint="default"/>
      </w:rPr>
    </w:lvl>
    <w:lvl w:ilvl="2" w:tplc="200A0005" w:tentative="1">
      <w:start w:val="1"/>
      <w:numFmt w:val="bullet"/>
      <w:lvlText w:val=""/>
      <w:lvlJc w:val="left"/>
      <w:pPr>
        <w:ind w:left="2869" w:hanging="360"/>
      </w:pPr>
      <w:rPr>
        <w:rFonts w:ascii="Wingdings" w:hAnsi="Wingdings" w:hint="default"/>
      </w:rPr>
    </w:lvl>
    <w:lvl w:ilvl="3" w:tplc="200A0001" w:tentative="1">
      <w:start w:val="1"/>
      <w:numFmt w:val="bullet"/>
      <w:lvlText w:val=""/>
      <w:lvlJc w:val="left"/>
      <w:pPr>
        <w:ind w:left="3589" w:hanging="360"/>
      </w:pPr>
      <w:rPr>
        <w:rFonts w:ascii="Symbol" w:hAnsi="Symbol" w:hint="default"/>
      </w:rPr>
    </w:lvl>
    <w:lvl w:ilvl="4" w:tplc="200A0003" w:tentative="1">
      <w:start w:val="1"/>
      <w:numFmt w:val="bullet"/>
      <w:lvlText w:val="o"/>
      <w:lvlJc w:val="left"/>
      <w:pPr>
        <w:ind w:left="4309" w:hanging="360"/>
      </w:pPr>
      <w:rPr>
        <w:rFonts w:ascii="Courier New" w:hAnsi="Courier New" w:cs="Courier New" w:hint="default"/>
      </w:rPr>
    </w:lvl>
    <w:lvl w:ilvl="5" w:tplc="200A0005" w:tentative="1">
      <w:start w:val="1"/>
      <w:numFmt w:val="bullet"/>
      <w:lvlText w:val=""/>
      <w:lvlJc w:val="left"/>
      <w:pPr>
        <w:ind w:left="5029" w:hanging="360"/>
      </w:pPr>
      <w:rPr>
        <w:rFonts w:ascii="Wingdings" w:hAnsi="Wingdings" w:hint="default"/>
      </w:rPr>
    </w:lvl>
    <w:lvl w:ilvl="6" w:tplc="200A0001" w:tentative="1">
      <w:start w:val="1"/>
      <w:numFmt w:val="bullet"/>
      <w:lvlText w:val=""/>
      <w:lvlJc w:val="left"/>
      <w:pPr>
        <w:ind w:left="5749" w:hanging="360"/>
      </w:pPr>
      <w:rPr>
        <w:rFonts w:ascii="Symbol" w:hAnsi="Symbol" w:hint="default"/>
      </w:rPr>
    </w:lvl>
    <w:lvl w:ilvl="7" w:tplc="200A0003" w:tentative="1">
      <w:start w:val="1"/>
      <w:numFmt w:val="bullet"/>
      <w:lvlText w:val="o"/>
      <w:lvlJc w:val="left"/>
      <w:pPr>
        <w:ind w:left="6469" w:hanging="360"/>
      </w:pPr>
      <w:rPr>
        <w:rFonts w:ascii="Courier New" w:hAnsi="Courier New" w:cs="Courier New" w:hint="default"/>
      </w:rPr>
    </w:lvl>
    <w:lvl w:ilvl="8" w:tplc="200A0005" w:tentative="1">
      <w:start w:val="1"/>
      <w:numFmt w:val="bullet"/>
      <w:lvlText w:val=""/>
      <w:lvlJc w:val="left"/>
      <w:pPr>
        <w:ind w:left="7189" w:hanging="360"/>
      </w:pPr>
      <w:rPr>
        <w:rFonts w:ascii="Wingdings" w:hAnsi="Wingdings" w:hint="default"/>
      </w:rPr>
    </w:lvl>
  </w:abstractNum>
  <w:abstractNum w:abstractNumId="23" w15:restartNumberingAfterBreak="0">
    <w:nsid w:val="350000CF"/>
    <w:multiLevelType w:val="hybridMultilevel"/>
    <w:tmpl w:val="742C587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15:restartNumberingAfterBreak="0">
    <w:nsid w:val="366165ED"/>
    <w:multiLevelType w:val="hybridMultilevel"/>
    <w:tmpl w:val="0638EA2E"/>
    <w:lvl w:ilvl="0" w:tplc="200A000B">
      <w:start w:val="1"/>
      <w:numFmt w:val="bullet"/>
      <w:lvlText w:val=""/>
      <w:lvlJc w:val="left"/>
      <w:pPr>
        <w:ind w:left="1778" w:hanging="360"/>
      </w:pPr>
      <w:rPr>
        <w:rFonts w:ascii="Wingdings" w:hAnsi="Wingdings" w:hint="default"/>
      </w:rPr>
    </w:lvl>
    <w:lvl w:ilvl="1" w:tplc="200A0003" w:tentative="1">
      <w:start w:val="1"/>
      <w:numFmt w:val="bullet"/>
      <w:lvlText w:val="o"/>
      <w:lvlJc w:val="left"/>
      <w:pPr>
        <w:ind w:left="2498" w:hanging="360"/>
      </w:pPr>
      <w:rPr>
        <w:rFonts w:ascii="Courier New" w:hAnsi="Courier New" w:cs="Courier New" w:hint="default"/>
      </w:rPr>
    </w:lvl>
    <w:lvl w:ilvl="2" w:tplc="200A0005" w:tentative="1">
      <w:start w:val="1"/>
      <w:numFmt w:val="bullet"/>
      <w:lvlText w:val=""/>
      <w:lvlJc w:val="left"/>
      <w:pPr>
        <w:ind w:left="3218" w:hanging="360"/>
      </w:pPr>
      <w:rPr>
        <w:rFonts w:ascii="Wingdings" w:hAnsi="Wingdings" w:hint="default"/>
      </w:rPr>
    </w:lvl>
    <w:lvl w:ilvl="3" w:tplc="200A0001" w:tentative="1">
      <w:start w:val="1"/>
      <w:numFmt w:val="bullet"/>
      <w:lvlText w:val=""/>
      <w:lvlJc w:val="left"/>
      <w:pPr>
        <w:ind w:left="3938" w:hanging="360"/>
      </w:pPr>
      <w:rPr>
        <w:rFonts w:ascii="Symbol" w:hAnsi="Symbol" w:hint="default"/>
      </w:rPr>
    </w:lvl>
    <w:lvl w:ilvl="4" w:tplc="200A0003" w:tentative="1">
      <w:start w:val="1"/>
      <w:numFmt w:val="bullet"/>
      <w:lvlText w:val="o"/>
      <w:lvlJc w:val="left"/>
      <w:pPr>
        <w:ind w:left="4658" w:hanging="360"/>
      </w:pPr>
      <w:rPr>
        <w:rFonts w:ascii="Courier New" w:hAnsi="Courier New" w:cs="Courier New" w:hint="default"/>
      </w:rPr>
    </w:lvl>
    <w:lvl w:ilvl="5" w:tplc="200A0005" w:tentative="1">
      <w:start w:val="1"/>
      <w:numFmt w:val="bullet"/>
      <w:lvlText w:val=""/>
      <w:lvlJc w:val="left"/>
      <w:pPr>
        <w:ind w:left="5378" w:hanging="360"/>
      </w:pPr>
      <w:rPr>
        <w:rFonts w:ascii="Wingdings" w:hAnsi="Wingdings" w:hint="default"/>
      </w:rPr>
    </w:lvl>
    <w:lvl w:ilvl="6" w:tplc="200A0001" w:tentative="1">
      <w:start w:val="1"/>
      <w:numFmt w:val="bullet"/>
      <w:lvlText w:val=""/>
      <w:lvlJc w:val="left"/>
      <w:pPr>
        <w:ind w:left="6098" w:hanging="360"/>
      </w:pPr>
      <w:rPr>
        <w:rFonts w:ascii="Symbol" w:hAnsi="Symbol" w:hint="default"/>
      </w:rPr>
    </w:lvl>
    <w:lvl w:ilvl="7" w:tplc="200A0003" w:tentative="1">
      <w:start w:val="1"/>
      <w:numFmt w:val="bullet"/>
      <w:lvlText w:val="o"/>
      <w:lvlJc w:val="left"/>
      <w:pPr>
        <w:ind w:left="6818" w:hanging="360"/>
      </w:pPr>
      <w:rPr>
        <w:rFonts w:ascii="Courier New" w:hAnsi="Courier New" w:cs="Courier New" w:hint="default"/>
      </w:rPr>
    </w:lvl>
    <w:lvl w:ilvl="8" w:tplc="200A0005" w:tentative="1">
      <w:start w:val="1"/>
      <w:numFmt w:val="bullet"/>
      <w:lvlText w:val=""/>
      <w:lvlJc w:val="left"/>
      <w:pPr>
        <w:ind w:left="7538" w:hanging="360"/>
      </w:pPr>
      <w:rPr>
        <w:rFonts w:ascii="Wingdings" w:hAnsi="Wingdings" w:hint="default"/>
      </w:rPr>
    </w:lvl>
  </w:abstractNum>
  <w:abstractNum w:abstractNumId="25" w15:restartNumberingAfterBreak="0">
    <w:nsid w:val="36BF75DC"/>
    <w:multiLevelType w:val="hybridMultilevel"/>
    <w:tmpl w:val="78DE706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15:restartNumberingAfterBreak="0">
    <w:nsid w:val="38EB5226"/>
    <w:multiLevelType w:val="hybridMultilevel"/>
    <w:tmpl w:val="8F4E2004"/>
    <w:lvl w:ilvl="0" w:tplc="200A000F">
      <w:start w:val="1"/>
      <w:numFmt w:val="decimal"/>
      <w:lvlText w:val="%1."/>
      <w:lvlJc w:val="left"/>
      <w:pPr>
        <w:ind w:left="3600" w:hanging="360"/>
      </w:pPr>
    </w:lvl>
    <w:lvl w:ilvl="1" w:tplc="200A0019" w:tentative="1">
      <w:start w:val="1"/>
      <w:numFmt w:val="lowerLetter"/>
      <w:lvlText w:val="%2."/>
      <w:lvlJc w:val="left"/>
      <w:pPr>
        <w:ind w:left="4320" w:hanging="360"/>
      </w:pPr>
    </w:lvl>
    <w:lvl w:ilvl="2" w:tplc="200A001B" w:tentative="1">
      <w:start w:val="1"/>
      <w:numFmt w:val="lowerRoman"/>
      <w:lvlText w:val="%3."/>
      <w:lvlJc w:val="right"/>
      <w:pPr>
        <w:ind w:left="5040" w:hanging="180"/>
      </w:pPr>
    </w:lvl>
    <w:lvl w:ilvl="3" w:tplc="200A000F" w:tentative="1">
      <w:start w:val="1"/>
      <w:numFmt w:val="decimal"/>
      <w:lvlText w:val="%4."/>
      <w:lvlJc w:val="left"/>
      <w:pPr>
        <w:ind w:left="5760" w:hanging="360"/>
      </w:pPr>
    </w:lvl>
    <w:lvl w:ilvl="4" w:tplc="200A0019" w:tentative="1">
      <w:start w:val="1"/>
      <w:numFmt w:val="lowerLetter"/>
      <w:lvlText w:val="%5."/>
      <w:lvlJc w:val="left"/>
      <w:pPr>
        <w:ind w:left="6480" w:hanging="360"/>
      </w:pPr>
    </w:lvl>
    <w:lvl w:ilvl="5" w:tplc="200A001B" w:tentative="1">
      <w:start w:val="1"/>
      <w:numFmt w:val="lowerRoman"/>
      <w:lvlText w:val="%6."/>
      <w:lvlJc w:val="right"/>
      <w:pPr>
        <w:ind w:left="7200" w:hanging="180"/>
      </w:pPr>
    </w:lvl>
    <w:lvl w:ilvl="6" w:tplc="200A000F" w:tentative="1">
      <w:start w:val="1"/>
      <w:numFmt w:val="decimal"/>
      <w:lvlText w:val="%7."/>
      <w:lvlJc w:val="left"/>
      <w:pPr>
        <w:ind w:left="7920" w:hanging="360"/>
      </w:pPr>
    </w:lvl>
    <w:lvl w:ilvl="7" w:tplc="200A0019" w:tentative="1">
      <w:start w:val="1"/>
      <w:numFmt w:val="lowerLetter"/>
      <w:lvlText w:val="%8."/>
      <w:lvlJc w:val="left"/>
      <w:pPr>
        <w:ind w:left="8640" w:hanging="360"/>
      </w:pPr>
    </w:lvl>
    <w:lvl w:ilvl="8" w:tplc="200A001B" w:tentative="1">
      <w:start w:val="1"/>
      <w:numFmt w:val="lowerRoman"/>
      <w:lvlText w:val="%9."/>
      <w:lvlJc w:val="right"/>
      <w:pPr>
        <w:ind w:left="9360" w:hanging="180"/>
      </w:pPr>
    </w:lvl>
  </w:abstractNum>
  <w:abstractNum w:abstractNumId="27" w15:restartNumberingAfterBreak="0">
    <w:nsid w:val="39693844"/>
    <w:multiLevelType w:val="hybridMultilevel"/>
    <w:tmpl w:val="61E4EB38"/>
    <w:lvl w:ilvl="0" w:tplc="200A000B">
      <w:start w:val="1"/>
      <w:numFmt w:val="bullet"/>
      <w:lvlText w:val=""/>
      <w:lvlJc w:val="left"/>
      <w:pPr>
        <w:ind w:left="720" w:hanging="360"/>
      </w:pPr>
      <w:rPr>
        <w:rFonts w:ascii="Wingdings" w:hAnsi="Wingdings" w:hint="default"/>
      </w:rPr>
    </w:lvl>
    <w:lvl w:ilvl="1" w:tplc="5BF89F20">
      <w:numFmt w:val="bullet"/>
      <w:lvlText w:val="-"/>
      <w:lvlJc w:val="left"/>
      <w:pPr>
        <w:ind w:left="1440" w:hanging="360"/>
      </w:pPr>
      <w:rPr>
        <w:rFonts w:ascii="Cambria" w:eastAsiaTheme="minorHAnsi" w:hAnsi="Cambria" w:cstheme="minorBidi" w:hint="default"/>
        <w:sz w:val="22"/>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15:restartNumberingAfterBreak="0">
    <w:nsid w:val="414C422D"/>
    <w:multiLevelType w:val="hybridMultilevel"/>
    <w:tmpl w:val="EB828D3E"/>
    <w:lvl w:ilvl="0" w:tplc="ED543CBC">
      <w:start w:val="1"/>
      <w:numFmt w:val="bullet"/>
      <w:lvlText w:val=""/>
      <w:lvlPicBulletId w:val="0"/>
      <w:lvlJc w:val="left"/>
      <w:pPr>
        <w:tabs>
          <w:tab w:val="num" w:pos="720"/>
        </w:tabs>
        <w:ind w:left="720" w:hanging="360"/>
      </w:pPr>
      <w:rPr>
        <w:rFonts w:ascii="Symbol" w:hAnsi="Symbol" w:hint="default"/>
      </w:rPr>
    </w:lvl>
    <w:lvl w:ilvl="1" w:tplc="692AFA22" w:tentative="1">
      <w:start w:val="1"/>
      <w:numFmt w:val="bullet"/>
      <w:lvlText w:val=""/>
      <w:lvlJc w:val="left"/>
      <w:pPr>
        <w:tabs>
          <w:tab w:val="num" w:pos="1440"/>
        </w:tabs>
        <w:ind w:left="1440" w:hanging="360"/>
      </w:pPr>
      <w:rPr>
        <w:rFonts w:ascii="Symbol" w:hAnsi="Symbol" w:hint="default"/>
      </w:rPr>
    </w:lvl>
    <w:lvl w:ilvl="2" w:tplc="8388613C" w:tentative="1">
      <w:start w:val="1"/>
      <w:numFmt w:val="bullet"/>
      <w:lvlText w:val=""/>
      <w:lvlJc w:val="left"/>
      <w:pPr>
        <w:tabs>
          <w:tab w:val="num" w:pos="2160"/>
        </w:tabs>
        <w:ind w:left="2160" w:hanging="360"/>
      </w:pPr>
      <w:rPr>
        <w:rFonts w:ascii="Symbol" w:hAnsi="Symbol" w:hint="default"/>
      </w:rPr>
    </w:lvl>
    <w:lvl w:ilvl="3" w:tplc="A2B6BE22" w:tentative="1">
      <w:start w:val="1"/>
      <w:numFmt w:val="bullet"/>
      <w:lvlText w:val=""/>
      <w:lvlJc w:val="left"/>
      <w:pPr>
        <w:tabs>
          <w:tab w:val="num" w:pos="2880"/>
        </w:tabs>
        <w:ind w:left="2880" w:hanging="360"/>
      </w:pPr>
      <w:rPr>
        <w:rFonts w:ascii="Symbol" w:hAnsi="Symbol" w:hint="default"/>
      </w:rPr>
    </w:lvl>
    <w:lvl w:ilvl="4" w:tplc="D72C6C28" w:tentative="1">
      <w:start w:val="1"/>
      <w:numFmt w:val="bullet"/>
      <w:lvlText w:val=""/>
      <w:lvlJc w:val="left"/>
      <w:pPr>
        <w:tabs>
          <w:tab w:val="num" w:pos="3600"/>
        </w:tabs>
        <w:ind w:left="3600" w:hanging="360"/>
      </w:pPr>
      <w:rPr>
        <w:rFonts w:ascii="Symbol" w:hAnsi="Symbol" w:hint="default"/>
      </w:rPr>
    </w:lvl>
    <w:lvl w:ilvl="5" w:tplc="920EACA4" w:tentative="1">
      <w:start w:val="1"/>
      <w:numFmt w:val="bullet"/>
      <w:lvlText w:val=""/>
      <w:lvlJc w:val="left"/>
      <w:pPr>
        <w:tabs>
          <w:tab w:val="num" w:pos="4320"/>
        </w:tabs>
        <w:ind w:left="4320" w:hanging="360"/>
      </w:pPr>
      <w:rPr>
        <w:rFonts w:ascii="Symbol" w:hAnsi="Symbol" w:hint="default"/>
      </w:rPr>
    </w:lvl>
    <w:lvl w:ilvl="6" w:tplc="79A890A4" w:tentative="1">
      <w:start w:val="1"/>
      <w:numFmt w:val="bullet"/>
      <w:lvlText w:val=""/>
      <w:lvlJc w:val="left"/>
      <w:pPr>
        <w:tabs>
          <w:tab w:val="num" w:pos="5040"/>
        </w:tabs>
        <w:ind w:left="5040" w:hanging="360"/>
      </w:pPr>
      <w:rPr>
        <w:rFonts w:ascii="Symbol" w:hAnsi="Symbol" w:hint="default"/>
      </w:rPr>
    </w:lvl>
    <w:lvl w:ilvl="7" w:tplc="56A6B3B2" w:tentative="1">
      <w:start w:val="1"/>
      <w:numFmt w:val="bullet"/>
      <w:lvlText w:val=""/>
      <w:lvlJc w:val="left"/>
      <w:pPr>
        <w:tabs>
          <w:tab w:val="num" w:pos="5760"/>
        </w:tabs>
        <w:ind w:left="5760" w:hanging="360"/>
      </w:pPr>
      <w:rPr>
        <w:rFonts w:ascii="Symbol" w:hAnsi="Symbol" w:hint="default"/>
      </w:rPr>
    </w:lvl>
    <w:lvl w:ilvl="8" w:tplc="3A74E08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2F45D2E"/>
    <w:multiLevelType w:val="hybridMultilevel"/>
    <w:tmpl w:val="CFDE2FEC"/>
    <w:lvl w:ilvl="0" w:tplc="200A000B">
      <w:start w:val="1"/>
      <w:numFmt w:val="bullet"/>
      <w:lvlText w:val=""/>
      <w:lvlJc w:val="left"/>
      <w:pPr>
        <w:ind w:left="786"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0" w15:restartNumberingAfterBreak="0">
    <w:nsid w:val="43816862"/>
    <w:multiLevelType w:val="hybridMultilevel"/>
    <w:tmpl w:val="AA7CF00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15:restartNumberingAfterBreak="0">
    <w:nsid w:val="45AD4F5C"/>
    <w:multiLevelType w:val="hybridMultilevel"/>
    <w:tmpl w:val="91EC755A"/>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15:restartNumberingAfterBreak="0">
    <w:nsid w:val="462E0DD6"/>
    <w:multiLevelType w:val="hybridMultilevel"/>
    <w:tmpl w:val="BF8E5D0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15:restartNumberingAfterBreak="0">
    <w:nsid w:val="49B01B21"/>
    <w:multiLevelType w:val="hybridMultilevel"/>
    <w:tmpl w:val="FB626BA4"/>
    <w:lvl w:ilvl="0" w:tplc="200A000B">
      <w:start w:val="1"/>
      <w:numFmt w:val="bullet"/>
      <w:lvlText w:val=""/>
      <w:lvlJc w:val="left"/>
      <w:pPr>
        <w:ind w:left="1429" w:hanging="360"/>
      </w:pPr>
      <w:rPr>
        <w:rFonts w:ascii="Wingdings" w:hAnsi="Wingdings" w:hint="default"/>
      </w:rPr>
    </w:lvl>
    <w:lvl w:ilvl="1" w:tplc="200A0003" w:tentative="1">
      <w:start w:val="1"/>
      <w:numFmt w:val="bullet"/>
      <w:lvlText w:val="o"/>
      <w:lvlJc w:val="left"/>
      <w:pPr>
        <w:ind w:left="2149" w:hanging="360"/>
      </w:pPr>
      <w:rPr>
        <w:rFonts w:ascii="Courier New" w:hAnsi="Courier New" w:cs="Courier New" w:hint="default"/>
      </w:rPr>
    </w:lvl>
    <w:lvl w:ilvl="2" w:tplc="200A0005" w:tentative="1">
      <w:start w:val="1"/>
      <w:numFmt w:val="bullet"/>
      <w:lvlText w:val=""/>
      <w:lvlJc w:val="left"/>
      <w:pPr>
        <w:ind w:left="2869" w:hanging="360"/>
      </w:pPr>
      <w:rPr>
        <w:rFonts w:ascii="Wingdings" w:hAnsi="Wingdings" w:hint="default"/>
      </w:rPr>
    </w:lvl>
    <w:lvl w:ilvl="3" w:tplc="200A0001" w:tentative="1">
      <w:start w:val="1"/>
      <w:numFmt w:val="bullet"/>
      <w:lvlText w:val=""/>
      <w:lvlJc w:val="left"/>
      <w:pPr>
        <w:ind w:left="3589" w:hanging="360"/>
      </w:pPr>
      <w:rPr>
        <w:rFonts w:ascii="Symbol" w:hAnsi="Symbol" w:hint="default"/>
      </w:rPr>
    </w:lvl>
    <w:lvl w:ilvl="4" w:tplc="200A0003" w:tentative="1">
      <w:start w:val="1"/>
      <w:numFmt w:val="bullet"/>
      <w:lvlText w:val="o"/>
      <w:lvlJc w:val="left"/>
      <w:pPr>
        <w:ind w:left="4309" w:hanging="360"/>
      </w:pPr>
      <w:rPr>
        <w:rFonts w:ascii="Courier New" w:hAnsi="Courier New" w:cs="Courier New" w:hint="default"/>
      </w:rPr>
    </w:lvl>
    <w:lvl w:ilvl="5" w:tplc="200A0005" w:tentative="1">
      <w:start w:val="1"/>
      <w:numFmt w:val="bullet"/>
      <w:lvlText w:val=""/>
      <w:lvlJc w:val="left"/>
      <w:pPr>
        <w:ind w:left="5029" w:hanging="360"/>
      </w:pPr>
      <w:rPr>
        <w:rFonts w:ascii="Wingdings" w:hAnsi="Wingdings" w:hint="default"/>
      </w:rPr>
    </w:lvl>
    <w:lvl w:ilvl="6" w:tplc="200A0001" w:tentative="1">
      <w:start w:val="1"/>
      <w:numFmt w:val="bullet"/>
      <w:lvlText w:val=""/>
      <w:lvlJc w:val="left"/>
      <w:pPr>
        <w:ind w:left="5749" w:hanging="360"/>
      </w:pPr>
      <w:rPr>
        <w:rFonts w:ascii="Symbol" w:hAnsi="Symbol" w:hint="default"/>
      </w:rPr>
    </w:lvl>
    <w:lvl w:ilvl="7" w:tplc="200A0003" w:tentative="1">
      <w:start w:val="1"/>
      <w:numFmt w:val="bullet"/>
      <w:lvlText w:val="o"/>
      <w:lvlJc w:val="left"/>
      <w:pPr>
        <w:ind w:left="6469" w:hanging="360"/>
      </w:pPr>
      <w:rPr>
        <w:rFonts w:ascii="Courier New" w:hAnsi="Courier New" w:cs="Courier New" w:hint="default"/>
      </w:rPr>
    </w:lvl>
    <w:lvl w:ilvl="8" w:tplc="200A0005" w:tentative="1">
      <w:start w:val="1"/>
      <w:numFmt w:val="bullet"/>
      <w:lvlText w:val=""/>
      <w:lvlJc w:val="left"/>
      <w:pPr>
        <w:ind w:left="7189" w:hanging="360"/>
      </w:pPr>
      <w:rPr>
        <w:rFonts w:ascii="Wingdings" w:hAnsi="Wingdings" w:hint="default"/>
      </w:rPr>
    </w:lvl>
  </w:abstractNum>
  <w:abstractNum w:abstractNumId="34" w15:restartNumberingAfterBreak="0">
    <w:nsid w:val="4EE8657E"/>
    <w:multiLevelType w:val="hybridMultilevel"/>
    <w:tmpl w:val="9E78060A"/>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15:restartNumberingAfterBreak="0">
    <w:nsid w:val="4F814F9A"/>
    <w:multiLevelType w:val="hybridMultilevel"/>
    <w:tmpl w:val="21BC9758"/>
    <w:lvl w:ilvl="0" w:tplc="200A000B">
      <w:start w:val="1"/>
      <w:numFmt w:val="bullet"/>
      <w:lvlText w:val=""/>
      <w:lvlJc w:val="left"/>
      <w:pPr>
        <w:ind w:left="1920" w:hanging="360"/>
      </w:pPr>
      <w:rPr>
        <w:rFonts w:ascii="Wingdings" w:hAnsi="Wingdings" w:hint="default"/>
      </w:rPr>
    </w:lvl>
    <w:lvl w:ilvl="1" w:tplc="200A0003" w:tentative="1">
      <w:start w:val="1"/>
      <w:numFmt w:val="bullet"/>
      <w:lvlText w:val="o"/>
      <w:lvlJc w:val="left"/>
      <w:pPr>
        <w:ind w:left="3218" w:hanging="360"/>
      </w:pPr>
      <w:rPr>
        <w:rFonts w:ascii="Courier New" w:hAnsi="Courier New" w:cs="Courier New" w:hint="default"/>
      </w:rPr>
    </w:lvl>
    <w:lvl w:ilvl="2" w:tplc="200A0005" w:tentative="1">
      <w:start w:val="1"/>
      <w:numFmt w:val="bullet"/>
      <w:lvlText w:val=""/>
      <w:lvlJc w:val="left"/>
      <w:pPr>
        <w:ind w:left="3938" w:hanging="360"/>
      </w:pPr>
      <w:rPr>
        <w:rFonts w:ascii="Wingdings" w:hAnsi="Wingdings" w:hint="default"/>
      </w:rPr>
    </w:lvl>
    <w:lvl w:ilvl="3" w:tplc="200A0001" w:tentative="1">
      <w:start w:val="1"/>
      <w:numFmt w:val="bullet"/>
      <w:lvlText w:val=""/>
      <w:lvlJc w:val="left"/>
      <w:pPr>
        <w:ind w:left="4658" w:hanging="360"/>
      </w:pPr>
      <w:rPr>
        <w:rFonts w:ascii="Symbol" w:hAnsi="Symbol" w:hint="default"/>
      </w:rPr>
    </w:lvl>
    <w:lvl w:ilvl="4" w:tplc="200A0003" w:tentative="1">
      <w:start w:val="1"/>
      <w:numFmt w:val="bullet"/>
      <w:lvlText w:val="o"/>
      <w:lvlJc w:val="left"/>
      <w:pPr>
        <w:ind w:left="5378" w:hanging="360"/>
      </w:pPr>
      <w:rPr>
        <w:rFonts w:ascii="Courier New" w:hAnsi="Courier New" w:cs="Courier New" w:hint="default"/>
      </w:rPr>
    </w:lvl>
    <w:lvl w:ilvl="5" w:tplc="200A0005" w:tentative="1">
      <w:start w:val="1"/>
      <w:numFmt w:val="bullet"/>
      <w:lvlText w:val=""/>
      <w:lvlJc w:val="left"/>
      <w:pPr>
        <w:ind w:left="6098" w:hanging="360"/>
      </w:pPr>
      <w:rPr>
        <w:rFonts w:ascii="Wingdings" w:hAnsi="Wingdings" w:hint="default"/>
      </w:rPr>
    </w:lvl>
    <w:lvl w:ilvl="6" w:tplc="200A0001" w:tentative="1">
      <w:start w:val="1"/>
      <w:numFmt w:val="bullet"/>
      <w:lvlText w:val=""/>
      <w:lvlJc w:val="left"/>
      <w:pPr>
        <w:ind w:left="6818" w:hanging="360"/>
      </w:pPr>
      <w:rPr>
        <w:rFonts w:ascii="Symbol" w:hAnsi="Symbol" w:hint="default"/>
      </w:rPr>
    </w:lvl>
    <w:lvl w:ilvl="7" w:tplc="200A0003" w:tentative="1">
      <w:start w:val="1"/>
      <w:numFmt w:val="bullet"/>
      <w:lvlText w:val="o"/>
      <w:lvlJc w:val="left"/>
      <w:pPr>
        <w:ind w:left="7538" w:hanging="360"/>
      </w:pPr>
      <w:rPr>
        <w:rFonts w:ascii="Courier New" w:hAnsi="Courier New" w:cs="Courier New" w:hint="default"/>
      </w:rPr>
    </w:lvl>
    <w:lvl w:ilvl="8" w:tplc="200A0005" w:tentative="1">
      <w:start w:val="1"/>
      <w:numFmt w:val="bullet"/>
      <w:lvlText w:val=""/>
      <w:lvlJc w:val="left"/>
      <w:pPr>
        <w:ind w:left="8258" w:hanging="360"/>
      </w:pPr>
      <w:rPr>
        <w:rFonts w:ascii="Wingdings" w:hAnsi="Wingdings" w:hint="default"/>
      </w:rPr>
    </w:lvl>
  </w:abstractNum>
  <w:abstractNum w:abstractNumId="36" w15:restartNumberingAfterBreak="0">
    <w:nsid w:val="50E7790F"/>
    <w:multiLevelType w:val="hybridMultilevel"/>
    <w:tmpl w:val="E5D2572A"/>
    <w:lvl w:ilvl="0" w:tplc="200A000B">
      <w:start w:val="1"/>
      <w:numFmt w:val="bullet"/>
      <w:lvlText w:val=""/>
      <w:lvlJc w:val="left"/>
      <w:pPr>
        <w:ind w:left="720" w:hanging="360"/>
      </w:pPr>
      <w:rPr>
        <w:rFonts w:ascii="Wingdings" w:hAnsi="Wingdings" w:hint="default"/>
      </w:rPr>
    </w:lvl>
    <w:lvl w:ilvl="1" w:tplc="200A000B">
      <w:start w:val="1"/>
      <w:numFmt w:val="bullet"/>
      <w:lvlText w:val=""/>
      <w:lvlJc w:val="left"/>
      <w:pPr>
        <w:ind w:left="1069" w:hanging="360"/>
      </w:pPr>
      <w:rPr>
        <w:rFonts w:ascii="Wingdings" w:hAnsi="Wingdings"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7" w15:restartNumberingAfterBreak="0">
    <w:nsid w:val="54C25A34"/>
    <w:multiLevelType w:val="hybridMultilevel"/>
    <w:tmpl w:val="7898FA0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8" w15:restartNumberingAfterBreak="0">
    <w:nsid w:val="5B3C63E1"/>
    <w:multiLevelType w:val="hybridMultilevel"/>
    <w:tmpl w:val="07B05346"/>
    <w:lvl w:ilvl="0" w:tplc="200A000B">
      <w:start w:val="1"/>
      <w:numFmt w:val="bullet"/>
      <w:lvlText w:val=""/>
      <w:lvlJc w:val="left"/>
      <w:pPr>
        <w:ind w:left="1146" w:hanging="360"/>
      </w:pPr>
      <w:rPr>
        <w:rFonts w:ascii="Wingdings" w:hAnsi="Wingdings"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39" w15:restartNumberingAfterBreak="0">
    <w:nsid w:val="5D246E6C"/>
    <w:multiLevelType w:val="hybridMultilevel"/>
    <w:tmpl w:val="F814BE4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0" w15:restartNumberingAfterBreak="0">
    <w:nsid w:val="66146C76"/>
    <w:multiLevelType w:val="hybridMultilevel"/>
    <w:tmpl w:val="8EE6A77A"/>
    <w:lvl w:ilvl="0" w:tplc="200A000B">
      <w:start w:val="1"/>
      <w:numFmt w:val="bullet"/>
      <w:lvlText w:val=""/>
      <w:lvlJc w:val="left"/>
      <w:pPr>
        <w:ind w:left="644" w:hanging="360"/>
      </w:pPr>
      <w:rPr>
        <w:rFonts w:ascii="Wingdings" w:hAnsi="Wingdings"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41" w15:restartNumberingAfterBreak="0">
    <w:nsid w:val="6823447E"/>
    <w:multiLevelType w:val="hybridMultilevel"/>
    <w:tmpl w:val="7B749B54"/>
    <w:lvl w:ilvl="0" w:tplc="200A000B">
      <w:start w:val="1"/>
      <w:numFmt w:val="bullet"/>
      <w:lvlText w:val=""/>
      <w:lvlJc w:val="left"/>
      <w:pPr>
        <w:ind w:left="720" w:hanging="360"/>
      </w:pPr>
      <w:rPr>
        <w:rFonts w:ascii="Wingdings" w:hAnsi="Wingdings" w:hint="default"/>
      </w:rPr>
    </w:lvl>
    <w:lvl w:ilvl="1" w:tplc="200A000B">
      <w:start w:val="1"/>
      <w:numFmt w:val="bullet"/>
      <w:lvlText w:val=""/>
      <w:lvlJc w:val="left"/>
      <w:pPr>
        <w:ind w:left="1440" w:hanging="360"/>
      </w:pPr>
      <w:rPr>
        <w:rFonts w:ascii="Wingdings" w:hAnsi="Wingdings"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2" w15:restartNumberingAfterBreak="0">
    <w:nsid w:val="7B0D7216"/>
    <w:multiLevelType w:val="hybridMultilevel"/>
    <w:tmpl w:val="17A0AE7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3" w15:restartNumberingAfterBreak="0">
    <w:nsid w:val="7C0354D2"/>
    <w:multiLevelType w:val="hybridMultilevel"/>
    <w:tmpl w:val="E4089EF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4" w15:restartNumberingAfterBreak="0">
    <w:nsid w:val="7E2643B8"/>
    <w:multiLevelType w:val="hybridMultilevel"/>
    <w:tmpl w:val="70C4A10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5" w15:restartNumberingAfterBreak="0">
    <w:nsid w:val="7F15115A"/>
    <w:multiLevelType w:val="hybridMultilevel"/>
    <w:tmpl w:val="C60AE038"/>
    <w:lvl w:ilvl="0" w:tplc="200A000B">
      <w:start w:val="1"/>
      <w:numFmt w:val="bullet"/>
      <w:lvlText w:val=""/>
      <w:lvlJc w:val="left"/>
      <w:pPr>
        <w:ind w:left="1430" w:hanging="360"/>
      </w:pPr>
      <w:rPr>
        <w:rFonts w:ascii="Wingdings" w:hAnsi="Wingdings" w:hint="default"/>
      </w:rPr>
    </w:lvl>
    <w:lvl w:ilvl="1" w:tplc="200A0003" w:tentative="1">
      <w:start w:val="1"/>
      <w:numFmt w:val="bullet"/>
      <w:lvlText w:val="o"/>
      <w:lvlJc w:val="left"/>
      <w:pPr>
        <w:ind w:left="2150" w:hanging="360"/>
      </w:pPr>
      <w:rPr>
        <w:rFonts w:ascii="Courier New" w:hAnsi="Courier New" w:cs="Courier New" w:hint="default"/>
      </w:rPr>
    </w:lvl>
    <w:lvl w:ilvl="2" w:tplc="200A0005" w:tentative="1">
      <w:start w:val="1"/>
      <w:numFmt w:val="bullet"/>
      <w:lvlText w:val=""/>
      <w:lvlJc w:val="left"/>
      <w:pPr>
        <w:ind w:left="2870" w:hanging="360"/>
      </w:pPr>
      <w:rPr>
        <w:rFonts w:ascii="Wingdings" w:hAnsi="Wingdings" w:hint="default"/>
      </w:rPr>
    </w:lvl>
    <w:lvl w:ilvl="3" w:tplc="200A0001" w:tentative="1">
      <w:start w:val="1"/>
      <w:numFmt w:val="bullet"/>
      <w:lvlText w:val=""/>
      <w:lvlJc w:val="left"/>
      <w:pPr>
        <w:ind w:left="3590" w:hanging="360"/>
      </w:pPr>
      <w:rPr>
        <w:rFonts w:ascii="Symbol" w:hAnsi="Symbol" w:hint="default"/>
      </w:rPr>
    </w:lvl>
    <w:lvl w:ilvl="4" w:tplc="200A0003" w:tentative="1">
      <w:start w:val="1"/>
      <w:numFmt w:val="bullet"/>
      <w:lvlText w:val="o"/>
      <w:lvlJc w:val="left"/>
      <w:pPr>
        <w:ind w:left="4310" w:hanging="360"/>
      </w:pPr>
      <w:rPr>
        <w:rFonts w:ascii="Courier New" w:hAnsi="Courier New" w:cs="Courier New" w:hint="default"/>
      </w:rPr>
    </w:lvl>
    <w:lvl w:ilvl="5" w:tplc="200A0005" w:tentative="1">
      <w:start w:val="1"/>
      <w:numFmt w:val="bullet"/>
      <w:lvlText w:val=""/>
      <w:lvlJc w:val="left"/>
      <w:pPr>
        <w:ind w:left="5030" w:hanging="360"/>
      </w:pPr>
      <w:rPr>
        <w:rFonts w:ascii="Wingdings" w:hAnsi="Wingdings" w:hint="default"/>
      </w:rPr>
    </w:lvl>
    <w:lvl w:ilvl="6" w:tplc="200A0001" w:tentative="1">
      <w:start w:val="1"/>
      <w:numFmt w:val="bullet"/>
      <w:lvlText w:val=""/>
      <w:lvlJc w:val="left"/>
      <w:pPr>
        <w:ind w:left="5750" w:hanging="360"/>
      </w:pPr>
      <w:rPr>
        <w:rFonts w:ascii="Symbol" w:hAnsi="Symbol" w:hint="default"/>
      </w:rPr>
    </w:lvl>
    <w:lvl w:ilvl="7" w:tplc="200A0003" w:tentative="1">
      <w:start w:val="1"/>
      <w:numFmt w:val="bullet"/>
      <w:lvlText w:val="o"/>
      <w:lvlJc w:val="left"/>
      <w:pPr>
        <w:ind w:left="6470" w:hanging="360"/>
      </w:pPr>
      <w:rPr>
        <w:rFonts w:ascii="Courier New" w:hAnsi="Courier New" w:cs="Courier New" w:hint="default"/>
      </w:rPr>
    </w:lvl>
    <w:lvl w:ilvl="8" w:tplc="200A0005" w:tentative="1">
      <w:start w:val="1"/>
      <w:numFmt w:val="bullet"/>
      <w:lvlText w:val=""/>
      <w:lvlJc w:val="left"/>
      <w:pPr>
        <w:ind w:left="7190" w:hanging="360"/>
      </w:pPr>
      <w:rPr>
        <w:rFonts w:ascii="Wingdings" w:hAnsi="Wingdings" w:hint="default"/>
      </w:rPr>
    </w:lvl>
  </w:abstractNum>
  <w:num w:numId="1">
    <w:abstractNumId w:val="28"/>
  </w:num>
  <w:num w:numId="2">
    <w:abstractNumId w:val="35"/>
  </w:num>
  <w:num w:numId="3">
    <w:abstractNumId w:val="3"/>
  </w:num>
  <w:num w:numId="4">
    <w:abstractNumId w:val="19"/>
  </w:num>
  <w:num w:numId="5">
    <w:abstractNumId w:val="29"/>
  </w:num>
  <w:num w:numId="6">
    <w:abstractNumId w:val="32"/>
  </w:num>
  <w:num w:numId="7">
    <w:abstractNumId w:val="42"/>
  </w:num>
  <w:num w:numId="8">
    <w:abstractNumId w:val="31"/>
  </w:num>
  <w:num w:numId="9">
    <w:abstractNumId w:val="23"/>
  </w:num>
  <w:num w:numId="10">
    <w:abstractNumId w:val="44"/>
  </w:num>
  <w:num w:numId="11">
    <w:abstractNumId w:val="6"/>
  </w:num>
  <w:num w:numId="12">
    <w:abstractNumId w:val="7"/>
  </w:num>
  <w:num w:numId="13">
    <w:abstractNumId w:val="14"/>
  </w:num>
  <w:num w:numId="14">
    <w:abstractNumId w:val="40"/>
  </w:num>
  <w:num w:numId="15">
    <w:abstractNumId w:val="22"/>
  </w:num>
  <w:num w:numId="16">
    <w:abstractNumId w:val="33"/>
  </w:num>
  <w:num w:numId="17">
    <w:abstractNumId w:val="37"/>
  </w:num>
  <w:num w:numId="18">
    <w:abstractNumId w:val="4"/>
  </w:num>
  <w:num w:numId="19">
    <w:abstractNumId w:val="25"/>
  </w:num>
  <w:num w:numId="20">
    <w:abstractNumId w:val="41"/>
  </w:num>
  <w:num w:numId="21">
    <w:abstractNumId w:val="21"/>
  </w:num>
  <w:num w:numId="22">
    <w:abstractNumId w:val="27"/>
  </w:num>
  <w:num w:numId="23">
    <w:abstractNumId w:val="20"/>
  </w:num>
  <w:num w:numId="24">
    <w:abstractNumId w:val="10"/>
  </w:num>
  <w:num w:numId="25">
    <w:abstractNumId w:val="30"/>
  </w:num>
  <w:num w:numId="26">
    <w:abstractNumId w:val="8"/>
  </w:num>
  <w:num w:numId="27">
    <w:abstractNumId w:val="18"/>
  </w:num>
  <w:num w:numId="28">
    <w:abstractNumId w:val="16"/>
  </w:num>
  <w:num w:numId="29">
    <w:abstractNumId w:val="38"/>
  </w:num>
  <w:num w:numId="30">
    <w:abstractNumId w:val="12"/>
  </w:num>
  <w:num w:numId="31">
    <w:abstractNumId w:val="11"/>
  </w:num>
  <w:num w:numId="32">
    <w:abstractNumId w:val="13"/>
  </w:num>
  <w:num w:numId="33">
    <w:abstractNumId w:val="5"/>
  </w:num>
  <w:num w:numId="34">
    <w:abstractNumId w:val="0"/>
  </w:num>
  <w:num w:numId="35">
    <w:abstractNumId w:val="15"/>
  </w:num>
  <w:num w:numId="36">
    <w:abstractNumId w:val="43"/>
  </w:num>
  <w:num w:numId="37">
    <w:abstractNumId w:val="26"/>
  </w:num>
  <w:num w:numId="38">
    <w:abstractNumId w:val="36"/>
  </w:num>
  <w:num w:numId="39">
    <w:abstractNumId w:val="2"/>
  </w:num>
  <w:num w:numId="40">
    <w:abstractNumId w:val="9"/>
  </w:num>
  <w:num w:numId="41">
    <w:abstractNumId w:val="28"/>
  </w:num>
  <w:num w:numId="42">
    <w:abstractNumId w:val="34"/>
  </w:num>
  <w:num w:numId="43">
    <w:abstractNumId w:val="24"/>
  </w:num>
  <w:num w:numId="44">
    <w:abstractNumId w:val="1"/>
  </w:num>
  <w:num w:numId="45">
    <w:abstractNumId w:val="45"/>
  </w:num>
  <w:num w:numId="46">
    <w:abstractNumId w:val="39"/>
  </w:num>
  <w:num w:numId="47">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B67"/>
    <w:rsid w:val="00000804"/>
    <w:rsid w:val="0000227A"/>
    <w:rsid w:val="00002A52"/>
    <w:rsid w:val="00007EF1"/>
    <w:rsid w:val="000112BC"/>
    <w:rsid w:val="00013929"/>
    <w:rsid w:val="00014525"/>
    <w:rsid w:val="00014F0B"/>
    <w:rsid w:val="00015A0E"/>
    <w:rsid w:val="00017270"/>
    <w:rsid w:val="00017B20"/>
    <w:rsid w:val="00023C83"/>
    <w:rsid w:val="00025CFA"/>
    <w:rsid w:val="00031045"/>
    <w:rsid w:val="00032687"/>
    <w:rsid w:val="00032B57"/>
    <w:rsid w:val="000338BC"/>
    <w:rsid w:val="00033CCF"/>
    <w:rsid w:val="00034C06"/>
    <w:rsid w:val="000434B4"/>
    <w:rsid w:val="00044B1E"/>
    <w:rsid w:val="000475AE"/>
    <w:rsid w:val="000505F3"/>
    <w:rsid w:val="00053C3B"/>
    <w:rsid w:val="00054774"/>
    <w:rsid w:val="0005536E"/>
    <w:rsid w:val="00055E24"/>
    <w:rsid w:val="00056F45"/>
    <w:rsid w:val="00057A82"/>
    <w:rsid w:val="00061CA5"/>
    <w:rsid w:val="00063EAB"/>
    <w:rsid w:val="00064B0B"/>
    <w:rsid w:val="0006610C"/>
    <w:rsid w:val="000748D9"/>
    <w:rsid w:val="000749E4"/>
    <w:rsid w:val="0007655F"/>
    <w:rsid w:val="00081062"/>
    <w:rsid w:val="0008122D"/>
    <w:rsid w:val="00083FF2"/>
    <w:rsid w:val="00085A3E"/>
    <w:rsid w:val="00086C76"/>
    <w:rsid w:val="00086E08"/>
    <w:rsid w:val="0009234C"/>
    <w:rsid w:val="00093286"/>
    <w:rsid w:val="00093A12"/>
    <w:rsid w:val="00095636"/>
    <w:rsid w:val="000A18D4"/>
    <w:rsid w:val="000A1E22"/>
    <w:rsid w:val="000A29FB"/>
    <w:rsid w:val="000A2C48"/>
    <w:rsid w:val="000A3D60"/>
    <w:rsid w:val="000A6C41"/>
    <w:rsid w:val="000A7218"/>
    <w:rsid w:val="000B1C77"/>
    <w:rsid w:val="000B2526"/>
    <w:rsid w:val="000B2D07"/>
    <w:rsid w:val="000B4B0B"/>
    <w:rsid w:val="000B4CB9"/>
    <w:rsid w:val="000B512C"/>
    <w:rsid w:val="000B57D6"/>
    <w:rsid w:val="000C0303"/>
    <w:rsid w:val="000C11B1"/>
    <w:rsid w:val="000C1403"/>
    <w:rsid w:val="000C1ECA"/>
    <w:rsid w:val="000C49EC"/>
    <w:rsid w:val="000C5323"/>
    <w:rsid w:val="000C7086"/>
    <w:rsid w:val="000D0DC5"/>
    <w:rsid w:val="000D22DB"/>
    <w:rsid w:val="000D4D07"/>
    <w:rsid w:val="000D687F"/>
    <w:rsid w:val="000D6A66"/>
    <w:rsid w:val="000D6CED"/>
    <w:rsid w:val="000D747B"/>
    <w:rsid w:val="000D7FD2"/>
    <w:rsid w:val="000E2DF8"/>
    <w:rsid w:val="000E309D"/>
    <w:rsid w:val="000E32EC"/>
    <w:rsid w:val="000E7F06"/>
    <w:rsid w:val="000F3F3A"/>
    <w:rsid w:val="000F70E6"/>
    <w:rsid w:val="00100813"/>
    <w:rsid w:val="0010257E"/>
    <w:rsid w:val="00105B50"/>
    <w:rsid w:val="0012288D"/>
    <w:rsid w:val="001239F9"/>
    <w:rsid w:val="0012484F"/>
    <w:rsid w:val="001264A1"/>
    <w:rsid w:val="001323E2"/>
    <w:rsid w:val="00134497"/>
    <w:rsid w:val="0013484A"/>
    <w:rsid w:val="00135307"/>
    <w:rsid w:val="00136C18"/>
    <w:rsid w:val="001401F9"/>
    <w:rsid w:val="001418DB"/>
    <w:rsid w:val="0014527E"/>
    <w:rsid w:val="00147BF1"/>
    <w:rsid w:val="00150FD3"/>
    <w:rsid w:val="00153DD5"/>
    <w:rsid w:val="001545D5"/>
    <w:rsid w:val="00155DBE"/>
    <w:rsid w:val="00155F36"/>
    <w:rsid w:val="001561E8"/>
    <w:rsid w:val="0015659F"/>
    <w:rsid w:val="001618F3"/>
    <w:rsid w:val="00161D73"/>
    <w:rsid w:val="0016585F"/>
    <w:rsid w:val="001668F9"/>
    <w:rsid w:val="00172005"/>
    <w:rsid w:val="001726E7"/>
    <w:rsid w:val="00175B07"/>
    <w:rsid w:val="00176AD6"/>
    <w:rsid w:val="00176E9E"/>
    <w:rsid w:val="0018005E"/>
    <w:rsid w:val="00180D59"/>
    <w:rsid w:val="0018135D"/>
    <w:rsid w:val="00182868"/>
    <w:rsid w:val="00182CB6"/>
    <w:rsid w:val="00184A8B"/>
    <w:rsid w:val="00186A68"/>
    <w:rsid w:val="0018716F"/>
    <w:rsid w:val="001928BE"/>
    <w:rsid w:val="00192DC3"/>
    <w:rsid w:val="00193702"/>
    <w:rsid w:val="00195573"/>
    <w:rsid w:val="00197C90"/>
    <w:rsid w:val="001A104C"/>
    <w:rsid w:val="001A1F61"/>
    <w:rsid w:val="001A3A41"/>
    <w:rsid w:val="001B0171"/>
    <w:rsid w:val="001B222E"/>
    <w:rsid w:val="001B4D1A"/>
    <w:rsid w:val="001B5310"/>
    <w:rsid w:val="001C6B93"/>
    <w:rsid w:val="001D1B44"/>
    <w:rsid w:val="001D2635"/>
    <w:rsid w:val="001D2A06"/>
    <w:rsid w:val="001D462C"/>
    <w:rsid w:val="001D5417"/>
    <w:rsid w:val="001D7C16"/>
    <w:rsid w:val="001E0192"/>
    <w:rsid w:val="001E2086"/>
    <w:rsid w:val="001E3407"/>
    <w:rsid w:val="001E5161"/>
    <w:rsid w:val="001E59BB"/>
    <w:rsid w:val="001E77E2"/>
    <w:rsid w:val="001F368F"/>
    <w:rsid w:val="001F3A67"/>
    <w:rsid w:val="0020028E"/>
    <w:rsid w:val="00200998"/>
    <w:rsid w:val="0020246F"/>
    <w:rsid w:val="00203FAC"/>
    <w:rsid w:val="00205531"/>
    <w:rsid w:val="00205828"/>
    <w:rsid w:val="002073D9"/>
    <w:rsid w:val="00207ADD"/>
    <w:rsid w:val="00207FB4"/>
    <w:rsid w:val="00221057"/>
    <w:rsid w:val="00223765"/>
    <w:rsid w:val="00230129"/>
    <w:rsid w:val="002302AD"/>
    <w:rsid w:val="00230E31"/>
    <w:rsid w:val="002339F9"/>
    <w:rsid w:val="002344EB"/>
    <w:rsid w:val="002371FE"/>
    <w:rsid w:val="002404EB"/>
    <w:rsid w:val="00241D75"/>
    <w:rsid w:val="0024278D"/>
    <w:rsid w:val="00242A41"/>
    <w:rsid w:val="00243DC4"/>
    <w:rsid w:val="0025033D"/>
    <w:rsid w:val="002528FA"/>
    <w:rsid w:val="002532CF"/>
    <w:rsid w:val="0025371C"/>
    <w:rsid w:val="00254370"/>
    <w:rsid w:val="002553FA"/>
    <w:rsid w:val="0025569E"/>
    <w:rsid w:val="00256C14"/>
    <w:rsid w:val="0025738E"/>
    <w:rsid w:val="00261B13"/>
    <w:rsid w:val="00264203"/>
    <w:rsid w:val="002654AD"/>
    <w:rsid w:val="00273294"/>
    <w:rsid w:val="002773F7"/>
    <w:rsid w:val="00280C93"/>
    <w:rsid w:val="002862F5"/>
    <w:rsid w:val="00297A45"/>
    <w:rsid w:val="002A0DA0"/>
    <w:rsid w:val="002A460C"/>
    <w:rsid w:val="002A4F0F"/>
    <w:rsid w:val="002A513F"/>
    <w:rsid w:val="002A5331"/>
    <w:rsid w:val="002A5663"/>
    <w:rsid w:val="002A57F8"/>
    <w:rsid w:val="002A5F75"/>
    <w:rsid w:val="002A65C1"/>
    <w:rsid w:val="002A6FDA"/>
    <w:rsid w:val="002B3526"/>
    <w:rsid w:val="002B59FE"/>
    <w:rsid w:val="002B5ADA"/>
    <w:rsid w:val="002B5F98"/>
    <w:rsid w:val="002B64AC"/>
    <w:rsid w:val="002C0014"/>
    <w:rsid w:val="002C0834"/>
    <w:rsid w:val="002C24E0"/>
    <w:rsid w:val="002C26DD"/>
    <w:rsid w:val="002C31A2"/>
    <w:rsid w:val="002C33AB"/>
    <w:rsid w:val="002C42C2"/>
    <w:rsid w:val="002D014C"/>
    <w:rsid w:val="002D032E"/>
    <w:rsid w:val="002D1C0B"/>
    <w:rsid w:val="002D4E06"/>
    <w:rsid w:val="002D6386"/>
    <w:rsid w:val="002D71B5"/>
    <w:rsid w:val="002E2478"/>
    <w:rsid w:val="002E5127"/>
    <w:rsid w:val="002E5C2F"/>
    <w:rsid w:val="002E6618"/>
    <w:rsid w:val="002E6B41"/>
    <w:rsid w:val="002E71B3"/>
    <w:rsid w:val="002F0536"/>
    <w:rsid w:val="002F0E1E"/>
    <w:rsid w:val="002F43C4"/>
    <w:rsid w:val="002F4D88"/>
    <w:rsid w:val="002F6A3E"/>
    <w:rsid w:val="00300832"/>
    <w:rsid w:val="00301256"/>
    <w:rsid w:val="00301A73"/>
    <w:rsid w:val="00306254"/>
    <w:rsid w:val="00307DC2"/>
    <w:rsid w:val="0031048A"/>
    <w:rsid w:val="0031092A"/>
    <w:rsid w:val="0031188D"/>
    <w:rsid w:val="00311B0E"/>
    <w:rsid w:val="003120CC"/>
    <w:rsid w:val="00313218"/>
    <w:rsid w:val="00313F12"/>
    <w:rsid w:val="00315AFE"/>
    <w:rsid w:val="003176BB"/>
    <w:rsid w:val="00325CF2"/>
    <w:rsid w:val="0032610E"/>
    <w:rsid w:val="00327D04"/>
    <w:rsid w:val="00331A05"/>
    <w:rsid w:val="0033224D"/>
    <w:rsid w:val="0033286B"/>
    <w:rsid w:val="003348D1"/>
    <w:rsid w:val="00337E01"/>
    <w:rsid w:val="0034337F"/>
    <w:rsid w:val="003436AB"/>
    <w:rsid w:val="00345DAB"/>
    <w:rsid w:val="00347ADB"/>
    <w:rsid w:val="00347BDD"/>
    <w:rsid w:val="00354407"/>
    <w:rsid w:val="003617C8"/>
    <w:rsid w:val="00361DFF"/>
    <w:rsid w:val="003634FA"/>
    <w:rsid w:val="00363A2C"/>
    <w:rsid w:val="003652C0"/>
    <w:rsid w:val="00366F4A"/>
    <w:rsid w:val="003740A5"/>
    <w:rsid w:val="00375888"/>
    <w:rsid w:val="00377AED"/>
    <w:rsid w:val="00380076"/>
    <w:rsid w:val="00380F29"/>
    <w:rsid w:val="0038182E"/>
    <w:rsid w:val="003820B6"/>
    <w:rsid w:val="00383027"/>
    <w:rsid w:val="00383A08"/>
    <w:rsid w:val="00383DAF"/>
    <w:rsid w:val="00384800"/>
    <w:rsid w:val="00387217"/>
    <w:rsid w:val="00390CAD"/>
    <w:rsid w:val="003917B7"/>
    <w:rsid w:val="003922E0"/>
    <w:rsid w:val="00393342"/>
    <w:rsid w:val="003954A2"/>
    <w:rsid w:val="00397863"/>
    <w:rsid w:val="003A093A"/>
    <w:rsid w:val="003A132D"/>
    <w:rsid w:val="003A189E"/>
    <w:rsid w:val="003A2DDE"/>
    <w:rsid w:val="003A3425"/>
    <w:rsid w:val="003A3AAB"/>
    <w:rsid w:val="003A6606"/>
    <w:rsid w:val="003A772F"/>
    <w:rsid w:val="003B0E5E"/>
    <w:rsid w:val="003B208C"/>
    <w:rsid w:val="003B3700"/>
    <w:rsid w:val="003B382E"/>
    <w:rsid w:val="003B503D"/>
    <w:rsid w:val="003B5387"/>
    <w:rsid w:val="003B59AA"/>
    <w:rsid w:val="003B7056"/>
    <w:rsid w:val="003C0E85"/>
    <w:rsid w:val="003C4333"/>
    <w:rsid w:val="003C5279"/>
    <w:rsid w:val="003C62EA"/>
    <w:rsid w:val="003D5538"/>
    <w:rsid w:val="003D68F3"/>
    <w:rsid w:val="003D77EF"/>
    <w:rsid w:val="003E09F6"/>
    <w:rsid w:val="003E0D2C"/>
    <w:rsid w:val="003E41BB"/>
    <w:rsid w:val="003E5EF0"/>
    <w:rsid w:val="003F1A67"/>
    <w:rsid w:val="003F2A86"/>
    <w:rsid w:val="003F361F"/>
    <w:rsid w:val="003F3D3A"/>
    <w:rsid w:val="003F437F"/>
    <w:rsid w:val="003F4683"/>
    <w:rsid w:val="003F4B8D"/>
    <w:rsid w:val="003F6908"/>
    <w:rsid w:val="004018A1"/>
    <w:rsid w:val="0040250D"/>
    <w:rsid w:val="004033BC"/>
    <w:rsid w:val="00404358"/>
    <w:rsid w:val="0040706E"/>
    <w:rsid w:val="00411DC8"/>
    <w:rsid w:val="0041274F"/>
    <w:rsid w:val="004131E1"/>
    <w:rsid w:val="0041378F"/>
    <w:rsid w:val="004216E1"/>
    <w:rsid w:val="00421AF8"/>
    <w:rsid w:val="004221C9"/>
    <w:rsid w:val="00424A5A"/>
    <w:rsid w:val="004309B3"/>
    <w:rsid w:val="00433619"/>
    <w:rsid w:val="00433AB2"/>
    <w:rsid w:val="00434D30"/>
    <w:rsid w:val="00437CA9"/>
    <w:rsid w:val="004408C5"/>
    <w:rsid w:val="00441A7C"/>
    <w:rsid w:val="004476F3"/>
    <w:rsid w:val="00455467"/>
    <w:rsid w:val="004554DA"/>
    <w:rsid w:val="0045614F"/>
    <w:rsid w:val="00456A4D"/>
    <w:rsid w:val="00457230"/>
    <w:rsid w:val="00460651"/>
    <w:rsid w:val="004609BF"/>
    <w:rsid w:val="00460A6C"/>
    <w:rsid w:val="004643BA"/>
    <w:rsid w:val="00464C16"/>
    <w:rsid w:val="004702A9"/>
    <w:rsid w:val="00471010"/>
    <w:rsid w:val="00472554"/>
    <w:rsid w:val="00472D8B"/>
    <w:rsid w:val="00473F29"/>
    <w:rsid w:val="00474988"/>
    <w:rsid w:val="004762B0"/>
    <w:rsid w:val="004811CA"/>
    <w:rsid w:val="00481F0F"/>
    <w:rsid w:val="00484676"/>
    <w:rsid w:val="00484C86"/>
    <w:rsid w:val="0048553C"/>
    <w:rsid w:val="0048620E"/>
    <w:rsid w:val="0049138D"/>
    <w:rsid w:val="0049602C"/>
    <w:rsid w:val="004967B1"/>
    <w:rsid w:val="00496ABF"/>
    <w:rsid w:val="00497499"/>
    <w:rsid w:val="004A2587"/>
    <w:rsid w:val="004A3C8B"/>
    <w:rsid w:val="004A5A73"/>
    <w:rsid w:val="004A7B44"/>
    <w:rsid w:val="004B27A2"/>
    <w:rsid w:val="004B31DC"/>
    <w:rsid w:val="004B3E0C"/>
    <w:rsid w:val="004B467C"/>
    <w:rsid w:val="004C3043"/>
    <w:rsid w:val="004C3C40"/>
    <w:rsid w:val="004C5C92"/>
    <w:rsid w:val="004C63AD"/>
    <w:rsid w:val="004C6FF7"/>
    <w:rsid w:val="004C76C7"/>
    <w:rsid w:val="004D184F"/>
    <w:rsid w:val="004E1869"/>
    <w:rsid w:val="004E3712"/>
    <w:rsid w:val="004E6E09"/>
    <w:rsid w:val="004E7433"/>
    <w:rsid w:val="004F1ABE"/>
    <w:rsid w:val="004F25D7"/>
    <w:rsid w:val="004F34BC"/>
    <w:rsid w:val="004F6FB8"/>
    <w:rsid w:val="004F74D3"/>
    <w:rsid w:val="004F7566"/>
    <w:rsid w:val="0050162F"/>
    <w:rsid w:val="00501686"/>
    <w:rsid w:val="005043EC"/>
    <w:rsid w:val="00506F9F"/>
    <w:rsid w:val="00511056"/>
    <w:rsid w:val="00512902"/>
    <w:rsid w:val="00513CFF"/>
    <w:rsid w:val="005147D9"/>
    <w:rsid w:val="005158B6"/>
    <w:rsid w:val="0051595A"/>
    <w:rsid w:val="00516622"/>
    <w:rsid w:val="005209A8"/>
    <w:rsid w:val="00524490"/>
    <w:rsid w:val="0052538C"/>
    <w:rsid w:val="00525FE7"/>
    <w:rsid w:val="00526A3B"/>
    <w:rsid w:val="005321D2"/>
    <w:rsid w:val="00536704"/>
    <w:rsid w:val="00536775"/>
    <w:rsid w:val="00536A08"/>
    <w:rsid w:val="0054001B"/>
    <w:rsid w:val="005405C1"/>
    <w:rsid w:val="0054204D"/>
    <w:rsid w:val="005421EF"/>
    <w:rsid w:val="00546D0F"/>
    <w:rsid w:val="005470CC"/>
    <w:rsid w:val="00547946"/>
    <w:rsid w:val="005539B0"/>
    <w:rsid w:val="0055575C"/>
    <w:rsid w:val="0056061D"/>
    <w:rsid w:val="0056205D"/>
    <w:rsid w:val="00563C87"/>
    <w:rsid w:val="00566DC7"/>
    <w:rsid w:val="00567C8F"/>
    <w:rsid w:val="00570FB5"/>
    <w:rsid w:val="00571139"/>
    <w:rsid w:val="00573599"/>
    <w:rsid w:val="00582872"/>
    <w:rsid w:val="00586808"/>
    <w:rsid w:val="00586B96"/>
    <w:rsid w:val="005902B3"/>
    <w:rsid w:val="00594B49"/>
    <w:rsid w:val="00597DD6"/>
    <w:rsid w:val="005A0093"/>
    <w:rsid w:val="005A107F"/>
    <w:rsid w:val="005A153B"/>
    <w:rsid w:val="005A1B6B"/>
    <w:rsid w:val="005A263A"/>
    <w:rsid w:val="005A6407"/>
    <w:rsid w:val="005B202F"/>
    <w:rsid w:val="005B3858"/>
    <w:rsid w:val="005B38F7"/>
    <w:rsid w:val="005B5FF9"/>
    <w:rsid w:val="005B709B"/>
    <w:rsid w:val="005C2180"/>
    <w:rsid w:val="005C45D0"/>
    <w:rsid w:val="005C4966"/>
    <w:rsid w:val="005C5CED"/>
    <w:rsid w:val="005D022B"/>
    <w:rsid w:val="005D1716"/>
    <w:rsid w:val="005D3378"/>
    <w:rsid w:val="005D50BA"/>
    <w:rsid w:val="005D5D21"/>
    <w:rsid w:val="005D73E3"/>
    <w:rsid w:val="005E2694"/>
    <w:rsid w:val="005F0511"/>
    <w:rsid w:val="005F1334"/>
    <w:rsid w:val="005F1C9D"/>
    <w:rsid w:val="005F2CE2"/>
    <w:rsid w:val="005F6953"/>
    <w:rsid w:val="006009CE"/>
    <w:rsid w:val="00601C1A"/>
    <w:rsid w:val="006024F0"/>
    <w:rsid w:val="00602E5A"/>
    <w:rsid w:val="0060351C"/>
    <w:rsid w:val="00604431"/>
    <w:rsid w:val="006056D6"/>
    <w:rsid w:val="00607041"/>
    <w:rsid w:val="00614AA7"/>
    <w:rsid w:val="00614AC3"/>
    <w:rsid w:val="00616357"/>
    <w:rsid w:val="00616AA4"/>
    <w:rsid w:val="00621D17"/>
    <w:rsid w:val="00622CC9"/>
    <w:rsid w:val="00624E39"/>
    <w:rsid w:val="00626AF1"/>
    <w:rsid w:val="0062765D"/>
    <w:rsid w:val="00630B66"/>
    <w:rsid w:val="0063200F"/>
    <w:rsid w:val="00632AB2"/>
    <w:rsid w:val="00635429"/>
    <w:rsid w:val="00641798"/>
    <w:rsid w:val="00641C56"/>
    <w:rsid w:val="006421EE"/>
    <w:rsid w:val="0064408E"/>
    <w:rsid w:val="00647086"/>
    <w:rsid w:val="0065111E"/>
    <w:rsid w:val="00652192"/>
    <w:rsid w:val="00652505"/>
    <w:rsid w:val="00654733"/>
    <w:rsid w:val="006612AA"/>
    <w:rsid w:val="00662D85"/>
    <w:rsid w:val="00663652"/>
    <w:rsid w:val="006650D8"/>
    <w:rsid w:val="0067066A"/>
    <w:rsid w:val="006724D9"/>
    <w:rsid w:val="0067324A"/>
    <w:rsid w:val="00674460"/>
    <w:rsid w:val="00674F4E"/>
    <w:rsid w:val="006823F6"/>
    <w:rsid w:val="00682B0B"/>
    <w:rsid w:val="00682B46"/>
    <w:rsid w:val="00682C40"/>
    <w:rsid w:val="00683522"/>
    <w:rsid w:val="00685BC2"/>
    <w:rsid w:val="0068664A"/>
    <w:rsid w:val="00686F69"/>
    <w:rsid w:val="00687D77"/>
    <w:rsid w:val="00690176"/>
    <w:rsid w:val="006943ED"/>
    <w:rsid w:val="006950D0"/>
    <w:rsid w:val="006957EA"/>
    <w:rsid w:val="006964DD"/>
    <w:rsid w:val="006A28FD"/>
    <w:rsid w:val="006A327B"/>
    <w:rsid w:val="006A3876"/>
    <w:rsid w:val="006A5EEA"/>
    <w:rsid w:val="006A5FB6"/>
    <w:rsid w:val="006B0AC6"/>
    <w:rsid w:val="006B23BD"/>
    <w:rsid w:val="006B5275"/>
    <w:rsid w:val="006B6073"/>
    <w:rsid w:val="006C13C2"/>
    <w:rsid w:val="006C24C5"/>
    <w:rsid w:val="006C3E5A"/>
    <w:rsid w:val="006C4F00"/>
    <w:rsid w:val="006D1218"/>
    <w:rsid w:val="006D2481"/>
    <w:rsid w:val="006D588A"/>
    <w:rsid w:val="006D620B"/>
    <w:rsid w:val="006E0333"/>
    <w:rsid w:val="006E06A3"/>
    <w:rsid w:val="006E1CF3"/>
    <w:rsid w:val="006E56BF"/>
    <w:rsid w:val="006E79A7"/>
    <w:rsid w:val="006F0EED"/>
    <w:rsid w:val="006F0FB0"/>
    <w:rsid w:val="006F17CF"/>
    <w:rsid w:val="006F1CC7"/>
    <w:rsid w:val="006F211A"/>
    <w:rsid w:val="006F27BA"/>
    <w:rsid w:val="006F54D3"/>
    <w:rsid w:val="006F57FF"/>
    <w:rsid w:val="006F667F"/>
    <w:rsid w:val="007013C0"/>
    <w:rsid w:val="00701A67"/>
    <w:rsid w:val="0070736C"/>
    <w:rsid w:val="00710521"/>
    <w:rsid w:val="00710B92"/>
    <w:rsid w:val="00711478"/>
    <w:rsid w:val="007131BB"/>
    <w:rsid w:val="007173BF"/>
    <w:rsid w:val="007173EB"/>
    <w:rsid w:val="00721D51"/>
    <w:rsid w:val="00722B9B"/>
    <w:rsid w:val="00724B8B"/>
    <w:rsid w:val="00735492"/>
    <w:rsid w:val="007379CC"/>
    <w:rsid w:val="00737EEB"/>
    <w:rsid w:val="00740BC5"/>
    <w:rsid w:val="00743D94"/>
    <w:rsid w:val="00745306"/>
    <w:rsid w:val="00745760"/>
    <w:rsid w:val="00745DFB"/>
    <w:rsid w:val="0074679F"/>
    <w:rsid w:val="0074772D"/>
    <w:rsid w:val="00752E1B"/>
    <w:rsid w:val="00755864"/>
    <w:rsid w:val="007575C8"/>
    <w:rsid w:val="0076008A"/>
    <w:rsid w:val="0076498B"/>
    <w:rsid w:val="00765A9C"/>
    <w:rsid w:val="007678BE"/>
    <w:rsid w:val="0077075C"/>
    <w:rsid w:val="0077098A"/>
    <w:rsid w:val="00774E79"/>
    <w:rsid w:val="00780AEC"/>
    <w:rsid w:val="007824FC"/>
    <w:rsid w:val="00782E5B"/>
    <w:rsid w:val="00784673"/>
    <w:rsid w:val="0078635E"/>
    <w:rsid w:val="00786438"/>
    <w:rsid w:val="00793ACC"/>
    <w:rsid w:val="00793C5E"/>
    <w:rsid w:val="007964DA"/>
    <w:rsid w:val="007A0092"/>
    <w:rsid w:val="007A2B1C"/>
    <w:rsid w:val="007A53CC"/>
    <w:rsid w:val="007A63D5"/>
    <w:rsid w:val="007B16F5"/>
    <w:rsid w:val="007B2845"/>
    <w:rsid w:val="007B2FDB"/>
    <w:rsid w:val="007C13AE"/>
    <w:rsid w:val="007C2CB6"/>
    <w:rsid w:val="007C6054"/>
    <w:rsid w:val="007C7B43"/>
    <w:rsid w:val="007D035C"/>
    <w:rsid w:val="007D095D"/>
    <w:rsid w:val="007D53F7"/>
    <w:rsid w:val="007D7464"/>
    <w:rsid w:val="007E05CE"/>
    <w:rsid w:val="007E0A35"/>
    <w:rsid w:val="007E4E9F"/>
    <w:rsid w:val="007E58C3"/>
    <w:rsid w:val="007E5CF2"/>
    <w:rsid w:val="007F38EC"/>
    <w:rsid w:val="007F3FB7"/>
    <w:rsid w:val="007F4069"/>
    <w:rsid w:val="007F43C6"/>
    <w:rsid w:val="0080095F"/>
    <w:rsid w:val="00801822"/>
    <w:rsid w:val="0080697A"/>
    <w:rsid w:val="00810361"/>
    <w:rsid w:val="00810EED"/>
    <w:rsid w:val="00813B17"/>
    <w:rsid w:val="00813C61"/>
    <w:rsid w:val="008141AA"/>
    <w:rsid w:val="00815B35"/>
    <w:rsid w:val="00816ED7"/>
    <w:rsid w:val="00820F91"/>
    <w:rsid w:val="00826DB7"/>
    <w:rsid w:val="008270BC"/>
    <w:rsid w:val="00827DC9"/>
    <w:rsid w:val="0083065F"/>
    <w:rsid w:val="00833FED"/>
    <w:rsid w:val="00834718"/>
    <w:rsid w:val="00834A01"/>
    <w:rsid w:val="00835541"/>
    <w:rsid w:val="00835CC0"/>
    <w:rsid w:val="008443E0"/>
    <w:rsid w:val="00850E7C"/>
    <w:rsid w:val="0085146F"/>
    <w:rsid w:val="008535CD"/>
    <w:rsid w:val="00855A3D"/>
    <w:rsid w:val="00861899"/>
    <w:rsid w:val="008618DC"/>
    <w:rsid w:val="00862381"/>
    <w:rsid w:val="0086301C"/>
    <w:rsid w:val="00870248"/>
    <w:rsid w:val="00870DF6"/>
    <w:rsid w:val="0087220F"/>
    <w:rsid w:val="00874459"/>
    <w:rsid w:val="00874A70"/>
    <w:rsid w:val="00874ADE"/>
    <w:rsid w:val="00883054"/>
    <w:rsid w:val="00884471"/>
    <w:rsid w:val="008879DE"/>
    <w:rsid w:val="00892F68"/>
    <w:rsid w:val="00896498"/>
    <w:rsid w:val="00897640"/>
    <w:rsid w:val="008A010D"/>
    <w:rsid w:val="008A055C"/>
    <w:rsid w:val="008A4A68"/>
    <w:rsid w:val="008A680D"/>
    <w:rsid w:val="008A7CAF"/>
    <w:rsid w:val="008B086D"/>
    <w:rsid w:val="008B1147"/>
    <w:rsid w:val="008B5C82"/>
    <w:rsid w:val="008B5D51"/>
    <w:rsid w:val="008B6BC7"/>
    <w:rsid w:val="008C12B4"/>
    <w:rsid w:val="008C37C3"/>
    <w:rsid w:val="008C5920"/>
    <w:rsid w:val="008C62A0"/>
    <w:rsid w:val="008C6A95"/>
    <w:rsid w:val="008D00B4"/>
    <w:rsid w:val="008D07F6"/>
    <w:rsid w:val="008D2833"/>
    <w:rsid w:val="008D29BC"/>
    <w:rsid w:val="008D4105"/>
    <w:rsid w:val="008D6701"/>
    <w:rsid w:val="008E07BC"/>
    <w:rsid w:val="008E0B44"/>
    <w:rsid w:val="008E1D25"/>
    <w:rsid w:val="008E4512"/>
    <w:rsid w:val="008E5137"/>
    <w:rsid w:val="008E5A2B"/>
    <w:rsid w:val="008E6249"/>
    <w:rsid w:val="008E7505"/>
    <w:rsid w:val="008F1B96"/>
    <w:rsid w:val="008F20C2"/>
    <w:rsid w:val="008F2943"/>
    <w:rsid w:val="008F2BB8"/>
    <w:rsid w:val="008F556B"/>
    <w:rsid w:val="00902A1A"/>
    <w:rsid w:val="00902F16"/>
    <w:rsid w:val="009052CC"/>
    <w:rsid w:val="00907D2E"/>
    <w:rsid w:val="00907E05"/>
    <w:rsid w:val="00910E61"/>
    <w:rsid w:val="00913E31"/>
    <w:rsid w:val="009172C0"/>
    <w:rsid w:val="00917C72"/>
    <w:rsid w:val="0092735E"/>
    <w:rsid w:val="00930021"/>
    <w:rsid w:val="009303D3"/>
    <w:rsid w:val="00930F6E"/>
    <w:rsid w:val="00931270"/>
    <w:rsid w:val="00932A51"/>
    <w:rsid w:val="00933443"/>
    <w:rsid w:val="00934979"/>
    <w:rsid w:val="0093509D"/>
    <w:rsid w:val="0093511B"/>
    <w:rsid w:val="009361C4"/>
    <w:rsid w:val="0094320F"/>
    <w:rsid w:val="009441AF"/>
    <w:rsid w:val="00945049"/>
    <w:rsid w:val="00947A11"/>
    <w:rsid w:val="00947BF1"/>
    <w:rsid w:val="009501BA"/>
    <w:rsid w:val="00951D74"/>
    <w:rsid w:val="00951F07"/>
    <w:rsid w:val="00952831"/>
    <w:rsid w:val="00952A51"/>
    <w:rsid w:val="0095418F"/>
    <w:rsid w:val="0096069A"/>
    <w:rsid w:val="009615D9"/>
    <w:rsid w:val="00961915"/>
    <w:rsid w:val="0096309C"/>
    <w:rsid w:val="00963E2A"/>
    <w:rsid w:val="00964429"/>
    <w:rsid w:val="00967746"/>
    <w:rsid w:val="0097269A"/>
    <w:rsid w:val="00974F99"/>
    <w:rsid w:val="00975619"/>
    <w:rsid w:val="009769B9"/>
    <w:rsid w:val="00977E9F"/>
    <w:rsid w:val="00980E34"/>
    <w:rsid w:val="00981F54"/>
    <w:rsid w:val="00987420"/>
    <w:rsid w:val="0099523F"/>
    <w:rsid w:val="00995588"/>
    <w:rsid w:val="00995930"/>
    <w:rsid w:val="009A0236"/>
    <w:rsid w:val="009A2101"/>
    <w:rsid w:val="009A79DE"/>
    <w:rsid w:val="009B02FC"/>
    <w:rsid w:val="009B0C50"/>
    <w:rsid w:val="009B31F7"/>
    <w:rsid w:val="009B3C20"/>
    <w:rsid w:val="009B49D8"/>
    <w:rsid w:val="009C1EA6"/>
    <w:rsid w:val="009C3B18"/>
    <w:rsid w:val="009C4EC5"/>
    <w:rsid w:val="009C6865"/>
    <w:rsid w:val="009D09C5"/>
    <w:rsid w:val="009D187A"/>
    <w:rsid w:val="009D37F9"/>
    <w:rsid w:val="009D780A"/>
    <w:rsid w:val="009D796C"/>
    <w:rsid w:val="009E1D9E"/>
    <w:rsid w:val="009E4716"/>
    <w:rsid w:val="009E503D"/>
    <w:rsid w:val="009E5568"/>
    <w:rsid w:val="009E594D"/>
    <w:rsid w:val="009F0407"/>
    <w:rsid w:val="009F1E36"/>
    <w:rsid w:val="009F23F1"/>
    <w:rsid w:val="009F261F"/>
    <w:rsid w:val="009F40B8"/>
    <w:rsid w:val="009F6E47"/>
    <w:rsid w:val="00A00B93"/>
    <w:rsid w:val="00A00BD5"/>
    <w:rsid w:val="00A01CB0"/>
    <w:rsid w:val="00A04CBB"/>
    <w:rsid w:val="00A06450"/>
    <w:rsid w:val="00A06D97"/>
    <w:rsid w:val="00A07602"/>
    <w:rsid w:val="00A1150A"/>
    <w:rsid w:val="00A16307"/>
    <w:rsid w:val="00A176B5"/>
    <w:rsid w:val="00A20B0E"/>
    <w:rsid w:val="00A20F94"/>
    <w:rsid w:val="00A219A5"/>
    <w:rsid w:val="00A242C7"/>
    <w:rsid w:val="00A2737B"/>
    <w:rsid w:val="00A27B11"/>
    <w:rsid w:val="00A35EDA"/>
    <w:rsid w:val="00A41A0B"/>
    <w:rsid w:val="00A41F95"/>
    <w:rsid w:val="00A44A66"/>
    <w:rsid w:val="00A45AC3"/>
    <w:rsid w:val="00A460DF"/>
    <w:rsid w:val="00A50800"/>
    <w:rsid w:val="00A514E9"/>
    <w:rsid w:val="00A527F0"/>
    <w:rsid w:val="00A52E3A"/>
    <w:rsid w:val="00A53383"/>
    <w:rsid w:val="00A70A46"/>
    <w:rsid w:val="00A726AA"/>
    <w:rsid w:val="00A7304A"/>
    <w:rsid w:val="00A75971"/>
    <w:rsid w:val="00A77937"/>
    <w:rsid w:val="00A833AD"/>
    <w:rsid w:val="00A91F97"/>
    <w:rsid w:val="00A92231"/>
    <w:rsid w:val="00A931A2"/>
    <w:rsid w:val="00A9371C"/>
    <w:rsid w:val="00A939AD"/>
    <w:rsid w:val="00A94050"/>
    <w:rsid w:val="00A9728C"/>
    <w:rsid w:val="00AA0739"/>
    <w:rsid w:val="00AA0B83"/>
    <w:rsid w:val="00AA127E"/>
    <w:rsid w:val="00AA1732"/>
    <w:rsid w:val="00AA2FC8"/>
    <w:rsid w:val="00AA33C0"/>
    <w:rsid w:val="00AB049E"/>
    <w:rsid w:val="00AB1124"/>
    <w:rsid w:val="00AB35EC"/>
    <w:rsid w:val="00AB4A75"/>
    <w:rsid w:val="00AB5AB7"/>
    <w:rsid w:val="00AB5AC1"/>
    <w:rsid w:val="00AB669F"/>
    <w:rsid w:val="00AC0D7D"/>
    <w:rsid w:val="00AC340F"/>
    <w:rsid w:val="00AC42C2"/>
    <w:rsid w:val="00AD024C"/>
    <w:rsid w:val="00AD60BE"/>
    <w:rsid w:val="00AD68D2"/>
    <w:rsid w:val="00AD7E4C"/>
    <w:rsid w:val="00AE1321"/>
    <w:rsid w:val="00AE140C"/>
    <w:rsid w:val="00AE1619"/>
    <w:rsid w:val="00AE2D8D"/>
    <w:rsid w:val="00AE492E"/>
    <w:rsid w:val="00AE4B43"/>
    <w:rsid w:val="00AF235E"/>
    <w:rsid w:val="00AF2C15"/>
    <w:rsid w:val="00AF4B12"/>
    <w:rsid w:val="00AF7A31"/>
    <w:rsid w:val="00B00403"/>
    <w:rsid w:val="00B0063E"/>
    <w:rsid w:val="00B014C9"/>
    <w:rsid w:val="00B01826"/>
    <w:rsid w:val="00B021AA"/>
    <w:rsid w:val="00B05F89"/>
    <w:rsid w:val="00B0640F"/>
    <w:rsid w:val="00B068E1"/>
    <w:rsid w:val="00B14E96"/>
    <w:rsid w:val="00B15B01"/>
    <w:rsid w:val="00B16589"/>
    <w:rsid w:val="00B1758B"/>
    <w:rsid w:val="00B20CD3"/>
    <w:rsid w:val="00B2172A"/>
    <w:rsid w:val="00B235D2"/>
    <w:rsid w:val="00B23D26"/>
    <w:rsid w:val="00B24A18"/>
    <w:rsid w:val="00B30F28"/>
    <w:rsid w:val="00B31FA3"/>
    <w:rsid w:val="00B322B9"/>
    <w:rsid w:val="00B33645"/>
    <w:rsid w:val="00B33F76"/>
    <w:rsid w:val="00B44C86"/>
    <w:rsid w:val="00B458C2"/>
    <w:rsid w:val="00B45DD4"/>
    <w:rsid w:val="00B4769C"/>
    <w:rsid w:val="00B533A3"/>
    <w:rsid w:val="00B53E7D"/>
    <w:rsid w:val="00B557A9"/>
    <w:rsid w:val="00B562F8"/>
    <w:rsid w:val="00B65907"/>
    <w:rsid w:val="00B65954"/>
    <w:rsid w:val="00B65D00"/>
    <w:rsid w:val="00B66B01"/>
    <w:rsid w:val="00B6719B"/>
    <w:rsid w:val="00B67E13"/>
    <w:rsid w:val="00B70083"/>
    <w:rsid w:val="00B7086C"/>
    <w:rsid w:val="00B70B61"/>
    <w:rsid w:val="00B70D58"/>
    <w:rsid w:val="00B74327"/>
    <w:rsid w:val="00B74663"/>
    <w:rsid w:val="00B8015D"/>
    <w:rsid w:val="00B8255E"/>
    <w:rsid w:val="00B87C28"/>
    <w:rsid w:val="00B91CC9"/>
    <w:rsid w:val="00B95264"/>
    <w:rsid w:val="00B97CE9"/>
    <w:rsid w:val="00BA0F22"/>
    <w:rsid w:val="00BA1F25"/>
    <w:rsid w:val="00BA2107"/>
    <w:rsid w:val="00BA2EBB"/>
    <w:rsid w:val="00BA5879"/>
    <w:rsid w:val="00BA624A"/>
    <w:rsid w:val="00BB01AE"/>
    <w:rsid w:val="00BB2D09"/>
    <w:rsid w:val="00BB3BD2"/>
    <w:rsid w:val="00BB66D6"/>
    <w:rsid w:val="00BC0F1F"/>
    <w:rsid w:val="00BC1F91"/>
    <w:rsid w:val="00BC234E"/>
    <w:rsid w:val="00BC23A3"/>
    <w:rsid w:val="00BC3D7F"/>
    <w:rsid w:val="00BC53C2"/>
    <w:rsid w:val="00BC666D"/>
    <w:rsid w:val="00BD4506"/>
    <w:rsid w:val="00BD5A86"/>
    <w:rsid w:val="00BD6140"/>
    <w:rsid w:val="00BE117C"/>
    <w:rsid w:val="00BE1235"/>
    <w:rsid w:val="00BE138F"/>
    <w:rsid w:val="00BE3415"/>
    <w:rsid w:val="00BE6211"/>
    <w:rsid w:val="00BF02A6"/>
    <w:rsid w:val="00BF12B7"/>
    <w:rsid w:val="00BF4198"/>
    <w:rsid w:val="00BF486B"/>
    <w:rsid w:val="00BF4B0E"/>
    <w:rsid w:val="00C01317"/>
    <w:rsid w:val="00C04B5E"/>
    <w:rsid w:val="00C06080"/>
    <w:rsid w:val="00C06BD6"/>
    <w:rsid w:val="00C06E23"/>
    <w:rsid w:val="00C07EF1"/>
    <w:rsid w:val="00C12A8F"/>
    <w:rsid w:val="00C13720"/>
    <w:rsid w:val="00C14150"/>
    <w:rsid w:val="00C14642"/>
    <w:rsid w:val="00C1628B"/>
    <w:rsid w:val="00C17B02"/>
    <w:rsid w:val="00C226C2"/>
    <w:rsid w:val="00C2418A"/>
    <w:rsid w:val="00C24273"/>
    <w:rsid w:val="00C32DB5"/>
    <w:rsid w:val="00C35928"/>
    <w:rsid w:val="00C42181"/>
    <w:rsid w:val="00C43D74"/>
    <w:rsid w:val="00C443C9"/>
    <w:rsid w:val="00C45572"/>
    <w:rsid w:val="00C522DE"/>
    <w:rsid w:val="00C55BEA"/>
    <w:rsid w:val="00C55E63"/>
    <w:rsid w:val="00C560F1"/>
    <w:rsid w:val="00C61CD6"/>
    <w:rsid w:val="00C649CE"/>
    <w:rsid w:val="00C65DD1"/>
    <w:rsid w:val="00C66093"/>
    <w:rsid w:val="00C67997"/>
    <w:rsid w:val="00C67D66"/>
    <w:rsid w:val="00C70275"/>
    <w:rsid w:val="00C7104E"/>
    <w:rsid w:val="00C71948"/>
    <w:rsid w:val="00C71B67"/>
    <w:rsid w:val="00C71E2F"/>
    <w:rsid w:val="00C72D81"/>
    <w:rsid w:val="00C75187"/>
    <w:rsid w:val="00C75395"/>
    <w:rsid w:val="00C76C8B"/>
    <w:rsid w:val="00C77AE1"/>
    <w:rsid w:val="00C830C8"/>
    <w:rsid w:val="00C8572B"/>
    <w:rsid w:val="00C85A19"/>
    <w:rsid w:val="00C863A5"/>
    <w:rsid w:val="00C9358C"/>
    <w:rsid w:val="00C940F8"/>
    <w:rsid w:val="00C9622E"/>
    <w:rsid w:val="00CA0711"/>
    <w:rsid w:val="00CA074A"/>
    <w:rsid w:val="00CA16F2"/>
    <w:rsid w:val="00CA6083"/>
    <w:rsid w:val="00CA6252"/>
    <w:rsid w:val="00CA6EA3"/>
    <w:rsid w:val="00CA71E0"/>
    <w:rsid w:val="00CB010A"/>
    <w:rsid w:val="00CB0892"/>
    <w:rsid w:val="00CB1137"/>
    <w:rsid w:val="00CB4223"/>
    <w:rsid w:val="00CB59DC"/>
    <w:rsid w:val="00CC074E"/>
    <w:rsid w:val="00CC2F63"/>
    <w:rsid w:val="00CC3CC1"/>
    <w:rsid w:val="00CC437E"/>
    <w:rsid w:val="00CC797F"/>
    <w:rsid w:val="00CD07E1"/>
    <w:rsid w:val="00CD6274"/>
    <w:rsid w:val="00CE3BC4"/>
    <w:rsid w:val="00CE65DC"/>
    <w:rsid w:val="00CE6F8E"/>
    <w:rsid w:val="00CF7524"/>
    <w:rsid w:val="00D00632"/>
    <w:rsid w:val="00D00BA0"/>
    <w:rsid w:val="00D00D1D"/>
    <w:rsid w:val="00D02E6E"/>
    <w:rsid w:val="00D047B2"/>
    <w:rsid w:val="00D04C3D"/>
    <w:rsid w:val="00D05D91"/>
    <w:rsid w:val="00D0798B"/>
    <w:rsid w:val="00D15584"/>
    <w:rsid w:val="00D155B8"/>
    <w:rsid w:val="00D1752F"/>
    <w:rsid w:val="00D17A2D"/>
    <w:rsid w:val="00D2020A"/>
    <w:rsid w:val="00D20D2A"/>
    <w:rsid w:val="00D219F9"/>
    <w:rsid w:val="00D2422F"/>
    <w:rsid w:val="00D24E85"/>
    <w:rsid w:val="00D263FE"/>
    <w:rsid w:val="00D305FA"/>
    <w:rsid w:val="00D31919"/>
    <w:rsid w:val="00D32C75"/>
    <w:rsid w:val="00D346CF"/>
    <w:rsid w:val="00D36718"/>
    <w:rsid w:val="00D40AC6"/>
    <w:rsid w:val="00D42AAA"/>
    <w:rsid w:val="00D439E7"/>
    <w:rsid w:val="00D43EBF"/>
    <w:rsid w:val="00D476D7"/>
    <w:rsid w:val="00D51162"/>
    <w:rsid w:val="00D524AC"/>
    <w:rsid w:val="00D54275"/>
    <w:rsid w:val="00D55489"/>
    <w:rsid w:val="00D604AE"/>
    <w:rsid w:val="00D61894"/>
    <w:rsid w:val="00D61BB9"/>
    <w:rsid w:val="00D66D64"/>
    <w:rsid w:val="00D71710"/>
    <w:rsid w:val="00D726E8"/>
    <w:rsid w:val="00D7295E"/>
    <w:rsid w:val="00D73C75"/>
    <w:rsid w:val="00D73CA7"/>
    <w:rsid w:val="00D73FE4"/>
    <w:rsid w:val="00D743BC"/>
    <w:rsid w:val="00D75EEB"/>
    <w:rsid w:val="00D8011E"/>
    <w:rsid w:val="00D80F74"/>
    <w:rsid w:val="00D837AD"/>
    <w:rsid w:val="00D84105"/>
    <w:rsid w:val="00D8412E"/>
    <w:rsid w:val="00D85F5C"/>
    <w:rsid w:val="00D863F9"/>
    <w:rsid w:val="00D86C1A"/>
    <w:rsid w:val="00D93464"/>
    <w:rsid w:val="00D937EB"/>
    <w:rsid w:val="00D93872"/>
    <w:rsid w:val="00D97478"/>
    <w:rsid w:val="00D97F23"/>
    <w:rsid w:val="00D97FFA"/>
    <w:rsid w:val="00DA1195"/>
    <w:rsid w:val="00DA2AC8"/>
    <w:rsid w:val="00DA3D1C"/>
    <w:rsid w:val="00DA4582"/>
    <w:rsid w:val="00DA5CB4"/>
    <w:rsid w:val="00DA66E8"/>
    <w:rsid w:val="00DB11F2"/>
    <w:rsid w:val="00DB2EE1"/>
    <w:rsid w:val="00DB5B84"/>
    <w:rsid w:val="00DC63D7"/>
    <w:rsid w:val="00DC7BB9"/>
    <w:rsid w:val="00DD2E7A"/>
    <w:rsid w:val="00DD5CC5"/>
    <w:rsid w:val="00DE2DFB"/>
    <w:rsid w:val="00DE3025"/>
    <w:rsid w:val="00DE7494"/>
    <w:rsid w:val="00DF0B46"/>
    <w:rsid w:val="00DF11EF"/>
    <w:rsid w:val="00DF2BEB"/>
    <w:rsid w:val="00DF30C8"/>
    <w:rsid w:val="00DF34FE"/>
    <w:rsid w:val="00DF45E2"/>
    <w:rsid w:val="00DF484C"/>
    <w:rsid w:val="00DF6A09"/>
    <w:rsid w:val="00DF7014"/>
    <w:rsid w:val="00DF7310"/>
    <w:rsid w:val="00E03FAC"/>
    <w:rsid w:val="00E04789"/>
    <w:rsid w:val="00E07B68"/>
    <w:rsid w:val="00E11ED9"/>
    <w:rsid w:val="00E12C29"/>
    <w:rsid w:val="00E14153"/>
    <w:rsid w:val="00E14FFE"/>
    <w:rsid w:val="00E16D1D"/>
    <w:rsid w:val="00E17843"/>
    <w:rsid w:val="00E17883"/>
    <w:rsid w:val="00E23A06"/>
    <w:rsid w:val="00E240E8"/>
    <w:rsid w:val="00E25617"/>
    <w:rsid w:val="00E310A2"/>
    <w:rsid w:val="00E310D8"/>
    <w:rsid w:val="00E33D18"/>
    <w:rsid w:val="00E366DA"/>
    <w:rsid w:val="00E36B03"/>
    <w:rsid w:val="00E37F56"/>
    <w:rsid w:val="00E40364"/>
    <w:rsid w:val="00E4473A"/>
    <w:rsid w:val="00E45697"/>
    <w:rsid w:val="00E46E00"/>
    <w:rsid w:val="00E53D76"/>
    <w:rsid w:val="00E552A7"/>
    <w:rsid w:val="00E55F4B"/>
    <w:rsid w:val="00E63079"/>
    <w:rsid w:val="00E66199"/>
    <w:rsid w:val="00E6649D"/>
    <w:rsid w:val="00E67A4C"/>
    <w:rsid w:val="00E71757"/>
    <w:rsid w:val="00E71EB3"/>
    <w:rsid w:val="00E74ABD"/>
    <w:rsid w:val="00E80FB8"/>
    <w:rsid w:val="00E8346A"/>
    <w:rsid w:val="00E858A6"/>
    <w:rsid w:val="00E875EE"/>
    <w:rsid w:val="00E925AF"/>
    <w:rsid w:val="00E9523A"/>
    <w:rsid w:val="00E9584D"/>
    <w:rsid w:val="00E96DDE"/>
    <w:rsid w:val="00EA0419"/>
    <w:rsid w:val="00EA0614"/>
    <w:rsid w:val="00EA07C8"/>
    <w:rsid w:val="00EA68D9"/>
    <w:rsid w:val="00EB11F6"/>
    <w:rsid w:val="00EB34A6"/>
    <w:rsid w:val="00EB4C5F"/>
    <w:rsid w:val="00EB532F"/>
    <w:rsid w:val="00EB5E62"/>
    <w:rsid w:val="00EC1E02"/>
    <w:rsid w:val="00EC35FC"/>
    <w:rsid w:val="00EC605D"/>
    <w:rsid w:val="00EC60D2"/>
    <w:rsid w:val="00EC61E3"/>
    <w:rsid w:val="00EC62D2"/>
    <w:rsid w:val="00EC6D39"/>
    <w:rsid w:val="00EC7C72"/>
    <w:rsid w:val="00ED165A"/>
    <w:rsid w:val="00ED2443"/>
    <w:rsid w:val="00ED2718"/>
    <w:rsid w:val="00ED4500"/>
    <w:rsid w:val="00ED4586"/>
    <w:rsid w:val="00ED6449"/>
    <w:rsid w:val="00ED68E3"/>
    <w:rsid w:val="00ED6F52"/>
    <w:rsid w:val="00EE0014"/>
    <w:rsid w:val="00EE27B1"/>
    <w:rsid w:val="00EE3CE2"/>
    <w:rsid w:val="00EE4528"/>
    <w:rsid w:val="00EE5385"/>
    <w:rsid w:val="00EE5D89"/>
    <w:rsid w:val="00EF0580"/>
    <w:rsid w:val="00EF09A3"/>
    <w:rsid w:val="00EF3DF9"/>
    <w:rsid w:val="00EF4BDF"/>
    <w:rsid w:val="00EF58C6"/>
    <w:rsid w:val="00EF70A0"/>
    <w:rsid w:val="00F0306C"/>
    <w:rsid w:val="00F07323"/>
    <w:rsid w:val="00F10274"/>
    <w:rsid w:val="00F10D29"/>
    <w:rsid w:val="00F153C8"/>
    <w:rsid w:val="00F15893"/>
    <w:rsid w:val="00F16457"/>
    <w:rsid w:val="00F169FE"/>
    <w:rsid w:val="00F16F2C"/>
    <w:rsid w:val="00F22F03"/>
    <w:rsid w:val="00F2361C"/>
    <w:rsid w:val="00F23A66"/>
    <w:rsid w:val="00F240FE"/>
    <w:rsid w:val="00F2620B"/>
    <w:rsid w:val="00F26F8B"/>
    <w:rsid w:val="00F278B3"/>
    <w:rsid w:val="00F27C3A"/>
    <w:rsid w:val="00F3109B"/>
    <w:rsid w:val="00F345BB"/>
    <w:rsid w:val="00F34D85"/>
    <w:rsid w:val="00F35273"/>
    <w:rsid w:val="00F357F9"/>
    <w:rsid w:val="00F44B79"/>
    <w:rsid w:val="00F466B2"/>
    <w:rsid w:val="00F4677A"/>
    <w:rsid w:val="00F5137B"/>
    <w:rsid w:val="00F51C51"/>
    <w:rsid w:val="00F53ED1"/>
    <w:rsid w:val="00F5524A"/>
    <w:rsid w:val="00F60C3E"/>
    <w:rsid w:val="00F631F8"/>
    <w:rsid w:val="00F6533A"/>
    <w:rsid w:val="00F6624A"/>
    <w:rsid w:val="00F70F60"/>
    <w:rsid w:val="00F7158F"/>
    <w:rsid w:val="00F715A8"/>
    <w:rsid w:val="00F72225"/>
    <w:rsid w:val="00F722EC"/>
    <w:rsid w:val="00F739CC"/>
    <w:rsid w:val="00F73D3E"/>
    <w:rsid w:val="00F77222"/>
    <w:rsid w:val="00F7731A"/>
    <w:rsid w:val="00F77EC9"/>
    <w:rsid w:val="00F81698"/>
    <w:rsid w:val="00F82093"/>
    <w:rsid w:val="00F82672"/>
    <w:rsid w:val="00F90230"/>
    <w:rsid w:val="00F92105"/>
    <w:rsid w:val="00F9372A"/>
    <w:rsid w:val="00F94293"/>
    <w:rsid w:val="00F954C5"/>
    <w:rsid w:val="00F957F9"/>
    <w:rsid w:val="00F95826"/>
    <w:rsid w:val="00F96AD8"/>
    <w:rsid w:val="00FA024F"/>
    <w:rsid w:val="00FA120B"/>
    <w:rsid w:val="00FA3681"/>
    <w:rsid w:val="00FA4470"/>
    <w:rsid w:val="00FB067F"/>
    <w:rsid w:val="00FB1D27"/>
    <w:rsid w:val="00FB23B5"/>
    <w:rsid w:val="00FB2DE5"/>
    <w:rsid w:val="00FB425D"/>
    <w:rsid w:val="00FB4F50"/>
    <w:rsid w:val="00FB5535"/>
    <w:rsid w:val="00FB5909"/>
    <w:rsid w:val="00FB6BE3"/>
    <w:rsid w:val="00FB72F5"/>
    <w:rsid w:val="00FC474F"/>
    <w:rsid w:val="00FD146C"/>
    <w:rsid w:val="00FD189A"/>
    <w:rsid w:val="00FD3FC1"/>
    <w:rsid w:val="00FE1F0D"/>
    <w:rsid w:val="00FE3020"/>
    <w:rsid w:val="00FE5816"/>
    <w:rsid w:val="00FF214B"/>
    <w:rsid w:val="00FF26C6"/>
    <w:rsid w:val="00FF7824"/>
    <w:rsid w:val="00FF7A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4323F"/>
  <w15:docId w15:val="{E57FD882-7AAE-482E-977C-D6843BBFE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67C"/>
    <w:rPr>
      <w:lang w:val="es-VE"/>
    </w:rPr>
  </w:style>
  <w:style w:type="paragraph" w:styleId="Ttulo1">
    <w:name w:val="heading 1"/>
    <w:basedOn w:val="Normal"/>
    <w:next w:val="Normal"/>
    <w:link w:val="Ttulo1Car"/>
    <w:uiPriority w:val="9"/>
    <w:qFormat/>
    <w:rsid w:val="00DE30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E30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E302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E2DFB"/>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67E13"/>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67E13"/>
    <w:pPr>
      <w:keepNext/>
      <w:keepLines/>
      <w:spacing w:before="200"/>
      <w:outlineLvl w:val="5"/>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B67E1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131E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E3025"/>
    <w:rPr>
      <w:rFonts w:asciiTheme="majorHAnsi" w:eastAsiaTheme="majorEastAsia" w:hAnsiTheme="majorHAnsi" w:cstheme="majorBidi"/>
      <w:b/>
      <w:bCs/>
      <w:color w:val="365F91" w:themeColor="accent1" w:themeShade="BF"/>
      <w:sz w:val="28"/>
      <w:szCs w:val="28"/>
      <w:lang w:val="es-VE"/>
    </w:rPr>
  </w:style>
  <w:style w:type="character" w:customStyle="1" w:styleId="Ttulo2Car">
    <w:name w:val="Título 2 Car"/>
    <w:basedOn w:val="Fuentedeprrafopredeter"/>
    <w:link w:val="Ttulo2"/>
    <w:uiPriority w:val="9"/>
    <w:rsid w:val="00DE3025"/>
    <w:rPr>
      <w:rFonts w:asciiTheme="majorHAnsi" w:eastAsiaTheme="majorEastAsia" w:hAnsiTheme="majorHAnsi" w:cstheme="majorBidi"/>
      <w:b/>
      <w:bCs/>
      <w:color w:val="4F81BD" w:themeColor="accent1"/>
      <w:sz w:val="26"/>
      <w:szCs w:val="26"/>
      <w:lang w:val="es-VE"/>
    </w:rPr>
  </w:style>
  <w:style w:type="character" w:customStyle="1" w:styleId="Ttulo3Car">
    <w:name w:val="Título 3 Car"/>
    <w:basedOn w:val="Fuentedeprrafopredeter"/>
    <w:link w:val="Ttulo3"/>
    <w:uiPriority w:val="9"/>
    <w:rsid w:val="00DE3025"/>
    <w:rPr>
      <w:rFonts w:asciiTheme="majorHAnsi" w:eastAsiaTheme="majorEastAsia" w:hAnsiTheme="majorHAnsi" w:cstheme="majorBidi"/>
      <w:b/>
      <w:bCs/>
      <w:color w:val="4F81BD" w:themeColor="accent1"/>
      <w:lang w:val="es-VE"/>
    </w:rPr>
  </w:style>
  <w:style w:type="character" w:customStyle="1" w:styleId="Ttulo4Car">
    <w:name w:val="Título 4 Car"/>
    <w:basedOn w:val="Fuentedeprrafopredeter"/>
    <w:link w:val="Ttulo4"/>
    <w:uiPriority w:val="9"/>
    <w:rsid w:val="00DE2DFB"/>
    <w:rPr>
      <w:rFonts w:asciiTheme="majorHAnsi" w:eastAsiaTheme="majorEastAsia" w:hAnsiTheme="majorHAnsi" w:cstheme="majorBidi"/>
      <w:b/>
      <w:bCs/>
      <w:i/>
      <w:iCs/>
      <w:color w:val="4F81BD" w:themeColor="accent1"/>
      <w:lang w:val="es-VE"/>
    </w:rPr>
  </w:style>
  <w:style w:type="character" w:customStyle="1" w:styleId="Ttulo5Car">
    <w:name w:val="Título 5 Car"/>
    <w:basedOn w:val="Fuentedeprrafopredeter"/>
    <w:link w:val="Ttulo5"/>
    <w:uiPriority w:val="9"/>
    <w:semiHidden/>
    <w:rsid w:val="00B67E13"/>
    <w:rPr>
      <w:rFonts w:asciiTheme="majorHAnsi" w:eastAsiaTheme="majorEastAsia" w:hAnsiTheme="majorHAnsi" w:cstheme="majorBidi"/>
      <w:color w:val="243F60" w:themeColor="accent1" w:themeShade="7F"/>
      <w:lang w:val="es-VE"/>
    </w:rPr>
  </w:style>
  <w:style w:type="character" w:customStyle="1" w:styleId="Ttulo6Car">
    <w:name w:val="Título 6 Car"/>
    <w:basedOn w:val="Fuentedeprrafopredeter"/>
    <w:link w:val="Ttulo6"/>
    <w:uiPriority w:val="9"/>
    <w:semiHidden/>
    <w:rsid w:val="00B67E13"/>
    <w:rPr>
      <w:rFonts w:asciiTheme="majorHAnsi" w:eastAsiaTheme="majorEastAsia" w:hAnsiTheme="majorHAnsi" w:cstheme="majorBidi"/>
      <w:i/>
      <w:iCs/>
      <w:color w:val="243F60" w:themeColor="accent1" w:themeShade="7F"/>
      <w:lang w:val="es-VE"/>
    </w:rPr>
  </w:style>
  <w:style w:type="character" w:customStyle="1" w:styleId="Ttulo8Car">
    <w:name w:val="Título 8 Car"/>
    <w:basedOn w:val="Fuentedeprrafopredeter"/>
    <w:link w:val="Ttulo8"/>
    <w:uiPriority w:val="9"/>
    <w:semiHidden/>
    <w:rsid w:val="00B67E13"/>
    <w:rPr>
      <w:rFonts w:asciiTheme="majorHAnsi" w:eastAsiaTheme="majorEastAsia" w:hAnsiTheme="majorHAnsi" w:cstheme="majorBidi"/>
      <w:color w:val="404040" w:themeColor="text1" w:themeTint="BF"/>
      <w:sz w:val="20"/>
      <w:szCs w:val="20"/>
      <w:lang w:val="es-VE"/>
    </w:rPr>
  </w:style>
  <w:style w:type="character" w:customStyle="1" w:styleId="Ttulo9Car">
    <w:name w:val="Título 9 Car"/>
    <w:basedOn w:val="Fuentedeprrafopredeter"/>
    <w:link w:val="Ttulo9"/>
    <w:uiPriority w:val="9"/>
    <w:semiHidden/>
    <w:rsid w:val="004131E1"/>
    <w:rPr>
      <w:rFonts w:asciiTheme="majorHAnsi" w:eastAsiaTheme="majorEastAsia" w:hAnsiTheme="majorHAnsi" w:cstheme="majorBidi"/>
      <w:i/>
      <w:iCs/>
      <w:color w:val="404040" w:themeColor="text1" w:themeTint="BF"/>
      <w:sz w:val="20"/>
      <w:szCs w:val="20"/>
      <w:lang w:val="es-VE"/>
    </w:rPr>
  </w:style>
  <w:style w:type="character" w:customStyle="1" w:styleId="st">
    <w:name w:val="st"/>
    <w:basedOn w:val="Fuentedeprrafopredeter"/>
    <w:rsid w:val="00254370"/>
  </w:style>
  <w:style w:type="character" w:styleId="nfasis">
    <w:name w:val="Emphasis"/>
    <w:basedOn w:val="Fuentedeprrafopredeter"/>
    <w:uiPriority w:val="20"/>
    <w:qFormat/>
    <w:rsid w:val="00254370"/>
    <w:rPr>
      <w:i/>
      <w:iCs/>
    </w:rPr>
  </w:style>
  <w:style w:type="paragraph" w:styleId="Textodeglobo">
    <w:name w:val="Balloon Text"/>
    <w:basedOn w:val="Normal"/>
    <w:link w:val="TextodegloboCar"/>
    <w:uiPriority w:val="99"/>
    <w:semiHidden/>
    <w:unhideWhenUsed/>
    <w:rsid w:val="0025437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370"/>
    <w:rPr>
      <w:rFonts w:ascii="Tahoma" w:hAnsi="Tahoma" w:cs="Tahoma"/>
      <w:sz w:val="16"/>
      <w:szCs w:val="16"/>
      <w:lang w:val="es-VE"/>
    </w:rPr>
  </w:style>
  <w:style w:type="paragraph" w:styleId="Encabezado">
    <w:name w:val="header"/>
    <w:basedOn w:val="Normal"/>
    <w:link w:val="EncabezadoCar"/>
    <w:uiPriority w:val="99"/>
    <w:unhideWhenUsed/>
    <w:rsid w:val="005147D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147D9"/>
    <w:rPr>
      <w:lang w:val="es-VE"/>
    </w:rPr>
  </w:style>
  <w:style w:type="paragraph" w:styleId="Piedepgina">
    <w:name w:val="footer"/>
    <w:basedOn w:val="Normal"/>
    <w:link w:val="PiedepginaCar"/>
    <w:uiPriority w:val="99"/>
    <w:unhideWhenUsed/>
    <w:rsid w:val="005147D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147D9"/>
    <w:rPr>
      <w:lang w:val="es-VE"/>
    </w:rPr>
  </w:style>
  <w:style w:type="paragraph" w:styleId="TtulodeTDC">
    <w:name w:val="TOC Heading"/>
    <w:basedOn w:val="Ttulo1"/>
    <w:next w:val="Normal"/>
    <w:uiPriority w:val="39"/>
    <w:semiHidden/>
    <w:unhideWhenUsed/>
    <w:qFormat/>
    <w:rsid w:val="003740A5"/>
    <w:pPr>
      <w:spacing w:line="276" w:lineRule="auto"/>
      <w:jc w:val="left"/>
      <w:outlineLvl w:val="9"/>
    </w:pPr>
    <w:rPr>
      <w:lang w:eastAsia="es-VE"/>
    </w:rPr>
  </w:style>
  <w:style w:type="paragraph" w:styleId="TDC1">
    <w:name w:val="toc 1"/>
    <w:basedOn w:val="Normal"/>
    <w:next w:val="Normal"/>
    <w:autoRedefine/>
    <w:uiPriority w:val="39"/>
    <w:unhideWhenUsed/>
    <w:rsid w:val="00DF6A09"/>
    <w:pPr>
      <w:tabs>
        <w:tab w:val="left" w:pos="284"/>
        <w:tab w:val="right" w:leader="dot" w:pos="8544"/>
      </w:tabs>
      <w:spacing w:after="100"/>
      <w:ind w:left="-284"/>
    </w:pPr>
  </w:style>
  <w:style w:type="paragraph" w:styleId="TDC3">
    <w:name w:val="toc 3"/>
    <w:basedOn w:val="Normal"/>
    <w:next w:val="Normal"/>
    <w:autoRedefine/>
    <w:uiPriority w:val="39"/>
    <w:unhideWhenUsed/>
    <w:rsid w:val="003C4333"/>
    <w:pPr>
      <w:tabs>
        <w:tab w:val="right" w:leader="dot" w:pos="8544"/>
      </w:tabs>
      <w:spacing w:after="100"/>
      <w:ind w:left="440"/>
    </w:pPr>
  </w:style>
  <w:style w:type="character" w:styleId="Hipervnculo">
    <w:name w:val="Hyperlink"/>
    <w:basedOn w:val="Fuentedeprrafopredeter"/>
    <w:uiPriority w:val="99"/>
    <w:unhideWhenUsed/>
    <w:rsid w:val="003740A5"/>
    <w:rPr>
      <w:color w:val="0000FF" w:themeColor="hyperlink"/>
      <w:u w:val="single"/>
    </w:rPr>
  </w:style>
  <w:style w:type="character" w:customStyle="1" w:styleId="cuerpo-texto">
    <w:name w:val="cuerpo-texto"/>
    <w:basedOn w:val="Fuentedeprrafopredeter"/>
    <w:rsid w:val="004E3712"/>
  </w:style>
  <w:style w:type="paragraph" w:styleId="Textonotapie">
    <w:name w:val="footnote text"/>
    <w:basedOn w:val="Normal"/>
    <w:link w:val="TextonotapieCar"/>
    <w:uiPriority w:val="99"/>
    <w:unhideWhenUsed/>
    <w:rsid w:val="002A0DA0"/>
    <w:pPr>
      <w:spacing w:line="240" w:lineRule="auto"/>
    </w:pPr>
    <w:rPr>
      <w:sz w:val="20"/>
      <w:szCs w:val="20"/>
    </w:rPr>
  </w:style>
  <w:style w:type="character" w:customStyle="1" w:styleId="TextonotapieCar">
    <w:name w:val="Texto nota pie Car"/>
    <w:basedOn w:val="Fuentedeprrafopredeter"/>
    <w:link w:val="Textonotapie"/>
    <w:uiPriority w:val="99"/>
    <w:rsid w:val="002A0DA0"/>
    <w:rPr>
      <w:sz w:val="20"/>
      <w:szCs w:val="20"/>
      <w:lang w:val="es-VE"/>
    </w:rPr>
  </w:style>
  <w:style w:type="character" w:styleId="Refdenotaalpie">
    <w:name w:val="footnote reference"/>
    <w:basedOn w:val="Fuentedeprrafopredeter"/>
    <w:semiHidden/>
    <w:unhideWhenUsed/>
    <w:rsid w:val="002A0DA0"/>
    <w:rPr>
      <w:vertAlign w:val="superscript"/>
    </w:rPr>
  </w:style>
  <w:style w:type="table" w:styleId="Tablaconcuadrcula">
    <w:name w:val="Table Grid"/>
    <w:basedOn w:val="Tablanormal"/>
    <w:uiPriority w:val="59"/>
    <w:rsid w:val="0006610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8F556B"/>
    <w:pPr>
      <w:spacing w:after="200" w:line="240" w:lineRule="auto"/>
    </w:pPr>
    <w:rPr>
      <w:b/>
      <w:bCs/>
      <w:color w:val="4F81BD" w:themeColor="accent1"/>
      <w:sz w:val="18"/>
      <w:szCs w:val="18"/>
    </w:rPr>
  </w:style>
  <w:style w:type="character" w:styleId="Hipervnculovisitado">
    <w:name w:val="FollowedHyperlink"/>
    <w:basedOn w:val="Fuentedeprrafopredeter"/>
    <w:uiPriority w:val="99"/>
    <w:semiHidden/>
    <w:unhideWhenUsed/>
    <w:rsid w:val="00083FF2"/>
    <w:rPr>
      <w:color w:val="800080" w:themeColor="followedHyperlink"/>
      <w:u w:val="single"/>
    </w:rPr>
  </w:style>
  <w:style w:type="paragraph" w:styleId="Prrafodelista">
    <w:name w:val="List Paragraph"/>
    <w:basedOn w:val="Normal"/>
    <w:uiPriority w:val="34"/>
    <w:qFormat/>
    <w:rsid w:val="00C522DE"/>
    <w:pPr>
      <w:ind w:left="720"/>
      <w:contextualSpacing/>
    </w:pPr>
  </w:style>
  <w:style w:type="paragraph" w:styleId="TDC2">
    <w:name w:val="toc 2"/>
    <w:basedOn w:val="Normal"/>
    <w:next w:val="Normal"/>
    <w:autoRedefine/>
    <w:uiPriority w:val="39"/>
    <w:unhideWhenUsed/>
    <w:rsid w:val="00D31919"/>
    <w:pPr>
      <w:spacing w:after="100"/>
      <w:ind w:left="220"/>
    </w:pPr>
  </w:style>
  <w:style w:type="table" w:customStyle="1" w:styleId="Tablaconcuadrcula1">
    <w:name w:val="Tabla con cuadrícula1"/>
    <w:basedOn w:val="Tablanormal"/>
    <w:next w:val="Tablaconcuadrcula"/>
    <w:uiPriority w:val="59"/>
    <w:rsid w:val="00A514E9"/>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02A9"/>
    <w:pPr>
      <w:spacing w:before="100" w:beforeAutospacing="1" w:after="100" w:afterAutospacing="1" w:line="240" w:lineRule="auto"/>
      <w:jc w:val="left"/>
    </w:pPr>
    <w:rPr>
      <w:rFonts w:ascii="Times New Roman" w:eastAsia="Times New Roman" w:hAnsi="Times New Roman" w:cs="Times New Roman"/>
      <w:sz w:val="24"/>
      <w:szCs w:val="24"/>
      <w:lang w:eastAsia="es-VE"/>
    </w:rPr>
  </w:style>
  <w:style w:type="paragraph" w:customStyle="1" w:styleId="textbody">
    <w:name w:val="textbody"/>
    <w:basedOn w:val="Normal"/>
    <w:rsid w:val="004702A9"/>
    <w:pPr>
      <w:spacing w:before="100" w:beforeAutospacing="1" w:after="100" w:afterAutospacing="1" w:line="240" w:lineRule="auto"/>
      <w:jc w:val="left"/>
    </w:pPr>
    <w:rPr>
      <w:rFonts w:ascii="Times New Roman" w:eastAsia="Times New Roman" w:hAnsi="Times New Roman" w:cs="Times New Roman"/>
      <w:sz w:val="24"/>
      <w:szCs w:val="24"/>
      <w:lang w:eastAsia="es-VE"/>
    </w:rPr>
  </w:style>
  <w:style w:type="character" w:styleId="CdigoHTML">
    <w:name w:val="HTML Code"/>
    <w:basedOn w:val="Fuentedeprrafopredeter"/>
    <w:uiPriority w:val="99"/>
    <w:semiHidden/>
    <w:unhideWhenUsed/>
    <w:rsid w:val="00CB59DC"/>
    <w:rPr>
      <w:rFonts w:ascii="Courier New" w:eastAsia="Times New Roman" w:hAnsi="Courier New" w:cs="Courier New"/>
      <w:sz w:val="20"/>
      <w:szCs w:val="20"/>
    </w:rPr>
  </w:style>
  <w:style w:type="character" w:styleId="Refdenotaalfinal">
    <w:name w:val="endnote reference"/>
    <w:basedOn w:val="Fuentedeprrafopredeter"/>
    <w:uiPriority w:val="99"/>
    <w:semiHidden/>
    <w:unhideWhenUsed/>
    <w:rsid w:val="0086301C"/>
    <w:rPr>
      <w:vertAlign w:val="superscript"/>
    </w:rPr>
  </w:style>
  <w:style w:type="paragraph" w:styleId="Textonotaalfinal">
    <w:name w:val="endnote text"/>
    <w:basedOn w:val="Normal"/>
    <w:link w:val="TextonotaalfinalCar"/>
    <w:uiPriority w:val="99"/>
    <w:semiHidden/>
    <w:unhideWhenUsed/>
    <w:rsid w:val="00AB5AC1"/>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AB5AC1"/>
    <w:rPr>
      <w:sz w:val="20"/>
      <w:szCs w:val="20"/>
      <w:lang w:val="es-VE"/>
    </w:rPr>
  </w:style>
  <w:style w:type="paragraph" w:styleId="Sinespaciado">
    <w:name w:val="No Spacing"/>
    <w:uiPriority w:val="1"/>
    <w:qFormat/>
    <w:rsid w:val="003F437F"/>
    <w:pPr>
      <w:spacing w:line="240" w:lineRule="auto"/>
    </w:pPr>
    <w:rPr>
      <w:lang w:val="es-VE"/>
    </w:rPr>
  </w:style>
  <w:style w:type="paragraph" w:styleId="HTMLconformatoprevio">
    <w:name w:val="HTML Preformatted"/>
    <w:basedOn w:val="Normal"/>
    <w:link w:val="HTMLconformatoprevioCar"/>
    <w:uiPriority w:val="99"/>
    <w:semiHidden/>
    <w:unhideWhenUsed/>
    <w:rsid w:val="003176BB"/>
    <w:pPr>
      <w:spacing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3176BB"/>
    <w:rPr>
      <w:rFonts w:ascii="Consolas" w:hAnsi="Consolas"/>
      <w:sz w:val="20"/>
      <w:szCs w:val="20"/>
      <w:lang w:val="es-VE"/>
    </w:rPr>
  </w:style>
  <w:style w:type="character" w:styleId="CitaHTML">
    <w:name w:val="HTML Cite"/>
    <w:basedOn w:val="Fuentedeprrafopredeter"/>
    <w:uiPriority w:val="99"/>
    <w:semiHidden/>
    <w:unhideWhenUsed/>
    <w:rsid w:val="007F38EC"/>
    <w:rPr>
      <w:i/>
      <w:iCs/>
    </w:rPr>
  </w:style>
  <w:style w:type="paragraph" w:styleId="Textoindependiente">
    <w:name w:val="Body Text"/>
    <w:basedOn w:val="Normal"/>
    <w:link w:val="TextoindependienteCar"/>
    <w:uiPriority w:val="99"/>
    <w:semiHidden/>
    <w:unhideWhenUsed/>
    <w:rsid w:val="00014525"/>
    <w:pPr>
      <w:spacing w:before="100" w:beforeAutospacing="1" w:after="100" w:afterAutospacing="1" w:line="240" w:lineRule="auto"/>
      <w:jc w:val="left"/>
    </w:pPr>
    <w:rPr>
      <w:rFonts w:ascii="Times New Roman" w:eastAsia="Times New Roman" w:hAnsi="Times New Roman" w:cs="Times New Roman"/>
      <w:sz w:val="24"/>
      <w:szCs w:val="24"/>
      <w:lang w:eastAsia="es-VE"/>
    </w:rPr>
  </w:style>
  <w:style w:type="character" w:customStyle="1" w:styleId="TextoindependienteCar">
    <w:name w:val="Texto independiente Car"/>
    <w:basedOn w:val="Fuentedeprrafopredeter"/>
    <w:link w:val="Textoindependiente"/>
    <w:uiPriority w:val="99"/>
    <w:semiHidden/>
    <w:rsid w:val="00014525"/>
    <w:rPr>
      <w:rFonts w:ascii="Times New Roman" w:eastAsia="Times New Roman" w:hAnsi="Times New Roman" w:cs="Times New Roman"/>
      <w:sz w:val="24"/>
      <w:szCs w:val="24"/>
      <w:lang w:val="es-VE" w:eastAsia="es-VE"/>
    </w:rPr>
  </w:style>
  <w:style w:type="character" w:styleId="Refdecomentario">
    <w:name w:val="annotation reference"/>
    <w:basedOn w:val="Fuentedeprrafopredeter"/>
    <w:uiPriority w:val="99"/>
    <w:semiHidden/>
    <w:unhideWhenUsed/>
    <w:rsid w:val="006943ED"/>
    <w:rPr>
      <w:sz w:val="16"/>
      <w:szCs w:val="16"/>
    </w:rPr>
  </w:style>
  <w:style w:type="paragraph" w:styleId="Textocomentario">
    <w:name w:val="annotation text"/>
    <w:basedOn w:val="Normal"/>
    <w:link w:val="TextocomentarioCar"/>
    <w:uiPriority w:val="99"/>
    <w:semiHidden/>
    <w:unhideWhenUsed/>
    <w:rsid w:val="006943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43ED"/>
    <w:rPr>
      <w:sz w:val="20"/>
      <w:szCs w:val="20"/>
      <w:lang w:val="es-VE"/>
    </w:rPr>
  </w:style>
  <w:style w:type="paragraph" w:styleId="Asuntodelcomentario">
    <w:name w:val="annotation subject"/>
    <w:basedOn w:val="Textocomentario"/>
    <w:next w:val="Textocomentario"/>
    <w:link w:val="AsuntodelcomentarioCar"/>
    <w:uiPriority w:val="99"/>
    <w:semiHidden/>
    <w:unhideWhenUsed/>
    <w:rsid w:val="006943ED"/>
    <w:rPr>
      <w:b/>
      <w:bCs/>
    </w:rPr>
  </w:style>
  <w:style w:type="character" w:customStyle="1" w:styleId="AsuntodelcomentarioCar">
    <w:name w:val="Asunto del comentario Car"/>
    <w:basedOn w:val="TextocomentarioCar"/>
    <w:link w:val="Asuntodelcomentario"/>
    <w:uiPriority w:val="99"/>
    <w:semiHidden/>
    <w:rsid w:val="006943ED"/>
    <w:rPr>
      <w:b/>
      <w:bCs/>
      <w:sz w:val="20"/>
      <w:szCs w:val="20"/>
      <w:lang w:val="es-VE"/>
    </w:rPr>
  </w:style>
  <w:style w:type="character" w:customStyle="1" w:styleId="a">
    <w:name w:val="a"/>
    <w:basedOn w:val="Fuentedeprrafopredeter"/>
    <w:rsid w:val="004C3043"/>
  </w:style>
  <w:style w:type="character" w:customStyle="1" w:styleId="l6">
    <w:name w:val="l6"/>
    <w:basedOn w:val="Fuentedeprrafopredeter"/>
    <w:rsid w:val="004C3043"/>
  </w:style>
  <w:style w:type="character" w:customStyle="1" w:styleId="l7">
    <w:name w:val="l7"/>
    <w:basedOn w:val="Fuentedeprrafopredeter"/>
    <w:rsid w:val="004C3043"/>
  </w:style>
  <w:style w:type="character" w:customStyle="1" w:styleId="l8">
    <w:name w:val="l8"/>
    <w:basedOn w:val="Fuentedeprrafopredeter"/>
    <w:rsid w:val="004C3043"/>
  </w:style>
  <w:style w:type="character" w:customStyle="1" w:styleId="l9">
    <w:name w:val="l9"/>
    <w:basedOn w:val="Fuentedeprrafopredeter"/>
    <w:rsid w:val="008C6A95"/>
  </w:style>
  <w:style w:type="paragraph" w:customStyle="1" w:styleId="align-justify">
    <w:name w:val="align-justify"/>
    <w:basedOn w:val="Normal"/>
    <w:rsid w:val="002862F5"/>
    <w:pPr>
      <w:spacing w:before="100" w:beforeAutospacing="1" w:after="100" w:afterAutospacing="1" w:line="240" w:lineRule="auto"/>
      <w:jc w:val="left"/>
    </w:pPr>
    <w:rPr>
      <w:rFonts w:ascii="Times New Roman" w:eastAsia="Times New Roman" w:hAnsi="Times New Roman" w:cs="Times New Roman"/>
      <w:sz w:val="24"/>
      <w:szCs w:val="24"/>
      <w:lang w:eastAsia="es-VE"/>
    </w:rPr>
  </w:style>
  <w:style w:type="paragraph" w:customStyle="1" w:styleId="bodytext">
    <w:name w:val="bodytext"/>
    <w:basedOn w:val="Normal"/>
    <w:rsid w:val="002862F5"/>
    <w:pPr>
      <w:spacing w:before="100" w:beforeAutospacing="1" w:after="100" w:afterAutospacing="1" w:line="240" w:lineRule="auto"/>
      <w:jc w:val="left"/>
    </w:pPr>
    <w:rPr>
      <w:rFonts w:ascii="Times New Roman" w:eastAsia="Times New Roman" w:hAnsi="Times New Roman" w:cs="Times New Roman"/>
      <w:sz w:val="24"/>
      <w:szCs w:val="24"/>
      <w:lang w:eastAsia="es-VE"/>
    </w:rPr>
  </w:style>
  <w:style w:type="numbering" w:customStyle="1" w:styleId="Sinlista1">
    <w:name w:val="Sin lista1"/>
    <w:next w:val="Sinlista"/>
    <w:uiPriority w:val="99"/>
    <w:semiHidden/>
    <w:unhideWhenUsed/>
    <w:rsid w:val="00161D73"/>
  </w:style>
  <w:style w:type="numbering" w:customStyle="1" w:styleId="Sinlista2">
    <w:name w:val="Sin lista2"/>
    <w:next w:val="Sinlista"/>
    <w:uiPriority w:val="99"/>
    <w:semiHidden/>
    <w:unhideWhenUsed/>
    <w:rsid w:val="00CB0892"/>
  </w:style>
  <w:style w:type="paragraph" w:styleId="TDC4">
    <w:name w:val="toc 4"/>
    <w:basedOn w:val="Normal"/>
    <w:next w:val="Normal"/>
    <w:autoRedefine/>
    <w:uiPriority w:val="39"/>
    <w:unhideWhenUsed/>
    <w:rsid w:val="00F77222"/>
    <w:pPr>
      <w:spacing w:after="100" w:line="276" w:lineRule="auto"/>
      <w:ind w:left="660"/>
      <w:jc w:val="left"/>
    </w:pPr>
    <w:rPr>
      <w:rFonts w:eastAsiaTheme="minorEastAsia"/>
      <w:lang w:eastAsia="es-VE"/>
    </w:rPr>
  </w:style>
  <w:style w:type="paragraph" w:styleId="TDC5">
    <w:name w:val="toc 5"/>
    <w:basedOn w:val="Normal"/>
    <w:next w:val="Normal"/>
    <w:autoRedefine/>
    <w:uiPriority w:val="39"/>
    <w:unhideWhenUsed/>
    <w:rsid w:val="00F77222"/>
    <w:pPr>
      <w:spacing w:after="100" w:line="276" w:lineRule="auto"/>
      <w:ind w:left="880"/>
      <w:jc w:val="left"/>
    </w:pPr>
    <w:rPr>
      <w:rFonts w:eastAsiaTheme="minorEastAsia"/>
      <w:lang w:eastAsia="es-VE"/>
    </w:rPr>
  </w:style>
  <w:style w:type="paragraph" w:styleId="TDC6">
    <w:name w:val="toc 6"/>
    <w:basedOn w:val="Normal"/>
    <w:next w:val="Normal"/>
    <w:autoRedefine/>
    <w:uiPriority w:val="39"/>
    <w:unhideWhenUsed/>
    <w:rsid w:val="00F77222"/>
    <w:pPr>
      <w:spacing w:after="100" w:line="276" w:lineRule="auto"/>
      <w:ind w:left="1100"/>
      <w:jc w:val="left"/>
    </w:pPr>
    <w:rPr>
      <w:rFonts w:eastAsiaTheme="minorEastAsia"/>
      <w:lang w:eastAsia="es-VE"/>
    </w:rPr>
  </w:style>
  <w:style w:type="paragraph" w:styleId="TDC7">
    <w:name w:val="toc 7"/>
    <w:basedOn w:val="Normal"/>
    <w:next w:val="Normal"/>
    <w:autoRedefine/>
    <w:uiPriority w:val="39"/>
    <w:unhideWhenUsed/>
    <w:rsid w:val="00F77222"/>
    <w:pPr>
      <w:spacing w:after="100" w:line="276" w:lineRule="auto"/>
      <w:ind w:left="1320"/>
      <w:jc w:val="left"/>
    </w:pPr>
    <w:rPr>
      <w:rFonts w:eastAsiaTheme="minorEastAsia"/>
      <w:lang w:eastAsia="es-VE"/>
    </w:rPr>
  </w:style>
  <w:style w:type="paragraph" w:styleId="TDC8">
    <w:name w:val="toc 8"/>
    <w:basedOn w:val="Normal"/>
    <w:next w:val="Normal"/>
    <w:autoRedefine/>
    <w:uiPriority w:val="39"/>
    <w:unhideWhenUsed/>
    <w:rsid w:val="00F77222"/>
    <w:pPr>
      <w:spacing w:after="100" w:line="276" w:lineRule="auto"/>
      <w:ind w:left="1540"/>
      <w:jc w:val="left"/>
    </w:pPr>
    <w:rPr>
      <w:rFonts w:eastAsiaTheme="minorEastAsia"/>
      <w:lang w:eastAsia="es-VE"/>
    </w:rPr>
  </w:style>
  <w:style w:type="paragraph" w:styleId="TDC9">
    <w:name w:val="toc 9"/>
    <w:basedOn w:val="Normal"/>
    <w:next w:val="Normal"/>
    <w:autoRedefine/>
    <w:uiPriority w:val="39"/>
    <w:unhideWhenUsed/>
    <w:rsid w:val="00F77222"/>
    <w:pPr>
      <w:spacing w:after="100" w:line="276" w:lineRule="auto"/>
      <w:ind w:left="1760"/>
      <w:jc w:val="left"/>
    </w:pPr>
    <w:rPr>
      <w:rFonts w:eastAsiaTheme="minorEastAsia"/>
      <w:lang w:eastAsia="es-VE"/>
    </w:rPr>
  </w:style>
  <w:style w:type="character" w:styleId="Textoennegrita">
    <w:name w:val="Strong"/>
    <w:basedOn w:val="Fuentedeprrafopredeter"/>
    <w:uiPriority w:val="22"/>
    <w:qFormat/>
    <w:rsid w:val="002732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5116">
      <w:bodyDiv w:val="1"/>
      <w:marLeft w:val="0"/>
      <w:marRight w:val="0"/>
      <w:marTop w:val="0"/>
      <w:marBottom w:val="0"/>
      <w:divBdr>
        <w:top w:val="none" w:sz="0" w:space="0" w:color="auto"/>
        <w:left w:val="none" w:sz="0" w:space="0" w:color="auto"/>
        <w:bottom w:val="none" w:sz="0" w:space="0" w:color="auto"/>
        <w:right w:val="none" w:sz="0" w:space="0" w:color="auto"/>
      </w:divBdr>
      <w:divsChild>
        <w:div w:id="985015506">
          <w:marLeft w:val="0"/>
          <w:marRight w:val="0"/>
          <w:marTop w:val="0"/>
          <w:marBottom w:val="0"/>
          <w:divBdr>
            <w:top w:val="none" w:sz="0" w:space="0" w:color="auto"/>
            <w:left w:val="none" w:sz="0" w:space="0" w:color="auto"/>
            <w:bottom w:val="none" w:sz="0" w:space="0" w:color="auto"/>
            <w:right w:val="none" w:sz="0" w:space="0" w:color="auto"/>
          </w:divBdr>
        </w:div>
        <w:div w:id="313265839">
          <w:marLeft w:val="0"/>
          <w:marRight w:val="0"/>
          <w:marTop w:val="0"/>
          <w:marBottom w:val="0"/>
          <w:divBdr>
            <w:top w:val="none" w:sz="0" w:space="0" w:color="auto"/>
            <w:left w:val="none" w:sz="0" w:space="0" w:color="auto"/>
            <w:bottom w:val="none" w:sz="0" w:space="0" w:color="auto"/>
            <w:right w:val="none" w:sz="0" w:space="0" w:color="auto"/>
          </w:divBdr>
        </w:div>
        <w:div w:id="1401251311">
          <w:marLeft w:val="0"/>
          <w:marRight w:val="0"/>
          <w:marTop w:val="0"/>
          <w:marBottom w:val="0"/>
          <w:divBdr>
            <w:top w:val="none" w:sz="0" w:space="0" w:color="auto"/>
            <w:left w:val="none" w:sz="0" w:space="0" w:color="auto"/>
            <w:bottom w:val="none" w:sz="0" w:space="0" w:color="auto"/>
            <w:right w:val="none" w:sz="0" w:space="0" w:color="auto"/>
          </w:divBdr>
        </w:div>
        <w:div w:id="703360800">
          <w:marLeft w:val="0"/>
          <w:marRight w:val="0"/>
          <w:marTop w:val="0"/>
          <w:marBottom w:val="0"/>
          <w:divBdr>
            <w:top w:val="none" w:sz="0" w:space="0" w:color="auto"/>
            <w:left w:val="none" w:sz="0" w:space="0" w:color="auto"/>
            <w:bottom w:val="none" w:sz="0" w:space="0" w:color="auto"/>
            <w:right w:val="none" w:sz="0" w:space="0" w:color="auto"/>
          </w:divBdr>
        </w:div>
        <w:div w:id="1375160388">
          <w:marLeft w:val="0"/>
          <w:marRight w:val="0"/>
          <w:marTop w:val="0"/>
          <w:marBottom w:val="0"/>
          <w:divBdr>
            <w:top w:val="none" w:sz="0" w:space="0" w:color="auto"/>
            <w:left w:val="none" w:sz="0" w:space="0" w:color="auto"/>
            <w:bottom w:val="none" w:sz="0" w:space="0" w:color="auto"/>
            <w:right w:val="none" w:sz="0" w:space="0" w:color="auto"/>
          </w:divBdr>
        </w:div>
        <w:div w:id="1959800290">
          <w:marLeft w:val="0"/>
          <w:marRight w:val="0"/>
          <w:marTop w:val="0"/>
          <w:marBottom w:val="0"/>
          <w:divBdr>
            <w:top w:val="none" w:sz="0" w:space="0" w:color="auto"/>
            <w:left w:val="none" w:sz="0" w:space="0" w:color="auto"/>
            <w:bottom w:val="none" w:sz="0" w:space="0" w:color="auto"/>
            <w:right w:val="none" w:sz="0" w:space="0" w:color="auto"/>
          </w:divBdr>
        </w:div>
        <w:div w:id="1356737375">
          <w:marLeft w:val="0"/>
          <w:marRight w:val="0"/>
          <w:marTop w:val="0"/>
          <w:marBottom w:val="0"/>
          <w:divBdr>
            <w:top w:val="none" w:sz="0" w:space="0" w:color="auto"/>
            <w:left w:val="none" w:sz="0" w:space="0" w:color="auto"/>
            <w:bottom w:val="none" w:sz="0" w:space="0" w:color="auto"/>
            <w:right w:val="none" w:sz="0" w:space="0" w:color="auto"/>
          </w:divBdr>
        </w:div>
        <w:div w:id="1687056365">
          <w:marLeft w:val="0"/>
          <w:marRight w:val="0"/>
          <w:marTop w:val="0"/>
          <w:marBottom w:val="0"/>
          <w:divBdr>
            <w:top w:val="none" w:sz="0" w:space="0" w:color="auto"/>
            <w:left w:val="none" w:sz="0" w:space="0" w:color="auto"/>
            <w:bottom w:val="none" w:sz="0" w:space="0" w:color="auto"/>
            <w:right w:val="none" w:sz="0" w:space="0" w:color="auto"/>
          </w:divBdr>
        </w:div>
      </w:divsChild>
    </w:div>
    <w:div w:id="20741624">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sChild>
            <w:div w:id="2126464947">
              <w:marLeft w:val="0"/>
              <w:marRight w:val="0"/>
              <w:marTop w:val="0"/>
              <w:marBottom w:val="0"/>
              <w:divBdr>
                <w:top w:val="none" w:sz="0" w:space="0" w:color="auto"/>
                <w:left w:val="none" w:sz="0" w:space="0" w:color="auto"/>
                <w:bottom w:val="none" w:sz="0" w:space="0" w:color="auto"/>
                <w:right w:val="none" w:sz="0" w:space="0" w:color="auto"/>
              </w:divBdr>
              <w:divsChild>
                <w:div w:id="1701321806">
                  <w:marLeft w:val="0"/>
                  <w:marRight w:val="0"/>
                  <w:marTop w:val="0"/>
                  <w:marBottom w:val="0"/>
                  <w:divBdr>
                    <w:top w:val="none" w:sz="0" w:space="0" w:color="auto"/>
                    <w:left w:val="none" w:sz="0" w:space="0" w:color="auto"/>
                    <w:bottom w:val="none" w:sz="0" w:space="0" w:color="auto"/>
                    <w:right w:val="none" w:sz="0" w:space="0" w:color="auto"/>
                  </w:divBdr>
                </w:div>
              </w:divsChild>
            </w:div>
            <w:div w:id="1402363633">
              <w:marLeft w:val="0"/>
              <w:marRight w:val="0"/>
              <w:marTop w:val="0"/>
              <w:marBottom w:val="0"/>
              <w:divBdr>
                <w:top w:val="none" w:sz="0" w:space="0" w:color="auto"/>
                <w:left w:val="none" w:sz="0" w:space="0" w:color="auto"/>
                <w:bottom w:val="none" w:sz="0" w:space="0" w:color="auto"/>
                <w:right w:val="none" w:sz="0" w:space="0" w:color="auto"/>
              </w:divBdr>
            </w:div>
            <w:div w:id="1842894707">
              <w:marLeft w:val="0"/>
              <w:marRight w:val="0"/>
              <w:marTop w:val="0"/>
              <w:marBottom w:val="0"/>
              <w:divBdr>
                <w:top w:val="none" w:sz="0" w:space="0" w:color="auto"/>
                <w:left w:val="none" w:sz="0" w:space="0" w:color="auto"/>
                <w:bottom w:val="none" w:sz="0" w:space="0" w:color="auto"/>
                <w:right w:val="none" w:sz="0" w:space="0" w:color="auto"/>
              </w:divBdr>
            </w:div>
            <w:div w:id="1772122508">
              <w:marLeft w:val="0"/>
              <w:marRight w:val="0"/>
              <w:marTop w:val="0"/>
              <w:marBottom w:val="0"/>
              <w:divBdr>
                <w:top w:val="none" w:sz="0" w:space="0" w:color="auto"/>
                <w:left w:val="none" w:sz="0" w:space="0" w:color="auto"/>
                <w:bottom w:val="none" w:sz="0" w:space="0" w:color="auto"/>
                <w:right w:val="none" w:sz="0" w:space="0" w:color="auto"/>
              </w:divBdr>
            </w:div>
            <w:div w:id="1060903869">
              <w:marLeft w:val="0"/>
              <w:marRight w:val="0"/>
              <w:marTop w:val="0"/>
              <w:marBottom w:val="0"/>
              <w:divBdr>
                <w:top w:val="none" w:sz="0" w:space="0" w:color="auto"/>
                <w:left w:val="none" w:sz="0" w:space="0" w:color="auto"/>
                <w:bottom w:val="none" w:sz="0" w:space="0" w:color="auto"/>
                <w:right w:val="none" w:sz="0" w:space="0" w:color="auto"/>
              </w:divBdr>
              <w:divsChild>
                <w:div w:id="311369768">
                  <w:marLeft w:val="0"/>
                  <w:marRight w:val="0"/>
                  <w:marTop w:val="0"/>
                  <w:marBottom w:val="0"/>
                  <w:divBdr>
                    <w:top w:val="none" w:sz="0" w:space="0" w:color="auto"/>
                    <w:left w:val="none" w:sz="0" w:space="0" w:color="auto"/>
                    <w:bottom w:val="none" w:sz="0" w:space="0" w:color="auto"/>
                    <w:right w:val="none" w:sz="0" w:space="0" w:color="auto"/>
                  </w:divBdr>
                  <w:divsChild>
                    <w:div w:id="722018875">
                      <w:marLeft w:val="0"/>
                      <w:marRight w:val="0"/>
                      <w:marTop w:val="0"/>
                      <w:marBottom w:val="0"/>
                      <w:divBdr>
                        <w:top w:val="none" w:sz="0" w:space="0" w:color="auto"/>
                        <w:left w:val="none" w:sz="0" w:space="0" w:color="auto"/>
                        <w:bottom w:val="none" w:sz="0" w:space="0" w:color="auto"/>
                        <w:right w:val="none" w:sz="0" w:space="0" w:color="auto"/>
                      </w:divBdr>
                    </w:div>
                    <w:div w:id="1668093734">
                      <w:marLeft w:val="0"/>
                      <w:marRight w:val="0"/>
                      <w:marTop w:val="0"/>
                      <w:marBottom w:val="0"/>
                      <w:divBdr>
                        <w:top w:val="none" w:sz="0" w:space="0" w:color="auto"/>
                        <w:left w:val="none" w:sz="0" w:space="0" w:color="auto"/>
                        <w:bottom w:val="none" w:sz="0" w:space="0" w:color="auto"/>
                        <w:right w:val="none" w:sz="0" w:space="0" w:color="auto"/>
                      </w:divBdr>
                      <w:divsChild>
                        <w:div w:id="1381201455">
                          <w:marLeft w:val="0"/>
                          <w:marRight w:val="0"/>
                          <w:marTop w:val="0"/>
                          <w:marBottom w:val="0"/>
                          <w:divBdr>
                            <w:top w:val="none" w:sz="0" w:space="0" w:color="auto"/>
                            <w:left w:val="none" w:sz="0" w:space="0" w:color="auto"/>
                            <w:bottom w:val="none" w:sz="0" w:space="0" w:color="auto"/>
                            <w:right w:val="none" w:sz="0" w:space="0" w:color="auto"/>
                          </w:divBdr>
                          <w:divsChild>
                            <w:div w:id="1806894359">
                              <w:marLeft w:val="0"/>
                              <w:marRight w:val="0"/>
                              <w:marTop w:val="0"/>
                              <w:marBottom w:val="0"/>
                              <w:divBdr>
                                <w:top w:val="none" w:sz="0" w:space="0" w:color="auto"/>
                                <w:left w:val="none" w:sz="0" w:space="0" w:color="auto"/>
                                <w:bottom w:val="none" w:sz="0" w:space="0" w:color="auto"/>
                                <w:right w:val="none" w:sz="0" w:space="0" w:color="auto"/>
                              </w:divBdr>
                              <w:divsChild>
                                <w:div w:id="1723867825">
                                  <w:marLeft w:val="0"/>
                                  <w:marRight w:val="0"/>
                                  <w:marTop w:val="0"/>
                                  <w:marBottom w:val="0"/>
                                  <w:divBdr>
                                    <w:top w:val="none" w:sz="0" w:space="0" w:color="auto"/>
                                    <w:left w:val="none" w:sz="0" w:space="0" w:color="auto"/>
                                    <w:bottom w:val="none" w:sz="0" w:space="0" w:color="auto"/>
                                    <w:right w:val="none" w:sz="0" w:space="0" w:color="auto"/>
                                  </w:divBdr>
                                </w:div>
                                <w:div w:id="1639726057">
                                  <w:marLeft w:val="0"/>
                                  <w:marRight w:val="0"/>
                                  <w:marTop w:val="0"/>
                                  <w:marBottom w:val="0"/>
                                  <w:divBdr>
                                    <w:top w:val="none" w:sz="0" w:space="0" w:color="auto"/>
                                    <w:left w:val="none" w:sz="0" w:space="0" w:color="auto"/>
                                    <w:bottom w:val="none" w:sz="0" w:space="0" w:color="auto"/>
                                    <w:right w:val="none" w:sz="0" w:space="0" w:color="auto"/>
                                  </w:divBdr>
                                  <w:divsChild>
                                    <w:div w:id="175770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607">
                          <w:marLeft w:val="0"/>
                          <w:marRight w:val="0"/>
                          <w:marTop w:val="0"/>
                          <w:marBottom w:val="0"/>
                          <w:divBdr>
                            <w:top w:val="none" w:sz="0" w:space="0" w:color="auto"/>
                            <w:left w:val="none" w:sz="0" w:space="0" w:color="auto"/>
                            <w:bottom w:val="none" w:sz="0" w:space="0" w:color="auto"/>
                            <w:right w:val="none" w:sz="0" w:space="0" w:color="auto"/>
                          </w:divBdr>
                          <w:divsChild>
                            <w:div w:id="889221010">
                              <w:marLeft w:val="0"/>
                              <w:marRight w:val="0"/>
                              <w:marTop w:val="0"/>
                              <w:marBottom w:val="0"/>
                              <w:divBdr>
                                <w:top w:val="none" w:sz="0" w:space="0" w:color="auto"/>
                                <w:left w:val="none" w:sz="0" w:space="0" w:color="auto"/>
                                <w:bottom w:val="none" w:sz="0" w:space="0" w:color="auto"/>
                                <w:right w:val="none" w:sz="0" w:space="0" w:color="auto"/>
                              </w:divBdr>
                              <w:divsChild>
                                <w:div w:id="1617592085">
                                  <w:marLeft w:val="0"/>
                                  <w:marRight w:val="0"/>
                                  <w:marTop w:val="0"/>
                                  <w:marBottom w:val="0"/>
                                  <w:divBdr>
                                    <w:top w:val="none" w:sz="0" w:space="0" w:color="auto"/>
                                    <w:left w:val="none" w:sz="0" w:space="0" w:color="auto"/>
                                    <w:bottom w:val="none" w:sz="0" w:space="0" w:color="auto"/>
                                    <w:right w:val="none" w:sz="0" w:space="0" w:color="auto"/>
                                  </w:divBdr>
                                </w:div>
                                <w:div w:id="965548859">
                                  <w:marLeft w:val="0"/>
                                  <w:marRight w:val="0"/>
                                  <w:marTop w:val="0"/>
                                  <w:marBottom w:val="0"/>
                                  <w:divBdr>
                                    <w:top w:val="none" w:sz="0" w:space="0" w:color="auto"/>
                                    <w:left w:val="none" w:sz="0" w:space="0" w:color="auto"/>
                                    <w:bottom w:val="none" w:sz="0" w:space="0" w:color="auto"/>
                                    <w:right w:val="none" w:sz="0" w:space="0" w:color="auto"/>
                                  </w:divBdr>
                                  <w:divsChild>
                                    <w:div w:id="5249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3721">
                          <w:marLeft w:val="0"/>
                          <w:marRight w:val="0"/>
                          <w:marTop w:val="0"/>
                          <w:marBottom w:val="0"/>
                          <w:divBdr>
                            <w:top w:val="none" w:sz="0" w:space="0" w:color="auto"/>
                            <w:left w:val="none" w:sz="0" w:space="0" w:color="auto"/>
                            <w:bottom w:val="none" w:sz="0" w:space="0" w:color="auto"/>
                            <w:right w:val="none" w:sz="0" w:space="0" w:color="auto"/>
                          </w:divBdr>
                          <w:divsChild>
                            <w:div w:id="667825536">
                              <w:marLeft w:val="0"/>
                              <w:marRight w:val="0"/>
                              <w:marTop w:val="0"/>
                              <w:marBottom w:val="0"/>
                              <w:divBdr>
                                <w:top w:val="none" w:sz="0" w:space="0" w:color="auto"/>
                                <w:left w:val="none" w:sz="0" w:space="0" w:color="auto"/>
                                <w:bottom w:val="none" w:sz="0" w:space="0" w:color="auto"/>
                                <w:right w:val="none" w:sz="0" w:space="0" w:color="auto"/>
                              </w:divBdr>
                              <w:divsChild>
                                <w:div w:id="934441579">
                                  <w:marLeft w:val="0"/>
                                  <w:marRight w:val="0"/>
                                  <w:marTop w:val="0"/>
                                  <w:marBottom w:val="0"/>
                                  <w:divBdr>
                                    <w:top w:val="none" w:sz="0" w:space="0" w:color="auto"/>
                                    <w:left w:val="none" w:sz="0" w:space="0" w:color="auto"/>
                                    <w:bottom w:val="none" w:sz="0" w:space="0" w:color="auto"/>
                                    <w:right w:val="none" w:sz="0" w:space="0" w:color="auto"/>
                                  </w:divBdr>
                                </w:div>
                                <w:div w:id="1553079185">
                                  <w:marLeft w:val="0"/>
                                  <w:marRight w:val="0"/>
                                  <w:marTop w:val="0"/>
                                  <w:marBottom w:val="0"/>
                                  <w:divBdr>
                                    <w:top w:val="none" w:sz="0" w:space="0" w:color="auto"/>
                                    <w:left w:val="none" w:sz="0" w:space="0" w:color="auto"/>
                                    <w:bottom w:val="none" w:sz="0" w:space="0" w:color="auto"/>
                                    <w:right w:val="none" w:sz="0" w:space="0" w:color="auto"/>
                                  </w:divBdr>
                                  <w:divsChild>
                                    <w:div w:id="20260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9528">
                          <w:marLeft w:val="0"/>
                          <w:marRight w:val="0"/>
                          <w:marTop w:val="0"/>
                          <w:marBottom w:val="0"/>
                          <w:divBdr>
                            <w:top w:val="none" w:sz="0" w:space="0" w:color="auto"/>
                            <w:left w:val="none" w:sz="0" w:space="0" w:color="auto"/>
                            <w:bottom w:val="none" w:sz="0" w:space="0" w:color="auto"/>
                            <w:right w:val="none" w:sz="0" w:space="0" w:color="auto"/>
                          </w:divBdr>
                          <w:divsChild>
                            <w:div w:id="2011177845">
                              <w:marLeft w:val="0"/>
                              <w:marRight w:val="0"/>
                              <w:marTop w:val="0"/>
                              <w:marBottom w:val="0"/>
                              <w:divBdr>
                                <w:top w:val="none" w:sz="0" w:space="0" w:color="auto"/>
                                <w:left w:val="none" w:sz="0" w:space="0" w:color="auto"/>
                                <w:bottom w:val="none" w:sz="0" w:space="0" w:color="auto"/>
                                <w:right w:val="none" w:sz="0" w:space="0" w:color="auto"/>
                              </w:divBdr>
                              <w:divsChild>
                                <w:div w:id="1664773218">
                                  <w:marLeft w:val="0"/>
                                  <w:marRight w:val="0"/>
                                  <w:marTop w:val="0"/>
                                  <w:marBottom w:val="0"/>
                                  <w:divBdr>
                                    <w:top w:val="none" w:sz="0" w:space="0" w:color="auto"/>
                                    <w:left w:val="none" w:sz="0" w:space="0" w:color="auto"/>
                                    <w:bottom w:val="none" w:sz="0" w:space="0" w:color="auto"/>
                                    <w:right w:val="none" w:sz="0" w:space="0" w:color="auto"/>
                                  </w:divBdr>
                                </w:div>
                                <w:div w:id="1117599464">
                                  <w:marLeft w:val="0"/>
                                  <w:marRight w:val="0"/>
                                  <w:marTop w:val="0"/>
                                  <w:marBottom w:val="0"/>
                                  <w:divBdr>
                                    <w:top w:val="none" w:sz="0" w:space="0" w:color="auto"/>
                                    <w:left w:val="none" w:sz="0" w:space="0" w:color="auto"/>
                                    <w:bottom w:val="none" w:sz="0" w:space="0" w:color="auto"/>
                                    <w:right w:val="none" w:sz="0" w:space="0" w:color="auto"/>
                                  </w:divBdr>
                                  <w:divsChild>
                                    <w:div w:id="458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086838">
          <w:marLeft w:val="0"/>
          <w:marRight w:val="0"/>
          <w:marTop w:val="0"/>
          <w:marBottom w:val="0"/>
          <w:divBdr>
            <w:top w:val="none" w:sz="0" w:space="0" w:color="auto"/>
            <w:left w:val="none" w:sz="0" w:space="0" w:color="auto"/>
            <w:bottom w:val="none" w:sz="0" w:space="0" w:color="auto"/>
            <w:right w:val="none" w:sz="0" w:space="0" w:color="auto"/>
          </w:divBdr>
          <w:divsChild>
            <w:div w:id="868756756">
              <w:marLeft w:val="0"/>
              <w:marRight w:val="0"/>
              <w:marTop w:val="0"/>
              <w:marBottom w:val="0"/>
              <w:divBdr>
                <w:top w:val="none" w:sz="0" w:space="0" w:color="auto"/>
                <w:left w:val="none" w:sz="0" w:space="0" w:color="auto"/>
                <w:bottom w:val="none" w:sz="0" w:space="0" w:color="auto"/>
                <w:right w:val="none" w:sz="0" w:space="0" w:color="auto"/>
              </w:divBdr>
              <w:divsChild>
                <w:div w:id="1639142748">
                  <w:marLeft w:val="0"/>
                  <w:marRight w:val="0"/>
                  <w:marTop w:val="0"/>
                  <w:marBottom w:val="0"/>
                  <w:divBdr>
                    <w:top w:val="none" w:sz="0" w:space="0" w:color="auto"/>
                    <w:left w:val="none" w:sz="0" w:space="0" w:color="auto"/>
                    <w:bottom w:val="none" w:sz="0" w:space="0" w:color="auto"/>
                    <w:right w:val="none" w:sz="0" w:space="0" w:color="auto"/>
                  </w:divBdr>
                </w:div>
                <w:div w:id="315769895">
                  <w:marLeft w:val="0"/>
                  <w:marRight w:val="0"/>
                  <w:marTop w:val="0"/>
                  <w:marBottom w:val="0"/>
                  <w:divBdr>
                    <w:top w:val="none" w:sz="0" w:space="0" w:color="auto"/>
                    <w:left w:val="none" w:sz="0" w:space="0" w:color="auto"/>
                    <w:bottom w:val="none" w:sz="0" w:space="0" w:color="auto"/>
                    <w:right w:val="none" w:sz="0" w:space="0" w:color="auto"/>
                  </w:divBdr>
                </w:div>
                <w:div w:id="1218199521">
                  <w:marLeft w:val="0"/>
                  <w:marRight w:val="0"/>
                  <w:marTop w:val="0"/>
                  <w:marBottom w:val="0"/>
                  <w:divBdr>
                    <w:top w:val="none" w:sz="0" w:space="0" w:color="auto"/>
                    <w:left w:val="none" w:sz="0" w:space="0" w:color="auto"/>
                    <w:bottom w:val="none" w:sz="0" w:space="0" w:color="auto"/>
                    <w:right w:val="none" w:sz="0" w:space="0" w:color="auto"/>
                  </w:divBdr>
                </w:div>
              </w:divsChild>
            </w:div>
            <w:div w:id="29838295">
              <w:marLeft w:val="0"/>
              <w:marRight w:val="0"/>
              <w:marTop w:val="0"/>
              <w:marBottom w:val="0"/>
              <w:divBdr>
                <w:top w:val="none" w:sz="0" w:space="0" w:color="auto"/>
                <w:left w:val="none" w:sz="0" w:space="0" w:color="auto"/>
                <w:bottom w:val="none" w:sz="0" w:space="0" w:color="auto"/>
                <w:right w:val="none" w:sz="0" w:space="0" w:color="auto"/>
              </w:divBdr>
              <w:divsChild>
                <w:div w:id="1333530241">
                  <w:marLeft w:val="0"/>
                  <w:marRight w:val="0"/>
                  <w:marTop w:val="0"/>
                  <w:marBottom w:val="0"/>
                  <w:divBdr>
                    <w:top w:val="none" w:sz="0" w:space="0" w:color="auto"/>
                    <w:left w:val="none" w:sz="0" w:space="0" w:color="auto"/>
                    <w:bottom w:val="none" w:sz="0" w:space="0" w:color="auto"/>
                    <w:right w:val="none" w:sz="0" w:space="0" w:color="auto"/>
                  </w:divBdr>
                  <w:divsChild>
                    <w:div w:id="10585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89363">
          <w:marLeft w:val="0"/>
          <w:marRight w:val="0"/>
          <w:marTop w:val="0"/>
          <w:marBottom w:val="0"/>
          <w:divBdr>
            <w:top w:val="none" w:sz="0" w:space="0" w:color="auto"/>
            <w:left w:val="none" w:sz="0" w:space="0" w:color="auto"/>
            <w:bottom w:val="none" w:sz="0" w:space="0" w:color="auto"/>
            <w:right w:val="none" w:sz="0" w:space="0" w:color="auto"/>
          </w:divBdr>
        </w:div>
        <w:div w:id="864834000">
          <w:marLeft w:val="0"/>
          <w:marRight w:val="0"/>
          <w:marTop w:val="0"/>
          <w:marBottom w:val="0"/>
          <w:divBdr>
            <w:top w:val="none" w:sz="0" w:space="0" w:color="auto"/>
            <w:left w:val="none" w:sz="0" w:space="0" w:color="auto"/>
            <w:bottom w:val="none" w:sz="0" w:space="0" w:color="auto"/>
            <w:right w:val="none" w:sz="0" w:space="0" w:color="auto"/>
          </w:divBdr>
        </w:div>
        <w:div w:id="1024747105">
          <w:marLeft w:val="0"/>
          <w:marRight w:val="0"/>
          <w:marTop w:val="0"/>
          <w:marBottom w:val="0"/>
          <w:divBdr>
            <w:top w:val="none" w:sz="0" w:space="0" w:color="auto"/>
            <w:left w:val="none" w:sz="0" w:space="0" w:color="auto"/>
            <w:bottom w:val="none" w:sz="0" w:space="0" w:color="auto"/>
            <w:right w:val="none" w:sz="0" w:space="0" w:color="auto"/>
          </w:divBdr>
        </w:div>
        <w:div w:id="1680693545">
          <w:marLeft w:val="0"/>
          <w:marRight w:val="0"/>
          <w:marTop w:val="0"/>
          <w:marBottom w:val="0"/>
          <w:divBdr>
            <w:top w:val="none" w:sz="0" w:space="0" w:color="auto"/>
            <w:left w:val="none" w:sz="0" w:space="0" w:color="auto"/>
            <w:bottom w:val="none" w:sz="0" w:space="0" w:color="auto"/>
            <w:right w:val="none" w:sz="0" w:space="0" w:color="auto"/>
          </w:divBdr>
        </w:div>
        <w:div w:id="608052253">
          <w:marLeft w:val="0"/>
          <w:marRight w:val="0"/>
          <w:marTop w:val="0"/>
          <w:marBottom w:val="0"/>
          <w:divBdr>
            <w:top w:val="none" w:sz="0" w:space="0" w:color="auto"/>
            <w:left w:val="none" w:sz="0" w:space="0" w:color="auto"/>
            <w:bottom w:val="none" w:sz="0" w:space="0" w:color="auto"/>
            <w:right w:val="none" w:sz="0" w:space="0" w:color="auto"/>
          </w:divBdr>
        </w:div>
        <w:div w:id="1599826512">
          <w:marLeft w:val="0"/>
          <w:marRight w:val="0"/>
          <w:marTop w:val="0"/>
          <w:marBottom w:val="0"/>
          <w:divBdr>
            <w:top w:val="none" w:sz="0" w:space="0" w:color="auto"/>
            <w:left w:val="none" w:sz="0" w:space="0" w:color="auto"/>
            <w:bottom w:val="none" w:sz="0" w:space="0" w:color="auto"/>
            <w:right w:val="none" w:sz="0" w:space="0" w:color="auto"/>
          </w:divBdr>
        </w:div>
        <w:div w:id="1675764038">
          <w:marLeft w:val="0"/>
          <w:marRight w:val="0"/>
          <w:marTop w:val="0"/>
          <w:marBottom w:val="0"/>
          <w:divBdr>
            <w:top w:val="none" w:sz="0" w:space="0" w:color="auto"/>
            <w:left w:val="none" w:sz="0" w:space="0" w:color="auto"/>
            <w:bottom w:val="none" w:sz="0" w:space="0" w:color="auto"/>
            <w:right w:val="none" w:sz="0" w:space="0" w:color="auto"/>
          </w:divBdr>
        </w:div>
        <w:div w:id="1650860520">
          <w:marLeft w:val="0"/>
          <w:marRight w:val="0"/>
          <w:marTop w:val="0"/>
          <w:marBottom w:val="0"/>
          <w:divBdr>
            <w:top w:val="none" w:sz="0" w:space="0" w:color="auto"/>
            <w:left w:val="none" w:sz="0" w:space="0" w:color="auto"/>
            <w:bottom w:val="none" w:sz="0" w:space="0" w:color="auto"/>
            <w:right w:val="none" w:sz="0" w:space="0" w:color="auto"/>
          </w:divBdr>
        </w:div>
        <w:div w:id="811480521">
          <w:marLeft w:val="0"/>
          <w:marRight w:val="0"/>
          <w:marTop w:val="0"/>
          <w:marBottom w:val="0"/>
          <w:divBdr>
            <w:top w:val="none" w:sz="0" w:space="0" w:color="auto"/>
            <w:left w:val="none" w:sz="0" w:space="0" w:color="auto"/>
            <w:bottom w:val="none" w:sz="0" w:space="0" w:color="auto"/>
            <w:right w:val="none" w:sz="0" w:space="0" w:color="auto"/>
          </w:divBdr>
        </w:div>
        <w:div w:id="1431193813">
          <w:marLeft w:val="0"/>
          <w:marRight w:val="0"/>
          <w:marTop w:val="0"/>
          <w:marBottom w:val="0"/>
          <w:divBdr>
            <w:top w:val="none" w:sz="0" w:space="0" w:color="auto"/>
            <w:left w:val="none" w:sz="0" w:space="0" w:color="auto"/>
            <w:bottom w:val="none" w:sz="0" w:space="0" w:color="auto"/>
            <w:right w:val="none" w:sz="0" w:space="0" w:color="auto"/>
          </w:divBdr>
        </w:div>
        <w:div w:id="936602404">
          <w:marLeft w:val="0"/>
          <w:marRight w:val="0"/>
          <w:marTop w:val="0"/>
          <w:marBottom w:val="0"/>
          <w:divBdr>
            <w:top w:val="none" w:sz="0" w:space="0" w:color="auto"/>
            <w:left w:val="none" w:sz="0" w:space="0" w:color="auto"/>
            <w:bottom w:val="none" w:sz="0" w:space="0" w:color="auto"/>
            <w:right w:val="none" w:sz="0" w:space="0" w:color="auto"/>
          </w:divBdr>
        </w:div>
        <w:div w:id="261962261">
          <w:marLeft w:val="0"/>
          <w:marRight w:val="0"/>
          <w:marTop w:val="0"/>
          <w:marBottom w:val="0"/>
          <w:divBdr>
            <w:top w:val="none" w:sz="0" w:space="0" w:color="auto"/>
            <w:left w:val="none" w:sz="0" w:space="0" w:color="auto"/>
            <w:bottom w:val="none" w:sz="0" w:space="0" w:color="auto"/>
            <w:right w:val="none" w:sz="0" w:space="0" w:color="auto"/>
          </w:divBdr>
        </w:div>
        <w:div w:id="1307778951">
          <w:marLeft w:val="0"/>
          <w:marRight w:val="0"/>
          <w:marTop w:val="0"/>
          <w:marBottom w:val="0"/>
          <w:divBdr>
            <w:top w:val="none" w:sz="0" w:space="0" w:color="auto"/>
            <w:left w:val="none" w:sz="0" w:space="0" w:color="auto"/>
            <w:bottom w:val="none" w:sz="0" w:space="0" w:color="auto"/>
            <w:right w:val="none" w:sz="0" w:space="0" w:color="auto"/>
          </w:divBdr>
        </w:div>
        <w:div w:id="229535145">
          <w:marLeft w:val="0"/>
          <w:marRight w:val="0"/>
          <w:marTop w:val="0"/>
          <w:marBottom w:val="0"/>
          <w:divBdr>
            <w:top w:val="none" w:sz="0" w:space="0" w:color="auto"/>
            <w:left w:val="none" w:sz="0" w:space="0" w:color="auto"/>
            <w:bottom w:val="none" w:sz="0" w:space="0" w:color="auto"/>
            <w:right w:val="none" w:sz="0" w:space="0" w:color="auto"/>
          </w:divBdr>
        </w:div>
        <w:div w:id="467747227">
          <w:marLeft w:val="0"/>
          <w:marRight w:val="0"/>
          <w:marTop w:val="0"/>
          <w:marBottom w:val="0"/>
          <w:divBdr>
            <w:top w:val="none" w:sz="0" w:space="0" w:color="auto"/>
            <w:left w:val="none" w:sz="0" w:space="0" w:color="auto"/>
            <w:bottom w:val="none" w:sz="0" w:space="0" w:color="auto"/>
            <w:right w:val="none" w:sz="0" w:space="0" w:color="auto"/>
          </w:divBdr>
          <w:divsChild>
            <w:div w:id="1401519727">
              <w:marLeft w:val="0"/>
              <w:marRight w:val="0"/>
              <w:marTop w:val="0"/>
              <w:marBottom w:val="0"/>
              <w:divBdr>
                <w:top w:val="none" w:sz="0" w:space="0" w:color="auto"/>
                <w:left w:val="none" w:sz="0" w:space="0" w:color="auto"/>
                <w:bottom w:val="none" w:sz="0" w:space="0" w:color="auto"/>
                <w:right w:val="none" w:sz="0" w:space="0" w:color="auto"/>
              </w:divBdr>
              <w:divsChild>
                <w:div w:id="1647009961">
                  <w:marLeft w:val="0"/>
                  <w:marRight w:val="0"/>
                  <w:marTop w:val="0"/>
                  <w:marBottom w:val="0"/>
                  <w:divBdr>
                    <w:top w:val="none" w:sz="0" w:space="0" w:color="auto"/>
                    <w:left w:val="none" w:sz="0" w:space="0" w:color="auto"/>
                    <w:bottom w:val="none" w:sz="0" w:space="0" w:color="auto"/>
                    <w:right w:val="none" w:sz="0" w:space="0" w:color="auto"/>
                  </w:divBdr>
                  <w:divsChild>
                    <w:div w:id="1163473202">
                      <w:marLeft w:val="0"/>
                      <w:marRight w:val="0"/>
                      <w:marTop w:val="0"/>
                      <w:marBottom w:val="0"/>
                      <w:divBdr>
                        <w:top w:val="none" w:sz="0" w:space="0" w:color="auto"/>
                        <w:left w:val="none" w:sz="0" w:space="0" w:color="auto"/>
                        <w:bottom w:val="none" w:sz="0" w:space="0" w:color="auto"/>
                        <w:right w:val="none" w:sz="0" w:space="0" w:color="auto"/>
                      </w:divBdr>
                      <w:divsChild>
                        <w:div w:id="10809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42130">
                  <w:marLeft w:val="0"/>
                  <w:marRight w:val="0"/>
                  <w:marTop w:val="0"/>
                  <w:marBottom w:val="0"/>
                  <w:divBdr>
                    <w:top w:val="none" w:sz="0" w:space="0" w:color="auto"/>
                    <w:left w:val="none" w:sz="0" w:space="0" w:color="auto"/>
                    <w:bottom w:val="none" w:sz="0" w:space="0" w:color="auto"/>
                    <w:right w:val="none" w:sz="0" w:space="0" w:color="auto"/>
                  </w:divBdr>
                  <w:divsChild>
                    <w:div w:id="1550216242">
                      <w:marLeft w:val="0"/>
                      <w:marRight w:val="0"/>
                      <w:marTop w:val="0"/>
                      <w:marBottom w:val="0"/>
                      <w:divBdr>
                        <w:top w:val="none" w:sz="0" w:space="0" w:color="auto"/>
                        <w:left w:val="none" w:sz="0" w:space="0" w:color="auto"/>
                        <w:bottom w:val="none" w:sz="0" w:space="0" w:color="auto"/>
                        <w:right w:val="none" w:sz="0" w:space="0" w:color="auto"/>
                      </w:divBdr>
                      <w:divsChild>
                        <w:div w:id="1681347525">
                          <w:marLeft w:val="0"/>
                          <w:marRight w:val="0"/>
                          <w:marTop w:val="0"/>
                          <w:marBottom w:val="0"/>
                          <w:divBdr>
                            <w:top w:val="none" w:sz="0" w:space="0" w:color="auto"/>
                            <w:left w:val="none" w:sz="0" w:space="0" w:color="auto"/>
                            <w:bottom w:val="none" w:sz="0" w:space="0" w:color="auto"/>
                            <w:right w:val="none" w:sz="0" w:space="0" w:color="auto"/>
                          </w:divBdr>
                          <w:divsChild>
                            <w:div w:id="9972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17977">
      <w:bodyDiv w:val="1"/>
      <w:marLeft w:val="0"/>
      <w:marRight w:val="0"/>
      <w:marTop w:val="0"/>
      <w:marBottom w:val="0"/>
      <w:divBdr>
        <w:top w:val="none" w:sz="0" w:space="0" w:color="auto"/>
        <w:left w:val="none" w:sz="0" w:space="0" w:color="auto"/>
        <w:bottom w:val="none" w:sz="0" w:space="0" w:color="auto"/>
        <w:right w:val="none" w:sz="0" w:space="0" w:color="auto"/>
      </w:divBdr>
    </w:div>
    <w:div w:id="51857702">
      <w:bodyDiv w:val="1"/>
      <w:marLeft w:val="0"/>
      <w:marRight w:val="0"/>
      <w:marTop w:val="0"/>
      <w:marBottom w:val="0"/>
      <w:divBdr>
        <w:top w:val="none" w:sz="0" w:space="0" w:color="auto"/>
        <w:left w:val="none" w:sz="0" w:space="0" w:color="auto"/>
        <w:bottom w:val="none" w:sz="0" w:space="0" w:color="auto"/>
        <w:right w:val="none" w:sz="0" w:space="0" w:color="auto"/>
      </w:divBdr>
    </w:div>
    <w:div w:id="64912230">
      <w:bodyDiv w:val="1"/>
      <w:marLeft w:val="0"/>
      <w:marRight w:val="0"/>
      <w:marTop w:val="0"/>
      <w:marBottom w:val="0"/>
      <w:divBdr>
        <w:top w:val="none" w:sz="0" w:space="0" w:color="auto"/>
        <w:left w:val="none" w:sz="0" w:space="0" w:color="auto"/>
        <w:bottom w:val="none" w:sz="0" w:space="0" w:color="auto"/>
        <w:right w:val="none" w:sz="0" w:space="0" w:color="auto"/>
      </w:divBdr>
    </w:div>
    <w:div w:id="77136540">
      <w:bodyDiv w:val="1"/>
      <w:marLeft w:val="0"/>
      <w:marRight w:val="0"/>
      <w:marTop w:val="0"/>
      <w:marBottom w:val="0"/>
      <w:divBdr>
        <w:top w:val="none" w:sz="0" w:space="0" w:color="auto"/>
        <w:left w:val="none" w:sz="0" w:space="0" w:color="auto"/>
        <w:bottom w:val="none" w:sz="0" w:space="0" w:color="auto"/>
        <w:right w:val="none" w:sz="0" w:space="0" w:color="auto"/>
      </w:divBdr>
      <w:divsChild>
        <w:div w:id="1275483493">
          <w:marLeft w:val="0"/>
          <w:marRight w:val="0"/>
          <w:marTop w:val="0"/>
          <w:marBottom w:val="0"/>
          <w:divBdr>
            <w:top w:val="none" w:sz="0" w:space="0" w:color="auto"/>
            <w:left w:val="none" w:sz="0" w:space="0" w:color="auto"/>
            <w:bottom w:val="none" w:sz="0" w:space="0" w:color="auto"/>
            <w:right w:val="none" w:sz="0" w:space="0" w:color="auto"/>
          </w:divBdr>
        </w:div>
        <w:div w:id="793210606">
          <w:marLeft w:val="0"/>
          <w:marRight w:val="0"/>
          <w:marTop w:val="0"/>
          <w:marBottom w:val="0"/>
          <w:divBdr>
            <w:top w:val="none" w:sz="0" w:space="0" w:color="auto"/>
            <w:left w:val="none" w:sz="0" w:space="0" w:color="auto"/>
            <w:bottom w:val="none" w:sz="0" w:space="0" w:color="auto"/>
            <w:right w:val="none" w:sz="0" w:space="0" w:color="auto"/>
          </w:divBdr>
        </w:div>
        <w:div w:id="1024863743">
          <w:marLeft w:val="0"/>
          <w:marRight w:val="0"/>
          <w:marTop w:val="0"/>
          <w:marBottom w:val="0"/>
          <w:divBdr>
            <w:top w:val="none" w:sz="0" w:space="0" w:color="auto"/>
            <w:left w:val="none" w:sz="0" w:space="0" w:color="auto"/>
            <w:bottom w:val="none" w:sz="0" w:space="0" w:color="auto"/>
            <w:right w:val="none" w:sz="0" w:space="0" w:color="auto"/>
          </w:divBdr>
        </w:div>
        <w:div w:id="918709245">
          <w:marLeft w:val="0"/>
          <w:marRight w:val="0"/>
          <w:marTop w:val="0"/>
          <w:marBottom w:val="0"/>
          <w:divBdr>
            <w:top w:val="none" w:sz="0" w:space="0" w:color="auto"/>
            <w:left w:val="none" w:sz="0" w:space="0" w:color="auto"/>
            <w:bottom w:val="none" w:sz="0" w:space="0" w:color="auto"/>
            <w:right w:val="none" w:sz="0" w:space="0" w:color="auto"/>
          </w:divBdr>
        </w:div>
        <w:div w:id="132909373">
          <w:marLeft w:val="0"/>
          <w:marRight w:val="0"/>
          <w:marTop w:val="0"/>
          <w:marBottom w:val="0"/>
          <w:divBdr>
            <w:top w:val="none" w:sz="0" w:space="0" w:color="auto"/>
            <w:left w:val="none" w:sz="0" w:space="0" w:color="auto"/>
            <w:bottom w:val="none" w:sz="0" w:space="0" w:color="auto"/>
            <w:right w:val="none" w:sz="0" w:space="0" w:color="auto"/>
          </w:divBdr>
        </w:div>
        <w:div w:id="1732118349">
          <w:marLeft w:val="0"/>
          <w:marRight w:val="0"/>
          <w:marTop w:val="0"/>
          <w:marBottom w:val="0"/>
          <w:divBdr>
            <w:top w:val="none" w:sz="0" w:space="0" w:color="auto"/>
            <w:left w:val="none" w:sz="0" w:space="0" w:color="auto"/>
            <w:bottom w:val="none" w:sz="0" w:space="0" w:color="auto"/>
            <w:right w:val="none" w:sz="0" w:space="0" w:color="auto"/>
          </w:divBdr>
        </w:div>
        <w:div w:id="649286306">
          <w:marLeft w:val="0"/>
          <w:marRight w:val="0"/>
          <w:marTop w:val="0"/>
          <w:marBottom w:val="0"/>
          <w:divBdr>
            <w:top w:val="none" w:sz="0" w:space="0" w:color="auto"/>
            <w:left w:val="none" w:sz="0" w:space="0" w:color="auto"/>
            <w:bottom w:val="none" w:sz="0" w:space="0" w:color="auto"/>
            <w:right w:val="none" w:sz="0" w:space="0" w:color="auto"/>
          </w:divBdr>
        </w:div>
        <w:div w:id="687633386">
          <w:marLeft w:val="0"/>
          <w:marRight w:val="0"/>
          <w:marTop w:val="0"/>
          <w:marBottom w:val="0"/>
          <w:divBdr>
            <w:top w:val="none" w:sz="0" w:space="0" w:color="auto"/>
            <w:left w:val="none" w:sz="0" w:space="0" w:color="auto"/>
            <w:bottom w:val="none" w:sz="0" w:space="0" w:color="auto"/>
            <w:right w:val="none" w:sz="0" w:space="0" w:color="auto"/>
          </w:divBdr>
        </w:div>
      </w:divsChild>
    </w:div>
    <w:div w:id="98260651">
      <w:bodyDiv w:val="1"/>
      <w:marLeft w:val="0"/>
      <w:marRight w:val="0"/>
      <w:marTop w:val="0"/>
      <w:marBottom w:val="0"/>
      <w:divBdr>
        <w:top w:val="none" w:sz="0" w:space="0" w:color="auto"/>
        <w:left w:val="none" w:sz="0" w:space="0" w:color="auto"/>
        <w:bottom w:val="none" w:sz="0" w:space="0" w:color="auto"/>
        <w:right w:val="none" w:sz="0" w:space="0" w:color="auto"/>
      </w:divBdr>
      <w:divsChild>
        <w:div w:id="83844570">
          <w:marLeft w:val="0"/>
          <w:marRight w:val="0"/>
          <w:marTop w:val="0"/>
          <w:marBottom w:val="0"/>
          <w:divBdr>
            <w:top w:val="none" w:sz="0" w:space="0" w:color="auto"/>
            <w:left w:val="none" w:sz="0" w:space="0" w:color="auto"/>
            <w:bottom w:val="none" w:sz="0" w:space="0" w:color="auto"/>
            <w:right w:val="none" w:sz="0" w:space="0" w:color="auto"/>
          </w:divBdr>
        </w:div>
      </w:divsChild>
    </w:div>
    <w:div w:id="116608065">
      <w:bodyDiv w:val="1"/>
      <w:marLeft w:val="0"/>
      <w:marRight w:val="0"/>
      <w:marTop w:val="0"/>
      <w:marBottom w:val="0"/>
      <w:divBdr>
        <w:top w:val="none" w:sz="0" w:space="0" w:color="auto"/>
        <w:left w:val="none" w:sz="0" w:space="0" w:color="auto"/>
        <w:bottom w:val="none" w:sz="0" w:space="0" w:color="auto"/>
        <w:right w:val="none" w:sz="0" w:space="0" w:color="auto"/>
      </w:divBdr>
      <w:divsChild>
        <w:div w:id="1609971573">
          <w:marLeft w:val="0"/>
          <w:marRight w:val="0"/>
          <w:marTop w:val="0"/>
          <w:marBottom w:val="0"/>
          <w:divBdr>
            <w:top w:val="none" w:sz="0" w:space="0" w:color="auto"/>
            <w:left w:val="none" w:sz="0" w:space="0" w:color="auto"/>
            <w:bottom w:val="none" w:sz="0" w:space="0" w:color="auto"/>
            <w:right w:val="none" w:sz="0" w:space="0" w:color="auto"/>
          </w:divBdr>
        </w:div>
        <w:div w:id="604578538">
          <w:marLeft w:val="0"/>
          <w:marRight w:val="0"/>
          <w:marTop w:val="0"/>
          <w:marBottom w:val="0"/>
          <w:divBdr>
            <w:top w:val="none" w:sz="0" w:space="0" w:color="auto"/>
            <w:left w:val="none" w:sz="0" w:space="0" w:color="auto"/>
            <w:bottom w:val="none" w:sz="0" w:space="0" w:color="auto"/>
            <w:right w:val="none" w:sz="0" w:space="0" w:color="auto"/>
          </w:divBdr>
        </w:div>
        <w:div w:id="1863903">
          <w:marLeft w:val="0"/>
          <w:marRight w:val="0"/>
          <w:marTop w:val="0"/>
          <w:marBottom w:val="0"/>
          <w:divBdr>
            <w:top w:val="none" w:sz="0" w:space="0" w:color="auto"/>
            <w:left w:val="none" w:sz="0" w:space="0" w:color="auto"/>
            <w:bottom w:val="none" w:sz="0" w:space="0" w:color="auto"/>
            <w:right w:val="none" w:sz="0" w:space="0" w:color="auto"/>
          </w:divBdr>
        </w:div>
        <w:div w:id="1196500821">
          <w:marLeft w:val="0"/>
          <w:marRight w:val="0"/>
          <w:marTop w:val="0"/>
          <w:marBottom w:val="0"/>
          <w:divBdr>
            <w:top w:val="none" w:sz="0" w:space="0" w:color="auto"/>
            <w:left w:val="none" w:sz="0" w:space="0" w:color="auto"/>
            <w:bottom w:val="none" w:sz="0" w:space="0" w:color="auto"/>
            <w:right w:val="none" w:sz="0" w:space="0" w:color="auto"/>
          </w:divBdr>
        </w:div>
      </w:divsChild>
    </w:div>
    <w:div w:id="142819270">
      <w:bodyDiv w:val="1"/>
      <w:marLeft w:val="0"/>
      <w:marRight w:val="0"/>
      <w:marTop w:val="0"/>
      <w:marBottom w:val="0"/>
      <w:divBdr>
        <w:top w:val="none" w:sz="0" w:space="0" w:color="auto"/>
        <w:left w:val="none" w:sz="0" w:space="0" w:color="auto"/>
        <w:bottom w:val="none" w:sz="0" w:space="0" w:color="auto"/>
        <w:right w:val="none" w:sz="0" w:space="0" w:color="auto"/>
      </w:divBdr>
      <w:divsChild>
        <w:div w:id="1244533225">
          <w:marLeft w:val="0"/>
          <w:marRight w:val="0"/>
          <w:marTop w:val="0"/>
          <w:marBottom w:val="0"/>
          <w:divBdr>
            <w:top w:val="none" w:sz="0" w:space="0" w:color="auto"/>
            <w:left w:val="none" w:sz="0" w:space="0" w:color="auto"/>
            <w:bottom w:val="none" w:sz="0" w:space="0" w:color="auto"/>
            <w:right w:val="none" w:sz="0" w:space="0" w:color="auto"/>
          </w:divBdr>
        </w:div>
        <w:div w:id="360251865">
          <w:marLeft w:val="0"/>
          <w:marRight w:val="0"/>
          <w:marTop w:val="0"/>
          <w:marBottom w:val="0"/>
          <w:divBdr>
            <w:top w:val="none" w:sz="0" w:space="0" w:color="auto"/>
            <w:left w:val="none" w:sz="0" w:space="0" w:color="auto"/>
            <w:bottom w:val="none" w:sz="0" w:space="0" w:color="auto"/>
            <w:right w:val="none" w:sz="0" w:space="0" w:color="auto"/>
          </w:divBdr>
        </w:div>
        <w:div w:id="2044549419">
          <w:marLeft w:val="0"/>
          <w:marRight w:val="0"/>
          <w:marTop w:val="0"/>
          <w:marBottom w:val="0"/>
          <w:divBdr>
            <w:top w:val="none" w:sz="0" w:space="0" w:color="auto"/>
            <w:left w:val="none" w:sz="0" w:space="0" w:color="auto"/>
            <w:bottom w:val="none" w:sz="0" w:space="0" w:color="auto"/>
            <w:right w:val="none" w:sz="0" w:space="0" w:color="auto"/>
          </w:divBdr>
        </w:div>
        <w:div w:id="1883250928">
          <w:marLeft w:val="0"/>
          <w:marRight w:val="0"/>
          <w:marTop w:val="0"/>
          <w:marBottom w:val="0"/>
          <w:divBdr>
            <w:top w:val="none" w:sz="0" w:space="0" w:color="auto"/>
            <w:left w:val="none" w:sz="0" w:space="0" w:color="auto"/>
            <w:bottom w:val="none" w:sz="0" w:space="0" w:color="auto"/>
            <w:right w:val="none" w:sz="0" w:space="0" w:color="auto"/>
          </w:divBdr>
        </w:div>
        <w:div w:id="444008343">
          <w:marLeft w:val="0"/>
          <w:marRight w:val="0"/>
          <w:marTop w:val="0"/>
          <w:marBottom w:val="0"/>
          <w:divBdr>
            <w:top w:val="none" w:sz="0" w:space="0" w:color="auto"/>
            <w:left w:val="none" w:sz="0" w:space="0" w:color="auto"/>
            <w:bottom w:val="none" w:sz="0" w:space="0" w:color="auto"/>
            <w:right w:val="none" w:sz="0" w:space="0" w:color="auto"/>
          </w:divBdr>
        </w:div>
        <w:div w:id="605190042">
          <w:marLeft w:val="0"/>
          <w:marRight w:val="0"/>
          <w:marTop w:val="0"/>
          <w:marBottom w:val="0"/>
          <w:divBdr>
            <w:top w:val="none" w:sz="0" w:space="0" w:color="auto"/>
            <w:left w:val="none" w:sz="0" w:space="0" w:color="auto"/>
            <w:bottom w:val="none" w:sz="0" w:space="0" w:color="auto"/>
            <w:right w:val="none" w:sz="0" w:space="0" w:color="auto"/>
          </w:divBdr>
        </w:div>
        <w:div w:id="2131362564">
          <w:marLeft w:val="0"/>
          <w:marRight w:val="0"/>
          <w:marTop w:val="0"/>
          <w:marBottom w:val="0"/>
          <w:divBdr>
            <w:top w:val="none" w:sz="0" w:space="0" w:color="auto"/>
            <w:left w:val="none" w:sz="0" w:space="0" w:color="auto"/>
            <w:bottom w:val="none" w:sz="0" w:space="0" w:color="auto"/>
            <w:right w:val="none" w:sz="0" w:space="0" w:color="auto"/>
          </w:divBdr>
        </w:div>
        <w:div w:id="1142577935">
          <w:marLeft w:val="0"/>
          <w:marRight w:val="0"/>
          <w:marTop w:val="0"/>
          <w:marBottom w:val="0"/>
          <w:divBdr>
            <w:top w:val="none" w:sz="0" w:space="0" w:color="auto"/>
            <w:left w:val="none" w:sz="0" w:space="0" w:color="auto"/>
            <w:bottom w:val="none" w:sz="0" w:space="0" w:color="auto"/>
            <w:right w:val="none" w:sz="0" w:space="0" w:color="auto"/>
          </w:divBdr>
        </w:div>
        <w:div w:id="1698509592">
          <w:marLeft w:val="0"/>
          <w:marRight w:val="0"/>
          <w:marTop w:val="0"/>
          <w:marBottom w:val="0"/>
          <w:divBdr>
            <w:top w:val="none" w:sz="0" w:space="0" w:color="auto"/>
            <w:left w:val="none" w:sz="0" w:space="0" w:color="auto"/>
            <w:bottom w:val="none" w:sz="0" w:space="0" w:color="auto"/>
            <w:right w:val="none" w:sz="0" w:space="0" w:color="auto"/>
          </w:divBdr>
        </w:div>
        <w:div w:id="1172337159">
          <w:marLeft w:val="0"/>
          <w:marRight w:val="0"/>
          <w:marTop w:val="0"/>
          <w:marBottom w:val="0"/>
          <w:divBdr>
            <w:top w:val="none" w:sz="0" w:space="0" w:color="auto"/>
            <w:left w:val="none" w:sz="0" w:space="0" w:color="auto"/>
            <w:bottom w:val="none" w:sz="0" w:space="0" w:color="auto"/>
            <w:right w:val="none" w:sz="0" w:space="0" w:color="auto"/>
          </w:divBdr>
        </w:div>
        <w:div w:id="691955995">
          <w:marLeft w:val="0"/>
          <w:marRight w:val="0"/>
          <w:marTop w:val="0"/>
          <w:marBottom w:val="0"/>
          <w:divBdr>
            <w:top w:val="none" w:sz="0" w:space="0" w:color="auto"/>
            <w:left w:val="none" w:sz="0" w:space="0" w:color="auto"/>
            <w:bottom w:val="none" w:sz="0" w:space="0" w:color="auto"/>
            <w:right w:val="none" w:sz="0" w:space="0" w:color="auto"/>
          </w:divBdr>
        </w:div>
        <w:div w:id="1394041044">
          <w:marLeft w:val="0"/>
          <w:marRight w:val="0"/>
          <w:marTop w:val="0"/>
          <w:marBottom w:val="0"/>
          <w:divBdr>
            <w:top w:val="none" w:sz="0" w:space="0" w:color="auto"/>
            <w:left w:val="none" w:sz="0" w:space="0" w:color="auto"/>
            <w:bottom w:val="none" w:sz="0" w:space="0" w:color="auto"/>
            <w:right w:val="none" w:sz="0" w:space="0" w:color="auto"/>
          </w:divBdr>
        </w:div>
        <w:div w:id="1507211475">
          <w:marLeft w:val="0"/>
          <w:marRight w:val="0"/>
          <w:marTop w:val="0"/>
          <w:marBottom w:val="0"/>
          <w:divBdr>
            <w:top w:val="none" w:sz="0" w:space="0" w:color="auto"/>
            <w:left w:val="none" w:sz="0" w:space="0" w:color="auto"/>
            <w:bottom w:val="none" w:sz="0" w:space="0" w:color="auto"/>
            <w:right w:val="none" w:sz="0" w:space="0" w:color="auto"/>
          </w:divBdr>
        </w:div>
        <w:div w:id="535626934">
          <w:marLeft w:val="0"/>
          <w:marRight w:val="0"/>
          <w:marTop w:val="0"/>
          <w:marBottom w:val="0"/>
          <w:divBdr>
            <w:top w:val="none" w:sz="0" w:space="0" w:color="auto"/>
            <w:left w:val="none" w:sz="0" w:space="0" w:color="auto"/>
            <w:bottom w:val="none" w:sz="0" w:space="0" w:color="auto"/>
            <w:right w:val="none" w:sz="0" w:space="0" w:color="auto"/>
          </w:divBdr>
        </w:div>
        <w:div w:id="839351116">
          <w:marLeft w:val="0"/>
          <w:marRight w:val="0"/>
          <w:marTop w:val="0"/>
          <w:marBottom w:val="0"/>
          <w:divBdr>
            <w:top w:val="none" w:sz="0" w:space="0" w:color="auto"/>
            <w:left w:val="none" w:sz="0" w:space="0" w:color="auto"/>
            <w:bottom w:val="none" w:sz="0" w:space="0" w:color="auto"/>
            <w:right w:val="none" w:sz="0" w:space="0" w:color="auto"/>
          </w:divBdr>
        </w:div>
        <w:div w:id="1355115609">
          <w:marLeft w:val="0"/>
          <w:marRight w:val="0"/>
          <w:marTop w:val="0"/>
          <w:marBottom w:val="0"/>
          <w:divBdr>
            <w:top w:val="none" w:sz="0" w:space="0" w:color="auto"/>
            <w:left w:val="none" w:sz="0" w:space="0" w:color="auto"/>
            <w:bottom w:val="none" w:sz="0" w:space="0" w:color="auto"/>
            <w:right w:val="none" w:sz="0" w:space="0" w:color="auto"/>
          </w:divBdr>
        </w:div>
        <w:div w:id="1118262216">
          <w:marLeft w:val="0"/>
          <w:marRight w:val="0"/>
          <w:marTop w:val="0"/>
          <w:marBottom w:val="0"/>
          <w:divBdr>
            <w:top w:val="none" w:sz="0" w:space="0" w:color="auto"/>
            <w:left w:val="none" w:sz="0" w:space="0" w:color="auto"/>
            <w:bottom w:val="none" w:sz="0" w:space="0" w:color="auto"/>
            <w:right w:val="none" w:sz="0" w:space="0" w:color="auto"/>
          </w:divBdr>
        </w:div>
        <w:div w:id="773280897">
          <w:marLeft w:val="0"/>
          <w:marRight w:val="0"/>
          <w:marTop w:val="0"/>
          <w:marBottom w:val="0"/>
          <w:divBdr>
            <w:top w:val="none" w:sz="0" w:space="0" w:color="auto"/>
            <w:left w:val="none" w:sz="0" w:space="0" w:color="auto"/>
            <w:bottom w:val="none" w:sz="0" w:space="0" w:color="auto"/>
            <w:right w:val="none" w:sz="0" w:space="0" w:color="auto"/>
          </w:divBdr>
        </w:div>
        <w:div w:id="2062746136">
          <w:marLeft w:val="0"/>
          <w:marRight w:val="0"/>
          <w:marTop w:val="0"/>
          <w:marBottom w:val="0"/>
          <w:divBdr>
            <w:top w:val="none" w:sz="0" w:space="0" w:color="auto"/>
            <w:left w:val="none" w:sz="0" w:space="0" w:color="auto"/>
            <w:bottom w:val="none" w:sz="0" w:space="0" w:color="auto"/>
            <w:right w:val="none" w:sz="0" w:space="0" w:color="auto"/>
          </w:divBdr>
        </w:div>
        <w:div w:id="1388720838">
          <w:marLeft w:val="0"/>
          <w:marRight w:val="0"/>
          <w:marTop w:val="0"/>
          <w:marBottom w:val="0"/>
          <w:divBdr>
            <w:top w:val="none" w:sz="0" w:space="0" w:color="auto"/>
            <w:left w:val="none" w:sz="0" w:space="0" w:color="auto"/>
            <w:bottom w:val="none" w:sz="0" w:space="0" w:color="auto"/>
            <w:right w:val="none" w:sz="0" w:space="0" w:color="auto"/>
          </w:divBdr>
        </w:div>
        <w:div w:id="2021658065">
          <w:marLeft w:val="0"/>
          <w:marRight w:val="0"/>
          <w:marTop w:val="0"/>
          <w:marBottom w:val="0"/>
          <w:divBdr>
            <w:top w:val="none" w:sz="0" w:space="0" w:color="auto"/>
            <w:left w:val="none" w:sz="0" w:space="0" w:color="auto"/>
            <w:bottom w:val="none" w:sz="0" w:space="0" w:color="auto"/>
            <w:right w:val="none" w:sz="0" w:space="0" w:color="auto"/>
          </w:divBdr>
        </w:div>
        <w:div w:id="125777918">
          <w:marLeft w:val="0"/>
          <w:marRight w:val="0"/>
          <w:marTop w:val="0"/>
          <w:marBottom w:val="0"/>
          <w:divBdr>
            <w:top w:val="none" w:sz="0" w:space="0" w:color="auto"/>
            <w:left w:val="none" w:sz="0" w:space="0" w:color="auto"/>
            <w:bottom w:val="none" w:sz="0" w:space="0" w:color="auto"/>
            <w:right w:val="none" w:sz="0" w:space="0" w:color="auto"/>
          </w:divBdr>
        </w:div>
        <w:div w:id="554899042">
          <w:marLeft w:val="0"/>
          <w:marRight w:val="0"/>
          <w:marTop w:val="0"/>
          <w:marBottom w:val="0"/>
          <w:divBdr>
            <w:top w:val="none" w:sz="0" w:space="0" w:color="auto"/>
            <w:left w:val="none" w:sz="0" w:space="0" w:color="auto"/>
            <w:bottom w:val="none" w:sz="0" w:space="0" w:color="auto"/>
            <w:right w:val="none" w:sz="0" w:space="0" w:color="auto"/>
          </w:divBdr>
        </w:div>
        <w:div w:id="1326084771">
          <w:marLeft w:val="0"/>
          <w:marRight w:val="0"/>
          <w:marTop w:val="0"/>
          <w:marBottom w:val="0"/>
          <w:divBdr>
            <w:top w:val="none" w:sz="0" w:space="0" w:color="auto"/>
            <w:left w:val="none" w:sz="0" w:space="0" w:color="auto"/>
            <w:bottom w:val="none" w:sz="0" w:space="0" w:color="auto"/>
            <w:right w:val="none" w:sz="0" w:space="0" w:color="auto"/>
          </w:divBdr>
        </w:div>
        <w:div w:id="2044399825">
          <w:marLeft w:val="0"/>
          <w:marRight w:val="0"/>
          <w:marTop w:val="0"/>
          <w:marBottom w:val="0"/>
          <w:divBdr>
            <w:top w:val="none" w:sz="0" w:space="0" w:color="auto"/>
            <w:left w:val="none" w:sz="0" w:space="0" w:color="auto"/>
            <w:bottom w:val="none" w:sz="0" w:space="0" w:color="auto"/>
            <w:right w:val="none" w:sz="0" w:space="0" w:color="auto"/>
          </w:divBdr>
        </w:div>
        <w:div w:id="946037394">
          <w:marLeft w:val="0"/>
          <w:marRight w:val="0"/>
          <w:marTop w:val="0"/>
          <w:marBottom w:val="0"/>
          <w:divBdr>
            <w:top w:val="none" w:sz="0" w:space="0" w:color="auto"/>
            <w:left w:val="none" w:sz="0" w:space="0" w:color="auto"/>
            <w:bottom w:val="none" w:sz="0" w:space="0" w:color="auto"/>
            <w:right w:val="none" w:sz="0" w:space="0" w:color="auto"/>
          </w:divBdr>
        </w:div>
        <w:div w:id="697241740">
          <w:marLeft w:val="0"/>
          <w:marRight w:val="0"/>
          <w:marTop w:val="0"/>
          <w:marBottom w:val="0"/>
          <w:divBdr>
            <w:top w:val="none" w:sz="0" w:space="0" w:color="auto"/>
            <w:left w:val="none" w:sz="0" w:space="0" w:color="auto"/>
            <w:bottom w:val="none" w:sz="0" w:space="0" w:color="auto"/>
            <w:right w:val="none" w:sz="0" w:space="0" w:color="auto"/>
          </w:divBdr>
        </w:div>
        <w:div w:id="1354457210">
          <w:marLeft w:val="0"/>
          <w:marRight w:val="0"/>
          <w:marTop w:val="0"/>
          <w:marBottom w:val="0"/>
          <w:divBdr>
            <w:top w:val="none" w:sz="0" w:space="0" w:color="auto"/>
            <w:left w:val="none" w:sz="0" w:space="0" w:color="auto"/>
            <w:bottom w:val="none" w:sz="0" w:space="0" w:color="auto"/>
            <w:right w:val="none" w:sz="0" w:space="0" w:color="auto"/>
          </w:divBdr>
        </w:div>
        <w:div w:id="1337927712">
          <w:marLeft w:val="0"/>
          <w:marRight w:val="0"/>
          <w:marTop w:val="0"/>
          <w:marBottom w:val="0"/>
          <w:divBdr>
            <w:top w:val="none" w:sz="0" w:space="0" w:color="auto"/>
            <w:left w:val="none" w:sz="0" w:space="0" w:color="auto"/>
            <w:bottom w:val="none" w:sz="0" w:space="0" w:color="auto"/>
            <w:right w:val="none" w:sz="0" w:space="0" w:color="auto"/>
          </w:divBdr>
        </w:div>
        <w:div w:id="2030063641">
          <w:marLeft w:val="0"/>
          <w:marRight w:val="0"/>
          <w:marTop w:val="0"/>
          <w:marBottom w:val="0"/>
          <w:divBdr>
            <w:top w:val="none" w:sz="0" w:space="0" w:color="auto"/>
            <w:left w:val="none" w:sz="0" w:space="0" w:color="auto"/>
            <w:bottom w:val="none" w:sz="0" w:space="0" w:color="auto"/>
            <w:right w:val="none" w:sz="0" w:space="0" w:color="auto"/>
          </w:divBdr>
        </w:div>
        <w:div w:id="1732801671">
          <w:marLeft w:val="0"/>
          <w:marRight w:val="0"/>
          <w:marTop w:val="0"/>
          <w:marBottom w:val="0"/>
          <w:divBdr>
            <w:top w:val="none" w:sz="0" w:space="0" w:color="auto"/>
            <w:left w:val="none" w:sz="0" w:space="0" w:color="auto"/>
            <w:bottom w:val="none" w:sz="0" w:space="0" w:color="auto"/>
            <w:right w:val="none" w:sz="0" w:space="0" w:color="auto"/>
          </w:divBdr>
        </w:div>
        <w:div w:id="354844605">
          <w:marLeft w:val="0"/>
          <w:marRight w:val="0"/>
          <w:marTop w:val="0"/>
          <w:marBottom w:val="0"/>
          <w:divBdr>
            <w:top w:val="none" w:sz="0" w:space="0" w:color="auto"/>
            <w:left w:val="none" w:sz="0" w:space="0" w:color="auto"/>
            <w:bottom w:val="none" w:sz="0" w:space="0" w:color="auto"/>
            <w:right w:val="none" w:sz="0" w:space="0" w:color="auto"/>
          </w:divBdr>
        </w:div>
        <w:div w:id="322203453">
          <w:marLeft w:val="0"/>
          <w:marRight w:val="0"/>
          <w:marTop w:val="0"/>
          <w:marBottom w:val="0"/>
          <w:divBdr>
            <w:top w:val="none" w:sz="0" w:space="0" w:color="auto"/>
            <w:left w:val="none" w:sz="0" w:space="0" w:color="auto"/>
            <w:bottom w:val="none" w:sz="0" w:space="0" w:color="auto"/>
            <w:right w:val="none" w:sz="0" w:space="0" w:color="auto"/>
          </w:divBdr>
        </w:div>
        <w:div w:id="633566367">
          <w:marLeft w:val="0"/>
          <w:marRight w:val="0"/>
          <w:marTop w:val="0"/>
          <w:marBottom w:val="0"/>
          <w:divBdr>
            <w:top w:val="none" w:sz="0" w:space="0" w:color="auto"/>
            <w:left w:val="none" w:sz="0" w:space="0" w:color="auto"/>
            <w:bottom w:val="none" w:sz="0" w:space="0" w:color="auto"/>
            <w:right w:val="none" w:sz="0" w:space="0" w:color="auto"/>
          </w:divBdr>
        </w:div>
        <w:div w:id="466092120">
          <w:marLeft w:val="0"/>
          <w:marRight w:val="0"/>
          <w:marTop w:val="0"/>
          <w:marBottom w:val="0"/>
          <w:divBdr>
            <w:top w:val="none" w:sz="0" w:space="0" w:color="auto"/>
            <w:left w:val="none" w:sz="0" w:space="0" w:color="auto"/>
            <w:bottom w:val="none" w:sz="0" w:space="0" w:color="auto"/>
            <w:right w:val="none" w:sz="0" w:space="0" w:color="auto"/>
          </w:divBdr>
        </w:div>
        <w:div w:id="949237384">
          <w:marLeft w:val="0"/>
          <w:marRight w:val="0"/>
          <w:marTop w:val="0"/>
          <w:marBottom w:val="0"/>
          <w:divBdr>
            <w:top w:val="none" w:sz="0" w:space="0" w:color="auto"/>
            <w:left w:val="none" w:sz="0" w:space="0" w:color="auto"/>
            <w:bottom w:val="none" w:sz="0" w:space="0" w:color="auto"/>
            <w:right w:val="none" w:sz="0" w:space="0" w:color="auto"/>
          </w:divBdr>
        </w:div>
        <w:div w:id="401878027">
          <w:marLeft w:val="0"/>
          <w:marRight w:val="0"/>
          <w:marTop w:val="0"/>
          <w:marBottom w:val="0"/>
          <w:divBdr>
            <w:top w:val="none" w:sz="0" w:space="0" w:color="auto"/>
            <w:left w:val="none" w:sz="0" w:space="0" w:color="auto"/>
            <w:bottom w:val="none" w:sz="0" w:space="0" w:color="auto"/>
            <w:right w:val="none" w:sz="0" w:space="0" w:color="auto"/>
          </w:divBdr>
        </w:div>
        <w:div w:id="972977349">
          <w:marLeft w:val="0"/>
          <w:marRight w:val="0"/>
          <w:marTop w:val="0"/>
          <w:marBottom w:val="0"/>
          <w:divBdr>
            <w:top w:val="none" w:sz="0" w:space="0" w:color="auto"/>
            <w:left w:val="none" w:sz="0" w:space="0" w:color="auto"/>
            <w:bottom w:val="none" w:sz="0" w:space="0" w:color="auto"/>
            <w:right w:val="none" w:sz="0" w:space="0" w:color="auto"/>
          </w:divBdr>
        </w:div>
        <w:div w:id="1663654059">
          <w:marLeft w:val="0"/>
          <w:marRight w:val="0"/>
          <w:marTop w:val="0"/>
          <w:marBottom w:val="0"/>
          <w:divBdr>
            <w:top w:val="none" w:sz="0" w:space="0" w:color="auto"/>
            <w:left w:val="none" w:sz="0" w:space="0" w:color="auto"/>
            <w:bottom w:val="none" w:sz="0" w:space="0" w:color="auto"/>
            <w:right w:val="none" w:sz="0" w:space="0" w:color="auto"/>
          </w:divBdr>
        </w:div>
        <w:div w:id="1285309897">
          <w:marLeft w:val="0"/>
          <w:marRight w:val="0"/>
          <w:marTop w:val="0"/>
          <w:marBottom w:val="0"/>
          <w:divBdr>
            <w:top w:val="none" w:sz="0" w:space="0" w:color="auto"/>
            <w:left w:val="none" w:sz="0" w:space="0" w:color="auto"/>
            <w:bottom w:val="none" w:sz="0" w:space="0" w:color="auto"/>
            <w:right w:val="none" w:sz="0" w:space="0" w:color="auto"/>
          </w:divBdr>
        </w:div>
        <w:div w:id="1088234723">
          <w:marLeft w:val="0"/>
          <w:marRight w:val="0"/>
          <w:marTop w:val="0"/>
          <w:marBottom w:val="0"/>
          <w:divBdr>
            <w:top w:val="none" w:sz="0" w:space="0" w:color="auto"/>
            <w:left w:val="none" w:sz="0" w:space="0" w:color="auto"/>
            <w:bottom w:val="none" w:sz="0" w:space="0" w:color="auto"/>
            <w:right w:val="none" w:sz="0" w:space="0" w:color="auto"/>
          </w:divBdr>
        </w:div>
        <w:div w:id="416557315">
          <w:marLeft w:val="0"/>
          <w:marRight w:val="0"/>
          <w:marTop w:val="0"/>
          <w:marBottom w:val="0"/>
          <w:divBdr>
            <w:top w:val="none" w:sz="0" w:space="0" w:color="auto"/>
            <w:left w:val="none" w:sz="0" w:space="0" w:color="auto"/>
            <w:bottom w:val="none" w:sz="0" w:space="0" w:color="auto"/>
            <w:right w:val="none" w:sz="0" w:space="0" w:color="auto"/>
          </w:divBdr>
        </w:div>
        <w:div w:id="2076777752">
          <w:marLeft w:val="0"/>
          <w:marRight w:val="0"/>
          <w:marTop w:val="0"/>
          <w:marBottom w:val="0"/>
          <w:divBdr>
            <w:top w:val="none" w:sz="0" w:space="0" w:color="auto"/>
            <w:left w:val="none" w:sz="0" w:space="0" w:color="auto"/>
            <w:bottom w:val="none" w:sz="0" w:space="0" w:color="auto"/>
            <w:right w:val="none" w:sz="0" w:space="0" w:color="auto"/>
          </w:divBdr>
        </w:div>
        <w:div w:id="871302229">
          <w:marLeft w:val="0"/>
          <w:marRight w:val="0"/>
          <w:marTop w:val="0"/>
          <w:marBottom w:val="0"/>
          <w:divBdr>
            <w:top w:val="none" w:sz="0" w:space="0" w:color="auto"/>
            <w:left w:val="none" w:sz="0" w:space="0" w:color="auto"/>
            <w:bottom w:val="none" w:sz="0" w:space="0" w:color="auto"/>
            <w:right w:val="none" w:sz="0" w:space="0" w:color="auto"/>
          </w:divBdr>
        </w:div>
        <w:div w:id="1131555291">
          <w:marLeft w:val="0"/>
          <w:marRight w:val="0"/>
          <w:marTop w:val="0"/>
          <w:marBottom w:val="0"/>
          <w:divBdr>
            <w:top w:val="none" w:sz="0" w:space="0" w:color="auto"/>
            <w:left w:val="none" w:sz="0" w:space="0" w:color="auto"/>
            <w:bottom w:val="none" w:sz="0" w:space="0" w:color="auto"/>
            <w:right w:val="none" w:sz="0" w:space="0" w:color="auto"/>
          </w:divBdr>
        </w:div>
        <w:div w:id="1000697031">
          <w:marLeft w:val="0"/>
          <w:marRight w:val="0"/>
          <w:marTop w:val="0"/>
          <w:marBottom w:val="0"/>
          <w:divBdr>
            <w:top w:val="none" w:sz="0" w:space="0" w:color="auto"/>
            <w:left w:val="none" w:sz="0" w:space="0" w:color="auto"/>
            <w:bottom w:val="none" w:sz="0" w:space="0" w:color="auto"/>
            <w:right w:val="none" w:sz="0" w:space="0" w:color="auto"/>
          </w:divBdr>
        </w:div>
        <w:div w:id="886377263">
          <w:marLeft w:val="0"/>
          <w:marRight w:val="0"/>
          <w:marTop w:val="0"/>
          <w:marBottom w:val="0"/>
          <w:divBdr>
            <w:top w:val="none" w:sz="0" w:space="0" w:color="auto"/>
            <w:left w:val="none" w:sz="0" w:space="0" w:color="auto"/>
            <w:bottom w:val="none" w:sz="0" w:space="0" w:color="auto"/>
            <w:right w:val="none" w:sz="0" w:space="0" w:color="auto"/>
          </w:divBdr>
        </w:div>
        <w:div w:id="614675901">
          <w:marLeft w:val="0"/>
          <w:marRight w:val="0"/>
          <w:marTop w:val="0"/>
          <w:marBottom w:val="0"/>
          <w:divBdr>
            <w:top w:val="none" w:sz="0" w:space="0" w:color="auto"/>
            <w:left w:val="none" w:sz="0" w:space="0" w:color="auto"/>
            <w:bottom w:val="none" w:sz="0" w:space="0" w:color="auto"/>
            <w:right w:val="none" w:sz="0" w:space="0" w:color="auto"/>
          </w:divBdr>
        </w:div>
        <w:div w:id="1003242693">
          <w:marLeft w:val="0"/>
          <w:marRight w:val="0"/>
          <w:marTop w:val="0"/>
          <w:marBottom w:val="0"/>
          <w:divBdr>
            <w:top w:val="none" w:sz="0" w:space="0" w:color="auto"/>
            <w:left w:val="none" w:sz="0" w:space="0" w:color="auto"/>
            <w:bottom w:val="none" w:sz="0" w:space="0" w:color="auto"/>
            <w:right w:val="none" w:sz="0" w:space="0" w:color="auto"/>
          </w:divBdr>
        </w:div>
        <w:div w:id="1147088371">
          <w:marLeft w:val="0"/>
          <w:marRight w:val="0"/>
          <w:marTop w:val="0"/>
          <w:marBottom w:val="0"/>
          <w:divBdr>
            <w:top w:val="none" w:sz="0" w:space="0" w:color="auto"/>
            <w:left w:val="none" w:sz="0" w:space="0" w:color="auto"/>
            <w:bottom w:val="none" w:sz="0" w:space="0" w:color="auto"/>
            <w:right w:val="none" w:sz="0" w:space="0" w:color="auto"/>
          </w:divBdr>
        </w:div>
        <w:div w:id="1650283667">
          <w:marLeft w:val="0"/>
          <w:marRight w:val="0"/>
          <w:marTop w:val="0"/>
          <w:marBottom w:val="0"/>
          <w:divBdr>
            <w:top w:val="none" w:sz="0" w:space="0" w:color="auto"/>
            <w:left w:val="none" w:sz="0" w:space="0" w:color="auto"/>
            <w:bottom w:val="none" w:sz="0" w:space="0" w:color="auto"/>
            <w:right w:val="none" w:sz="0" w:space="0" w:color="auto"/>
          </w:divBdr>
        </w:div>
        <w:div w:id="572354777">
          <w:marLeft w:val="0"/>
          <w:marRight w:val="0"/>
          <w:marTop w:val="0"/>
          <w:marBottom w:val="0"/>
          <w:divBdr>
            <w:top w:val="none" w:sz="0" w:space="0" w:color="auto"/>
            <w:left w:val="none" w:sz="0" w:space="0" w:color="auto"/>
            <w:bottom w:val="none" w:sz="0" w:space="0" w:color="auto"/>
            <w:right w:val="none" w:sz="0" w:space="0" w:color="auto"/>
          </w:divBdr>
        </w:div>
        <w:div w:id="1811359146">
          <w:marLeft w:val="0"/>
          <w:marRight w:val="0"/>
          <w:marTop w:val="0"/>
          <w:marBottom w:val="0"/>
          <w:divBdr>
            <w:top w:val="none" w:sz="0" w:space="0" w:color="auto"/>
            <w:left w:val="none" w:sz="0" w:space="0" w:color="auto"/>
            <w:bottom w:val="none" w:sz="0" w:space="0" w:color="auto"/>
            <w:right w:val="none" w:sz="0" w:space="0" w:color="auto"/>
          </w:divBdr>
        </w:div>
        <w:div w:id="1931616856">
          <w:marLeft w:val="0"/>
          <w:marRight w:val="0"/>
          <w:marTop w:val="0"/>
          <w:marBottom w:val="0"/>
          <w:divBdr>
            <w:top w:val="none" w:sz="0" w:space="0" w:color="auto"/>
            <w:left w:val="none" w:sz="0" w:space="0" w:color="auto"/>
            <w:bottom w:val="none" w:sz="0" w:space="0" w:color="auto"/>
            <w:right w:val="none" w:sz="0" w:space="0" w:color="auto"/>
          </w:divBdr>
        </w:div>
        <w:div w:id="170264470">
          <w:marLeft w:val="0"/>
          <w:marRight w:val="0"/>
          <w:marTop w:val="0"/>
          <w:marBottom w:val="0"/>
          <w:divBdr>
            <w:top w:val="none" w:sz="0" w:space="0" w:color="auto"/>
            <w:left w:val="none" w:sz="0" w:space="0" w:color="auto"/>
            <w:bottom w:val="none" w:sz="0" w:space="0" w:color="auto"/>
            <w:right w:val="none" w:sz="0" w:space="0" w:color="auto"/>
          </w:divBdr>
        </w:div>
        <w:div w:id="463618429">
          <w:marLeft w:val="0"/>
          <w:marRight w:val="0"/>
          <w:marTop w:val="0"/>
          <w:marBottom w:val="0"/>
          <w:divBdr>
            <w:top w:val="none" w:sz="0" w:space="0" w:color="auto"/>
            <w:left w:val="none" w:sz="0" w:space="0" w:color="auto"/>
            <w:bottom w:val="none" w:sz="0" w:space="0" w:color="auto"/>
            <w:right w:val="none" w:sz="0" w:space="0" w:color="auto"/>
          </w:divBdr>
        </w:div>
        <w:div w:id="74522762">
          <w:marLeft w:val="0"/>
          <w:marRight w:val="0"/>
          <w:marTop w:val="0"/>
          <w:marBottom w:val="0"/>
          <w:divBdr>
            <w:top w:val="none" w:sz="0" w:space="0" w:color="auto"/>
            <w:left w:val="none" w:sz="0" w:space="0" w:color="auto"/>
            <w:bottom w:val="none" w:sz="0" w:space="0" w:color="auto"/>
            <w:right w:val="none" w:sz="0" w:space="0" w:color="auto"/>
          </w:divBdr>
        </w:div>
        <w:div w:id="1707876834">
          <w:marLeft w:val="0"/>
          <w:marRight w:val="0"/>
          <w:marTop w:val="0"/>
          <w:marBottom w:val="0"/>
          <w:divBdr>
            <w:top w:val="none" w:sz="0" w:space="0" w:color="auto"/>
            <w:left w:val="none" w:sz="0" w:space="0" w:color="auto"/>
            <w:bottom w:val="none" w:sz="0" w:space="0" w:color="auto"/>
            <w:right w:val="none" w:sz="0" w:space="0" w:color="auto"/>
          </w:divBdr>
        </w:div>
        <w:div w:id="1663000110">
          <w:marLeft w:val="0"/>
          <w:marRight w:val="0"/>
          <w:marTop w:val="0"/>
          <w:marBottom w:val="0"/>
          <w:divBdr>
            <w:top w:val="none" w:sz="0" w:space="0" w:color="auto"/>
            <w:left w:val="none" w:sz="0" w:space="0" w:color="auto"/>
            <w:bottom w:val="none" w:sz="0" w:space="0" w:color="auto"/>
            <w:right w:val="none" w:sz="0" w:space="0" w:color="auto"/>
          </w:divBdr>
        </w:div>
        <w:div w:id="738670794">
          <w:marLeft w:val="0"/>
          <w:marRight w:val="0"/>
          <w:marTop w:val="0"/>
          <w:marBottom w:val="0"/>
          <w:divBdr>
            <w:top w:val="none" w:sz="0" w:space="0" w:color="auto"/>
            <w:left w:val="none" w:sz="0" w:space="0" w:color="auto"/>
            <w:bottom w:val="none" w:sz="0" w:space="0" w:color="auto"/>
            <w:right w:val="none" w:sz="0" w:space="0" w:color="auto"/>
          </w:divBdr>
        </w:div>
        <w:div w:id="1051535615">
          <w:marLeft w:val="0"/>
          <w:marRight w:val="0"/>
          <w:marTop w:val="0"/>
          <w:marBottom w:val="0"/>
          <w:divBdr>
            <w:top w:val="none" w:sz="0" w:space="0" w:color="auto"/>
            <w:left w:val="none" w:sz="0" w:space="0" w:color="auto"/>
            <w:bottom w:val="none" w:sz="0" w:space="0" w:color="auto"/>
            <w:right w:val="none" w:sz="0" w:space="0" w:color="auto"/>
          </w:divBdr>
        </w:div>
        <w:div w:id="1506742818">
          <w:marLeft w:val="0"/>
          <w:marRight w:val="0"/>
          <w:marTop w:val="0"/>
          <w:marBottom w:val="0"/>
          <w:divBdr>
            <w:top w:val="none" w:sz="0" w:space="0" w:color="auto"/>
            <w:left w:val="none" w:sz="0" w:space="0" w:color="auto"/>
            <w:bottom w:val="none" w:sz="0" w:space="0" w:color="auto"/>
            <w:right w:val="none" w:sz="0" w:space="0" w:color="auto"/>
          </w:divBdr>
        </w:div>
        <w:div w:id="584536213">
          <w:marLeft w:val="0"/>
          <w:marRight w:val="0"/>
          <w:marTop w:val="0"/>
          <w:marBottom w:val="0"/>
          <w:divBdr>
            <w:top w:val="none" w:sz="0" w:space="0" w:color="auto"/>
            <w:left w:val="none" w:sz="0" w:space="0" w:color="auto"/>
            <w:bottom w:val="none" w:sz="0" w:space="0" w:color="auto"/>
            <w:right w:val="none" w:sz="0" w:space="0" w:color="auto"/>
          </w:divBdr>
        </w:div>
        <w:div w:id="10183587">
          <w:marLeft w:val="0"/>
          <w:marRight w:val="0"/>
          <w:marTop w:val="0"/>
          <w:marBottom w:val="0"/>
          <w:divBdr>
            <w:top w:val="none" w:sz="0" w:space="0" w:color="auto"/>
            <w:left w:val="none" w:sz="0" w:space="0" w:color="auto"/>
            <w:bottom w:val="none" w:sz="0" w:space="0" w:color="auto"/>
            <w:right w:val="none" w:sz="0" w:space="0" w:color="auto"/>
          </w:divBdr>
        </w:div>
        <w:div w:id="2123649579">
          <w:marLeft w:val="0"/>
          <w:marRight w:val="0"/>
          <w:marTop w:val="0"/>
          <w:marBottom w:val="0"/>
          <w:divBdr>
            <w:top w:val="none" w:sz="0" w:space="0" w:color="auto"/>
            <w:left w:val="none" w:sz="0" w:space="0" w:color="auto"/>
            <w:bottom w:val="none" w:sz="0" w:space="0" w:color="auto"/>
            <w:right w:val="none" w:sz="0" w:space="0" w:color="auto"/>
          </w:divBdr>
        </w:div>
        <w:div w:id="1552302503">
          <w:marLeft w:val="0"/>
          <w:marRight w:val="0"/>
          <w:marTop w:val="0"/>
          <w:marBottom w:val="0"/>
          <w:divBdr>
            <w:top w:val="none" w:sz="0" w:space="0" w:color="auto"/>
            <w:left w:val="none" w:sz="0" w:space="0" w:color="auto"/>
            <w:bottom w:val="none" w:sz="0" w:space="0" w:color="auto"/>
            <w:right w:val="none" w:sz="0" w:space="0" w:color="auto"/>
          </w:divBdr>
        </w:div>
        <w:div w:id="1126699073">
          <w:marLeft w:val="0"/>
          <w:marRight w:val="0"/>
          <w:marTop w:val="0"/>
          <w:marBottom w:val="0"/>
          <w:divBdr>
            <w:top w:val="none" w:sz="0" w:space="0" w:color="auto"/>
            <w:left w:val="none" w:sz="0" w:space="0" w:color="auto"/>
            <w:bottom w:val="none" w:sz="0" w:space="0" w:color="auto"/>
            <w:right w:val="none" w:sz="0" w:space="0" w:color="auto"/>
          </w:divBdr>
        </w:div>
        <w:div w:id="654720300">
          <w:marLeft w:val="0"/>
          <w:marRight w:val="0"/>
          <w:marTop w:val="0"/>
          <w:marBottom w:val="0"/>
          <w:divBdr>
            <w:top w:val="none" w:sz="0" w:space="0" w:color="auto"/>
            <w:left w:val="none" w:sz="0" w:space="0" w:color="auto"/>
            <w:bottom w:val="none" w:sz="0" w:space="0" w:color="auto"/>
            <w:right w:val="none" w:sz="0" w:space="0" w:color="auto"/>
          </w:divBdr>
        </w:div>
        <w:div w:id="1556114438">
          <w:marLeft w:val="0"/>
          <w:marRight w:val="0"/>
          <w:marTop w:val="0"/>
          <w:marBottom w:val="0"/>
          <w:divBdr>
            <w:top w:val="none" w:sz="0" w:space="0" w:color="auto"/>
            <w:left w:val="none" w:sz="0" w:space="0" w:color="auto"/>
            <w:bottom w:val="none" w:sz="0" w:space="0" w:color="auto"/>
            <w:right w:val="none" w:sz="0" w:space="0" w:color="auto"/>
          </w:divBdr>
        </w:div>
        <w:div w:id="1253122096">
          <w:marLeft w:val="0"/>
          <w:marRight w:val="0"/>
          <w:marTop w:val="0"/>
          <w:marBottom w:val="0"/>
          <w:divBdr>
            <w:top w:val="none" w:sz="0" w:space="0" w:color="auto"/>
            <w:left w:val="none" w:sz="0" w:space="0" w:color="auto"/>
            <w:bottom w:val="none" w:sz="0" w:space="0" w:color="auto"/>
            <w:right w:val="none" w:sz="0" w:space="0" w:color="auto"/>
          </w:divBdr>
        </w:div>
        <w:div w:id="1360618939">
          <w:marLeft w:val="0"/>
          <w:marRight w:val="0"/>
          <w:marTop w:val="0"/>
          <w:marBottom w:val="0"/>
          <w:divBdr>
            <w:top w:val="none" w:sz="0" w:space="0" w:color="auto"/>
            <w:left w:val="none" w:sz="0" w:space="0" w:color="auto"/>
            <w:bottom w:val="none" w:sz="0" w:space="0" w:color="auto"/>
            <w:right w:val="none" w:sz="0" w:space="0" w:color="auto"/>
          </w:divBdr>
        </w:div>
        <w:div w:id="1884055875">
          <w:marLeft w:val="0"/>
          <w:marRight w:val="0"/>
          <w:marTop w:val="0"/>
          <w:marBottom w:val="0"/>
          <w:divBdr>
            <w:top w:val="none" w:sz="0" w:space="0" w:color="auto"/>
            <w:left w:val="none" w:sz="0" w:space="0" w:color="auto"/>
            <w:bottom w:val="none" w:sz="0" w:space="0" w:color="auto"/>
            <w:right w:val="none" w:sz="0" w:space="0" w:color="auto"/>
          </w:divBdr>
        </w:div>
        <w:div w:id="1169294967">
          <w:marLeft w:val="0"/>
          <w:marRight w:val="0"/>
          <w:marTop w:val="0"/>
          <w:marBottom w:val="0"/>
          <w:divBdr>
            <w:top w:val="none" w:sz="0" w:space="0" w:color="auto"/>
            <w:left w:val="none" w:sz="0" w:space="0" w:color="auto"/>
            <w:bottom w:val="none" w:sz="0" w:space="0" w:color="auto"/>
            <w:right w:val="none" w:sz="0" w:space="0" w:color="auto"/>
          </w:divBdr>
        </w:div>
        <w:div w:id="154688148">
          <w:marLeft w:val="0"/>
          <w:marRight w:val="0"/>
          <w:marTop w:val="0"/>
          <w:marBottom w:val="0"/>
          <w:divBdr>
            <w:top w:val="none" w:sz="0" w:space="0" w:color="auto"/>
            <w:left w:val="none" w:sz="0" w:space="0" w:color="auto"/>
            <w:bottom w:val="none" w:sz="0" w:space="0" w:color="auto"/>
            <w:right w:val="none" w:sz="0" w:space="0" w:color="auto"/>
          </w:divBdr>
        </w:div>
        <w:div w:id="29847705">
          <w:marLeft w:val="0"/>
          <w:marRight w:val="0"/>
          <w:marTop w:val="0"/>
          <w:marBottom w:val="0"/>
          <w:divBdr>
            <w:top w:val="none" w:sz="0" w:space="0" w:color="auto"/>
            <w:left w:val="none" w:sz="0" w:space="0" w:color="auto"/>
            <w:bottom w:val="none" w:sz="0" w:space="0" w:color="auto"/>
            <w:right w:val="none" w:sz="0" w:space="0" w:color="auto"/>
          </w:divBdr>
        </w:div>
        <w:div w:id="897470299">
          <w:marLeft w:val="0"/>
          <w:marRight w:val="0"/>
          <w:marTop w:val="0"/>
          <w:marBottom w:val="0"/>
          <w:divBdr>
            <w:top w:val="none" w:sz="0" w:space="0" w:color="auto"/>
            <w:left w:val="none" w:sz="0" w:space="0" w:color="auto"/>
            <w:bottom w:val="none" w:sz="0" w:space="0" w:color="auto"/>
            <w:right w:val="none" w:sz="0" w:space="0" w:color="auto"/>
          </w:divBdr>
        </w:div>
        <w:div w:id="1971091952">
          <w:marLeft w:val="0"/>
          <w:marRight w:val="0"/>
          <w:marTop w:val="0"/>
          <w:marBottom w:val="0"/>
          <w:divBdr>
            <w:top w:val="none" w:sz="0" w:space="0" w:color="auto"/>
            <w:left w:val="none" w:sz="0" w:space="0" w:color="auto"/>
            <w:bottom w:val="none" w:sz="0" w:space="0" w:color="auto"/>
            <w:right w:val="none" w:sz="0" w:space="0" w:color="auto"/>
          </w:divBdr>
        </w:div>
        <w:div w:id="504975717">
          <w:marLeft w:val="0"/>
          <w:marRight w:val="0"/>
          <w:marTop w:val="0"/>
          <w:marBottom w:val="0"/>
          <w:divBdr>
            <w:top w:val="none" w:sz="0" w:space="0" w:color="auto"/>
            <w:left w:val="none" w:sz="0" w:space="0" w:color="auto"/>
            <w:bottom w:val="none" w:sz="0" w:space="0" w:color="auto"/>
            <w:right w:val="none" w:sz="0" w:space="0" w:color="auto"/>
          </w:divBdr>
        </w:div>
        <w:div w:id="917792818">
          <w:marLeft w:val="0"/>
          <w:marRight w:val="0"/>
          <w:marTop w:val="0"/>
          <w:marBottom w:val="0"/>
          <w:divBdr>
            <w:top w:val="none" w:sz="0" w:space="0" w:color="auto"/>
            <w:left w:val="none" w:sz="0" w:space="0" w:color="auto"/>
            <w:bottom w:val="none" w:sz="0" w:space="0" w:color="auto"/>
            <w:right w:val="none" w:sz="0" w:space="0" w:color="auto"/>
          </w:divBdr>
        </w:div>
        <w:div w:id="1838030241">
          <w:marLeft w:val="0"/>
          <w:marRight w:val="0"/>
          <w:marTop w:val="0"/>
          <w:marBottom w:val="0"/>
          <w:divBdr>
            <w:top w:val="none" w:sz="0" w:space="0" w:color="auto"/>
            <w:left w:val="none" w:sz="0" w:space="0" w:color="auto"/>
            <w:bottom w:val="none" w:sz="0" w:space="0" w:color="auto"/>
            <w:right w:val="none" w:sz="0" w:space="0" w:color="auto"/>
          </w:divBdr>
        </w:div>
        <w:div w:id="853420101">
          <w:marLeft w:val="0"/>
          <w:marRight w:val="0"/>
          <w:marTop w:val="0"/>
          <w:marBottom w:val="0"/>
          <w:divBdr>
            <w:top w:val="none" w:sz="0" w:space="0" w:color="auto"/>
            <w:left w:val="none" w:sz="0" w:space="0" w:color="auto"/>
            <w:bottom w:val="none" w:sz="0" w:space="0" w:color="auto"/>
            <w:right w:val="none" w:sz="0" w:space="0" w:color="auto"/>
          </w:divBdr>
        </w:div>
        <w:div w:id="2138990346">
          <w:marLeft w:val="0"/>
          <w:marRight w:val="0"/>
          <w:marTop w:val="0"/>
          <w:marBottom w:val="0"/>
          <w:divBdr>
            <w:top w:val="none" w:sz="0" w:space="0" w:color="auto"/>
            <w:left w:val="none" w:sz="0" w:space="0" w:color="auto"/>
            <w:bottom w:val="none" w:sz="0" w:space="0" w:color="auto"/>
            <w:right w:val="none" w:sz="0" w:space="0" w:color="auto"/>
          </w:divBdr>
        </w:div>
        <w:div w:id="538933839">
          <w:marLeft w:val="0"/>
          <w:marRight w:val="0"/>
          <w:marTop w:val="0"/>
          <w:marBottom w:val="0"/>
          <w:divBdr>
            <w:top w:val="none" w:sz="0" w:space="0" w:color="auto"/>
            <w:left w:val="none" w:sz="0" w:space="0" w:color="auto"/>
            <w:bottom w:val="none" w:sz="0" w:space="0" w:color="auto"/>
            <w:right w:val="none" w:sz="0" w:space="0" w:color="auto"/>
          </w:divBdr>
        </w:div>
        <w:div w:id="1720278490">
          <w:marLeft w:val="0"/>
          <w:marRight w:val="0"/>
          <w:marTop w:val="0"/>
          <w:marBottom w:val="0"/>
          <w:divBdr>
            <w:top w:val="none" w:sz="0" w:space="0" w:color="auto"/>
            <w:left w:val="none" w:sz="0" w:space="0" w:color="auto"/>
            <w:bottom w:val="none" w:sz="0" w:space="0" w:color="auto"/>
            <w:right w:val="none" w:sz="0" w:space="0" w:color="auto"/>
          </w:divBdr>
        </w:div>
        <w:div w:id="480274184">
          <w:marLeft w:val="0"/>
          <w:marRight w:val="0"/>
          <w:marTop w:val="0"/>
          <w:marBottom w:val="0"/>
          <w:divBdr>
            <w:top w:val="none" w:sz="0" w:space="0" w:color="auto"/>
            <w:left w:val="none" w:sz="0" w:space="0" w:color="auto"/>
            <w:bottom w:val="none" w:sz="0" w:space="0" w:color="auto"/>
            <w:right w:val="none" w:sz="0" w:space="0" w:color="auto"/>
          </w:divBdr>
        </w:div>
        <w:div w:id="1116942827">
          <w:marLeft w:val="0"/>
          <w:marRight w:val="0"/>
          <w:marTop w:val="0"/>
          <w:marBottom w:val="0"/>
          <w:divBdr>
            <w:top w:val="none" w:sz="0" w:space="0" w:color="auto"/>
            <w:left w:val="none" w:sz="0" w:space="0" w:color="auto"/>
            <w:bottom w:val="none" w:sz="0" w:space="0" w:color="auto"/>
            <w:right w:val="none" w:sz="0" w:space="0" w:color="auto"/>
          </w:divBdr>
        </w:div>
        <w:div w:id="444613826">
          <w:marLeft w:val="0"/>
          <w:marRight w:val="0"/>
          <w:marTop w:val="0"/>
          <w:marBottom w:val="0"/>
          <w:divBdr>
            <w:top w:val="none" w:sz="0" w:space="0" w:color="auto"/>
            <w:left w:val="none" w:sz="0" w:space="0" w:color="auto"/>
            <w:bottom w:val="none" w:sz="0" w:space="0" w:color="auto"/>
            <w:right w:val="none" w:sz="0" w:space="0" w:color="auto"/>
          </w:divBdr>
        </w:div>
        <w:div w:id="1847090834">
          <w:marLeft w:val="0"/>
          <w:marRight w:val="0"/>
          <w:marTop w:val="0"/>
          <w:marBottom w:val="0"/>
          <w:divBdr>
            <w:top w:val="none" w:sz="0" w:space="0" w:color="auto"/>
            <w:left w:val="none" w:sz="0" w:space="0" w:color="auto"/>
            <w:bottom w:val="none" w:sz="0" w:space="0" w:color="auto"/>
            <w:right w:val="none" w:sz="0" w:space="0" w:color="auto"/>
          </w:divBdr>
        </w:div>
        <w:div w:id="465975117">
          <w:marLeft w:val="0"/>
          <w:marRight w:val="0"/>
          <w:marTop w:val="0"/>
          <w:marBottom w:val="0"/>
          <w:divBdr>
            <w:top w:val="none" w:sz="0" w:space="0" w:color="auto"/>
            <w:left w:val="none" w:sz="0" w:space="0" w:color="auto"/>
            <w:bottom w:val="none" w:sz="0" w:space="0" w:color="auto"/>
            <w:right w:val="none" w:sz="0" w:space="0" w:color="auto"/>
          </w:divBdr>
        </w:div>
        <w:div w:id="407385107">
          <w:marLeft w:val="0"/>
          <w:marRight w:val="0"/>
          <w:marTop w:val="0"/>
          <w:marBottom w:val="0"/>
          <w:divBdr>
            <w:top w:val="none" w:sz="0" w:space="0" w:color="auto"/>
            <w:left w:val="none" w:sz="0" w:space="0" w:color="auto"/>
            <w:bottom w:val="none" w:sz="0" w:space="0" w:color="auto"/>
            <w:right w:val="none" w:sz="0" w:space="0" w:color="auto"/>
          </w:divBdr>
        </w:div>
        <w:div w:id="1479952237">
          <w:marLeft w:val="0"/>
          <w:marRight w:val="0"/>
          <w:marTop w:val="0"/>
          <w:marBottom w:val="0"/>
          <w:divBdr>
            <w:top w:val="none" w:sz="0" w:space="0" w:color="auto"/>
            <w:left w:val="none" w:sz="0" w:space="0" w:color="auto"/>
            <w:bottom w:val="none" w:sz="0" w:space="0" w:color="auto"/>
            <w:right w:val="none" w:sz="0" w:space="0" w:color="auto"/>
          </w:divBdr>
        </w:div>
        <w:div w:id="777607573">
          <w:marLeft w:val="0"/>
          <w:marRight w:val="0"/>
          <w:marTop w:val="0"/>
          <w:marBottom w:val="0"/>
          <w:divBdr>
            <w:top w:val="none" w:sz="0" w:space="0" w:color="auto"/>
            <w:left w:val="none" w:sz="0" w:space="0" w:color="auto"/>
            <w:bottom w:val="none" w:sz="0" w:space="0" w:color="auto"/>
            <w:right w:val="none" w:sz="0" w:space="0" w:color="auto"/>
          </w:divBdr>
        </w:div>
        <w:div w:id="1380932565">
          <w:marLeft w:val="0"/>
          <w:marRight w:val="0"/>
          <w:marTop w:val="0"/>
          <w:marBottom w:val="0"/>
          <w:divBdr>
            <w:top w:val="none" w:sz="0" w:space="0" w:color="auto"/>
            <w:left w:val="none" w:sz="0" w:space="0" w:color="auto"/>
            <w:bottom w:val="none" w:sz="0" w:space="0" w:color="auto"/>
            <w:right w:val="none" w:sz="0" w:space="0" w:color="auto"/>
          </w:divBdr>
        </w:div>
        <w:div w:id="355928397">
          <w:marLeft w:val="0"/>
          <w:marRight w:val="0"/>
          <w:marTop w:val="0"/>
          <w:marBottom w:val="0"/>
          <w:divBdr>
            <w:top w:val="none" w:sz="0" w:space="0" w:color="auto"/>
            <w:left w:val="none" w:sz="0" w:space="0" w:color="auto"/>
            <w:bottom w:val="none" w:sz="0" w:space="0" w:color="auto"/>
            <w:right w:val="none" w:sz="0" w:space="0" w:color="auto"/>
          </w:divBdr>
        </w:div>
        <w:div w:id="1364089913">
          <w:marLeft w:val="0"/>
          <w:marRight w:val="0"/>
          <w:marTop w:val="0"/>
          <w:marBottom w:val="0"/>
          <w:divBdr>
            <w:top w:val="none" w:sz="0" w:space="0" w:color="auto"/>
            <w:left w:val="none" w:sz="0" w:space="0" w:color="auto"/>
            <w:bottom w:val="none" w:sz="0" w:space="0" w:color="auto"/>
            <w:right w:val="none" w:sz="0" w:space="0" w:color="auto"/>
          </w:divBdr>
        </w:div>
        <w:div w:id="522476115">
          <w:marLeft w:val="0"/>
          <w:marRight w:val="0"/>
          <w:marTop w:val="0"/>
          <w:marBottom w:val="0"/>
          <w:divBdr>
            <w:top w:val="none" w:sz="0" w:space="0" w:color="auto"/>
            <w:left w:val="none" w:sz="0" w:space="0" w:color="auto"/>
            <w:bottom w:val="none" w:sz="0" w:space="0" w:color="auto"/>
            <w:right w:val="none" w:sz="0" w:space="0" w:color="auto"/>
          </w:divBdr>
        </w:div>
        <w:div w:id="1225869507">
          <w:marLeft w:val="0"/>
          <w:marRight w:val="0"/>
          <w:marTop w:val="0"/>
          <w:marBottom w:val="0"/>
          <w:divBdr>
            <w:top w:val="none" w:sz="0" w:space="0" w:color="auto"/>
            <w:left w:val="none" w:sz="0" w:space="0" w:color="auto"/>
            <w:bottom w:val="none" w:sz="0" w:space="0" w:color="auto"/>
            <w:right w:val="none" w:sz="0" w:space="0" w:color="auto"/>
          </w:divBdr>
        </w:div>
        <w:div w:id="79908683">
          <w:marLeft w:val="0"/>
          <w:marRight w:val="0"/>
          <w:marTop w:val="0"/>
          <w:marBottom w:val="0"/>
          <w:divBdr>
            <w:top w:val="none" w:sz="0" w:space="0" w:color="auto"/>
            <w:left w:val="none" w:sz="0" w:space="0" w:color="auto"/>
            <w:bottom w:val="none" w:sz="0" w:space="0" w:color="auto"/>
            <w:right w:val="none" w:sz="0" w:space="0" w:color="auto"/>
          </w:divBdr>
        </w:div>
        <w:div w:id="218134163">
          <w:marLeft w:val="0"/>
          <w:marRight w:val="0"/>
          <w:marTop w:val="0"/>
          <w:marBottom w:val="0"/>
          <w:divBdr>
            <w:top w:val="none" w:sz="0" w:space="0" w:color="auto"/>
            <w:left w:val="none" w:sz="0" w:space="0" w:color="auto"/>
            <w:bottom w:val="none" w:sz="0" w:space="0" w:color="auto"/>
            <w:right w:val="none" w:sz="0" w:space="0" w:color="auto"/>
          </w:divBdr>
        </w:div>
        <w:div w:id="506751676">
          <w:marLeft w:val="0"/>
          <w:marRight w:val="0"/>
          <w:marTop w:val="0"/>
          <w:marBottom w:val="0"/>
          <w:divBdr>
            <w:top w:val="none" w:sz="0" w:space="0" w:color="auto"/>
            <w:left w:val="none" w:sz="0" w:space="0" w:color="auto"/>
            <w:bottom w:val="none" w:sz="0" w:space="0" w:color="auto"/>
            <w:right w:val="none" w:sz="0" w:space="0" w:color="auto"/>
          </w:divBdr>
        </w:div>
        <w:div w:id="1261063181">
          <w:marLeft w:val="0"/>
          <w:marRight w:val="0"/>
          <w:marTop w:val="0"/>
          <w:marBottom w:val="0"/>
          <w:divBdr>
            <w:top w:val="none" w:sz="0" w:space="0" w:color="auto"/>
            <w:left w:val="none" w:sz="0" w:space="0" w:color="auto"/>
            <w:bottom w:val="none" w:sz="0" w:space="0" w:color="auto"/>
            <w:right w:val="none" w:sz="0" w:space="0" w:color="auto"/>
          </w:divBdr>
        </w:div>
        <w:div w:id="962731008">
          <w:marLeft w:val="0"/>
          <w:marRight w:val="0"/>
          <w:marTop w:val="0"/>
          <w:marBottom w:val="0"/>
          <w:divBdr>
            <w:top w:val="none" w:sz="0" w:space="0" w:color="auto"/>
            <w:left w:val="none" w:sz="0" w:space="0" w:color="auto"/>
            <w:bottom w:val="none" w:sz="0" w:space="0" w:color="auto"/>
            <w:right w:val="none" w:sz="0" w:space="0" w:color="auto"/>
          </w:divBdr>
        </w:div>
        <w:div w:id="1279022271">
          <w:marLeft w:val="0"/>
          <w:marRight w:val="0"/>
          <w:marTop w:val="0"/>
          <w:marBottom w:val="0"/>
          <w:divBdr>
            <w:top w:val="none" w:sz="0" w:space="0" w:color="auto"/>
            <w:left w:val="none" w:sz="0" w:space="0" w:color="auto"/>
            <w:bottom w:val="none" w:sz="0" w:space="0" w:color="auto"/>
            <w:right w:val="none" w:sz="0" w:space="0" w:color="auto"/>
          </w:divBdr>
        </w:div>
        <w:div w:id="1309361261">
          <w:marLeft w:val="0"/>
          <w:marRight w:val="0"/>
          <w:marTop w:val="0"/>
          <w:marBottom w:val="0"/>
          <w:divBdr>
            <w:top w:val="none" w:sz="0" w:space="0" w:color="auto"/>
            <w:left w:val="none" w:sz="0" w:space="0" w:color="auto"/>
            <w:bottom w:val="none" w:sz="0" w:space="0" w:color="auto"/>
            <w:right w:val="none" w:sz="0" w:space="0" w:color="auto"/>
          </w:divBdr>
        </w:div>
        <w:div w:id="354161071">
          <w:marLeft w:val="0"/>
          <w:marRight w:val="0"/>
          <w:marTop w:val="0"/>
          <w:marBottom w:val="0"/>
          <w:divBdr>
            <w:top w:val="none" w:sz="0" w:space="0" w:color="auto"/>
            <w:left w:val="none" w:sz="0" w:space="0" w:color="auto"/>
            <w:bottom w:val="none" w:sz="0" w:space="0" w:color="auto"/>
            <w:right w:val="none" w:sz="0" w:space="0" w:color="auto"/>
          </w:divBdr>
        </w:div>
        <w:div w:id="1628858070">
          <w:marLeft w:val="0"/>
          <w:marRight w:val="0"/>
          <w:marTop w:val="0"/>
          <w:marBottom w:val="0"/>
          <w:divBdr>
            <w:top w:val="none" w:sz="0" w:space="0" w:color="auto"/>
            <w:left w:val="none" w:sz="0" w:space="0" w:color="auto"/>
            <w:bottom w:val="none" w:sz="0" w:space="0" w:color="auto"/>
            <w:right w:val="none" w:sz="0" w:space="0" w:color="auto"/>
          </w:divBdr>
        </w:div>
        <w:div w:id="1001660745">
          <w:marLeft w:val="0"/>
          <w:marRight w:val="0"/>
          <w:marTop w:val="0"/>
          <w:marBottom w:val="0"/>
          <w:divBdr>
            <w:top w:val="none" w:sz="0" w:space="0" w:color="auto"/>
            <w:left w:val="none" w:sz="0" w:space="0" w:color="auto"/>
            <w:bottom w:val="none" w:sz="0" w:space="0" w:color="auto"/>
            <w:right w:val="none" w:sz="0" w:space="0" w:color="auto"/>
          </w:divBdr>
        </w:div>
        <w:div w:id="2122795654">
          <w:marLeft w:val="0"/>
          <w:marRight w:val="0"/>
          <w:marTop w:val="0"/>
          <w:marBottom w:val="0"/>
          <w:divBdr>
            <w:top w:val="none" w:sz="0" w:space="0" w:color="auto"/>
            <w:left w:val="none" w:sz="0" w:space="0" w:color="auto"/>
            <w:bottom w:val="none" w:sz="0" w:space="0" w:color="auto"/>
            <w:right w:val="none" w:sz="0" w:space="0" w:color="auto"/>
          </w:divBdr>
        </w:div>
        <w:div w:id="576020331">
          <w:marLeft w:val="0"/>
          <w:marRight w:val="0"/>
          <w:marTop w:val="0"/>
          <w:marBottom w:val="0"/>
          <w:divBdr>
            <w:top w:val="none" w:sz="0" w:space="0" w:color="auto"/>
            <w:left w:val="none" w:sz="0" w:space="0" w:color="auto"/>
            <w:bottom w:val="none" w:sz="0" w:space="0" w:color="auto"/>
            <w:right w:val="none" w:sz="0" w:space="0" w:color="auto"/>
          </w:divBdr>
        </w:div>
        <w:div w:id="708456355">
          <w:marLeft w:val="0"/>
          <w:marRight w:val="0"/>
          <w:marTop w:val="0"/>
          <w:marBottom w:val="0"/>
          <w:divBdr>
            <w:top w:val="none" w:sz="0" w:space="0" w:color="auto"/>
            <w:left w:val="none" w:sz="0" w:space="0" w:color="auto"/>
            <w:bottom w:val="none" w:sz="0" w:space="0" w:color="auto"/>
            <w:right w:val="none" w:sz="0" w:space="0" w:color="auto"/>
          </w:divBdr>
        </w:div>
        <w:div w:id="240527517">
          <w:marLeft w:val="0"/>
          <w:marRight w:val="0"/>
          <w:marTop w:val="0"/>
          <w:marBottom w:val="0"/>
          <w:divBdr>
            <w:top w:val="none" w:sz="0" w:space="0" w:color="auto"/>
            <w:left w:val="none" w:sz="0" w:space="0" w:color="auto"/>
            <w:bottom w:val="none" w:sz="0" w:space="0" w:color="auto"/>
            <w:right w:val="none" w:sz="0" w:space="0" w:color="auto"/>
          </w:divBdr>
        </w:div>
        <w:div w:id="862550192">
          <w:marLeft w:val="0"/>
          <w:marRight w:val="0"/>
          <w:marTop w:val="0"/>
          <w:marBottom w:val="0"/>
          <w:divBdr>
            <w:top w:val="none" w:sz="0" w:space="0" w:color="auto"/>
            <w:left w:val="none" w:sz="0" w:space="0" w:color="auto"/>
            <w:bottom w:val="none" w:sz="0" w:space="0" w:color="auto"/>
            <w:right w:val="none" w:sz="0" w:space="0" w:color="auto"/>
          </w:divBdr>
        </w:div>
        <w:div w:id="781993632">
          <w:marLeft w:val="0"/>
          <w:marRight w:val="0"/>
          <w:marTop w:val="0"/>
          <w:marBottom w:val="0"/>
          <w:divBdr>
            <w:top w:val="none" w:sz="0" w:space="0" w:color="auto"/>
            <w:left w:val="none" w:sz="0" w:space="0" w:color="auto"/>
            <w:bottom w:val="none" w:sz="0" w:space="0" w:color="auto"/>
            <w:right w:val="none" w:sz="0" w:space="0" w:color="auto"/>
          </w:divBdr>
        </w:div>
        <w:div w:id="156121122">
          <w:marLeft w:val="0"/>
          <w:marRight w:val="0"/>
          <w:marTop w:val="0"/>
          <w:marBottom w:val="0"/>
          <w:divBdr>
            <w:top w:val="none" w:sz="0" w:space="0" w:color="auto"/>
            <w:left w:val="none" w:sz="0" w:space="0" w:color="auto"/>
            <w:bottom w:val="none" w:sz="0" w:space="0" w:color="auto"/>
            <w:right w:val="none" w:sz="0" w:space="0" w:color="auto"/>
          </w:divBdr>
        </w:div>
        <w:div w:id="103186066">
          <w:marLeft w:val="0"/>
          <w:marRight w:val="0"/>
          <w:marTop w:val="0"/>
          <w:marBottom w:val="0"/>
          <w:divBdr>
            <w:top w:val="none" w:sz="0" w:space="0" w:color="auto"/>
            <w:left w:val="none" w:sz="0" w:space="0" w:color="auto"/>
            <w:bottom w:val="none" w:sz="0" w:space="0" w:color="auto"/>
            <w:right w:val="none" w:sz="0" w:space="0" w:color="auto"/>
          </w:divBdr>
        </w:div>
        <w:div w:id="1613584776">
          <w:marLeft w:val="0"/>
          <w:marRight w:val="0"/>
          <w:marTop w:val="0"/>
          <w:marBottom w:val="0"/>
          <w:divBdr>
            <w:top w:val="none" w:sz="0" w:space="0" w:color="auto"/>
            <w:left w:val="none" w:sz="0" w:space="0" w:color="auto"/>
            <w:bottom w:val="none" w:sz="0" w:space="0" w:color="auto"/>
            <w:right w:val="none" w:sz="0" w:space="0" w:color="auto"/>
          </w:divBdr>
        </w:div>
        <w:div w:id="1480030261">
          <w:marLeft w:val="0"/>
          <w:marRight w:val="0"/>
          <w:marTop w:val="0"/>
          <w:marBottom w:val="0"/>
          <w:divBdr>
            <w:top w:val="none" w:sz="0" w:space="0" w:color="auto"/>
            <w:left w:val="none" w:sz="0" w:space="0" w:color="auto"/>
            <w:bottom w:val="none" w:sz="0" w:space="0" w:color="auto"/>
            <w:right w:val="none" w:sz="0" w:space="0" w:color="auto"/>
          </w:divBdr>
        </w:div>
        <w:div w:id="772165856">
          <w:marLeft w:val="0"/>
          <w:marRight w:val="0"/>
          <w:marTop w:val="0"/>
          <w:marBottom w:val="0"/>
          <w:divBdr>
            <w:top w:val="none" w:sz="0" w:space="0" w:color="auto"/>
            <w:left w:val="none" w:sz="0" w:space="0" w:color="auto"/>
            <w:bottom w:val="none" w:sz="0" w:space="0" w:color="auto"/>
            <w:right w:val="none" w:sz="0" w:space="0" w:color="auto"/>
          </w:divBdr>
        </w:div>
        <w:div w:id="1211769114">
          <w:marLeft w:val="0"/>
          <w:marRight w:val="0"/>
          <w:marTop w:val="0"/>
          <w:marBottom w:val="0"/>
          <w:divBdr>
            <w:top w:val="none" w:sz="0" w:space="0" w:color="auto"/>
            <w:left w:val="none" w:sz="0" w:space="0" w:color="auto"/>
            <w:bottom w:val="none" w:sz="0" w:space="0" w:color="auto"/>
            <w:right w:val="none" w:sz="0" w:space="0" w:color="auto"/>
          </w:divBdr>
        </w:div>
        <w:div w:id="107507008">
          <w:marLeft w:val="0"/>
          <w:marRight w:val="0"/>
          <w:marTop w:val="0"/>
          <w:marBottom w:val="0"/>
          <w:divBdr>
            <w:top w:val="none" w:sz="0" w:space="0" w:color="auto"/>
            <w:left w:val="none" w:sz="0" w:space="0" w:color="auto"/>
            <w:bottom w:val="none" w:sz="0" w:space="0" w:color="auto"/>
            <w:right w:val="none" w:sz="0" w:space="0" w:color="auto"/>
          </w:divBdr>
        </w:div>
        <w:div w:id="1645432514">
          <w:marLeft w:val="0"/>
          <w:marRight w:val="0"/>
          <w:marTop w:val="0"/>
          <w:marBottom w:val="0"/>
          <w:divBdr>
            <w:top w:val="none" w:sz="0" w:space="0" w:color="auto"/>
            <w:left w:val="none" w:sz="0" w:space="0" w:color="auto"/>
            <w:bottom w:val="none" w:sz="0" w:space="0" w:color="auto"/>
            <w:right w:val="none" w:sz="0" w:space="0" w:color="auto"/>
          </w:divBdr>
        </w:div>
        <w:div w:id="393510089">
          <w:marLeft w:val="0"/>
          <w:marRight w:val="0"/>
          <w:marTop w:val="0"/>
          <w:marBottom w:val="0"/>
          <w:divBdr>
            <w:top w:val="none" w:sz="0" w:space="0" w:color="auto"/>
            <w:left w:val="none" w:sz="0" w:space="0" w:color="auto"/>
            <w:bottom w:val="none" w:sz="0" w:space="0" w:color="auto"/>
            <w:right w:val="none" w:sz="0" w:space="0" w:color="auto"/>
          </w:divBdr>
        </w:div>
        <w:div w:id="1683510227">
          <w:marLeft w:val="0"/>
          <w:marRight w:val="0"/>
          <w:marTop w:val="0"/>
          <w:marBottom w:val="0"/>
          <w:divBdr>
            <w:top w:val="none" w:sz="0" w:space="0" w:color="auto"/>
            <w:left w:val="none" w:sz="0" w:space="0" w:color="auto"/>
            <w:bottom w:val="none" w:sz="0" w:space="0" w:color="auto"/>
            <w:right w:val="none" w:sz="0" w:space="0" w:color="auto"/>
          </w:divBdr>
        </w:div>
        <w:div w:id="2039622200">
          <w:marLeft w:val="0"/>
          <w:marRight w:val="0"/>
          <w:marTop w:val="0"/>
          <w:marBottom w:val="0"/>
          <w:divBdr>
            <w:top w:val="none" w:sz="0" w:space="0" w:color="auto"/>
            <w:left w:val="none" w:sz="0" w:space="0" w:color="auto"/>
            <w:bottom w:val="none" w:sz="0" w:space="0" w:color="auto"/>
            <w:right w:val="none" w:sz="0" w:space="0" w:color="auto"/>
          </w:divBdr>
        </w:div>
        <w:div w:id="1085147557">
          <w:marLeft w:val="0"/>
          <w:marRight w:val="0"/>
          <w:marTop w:val="0"/>
          <w:marBottom w:val="0"/>
          <w:divBdr>
            <w:top w:val="none" w:sz="0" w:space="0" w:color="auto"/>
            <w:left w:val="none" w:sz="0" w:space="0" w:color="auto"/>
            <w:bottom w:val="none" w:sz="0" w:space="0" w:color="auto"/>
            <w:right w:val="none" w:sz="0" w:space="0" w:color="auto"/>
          </w:divBdr>
        </w:div>
        <w:div w:id="106656164">
          <w:marLeft w:val="0"/>
          <w:marRight w:val="0"/>
          <w:marTop w:val="0"/>
          <w:marBottom w:val="0"/>
          <w:divBdr>
            <w:top w:val="none" w:sz="0" w:space="0" w:color="auto"/>
            <w:left w:val="none" w:sz="0" w:space="0" w:color="auto"/>
            <w:bottom w:val="none" w:sz="0" w:space="0" w:color="auto"/>
            <w:right w:val="none" w:sz="0" w:space="0" w:color="auto"/>
          </w:divBdr>
        </w:div>
        <w:div w:id="963316700">
          <w:marLeft w:val="0"/>
          <w:marRight w:val="0"/>
          <w:marTop w:val="0"/>
          <w:marBottom w:val="0"/>
          <w:divBdr>
            <w:top w:val="none" w:sz="0" w:space="0" w:color="auto"/>
            <w:left w:val="none" w:sz="0" w:space="0" w:color="auto"/>
            <w:bottom w:val="none" w:sz="0" w:space="0" w:color="auto"/>
            <w:right w:val="none" w:sz="0" w:space="0" w:color="auto"/>
          </w:divBdr>
        </w:div>
        <w:div w:id="291717359">
          <w:marLeft w:val="0"/>
          <w:marRight w:val="0"/>
          <w:marTop w:val="0"/>
          <w:marBottom w:val="0"/>
          <w:divBdr>
            <w:top w:val="none" w:sz="0" w:space="0" w:color="auto"/>
            <w:left w:val="none" w:sz="0" w:space="0" w:color="auto"/>
            <w:bottom w:val="none" w:sz="0" w:space="0" w:color="auto"/>
            <w:right w:val="none" w:sz="0" w:space="0" w:color="auto"/>
          </w:divBdr>
        </w:div>
        <w:div w:id="617764761">
          <w:marLeft w:val="0"/>
          <w:marRight w:val="0"/>
          <w:marTop w:val="0"/>
          <w:marBottom w:val="0"/>
          <w:divBdr>
            <w:top w:val="none" w:sz="0" w:space="0" w:color="auto"/>
            <w:left w:val="none" w:sz="0" w:space="0" w:color="auto"/>
            <w:bottom w:val="none" w:sz="0" w:space="0" w:color="auto"/>
            <w:right w:val="none" w:sz="0" w:space="0" w:color="auto"/>
          </w:divBdr>
        </w:div>
        <w:div w:id="735667980">
          <w:marLeft w:val="0"/>
          <w:marRight w:val="0"/>
          <w:marTop w:val="0"/>
          <w:marBottom w:val="0"/>
          <w:divBdr>
            <w:top w:val="none" w:sz="0" w:space="0" w:color="auto"/>
            <w:left w:val="none" w:sz="0" w:space="0" w:color="auto"/>
            <w:bottom w:val="none" w:sz="0" w:space="0" w:color="auto"/>
            <w:right w:val="none" w:sz="0" w:space="0" w:color="auto"/>
          </w:divBdr>
        </w:div>
        <w:div w:id="1648129205">
          <w:marLeft w:val="0"/>
          <w:marRight w:val="0"/>
          <w:marTop w:val="0"/>
          <w:marBottom w:val="0"/>
          <w:divBdr>
            <w:top w:val="none" w:sz="0" w:space="0" w:color="auto"/>
            <w:left w:val="none" w:sz="0" w:space="0" w:color="auto"/>
            <w:bottom w:val="none" w:sz="0" w:space="0" w:color="auto"/>
            <w:right w:val="none" w:sz="0" w:space="0" w:color="auto"/>
          </w:divBdr>
        </w:div>
        <w:div w:id="2084597380">
          <w:marLeft w:val="0"/>
          <w:marRight w:val="0"/>
          <w:marTop w:val="0"/>
          <w:marBottom w:val="0"/>
          <w:divBdr>
            <w:top w:val="none" w:sz="0" w:space="0" w:color="auto"/>
            <w:left w:val="none" w:sz="0" w:space="0" w:color="auto"/>
            <w:bottom w:val="none" w:sz="0" w:space="0" w:color="auto"/>
            <w:right w:val="none" w:sz="0" w:space="0" w:color="auto"/>
          </w:divBdr>
        </w:div>
        <w:div w:id="1986082139">
          <w:marLeft w:val="0"/>
          <w:marRight w:val="0"/>
          <w:marTop w:val="0"/>
          <w:marBottom w:val="0"/>
          <w:divBdr>
            <w:top w:val="none" w:sz="0" w:space="0" w:color="auto"/>
            <w:left w:val="none" w:sz="0" w:space="0" w:color="auto"/>
            <w:bottom w:val="none" w:sz="0" w:space="0" w:color="auto"/>
            <w:right w:val="none" w:sz="0" w:space="0" w:color="auto"/>
          </w:divBdr>
        </w:div>
        <w:div w:id="198006417">
          <w:marLeft w:val="0"/>
          <w:marRight w:val="0"/>
          <w:marTop w:val="0"/>
          <w:marBottom w:val="0"/>
          <w:divBdr>
            <w:top w:val="none" w:sz="0" w:space="0" w:color="auto"/>
            <w:left w:val="none" w:sz="0" w:space="0" w:color="auto"/>
            <w:bottom w:val="none" w:sz="0" w:space="0" w:color="auto"/>
            <w:right w:val="none" w:sz="0" w:space="0" w:color="auto"/>
          </w:divBdr>
        </w:div>
        <w:div w:id="441731915">
          <w:marLeft w:val="0"/>
          <w:marRight w:val="0"/>
          <w:marTop w:val="0"/>
          <w:marBottom w:val="0"/>
          <w:divBdr>
            <w:top w:val="none" w:sz="0" w:space="0" w:color="auto"/>
            <w:left w:val="none" w:sz="0" w:space="0" w:color="auto"/>
            <w:bottom w:val="none" w:sz="0" w:space="0" w:color="auto"/>
            <w:right w:val="none" w:sz="0" w:space="0" w:color="auto"/>
          </w:divBdr>
        </w:div>
        <w:div w:id="483162740">
          <w:marLeft w:val="0"/>
          <w:marRight w:val="0"/>
          <w:marTop w:val="0"/>
          <w:marBottom w:val="0"/>
          <w:divBdr>
            <w:top w:val="none" w:sz="0" w:space="0" w:color="auto"/>
            <w:left w:val="none" w:sz="0" w:space="0" w:color="auto"/>
            <w:bottom w:val="none" w:sz="0" w:space="0" w:color="auto"/>
            <w:right w:val="none" w:sz="0" w:space="0" w:color="auto"/>
          </w:divBdr>
        </w:div>
        <w:div w:id="1916470009">
          <w:marLeft w:val="0"/>
          <w:marRight w:val="0"/>
          <w:marTop w:val="0"/>
          <w:marBottom w:val="0"/>
          <w:divBdr>
            <w:top w:val="none" w:sz="0" w:space="0" w:color="auto"/>
            <w:left w:val="none" w:sz="0" w:space="0" w:color="auto"/>
            <w:bottom w:val="none" w:sz="0" w:space="0" w:color="auto"/>
            <w:right w:val="none" w:sz="0" w:space="0" w:color="auto"/>
          </w:divBdr>
        </w:div>
        <w:div w:id="277642225">
          <w:marLeft w:val="0"/>
          <w:marRight w:val="0"/>
          <w:marTop w:val="0"/>
          <w:marBottom w:val="0"/>
          <w:divBdr>
            <w:top w:val="none" w:sz="0" w:space="0" w:color="auto"/>
            <w:left w:val="none" w:sz="0" w:space="0" w:color="auto"/>
            <w:bottom w:val="none" w:sz="0" w:space="0" w:color="auto"/>
            <w:right w:val="none" w:sz="0" w:space="0" w:color="auto"/>
          </w:divBdr>
        </w:div>
        <w:div w:id="1778330296">
          <w:marLeft w:val="0"/>
          <w:marRight w:val="0"/>
          <w:marTop w:val="0"/>
          <w:marBottom w:val="0"/>
          <w:divBdr>
            <w:top w:val="none" w:sz="0" w:space="0" w:color="auto"/>
            <w:left w:val="none" w:sz="0" w:space="0" w:color="auto"/>
            <w:bottom w:val="none" w:sz="0" w:space="0" w:color="auto"/>
            <w:right w:val="none" w:sz="0" w:space="0" w:color="auto"/>
          </w:divBdr>
        </w:div>
        <w:div w:id="1466577834">
          <w:marLeft w:val="0"/>
          <w:marRight w:val="0"/>
          <w:marTop w:val="0"/>
          <w:marBottom w:val="0"/>
          <w:divBdr>
            <w:top w:val="none" w:sz="0" w:space="0" w:color="auto"/>
            <w:left w:val="none" w:sz="0" w:space="0" w:color="auto"/>
            <w:bottom w:val="none" w:sz="0" w:space="0" w:color="auto"/>
            <w:right w:val="none" w:sz="0" w:space="0" w:color="auto"/>
          </w:divBdr>
        </w:div>
        <w:div w:id="518664301">
          <w:marLeft w:val="0"/>
          <w:marRight w:val="0"/>
          <w:marTop w:val="0"/>
          <w:marBottom w:val="0"/>
          <w:divBdr>
            <w:top w:val="none" w:sz="0" w:space="0" w:color="auto"/>
            <w:left w:val="none" w:sz="0" w:space="0" w:color="auto"/>
            <w:bottom w:val="none" w:sz="0" w:space="0" w:color="auto"/>
            <w:right w:val="none" w:sz="0" w:space="0" w:color="auto"/>
          </w:divBdr>
        </w:div>
        <w:div w:id="1431851458">
          <w:marLeft w:val="0"/>
          <w:marRight w:val="0"/>
          <w:marTop w:val="0"/>
          <w:marBottom w:val="0"/>
          <w:divBdr>
            <w:top w:val="none" w:sz="0" w:space="0" w:color="auto"/>
            <w:left w:val="none" w:sz="0" w:space="0" w:color="auto"/>
            <w:bottom w:val="none" w:sz="0" w:space="0" w:color="auto"/>
            <w:right w:val="none" w:sz="0" w:space="0" w:color="auto"/>
          </w:divBdr>
        </w:div>
        <w:div w:id="651253392">
          <w:marLeft w:val="0"/>
          <w:marRight w:val="0"/>
          <w:marTop w:val="0"/>
          <w:marBottom w:val="0"/>
          <w:divBdr>
            <w:top w:val="none" w:sz="0" w:space="0" w:color="auto"/>
            <w:left w:val="none" w:sz="0" w:space="0" w:color="auto"/>
            <w:bottom w:val="none" w:sz="0" w:space="0" w:color="auto"/>
            <w:right w:val="none" w:sz="0" w:space="0" w:color="auto"/>
          </w:divBdr>
        </w:div>
        <w:div w:id="19019405">
          <w:marLeft w:val="0"/>
          <w:marRight w:val="0"/>
          <w:marTop w:val="0"/>
          <w:marBottom w:val="0"/>
          <w:divBdr>
            <w:top w:val="none" w:sz="0" w:space="0" w:color="auto"/>
            <w:left w:val="none" w:sz="0" w:space="0" w:color="auto"/>
            <w:bottom w:val="none" w:sz="0" w:space="0" w:color="auto"/>
            <w:right w:val="none" w:sz="0" w:space="0" w:color="auto"/>
          </w:divBdr>
        </w:div>
        <w:div w:id="1198665925">
          <w:marLeft w:val="0"/>
          <w:marRight w:val="0"/>
          <w:marTop w:val="0"/>
          <w:marBottom w:val="0"/>
          <w:divBdr>
            <w:top w:val="none" w:sz="0" w:space="0" w:color="auto"/>
            <w:left w:val="none" w:sz="0" w:space="0" w:color="auto"/>
            <w:bottom w:val="none" w:sz="0" w:space="0" w:color="auto"/>
            <w:right w:val="none" w:sz="0" w:space="0" w:color="auto"/>
          </w:divBdr>
        </w:div>
        <w:div w:id="395787510">
          <w:marLeft w:val="0"/>
          <w:marRight w:val="0"/>
          <w:marTop w:val="0"/>
          <w:marBottom w:val="0"/>
          <w:divBdr>
            <w:top w:val="none" w:sz="0" w:space="0" w:color="auto"/>
            <w:left w:val="none" w:sz="0" w:space="0" w:color="auto"/>
            <w:bottom w:val="none" w:sz="0" w:space="0" w:color="auto"/>
            <w:right w:val="none" w:sz="0" w:space="0" w:color="auto"/>
          </w:divBdr>
        </w:div>
        <w:div w:id="986396290">
          <w:marLeft w:val="0"/>
          <w:marRight w:val="0"/>
          <w:marTop w:val="0"/>
          <w:marBottom w:val="0"/>
          <w:divBdr>
            <w:top w:val="none" w:sz="0" w:space="0" w:color="auto"/>
            <w:left w:val="none" w:sz="0" w:space="0" w:color="auto"/>
            <w:bottom w:val="none" w:sz="0" w:space="0" w:color="auto"/>
            <w:right w:val="none" w:sz="0" w:space="0" w:color="auto"/>
          </w:divBdr>
        </w:div>
        <w:div w:id="638070155">
          <w:marLeft w:val="0"/>
          <w:marRight w:val="0"/>
          <w:marTop w:val="0"/>
          <w:marBottom w:val="0"/>
          <w:divBdr>
            <w:top w:val="none" w:sz="0" w:space="0" w:color="auto"/>
            <w:left w:val="none" w:sz="0" w:space="0" w:color="auto"/>
            <w:bottom w:val="none" w:sz="0" w:space="0" w:color="auto"/>
            <w:right w:val="none" w:sz="0" w:space="0" w:color="auto"/>
          </w:divBdr>
        </w:div>
        <w:div w:id="1073284569">
          <w:marLeft w:val="0"/>
          <w:marRight w:val="0"/>
          <w:marTop w:val="0"/>
          <w:marBottom w:val="0"/>
          <w:divBdr>
            <w:top w:val="none" w:sz="0" w:space="0" w:color="auto"/>
            <w:left w:val="none" w:sz="0" w:space="0" w:color="auto"/>
            <w:bottom w:val="none" w:sz="0" w:space="0" w:color="auto"/>
            <w:right w:val="none" w:sz="0" w:space="0" w:color="auto"/>
          </w:divBdr>
        </w:div>
        <w:div w:id="1689678570">
          <w:marLeft w:val="0"/>
          <w:marRight w:val="0"/>
          <w:marTop w:val="0"/>
          <w:marBottom w:val="0"/>
          <w:divBdr>
            <w:top w:val="none" w:sz="0" w:space="0" w:color="auto"/>
            <w:left w:val="none" w:sz="0" w:space="0" w:color="auto"/>
            <w:bottom w:val="none" w:sz="0" w:space="0" w:color="auto"/>
            <w:right w:val="none" w:sz="0" w:space="0" w:color="auto"/>
          </w:divBdr>
        </w:div>
        <w:div w:id="876043419">
          <w:marLeft w:val="0"/>
          <w:marRight w:val="0"/>
          <w:marTop w:val="0"/>
          <w:marBottom w:val="0"/>
          <w:divBdr>
            <w:top w:val="none" w:sz="0" w:space="0" w:color="auto"/>
            <w:left w:val="none" w:sz="0" w:space="0" w:color="auto"/>
            <w:bottom w:val="none" w:sz="0" w:space="0" w:color="auto"/>
            <w:right w:val="none" w:sz="0" w:space="0" w:color="auto"/>
          </w:divBdr>
        </w:div>
        <w:div w:id="1102148403">
          <w:marLeft w:val="0"/>
          <w:marRight w:val="0"/>
          <w:marTop w:val="0"/>
          <w:marBottom w:val="0"/>
          <w:divBdr>
            <w:top w:val="none" w:sz="0" w:space="0" w:color="auto"/>
            <w:left w:val="none" w:sz="0" w:space="0" w:color="auto"/>
            <w:bottom w:val="none" w:sz="0" w:space="0" w:color="auto"/>
            <w:right w:val="none" w:sz="0" w:space="0" w:color="auto"/>
          </w:divBdr>
        </w:div>
        <w:div w:id="207298155">
          <w:marLeft w:val="0"/>
          <w:marRight w:val="0"/>
          <w:marTop w:val="0"/>
          <w:marBottom w:val="0"/>
          <w:divBdr>
            <w:top w:val="none" w:sz="0" w:space="0" w:color="auto"/>
            <w:left w:val="none" w:sz="0" w:space="0" w:color="auto"/>
            <w:bottom w:val="none" w:sz="0" w:space="0" w:color="auto"/>
            <w:right w:val="none" w:sz="0" w:space="0" w:color="auto"/>
          </w:divBdr>
        </w:div>
        <w:div w:id="196697393">
          <w:marLeft w:val="0"/>
          <w:marRight w:val="0"/>
          <w:marTop w:val="0"/>
          <w:marBottom w:val="0"/>
          <w:divBdr>
            <w:top w:val="none" w:sz="0" w:space="0" w:color="auto"/>
            <w:left w:val="none" w:sz="0" w:space="0" w:color="auto"/>
            <w:bottom w:val="none" w:sz="0" w:space="0" w:color="auto"/>
            <w:right w:val="none" w:sz="0" w:space="0" w:color="auto"/>
          </w:divBdr>
        </w:div>
        <w:div w:id="1394743330">
          <w:marLeft w:val="0"/>
          <w:marRight w:val="0"/>
          <w:marTop w:val="0"/>
          <w:marBottom w:val="0"/>
          <w:divBdr>
            <w:top w:val="none" w:sz="0" w:space="0" w:color="auto"/>
            <w:left w:val="none" w:sz="0" w:space="0" w:color="auto"/>
            <w:bottom w:val="none" w:sz="0" w:space="0" w:color="auto"/>
            <w:right w:val="none" w:sz="0" w:space="0" w:color="auto"/>
          </w:divBdr>
        </w:div>
        <w:div w:id="1659337940">
          <w:marLeft w:val="0"/>
          <w:marRight w:val="0"/>
          <w:marTop w:val="0"/>
          <w:marBottom w:val="0"/>
          <w:divBdr>
            <w:top w:val="none" w:sz="0" w:space="0" w:color="auto"/>
            <w:left w:val="none" w:sz="0" w:space="0" w:color="auto"/>
            <w:bottom w:val="none" w:sz="0" w:space="0" w:color="auto"/>
            <w:right w:val="none" w:sz="0" w:space="0" w:color="auto"/>
          </w:divBdr>
        </w:div>
        <w:div w:id="1890456464">
          <w:marLeft w:val="0"/>
          <w:marRight w:val="0"/>
          <w:marTop w:val="0"/>
          <w:marBottom w:val="0"/>
          <w:divBdr>
            <w:top w:val="none" w:sz="0" w:space="0" w:color="auto"/>
            <w:left w:val="none" w:sz="0" w:space="0" w:color="auto"/>
            <w:bottom w:val="none" w:sz="0" w:space="0" w:color="auto"/>
            <w:right w:val="none" w:sz="0" w:space="0" w:color="auto"/>
          </w:divBdr>
        </w:div>
        <w:div w:id="2000959707">
          <w:marLeft w:val="0"/>
          <w:marRight w:val="0"/>
          <w:marTop w:val="0"/>
          <w:marBottom w:val="0"/>
          <w:divBdr>
            <w:top w:val="none" w:sz="0" w:space="0" w:color="auto"/>
            <w:left w:val="none" w:sz="0" w:space="0" w:color="auto"/>
            <w:bottom w:val="none" w:sz="0" w:space="0" w:color="auto"/>
            <w:right w:val="none" w:sz="0" w:space="0" w:color="auto"/>
          </w:divBdr>
        </w:div>
        <w:div w:id="1155872667">
          <w:marLeft w:val="0"/>
          <w:marRight w:val="0"/>
          <w:marTop w:val="0"/>
          <w:marBottom w:val="0"/>
          <w:divBdr>
            <w:top w:val="none" w:sz="0" w:space="0" w:color="auto"/>
            <w:left w:val="none" w:sz="0" w:space="0" w:color="auto"/>
            <w:bottom w:val="none" w:sz="0" w:space="0" w:color="auto"/>
            <w:right w:val="none" w:sz="0" w:space="0" w:color="auto"/>
          </w:divBdr>
        </w:div>
        <w:div w:id="1550264092">
          <w:marLeft w:val="0"/>
          <w:marRight w:val="0"/>
          <w:marTop w:val="0"/>
          <w:marBottom w:val="0"/>
          <w:divBdr>
            <w:top w:val="none" w:sz="0" w:space="0" w:color="auto"/>
            <w:left w:val="none" w:sz="0" w:space="0" w:color="auto"/>
            <w:bottom w:val="none" w:sz="0" w:space="0" w:color="auto"/>
            <w:right w:val="none" w:sz="0" w:space="0" w:color="auto"/>
          </w:divBdr>
        </w:div>
        <w:div w:id="1811629330">
          <w:marLeft w:val="0"/>
          <w:marRight w:val="0"/>
          <w:marTop w:val="0"/>
          <w:marBottom w:val="0"/>
          <w:divBdr>
            <w:top w:val="none" w:sz="0" w:space="0" w:color="auto"/>
            <w:left w:val="none" w:sz="0" w:space="0" w:color="auto"/>
            <w:bottom w:val="none" w:sz="0" w:space="0" w:color="auto"/>
            <w:right w:val="none" w:sz="0" w:space="0" w:color="auto"/>
          </w:divBdr>
        </w:div>
        <w:div w:id="1631939103">
          <w:marLeft w:val="0"/>
          <w:marRight w:val="0"/>
          <w:marTop w:val="0"/>
          <w:marBottom w:val="0"/>
          <w:divBdr>
            <w:top w:val="none" w:sz="0" w:space="0" w:color="auto"/>
            <w:left w:val="none" w:sz="0" w:space="0" w:color="auto"/>
            <w:bottom w:val="none" w:sz="0" w:space="0" w:color="auto"/>
            <w:right w:val="none" w:sz="0" w:space="0" w:color="auto"/>
          </w:divBdr>
        </w:div>
        <w:div w:id="1064527908">
          <w:marLeft w:val="0"/>
          <w:marRight w:val="0"/>
          <w:marTop w:val="0"/>
          <w:marBottom w:val="0"/>
          <w:divBdr>
            <w:top w:val="none" w:sz="0" w:space="0" w:color="auto"/>
            <w:left w:val="none" w:sz="0" w:space="0" w:color="auto"/>
            <w:bottom w:val="none" w:sz="0" w:space="0" w:color="auto"/>
            <w:right w:val="none" w:sz="0" w:space="0" w:color="auto"/>
          </w:divBdr>
        </w:div>
        <w:div w:id="1489244783">
          <w:marLeft w:val="0"/>
          <w:marRight w:val="0"/>
          <w:marTop w:val="0"/>
          <w:marBottom w:val="0"/>
          <w:divBdr>
            <w:top w:val="none" w:sz="0" w:space="0" w:color="auto"/>
            <w:left w:val="none" w:sz="0" w:space="0" w:color="auto"/>
            <w:bottom w:val="none" w:sz="0" w:space="0" w:color="auto"/>
            <w:right w:val="none" w:sz="0" w:space="0" w:color="auto"/>
          </w:divBdr>
        </w:div>
        <w:div w:id="972902559">
          <w:marLeft w:val="0"/>
          <w:marRight w:val="0"/>
          <w:marTop w:val="0"/>
          <w:marBottom w:val="0"/>
          <w:divBdr>
            <w:top w:val="none" w:sz="0" w:space="0" w:color="auto"/>
            <w:left w:val="none" w:sz="0" w:space="0" w:color="auto"/>
            <w:bottom w:val="none" w:sz="0" w:space="0" w:color="auto"/>
            <w:right w:val="none" w:sz="0" w:space="0" w:color="auto"/>
          </w:divBdr>
        </w:div>
        <w:div w:id="2017685154">
          <w:marLeft w:val="0"/>
          <w:marRight w:val="0"/>
          <w:marTop w:val="0"/>
          <w:marBottom w:val="0"/>
          <w:divBdr>
            <w:top w:val="none" w:sz="0" w:space="0" w:color="auto"/>
            <w:left w:val="none" w:sz="0" w:space="0" w:color="auto"/>
            <w:bottom w:val="none" w:sz="0" w:space="0" w:color="auto"/>
            <w:right w:val="none" w:sz="0" w:space="0" w:color="auto"/>
          </w:divBdr>
        </w:div>
        <w:div w:id="1404915541">
          <w:marLeft w:val="0"/>
          <w:marRight w:val="0"/>
          <w:marTop w:val="0"/>
          <w:marBottom w:val="0"/>
          <w:divBdr>
            <w:top w:val="none" w:sz="0" w:space="0" w:color="auto"/>
            <w:left w:val="none" w:sz="0" w:space="0" w:color="auto"/>
            <w:bottom w:val="none" w:sz="0" w:space="0" w:color="auto"/>
            <w:right w:val="none" w:sz="0" w:space="0" w:color="auto"/>
          </w:divBdr>
        </w:div>
        <w:div w:id="2097049606">
          <w:marLeft w:val="0"/>
          <w:marRight w:val="0"/>
          <w:marTop w:val="0"/>
          <w:marBottom w:val="0"/>
          <w:divBdr>
            <w:top w:val="none" w:sz="0" w:space="0" w:color="auto"/>
            <w:left w:val="none" w:sz="0" w:space="0" w:color="auto"/>
            <w:bottom w:val="none" w:sz="0" w:space="0" w:color="auto"/>
            <w:right w:val="none" w:sz="0" w:space="0" w:color="auto"/>
          </w:divBdr>
        </w:div>
        <w:div w:id="1011376855">
          <w:marLeft w:val="0"/>
          <w:marRight w:val="0"/>
          <w:marTop w:val="0"/>
          <w:marBottom w:val="0"/>
          <w:divBdr>
            <w:top w:val="none" w:sz="0" w:space="0" w:color="auto"/>
            <w:left w:val="none" w:sz="0" w:space="0" w:color="auto"/>
            <w:bottom w:val="none" w:sz="0" w:space="0" w:color="auto"/>
            <w:right w:val="none" w:sz="0" w:space="0" w:color="auto"/>
          </w:divBdr>
        </w:div>
        <w:div w:id="1856647943">
          <w:marLeft w:val="0"/>
          <w:marRight w:val="0"/>
          <w:marTop w:val="0"/>
          <w:marBottom w:val="0"/>
          <w:divBdr>
            <w:top w:val="none" w:sz="0" w:space="0" w:color="auto"/>
            <w:left w:val="none" w:sz="0" w:space="0" w:color="auto"/>
            <w:bottom w:val="none" w:sz="0" w:space="0" w:color="auto"/>
            <w:right w:val="none" w:sz="0" w:space="0" w:color="auto"/>
          </w:divBdr>
        </w:div>
        <w:div w:id="906651126">
          <w:marLeft w:val="0"/>
          <w:marRight w:val="0"/>
          <w:marTop w:val="0"/>
          <w:marBottom w:val="0"/>
          <w:divBdr>
            <w:top w:val="none" w:sz="0" w:space="0" w:color="auto"/>
            <w:left w:val="none" w:sz="0" w:space="0" w:color="auto"/>
            <w:bottom w:val="none" w:sz="0" w:space="0" w:color="auto"/>
            <w:right w:val="none" w:sz="0" w:space="0" w:color="auto"/>
          </w:divBdr>
        </w:div>
        <w:div w:id="745499850">
          <w:marLeft w:val="0"/>
          <w:marRight w:val="0"/>
          <w:marTop w:val="0"/>
          <w:marBottom w:val="0"/>
          <w:divBdr>
            <w:top w:val="none" w:sz="0" w:space="0" w:color="auto"/>
            <w:left w:val="none" w:sz="0" w:space="0" w:color="auto"/>
            <w:bottom w:val="none" w:sz="0" w:space="0" w:color="auto"/>
            <w:right w:val="none" w:sz="0" w:space="0" w:color="auto"/>
          </w:divBdr>
        </w:div>
        <w:div w:id="1011956363">
          <w:marLeft w:val="0"/>
          <w:marRight w:val="0"/>
          <w:marTop w:val="0"/>
          <w:marBottom w:val="0"/>
          <w:divBdr>
            <w:top w:val="none" w:sz="0" w:space="0" w:color="auto"/>
            <w:left w:val="none" w:sz="0" w:space="0" w:color="auto"/>
            <w:bottom w:val="none" w:sz="0" w:space="0" w:color="auto"/>
            <w:right w:val="none" w:sz="0" w:space="0" w:color="auto"/>
          </w:divBdr>
        </w:div>
        <w:div w:id="1933272321">
          <w:marLeft w:val="0"/>
          <w:marRight w:val="0"/>
          <w:marTop w:val="0"/>
          <w:marBottom w:val="0"/>
          <w:divBdr>
            <w:top w:val="none" w:sz="0" w:space="0" w:color="auto"/>
            <w:left w:val="none" w:sz="0" w:space="0" w:color="auto"/>
            <w:bottom w:val="none" w:sz="0" w:space="0" w:color="auto"/>
            <w:right w:val="none" w:sz="0" w:space="0" w:color="auto"/>
          </w:divBdr>
        </w:div>
        <w:div w:id="2114282761">
          <w:marLeft w:val="0"/>
          <w:marRight w:val="0"/>
          <w:marTop w:val="0"/>
          <w:marBottom w:val="0"/>
          <w:divBdr>
            <w:top w:val="none" w:sz="0" w:space="0" w:color="auto"/>
            <w:left w:val="none" w:sz="0" w:space="0" w:color="auto"/>
            <w:bottom w:val="none" w:sz="0" w:space="0" w:color="auto"/>
            <w:right w:val="none" w:sz="0" w:space="0" w:color="auto"/>
          </w:divBdr>
        </w:div>
        <w:div w:id="699361165">
          <w:marLeft w:val="0"/>
          <w:marRight w:val="0"/>
          <w:marTop w:val="0"/>
          <w:marBottom w:val="0"/>
          <w:divBdr>
            <w:top w:val="none" w:sz="0" w:space="0" w:color="auto"/>
            <w:left w:val="none" w:sz="0" w:space="0" w:color="auto"/>
            <w:bottom w:val="none" w:sz="0" w:space="0" w:color="auto"/>
            <w:right w:val="none" w:sz="0" w:space="0" w:color="auto"/>
          </w:divBdr>
        </w:div>
        <w:div w:id="568661859">
          <w:marLeft w:val="0"/>
          <w:marRight w:val="0"/>
          <w:marTop w:val="0"/>
          <w:marBottom w:val="0"/>
          <w:divBdr>
            <w:top w:val="none" w:sz="0" w:space="0" w:color="auto"/>
            <w:left w:val="none" w:sz="0" w:space="0" w:color="auto"/>
            <w:bottom w:val="none" w:sz="0" w:space="0" w:color="auto"/>
            <w:right w:val="none" w:sz="0" w:space="0" w:color="auto"/>
          </w:divBdr>
        </w:div>
        <w:div w:id="781336746">
          <w:marLeft w:val="0"/>
          <w:marRight w:val="0"/>
          <w:marTop w:val="0"/>
          <w:marBottom w:val="0"/>
          <w:divBdr>
            <w:top w:val="none" w:sz="0" w:space="0" w:color="auto"/>
            <w:left w:val="none" w:sz="0" w:space="0" w:color="auto"/>
            <w:bottom w:val="none" w:sz="0" w:space="0" w:color="auto"/>
            <w:right w:val="none" w:sz="0" w:space="0" w:color="auto"/>
          </w:divBdr>
        </w:div>
        <w:div w:id="1590037920">
          <w:marLeft w:val="0"/>
          <w:marRight w:val="0"/>
          <w:marTop w:val="0"/>
          <w:marBottom w:val="0"/>
          <w:divBdr>
            <w:top w:val="none" w:sz="0" w:space="0" w:color="auto"/>
            <w:left w:val="none" w:sz="0" w:space="0" w:color="auto"/>
            <w:bottom w:val="none" w:sz="0" w:space="0" w:color="auto"/>
            <w:right w:val="none" w:sz="0" w:space="0" w:color="auto"/>
          </w:divBdr>
        </w:div>
        <w:div w:id="1073508585">
          <w:marLeft w:val="0"/>
          <w:marRight w:val="0"/>
          <w:marTop w:val="0"/>
          <w:marBottom w:val="0"/>
          <w:divBdr>
            <w:top w:val="none" w:sz="0" w:space="0" w:color="auto"/>
            <w:left w:val="none" w:sz="0" w:space="0" w:color="auto"/>
            <w:bottom w:val="none" w:sz="0" w:space="0" w:color="auto"/>
            <w:right w:val="none" w:sz="0" w:space="0" w:color="auto"/>
          </w:divBdr>
        </w:div>
        <w:div w:id="1077940062">
          <w:marLeft w:val="0"/>
          <w:marRight w:val="0"/>
          <w:marTop w:val="0"/>
          <w:marBottom w:val="0"/>
          <w:divBdr>
            <w:top w:val="none" w:sz="0" w:space="0" w:color="auto"/>
            <w:left w:val="none" w:sz="0" w:space="0" w:color="auto"/>
            <w:bottom w:val="none" w:sz="0" w:space="0" w:color="auto"/>
            <w:right w:val="none" w:sz="0" w:space="0" w:color="auto"/>
          </w:divBdr>
        </w:div>
        <w:div w:id="392431561">
          <w:marLeft w:val="0"/>
          <w:marRight w:val="0"/>
          <w:marTop w:val="0"/>
          <w:marBottom w:val="0"/>
          <w:divBdr>
            <w:top w:val="none" w:sz="0" w:space="0" w:color="auto"/>
            <w:left w:val="none" w:sz="0" w:space="0" w:color="auto"/>
            <w:bottom w:val="none" w:sz="0" w:space="0" w:color="auto"/>
            <w:right w:val="none" w:sz="0" w:space="0" w:color="auto"/>
          </w:divBdr>
        </w:div>
        <w:div w:id="716972060">
          <w:marLeft w:val="0"/>
          <w:marRight w:val="0"/>
          <w:marTop w:val="0"/>
          <w:marBottom w:val="0"/>
          <w:divBdr>
            <w:top w:val="none" w:sz="0" w:space="0" w:color="auto"/>
            <w:left w:val="none" w:sz="0" w:space="0" w:color="auto"/>
            <w:bottom w:val="none" w:sz="0" w:space="0" w:color="auto"/>
            <w:right w:val="none" w:sz="0" w:space="0" w:color="auto"/>
          </w:divBdr>
        </w:div>
        <w:div w:id="1912345312">
          <w:marLeft w:val="0"/>
          <w:marRight w:val="0"/>
          <w:marTop w:val="0"/>
          <w:marBottom w:val="0"/>
          <w:divBdr>
            <w:top w:val="none" w:sz="0" w:space="0" w:color="auto"/>
            <w:left w:val="none" w:sz="0" w:space="0" w:color="auto"/>
            <w:bottom w:val="none" w:sz="0" w:space="0" w:color="auto"/>
            <w:right w:val="none" w:sz="0" w:space="0" w:color="auto"/>
          </w:divBdr>
        </w:div>
        <w:div w:id="580061895">
          <w:marLeft w:val="0"/>
          <w:marRight w:val="0"/>
          <w:marTop w:val="0"/>
          <w:marBottom w:val="0"/>
          <w:divBdr>
            <w:top w:val="none" w:sz="0" w:space="0" w:color="auto"/>
            <w:left w:val="none" w:sz="0" w:space="0" w:color="auto"/>
            <w:bottom w:val="none" w:sz="0" w:space="0" w:color="auto"/>
            <w:right w:val="none" w:sz="0" w:space="0" w:color="auto"/>
          </w:divBdr>
        </w:div>
        <w:div w:id="81493196">
          <w:marLeft w:val="0"/>
          <w:marRight w:val="0"/>
          <w:marTop w:val="0"/>
          <w:marBottom w:val="0"/>
          <w:divBdr>
            <w:top w:val="none" w:sz="0" w:space="0" w:color="auto"/>
            <w:left w:val="none" w:sz="0" w:space="0" w:color="auto"/>
            <w:bottom w:val="none" w:sz="0" w:space="0" w:color="auto"/>
            <w:right w:val="none" w:sz="0" w:space="0" w:color="auto"/>
          </w:divBdr>
        </w:div>
        <w:div w:id="1372150468">
          <w:marLeft w:val="0"/>
          <w:marRight w:val="0"/>
          <w:marTop w:val="0"/>
          <w:marBottom w:val="0"/>
          <w:divBdr>
            <w:top w:val="none" w:sz="0" w:space="0" w:color="auto"/>
            <w:left w:val="none" w:sz="0" w:space="0" w:color="auto"/>
            <w:bottom w:val="none" w:sz="0" w:space="0" w:color="auto"/>
            <w:right w:val="none" w:sz="0" w:space="0" w:color="auto"/>
          </w:divBdr>
        </w:div>
        <w:div w:id="975918321">
          <w:marLeft w:val="0"/>
          <w:marRight w:val="0"/>
          <w:marTop w:val="0"/>
          <w:marBottom w:val="0"/>
          <w:divBdr>
            <w:top w:val="none" w:sz="0" w:space="0" w:color="auto"/>
            <w:left w:val="none" w:sz="0" w:space="0" w:color="auto"/>
            <w:bottom w:val="none" w:sz="0" w:space="0" w:color="auto"/>
            <w:right w:val="none" w:sz="0" w:space="0" w:color="auto"/>
          </w:divBdr>
        </w:div>
        <w:div w:id="1049457426">
          <w:marLeft w:val="0"/>
          <w:marRight w:val="0"/>
          <w:marTop w:val="0"/>
          <w:marBottom w:val="0"/>
          <w:divBdr>
            <w:top w:val="none" w:sz="0" w:space="0" w:color="auto"/>
            <w:left w:val="none" w:sz="0" w:space="0" w:color="auto"/>
            <w:bottom w:val="none" w:sz="0" w:space="0" w:color="auto"/>
            <w:right w:val="none" w:sz="0" w:space="0" w:color="auto"/>
          </w:divBdr>
        </w:div>
        <w:div w:id="841433015">
          <w:marLeft w:val="0"/>
          <w:marRight w:val="0"/>
          <w:marTop w:val="0"/>
          <w:marBottom w:val="0"/>
          <w:divBdr>
            <w:top w:val="none" w:sz="0" w:space="0" w:color="auto"/>
            <w:left w:val="none" w:sz="0" w:space="0" w:color="auto"/>
            <w:bottom w:val="none" w:sz="0" w:space="0" w:color="auto"/>
            <w:right w:val="none" w:sz="0" w:space="0" w:color="auto"/>
          </w:divBdr>
        </w:div>
        <w:div w:id="1853688967">
          <w:marLeft w:val="0"/>
          <w:marRight w:val="0"/>
          <w:marTop w:val="0"/>
          <w:marBottom w:val="0"/>
          <w:divBdr>
            <w:top w:val="none" w:sz="0" w:space="0" w:color="auto"/>
            <w:left w:val="none" w:sz="0" w:space="0" w:color="auto"/>
            <w:bottom w:val="none" w:sz="0" w:space="0" w:color="auto"/>
            <w:right w:val="none" w:sz="0" w:space="0" w:color="auto"/>
          </w:divBdr>
        </w:div>
        <w:div w:id="468595616">
          <w:marLeft w:val="0"/>
          <w:marRight w:val="0"/>
          <w:marTop w:val="0"/>
          <w:marBottom w:val="0"/>
          <w:divBdr>
            <w:top w:val="none" w:sz="0" w:space="0" w:color="auto"/>
            <w:left w:val="none" w:sz="0" w:space="0" w:color="auto"/>
            <w:bottom w:val="none" w:sz="0" w:space="0" w:color="auto"/>
            <w:right w:val="none" w:sz="0" w:space="0" w:color="auto"/>
          </w:divBdr>
        </w:div>
        <w:div w:id="640309791">
          <w:marLeft w:val="0"/>
          <w:marRight w:val="0"/>
          <w:marTop w:val="0"/>
          <w:marBottom w:val="0"/>
          <w:divBdr>
            <w:top w:val="none" w:sz="0" w:space="0" w:color="auto"/>
            <w:left w:val="none" w:sz="0" w:space="0" w:color="auto"/>
            <w:bottom w:val="none" w:sz="0" w:space="0" w:color="auto"/>
            <w:right w:val="none" w:sz="0" w:space="0" w:color="auto"/>
          </w:divBdr>
        </w:div>
        <w:div w:id="1944604134">
          <w:marLeft w:val="0"/>
          <w:marRight w:val="0"/>
          <w:marTop w:val="0"/>
          <w:marBottom w:val="0"/>
          <w:divBdr>
            <w:top w:val="none" w:sz="0" w:space="0" w:color="auto"/>
            <w:left w:val="none" w:sz="0" w:space="0" w:color="auto"/>
            <w:bottom w:val="none" w:sz="0" w:space="0" w:color="auto"/>
            <w:right w:val="none" w:sz="0" w:space="0" w:color="auto"/>
          </w:divBdr>
        </w:div>
        <w:div w:id="115367433">
          <w:marLeft w:val="0"/>
          <w:marRight w:val="0"/>
          <w:marTop w:val="0"/>
          <w:marBottom w:val="0"/>
          <w:divBdr>
            <w:top w:val="none" w:sz="0" w:space="0" w:color="auto"/>
            <w:left w:val="none" w:sz="0" w:space="0" w:color="auto"/>
            <w:bottom w:val="none" w:sz="0" w:space="0" w:color="auto"/>
            <w:right w:val="none" w:sz="0" w:space="0" w:color="auto"/>
          </w:divBdr>
        </w:div>
        <w:div w:id="847452582">
          <w:marLeft w:val="0"/>
          <w:marRight w:val="0"/>
          <w:marTop w:val="0"/>
          <w:marBottom w:val="0"/>
          <w:divBdr>
            <w:top w:val="none" w:sz="0" w:space="0" w:color="auto"/>
            <w:left w:val="none" w:sz="0" w:space="0" w:color="auto"/>
            <w:bottom w:val="none" w:sz="0" w:space="0" w:color="auto"/>
            <w:right w:val="none" w:sz="0" w:space="0" w:color="auto"/>
          </w:divBdr>
        </w:div>
        <w:div w:id="260845159">
          <w:marLeft w:val="0"/>
          <w:marRight w:val="0"/>
          <w:marTop w:val="0"/>
          <w:marBottom w:val="0"/>
          <w:divBdr>
            <w:top w:val="none" w:sz="0" w:space="0" w:color="auto"/>
            <w:left w:val="none" w:sz="0" w:space="0" w:color="auto"/>
            <w:bottom w:val="none" w:sz="0" w:space="0" w:color="auto"/>
            <w:right w:val="none" w:sz="0" w:space="0" w:color="auto"/>
          </w:divBdr>
        </w:div>
        <w:div w:id="893083450">
          <w:marLeft w:val="0"/>
          <w:marRight w:val="0"/>
          <w:marTop w:val="0"/>
          <w:marBottom w:val="0"/>
          <w:divBdr>
            <w:top w:val="none" w:sz="0" w:space="0" w:color="auto"/>
            <w:left w:val="none" w:sz="0" w:space="0" w:color="auto"/>
            <w:bottom w:val="none" w:sz="0" w:space="0" w:color="auto"/>
            <w:right w:val="none" w:sz="0" w:space="0" w:color="auto"/>
          </w:divBdr>
        </w:div>
        <w:div w:id="1702785618">
          <w:marLeft w:val="0"/>
          <w:marRight w:val="0"/>
          <w:marTop w:val="0"/>
          <w:marBottom w:val="0"/>
          <w:divBdr>
            <w:top w:val="none" w:sz="0" w:space="0" w:color="auto"/>
            <w:left w:val="none" w:sz="0" w:space="0" w:color="auto"/>
            <w:bottom w:val="none" w:sz="0" w:space="0" w:color="auto"/>
            <w:right w:val="none" w:sz="0" w:space="0" w:color="auto"/>
          </w:divBdr>
        </w:div>
        <w:div w:id="1809130244">
          <w:marLeft w:val="0"/>
          <w:marRight w:val="0"/>
          <w:marTop w:val="0"/>
          <w:marBottom w:val="0"/>
          <w:divBdr>
            <w:top w:val="none" w:sz="0" w:space="0" w:color="auto"/>
            <w:left w:val="none" w:sz="0" w:space="0" w:color="auto"/>
            <w:bottom w:val="none" w:sz="0" w:space="0" w:color="auto"/>
            <w:right w:val="none" w:sz="0" w:space="0" w:color="auto"/>
          </w:divBdr>
        </w:div>
        <w:div w:id="1967735178">
          <w:marLeft w:val="0"/>
          <w:marRight w:val="0"/>
          <w:marTop w:val="0"/>
          <w:marBottom w:val="0"/>
          <w:divBdr>
            <w:top w:val="none" w:sz="0" w:space="0" w:color="auto"/>
            <w:left w:val="none" w:sz="0" w:space="0" w:color="auto"/>
            <w:bottom w:val="none" w:sz="0" w:space="0" w:color="auto"/>
            <w:right w:val="none" w:sz="0" w:space="0" w:color="auto"/>
          </w:divBdr>
        </w:div>
        <w:div w:id="1770617661">
          <w:marLeft w:val="0"/>
          <w:marRight w:val="0"/>
          <w:marTop w:val="0"/>
          <w:marBottom w:val="0"/>
          <w:divBdr>
            <w:top w:val="none" w:sz="0" w:space="0" w:color="auto"/>
            <w:left w:val="none" w:sz="0" w:space="0" w:color="auto"/>
            <w:bottom w:val="none" w:sz="0" w:space="0" w:color="auto"/>
            <w:right w:val="none" w:sz="0" w:space="0" w:color="auto"/>
          </w:divBdr>
        </w:div>
        <w:div w:id="277838884">
          <w:marLeft w:val="0"/>
          <w:marRight w:val="0"/>
          <w:marTop w:val="0"/>
          <w:marBottom w:val="0"/>
          <w:divBdr>
            <w:top w:val="none" w:sz="0" w:space="0" w:color="auto"/>
            <w:left w:val="none" w:sz="0" w:space="0" w:color="auto"/>
            <w:bottom w:val="none" w:sz="0" w:space="0" w:color="auto"/>
            <w:right w:val="none" w:sz="0" w:space="0" w:color="auto"/>
          </w:divBdr>
        </w:div>
        <w:div w:id="592982662">
          <w:marLeft w:val="0"/>
          <w:marRight w:val="0"/>
          <w:marTop w:val="0"/>
          <w:marBottom w:val="0"/>
          <w:divBdr>
            <w:top w:val="none" w:sz="0" w:space="0" w:color="auto"/>
            <w:left w:val="none" w:sz="0" w:space="0" w:color="auto"/>
            <w:bottom w:val="none" w:sz="0" w:space="0" w:color="auto"/>
            <w:right w:val="none" w:sz="0" w:space="0" w:color="auto"/>
          </w:divBdr>
        </w:div>
        <w:div w:id="1644040418">
          <w:marLeft w:val="0"/>
          <w:marRight w:val="0"/>
          <w:marTop w:val="0"/>
          <w:marBottom w:val="0"/>
          <w:divBdr>
            <w:top w:val="none" w:sz="0" w:space="0" w:color="auto"/>
            <w:left w:val="none" w:sz="0" w:space="0" w:color="auto"/>
            <w:bottom w:val="none" w:sz="0" w:space="0" w:color="auto"/>
            <w:right w:val="none" w:sz="0" w:space="0" w:color="auto"/>
          </w:divBdr>
        </w:div>
        <w:div w:id="862400867">
          <w:marLeft w:val="0"/>
          <w:marRight w:val="0"/>
          <w:marTop w:val="0"/>
          <w:marBottom w:val="0"/>
          <w:divBdr>
            <w:top w:val="none" w:sz="0" w:space="0" w:color="auto"/>
            <w:left w:val="none" w:sz="0" w:space="0" w:color="auto"/>
            <w:bottom w:val="none" w:sz="0" w:space="0" w:color="auto"/>
            <w:right w:val="none" w:sz="0" w:space="0" w:color="auto"/>
          </w:divBdr>
        </w:div>
        <w:div w:id="650327818">
          <w:marLeft w:val="0"/>
          <w:marRight w:val="0"/>
          <w:marTop w:val="0"/>
          <w:marBottom w:val="0"/>
          <w:divBdr>
            <w:top w:val="none" w:sz="0" w:space="0" w:color="auto"/>
            <w:left w:val="none" w:sz="0" w:space="0" w:color="auto"/>
            <w:bottom w:val="none" w:sz="0" w:space="0" w:color="auto"/>
            <w:right w:val="none" w:sz="0" w:space="0" w:color="auto"/>
          </w:divBdr>
        </w:div>
        <w:div w:id="451631873">
          <w:marLeft w:val="0"/>
          <w:marRight w:val="0"/>
          <w:marTop w:val="0"/>
          <w:marBottom w:val="0"/>
          <w:divBdr>
            <w:top w:val="none" w:sz="0" w:space="0" w:color="auto"/>
            <w:left w:val="none" w:sz="0" w:space="0" w:color="auto"/>
            <w:bottom w:val="none" w:sz="0" w:space="0" w:color="auto"/>
            <w:right w:val="none" w:sz="0" w:space="0" w:color="auto"/>
          </w:divBdr>
        </w:div>
        <w:div w:id="1438016645">
          <w:marLeft w:val="0"/>
          <w:marRight w:val="0"/>
          <w:marTop w:val="0"/>
          <w:marBottom w:val="0"/>
          <w:divBdr>
            <w:top w:val="none" w:sz="0" w:space="0" w:color="auto"/>
            <w:left w:val="none" w:sz="0" w:space="0" w:color="auto"/>
            <w:bottom w:val="none" w:sz="0" w:space="0" w:color="auto"/>
            <w:right w:val="none" w:sz="0" w:space="0" w:color="auto"/>
          </w:divBdr>
        </w:div>
        <w:div w:id="2044356723">
          <w:marLeft w:val="0"/>
          <w:marRight w:val="0"/>
          <w:marTop w:val="0"/>
          <w:marBottom w:val="0"/>
          <w:divBdr>
            <w:top w:val="none" w:sz="0" w:space="0" w:color="auto"/>
            <w:left w:val="none" w:sz="0" w:space="0" w:color="auto"/>
            <w:bottom w:val="none" w:sz="0" w:space="0" w:color="auto"/>
            <w:right w:val="none" w:sz="0" w:space="0" w:color="auto"/>
          </w:divBdr>
        </w:div>
        <w:div w:id="836573955">
          <w:marLeft w:val="0"/>
          <w:marRight w:val="0"/>
          <w:marTop w:val="0"/>
          <w:marBottom w:val="0"/>
          <w:divBdr>
            <w:top w:val="none" w:sz="0" w:space="0" w:color="auto"/>
            <w:left w:val="none" w:sz="0" w:space="0" w:color="auto"/>
            <w:bottom w:val="none" w:sz="0" w:space="0" w:color="auto"/>
            <w:right w:val="none" w:sz="0" w:space="0" w:color="auto"/>
          </w:divBdr>
        </w:div>
        <w:div w:id="1181314594">
          <w:marLeft w:val="0"/>
          <w:marRight w:val="0"/>
          <w:marTop w:val="0"/>
          <w:marBottom w:val="0"/>
          <w:divBdr>
            <w:top w:val="none" w:sz="0" w:space="0" w:color="auto"/>
            <w:left w:val="none" w:sz="0" w:space="0" w:color="auto"/>
            <w:bottom w:val="none" w:sz="0" w:space="0" w:color="auto"/>
            <w:right w:val="none" w:sz="0" w:space="0" w:color="auto"/>
          </w:divBdr>
        </w:div>
        <w:div w:id="1072851446">
          <w:marLeft w:val="0"/>
          <w:marRight w:val="0"/>
          <w:marTop w:val="0"/>
          <w:marBottom w:val="0"/>
          <w:divBdr>
            <w:top w:val="none" w:sz="0" w:space="0" w:color="auto"/>
            <w:left w:val="none" w:sz="0" w:space="0" w:color="auto"/>
            <w:bottom w:val="none" w:sz="0" w:space="0" w:color="auto"/>
            <w:right w:val="none" w:sz="0" w:space="0" w:color="auto"/>
          </w:divBdr>
        </w:div>
        <w:div w:id="554507601">
          <w:marLeft w:val="0"/>
          <w:marRight w:val="0"/>
          <w:marTop w:val="0"/>
          <w:marBottom w:val="0"/>
          <w:divBdr>
            <w:top w:val="none" w:sz="0" w:space="0" w:color="auto"/>
            <w:left w:val="none" w:sz="0" w:space="0" w:color="auto"/>
            <w:bottom w:val="none" w:sz="0" w:space="0" w:color="auto"/>
            <w:right w:val="none" w:sz="0" w:space="0" w:color="auto"/>
          </w:divBdr>
        </w:div>
        <w:div w:id="1024093003">
          <w:marLeft w:val="0"/>
          <w:marRight w:val="0"/>
          <w:marTop w:val="0"/>
          <w:marBottom w:val="0"/>
          <w:divBdr>
            <w:top w:val="none" w:sz="0" w:space="0" w:color="auto"/>
            <w:left w:val="none" w:sz="0" w:space="0" w:color="auto"/>
            <w:bottom w:val="none" w:sz="0" w:space="0" w:color="auto"/>
            <w:right w:val="none" w:sz="0" w:space="0" w:color="auto"/>
          </w:divBdr>
        </w:div>
        <w:div w:id="1291474420">
          <w:marLeft w:val="0"/>
          <w:marRight w:val="0"/>
          <w:marTop w:val="0"/>
          <w:marBottom w:val="0"/>
          <w:divBdr>
            <w:top w:val="none" w:sz="0" w:space="0" w:color="auto"/>
            <w:left w:val="none" w:sz="0" w:space="0" w:color="auto"/>
            <w:bottom w:val="none" w:sz="0" w:space="0" w:color="auto"/>
            <w:right w:val="none" w:sz="0" w:space="0" w:color="auto"/>
          </w:divBdr>
        </w:div>
        <w:div w:id="316228285">
          <w:marLeft w:val="0"/>
          <w:marRight w:val="0"/>
          <w:marTop w:val="0"/>
          <w:marBottom w:val="0"/>
          <w:divBdr>
            <w:top w:val="none" w:sz="0" w:space="0" w:color="auto"/>
            <w:left w:val="none" w:sz="0" w:space="0" w:color="auto"/>
            <w:bottom w:val="none" w:sz="0" w:space="0" w:color="auto"/>
            <w:right w:val="none" w:sz="0" w:space="0" w:color="auto"/>
          </w:divBdr>
        </w:div>
        <w:div w:id="1547523636">
          <w:marLeft w:val="0"/>
          <w:marRight w:val="0"/>
          <w:marTop w:val="0"/>
          <w:marBottom w:val="0"/>
          <w:divBdr>
            <w:top w:val="none" w:sz="0" w:space="0" w:color="auto"/>
            <w:left w:val="none" w:sz="0" w:space="0" w:color="auto"/>
            <w:bottom w:val="none" w:sz="0" w:space="0" w:color="auto"/>
            <w:right w:val="none" w:sz="0" w:space="0" w:color="auto"/>
          </w:divBdr>
        </w:div>
        <w:div w:id="636373120">
          <w:marLeft w:val="0"/>
          <w:marRight w:val="0"/>
          <w:marTop w:val="0"/>
          <w:marBottom w:val="0"/>
          <w:divBdr>
            <w:top w:val="none" w:sz="0" w:space="0" w:color="auto"/>
            <w:left w:val="none" w:sz="0" w:space="0" w:color="auto"/>
            <w:bottom w:val="none" w:sz="0" w:space="0" w:color="auto"/>
            <w:right w:val="none" w:sz="0" w:space="0" w:color="auto"/>
          </w:divBdr>
        </w:div>
        <w:div w:id="1999572295">
          <w:marLeft w:val="0"/>
          <w:marRight w:val="0"/>
          <w:marTop w:val="0"/>
          <w:marBottom w:val="0"/>
          <w:divBdr>
            <w:top w:val="none" w:sz="0" w:space="0" w:color="auto"/>
            <w:left w:val="none" w:sz="0" w:space="0" w:color="auto"/>
            <w:bottom w:val="none" w:sz="0" w:space="0" w:color="auto"/>
            <w:right w:val="none" w:sz="0" w:space="0" w:color="auto"/>
          </w:divBdr>
        </w:div>
        <w:div w:id="1602687965">
          <w:marLeft w:val="0"/>
          <w:marRight w:val="0"/>
          <w:marTop w:val="0"/>
          <w:marBottom w:val="0"/>
          <w:divBdr>
            <w:top w:val="none" w:sz="0" w:space="0" w:color="auto"/>
            <w:left w:val="none" w:sz="0" w:space="0" w:color="auto"/>
            <w:bottom w:val="none" w:sz="0" w:space="0" w:color="auto"/>
            <w:right w:val="none" w:sz="0" w:space="0" w:color="auto"/>
          </w:divBdr>
        </w:div>
        <w:div w:id="246233112">
          <w:marLeft w:val="0"/>
          <w:marRight w:val="0"/>
          <w:marTop w:val="0"/>
          <w:marBottom w:val="0"/>
          <w:divBdr>
            <w:top w:val="none" w:sz="0" w:space="0" w:color="auto"/>
            <w:left w:val="none" w:sz="0" w:space="0" w:color="auto"/>
            <w:bottom w:val="none" w:sz="0" w:space="0" w:color="auto"/>
            <w:right w:val="none" w:sz="0" w:space="0" w:color="auto"/>
          </w:divBdr>
        </w:div>
        <w:div w:id="2125535560">
          <w:marLeft w:val="0"/>
          <w:marRight w:val="0"/>
          <w:marTop w:val="0"/>
          <w:marBottom w:val="0"/>
          <w:divBdr>
            <w:top w:val="none" w:sz="0" w:space="0" w:color="auto"/>
            <w:left w:val="none" w:sz="0" w:space="0" w:color="auto"/>
            <w:bottom w:val="none" w:sz="0" w:space="0" w:color="auto"/>
            <w:right w:val="none" w:sz="0" w:space="0" w:color="auto"/>
          </w:divBdr>
        </w:div>
        <w:div w:id="1888569557">
          <w:marLeft w:val="0"/>
          <w:marRight w:val="0"/>
          <w:marTop w:val="0"/>
          <w:marBottom w:val="0"/>
          <w:divBdr>
            <w:top w:val="none" w:sz="0" w:space="0" w:color="auto"/>
            <w:left w:val="none" w:sz="0" w:space="0" w:color="auto"/>
            <w:bottom w:val="none" w:sz="0" w:space="0" w:color="auto"/>
            <w:right w:val="none" w:sz="0" w:space="0" w:color="auto"/>
          </w:divBdr>
        </w:div>
        <w:div w:id="682516822">
          <w:marLeft w:val="0"/>
          <w:marRight w:val="0"/>
          <w:marTop w:val="0"/>
          <w:marBottom w:val="0"/>
          <w:divBdr>
            <w:top w:val="none" w:sz="0" w:space="0" w:color="auto"/>
            <w:left w:val="none" w:sz="0" w:space="0" w:color="auto"/>
            <w:bottom w:val="none" w:sz="0" w:space="0" w:color="auto"/>
            <w:right w:val="none" w:sz="0" w:space="0" w:color="auto"/>
          </w:divBdr>
        </w:div>
        <w:div w:id="1374423310">
          <w:marLeft w:val="0"/>
          <w:marRight w:val="0"/>
          <w:marTop w:val="0"/>
          <w:marBottom w:val="0"/>
          <w:divBdr>
            <w:top w:val="none" w:sz="0" w:space="0" w:color="auto"/>
            <w:left w:val="none" w:sz="0" w:space="0" w:color="auto"/>
            <w:bottom w:val="none" w:sz="0" w:space="0" w:color="auto"/>
            <w:right w:val="none" w:sz="0" w:space="0" w:color="auto"/>
          </w:divBdr>
        </w:div>
        <w:div w:id="1604458903">
          <w:marLeft w:val="0"/>
          <w:marRight w:val="0"/>
          <w:marTop w:val="0"/>
          <w:marBottom w:val="0"/>
          <w:divBdr>
            <w:top w:val="none" w:sz="0" w:space="0" w:color="auto"/>
            <w:left w:val="none" w:sz="0" w:space="0" w:color="auto"/>
            <w:bottom w:val="none" w:sz="0" w:space="0" w:color="auto"/>
            <w:right w:val="none" w:sz="0" w:space="0" w:color="auto"/>
          </w:divBdr>
        </w:div>
        <w:div w:id="1367557597">
          <w:marLeft w:val="0"/>
          <w:marRight w:val="0"/>
          <w:marTop w:val="0"/>
          <w:marBottom w:val="0"/>
          <w:divBdr>
            <w:top w:val="none" w:sz="0" w:space="0" w:color="auto"/>
            <w:left w:val="none" w:sz="0" w:space="0" w:color="auto"/>
            <w:bottom w:val="none" w:sz="0" w:space="0" w:color="auto"/>
            <w:right w:val="none" w:sz="0" w:space="0" w:color="auto"/>
          </w:divBdr>
        </w:div>
        <w:div w:id="1449080660">
          <w:marLeft w:val="0"/>
          <w:marRight w:val="0"/>
          <w:marTop w:val="0"/>
          <w:marBottom w:val="0"/>
          <w:divBdr>
            <w:top w:val="none" w:sz="0" w:space="0" w:color="auto"/>
            <w:left w:val="none" w:sz="0" w:space="0" w:color="auto"/>
            <w:bottom w:val="none" w:sz="0" w:space="0" w:color="auto"/>
            <w:right w:val="none" w:sz="0" w:space="0" w:color="auto"/>
          </w:divBdr>
        </w:div>
        <w:div w:id="459496720">
          <w:marLeft w:val="0"/>
          <w:marRight w:val="0"/>
          <w:marTop w:val="0"/>
          <w:marBottom w:val="0"/>
          <w:divBdr>
            <w:top w:val="none" w:sz="0" w:space="0" w:color="auto"/>
            <w:left w:val="none" w:sz="0" w:space="0" w:color="auto"/>
            <w:bottom w:val="none" w:sz="0" w:space="0" w:color="auto"/>
            <w:right w:val="none" w:sz="0" w:space="0" w:color="auto"/>
          </w:divBdr>
        </w:div>
        <w:div w:id="1389380553">
          <w:marLeft w:val="0"/>
          <w:marRight w:val="0"/>
          <w:marTop w:val="0"/>
          <w:marBottom w:val="0"/>
          <w:divBdr>
            <w:top w:val="none" w:sz="0" w:space="0" w:color="auto"/>
            <w:left w:val="none" w:sz="0" w:space="0" w:color="auto"/>
            <w:bottom w:val="none" w:sz="0" w:space="0" w:color="auto"/>
            <w:right w:val="none" w:sz="0" w:space="0" w:color="auto"/>
          </w:divBdr>
        </w:div>
        <w:div w:id="161092126">
          <w:marLeft w:val="0"/>
          <w:marRight w:val="0"/>
          <w:marTop w:val="0"/>
          <w:marBottom w:val="0"/>
          <w:divBdr>
            <w:top w:val="none" w:sz="0" w:space="0" w:color="auto"/>
            <w:left w:val="none" w:sz="0" w:space="0" w:color="auto"/>
            <w:bottom w:val="none" w:sz="0" w:space="0" w:color="auto"/>
            <w:right w:val="none" w:sz="0" w:space="0" w:color="auto"/>
          </w:divBdr>
        </w:div>
        <w:div w:id="513497890">
          <w:marLeft w:val="0"/>
          <w:marRight w:val="0"/>
          <w:marTop w:val="0"/>
          <w:marBottom w:val="0"/>
          <w:divBdr>
            <w:top w:val="none" w:sz="0" w:space="0" w:color="auto"/>
            <w:left w:val="none" w:sz="0" w:space="0" w:color="auto"/>
            <w:bottom w:val="none" w:sz="0" w:space="0" w:color="auto"/>
            <w:right w:val="none" w:sz="0" w:space="0" w:color="auto"/>
          </w:divBdr>
        </w:div>
        <w:div w:id="1496843012">
          <w:marLeft w:val="0"/>
          <w:marRight w:val="0"/>
          <w:marTop w:val="0"/>
          <w:marBottom w:val="0"/>
          <w:divBdr>
            <w:top w:val="none" w:sz="0" w:space="0" w:color="auto"/>
            <w:left w:val="none" w:sz="0" w:space="0" w:color="auto"/>
            <w:bottom w:val="none" w:sz="0" w:space="0" w:color="auto"/>
            <w:right w:val="none" w:sz="0" w:space="0" w:color="auto"/>
          </w:divBdr>
        </w:div>
        <w:div w:id="1251701202">
          <w:marLeft w:val="0"/>
          <w:marRight w:val="0"/>
          <w:marTop w:val="0"/>
          <w:marBottom w:val="0"/>
          <w:divBdr>
            <w:top w:val="none" w:sz="0" w:space="0" w:color="auto"/>
            <w:left w:val="none" w:sz="0" w:space="0" w:color="auto"/>
            <w:bottom w:val="none" w:sz="0" w:space="0" w:color="auto"/>
            <w:right w:val="none" w:sz="0" w:space="0" w:color="auto"/>
          </w:divBdr>
        </w:div>
        <w:div w:id="1000499217">
          <w:marLeft w:val="0"/>
          <w:marRight w:val="0"/>
          <w:marTop w:val="0"/>
          <w:marBottom w:val="0"/>
          <w:divBdr>
            <w:top w:val="none" w:sz="0" w:space="0" w:color="auto"/>
            <w:left w:val="none" w:sz="0" w:space="0" w:color="auto"/>
            <w:bottom w:val="none" w:sz="0" w:space="0" w:color="auto"/>
            <w:right w:val="none" w:sz="0" w:space="0" w:color="auto"/>
          </w:divBdr>
        </w:div>
        <w:div w:id="1973095672">
          <w:marLeft w:val="0"/>
          <w:marRight w:val="0"/>
          <w:marTop w:val="0"/>
          <w:marBottom w:val="0"/>
          <w:divBdr>
            <w:top w:val="none" w:sz="0" w:space="0" w:color="auto"/>
            <w:left w:val="none" w:sz="0" w:space="0" w:color="auto"/>
            <w:bottom w:val="none" w:sz="0" w:space="0" w:color="auto"/>
            <w:right w:val="none" w:sz="0" w:space="0" w:color="auto"/>
          </w:divBdr>
        </w:div>
        <w:div w:id="221799014">
          <w:marLeft w:val="0"/>
          <w:marRight w:val="0"/>
          <w:marTop w:val="0"/>
          <w:marBottom w:val="0"/>
          <w:divBdr>
            <w:top w:val="none" w:sz="0" w:space="0" w:color="auto"/>
            <w:left w:val="none" w:sz="0" w:space="0" w:color="auto"/>
            <w:bottom w:val="none" w:sz="0" w:space="0" w:color="auto"/>
            <w:right w:val="none" w:sz="0" w:space="0" w:color="auto"/>
          </w:divBdr>
        </w:div>
        <w:div w:id="306201632">
          <w:marLeft w:val="0"/>
          <w:marRight w:val="0"/>
          <w:marTop w:val="0"/>
          <w:marBottom w:val="0"/>
          <w:divBdr>
            <w:top w:val="none" w:sz="0" w:space="0" w:color="auto"/>
            <w:left w:val="none" w:sz="0" w:space="0" w:color="auto"/>
            <w:bottom w:val="none" w:sz="0" w:space="0" w:color="auto"/>
            <w:right w:val="none" w:sz="0" w:space="0" w:color="auto"/>
          </w:divBdr>
        </w:div>
        <w:div w:id="159925487">
          <w:marLeft w:val="0"/>
          <w:marRight w:val="0"/>
          <w:marTop w:val="0"/>
          <w:marBottom w:val="0"/>
          <w:divBdr>
            <w:top w:val="none" w:sz="0" w:space="0" w:color="auto"/>
            <w:left w:val="none" w:sz="0" w:space="0" w:color="auto"/>
            <w:bottom w:val="none" w:sz="0" w:space="0" w:color="auto"/>
            <w:right w:val="none" w:sz="0" w:space="0" w:color="auto"/>
          </w:divBdr>
        </w:div>
        <w:div w:id="438180301">
          <w:marLeft w:val="0"/>
          <w:marRight w:val="0"/>
          <w:marTop w:val="0"/>
          <w:marBottom w:val="0"/>
          <w:divBdr>
            <w:top w:val="none" w:sz="0" w:space="0" w:color="auto"/>
            <w:left w:val="none" w:sz="0" w:space="0" w:color="auto"/>
            <w:bottom w:val="none" w:sz="0" w:space="0" w:color="auto"/>
            <w:right w:val="none" w:sz="0" w:space="0" w:color="auto"/>
          </w:divBdr>
        </w:div>
        <w:div w:id="1661419371">
          <w:marLeft w:val="0"/>
          <w:marRight w:val="0"/>
          <w:marTop w:val="0"/>
          <w:marBottom w:val="0"/>
          <w:divBdr>
            <w:top w:val="none" w:sz="0" w:space="0" w:color="auto"/>
            <w:left w:val="none" w:sz="0" w:space="0" w:color="auto"/>
            <w:bottom w:val="none" w:sz="0" w:space="0" w:color="auto"/>
            <w:right w:val="none" w:sz="0" w:space="0" w:color="auto"/>
          </w:divBdr>
        </w:div>
        <w:div w:id="187842263">
          <w:marLeft w:val="0"/>
          <w:marRight w:val="0"/>
          <w:marTop w:val="0"/>
          <w:marBottom w:val="0"/>
          <w:divBdr>
            <w:top w:val="none" w:sz="0" w:space="0" w:color="auto"/>
            <w:left w:val="none" w:sz="0" w:space="0" w:color="auto"/>
            <w:bottom w:val="none" w:sz="0" w:space="0" w:color="auto"/>
            <w:right w:val="none" w:sz="0" w:space="0" w:color="auto"/>
          </w:divBdr>
        </w:div>
        <w:div w:id="1422527598">
          <w:marLeft w:val="0"/>
          <w:marRight w:val="0"/>
          <w:marTop w:val="0"/>
          <w:marBottom w:val="0"/>
          <w:divBdr>
            <w:top w:val="none" w:sz="0" w:space="0" w:color="auto"/>
            <w:left w:val="none" w:sz="0" w:space="0" w:color="auto"/>
            <w:bottom w:val="none" w:sz="0" w:space="0" w:color="auto"/>
            <w:right w:val="none" w:sz="0" w:space="0" w:color="auto"/>
          </w:divBdr>
        </w:div>
        <w:div w:id="1592398425">
          <w:marLeft w:val="0"/>
          <w:marRight w:val="0"/>
          <w:marTop w:val="0"/>
          <w:marBottom w:val="0"/>
          <w:divBdr>
            <w:top w:val="none" w:sz="0" w:space="0" w:color="auto"/>
            <w:left w:val="none" w:sz="0" w:space="0" w:color="auto"/>
            <w:bottom w:val="none" w:sz="0" w:space="0" w:color="auto"/>
            <w:right w:val="none" w:sz="0" w:space="0" w:color="auto"/>
          </w:divBdr>
        </w:div>
        <w:div w:id="1887445426">
          <w:marLeft w:val="0"/>
          <w:marRight w:val="0"/>
          <w:marTop w:val="0"/>
          <w:marBottom w:val="0"/>
          <w:divBdr>
            <w:top w:val="none" w:sz="0" w:space="0" w:color="auto"/>
            <w:left w:val="none" w:sz="0" w:space="0" w:color="auto"/>
            <w:bottom w:val="none" w:sz="0" w:space="0" w:color="auto"/>
            <w:right w:val="none" w:sz="0" w:space="0" w:color="auto"/>
          </w:divBdr>
        </w:div>
        <w:div w:id="1107578214">
          <w:marLeft w:val="0"/>
          <w:marRight w:val="0"/>
          <w:marTop w:val="0"/>
          <w:marBottom w:val="0"/>
          <w:divBdr>
            <w:top w:val="none" w:sz="0" w:space="0" w:color="auto"/>
            <w:left w:val="none" w:sz="0" w:space="0" w:color="auto"/>
            <w:bottom w:val="none" w:sz="0" w:space="0" w:color="auto"/>
            <w:right w:val="none" w:sz="0" w:space="0" w:color="auto"/>
          </w:divBdr>
        </w:div>
        <w:div w:id="1649285488">
          <w:marLeft w:val="0"/>
          <w:marRight w:val="0"/>
          <w:marTop w:val="0"/>
          <w:marBottom w:val="0"/>
          <w:divBdr>
            <w:top w:val="none" w:sz="0" w:space="0" w:color="auto"/>
            <w:left w:val="none" w:sz="0" w:space="0" w:color="auto"/>
            <w:bottom w:val="none" w:sz="0" w:space="0" w:color="auto"/>
            <w:right w:val="none" w:sz="0" w:space="0" w:color="auto"/>
          </w:divBdr>
        </w:div>
        <w:div w:id="2007126682">
          <w:marLeft w:val="0"/>
          <w:marRight w:val="0"/>
          <w:marTop w:val="0"/>
          <w:marBottom w:val="0"/>
          <w:divBdr>
            <w:top w:val="none" w:sz="0" w:space="0" w:color="auto"/>
            <w:left w:val="none" w:sz="0" w:space="0" w:color="auto"/>
            <w:bottom w:val="none" w:sz="0" w:space="0" w:color="auto"/>
            <w:right w:val="none" w:sz="0" w:space="0" w:color="auto"/>
          </w:divBdr>
        </w:div>
        <w:div w:id="142167211">
          <w:marLeft w:val="0"/>
          <w:marRight w:val="0"/>
          <w:marTop w:val="0"/>
          <w:marBottom w:val="0"/>
          <w:divBdr>
            <w:top w:val="none" w:sz="0" w:space="0" w:color="auto"/>
            <w:left w:val="none" w:sz="0" w:space="0" w:color="auto"/>
            <w:bottom w:val="none" w:sz="0" w:space="0" w:color="auto"/>
            <w:right w:val="none" w:sz="0" w:space="0" w:color="auto"/>
          </w:divBdr>
        </w:div>
        <w:div w:id="1420710322">
          <w:marLeft w:val="0"/>
          <w:marRight w:val="0"/>
          <w:marTop w:val="0"/>
          <w:marBottom w:val="0"/>
          <w:divBdr>
            <w:top w:val="none" w:sz="0" w:space="0" w:color="auto"/>
            <w:left w:val="none" w:sz="0" w:space="0" w:color="auto"/>
            <w:bottom w:val="none" w:sz="0" w:space="0" w:color="auto"/>
            <w:right w:val="none" w:sz="0" w:space="0" w:color="auto"/>
          </w:divBdr>
        </w:div>
        <w:div w:id="1292132291">
          <w:marLeft w:val="0"/>
          <w:marRight w:val="0"/>
          <w:marTop w:val="0"/>
          <w:marBottom w:val="0"/>
          <w:divBdr>
            <w:top w:val="none" w:sz="0" w:space="0" w:color="auto"/>
            <w:left w:val="none" w:sz="0" w:space="0" w:color="auto"/>
            <w:bottom w:val="none" w:sz="0" w:space="0" w:color="auto"/>
            <w:right w:val="none" w:sz="0" w:space="0" w:color="auto"/>
          </w:divBdr>
        </w:div>
        <w:div w:id="1415853574">
          <w:marLeft w:val="0"/>
          <w:marRight w:val="0"/>
          <w:marTop w:val="0"/>
          <w:marBottom w:val="0"/>
          <w:divBdr>
            <w:top w:val="none" w:sz="0" w:space="0" w:color="auto"/>
            <w:left w:val="none" w:sz="0" w:space="0" w:color="auto"/>
            <w:bottom w:val="none" w:sz="0" w:space="0" w:color="auto"/>
            <w:right w:val="none" w:sz="0" w:space="0" w:color="auto"/>
          </w:divBdr>
        </w:div>
        <w:div w:id="395974185">
          <w:marLeft w:val="0"/>
          <w:marRight w:val="0"/>
          <w:marTop w:val="0"/>
          <w:marBottom w:val="0"/>
          <w:divBdr>
            <w:top w:val="none" w:sz="0" w:space="0" w:color="auto"/>
            <w:left w:val="none" w:sz="0" w:space="0" w:color="auto"/>
            <w:bottom w:val="none" w:sz="0" w:space="0" w:color="auto"/>
            <w:right w:val="none" w:sz="0" w:space="0" w:color="auto"/>
          </w:divBdr>
        </w:div>
        <w:div w:id="675307340">
          <w:marLeft w:val="0"/>
          <w:marRight w:val="0"/>
          <w:marTop w:val="0"/>
          <w:marBottom w:val="0"/>
          <w:divBdr>
            <w:top w:val="none" w:sz="0" w:space="0" w:color="auto"/>
            <w:left w:val="none" w:sz="0" w:space="0" w:color="auto"/>
            <w:bottom w:val="none" w:sz="0" w:space="0" w:color="auto"/>
            <w:right w:val="none" w:sz="0" w:space="0" w:color="auto"/>
          </w:divBdr>
        </w:div>
        <w:div w:id="270018485">
          <w:marLeft w:val="0"/>
          <w:marRight w:val="0"/>
          <w:marTop w:val="0"/>
          <w:marBottom w:val="0"/>
          <w:divBdr>
            <w:top w:val="none" w:sz="0" w:space="0" w:color="auto"/>
            <w:left w:val="none" w:sz="0" w:space="0" w:color="auto"/>
            <w:bottom w:val="none" w:sz="0" w:space="0" w:color="auto"/>
            <w:right w:val="none" w:sz="0" w:space="0" w:color="auto"/>
          </w:divBdr>
        </w:div>
        <w:div w:id="1349717706">
          <w:marLeft w:val="0"/>
          <w:marRight w:val="0"/>
          <w:marTop w:val="0"/>
          <w:marBottom w:val="0"/>
          <w:divBdr>
            <w:top w:val="none" w:sz="0" w:space="0" w:color="auto"/>
            <w:left w:val="none" w:sz="0" w:space="0" w:color="auto"/>
            <w:bottom w:val="none" w:sz="0" w:space="0" w:color="auto"/>
            <w:right w:val="none" w:sz="0" w:space="0" w:color="auto"/>
          </w:divBdr>
        </w:div>
        <w:div w:id="1717512648">
          <w:marLeft w:val="0"/>
          <w:marRight w:val="0"/>
          <w:marTop w:val="0"/>
          <w:marBottom w:val="0"/>
          <w:divBdr>
            <w:top w:val="none" w:sz="0" w:space="0" w:color="auto"/>
            <w:left w:val="none" w:sz="0" w:space="0" w:color="auto"/>
            <w:bottom w:val="none" w:sz="0" w:space="0" w:color="auto"/>
            <w:right w:val="none" w:sz="0" w:space="0" w:color="auto"/>
          </w:divBdr>
        </w:div>
        <w:div w:id="1598054280">
          <w:marLeft w:val="0"/>
          <w:marRight w:val="0"/>
          <w:marTop w:val="0"/>
          <w:marBottom w:val="0"/>
          <w:divBdr>
            <w:top w:val="none" w:sz="0" w:space="0" w:color="auto"/>
            <w:left w:val="none" w:sz="0" w:space="0" w:color="auto"/>
            <w:bottom w:val="none" w:sz="0" w:space="0" w:color="auto"/>
            <w:right w:val="none" w:sz="0" w:space="0" w:color="auto"/>
          </w:divBdr>
        </w:div>
        <w:div w:id="167446513">
          <w:marLeft w:val="0"/>
          <w:marRight w:val="0"/>
          <w:marTop w:val="0"/>
          <w:marBottom w:val="0"/>
          <w:divBdr>
            <w:top w:val="none" w:sz="0" w:space="0" w:color="auto"/>
            <w:left w:val="none" w:sz="0" w:space="0" w:color="auto"/>
            <w:bottom w:val="none" w:sz="0" w:space="0" w:color="auto"/>
            <w:right w:val="none" w:sz="0" w:space="0" w:color="auto"/>
          </w:divBdr>
        </w:div>
        <w:div w:id="683552510">
          <w:marLeft w:val="0"/>
          <w:marRight w:val="0"/>
          <w:marTop w:val="0"/>
          <w:marBottom w:val="0"/>
          <w:divBdr>
            <w:top w:val="none" w:sz="0" w:space="0" w:color="auto"/>
            <w:left w:val="none" w:sz="0" w:space="0" w:color="auto"/>
            <w:bottom w:val="none" w:sz="0" w:space="0" w:color="auto"/>
            <w:right w:val="none" w:sz="0" w:space="0" w:color="auto"/>
          </w:divBdr>
        </w:div>
        <w:div w:id="1282417536">
          <w:marLeft w:val="0"/>
          <w:marRight w:val="0"/>
          <w:marTop w:val="0"/>
          <w:marBottom w:val="0"/>
          <w:divBdr>
            <w:top w:val="none" w:sz="0" w:space="0" w:color="auto"/>
            <w:left w:val="none" w:sz="0" w:space="0" w:color="auto"/>
            <w:bottom w:val="none" w:sz="0" w:space="0" w:color="auto"/>
            <w:right w:val="none" w:sz="0" w:space="0" w:color="auto"/>
          </w:divBdr>
        </w:div>
        <w:div w:id="1771121667">
          <w:marLeft w:val="0"/>
          <w:marRight w:val="0"/>
          <w:marTop w:val="0"/>
          <w:marBottom w:val="0"/>
          <w:divBdr>
            <w:top w:val="none" w:sz="0" w:space="0" w:color="auto"/>
            <w:left w:val="none" w:sz="0" w:space="0" w:color="auto"/>
            <w:bottom w:val="none" w:sz="0" w:space="0" w:color="auto"/>
            <w:right w:val="none" w:sz="0" w:space="0" w:color="auto"/>
          </w:divBdr>
        </w:div>
        <w:div w:id="1932664581">
          <w:marLeft w:val="0"/>
          <w:marRight w:val="0"/>
          <w:marTop w:val="0"/>
          <w:marBottom w:val="0"/>
          <w:divBdr>
            <w:top w:val="none" w:sz="0" w:space="0" w:color="auto"/>
            <w:left w:val="none" w:sz="0" w:space="0" w:color="auto"/>
            <w:bottom w:val="none" w:sz="0" w:space="0" w:color="auto"/>
            <w:right w:val="none" w:sz="0" w:space="0" w:color="auto"/>
          </w:divBdr>
        </w:div>
        <w:div w:id="40137912">
          <w:marLeft w:val="0"/>
          <w:marRight w:val="0"/>
          <w:marTop w:val="0"/>
          <w:marBottom w:val="0"/>
          <w:divBdr>
            <w:top w:val="none" w:sz="0" w:space="0" w:color="auto"/>
            <w:left w:val="none" w:sz="0" w:space="0" w:color="auto"/>
            <w:bottom w:val="none" w:sz="0" w:space="0" w:color="auto"/>
            <w:right w:val="none" w:sz="0" w:space="0" w:color="auto"/>
          </w:divBdr>
        </w:div>
        <w:div w:id="1646738012">
          <w:marLeft w:val="0"/>
          <w:marRight w:val="0"/>
          <w:marTop w:val="0"/>
          <w:marBottom w:val="0"/>
          <w:divBdr>
            <w:top w:val="none" w:sz="0" w:space="0" w:color="auto"/>
            <w:left w:val="none" w:sz="0" w:space="0" w:color="auto"/>
            <w:bottom w:val="none" w:sz="0" w:space="0" w:color="auto"/>
            <w:right w:val="none" w:sz="0" w:space="0" w:color="auto"/>
          </w:divBdr>
        </w:div>
        <w:div w:id="1716854521">
          <w:marLeft w:val="0"/>
          <w:marRight w:val="0"/>
          <w:marTop w:val="0"/>
          <w:marBottom w:val="0"/>
          <w:divBdr>
            <w:top w:val="none" w:sz="0" w:space="0" w:color="auto"/>
            <w:left w:val="none" w:sz="0" w:space="0" w:color="auto"/>
            <w:bottom w:val="none" w:sz="0" w:space="0" w:color="auto"/>
            <w:right w:val="none" w:sz="0" w:space="0" w:color="auto"/>
          </w:divBdr>
        </w:div>
        <w:div w:id="1518078063">
          <w:marLeft w:val="0"/>
          <w:marRight w:val="0"/>
          <w:marTop w:val="0"/>
          <w:marBottom w:val="0"/>
          <w:divBdr>
            <w:top w:val="none" w:sz="0" w:space="0" w:color="auto"/>
            <w:left w:val="none" w:sz="0" w:space="0" w:color="auto"/>
            <w:bottom w:val="none" w:sz="0" w:space="0" w:color="auto"/>
            <w:right w:val="none" w:sz="0" w:space="0" w:color="auto"/>
          </w:divBdr>
        </w:div>
        <w:div w:id="418448370">
          <w:marLeft w:val="0"/>
          <w:marRight w:val="0"/>
          <w:marTop w:val="0"/>
          <w:marBottom w:val="0"/>
          <w:divBdr>
            <w:top w:val="none" w:sz="0" w:space="0" w:color="auto"/>
            <w:left w:val="none" w:sz="0" w:space="0" w:color="auto"/>
            <w:bottom w:val="none" w:sz="0" w:space="0" w:color="auto"/>
            <w:right w:val="none" w:sz="0" w:space="0" w:color="auto"/>
          </w:divBdr>
        </w:div>
        <w:div w:id="1631980482">
          <w:marLeft w:val="0"/>
          <w:marRight w:val="0"/>
          <w:marTop w:val="0"/>
          <w:marBottom w:val="0"/>
          <w:divBdr>
            <w:top w:val="none" w:sz="0" w:space="0" w:color="auto"/>
            <w:left w:val="none" w:sz="0" w:space="0" w:color="auto"/>
            <w:bottom w:val="none" w:sz="0" w:space="0" w:color="auto"/>
            <w:right w:val="none" w:sz="0" w:space="0" w:color="auto"/>
          </w:divBdr>
        </w:div>
        <w:div w:id="356468735">
          <w:marLeft w:val="0"/>
          <w:marRight w:val="0"/>
          <w:marTop w:val="0"/>
          <w:marBottom w:val="0"/>
          <w:divBdr>
            <w:top w:val="none" w:sz="0" w:space="0" w:color="auto"/>
            <w:left w:val="none" w:sz="0" w:space="0" w:color="auto"/>
            <w:bottom w:val="none" w:sz="0" w:space="0" w:color="auto"/>
            <w:right w:val="none" w:sz="0" w:space="0" w:color="auto"/>
          </w:divBdr>
        </w:div>
        <w:div w:id="289867017">
          <w:marLeft w:val="0"/>
          <w:marRight w:val="0"/>
          <w:marTop w:val="0"/>
          <w:marBottom w:val="0"/>
          <w:divBdr>
            <w:top w:val="none" w:sz="0" w:space="0" w:color="auto"/>
            <w:left w:val="none" w:sz="0" w:space="0" w:color="auto"/>
            <w:bottom w:val="none" w:sz="0" w:space="0" w:color="auto"/>
            <w:right w:val="none" w:sz="0" w:space="0" w:color="auto"/>
          </w:divBdr>
        </w:div>
        <w:div w:id="671840375">
          <w:marLeft w:val="0"/>
          <w:marRight w:val="0"/>
          <w:marTop w:val="0"/>
          <w:marBottom w:val="0"/>
          <w:divBdr>
            <w:top w:val="none" w:sz="0" w:space="0" w:color="auto"/>
            <w:left w:val="none" w:sz="0" w:space="0" w:color="auto"/>
            <w:bottom w:val="none" w:sz="0" w:space="0" w:color="auto"/>
            <w:right w:val="none" w:sz="0" w:space="0" w:color="auto"/>
          </w:divBdr>
        </w:div>
        <w:div w:id="582566905">
          <w:marLeft w:val="0"/>
          <w:marRight w:val="0"/>
          <w:marTop w:val="0"/>
          <w:marBottom w:val="0"/>
          <w:divBdr>
            <w:top w:val="none" w:sz="0" w:space="0" w:color="auto"/>
            <w:left w:val="none" w:sz="0" w:space="0" w:color="auto"/>
            <w:bottom w:val="none" w:sz="0" w:space="0" w:color="auto"/>
            <w:right w:val="none" w:sz="0" w:space="0" w:color="auto"/>
          </w:divBdr>
        </w:div>
        <w:div w:id="1114901651">
          <w:marLeft w:val="0"/>
          <w:marRight w:val="0"/>
          <w:marTop w:val="0"/>
          <w:marBottom w:val="0"/>
          <w:divBdr>
            <w:top w:val="none" w:sz="0" w:space="0" w:color="auto"/>
            <w:left w:val="none" w:sz="0" w:space="0" w:color="auto"/>
            <w:bottom w:val="none" w:sz="0" w:space="0" w:color="auto"/>
            <w:right w:val="none" w:sz="0" w:space="0" w:color="auto"/>
          </w:divBdr>
        </w:div>
        <w:div w:id="1600065730">
          <w:marLeft w:val="0"/>
          <w:marRight w:val="0"/>
          <w:marTop w:val="0"/>
          <w:marBottom w:val="0"/>
          <w:divBdr>
            <w:top w:val="none" w:sz="0" w:space="0" w:color="auto"/>
            <w:left w:val="none" w:sz="0" w:space="0" w:color="auto"/>
            <w:bottom w:val="none" w:sz="0" w:space="0" w:color="auto"/>
            <w:right w:val="none" w:sz="0" w:space="0" w:color="auto"/>
          </w:divBdr>
        </w:div>
        <w:div w:id="2134473646">
          <w:marLeft w:val="0"/>
          <w:marRight w:val="0"/>
          <w:marTop w:val="0"/>
          <w:marBottom w:val="0"/>
          <w:divBdr>
            <w:top w:val="none" w:sz="0" w:space="0" w:color="auto"/>
            <w:left w:val="none" w:sz="0" w:space="0" w:color="auto"/>
            <w:bottom w:val="none" w:sz="0" w:space="0" w:color="auto"/>
            <w:right w:val="none" w:sz="0" w:space="0" w:color="auto"/>
          </w:divBdr>
        </w:div>
        <w:div w:id="1638532407">
          <w:marLeft w:val="0"/>
          <w:marRight w:val="0"/>
          <w:marTop w:val="0"/>
          <w:marBottom w:val="0"/>
          <w:divBdr>
            <w:top w:val="none" w:sz="0" w:space="0" w:color="auto"/>
            <w:left w:val="none" w:sz="0" w:space="0" w:color="auto"/>
            <w:bottom w:val="none" w:sz="0" w:space="0" w:color="auto"/>
            <w:right w:val="none" w:sz="0" w:space="0" w:color="auto"/>
          </w:divBdr>
        </w:div>
        <w:div w:id="450058670">
          <w:marLeft w:val="0"/>
          <w:marRight w:val="0"/>
          <w:marTop w:val="0"/>
          <w:marBottom w:val="0"/>
          <w:divBdr>
            <w:top w:val="none" w:sz="0" w:space="0" w:color="auto"/>
            <w:left w:val="none" w:sz="0" w:space="0" w:color="auto"/>
            <w:bottom w:val="none" w:sz="0" w:space="0" w:color="auto"/>
            <w:right w:val="none" w:sz="0" w:space="0" w:color="auto"/>
          </w:divBdr>
        </w:div>
        <w:div w:id="356585533">
          <w:marLeft w:val="0"/>
          <w:marRight w:val="0"/>
          <w:marTop w:val="0"/>
          <w:marBottom w:val="0"/>
          <w:divBdr>
            <w:top w:val="none" w:sz="0" w:space="0" w:color="auto"/>
            <w:left w:val="none" w:sz="0" w:space="0" w:color="auto"/>
            <w:bottom w:val="none" w:sz="0" w:space="0" w:color="auto"/>
            <w:right w:val="none" w:sz="0" w:space="0" w:color="auto"/>
          </w:divBdr>
        </w:div>
        <w:div w:id="279532139">
          <w:marLeft w:val="0"/>
          <w:marRight w:val="0"/>
          <w:marTop w:val="0"/>
          <w:marBottom w:val="0"/>
          <w:divBdr>
            <w:top w:val="none" w:sz="0" w:space="0" w:color="auto"/>
            <w:left w:val="none" w:sz="0" w:space="0" w:color="auto"/>
            <w:bottom w:val="none" w:sz="0" w:space="0" w:color="auto"/>
            <w:right w:val="none" w:sz="0" w:space="0" w:color="auto"/>
          </w:divBdr>
        </w:div>
        <w:div w:id="15205757">
          <w:marLeft w:val="0"/>
          <w:marRight w:val="0"/>
          <w:marTop w:val="0"/>
          <w:marBottom w:val="0"/>
          <w:divBdr>
            <w:top w:val="none" w:sz="0" w:space="0" w:color="auto"/>
            <w:left w:val="none" w:sz="0" w:space="0" w:color="auto"/>
            <w:bottom w:val="none" w:sz="0" w:space="0" w:color="auto"/>
            <w:right w:val="none" w:sz="0" w:space="0" w:color="auto"/>
          </w:divBdr>
        </w:div>
        <w:div w:id="297734244">
          <w:marLeft w:val="0"/>
          <w:marRight w:val="0"/>
          <w:marTop w:val="0"/>
          <w:marBottom w:val="0"/>
          <w:divBdr>
            <w:top w:val="none" w:sz="0" w:space="0" w:color="auto"/>
            <w:left w:val="none" w:sz="0" w:space="0" w:color="auto"/>
            <w:bottom w:val="none" w:sz="0" w:space="0" w:color="auto"/>
            <w:right w:val="none" w:sz="0" w:space="0" w:color="auto"/>
          </w:divBdr>
        </w:div>
        <w:div w:id="1250650627">
          <w:marLeft w:val="0"/>
          <w:marRight w:val="0"/>
          <w:marTop w:val="0"/>
          <w:marBottom w:val="0"/>
          <w:divBdr>
            <w:top w:val="none" w:sz="0" w:space="0" w:color="auto"/>
            <w:left w:val="none" w:sz="0" w:space="0" w:color="auto"/>
            <w:bottom w:val="none" w:sz="0" w:space="0" w:color="auto"/>
            <w:right w:val="none" w:sz="0" w:space="0" w:color="auto"/>
          </w:divBdr>
        </w:div>
        <w:div w:id="429814809">
          <w:marLeft w:val="0"/>
          <w:marRight w:val="0"/>
          <w:marTop w:val="0"/>
          <w:marBottom w:val="0"/>
          <w:divBdr>
            <w:top w:val="none" w:sz="0" w:space="0" w:color="auto"/>
            <w:left w:val="none" w:sz="0" w:space="0" w:color="auto"/>
            <w:bottom w:val="none" w:sz="0" w:space="0" w:color="auto"/>
            <w:right w:val="none" w:sz="0" w:space="0" w:color="auto"/>
          </w:divBdr>
        </w:div>
        <w:div w:id="260993720">
          <w:marLeft w:val="0"/>
          <w:marRight w:val="0"/>
          <w:marTop w:val="0"/>
          <w:marBottom w:val="0"/>
          <w:divBdr>
            <w:top w:val="none" w:sz="0" w:space="0" w:color="auto"/>
            <w:left w:val="none" w:sz="0" w:space="0" w:color="auto"/>
            <w:bottom w:val="none" w:sz="0" w:space="0" w:color="auto"/>
            <w:right w:val="none" w:sz="0" w:space="0" w:color="auto"/>
          </w:divBdr>
        </w:div>
        <w:div w:id="555513558">
          <w:marLeft w:val="0"/>
          <w:marRight w:val="0"/>
          <w:marTop w:val="0"/>
          <w:marBottom w:val="0"/>
          <w:divBdr>
            <w:top w:val="none" w:sz="0" w:space="0" w:color="auto"/>
            <w:left w:val="none" w:sz="0" w:space="0" w:color="auto"/>
            <w:bottom w:val="none" w:sz="0" w:space="0" w:color="auto"/>
            <w:right w:val="none" w:sz="0" w:space="0" w:color="auto"/>
          </w:divBdr>
        </w:div>
        <w:div w:id="572159533">
          <w:marLeft w:val="0"/>
          <w:marRight w:val="0"/>
          <w:marTop w:val="0"/>
          <w:marBottom w:val="0"/>
          <w:divBdr>
            <w:top w:val="none" w:sz="0" w:space="0" w:color="auto"/>
            <w:left w:val="none" w:sz="0" w:space="0" w:color="auto"/>
            <w:bottom w:val="none" w:sz="0" w:space="0" w:color="auto"/>
            <w:right w:val="none" w:sz="0" w:space="0" w:color="auto"/>
          </w:divBdr>
        </w:div>
        <w:div w:id="1398168840">
          <w:marLeft w:val="0"/>
          <w:marRight w:val="0"/>
          <w:marTop w:val="0"/>
          <w:marBottom w:val="0"/>
          <w:divBdr>
            <w:top w:val="none" w:sz="0" w:space="0" w:color="auto"/>
            <w:left w:val="none" w:sz="0" w:space="0" w:color="auto"/>
            <w:bottom w:val="none" w:sz="0" w:space="0" w:color="auto"/>
            <w:right w:val="none" w:sz="0" w:space="0" w:color="auto"/>
          </w:divBdr>
        </w:div>
        <w:div w:id="328293110">
          <w:marLeft w:val="0"/>
          <w:marRight w:val="0"/>
          <w:marTop w:val="0"/>
          <w:marBottom w:val="0"/>
          <w:divBdr>
            <w:top w:val="none" w:sz="0" w:space="0" w:color="auto"/>
            <w:left w:val="none" w:sz="0" w:space="0" w:color="auto"/>
            <w:bottom w:val="none" w:sz="0" w:space="0" w:color="auto"/>
            <w:right w:val="none" w:sz="0" w:space="0" w:color="auto"/>
          </w:divBdr>
        </w:div>
        <w:div w:id="899247204">
          <w:marLeft w:val="0"/>
          <w:marRight w:val="0"/>
          <w:marTop w:val="0"/>
          <w:marBottom w:val="0"/>
          <w:divBdr>
            <w:top w:val="none" w:sz="0" w:space="0" w:color="auto"/>
            <w:left w:val="none" w:sz="0" w:space="0" w:color="auto"/>
            <w:bottom w:val="none" w:sz="0" w:space="0" w:color="auto"/>
            <w:right w:val="none" w:sz="0" w:space="0" w:color="auto"/>
          </w:divBdr>
        </w:div>
        <w:div w:id="1318723265">
          <w:marLeft w:val="0"/>
          <w:marRight w:val="0"/>
          <w:marTop w:val="0"/>
          <w:marBottom w:val="0"/>
          <w:divBdr>
            <w:top w:val="none" w:sz="0" w:space="0" w:color="auto"/>
            <w:left w:val="none" w:sz="0" w:space="0" w:color="auto"/>
            <w:bottom w:val="none" w:sz="0" w:space="0" w:color="auto"/>
            <w:right w:val="none" w:sz="0" w:space="0" w:color="auto"/>
          </w:divBdr>
        </w:div>
        <w:div w:id="1652057501">
          <w:marLeft w:val="0"/>
          <w:marRight w:val="0"/>
          <w:marTop w:val="0"/>
          <w:marBottom w:val="0"/>
          <w:divBdr>
            <w:top w:val="none" w:sz="0" w:space="0" w:color="auto"/>
            <w:left w:val="none" w:sz="0" w:space="0" w:color="auto"/>
            <w:bottom w:val="none" w:sz="0" w:space="0" w:color="auto"/>
            <w:right w:val="none" w:sz="0" w:space="0" w:color="auto"/>
          </w:divBdr>
        </w:div>
        <w:div w:id="1477528331">
          <w:marLeft w:val="0"/>
          <w:marRight w:val="0"/>
          <w:marTop w:val="0"/>
          <w:marBottom w:val="0"/>
          <w:divBdr>
            <w:top w:val="none" w:sz="0" w:space="0" w:color="auto"/>
            <w:left w:val="none" w:sz="0" w:space="0" w:color="auto"/>
            <w:bottom w:val="none" w:sz="0" w:space="0" w:color="auto"/>
            <w:right w:val="none" w:sz="0" w:space="0" w:color="auto"/>
          </w:divBdr>
        </w:div>
        <w:div w:id="2066175425">
          <w:marLeft w:val="0"/>
          <w:marRight w:val="0"/>
          <w:marTop w:val="0"/>
          <w:marBottom w:val="0"/>
          <w:divBdr>
            <w:top w:val="none" w:sz="0" w:space="0" w:color="auto"/>
            <w:left w:val="none" w:sz="0" w:space="0" w:color="auto"/>
            <w:bottom w:val="none" w:sz="0" w:space="0" w:color="auto"/>
            <w:right w:val="none" w:sz="0" w:space="0" w:color="auto"/>
          </w:divBdr>
        </w:div>
        <w:div w:id="2128113886">
          <w:marLeft w:val="0"/>
          <w:marRight w:val="0"/>
          <w:marTop w:val="0"/>
          <w:marBottom w:val="0"/>
          <w:divBdr>
            <w:top w:val="none" w:sz="0" w:space="0" w:color="auto"/>
            <w:left w:val="none" w:sz="0" w:space="0" w:color="auto"/>
            <w:bottom w:val="none" w:sz="0" w:space="0" w:color="auto"/>
            <w:right w:val="none" w:sz="0" w:space="0" w:color="auto"/>
          </w:divBdr>
        </w:div>
        <w:div w:id="594022942">
          <w:marLeft w:val="0"/>
          <w:marRight w:val="0"/>
          <w:marTop w:val="0"/>
          <w:marBottom w:val="0"/>
          <w:divBdr>
            <w:top w:val="none" w:sz="0" w:space="0" w:color="auto"/>
            <w:left w:val="none" w:sz="0" w:space="0" w:color="auto"/>
            <w:bottom w:val="none" w:sz="0" w:space="0" w:color="auto"/>
            <w:right w:val="none" w:sz="0" w:space="0" w:color="auto"/>
          </w:divBdr>
        </w:div>
        <w:div w:id="644511194">
          <w:marLeft w:val="0"/>
          <w:marRight w:val="0"/>
          <w:marTop w:val="0"/>
          <w:marBottom w:val="0"/>
          <w:divBdr>
            <w:top w:val="none" w:sz="0" w:space="0" w:color="auto"/>
            <w:left w:val="none" w:sz="0" w:space="0" w:color="auto"/>
            <w:bottom w:val="none" w:sz="0" w:space="0" w:color="auto"/>
            <w:right w:val="none" w:sz="0" w:space="0" w:color="auto"/>
          </w:divBdr>
        </w:div>
        <w:div w:id="1666321339">
          <w:marLeft w:val="0"/>
          <w:marRight w:val="0"/>
          <w:marTop w:val="0"/>
          <w:marBottom w:val="0"/>
          <w:divBdr>
            <w:top w:val="none" w:sz="0" w:space="0" w:color="auto"/>
            <w:left w:val="none" w:sz="0" w:space="0" w:color="auto"/>
            <w:bottom w:val="none" w:sz="0" w:space="0" w:color="auto"/>
            <w:right w:val="none" w:sz="0" w:space="0" w:color="auto"/>
          </w:divBdr>
        </w:div>
        <w:div w:id="282347208">
          <w:marLeft w:val="0"/>
          <w:marRight w:val="0"/>
          <w:marTop w:val="0"/>
          <w:marBottom w:val="0"/>
          <w:divBdr>
            <w:top w:val="none" w:sz="0" w:space="0" w:color="auto"/>
            <w:left w:val="none" w:sz="0" w:space="0" w:color="auto"/>
            <w:bottom w:val="none" w:sz="0" w:space="0" w:color="auto"/>
            <w:right w:val="none" w:sz="0" w:space="0" w:color="auto"/>
          </w:divBdr>
        </w:div>
        <w:div w:id="78644404">
          <w:marLeft w:val="0"/>
          <w:marRight w:val="0"/>
          <w:marTop w:val="0"/>
          <w:marBottom w:val="0"/>
          <w:divBdr>
            <w:top w:val="none" w:sz="0" w:space="0" w:color="auto"/>
            <w:left w:val="none" w:sz="0" w:space="0" w:color="auto"/>
            <w:bottom w:val="none" w:sz="0" w:space="0" w:color="auto"/>
            <w:right w:val="none" w:sz="0" w:space="0" w:color="auto"/>
          </w:divBdr>
        </w:div>
        <w:div w:id="1694763003">
          <w:marLeft w:val="0"/>
          <w:marRight w:val="0"/>
          <w:marTop w:val="0"/>
          <w:marBottom w:val="0"/>
          <w:divBdr>
            <w:top w:val="none" w:sz="0" w:space="0" w:color="auto"/>
            <w:left w:val="none" w:sz="0" w:space="0" w:color="auto"/>
            <w:bottom w:val="none" w:sz="0" w:space="0" w:color="auto"/>
            <w:right w:val="none" w:sz="0" w:space="0" w:color="auto"/>
          </w:divBdr>
        </w:div>
        <w:div w:id="637802323">
          <w:marLeft w:val="0"/>
          <w:marRight w:val="0"/>
          <w:marTop w:val="0"/>
          <w:marBottom w:val="0"/>
          <w:divBdr>
            <w:top w:val="none" w:sz="0" w:space="0" w:color="auto"/>
            <w:left w:val="none" w:sz="0" w:space="0" w:color="auto"/>
            <w:bottom w:val="none" w:sz="0" w:space="0" w:color="auto"/>
            <w:right w:val="none" w:sz="0" w:space="0" w:color="auto"/>
          </w:divBdr>
        </w:div>
        <w:div w:id="1712145565">
          <w:marLeft w:val="0"/>
          <w:marRight w:val="0"/>
          <w:marTop w:val="0"/>
          <w:marBottom w:val="0"/>
          <w:divBdr>
            <w:top w:val="none" w:sz="0" w:space="0" w:color="auto"/>
            <w:left w:val="none" w:sz="0" w:space="0" w:color="auto"/>
            <w:bottom w:val="none" w:sz="0" w:space="0" w:color="auto"/>
            <w:right w:val="none" w:sz="0" w:space="0" w:color="auto"/>
          </w:divBdr>
        </w:div>
        <w:div w:id="1260338107">
          <w:marLeft w:val="0"/>
          <w:marRight w:val="0"/>
          <w:marTop w:val="0"/>
          <w:marBottom w:val="0"/>
          <w:divBdr>
            <w:top w:val="none" w:sz="0" w:space="0" w:color="auto"/>
            <w:left w:val="none" w:sz="0" w:space="0" w:color="auto"/>
            <w:bottom w:val="none" w:sz="0" w:space="0" w:color="auto"/>
            <w:right w:val="none" w:sz="0" w:space="0" w:color="auto"/>
          </w:divBdr>
        </w:div>
        <w:div w:id="357243902">
          <w:marLeft w:val="0"/>
          <w:marRight w:val="0"/>
          <w:marTop w:val="0"/>
          <w:marBottom w:val="0"/>
          <w:divBdr>
            <w:top w:val="none" w:sz="0" w:space="0" w:color="auto"/>
            <w:left w:val="none" w:sz="0" w:space="0" w:color="auto"/>
            <w:bottom w:val="none" w:sz="0" w:space="0" w:color="auto"/>
            <w:right w:val="none" w:sz="0" w:space="0" w:color="auto"/>
          </w:divBdr>
        </w:div>
        <w:div w:id="1762141890">
          <w:marLeft w:val="0"/>
          <w:marRight w:val="0"/>
          <w:marTop w:val="0"/>
          <w:marBottom w:val="0"/>
          <w:divBdr>
            <w:top w:val="none" w:sz="0" w:space="0" w:color="auto"/>
            <w:left w:val="none" w:sz="0" w:space="0" w:color="auto"/>
            <w:bottom w:val="none" w:sz="0" w:space="0" w:color="auto"/>
            <w:right w:val="none" w:sz="0" w:space="0" w:color="auto"/>
          </w:divBdr>
        </w:div>
        <w:div w:id="14120856">
          <w:marLeft w:val="0"/>
          <w:marRight w:val="0"/>
          <w:marTop w:val="0"/>
          <w:marBottom w:val="0"/>
          <w:divBdr>
            <w:top w:val="none" w:sz="0" w:space="0" w:color="auto"/>
            <w:left w:val="none" w:sz="0" w:space="0" w:color="auto"/>
            <w:bottom w:val="none" w:sz="0" w:space="0" w:color="auto"/>
            <w:right w:val="none" w:sz="0" w:space="0" w:color="auto"/>
          </w:divBdr>
        </w:div>
        <w:div w:id="648633672">
          <w:marLeft w:val="0"/>
          <w:marRight w:val="0"/>
          <w:marTop w:val="0"/>
          <w:marBottom w:val="0"/>
          <w:divBdr>
            <w:top w:val="none" w:sz="0" w:space="0" w:color="auto"/>
            <w:left w:val="none" w:sz="0" w:space="0" w:color="auto"/>
            <w:bottom w:val="none" w:sz="0" w:space="0" w:color="auto"/>
            <w:right w:val="none" w:sz="0" w:space="0" w:color="auto"/>
          </w:divBdr>
        </w:div>
        <w:div w:id="944383105">
          <w:marLeft w:val="0"/>
          <w:marRight w:val="0"/>
          <w:marTop w:val="0"/>
          <w:marBottom w:val="0"/>
          <w:divBdr>
            <w:top w:val="none" w:sz="0" w:space="0" w:color="auto"/>
            <w:left w:val="none" w:sz="0" w:space="0" w:color="auto"/>
            <w:bottom w:val="none" w:sz="0" w:space="0" w:color="auto"/>
            <w:right w:val="none" w:sz="0" w:space="0" w:color="auto"/>
          </w:divBdr>
        </w:div>
        <w:div w:id="1890412585">
          <w:marLeft w:val="0"/>
          <w:marRight w:val="0"/>
          <w:marTop w:val="0"/>
          <w:marBottom w:val="0"/>
          <w:divBdr>
            <w:top w:val="none" w:sz="0" w:space="0" w:color="auto"/>
            <w:left w:val="none" w:sz="0" w:space="0" w:color="auto"/>
            <w:bottom w:val="none" w:sz="0" w:space="0" w:color="auto"/>
            <w:right w:val="none" w:sz="0" w:space="0" w:color="auto"/>
          </w:divBdr>
        </w:div>
        <w:div w:id="515193443">
          <w:marLeft w:val="0"/>
          <w:marRight w:val="0"/>
          <w:marTop w:val="0"/>
          <w:marBottom w:val="0"/>
          <w:divBdr>
            <w:top w:val="none" w:sz="0" w:space="0" w:color="auto"/>
            <w:left w:val="none" w:sz="0" w:space="0" w:color="auto"/>
            <w:bottom w:val="none" w:sz="0" w:space="0" w:color="auto"/>
            <w:right w:val="none" w:sz="0" w:space="0" w:color="auto"/>
          </w:divBdr>
        </w:div>
        <w:div w:id="267585086">
          <w:marLeft w:val="0"/>
          <w:marRight w:val="0"/>
          <w:marTop w:val="0"/>
          <w:marBottom w:val="0"/>
          <w:divBdr>
            <w:top w:val="none" w:sz="0" w:space="0" w:color="auto"/>
            <w:left w:val="none" w:sz="0" w:space="0" w:color="auto"/>
            <w:bottom w:val="none" w:sz="0" w:space="0" w:color="auto"/>
            <w:right w:val="none" w:sz="0" w:space="0" w:color="auto"/>
          </w:divBdr>
        </w:div>
        <w:div w:id="1971550930">
          <w:marLeft w:val="0"/>
          <w:marRight w:val="0"/>
          <w:marTop w:val="0"/>
          <w:marBottom w:val="0"/>
          <w:divBdr>
            <w:top w:val="none" w:sz="0" w:space="0" w:color="auto"/>
            <w:left w:val="none" w:sz="0" w:space="0" w:color="auto"/>
            <w:bottom w:val="none" w:sz="0" w:space="0" w:color="auto"/>
            <w:right w:val="none" w:sz="0" w:space="0" w:color="auto"/>
          </w:divBdr>
        </w:div>
        <w:div w:id="112721981">
          <w:marLeft w:val="0"/>
          <w:marRight w:val="0"/>
          <w:marTop w:val="0"/>
          <w:marBottom w:val="0"/>
          <w:divBdr>
            <w:top w:val="none" w:sz="0" w:space="0" w:color="auto"/>
            <w:left w:val="none" w:sz="0" w:space="0" w:color="auto"/>
            <w:bottom w:val="none" w:sz="0" w:space="0" w:color="auto"/>
            <w:right w:val="none" w:sz="0" w:space="0" w:color="auto"/>
          </w:divBdr>
        </w:div>
        <w:div w:id="962660323">
          <w:marLeft w:val="0"/>
          <w:marRight w:val="0"/>
          <w:marTop w:val="0"/>
          <w:marBottom w:val="0"/>
          <w:divBdr>
            <w:top w:val="none" w:sz="0" w:space="0" w:color="auto"/>
            <w:left w:val="none" w:sz="0" w:space="0" w:color="auto"/>
            <w:bottom w:val="none" w:sz="0" w:space="0" w:color="auto"/>
            <w:right w:val="none" w:sz="0" w:space="0" w:color="auto"/>
          </w:divBdr>
        </w:div>
        <w:div w:id="746999661">
          <w:marLeft w:val="0"/>
          <w:marRight w:val="0"/>
          <w:marTop w:val="0"/>
          <w:marBottom w:val="0"/>
          <w:divBdr>
            <w:top w:val="none" w:sz="0" w:space="0" w:color="auto"/>
            <w:left w:val="none" w:sz="0" w:space="0" w:color="auto"/>
            <w:bottom w:val="none" w:sz="0" w:space="0" w:color="auto"/>
            <w:right w:val="none" w:sz="0" w:space="0" w:color="auto"/>
          </w:divBdr>
        </w:div>
        <w:div w:id="739863723">
          <w:marLeft w:val="0"/>
          <w:marRight w:val="0"/>
          <w:marTop w:val="0"/>
          <w:marBottom w:val="0"/>
          <w:divBdr>
            <w:top w:val="none" w:sz="0" w:space="0" w:color="auto"/>
            <w:left w:val="none" w:sz="0" w:space="0" w:color="auto"/>
            <w:bottom w:val="none" w:sz="0" w:space="0" w:color="auto"/>
            <w:right w:val="none" w:sz="0" w:space="0" w:color="auto"/>
          </w:divBdr>
        </w:div>
        <w:div w:id="106781653">
          <w:marLeft w:val="0"/>
          <w:marRight w:val="0"/>
          <w:marTop w:val="0"/>
          <w:marBottom w:val="0"/>
          <w:divBdr>
            <w:top w:val="none" w:sz="0" w:space="0" w:color="auto"/>
            <w:left w:val="none" w:sz="0" w:space="0" w:color="auto"/>
            <w:bottom w:val="none" w:sz="0" w:space="0" w:color="auto"/>
            <w:right w:val="none" w:sz="0" w:space="0" w:color="auto"/>
          </w:divBdr>
        </w:div>
        <w:div w:id="692608627">
          <w:marLeft w:val="0"/>
          <w:marRight w:val="0"/>
          <w:marTop w:val="0"/>
          <w:marBottom w:val="0"/>
          <w:divBdr>
            <w:top w:val="none" w:sz="0" w:space="0" w:color="auto"/>
            <w:left w:val="none" w:sz="0" w:space="0" w:color="auto"/>
            <w:bottom w:val="none" w:sz="0" w:space="0" w:color="auto"/>
            <w:right w:val="none" w:sz="0" w:space="0" w:color="auto"/>
          </w:divBdr>
        </w:div>
        <w:div w:id="1977683949">
          <w:marLeft w:val="0"/>
          <w:marRight w:val="0"/>
          <w:marTop w:val="0"/>
          <w:marBottom w:val="0"/>
          <w:divBdr>
            <w:top w:val="none" w:sz="0" w:space="0" w:color="auto"/>
            <w:left w:val="none" w:sz="0" w:space="0" w:color="auto"/>
            <w:bottom w:val="none" w:sz="0" w:space="0" w:color="auto"/>
            <w:right w:val="none" w:sz="0" w:space="0" w:color="auto"/>
          </w:divBdr>
        </w:div>
        <w:div w:id="193736763">
          <w:marLeft w:val="0"/>
          <w:marRight w:val="0"/>
          <w:marTop w:val="0"/>
          <w:marBottom w:val="0"/>
          <w:divBdr>
            <w:top w:val="none" w:sz="0" w:space="0" w:color="auto"/>
            <w:left w:val="none" w:sz="0" w:space="0" w:color="auto"/>
            <w:bottom w:val="none" w:sz="0" w:space="0" w:color="auto"/>
            <w:right w:val="none" w:sz="0" w:space="0" w:color="auto"/>
          </w:divBdr>
        </w:div>
        <w:div w:id="1855455684">
          <w:marLeft w:val="0"/>
          <w:marRight w:val="0"/>
          <w:marTop w:val="0"/>
          <w:marBottom w:val="0"/>
          <w:divBdr>
            <w:top w:val="none" w:sz="0" w:space="0" w:color="auto"/>
            <w:left w:val="none" w:sz="0" w:space="0" w:color="auto"/>
            <w:bottom w:val="none" w:sz="0" w:space="0" w:color="auto"/>
            <w:right w:val="none" w:sz="0" w:space="0" w:color="auto"/>
          </w:divBdr>
        </w:div>
        <w:div w:id="1406219848">
          <w:marLeft w:val="0"/>
          <w:marRight w:val="0"/>
          <w:marTop w:val="0"/>
          <w:marBottom w:val="0"/>
          <w:divBdr>
            <w:top w:val="none" w:sz="0" w:space="0" w:color="auto"/>
            <w:left w:val="none" w:sz="0" w:space="0" w:color="auto"/>
            <w:bottom w:val="none" w:sz="0" w:space="0" w:color="auto"/>
            <w:right w:val="none" w:sz="0" w:space="0" w:color="auto"/>
          </w:divBdr>
        </w:div>
        <w:div w:id="1844316284">
          <w:marLeft w:val="0"/>
          <w:marRight w:val="0"/>
          <w:marTop w:val="0"/>
          <w:marBottom w:val="0"/>
          <w:divBdr>
            <w:top w:val="none" w:sz="0" w:space="0" w:color="auto"/>
            <w:left w:val="none" w:sz="0" w:space="0" w:color="auto"/>
            <w:bottom w:val="none" w:sz="0" w:space="0" w:color="auto"/>
            <w:right w:val="none" w:sz="0" w:space="0" w:color="auto"/>
          </w:divBdr>
        </w:div>
        <w:div w:id="1969969369">
          <w:marLeft w:val="0"/>
          <w:marRight w:val="0"/>
          <w:marTop w:val="0"/>
          <w:marBottom w:val="0"/>
          <w:divBdr>
            <w:top w:val="none" w:sz="0" w:space="0" w:color="auto"/>
            <w:left w:val="none" w:sz="0" w:space="0" w:color="auto"/>
            <w:bottom w:val="none" w:sz="0" w:space="0" w:color="auto"/>
            <w:right w:val="none" w:sz="0" w:space="0" w:color="auto"/>
          </w:divBdr>
        </w:div>
        <w:div w:id="505634427">
          <w:marLeft w:val="0"/>
          <w:marRight w:val="0"/>
          <w:marTop w:val="0"/>
          <w:marBottom w:val="0"/>
          <w:divBdr>
            <w:top w:val="none" w:sz="0" w:space="0" w:color="auto"/>
            <w:left w:val="none" w:sz="0" w:space="0" w:color="auto"/>
            <w:bottom w:val="none" w:sz="0" w:space="0" w:color="auto"/>
            <w:right w:val="none" w:sz="0" w:space="0" w:color="auto"/>
          </w:divBdr>
        </w:div>
        <w:div w:id="905411296">
          <w:marLeft w:val="0"/>
          <w:marRight w:val="0"/>
          <w:marTop w:val="0"/>
          <w:marBottom w:val="0"/>
          <w:divBdr>
            <w:top w:val="none" w:sz="0" w:space="0" w:color="auto"/>
            <w:left w:val="none" w:sz="0" w:space="0" w:color="auto"/>
            <w:bottom w:val="none" w:sz="0" w:space="0" w:color="auto"/>
            <w:right w:val="none" w:sz="0" w:space="0" w:color="auto"/>
          </w:divBdr>
        </w:div>
        <w:div w:id="251134240">
          <w:marLeft w:val="0"/>
          <w:marRight w:val="0"/>
          <w:marTop w:val="0"/>
          <w:marBottom w:val="0"/>
          <w:divBdr>
            <w:top w:val="none" w:sz="0" w:space="0" w:color="auto"/>
            <w:left w:val="none" w:sz="0" w:space="0" w:color="auto"/>
            <w:bottom w:val="none" w:sz="0" w:space="0" w:color="auto"/>
            <w:right w:val="none" w:sz="0" w:space="0" w:color="auto"/>
          </w:divBdr>
        </w:div>
        <w:div w:id="533229233">
          <w:marLeft w:val="0"/>
          <w:marRight w:val="0"/>
          <w:marTop w:val="0"/>
          <w:marBottom w:val="0"/>
          <w:divBdr>
            <w:top w:val="none" w:sz="0" w:space="0" w:color="auto"/>
            <w:left w:val="none" w:sz="0" w:space="0" w:color="auto"/>
            <w:bottom w:val="none" w:sz="0" w:space="0" w:color="auto"/>
            <w:right w:val="none" w:sz="0" w:space="0" w:color="auto"/>
          </w:divBdr>
        </w:div>
        <w:div w:id="764810925">
          <w:marLeft w:val="0"/>
          <w:marRight w:val="0"/>
          <w:marTop w:val="0"/>
          <w:marBottom w:val="0"/>
          <w:divBdr>
            <w:top w:val="none" w:sz="0" w:space="0" w:color="auto"/>
            <w:left w:val="none" w:sz="0" w:space="0" w:color="auto"/>
            <w:bottom w:val="none" w:sz="0" w:space="0" w:color="auto"/>
            <w:right w:val="none" w:sz="0" w:space="0" w:color="auto"/>
          </w:divBdr>
        </w:div>
        <w:div w:id="1847163061">
          <w:marLeft w:val="0"/>
          <w:marRight w:val="0"/>
          <w:marTop w:val="0"/>
          <w:marBottom w:val="0"/>
          <w:divBdr>
            <w:top w:val="none" w:sz="0" w:space="0" w:color="auto"/>
            <w:left w:val="none" w:sz="0" w:space="0" w:color="auto"/>
            <w:bottom w:val="none" w:sz="0" w:space="0" w:color="auto"/>
            <w:right w:val="none" w:sz="0" w:space="0" w:color="auto"/>
          </w:divBdr>
        </w:div>
        <w:div w:id="1486898261">
          <w:marLeft w:val="0"/>
          <w:marRight w:val="0"/>
          <w:marTop w:val="0"/>
          <w:marBottom w:val="0"/>
          <w:divBdr>
            <w:top w:val="none" w:sz="0" w:space="0" w:color="auto"/>
            <w:left w:val="none" w:sz="0" w:space="0" w:color="auto"/>
            <w:bottom w:val="none" w:sz="0" w:space="0" w:color="auto"/>
            <w:right w:val="none" w:sz="0" w:space="0" w:color="auto"/>
          </w:divBdr>
        </w:div>
        <w:div w:id="134880983">
          <w:marLeft w:val="0"/>
          <w:marRight w:val="0"/>
          <w:marTop w:val="0"/>
          <w:marBottom w:val="0"/>
          <w:divBdr>
            <w:top w:val="none" w:sz="0" w:space="0" w:color="auto"/>
            <w:left w:val="none" w:sz="0" w:space="0" w:color="auto"/>
            <w:bottom w:val="none" w:sz="0" w:space="0" w:color="auto"/>
            <w:right w:val="none" w:sz="0" w:space="0" w:color="auto"/>
          </w:divBdr>
        </w:div>
        <w:div w:id="999044621">
          <w:marLeft w:val="0"/>
          <w:marRight w:val="0"/>
          <w:marTop w:val="0"/>
          <w:marBottom w:val="0"/>
          <w:divBdr>
            <w:top w:val="none" w:sz="0" w:space="0" w:color="auto"/>
            <w:left w:val="none" w:sz="0" w:space="0" w:color="auto"/>
            <w:bottom w:val="none" w:sz="0" w:space="0" w:color="auto"/>
            <w:right w:val="none" w:sz="0" w:space="0" w:color="auto"/>
          </w:divBdr>
        </w:div>
        <w:div w:id="391931449">
          <w:marLeft w:val="0"/>
          <w:marRight w:val="0"/>
          <w:marTop w:val="0"/>
          <w:marBottom w:val="0"/>
          <w:divBdr>
            <w:top w:val="none" w:sz="0" w:space="0" w:color="auto"/>
            <w:left w:val="none" w:sz="0" w:space="0" w:color="auto"/>
            <w:bottom w:val="none" w:sz="0" w:space="0" w:color="auto"/>
            <w:right w:val="none" w:sz="0" w:space="0" w:color="auto"/>
          </w:divBdr>
        </w:div>
        <w:div w:id="897936710">
          <w:marLeft w:val="0"/>
          <w:marRight w:val="0"/>
          <w:marTop w:val="0"/>
          <w:marBottom w:val="0"/>
          <w:divBdr>
            <w:top w:val="none" w:sz="0" w:space="0" w:color="auto"/>
            <w:left w:val="none" w:sz="0" w:space="0" w:color="auto"/>
            <w:bottom w:val="none" w:sz="0" w:space="0" w:color="auto"/>
            <w:right w:val="none" w:sz="0" w:space="0" w:color="auto"/>
          </w:divBdr>
        </w:div>
        <w:div w:id="1147671921">
          <w:marLeft w:val="0"/>
          <w:marRight w:val="0"/>
          <w:marTop w:val="0"/>
          <w:marBottom w:val="0"/>
          <w:divBdr>
            <w:top w:val="none" w:sz="0" w:space="0" w:color="auto"/>
            <w:left w:val="none" w:sz="0" w:space="0" w:color="auto"/>
            <w:bottom w:val="none" w:sz="0" w:space="0" w:color="auto"/>
            <w:right w:val="none" w:sz="0" w:space="0" w:color="auto"/>
          </w:divBdr>
        </w:div>
        <w:div w:id="468015218">
          <w:marLeft w:val="0"/>
          <w:marRight w:val="0"/>
          <w:marTop w:val="0"/>
          <w:marBottom w:val="0"/>
          <w:divBdr>
            <w:top w:val="none" w:sz="0" w:space="0" w:color="auto"/>
            <w:left w:val="none" w:sz="0" w:space="0" w:color="auto"/>
            <w:bottom w:val="none" w:sz="0" w:space="0" w:color="auto"/>
            <w:right w:val="none" w:sz="0" w:space="0" w:color="auto"/>
          </w:divBdr>
        </w:div>
        <w:div w:id="662005307">
          <w:marLeft w:val="0"/>
          <w:marRight w:val="0"/>
          <w:marTop w:val="0"/>
          <w:marBottom w:val="0"/>
          <w:divBdr>
            <w:top w:val="none" w:sz="0" w:space="0" w:color="auto"/>
            <w:left w:val="none" w:sz="0" w:space="0" w:color="auto"/>
            <w:bottom w:val="none" w:sz="0" w:space="0" w:color="auto"/>
            <w:right w:val="none" w:sz="0" w:space="0" w:color="auto"/>
          </w:divBdr>
        </w:div>
        <w:div w:id="2142307148">
          <w:marLeft w:val="0"/>
          <w:marRight w:val="0"/>
          <w:marTop w:val="0"/>
          <w:marBottom w:val="0"/>
          <w:divBdr>
            <w:top w:val="none" w:sz="0" w:space="0" w:color="auto"/>
            <w:left w:val="none" w:sz="0" w:space="0" w:color="auto"/>
            <w:bottom w:val="none" w:sz="0" w:space="0" w:color="auto"/>
            <w:right w:val="none" w:sz="0" w:space="0" w:color="auto"/>
          </w:divBdr>
        </w:div>
        <w:div w:id="1888492670">
          <w:marLeft w:val="0"/>
          <w:marRight w:val="0"/>
          <w:marTop w:val="0"/>
          <w:marBottom w:val="0"/>
          <w:divBdr>
            <w:top w:val="none" w:sz="0" w:space="0" w:color="auto"/>
            <w:left w:val="none" w:sz="0" w:space="0" w:color="auto"/>
            <w:bottom w:val="none" w:sz="0" w:space="0" w:color="auto"/>
            <w:right w:val="none" w:sz="0" w:space="0" w:color="auto"/>
          </w:divBdr>
        </w:div>
        <w:div w:id="775096366">
          <w:marLeft w:val="0"/>
          <w:marRight w:val="0"/>
          <w:marTop w:val="0"/>
          <w:marBottom w:val="0"/>
          <w:divBdr>
            <w:top w:val="none" w:sz="0" w:space="0" w:color="auto"/>
            <w:left w:val="none" w:sz="0" w:space="0" w:color="auto"/>
            <w:bottom w:val="none" w:sz="0" w:space="0" w:color="auto"/>
            <w:right w:val="none" w:sz="0" w:space="0" w:color="auto"/>
          </w:divBdr>
        </w:div>
        <w:div w:id="1616211188">
          <w:marLeft w:val="0"/>
          <w:marRight w:val="0"/>
          <w:marTop w:val="0"/>
          <w:marBottom w:val="0"/>
          <w:divBdr>
            <w:top w:val="none" w:sz="0" w:space="0" w:color="auto"/>
            <w:left w:val="none" w:sz="0" w:space="0" w:color="auto"/>
            <w:bottom w:val="none" w:sz="0" w:space="0" w:color="auto"/>
            <w:right w:val="none" w:sz="0" w:space="0" w:color="auto"/>
          </w:divBdr>
        </w:div>
        <w:div w:id="120080271">
          <w:marLeft w:val="0"/>
          <w:marRight w:val="0"/>
          <w:marTop w:val="0"/>
          <w:marBottom w:val="0"/>
          <w:divBdr>
            <w:top w:val="none" w:sz="0" w:space="0" w:color="auto"/>
            <w:left w:val="none" w:sz="0" w:space="0" w:color="auto"/>
            <w:bottom w:val="none" w:sz="0" w:space="0" w:color="auto"/>
            <w:right w:val="none" w:sz="0" w:space="0" w:color="auto"/>
          </w:divBdr>
        </w:div>
        <w:div w:id="1182277106">
          <w:marLeft w:val="0"/>
          <w:marRight w:val="0"/>
          <w:marTop w:val="0"/>
          <w:marBottom w:val="0"/>
          <w:divBdr>
            <w:top w:val="none" w:sz="0" w:space="0" w:color="auto"/>
            <w:left w:val="none" w:sz="0" w:space="0" w:color="auto"/>
            <w:bottom w:val="none" w:sz="0" w:space="0" w:color="auto"/>
            <w:right w:val="none" w:sz="0" w:space="0" w:color="auto"/>
          </w:divBdr>
        </w:div>
        <w:div w:id="1710298867">
          <w:marLeft w:val="0"/>
          <w:marRight w:val="0"/>
          <w:marTop w:val="0"/>
          <w:marBottom w:val="0"/>
          <w:divBdr>
            <w:top w:val="none" w:sz="0" w:space="0" w:color="auto"/>
            <w:left w:val="none" w:sz="0" w:space="0" w:color="auto"/>
            <w:bottom w:val="none" w:sz="0" w:space="0" w:color="auto"/>
            <w:right w:val="none" w:sz="0" w:space="0" w:color="auto"/>
          </w:divBdr>
        </w:div>
        <w:div w:id="64308273">
          <w:marLeft w:val="0"/>
          <w:marRight w:val="0"/>
          <w:marTop w:val="0"/>
          <w:marBottom w:val="0"/>
          <w:divBdr>
            <w:top w:val="none" w:sz="0" w:space="0" w:color="auto"/>
            <w:left w:val="none" w:sz="0" w:space="0" w:color="auto"/>
            <w:bottom w:val="none" w:sz="0" w:space="0" w:color="auto"/>
            <w:right w:val="none" w:sz="0" w:space="0" w:color="auto"/>
          </w:divBdr>
        </w:div>
        <w:div w:id="870923171">
          <w:marLeft w:val="0"/>
          <w:marRight w:val="0"/>
          <w:marTop w:val="0"/>
          <w:marBottom w:val="0"/>
          <w:divBdr>
            <w:top w:val="none" w:sz="0" w:space="0" w:color="auto"/>
            <w:left w:val="none" w:sz="0" w:space="0" w:color="auto"/>
            <w:bottom w:val="none" w:sz="0" w:space="0" w:color="auto"/>
            <w:right w:val="none" w:sz="0" w:space="0" w:color="auto"/>
          </w:divBdr>
        </w:div>
        <w:div w:id="93867379">
          <w:marLeft w:val="0"/>
          <w:marRight w:val="0"/>
          <w:marTop w:val="0"/>
          <w:marBottom w:val="0"/>
          <w:divBdr>
            <w:top w:val="none" w:sz="0" w:space="0" w:color="auto"/>
            <w:left w:val="none" w:sz="0" w:space="0" w:color="auto"/>
            <w:bottom w:val="none" w:sz="0" w:space="0" w:color="auto"/>
            <w:right w:val="none" w:sz="0" w:space="0" w:color="auto"/>
          </w:divBdr>
        </w:div>
        <w:div w:id="1409502656">
          <w:marLeft w:val="0"/>
          <w:marRight w:val="0"/>
          <w:marTop w:val="0"/>
          <w:marBottom w:val="0"/>
          <w:divBdr>
            <w:top w:val="none" w:sz="0" w:space="0" w:color="auto"/>
            <w:left w:val="none" w:sz="0" w:space="0" w:color="auto"/>
            <w:bottom w:val="none" w:sz="0" w:space="0" w:color="auto"/>
            <w:right w:val="none" w:sz="0" w:space="0" w:color="auto"/>
          </w:divBdr>
        </w:div>
        <w:div w:id="1355377128">
          <w:marLeft w:val="0"/>
          <w:marRight w:val="0"/>
          <w:marTop w:val="0"/>
          <w:marBottom w:val="0"/>
          <w:divBdr>
            <w:top w:val="none" w:sz="0" w:space="0" w:color="auto"/>
            <w:left w:val="none" w:sz="0" w:space="0" w:color="auto"/>
            <w:bottom w:val="none" w:sz="0" w:space="0" w:color="auto"/>
            <w:right w:val="none" w:sz="0" w:space="0" w:color="auto"/>
          </w:divBdr>
        </w:div>
        <w:div w:id="10106234">
          <w:marLeft w:val="0"/>
          <w:marRight w:val="0"/>
          <w:marTop w:val="0"/>
          <w:marBottom w:val="0"/>
          <w:divBdr>
            <w:top w:val="none" w:sz="0" w:space="0" w:color="auto"/>
            <w:left w:val="none" w:sz="0" w:space="0" w:color="auto"/>
            <w:bottom w:val="none" w:sz="0" w:space="0" w:color="auto"/>
            <w:right w:val="none" w:sz="0" w:space="0" w:color="auto"/>
          </w:divBdr>
        </w:div>
        <w:div w:id="302471273">
          <w:marLeft w:val="0"/>
          <w:marRight w:val="0"/>
          <w:marTop w:val="0"/>
          <w:marBottom w:val="0"/>
          <w:divBdr>
            <w:top w:val="none" w:sz="0" w:space="0" w:color="auto"/>
            <w:left w:val="none" w:sz="0" w:space="0" w:color="auto"/>
            <w:bottom w:val="none" w:sz="0" w:space="0" w:color="auto"/>
            <w:right w:val="none" w:sz="0" w:space="0" w:color="auto"/>
          </w:divBdr>
        </w:div>
        <w:div w:id="1206528727">
          <w:marLeft w:val="0"/>
          <w:marRight w:val="0"/>
          <w:marTop w:val="0"/>
          <w:marBottom w:val="0"/>
          <w:divBdr>
            <w:top w:val="none" w:sz="0" w:space="0" w:color="auto"/>
            <w:left w:val="none" w:sz="0" w:space="0" w:color="auto"/>
            <w:bottom w:val="none" w:sz="0" w:space="0" w:color="auto"/>
            <w:right w:val="none" w:sz="0" w:space="0" w:color="auto"/>
          </w:divBdr>
        </w:div>
        <w:div w:id="540555802">
          <w:marLeft w:val="0"/>
          <w:marRight w:val="0"/>
          <w:marTop w:val="0"/>
          <w:marBottom w:val="0"/>
          <w:divBdr>
            <w:top w:val="none" w:sz="0" w:space="0" w:color="auto"/>
            <w:left w:val="none" w:sz="0" w:space="0" w:color="auto"/>
            <w:bottom w:val="none" w:sz="0" w:space="0" w:color="auto"/>
            <w:right w:val="none" w:sz="0" w:space="0" w:color="auto"/>
          </w:divBdr>
        </w:div>
        <w:div w:id="241180462">
          <w:marLeft w:val="0"/>
          <w:marRight w:val="0"/>
          <w:marTop w:val="0"/>
          <w:marBottom w:val="0"/>
          <w:divBdr>
            <w:top w:val="none" w:sz="0" w:space="0" w:color="auto"/>
            <w:left w:val="none" w:sz="0" w:space="0" w:color="auto"/>
            <w:bottom w:val="none" w:sz="0" w:space="0" w:color="auto"/>
            <w:right w:val="none" w:sz="0" w:space="0" w:color="auto"/>
          </w:divBdr>
        </w:div>
        <w:div w:id="657734781">
          <w:marLeft w:val="0"/>
          <w:marRight w:val="0"/>
          <w:marTop w:val="0"/>
          <w:marBottom w:val="0"/>
          <w:divBdr>
            <w:top w:val="none" w:sz="0" w:space="0" w:color="auto"/>
            <w:left w:val="none" w:sz="0" w:space="0" w:color="auto"/>
            <w:bottom w:val="none" w:sz="0" w:space="0" w:color="auto"/>
            <w:right w:val="none" w:sz="0" w:space="0" w:color="auto"/>
          </w:divBdr>
        </w:div>
        <w:div w:id="288975475">
          <w:marLeft w:val="0"/>
          <w:marRight w:val="0"/>
          <w:marTop w:val="0"/>
          <w:marBottom w:val="0"/>
          <w:divBdr>
            <w:top w:val="none" w:sz="0" w:space="0" w:color="auto"/>
            <w:left w:val="none" w:sz="0" w:space="0" w:color="auto"/>
            <w:bottom w:val="none" w:sz="0" w:space="0" w:color="auto"/>
            <w:right w:val="none" w:sz="0" w:space="0" w:color="auto"/>
          </w:divBdr>
        </w:div>
        <w:div w:id="1563759565">
          <w:marLeft w:val="0"/>
          <w:marRight w:val="0"/>
          <w:marTop w:val="0"/>
          <w:marBottom w:val="0"/>
          <w:divBdr>
            <w:top w:val="none" w:sz="0" w:space="0" w:color="auto"/>
            <w:left w:val="none" w:sz="0" w:space="0" w:color="auto"/>
            <w:bottom w:val="none" w:sz="0" w:space="0" w:color="auto"/>
            <w:right w:val="none" w:sz="0" w:space="0" w:color="auto"/>
          </w:divBdr>
        </w:div>
        <w:div w:id="634600636">
          <w:marLeft w:val="0"/>
          <w:marRight w:val="0"/>
          <w:marTop w:val="0"/>
          <w:marBottom w:val="0"/>
          <w:divBdr>
            <w:top w:val="none" w:sz="0" w:space="0" w:color="auto"/>
            <w:left w:val="none" w:sz="0" w:space="0" w:color="auto"/>
            <w:bottom w:val="none" w:sz="0" w:space="0" w:color="auto"/>
            <w:right w:val="none" w:sz="0" w:space="0" w:color="auto"/>
          </w:divBdr>
        </w:div>
        <w:div w:id="389429406">
          <w:marLeft w:val="0"/>
          <w:marRight w:val="0"/>
          <w:marTop w:val="0"/>
          <w:marBottom w:val="0"/>
          <w:divBdr>
            <w:top w:val="none" w:sz="0" w:space="0" w:color="auto"/>
            <w:left w:val="none" w:sz="0" w:space="0" w:color="auto"/>
            <w:bottom w:val="none" w:sz="0" w:space="0" w:color="auto"/>
            <w:right w:val="none" w:sz="0" w:space="0" w:color="auto"/>
          </w:divBdr>
        </w:div>
        <w:div w:id="332801656">
          <w:marLeft w:val="0"/>
          <w:marRight w:val="0"/>
          <w:marTop w:val="0"/>
          <w:marBottom w:val="0"/>
          <w:divBdr>
            <w:top w:val="none" w:sz="0" w:space="0" w:color="auto"/>
            <w:left w:val="none" w:sz="0" w:space="0" w:color="auto"/>
            <w:bottom w:val="none" w:sz="0" w:space="0" w:color="auto"/>
            <w:right w:val="none" w:sz="0" w:space="0" w:color="auto"/>
          </w:divBdr>
        </w:div>
        <w:div w:id="1535001124">
          <w:marLeft w:val="0"/>
          <w:marRight w:val="0"/>
          <w:marTop w:val="0"/>
          <w:marBottom w:val="0"/>
          <w:divBdr>
            <w:top w:val="none" w:sz="0" w:space="0" w:color="auto"/>
            <w:left w:val="none" w:sz="0" w:space="0" w:color="auto"/>
            <w:bottom w:val="none" w:sz="0" w:space="0" w:color="auto"/>
            <w:right w:val="none" w:sz="0" w:space="0" w:color="auto"/>
          </w:divBdr>
        </w:div>
        <w:div w:id="1840537737">
          <w:marLeft w:val="0"/>
          <w:marRight w:val="0"/>
          <w:marTop w:val="0"/>
          <w:marBottom w:val="0"/>
          <w:divBdr>
            <w:top w:val="none" w:sz="0" w:space="0" w:color="auto"/>
            <w:left w:val="none" w:sz="0" w:space="0" w:color="auto"/>
            <w:bottom w:val="none" w:sz="0" w:space="0" w:color="auto"/>
            <w:right w:val="none" w:sz="0" w:space="0" w:color="auto"/>
          </w:divBdr>
        </w:div>
        <w:div w:id="18510453">
          <w:marLeft w:val="0"/>
          <w:marRight w:val="0"/>
          <w:marTop w:val="0"/>
          <w:marBottom w:val="0"/>
          <w:divBdr>
            <w:top w:val="none" w:sz="0" w:space="0" w:color="auto"/>
            <w:left w:val="none" w:sz="0" w:space="0" w:color="auto"/>
            <w:bottom w:val="none" w:sz="0" w:space="0" w:color="auto"/>
            <w:right w:val="none" w:sz="0" w:space="0" w:color="auto"/>
          </w:divBdr>
        </w:div>
        <w:div w:id="296760791">
          <w:marLeft w:val="0"/>
          <w:marRight w:val="0"/>
          <w:marTop w:val="0"/>
          <w:marBottom w:val="0"/>
          <w:divBdr>
            <w:top w:val="none" w:sz="0" w:space="0" w:color="auto"/>
            <w:left w:val="none" w:sz="0" w:space="0" w:color="auto"/>
            <w:bottom w:val="none" w:sz="0" w:space="0" w:color="auto"/>
            <w:right w:val="none" w:sz="0" w:space="0" w:color="auto"/>
          </w:divBdr>
        </w:div>
        <w:div w:id="133111428">
          <w:marLeft w:val="0"/>
          <w:marRight w:val="0"/>
          <w:marTop w:val="0"/>
          <w:marBottom w:val="0"/>
          <w:divBdr>
            <w:top w:val="none" w:sz="0" w:space="0" w:color="auto"/>
            <w:left w:val="none" w:sz="0" w:space="0" w:color="auto"/>
            <w:bottom w:val="none" w:sz="0" w:space="0" w:color="auto"/>
            <w:right w:val="none" w:sz="0" w:space="0" w:color="auto"/>
          </w:divBdr>
        </w:div>
        <w:div w:id="802432681">
          <w:marLeft w:val="0"/>
          <w:marRight w:val="0"/>
          <w:marTop w:val="0"/>
          <w:marBottom w:val="0"/>
          <w:divBdr>
            <w:top w:val="none" w:sz="0" w:space="0" w:color="auto"/>
            <w:left w:val="none" w:sz="0" w:space="0" w:color="auto"/>
            <w:bottom w:val="none" w:sz="0" w:space="0" w:color="auto"/>
            <w:right w:val="none" w:sz="0" w:space="0" w:color="auto"/>
          </w:divBdr>
        </w:div>
        <w:div w:id="986082266">
          <w:marLeft w:val="0"/>
          <w:marRight w:val="0"/>
          <w:marTop w:val="0"/>
          <w:marBottom w:val="0"/>
          <w:divBdr>
            <w:top w:val="none" w:sz="0" w:space="0" w:color="auto"/>
            <w:left w:val="none" w:sz="0" w:space="0" w:color="auto"/>
            <w:bottom w:val="none" w:sz="0" w:space="0" w:color="auto"/>
            <w:right w:val="none" w:sz="0" w:space="0" w:color="auto"/>
          </w:divBdr>
        </w:div>
        <w:div w:id="537862981">
          <w:marLeft w:val="0"/>
          <w:marRight w:val="0"/>
          <w:marTop w:val="0"/>
          <w:marBottom w:val="0"/>
          <w:divBdr>
            <w:top w:val="none" w:sz="0" w:space="0" w:color="auto"/>
            <w:left w:val="none" w:sz="0" w:space="0" w:color="auto"/>
            <w:bottom w:val="none" w:sz="0" w:space="0" w:color="auto"/>
            <w:right w:val="none" w:sz="0" w:space="0" w:color="auto"/>
          </w:divBdr>
        </w:div>
        <w:div w:id="706176678">
          <w:marLeft w:val="0"/>
          <w:marRight w:val="0"/>
          <w:marTop w:val="0"/>
          <w:marBottom w:val="0"/>
          <w:divBdr>
            <w:top w:val="none" w:sz="0" w:space="0" w:color="auto"/>
            <w:left w:val="none" w:sz="0" w:space="0" w:color="auto"/>
            <w:bottom w:val="none" w:sz="0" w:space="0" w:color="auto"/>
            <w:right w:val="none" w:sz="0" w:space="0" w:color="auto"/>
          </w:divBdr>
        </w:div>
        <w:div w:id="587693243">
          <w:marLeft w:val="0"/>
          <w:marRight w:val="0"/>
          <w:marTop w:val="0"/>
          <w:marBottom w:val="0"/>
          <w:divBdr>
            <w:top w:val="none" w:sz="0" w:space="0" w:color="auto"/>
            <w:left w:val="none" w:sz="0" w:space="0" w:color="auto"/>
            <w:bottom w:val="none" w:sz="0" w:space="0" w:color="auto"/>
            <w:right w:val="none" w:sz="0" w:space="0" w:color="auto"/>
          </w:divBdr>
        </w:div>
        <w:div w:id="1167018025">
          <w:marLeft w:val="0"/>
          <w:marRight w:val="0"/>
          <w:marTop w:val="0"/>
          <w:marBottom w:val="0"/>
          <w:divBdr>
            <w:top w:val="none" w:sz="0" w:space="0" w:color="auto"/>
            <w:left w:val="none" w:sz="0" w:space="0" w:color="auto"/>
            <w:bottom w:val="none" w:sz="0" w:space="0" w:color="auto"/>
            <w:right w:val="none" w:sz="0" w:space="0" w:color="auto"/>
          </w:divBdr>
        </w:div>
        <w:div w:id="1534422904">
          <w:marLeft w:val="0"/>
          <w:marRight w:val="0"/>
          <w:marTop w:val="0"/>
          <w:marBottom w:val="0"/>
          <w:divBdr>
            <w:top w:val="none" w:sz="0" w:space="0" w:color="auto"/>
            <w:left w:val="none" w:sz="0" w:space="0" w:color="auto"/>
            <w:bottom w:val="none" w:sz="0" w:space="0" w:color="auto"/>
            <w:right w:val="none" w:sz="0" w:space="0" w:color="auto"/>
          </w:divBdr>
        </w:div>
        <w:div w:id="1775132546">
          <w:marLeft w:val="0"/>
          <w:marRight w:val="0"/>
          <w:marTop w:val="0"/>
          <w:marBottom w:val="0"/>
          <w:divBdr>
            <w:top w:val="none" w:sz="0" w:space="0" w:color="auto"/>
            <w:left w:val="none" w:sz="0" w:space="0" w:color="auto"/>
            <w:bottom w:val="none" w:sz="0" w:space="0" w:color="auto"/>
            <w:right w:val="none" w:sz="0" w:space="0" w:color="auto"/>
          </w:divBdr>
        </w:div>
        <w:div w:id="304821519">
          <w:marLeft w:val="0"/>
          <w:marRight w:val="0"/>
          <w:marTop w:val="0"/>
          <w:marBottom w:val="0"/>
          <w:divBdr>
            <w:top w:val="none" w:sz="0" w:space="0" w:color="auto"/>
            <w:left w:val="none" w:sz="0" w:space="0" w:color="auto"/>
            <w:bottom w:val="none" w:sz="0" w:space="0" w:color="auto"/>
            <w:right w:val="none" w:sz="0" w:space="0" w:color="auto"/>
          </w:divBdr>
        </w:div>
        <w:div w:id="578634963">
          <w:marLeft w:val="0"/>
          <w:marRight w:val="0"/>
          <w:marTop w:val="0"/>
          <w:marBottom w:val="0"/>
          <w:divBdr>
            <w:top w:val="none" w:sz="0" w:space="0" w:color="auto"/>
            <w:left w:val="none" w:sz="0" w:space="0" w:color="auto"/>
            <w:bottom w:val="none" w:sz="0" w:space="0" w:color="auto"/>
            <w:right w:val="none" w:sz="0" w:space="0" w:color="auto"/>
          </w:divBdr>
        </w:div>
        <w:div w:id="2011710012">
          <w:marLeft w:val="0"/>
          <w:marRight w:val="0"/>
          <w:marTop w:val="0"/>
          <w:marBottom w:val="0"/>
          <w:divBdr>
            <w:top w:val="none" w:sz="0" w:space="0" w:color="auto"/>
            <w:left w:val="none" w:sz="0" w:space="0" w:color="auto"/>
            <w:bottom w:val="none" w:sz="0" w:space="0" w:color="auto"/>
            <w:right w:val="none" w:sz="0" w:space="0" w:color="auto"/>
          </w:divBdr>
        </w:div>
        <w:div w:id="86388386">
          <w:marLeft w:val="0"/>
          <w:marRight w:val="0"/>
          <w:marTop w:val="0"/>
          <w:marBottom w:val="0"/>
          <w:divBdr>
            <w:top w:val="none" w:sz="0" w:space="0" w:color="auto"/>
            <w:left w:val="none" w:sz="0" w:space="0" w:color="auto"/>
            <w:bottom w:val="none" w:sz="0" w:space="0" w:color="auto"/>
            <w:right w:val="none" w:sz="0" w:space="0" w:color="auto"/>
          </w:divBdr>
        </w:div>
        <w:div w:id="190994699">
          <w:marLeft w:val="0"/>
          <w:marRight w:val="0"/>
          <w:marTop w:val="0"/>
          <w:marBottom w:val="0"/>
          <w:divBdr>
            <w:top w:val="none" w:sz="0" w:space="0" w:color="auto"/>
            <w:left w:val="none" w:sz="0" w:space="0" w:color="auto"/>
            <w:bottom w:val="none" w:sz="0" w:space="0" w:color="auto"/>
            <w:right w:val="none" w:sz="0" w:space="0" w:color="auto"/>
          </w:divBdr>
        </w:div>
        <w:div w:id="521361885">
          <w:marLeft w:val="0"/>
          <w:marRight w:val="0"/>
          <w:marTop w:val="0"/>
          <w:marBottom w:val="0"/>
          <w:divBdr>
            <w:top w:val="none" w:sz="0" w:space="0" w:color="auto"/>
            <w:left w:val="none" w:sz="0" w:space="0" w:color="auto"/>
            <w:bottom w:val="none" w:sz="0" w:space="0" w:color="auto"/>
            <w:right w:val="none" w:sz="0" w:space="0" w:color="auto"/>
          </w:divBdr>
        </w:div>
        <w:div w:id="573273363">
          <w:marLeft w:val="0"/>
          <w:marRight w:val="0"/>
          <w:marTop w:val="0"/>
          <w:marBottom w:val="0"/>
          <w:divBdr>
            <w:top w:val="none" w:sz="0" w:space="0" w:color="auto"/>
            <w:left w:val="none" w:sz="0" w:space="0" w:color="auto"/>
            <w:bottom w:val="none" w:sz="0" w:space="0" w:color="auto"/>
            <w:right w:val="none" w:sz="0" w:space="0" w:color="auto"/>
          </w:divBdr>
        </w:div>
        <w:div w:id="2017879046">
          <w:marLeft w:val="0"/>
          <w:marRight w:val="0"/>
          <w:marTop w:val="0"/>
          <w:marBottom w:val="0"/>
          <w:divBdr>
            <w:top w:val="none" w:sz="0" w:space="0" w:color="auto"/>
            <w:left w:val="none" w:sz="0" w:space="0" w:color="auto"/>
            <w:bottom w:val="none" w:sz="0" w:space="0" w:color="auto"/>
            <w:right w:val="none" w:sz="0" w:space="0" w:color="auto"/>
          </w:divBdr>
        </w:div>
        <w:div w:id="1396514207">
          <w:marLeft w:val="0"/>
          <w:marRight w:val="0"/>
          <w:marTop w:val="0"/>
          <w:marBottom w:val="0"/>
          <w:divBdr>
            <w:top w:val="none" w:sz="0" w:space="0" w:color="auto"/>
            <w:left w:val="none" w:sz="0" w:space="0" w:color="auto"/>
            <w:bottom w:val="none" w:sz="0" w:space="0" w:color="auto"/>
            <w:right w:val="none" w:sz="0" w:space="0" w:color="auto"/>
          </w:divBdr>
        </w:div>
        <w:div w:id="2092119181">
          <w:marLeft w:val="0"/>
          <w:marRight w:val="0"/>
          <w:marTop w:val="0"/>
          <w:marBottom w:val="0"/>
          <w:divBdr>
            <w:top w:val="none" w:sz="0" w:space="0" w:color="auto"/>
            <w:left w:val="none" w:sz="0" w:space="0" w:color="auto"/>
            <w:bottom w:val="none" w:sz="0" w:space="0" w:color="auto"/>
            <w:right w:val="none" w:sz="0" w:space="0" w:color="auto"/>
          </w:divBdr>
        </w:div>
        <w:div w:id="710035431">
          <w:marLeft w:val="0"/>
          <w:marRight w:val="0"/>
          <w:marTop w:val="0"/>
          <w:marBottom w:val="0"/>
          <w:divBdr>
            <w:top w:val="none" w:sz="0" w:space="0" w:color="auto"/>
            <w:left w:val="none" w:sz="0" w:space="0" w:color="auto"/>
            <w:bottom w:val="none" w:sz="0" w:space="0" w:color="auto"/>
            <w:right w:val="none" w:sz="0" w:space="0" w:color="auto"/>
          </w:divBdr>
        </w:div>
        <w:div w:id="140851086">
          <w:marLeft w:val="0"/>
          <w:marRight w:val="0"/>
          <w:marTop w:val="0"/>
          <w:marBottom w:val="0"/>
          <w:divBdr>
            <w:top w:val="none" w:sz="0" w:space="0" w:color="auto"/>
            <w:left w:val="none" w:sz="0" w:space="0" w:color="auto"/>
            <w:bottom w:val="none" w:sz="0" w:space="0" w:color="auto"/>
            <w:right w:val="none" w:sz="0" w:space="0" w:color="auto"/>
          </w:divBdr>
        </w:div>
        <w:div w:id="1737434126">
          <w:marLeft w:val="0"/>
          <w:marRight w:val="0"/>
          <w:marTop w:val="0"/>
          <w:marBottom w:val="0"/>
          <w:divBdr>
            <w:top w:val="none" w:sz="0" w:space="0" w:color="auto"/>
            <w:left w:val="none" w:sz="0" w:space="0" w:color="auto"/>
            <w:bottom w:val="none" w:sz="0" w:space="0" w:color="auto"/>
            <w:right w:val="none" w:sz="0" w:space="0" w:color="auto"/>
          </w:divBdr>
        </w:div>
        <w:div w:id="1321352421">
          <w:marLeft w:val="0"/>
          <w:marRight w:val="0"/>
          <w:marTop w:val="0"/>
          <w:marBottom w:val="0"/>
          <w:divBdr>
            <w:top w:val="none" w:sz="0" w:space="0" w:color="auto"/>
            <w:left w:val="none" w:sz="0" w:space="0" w:color="auto"/>
            <w:bottom w:val="none" w:sz="0" w:space="0" w:color="auto"/>
            <w:right w:val="none" w:sz="0" w:space="0" w:color="auto"/>
          </w:divBdr>
        </w:div>
        <w:div w:id="924146494">
          <w:marLeft w:val="0"/>
          <w:marRight w:val="0"/>
          <w:marTop w:val="0"/>
          <w:marBottom w:val="0"/>
          <w:divBdr>
            <w:top w:val="none" w:sz="0" w:space="0" w:color="auto"/>
            <w:left w:val="none" w:sz="0" w:space="0" w:color="auto"/>
            <w:bottom w:val="none" w:sz="0" w:space="0" w:color="auto"/>
            <w:right w:val="none" w:sz="0" w:space="0" w:color="auto"/>
          </w:divBdr>
        </w:div>
        <w:div w:id="1996566445">
          <w:marLeft w:val="0"/>
          <w:marRight w:val="0"/>
          <w:marTop w:val="0"/>
          <w:marBottom w:val="0"/>
          <w:divBdr>
            <w:top w:val="none" w:sz="0" w:space="0" w:color="auto"/>
            <w:left w:val="none" w:sz="0" w:space="0" w:color="auto"/>
            <w:bottom w:val="none" w:sz="0" w:space="0" w:color="auto"/>
            <w:right w:val="none" w:sz="0" w:space="0" w:color="auto"/>
          </w:divBdr>
        </w:div>
        <w:div w:id="282345855">
          <w:marLeft w:val="0"/>
          <w:marRight w:val="0"/>
          <w:marTop w:val="0"/>
          <w:marBottom w:val="0"/>
          <w:divBdr>
            <w:top w:val="none" w:sz="0" w:space="0" w:color="auto"/>
            <w:left w:val="none" w:sz="0" w:space="0" w:color="auto"/>
            <w:bottom w:val="none" w:sz="0" w:space="0" w:color="auto"/>
            <w:right w:val="none" w:sz="0" w:space="0" w:color="auto"/>
          </w:divBdr>
        </w:div>
        <w:div w:id="1202091706">
          <w:marLeft w:val="0"/>
          <w:marRight w:val="0"/>
          <w:marTop w:val="0"/>
          <w:marBottom w:val="0"/>
          <w:divBdr>
            <w:top w:val="none" w:sz="0" w:space="0" w:color="auto"/>
            <w:left w:val="none" w:sz="0" w:space="0" w:color="auto"/>
            <w:bottom w:val="none" w:sz="0" w:space="0" w:color="auto"/>
            <w:right w:val="none" w:sz="0" w:space="0" w:color="auto"/>
          </w:divBdr>
        </w:div>
        <w:div w:id="1670521563">
          <w:marLeft w:val="0"/>
          <w:marRight w:val="0"/>
          <w:marTop w:val="0"/>
          <w:marBottom w:val="0"/>
          <w:divBdr>
            <w:top w:val="none" w:sz="0" w:space="0" w:color="auto"/>
            <w:left w:val="none" w:sz="0" w:space="0" w:color="auto"/>
            <w:bottom w:val="none" w:sz="0" w:space="0" w:color="auto"/>
            <w:right w:val="none" w:sz="0" w:space="0" w:color="auto"/>
          </w:divBdr>
        </w:div>
        <w:div w:id="1023214537">
          <w:marLeft w:val="0"/>
          <w:marRight w:val="0"/>
          <w:marTop w:val="0"/>
          <w:marBottom w:val="0"/>
          <w:divBdr>
            <w:top w:val="none" w:sz="0" w:space="0" w:color="auto"/>
            <w:left w:val="none" w:sz="0" w:space="0" w:color="auto"/>
            <w:bottom w:val="none" w:sz="0" w:space="0" w:color="auto"/>
            <w:right w:val="none" w:sz="0" w:space="0" w:color="auto"/>
          </w:divBdr>
        </w:div>
        <w:div w:id="1249197703">
          <w:marLeft w:val="0"/>
          <w:marRight w:val="0"/>
          <w:marTop w:val="0"/>
          <w:marBottom w:val="0"/>
          <w:divBdr>
            <w:top w:val="none" w:sz="0" w:space="0" w:color="auto"/>
            <w:left w:val="none" w:sz="0" w:space="0" w:color="auto"/>
            <w:bottom w:val="none" w:sz="0" w:space="0" w:color="auto"/>
            <w:right w:val="none" w:sz="0" w:space="0" w:color="auto"/>
          </w:divBdr>
        </w:div>
        <w:div w:id="1728189732">
          <w:marLeft w:val="0"/>
          <w:marRight w:val="0"/>
          <w:marTop w:val="0"/>
          <w:marBottom w:val="0"/>
          <w:divBdr>
            <w:top w:val="none" w:sz="0" w:space="0" w:color="auto"/>
            <w:left w:val="none" w:sz="0" w:space="0" w:color="auto"/>
            <w:bottom w:val="none" w:sz="0" w:space="0" w:color="auto"/>
            <w:right w:val="none" w:sz="0" w:space="0" w:color="auto"/>
          </w:divBdr>
        </w:div>
        <w:div w:id="601644873">
          <w:marLeft w:val="0"/>
          <w:marRight w:val="0"/>
          <w:marTop w:val="0"/>
          <w:marBottom w:val="0"/>
          <w:divBdr>
            <w:top w:val="none" w:sz="0" w:space="0" w:color="auto"/>
            <w:left w:val="none" w:sz="0" w:space="0" w:color="auto"/>
            <w:bottom w:val="none" w:sz="0" w:space="0" w:color="auto"/>
            <w:right w:val="none" w:sz="0" w:space="0" w:color="auto"/>
          </w:divBdr>
        </w:div>
        <w:div w:id="121077113">
          <w:marLeft w:val="0"/>
          <w:marRight w:val="0"/>
          <w:marTop w:val="0"/>
          <w:marBottom w:val="0"/>
          <w:divBdr>
            <w:top w:val="none" w:sz="0" w:space="0" w:color="auto"/>
            <w:left w:val="none" w:sz="0" w:space="0" w:color="auto"/>
            <w:bottom w:val="none" w:sz="0" w:space="0" w:color="auto"/>
            <w:right w:val="none" w:sz="0" w:space="0" w:color="auto"/>
          </w:divBdr>
        </w:div>
        <w:div w:id="1211919757">
          <w:marLeft w:val="0"/>
          <w:marRight w:val="0"/>
          <w:marTop w:val="0"/>
          <w:marBottom w:val="0"/>
          <w:divBdr>
            <w:top w:val="none" w:sz="0" w:space="0" w:color="auto"/>
            <w:left w:val="none" w:sz="0" w:space="0" w:color="auto"/>
            <w:bottom w:val="none" w:sz="0" w:space="0" w:color="auto"/>
            <w:right w:val="none" w:sz="0" w:space="0" w:color="auto"/>
          </w:divBdr>
        </w:div>
        <w:div w:id="1788161813">
          <w:marLeft w:val="0"/>
          <w:marRight w:val="0"/>
          <w:marTop w:val="0"/>
          <w:marBottom w:val="0"/>
          <w:divBdr>
            <w:top w:val="none" w:sz="0" w:space="0" w:color="auto"/>
            <w:left w:val="none" w:sz="0" w:space="0" w:color="auto"/>
            <w:bottom w:val="none" w:sz="0" w:space="0" w:color="auto"/>
            <w:right w:val="none" w:sz="0" w:space="0" w:color="auto"/>
          </w:divBdr>
        </w:div>
        <w:div w:id="1016732112">
          <w:marLeft w:val="0"/>
          <w:marRight w:val="0"/>
          <w:marTop w:val="0"/>
          <w:marBottom w:val="0"/>
          <w:divBdr>
            <w:top w:val="none" w:sz="0" w:space="0" w:color="auto"/>
            <w:left w:val="none" w:sz="0" w:space="0" w:color="auto"/>
            <w:bottom w:val="none" w:sz="0" w:space="0" w:color="auto"/>
            <w:right w:val="none" w:sz="0" w:space="0" w:color="auto"/>
          </w:divBdr>
        </w:div>
        <w:div w:id="1557426120">
          <w:marLeft w:val="0"/>
          <w:marRight w:val="0"/>
          <w:marTop w:val="0"/>
          <w:marBottom w:val="0"/>
          <w:divBdr>
            <w:top w:val="none" w:sz="0" w:space="0" w:color="auto"/>
            <w:left w:val="none" w:sz="0" w:space="0" w:color="auto"/>
            <w:bottom w:val="none" w:sz="0" w:space="0" w:color="auto"/>
            <w:right w:val="none" w:sz="0" w:space="0" w:color="auto"/>
          </w:divBdr>
        </w:div>
        <w:div w:id="2106919519">
          <w:marLeft w:val="0"/>
          <w:marRight w:val="0"/>
          <w:marTop w:val="0"/>
          <w:marBottom w:val="0"/>
          <w:divBdr>
            <w:top w:val="none" w:sz="0" w:space="0" w:color="auto"/>
            <w:left w:val="none" w:sz="0" w:space="0" w:color="auto"/>
            <w:bottom w:val="none" w:sz="0" w:space="0" w:color="auto"/>
            <w:right w:val="none" w:sz="0" w:space="0" w:color="auto"/>
          </w:divBdr>
        </w:div>
        <w:div w:id="2072342635">
          <w:marLeft w:val="0"/>
          <w:marRight w:val="0"/>
          <w:marTop w:val="0"/>
          <w:marBottom w:val="0"/>
          <w:divBdr>
            <w:top w:val="none" w:sz="0" w:space="0" w:color="auto"/>
            <w:left w:val="none" w:sz="0" w:space="0" w:color="auto"/>
            <w:bottom w:val="none" w:sz="0" w:space="0" w:color="auto"/>
            <w:right w:val="none" w:sz="0" w:space="0" w:color="auto"/>
          </w:divBdr>
        </w:div>
        <w:div w:id="1483504384">
          <w:marLeft w:val="0"/>
          <w:marRight w:val="0"/>
          <w:marTop w:val="0"/>
          <w:marBottom w:val="0"/>
          <w:divBdr>
            <w:top w:val="none" w:sz="0" w:space="0" w:color="auto"/>
            <w:left w:val="none" w:sz="0" w:space="0" w:color="auto"/>
            <w:bottom w:val="none" w:sz="0" w:space="0" w:color="auto"/>
            <w:right w:val="none" w:sz="0" w:space="0" w:color="auto"/>
          </w:divBdr>
        </w:div>
        <w:div w:id="1380595224">
          <w:marLeft w:val="0"/>
          <w:marRight w:val="0"/>
          <w:marTop w:val="0"/>
          <w:marBottom w:val="0"/>
          <w:divBdr>
            <w:top w:val="none" w:sz="0" w:space="0" w:color="auto"/>
            <w:left w:val="none" w:sz="0" w:space="0" w:color="auto"/>
            <w:bottom w:val="none" w:sz="0" w:space="0" w:color="auto"/>
            <w:right w:val="none" w:sz="0" w:space="0" w:color="auto"/>
          </w:divBdr>
        </w:div>
        <w:div w:id="1048185698">
          <w:marLeft w:val="0"/>
          <w:marRight w:val="0"/>
          <w:marTop w:val="0"/>
          <w:marBottom w:val="0"/>
          <w:divBdr>
            <w:top w:val="none" w:sz="0" w:space="0" w:color="auto"/>
            <w:left w:val="none" w:sz="0" w:space="0" w:color="auto"/>
            <w:bottom w:val="none" w:sz="0" w:space="0" w:color="auto"/>
            <w:right w:val="none" w:sz="0" w:space="0" w:color="auto"/>
          </w:divBdr>
        </w:div>
        <w:div w:id="687751272">
          <w:marLeft w:val="0"/>
          <w:marRight w:val="0"/>
          <w:marTop w:val="0"/>
          <w:marBottom w:val="0"/>
          <w:divBdr>
            <w:top w:val="none" w:sz="0" w:space="0" w:color="auto"/>
            <w:left w:val="none" w:sz="0" w:space="0" w:color="auto"/>
            <w:bottom w:val="none" w:sz="0" w:space="0" w:color="auto"/>
            <w:right w:val="none" w:sz="0" w:space="0" w:color="auto"/>
          </w:divBdr>
        </w:div>
        <w:div w:id="2019187835">
          <w:marLeft w:val="0"/>
          <w:marRight w:val="0"/>
          <w:marTop w:val="0"/>
          <w:marBottom w:val="0"/>
          <w:divBdr>
            <w:top w:val="none" w:sz="0" w:space="0" w:color="auto"/>
            <w:left w:val="none" w:sz="0" w:space="0" w:color="auto"/>
            <w:bottom w:val="none" w:sz="0" w:space="0" w:color="auto"/>
            <w:right w:val="none" w:sz="0" w:space="0" w:color="auto"/>
          </w:divBdr>
        </w:div>
        <w:div w:id="1932857797">
          <w:marLeft w:val="0"/>
          <w:marRight w:val="0"/>
          <w:marTop w:val="0"/>
          <w:marBottom w:val="0"/>
          <w:divBdr>
            <w:top w:val="none" w:sz="0" w:space="0" w:color="auto"/>
            <w:left w:val="none" w:sz="0" w:space="0" w:color="auto"/>
            <w:bottom w:val="none" w:sz="0" w:space="0" w:color="auto"/>
            <w:right w:val="none" w:sz="0" w:space="0" w:color="auto"/>
          </w:divBdr>
        </w:div>
        <w:div w:id="1315990523">
          <w:marLeft w:val="0"/>
          <w:marRight w:val="0"/>
          <w:marTop w:val="0"/>
          <w:marBottom w:val="0"/>
          <w:divBdr>
            <w:top w:val="none" w:sz="0" w:space="0" w:color="auto"/>
            <w:left w:val="none" w:sz="0" w:space="0" w:color="auto"/>
            <w:bottom w:val="none" w:sz="0" w:space="0" w:color="auto"/>
            <w:right w:val="none" w:sz="0" w:space="0" w:color="auto"/>
          </w:divBdr>
        </w:div>
        <w:div w:id="482084376">
          <w:marLeft w:val="0"/>
          <w:marRight w:val="0"/>
          <w:marTop w:val="0"/>
          <w:marBottom w:val="0"/>
          <w:divBdr>
            <w:top w:val="none" w:sz="0" w:space="0" w:color="auto"/>
            <w:left w:val="none" w:sz="0" w:space="0" w:color="auto"/>
            <w:bottom w:val="none" w:sz="0" w:space="0" w:color="auto"/>
            <w:right w:val="none" w:sz="0" w:space="0" w:color="auto"/>
          </w:divBdr>
        </w:div>
        <w:div w:id="1362509465">
          <w:marLeft w:val="0"/>
          <w:marRight w:val="0"/>
          <w:marTop w:val="0"/>
          <w:marBottom w:val="0"/>
          <w:divBdr>
            <w:top w:val="none" w:sz="0" w:space="0" w:color="auto"/>
            <w:left w:val="none" w:sz="0" w:space="0" w:color="auto"/>
            <w:bottom w:val="none" w:sz="0" w:space="0" w:color="auto"/>
            <w:right w:val="none" w:sz="0" w:space="0" w:color="auto"/>
          </w:divBdr>
        </w:div>
      </w:divsChild>
    </w:div>
    <w:div w:id="142888748">
      <w:bodyDiv w:val="1"/>
      <w:marLeft w:val="0"/>
      <w:marRight w:val="0"/>
      <w:marTop w:val="0"/>
      <w:marBottom w:val="0"/>
      <w:divBdr>
        <w:top w:val="none" w:sz="0" w:space="0" w:color="auto"/>
        <w:left w:val="none" w:sz="0" w:space="0" w:color="auto"/>
        <w:bottom w:val="none" w:sz="0" w:space="0" w:color="auto"/>
        <w:right w:val="none" w:sz="0" w:space="0" w:color="auto"/>
      </w:divBdr>
    </w:div>
    <w:div w:id="173766504">
      <w:bodyDiv w:val="1"/>
      <w:marLeft w:val="0"/>
      <w:marRight w:val="0"/>
      <w:marTop w:val="0"/>
      <w:marBottom w:val="0"/>
      <w:divBdr>
        <w:top w:val="none" w:sz="0" w:space="0" w:color="auto"/>
        <w:left w:val="none" w:sz="0" w:space="0" w:color="auto"/>
        <w:bottom w:val="none" w:sz="0" w:space="0" w:color="auto"/>
        <w:right w:val="none" w:sz="0" w:space="0" w:color="auto"/>
      </w:divBdr>
      <w:divsChild>
        <w:div w:id="942809410">
          <w:marLeft w:val="0"/>
          <w:marRight w:val="0"/>
          <w:marTop w:val="0"/>
          <w:marBottom w:val="0"/>
          <w:divBdr>
            <w:top w:val="none" w:sz="0" w:space="0" w:color="auto"/>
            <w:left w:val="none" w:sz="0" w:space="0" w:color="auto"/>
            <w:bottom w:val="none" w:sz="0" w:space="0" w:color="auto"/>
            <w:right w:val="none" w:sz="0" w:space="0" w:color="auto"/>
          </w:divBdr>
        </w:div>
        <w:div w:id="2094666459">
          <w:marLeft w:val="0"/>
          <w:marRight w:val="0"/>
          <w:marTop w:val="0"/>
          <w:marBottom w:val="0"/>
          <w:divBdr>
            <w:top w:val="none" w:sz="0" w:space="0" w:color="auto"/>
            <w:left w:val="none" w:sz="0" w:space="0" w:color="auto"/>
            <w:bottom w:val="none" w:sz="0" w:space="0" w:color="auto"/>
            <w:right w:val="none" w:sz="0" w:space="0" w:color="auto"/>
          </w:divBdr>
        </w:div>
        <w:div w:id="1842574851">
          <w:marLeft w:val="0"/>
          <w:marRight w:val="0"/>
          <w:marTop w:val="0"/>
          <w:marBottom w:val="0"/>
          <w:divBdr>
            <w:top w:val="none" w:sz="0" w:space="0" w:color="auto"/>
            <w:left w:val="none" w:sz="0" w:space="0" w:color="auto"/>
            <w:bottom w:val="none" w:sz="0" w:space="0" w:color="auto"/>
            <w:right w:val="none" w:sz="0" w:space="0" w:color="auto"/>
          </w:divBdr>
        </w:div>
      </w:divsChild>
    </w:div>
    <w:div w:id="192696253">
      <w:bodyDiv w:val="1"/>
      <w:marLeft w:val="0"/>
      <w:marRight w:val="0"/>
      <w:marTop w:val="0"/>
      <w:marBottom w:val="0"/>
      <w:divBdr>
        <w:top w:val="none" w:sz="0" w:space="0" w:color="auto"/>
        <w:left w:val="none" w:sz="0" w:space="0" w:color="auto"/>
        <w:bottom w:val="none" w:sz="0" w:space="0" w:color="auto"/>
        <w:right w:val="none" w:sz="0" w:space="0" w:color="auto"/>
      </w:divBdr>
      <w:divsChild>
        <w:div w:id="779423167">
          <w:marLeft w:val="0"/>
          <w:marRight w:val="0"/>
          <w:marTop w:val="0"/>
          <w:marBottom w:val="0"/>
          <w:divBdr>
            <w:top w:val="none" w:sz="0" w:space="0" w:color="auto"/>
            <w:left w:val="none" w:sz="0" w:space="0" w:color="auto"/>
            <w:bottom w:val="none" w:sz="0" w:space="0" w:color="auto"/>
            <w:right w:val="none" w:sz="0" w:space="0" w:color="auto"/>
          </w:divBdr>
        </w:div>
        <w:div w:id="1495147673">
          <w:marLeft w:val="0"/>
          <w:marRight w:val="0"/>
          <w:marTop w:val="0"/>
          <w:marBottom w:val="0"/>
          <w:divBdr>
            <w:top w:val="none" w:sz="0" w:space="0" w:color="auto"/>
            <w:left w:val="none" w:sz="0" w:space="0" w:color="auto"/>
            <w:bottom w:val="none" w:sz="0" w:space="0" w:color="auto"/>
            <w:right w:val="none" w:sz="0" w:space="0" w:color="auto"/>
          </w:divBdr>
        </w:div>
        <w:div w:id="290941848">
          <w:marLeft w:val="0"/>
          <w:marRight w:val="0"/>
          <w:marTop w:val="0"/>
          <w:marBottom w:val="0"/>
          <w:divBdr>
            <w:top w:val="none" w:sz="0" w:space="0" w:color="auto"/>
            <w:left w:val="none" w:sz="0" w:space="0" w:color="auto"/>
            <w:bottom w:val="none" w:sz="0" w:space="0" w:color="auto"/>
            <w:right w:val="none" w:sz="0" w:space="0" w:color="auto"/>
          </w:divBdr>
        </w:div>
        <w:div w:id="1608803762">
          <w:marLeft w:val="0"/>
          <w:marRight w:val="0"/>
          <w:marTop w:val="0"/>
          <w:marBottom w:val="0"/>
          <w:divBdr>
            <w:top w:val="none" w:sz="0" w:space="0" w:color="auto"/>
            <w:left w:val="none" w:sz="0" w:space="0" w:color="auto"/>
            <w:bottom w:val="none" w:sz="0" w:space="0" w:color="auto"/>
            <w:right w:val="none" w:sz="0" w:space="0" w:color="auto"/>
          </w:divBdr>
        </w:div>
      </w:divsChild>
    </w:div>
    <w:div w:id="231501537">
      <w:bodyDiv w:val="1"/>
      <w:marLeft w:val="0"/>
      <w:marRight w:val="0"/>
      <w:marTop w:val="0"/>
      <w:marBottom w:val="0"/>
      <w:divBdr>
        <w:top w:val="none" w:sz="0" w:space="0" w:color="auto"/>
        <w:left w:val="none" w:sz="0" w:space="0" w:color="auto"/>
        <w:bottom w:val="none" w:sz="0" w:space="0" w:color="auto"/>
        <w:right w:val="none" w:sz="0" w:space="0" w:color="auto"/>
      </w:divBdr>
      <w:divsChild>
        <w:div w:id="502009633">
          <w:marLeft w:val="0"/>
          <w:marRight w:val="0"/>
          <w:marTop w:val="0"/>
          <w:marBottom w:val="0"/>
          <w:divBdr>
            <w:top w:val="none" w:sz="0" w:space="0" w:color="auto"/>
            <w:left w:val="none" w:sz="0" w:space="0" w:color="auto"/>
            <w:bottom w:val="none" w:sz="0" w:space="0" w:color="auto"/>
            <w:right w:val="none" w:sz="0" w:space="0" w:color="auto"/>
          </w:divBdr>
        </w:div>
        <w:div w:id="1723407326">
          <w:marLeft w:val="0"/>
          <w:marRight w:val="0"/>
          <w:marTop w:val="0"/>
          <w:marBottom w:val="0"/>
          <w:divBdr>
            <w:top w:val="none" w:sz="0" w:space="0" w:color="auto"/>
            <w:left w:val="none" w:sz="0" w:space="0" w:color="auto"/>
            <w:bottom w:val="none" w:sz="0" w:space="0" w:color="auto"/>
            <w:right w:val="none" w:sz="0" w:space="0" w:color="auto"/>
          </w:divBdr>
        </w:div>
        <w:div w:id="507794240">
          <w:marLeft w:val="0"/>
          <w:marRight w:val="0"/>
          <w:marTop w:val="0"/>
          <w:marBottom w:val="0"/>
          <w:divBdr>
            <w:top w:val="none" w:sz="0" w:space="0" w:color="auto"/>
            <w:left w:val="none" w:sz="0" w:space="0" w:color="auto"/>
            <w:bottom w:val="none" w:sz="0" w:space="0" w:color="auto"/>
            <w:right w:val="none" w:sz="0" w:space="0" w:color="auto"/>
          </w:divBdr>
        </w:div>
        <w:div w:id="1815489568">
          <w:marLeft w:val="0"/>
          <w:marRight w:val="0"/>
          <w:marTop w:val="0"/>
          <w:marBottom w:val="0"/>
          <w:divBdr>
            <w:top w:val="none" w:sz="0" w:space="0" w:color="auto"/>
            <w:left w:val="none" w:sz="0" w:space="0" w:color="auto"/>
            <w:bottom w:val="none" w:sz="0" w:space="0" w:color="auto"/>
            <w:right w:val="none" w:sz="0" w:space="0" w:color="auto"/>
          </w:divBdr>
        </w:div>
        <w:div w:id="1771003076">
          <w:marLeft w:val="0"/>
          <w:marRight w:val="0"/>
          <w:marTop w:val="0"/>
          <w:marBottom w:val="0"/>
          <w:divBdr>
            <w:top w:val="none" w:sz="0" w:space="0" w:color="auto"/>
            <w:left w:val="none" w:sz="0" w:space="0" w:color="auto"/>
            <w:bottom w:val="none" w:sz="0" w:space="0" w:color="auto"/>
            <w:right w:val="none" w:sz="0" w:space="0" w:color="auto"/>
          </w:divBdr>
        </w:div>
        <w:div w:id="1590043885">
          <w:marLeft w:val="0"/>
          <w:marRight w:val="0"/>
          <w:marTop w:val="0"/>
          <w:marBottom w:val="0"/>
          <w:divBdr>
            <w:top w:val="none" w:sz="0" w:space="0" w:color="auto"/>
            <w:left w:val="none" w:sz="0" w:space="0" w:color="auto"/>
            <w:bottom w:val="none" w:sz="0" w:space="0" w:color="auto"/>
            <w:right w:val="none" w:sz="0" w:space="0" w:color="auto"/>
          </w:divBdr>
        </w:div>
        <w:div w:id="618025259">
          <w:marLeft w:val="0"/>
          <w:marRight w:val="0"/>
          <w:marTop w:val="0"/>
          <w:marBottom w:val="0"/>
          <w:divBdr>
            <w:top w:val="none" w:sz="0" w:space="0" w:color="auto"/>
            <w:left w:val="none" w:sz="0" w:space="0" w:color="auto"/>
            <w:bottom w:val="none" w:sz="0" w:space="0" w:color="auto"/>
            <w:right w:val="none" w:sz="0" w:space="0" w:color="auto"/>
          </w:divBdr>
        </w:div>
        <w:div w:id="1991707606">
          <w:marLeft w:val="0"/>
          <w:marRight w:val="0"/>
          <w:marTop w:val="0"/>
          <w:marBottom w:val="0"/>
          <w:divBdr>
            <w:top w:val="none" w:sz="0" w:space="0" w:color="auto"/>
            <w:left w:val="none" w:sz="0" w:space="0" w:color="auto"/>
            <w:bottom w:val="none" w:sz="0" w:space="0" w:color="auto"/>
            <w:right w:val="none" w:sz="0" w:space="0" w:color="auto"/>
          </w:divBdr>
        </w:div>
      </w:divsChild>
    </w:div>
    <w:div w:id="254098174">
      <w:bodyDiv w:val="1"/>
      <w:marLeft w:val="0"/>
      <w:marRight w:val="0"/>
      <w:marTop w:val="0"/>
      <w:marBottom w:val="0"/>
      <w:divBdr>
        <w:top w:val="none" w:sz="0" w:space="0" w:color="auto"/>
        <w:left w:val="none" w:sz="0" w:space="0" w:color="auto"/>
        <w:bottom w:val="none" w:sz="0" w:space="0" w:color="auto"/>
        <w:right w:val="none" w:sz="0" w:space="0" w:color="auto"/>
      </w:divBdr>
      <w:divsChild>
        <w:div w:id="1632318376">
          <w:marLeft w:val="0"/>
          <w:marRight w:val="0"/>
          <w:marTop w:val="0"/>
          <w:marBottom w:val="0"/>
          <w:divBdr>
            <w:top w:val="none" w:sz="0" w:space="0" w:color="auto"/>
            <w:left w:val="none" w:sz="0" w:space="0" w:color="auto"/>
            <w:bottom w:val="none" w:sz="0" w:space="0" w:color="auto"/>
            <w:right w:val="none" w:sz="0" w:space="0" w:color="auto"/>
          </w:divBdr>
        </w:div>
        <w:div w:id="1123965174">
          <w:marLeft w:val="0"/>
          <w:marRight w:val="0"/>
          <w:marTop w:val="0"/>
          <w:marBottom w:val="0"/>
          <w:divBdr>
            <w:top w:val="none" w:sz="0" w:space="0" w:color="auto"/>
            <w:left w:val="none" w:sz="0" w:space="0" w:color="auto"/>
            <w:bottom w:val="none" w:sz="0" w:space="0" w:color="auto"/>
            <w:right w:val="none" w:sz="0" w:space="0" w:color="auto"/>
          </w:divBdr>
        </w:div>
        <w:div w:id="1882934094">
          <w:marLeft w:val="0"/>
          <w:marRight w:val="0"/>
          <w:marTop w:val="0"/>
          <w:marBottom w:val="0"/>
          <w:divBdr>
            <w:top w:val="none" w:sz="0" w:space="0" w:color="auto"/>
            <w:left w:val="none" w:sz="0" w:space="0" w:color="auto"/>
            <w:bottom w:val="none" w:sz="0" w:space="0" w:color="auto"/>
            <w:right w:val="none" w:sz="0" w:space="0" w:color="auto"/>
          </w:divBdr>
        </w:div>
      </w:divsChild>
    </w:div>
    <w:div w:id="264771803">
      <w:bodyDiv w:val="1"/>
      <w:marLeft w:val="0"/>
      <w:marRight w:val="0"/>
      <w:marTop w:val="0"/>
      <w:marBottom w:val="0"/>
      <w:divBdr>
        <w:top w:val="none" w:sz="0" w:space="0" w:color="auto"/>
        <w:left w:val="none" w:sz="0" w:space="0" w:color="auto"/>
        <w:bottom w:val="none" w:sz="0" w:space="0" w:color="auto"/>
        <w:right w:val="none" w:sz="0" w:space="0" w:color="auto"/>
      </w:divBdr>
      <w:divsChild>
        <w:div w:id="1295134445">
          <w:marLeft w:val="0"/>
          <w:marRight w:val="0"/>
          <w:marTop w:val="0"/>
          <w:marBottom w:val="0"/>
          <w:divBdr>
            <w:top w:val="none" w:sz="0" w:space="0" w:color="auto"/>
            <w:left w:val="none" w:sz="0" w:space="0" w:color="auto"/>
            <w:bottom w:val="none" w:sz="0" w:space="0" w:color="auto"/>
            <w:right w:val="none" w:sz="0" w:space="0" w:color="auto"/>
          </w:divBdr>
        </w:div>
        <w:div w:id="1152334344">
          <w:marLeft w:val="0"/>
          <w:marRight w:val="0"/>
          <w:marTop w:val="0"/>
          <w:marBottom w:val="0"/>
          <w:divBdr>
            <w:top w:val="none" w:sz="0" w:space="0" w:color="auto"/>
            <w:left w:val="none" w:sz="0" w:space="0" w:color="auto"/>
            <w:bottom w:val="none" w:sz="0" w:space="0" w:color="auto"/>
            <w:right w:val="none" w:sz="0" w:space="0" w:color="auto"/>
          </w:divBdr>
        </w:div>
        <w:div w:id="1664770776">
          <w:marLeft w:val="0"/>
          <w:marRight w:val="0"/>
          <w:marTop w:val="0"/>
          <w:marBottom w:val="0"/>
          <w:divBdr>
            <w:top w:val="none" w:sz="0" w:space="0" w:color="auto"/>
            <w:left w:val="none" w:sz="0" w:space="0" w:color="auto"/>
            <w:bottom w:val="none" w:sz="0" w:space="0" w:color="auto"/>
            <w:right w:val="none" w:sz="0" w:space="0" w:color="auto"/>
          </w:divBdr>
        </w:div>
      </w:divsChild>
    </w:div>
    <w:div w:id="266012755">
      <w:bodyDiv w:val="1"/>
      <w:marLeft w:val="0"/>
      <w:marRight w:val="0"/>
      <w:marTop w:val="0"/>
      <w:marBottom w:val="0"/>
      <w:divBdr>
        <w:top w:val="none" w:sz="0" w:space="0" w:color="auto"/>
        <w:left w:val="none" w:sz="0" w:space="0" w:color="auto"/>
        <w:bottom w:val="none" w:sz="0" w:space="0" w:color="auto"/>
        <w:right w:val="none" w:sz="0" w:space="0" w:color="auto"/>
      </w:divBdr>
      <w:divsChild>
        <w:div w:id="184637902">
          <w:marLeft w:val="0"/>
          <w:marRight w:val="0"/>
          <w:marTop w:val="0"/>
          <w:marBottom w:val="0"/>
          <w:divBdr>
            <w:top w:val="none" w:sz="0" w:space="0" w:color="auto"/>
            <w:left w:val="none" w:sz="0" w:space="0" w:color="auto"/>
            <w:bottom w:val="none" w:sz="0" w:space="0" w:color="auto"/>
            <w:right w:val="none" w:sz="0" w:space="0" w:color="auto"/>
          </w:divBdr>
        </w:div>
        <w:div w:id="1271863810">
          <w:marLeft w:val="0"/>
          <w:marRight w:val="0"/>
          <w:marTop w:val="0"/>
          <w:marBottom w:val="0"/>
          <w:divBdr>
            <w:top w:val="none" w:sz="0" w:space="0" w:color="auto"/>
            <w:left w:val="none" w:sz="0" w:space="0" w:color="auto"/>
            <w:bottom w:val="none" w:sz="0" w:space="0" w:color="auto"/>
            <w:right w:val="none" w:sz="0" w:space="0" w:color="auto"/>
          </w:divBdr>
        </w:div>
        <w:div w:id="1138492406">
          <w:marLeft w:val="0"/>
          <w:marRight w:val="0"/>
          <w:marTop w:val="0"/>
          <w:marBottom w:val="0"/>
          <w:divBdr>
            <w:top w:val="none" w:sz="0" w:space="0" w:color="auto"/>
            <w:left w:val="none" w:sz="0" w:space="0" w:color="auto"/>
            <w:bottom w:val="none" w:sz="0" w:space="0" w:color="auto"/>
            <w:right w:val="none" w:sz="0" w:space="0" w:color="auto"/>
          </w:divBdr>
        </w:div>
        <w:div w:id="1845167074">
          <w:marLeft w:val="0"/>
          <w:marRight w:val="0"/>
          <w:marTop w:val="0"/>
          <w:marBottom w:val="0"/>
          <w:divBdr>
            <w:top w:val="none" w:sz="0" w:space="0" w:color="auto"/>
            <w:left w:val="none" w:sz="0" w:space="0" w:color="auto"/>
            <w:bottom w:val="none" w:sz="0" w:space="0" w:color="auto"/>
            <w:right w:val="none" w:sz="0" w:space="0" w:color="auto"/>
          </w:divBdr>
        </w:div>
        <w:div w:id="96607794">
          <w:marLeft w:val="0"/>
          <w:marRight w:val="0"/>
          <w:marTop w:val="0"/>
          <w:marBottom w:val="0"/>
          <w:divBdr>
            <w:top w:val="none" w:sz="0" w:space="0" w:color="auto"/>
            <w:left w:val="none" w:sz="0" w:space="0" w:color="auto"/>
            <w:bottom w:val="none" w:sz="0" w:space="0" w:color="auto"/>
            <w:right w:val="none" w:sz="0" w:space="0" w:color="auto"/>
          </w:divBdr>
        </w:div>
        <w:div w:id="1852144313">
          <w:marLeft w:val="0"/>
          <w:marRight w:val="0"/>
          <w:marTop w:val="0"/>
          <w:marBottom w:val="0"/>
          <w:divBdr>
            <w:top w:val="none" w:sz="0" w:space="0" w:color="auto"/>
            <w:left w:val="none" w:sz="0" w:space="0" w:color="auto"/>
            <w:bottom w:val="none" w:sz="0" w:space="0" w:color="auto"/>
            <w:right w:val="none" w:sz="0" w:space="0" w:color="auto"/>
          </w:divBdr>
        </w:div>
        <w:div w:id="1160001773">
          <w:marLeft w:val="0"/>
          <w:marRight w:val="0"/>
          <w:marTop w:val="0"/>
          <w:marBottom w:val="0"/>
          <w:divBdr>
            <w:top w:val="none" w:sz="0" w:space="0" w:color="auto"/>
            <w:left w:val="none" w:sz="0" w:space="0" w:color="auto"/>
            <w:bottom w:val="none" w:sz="0" w:space="0" w:color="auto"/>
            <w:right w:val="none" w:sz="0" w:space="0" w:color="auto"/>
          </w:divBdr>
        </w:div>
        <w:div w:id="2065639581">
          <w:marLeft w:val="0"/>
          <w:marRight w:val="0"/>
          <w:marTop w:val="0"/>
          <w:marBottom w:val="0"/>
          <w:divBdr>
            <w:top w:val="none" w:sz="0" w:space="0" w:color="auto"/>
            <w:left w:val="none" w:sz="0" w:space="0" w:color="auto"/>
            <w:bottom w:val="none" w:sz="0" w:space="0" w:color="auto"/>
            <w:right w:val="none" w:sz="0" w:space="0" w:color="auto"/>
          </w:divBdr>
        </w:div>
        <w:div w:id="591933715">
          <w:marLeft w:val="0"/>
          <w:marRight w:val="0"/>
          <w:marTop w:val="0"/>
          <w:marBottom w:val="0"/>
          <w:divBdr>
            <w:top w:val="none" w:sz="0" w:space="0" w:color="auto"/>
            <w:left w:val="none" w:sz="0" w:space="0" w:color="auto"/>
            <w:bottom w:val="none" w:sz="0" w:space="0" w:color="auto"/>
            <w:right w:val="none" w:sz="0" w:space="0" w:color="auto"/>
          </w:divBdr>
        </w:div>
        <w:div w:id="1159082731">
          <w:marLeft w:val="0"/>
          <w:marRight w:val="0"/>
          <w:marTop w:val="0"/>
          <w:marBottom w:val="0"/>
          <w:divBdr>
            <w:top w:val="none" w:sz="0" w:space="0" w:color="auto"/>
            <w:left w:val="none" w:sz="0" w:space="0" w:color="auto"/>
            <w:bottom w:val="none" w:sz="0" w:space="0" w:color="auto"/>
            <w:right w:val="none" w:sz="0" w:space="0" w:color="auto"/>
          </w:divBdr>
        </w:div>
        <w:div w:id="172232909">
          <w:marLeft w:val="0"/>
          <w:marRight w:val="0"/>
          <w:marTop w:val="0"/>
          <w:marBottom w:val="0"/>
          <w:divBdr>
            <w:top w:val="none" w:sz="0" w:space="0" w:color="auto"/>
            <w:left w:val="none" w:sz="0" w:space="0" w:color="auto"/>
            <w:bottom w:val="none" w:sz="0" w:space="0" w:color="auto"/>
            <w:right w:val="none" w:sz="0" w:space="0" w:color="auto"/>
          </w:divBdr>
        </w:div>
        <w:div w:id="183254986">
          <w:marLeft w:val="0"/>
          <w:marRight w:val="0"/>
          <w:marTop w:val="0"/>
          <w:marBottom w:val="0"/>
          <w:divBdr>
            <w:top w:val="none" w:sz="0" w:space="0" w:color="auto"/>
            <w:left w:val="none" w:sz="0" w:space="0" w:color="auto"/>
            <w:bottom w:val="none" w:sz="0" w:space="0" w:color="auto"/>
            <w:right w:val="none" w:sz="0" w:space="0" w:color="auto"/>
          </w:divBdr>
        </w:div>
        <w:div w:id="1302810972">
          <w:marLeft w:val="0"/>
          <w:marRight w:val="0"/>
          <w:marTop w:val="0"/>
          <w:marBottom w:val="0"/>
          <w:divBdr>
            <w:top w:val="none" w:sz="0" w:space="0" w:color="auto"/>
            <w:left w:val="none" w:sz="0" w:space="0" w:color="auto"/>
            <w:bottom w:val="none" w:sz="0" w:space="0" w:color="auto"/>
            <w:right w:val="none" w:sz="0" w:space="0" w:color="auto"/>
          </w:divBdr>
        </w:div>
        <w:div w:id="1174302078">
          <w:marLeft w:val="0"/>
          <w:marRight w:val="0"/>
          <w:marTop w:val="0"/>
          <w:marBottom w:val="0"/>
          <w:divBdr>
            <w:top w:val="none" w:sz="0" w:space="0" w:color="auto"/>
            <w:left w:val="none" w:sz="0" w:space="0" w:color="auto"/>
            <w:bottom w:val="none" w:sz="0" w:space="0" w:color="auto"/>
            <w:right w:val="none" w:sz="0" w:space="0" w:color="auto"/>
          </w:divBdr>
        </w:div>
        <w:div w:id="752893787">
          <w:marLeft w:val="0"/>
          <w:marRight w:val="0"/>
          <w:marTop w:val="0"/>
          <w:marBottom w:val="0"/>
          <w:divBdr>
            <w:top w:val="none" w:sz="0" w:space="0" w:color="auto"/>
            <w:left w:val="none" w:sz="0" w:space="0" w:color="auto"/>
            <w:bottom w:val="none" w:sz="0" w:space="0" w:color="auto"/>
            <w:right w:val="none" w:sz="0" w:space="0" w:color="auto"/>
          </w:divBdr>
        </w:div>
        <w:div w:id="383791944">
          <w:marLeft w:val="0"/>
          <w:marRight w:val="0"/>
          <w:marTop w:val="0"/>
          <w:marBottom w:val="0"/>
          <w:divBdr>
            <w:top w:val="none" w:sz="0" w:space="0" w:color="auto"/>
            <w:left w:val="none" w:sz="0" w:space="0" w:color="auto"/>
            <w:bottom w:val="none" w:sz="0" w:space="0" w:color="auto"/>
            <w:right w:val="none" w:sz="0" w:space="0" w:color="auto"/>
          </w:divBdr>
        </w:div>
        <w:div w:id="1620523713">
          <w:marLeft w:val="0"/>
          <w:marRight w:val="0"/>
          <w:marTop w:val="0"/>
          <w:marBottom w:val="0"/>
          <w:divBdr>
            <w:top w:val="none" w:sz="0" w:space="0" w:color="auto"/>
            <w:left w:val="none" w:sz="0" w:space="0" w:color="auto"/>
            <w:bottom w:val="none" w:sz="0" w:space="0" w:color="auto"/>
            <w:right w:val="none" w:sz="0" w:space="0" w:color="auto"/>
          </w:divBdr>
        </w:div>
        <w:div w:id="74713236">
          <w:marLeft w:val="0"/>
          <w:marRight w:val="0"/>
          <w:marTop w:val="0"/>
          <w:marBottom w:val="0"/>
          <w:divBdr>
            <w:top w:val="none" w:sz="0" w:space="0" w:color="auto"/>
            <w:left w:val="none" w:sz="0" w:space="0" w:color="auto"/>
            <w:bottom w:val="none" w:sz="0" w:space="0" w:color="auto"/>
            <w:right w:val="none" w:sz="0" w:space="0" w:color="auto"/>
          </w:divBdr>
        </w:div>
        <w:div w:id="602032512">
          <w:marLeft w:val="0"/>
          <w:marRight w:val="0"/>
          <w:marTop w:val="0"/>
          <w:marBottom w:val="0"/>
          <w:divBdr>
            <w:top w:val="none" w:sz="0" w:space="0" w:color="auto"/>
            <w:left w:val="none" w:sz="0" w:space="0" w:color="auto"/>
            <w:bottom w:val="none" w:sz="0" w:space="0" w:color="auto"/>
            <w:right w:val="none" w:sz="0" w:space="0" w:color="auto"/>
          </w:divBdr>
        </w:div>
        <w:div w:id="1232882787">
          <w:marLeft w:val="0"/>
          <w:marRight w:val="0"/>
          <w:marTop w:val="0"/>
          <w:marBottom w:val="0"/>
          <w:divBdr>
            <w:top w:val="none" w:sz="0" w:space="0" w:color="auto"/>
            <w:left w:val="none" w:sz="0" w:space="0" w:color="auto"/>
            <w:bottom w:val="none" w:sz="0" w:space="0" w:color="auto"/>
            <w:right w:val="none" w:sz="0" w:space="0" w:color="auto"/>
          </w:divBdr>
        </w:div>
        <w:div w:id="576134187">
          <w:marLeft w:val="0"/>
          <w:marRight w:val="0"/>
          <w:marTop w:val="0"/>
          <w:marBottom w:val="0"/>
          <w:divBdr>
            <w:top w:val="none" w:sz="0" w:space="0" w:color="auto"/>
            <w:left w:val="none" w:sz="0" w:space="0" w:color="auto"/>
            <w:bottom w:val="none" w:sz="0" w:space="0" w:color="auto"/>
            <w:right w:val="none" w:sz="0" w:space="0" w:color="auto"/>
          </w:divBdr>
        </w:div>
        <w:div w:id="1080559776">
          <w:marLeft w:val="0"/>
          <w:marRight w:val="0"/>
          <w:marTop w:val="0"/>
          <w:marBottom w:val="0"/>
          <w:divBdr>
            <w:top w:val="none" w:sz="0" w:space="0" w:color="auto"/>
            <w:left w:val="none" w:sz="0" w:space="0" w:color="auto"/>
            <w:bottom w:val="none" w:sz="0" w:space="0" w:color="auto"/>
            <w:right w:val="none" w:sz="0" w:space="0" w:color="auto"/>
          </w:divBdr>
        </w:div>
        <w:div w:id="2065716644">
          <w:marLeft w:val="0"/>
          <w:marRight w:val="0"/>
          <w:marTop w:val="0"/>
          <w:marBottom w:val="0"/>
          <w:divBdr>
            <w:top w:val="none" w:sz="0" w:space="0" w:color="auto"/>
            <w:left w:val="none" w:sz="0" w:space="0" w:color="auto"/>
            <w:bottom w:val="none" w:sz="0" w:space="0" w:color="auto"/>
            <w:right w:val="none" w:sz="0" w:space="0" w:color="auto"/>
          </w:divBdr>
        </w:div>
        <w:div w:id="588848429">
          <w:marLeft w:val="0"/>
          <w:marRight w:val="0"/>
          <w:marTop w:val="0"/>
          <w:marBottom w:val="0"/>
          <w:divBdr>
            <w:top w:val="none" w:sz="0" w:space="0" w:color="auto"/>
            <w:left w:val="none" w:sz="0" w:space="0" w:color="auto"/>
            <w:bottom w:val="none" w:sz="0" w:space="0" w:color="auto"/>
            <w:right w:val="none" w:sz="0" w:space="0" w:color="auto"/>
          </w:divBdr>
        </w:div>
        <w:div w:id="1625308872">
          <w:marLeft w:val="0"/>
          <w:marRight w:val="0"/>
          <w:marTop w:val="0"/>
          <w:marBottom w:val="0"/>
          <w:divBdr>
            <w:top w:val="none" w:sz="0" w:space="0" w:color="auto"/>
            <w:left w:val="none" w:sz="0" w:space="0" w:color="auto"/>
            <w:bottom w:val="none" w:sz="0" w:space="0" w:color="auto"/>
            <w:right w:val="none" w:sz="0" w:space="0" w:color="auto"/>
          </w:divBdr>
        </w:div>
        <w:div w:id="743720030">
          <w:marLeft w:val="0"/>
          <w:marRight w:val="0"/>
          <w:marTop w:val="0"/>
          <w:marBottom w:val="0"/>
          <w:divBdr>
            <w:top w:val="none" w:sz="0" w:space="0" w:color="auto"/>
            <w:left w:val="none" w:sz="0" w:space="0" w:color="auto"/>
            <w:bottom w:val="none" w:sz="0" w:space="0" w:color="auto"/>
            <w:right w:val="none" w:sz="0" w:space="0" w:color="auto"/>
          </w:divBdr>
        </w:div>
        <w:div w:id="2030716853">
          <w:marLeft w:val="0"/>
          <w:marRight w:val="0"/>
          <w:marTop w:val="0"/>
          <w:marBottom w:val="0"/>
          <w:divBdr>
            <w:top w:val="none" w:sz="0" w:space="0" w:color="auto"/>
            <w:left w:val="none" w:sz="0" w:space="0" w:color="auto"/>
            <w:bottom w:val="none" w:sz="0" w:space="0" w:color="auto"/>
            <w:right w:val="none" w:sz="0" w:space="0" w:color="auto"/>
          </w:divBdr>
        </w:div>
      </w:divsChild>
    </w:div>
    <w:div w:id="275915840">
      <w:bodyDiv w:val="1"/>
      <w:marLeft w:val="0"/>
      <w:marRight w:val="0"/>
      <w:marTop w:val="0"/>
      <w:marBottom w:val="0"/>
      <w:divBdr>
        <w:top w:val="none" w:sz="0" w:space="0" w:color="auto"/>
        <w:left w:val="none" w:sz="0" w:space="0" w:color="auto"/>
        <w:bottom w:val="none" w:sz="0" w:space="0" w:color="auto"/>
        <w:right w:val="none" w:sz="0" w:space="0" w:color="auto"/>
      </w:divBdr>
    </w:div>
    <w:div w:id="295068733">
      <w:bodyDiv w:val="1"/>
      <w:marLeft w:val="0"/>
      <w:marRight w:val="0"/>
      <w:marTop w:val="0"/>
      <w:marBottom w:val="0"/>
      <w:divBdr>
        <w:top w:val="none" w:sz="0" w:space="0" w:color="auto"/>
        <w:left w:val="none" w:sz="0" w:space="0" w:color="auto"/>
        <w:bottom w:val="none" w:sz="0" w:space="0" w:color="auto"/>
        <w:right w:val="none" w:sz="0" w:space="0" w:color="auto"/>
      </w:divBdr>
      <w:divsChild>
        <w:div w:id="611985382">
          <w:marLeft w:val="0"/>
          <w:marRight w:val="0"/>
          <w:marTop w:val="0"/>
          <w:marBottom w:val="0"/>
          <w:divBdr>
            <w:top w:val="none" w:sz="0" w:space="0" w:color="auto"/>
            <w:left w:val="none" w:sz="0" w:space="0" w:color="auto"/>
            <w:bottom w:val="none" w:sz="0" w:space="0" w:color="auto"/>
            <w:right w:val="none" w:sz="0" w:space="0" w:color="auto"/>
          </w:divBdr>
        </w:div>
        <w:div w:id="930969291">
          <w:marLeft w:val="0"/>
          <w:marRight w:val="0"/>
          <w:marTop w:val="0"/>
          <w:marBottom w:val="0"/>
          <w:divBdr>
            <w:top w:val="none" w:sz="0" w:space="0" w:color="auto"/>
            <w:left w:val="none" w:sz="0" w:space="0" w:color="auto"/>
            <w:bottom w:val="none" w:sz="0" w:space="0" w:color="auto"/>
            <w:right w:val="none" w:sz="0" w:space="0" w:color="auto"/>
          </w:divBdr>
        </w:div>
        <w:div w:id="1750225637">
          <w:marLeft w:val="0"/>
          <w:marRight w:val="0"/>
          <w:marTop w:val="0"/>
          <w:marBottom w:val="0"/>
          <w:divBdr>
            <w:top w:val="none" w:sz="0" w:space="0" w:color="auto"/>
            <w:left w:val="none" w:sz="0" w:space="0" w:color="auto"/>
            <w:bottom w:val="none" w:sz="0" w:space="0" w:color="auto"/>
            <w:right w:val="none" w:sz="0" w:space="0" w:color="auto"/>
          </w:divBdr>
        </w:div>
        <w:div w:id="944271856">
          <w:marLeft w:val="0"/>
          <w:marRight w:val="0"/>
          <w:marTop w:val="0"/>
          <w:marBottom w:val="0"/>
          <w:divBdr>
            <w:top w:val="none" w:sz="0" w:space="0" w:color="auto"/>
            <w:left w:val="none" w:sz="0" w:space="0" w:color="auto"/>
            <w:bottom w:val="none" w:sz="0" w:space="0" w:color="auto"/>
            <w:right w:val="none" w:sz="0" w:space="0" w:color="auto"/>
          </w:divBdr>
        </w:div>
        <w:div w:id="778839412">
          <w:marLeft w:val="0"/>
          <w:marRight w:val="0"/>
          <w:marTop w:val="0"/>
          <w:marBottom w:val="0"/>
          <w:divBdr>
            <w:top w:val="none" w:sz="0" w:space="0" w:color="auto"/>
            <w:left w:val="none" w:sz="0" w:space="0" w:color="auto"/>
            <w:bottom w:val="none" w:sz="0" w:space="0" w:color="auto"/>
            <w:right w:val="none" w:sz="0" w:space="0" w:color="auto"/>
          </w:divBdr>
        </w:div>
        <w:div w:id="1766220647">
          <w:marLeft w:val="0"/>
          <w:marRight w:val="0"/>
          <w:marTop w:val="0"/>
          <w:marBottom w:val="0"/>
          <w:divBdr>
            <w:top w:val="none" w:sz="0" w:space="0" w:color="auto"/>
            <w:left w:val="none" w:sz="0" w:space="0" w:color="auto"/>
            <w:bottom w:val="none" w:sz="0" w:space="0" w:color="auto"/>
            <w:right w:val="none" w:sz="0" w:space="0" w:color="auto"/>
          </w:divBdr>
        </w:div>
        <w:div w:id="384911170">
          <w:marLeft w:val="0"/>
          <w:marRight w:val="0"/>
          <w:marTop w:val="0"/>
          <w:marBottom w:val="0"/>
          <w:divBdr>
            <w:top w:val="none" w:sz="0" w:space="0" w:color="auto"/>
            <w:left w:val="none" w:sz="0" w:space="0" w:color="auto"/>
            <w:bottom w:val="none" w:sz="0" w:space="0" w:color="auto"/>
            <w:right w:val="none" w:sz="0" w:space="0" w:color="auto"/>
          </w:divBdr>
        </w:div>
        <w:div w:id="1526485512">
          <w:marLeft w:val="0"/>
          <w:marRight w:val="0"/>
          <w:marTop w:val="0"/>
          <w:marBottom w:val="0"/>
          <w:divBdr>
            <w:top w:val="none" w:sz="0" w:space="0" w:color="auto"/>
            <w:left w:val="none" w:sz="0" w:space="0" w:color="auto"/>
            <w:bottom w:val="none" w:sz="0" w:space="0" w:color="auto"/>
            <w:right w:val="none" w:sz="0" w:space="0" w:color="auto"/>
          </w:divBdr>
        </w:div>
        <w:div w:id="561713597">
          <w:marLeft w:val="0"/>
          <w:marRight w:val="0"/>
          <w:marTop w:val="0"/>
          <w:marBottom w:val="0"/>
          <w:divBdr>
            <w:top w:val="none" w:sz="0" w:space="0" w:color="auto"/>
            <w:left w:val="none" w:sz="0" w:space="0" w:color="auto"/>
            <w:bottom w:val="none" w:sz="0" w:space="0" w:color="auto"/>
            <w:right w:val="none" w:sz="0" w:space="0" w:color="auto"/>
          </w:divBdr>
        </w:div>
        <w:div w:id="458569837">
          <w:marLeft w:val="0"/>
          <w:marRight w:val="0"/>
          <w:marTop w:val="0"/>
          <w:marBottom w:val="0"/>
          <w:divBdr>
            <w:top w:val="none" w:sz="0" w:space="0" w:color="auto"/>
            <w:left w:val="none" w:sz="0" w:space="0" w:color="auto"/>
            <w:bottom w:val="none" w:sz="0" w:space="0" w:color="auto"/>
            <w:right w:val="none" w:sz="0" w:space="0" w:color="auto"/>
          </w:divBdr>
        </w:div>
        <w:div w:id="1230068348">
          <w:marLeft w:val="0"/>
          <w:marRight w:val="0"/>
          <w:marTop w:val="0"/>
          <w:marBottom w:val="0"/>
          <w:divBdr>
            <w:top w:val="none" w:sz="0" w:space="0" w:color="auto"/>
            <w:left w:val="none" w:sz="0" w:space="0" w:color="auto"/>
            <w:bottom w:val="none" w:sz="0" w:space="0" w:color="auto"/>
            <w:right w:val="none" w:sz="0" w:space="0" w:color="auto"/>
          </w:divBdr>
        </w:div>
        <w:div w:id="1521894986">
          <w:marLeft w:val="0"/>
          <w:marRight w:val="0"/>
          <w:marTop w:val="0"/>
          <w:marBottom w:val="0"/>
          <w:divBdr>
            <w:top w:val="none" w:sz="0" w:space="0" w:color="auto"/>
            <w:left w:val="none" w:sz="0" w:space="0" w:color="auto"/>
            <w:bottom w:val="none" w:sz="0" w:space="0" w:color="auto"/>
            <w:right w:val="none" w:sz="0" w:space="0" w:color="auto"/>
          </w:divBdr>
        </w:div>
        <w:div w:id="725572354">
          <w:marLeft w:val="0"/>
          <w:marRight w:val="0"/>
          <w:marTop w:val="0"/>
          <w:marBottom w:val="0"/>
          <w:divBdr>
            <w:top w:val="none" w:sz="0" w:space="0" w:color="auto"/>
            <w:left w:val="none" w:sz="0" w:space="0" w:color="auto"/>
            <w:bottom w:val="none" w:sz="0" w:space="0" w:color="auto"/>
            <w:right w:val="none" w:sz="0" w:space="0" w:color="auto"/>
          </w:divBdr>
        </w:div>
        <w:div w:id="1891459641">
          <w:marLeft w:val="0"/>
          <w:marRight w:val="0"/>
          <w:marTop w:val="0"/>
          <w:marBottom w:val="0"/>
          <w:divBdr>
            <w:top w:val="none" w:sz="0" w:space="0" w:color="auto"/>
            <w:left w:val="none" w:sz="0" w:space="0" w:color="auto"/>
            <w:bottom w:val="none" w:sz="0" w:space="0" w:color="auto"/>
            <w:right w:val="none" w:sz="0" w:space="0" w:color="auto"/>
          </w:divBdr>
        </w:div>
        <w:div w:id="1419865413">
          <w:marLeft w:val="0"/>
          <w:marRight w:val="0"/>
          <w:marTop w:val="0"/>
          <w:marBottom w:val="0"/>
          <w:divBdr>
            <w:top w:val="none" w:sz="0" w:space="0" w:color="auto"/>
            <w:left w:val="none" w:sz="0" w:space="0" w:color="auto"/>
            <w:bottom w:val="none" w:sz="0" w:space="0" w:color="auto"/>
            <w:right w:val="none" w:sz="0" w:space="0" w:color="auto"/>
          </w:divBdr>
        </w:div>
        <w:div w:id="709304777">
          <w:marLeft w:val="0"/>
          <w:marRight w:val="0"/>
          <w:marTop w:val="0"/>
          <w:marBottom w:val="0"/>
          <w:divBdr>
            <w:top w:val="none" w:sz="0" w:space="0" w:color="auto"/>
            <w:left w:val="none" w:sz="0" w:space="0" w:color="auto"/>
            <w:bottom w:val="none" w:sz="0" w:space="0" w:color="auto"/>
            <w:right w:val="none" w:sz="0" w:space="0" w:color="auto"/>
          </w:divBdr>
        </w:div>
        <w:div w:id="837964615">
          <w:marLeft w:val="0"/>
          <w:marRight w:val="0"/>
          <w:marTop w:val="0"/>
          <w:marBottom w:val="0"/>
          <w:divBdr>
            <w:top w:val="none" w:sz="0" w:space="0" w:color="auto"/>
            <w:left w:val="none" w:sz="0" w:space="0" w:color="auto"/>
            <w:bottom w:val="none" w:sz="0" w:space="0" w:color="auto"/>
            <w:right w:val="none" w:sz="0" w:space="0" w:color="auto"/>
          </w:divBdr>
        </w:div>
        <w:div w:id="2014261475">
          <w:marLeft w:val="0"/>
          <w:marRight w:val="0"/>
          <w:marTop w:val="0"/>
          <w:marBottom w:val="0"/>
          <w:divBdr>
            <w:top w:val="none" w:sz="0" w:space="0" w:color="auto"/>
            <w:left w:val="none" w:sz="0" w:space="0" w:color="auto"/>
            <w:bottom w:val="none" w:sz="0" w:space="0" w:color="auto"/>
            <w:right w:val="none" w:sz="0" w:space="0" w:color="auto"/>
          </w:divBdr>
        </w:div>
        <w:div w:id="495077875">
          <w:marLeft w:val="0"/>
          <w:marRight w:val="0"/>
          <w:marTop w:val="0"/>
          <w:marBottom w:val="0"/>
          <w:divBdr>
            <w:top w:val="none" w:sz="0" w:space="0" w:color="auto"/>
            <w:left w:val="none" w:sz="0" w:space="0" w:color="auto"/>
            <w:bottom w:val="none" w:sz="0" w:space="0" w:color="auto"/>
            <w:right w:val="none" w:sz="0" w:space="0" w:color="auto"/>
          </w:divBdr>
        </w:div>
        <w:div w:id="2113356322">
          <w:marLeft w:val="0"/>
          <w:marRight w:val="0"/>
          <w:marTop w:val="0"/>
          <w:marBottom w:val="0"/>
          <w:divBdr>
            <w:top w:val="none" w:sz="0" w:space="0" w:color="auto"/>
            <w:left w:val="none" w:sz="0" w:space="0" w:color="auto"/>
            <w:bottom w:val="none" w:sz="0" w:space="0" w:color="auto"/>
            <w:right w:val="none" w:sz="0" w:space="0" w:color="auto"/>
          </w:divBdr>
        </w:div>
        <w:div w:id="769930213">
          <w:marLeft w:val="0"/>
          <w:marRight w:val="0"/>
          <w:marTop w:val="0"/>
          <w:marBottom w:val="0"/>
          <w:divBdr>
            <w:top w:val="none" w:sz="0" w:space="0" w:color="auto"/>
            <w:left w:val="none" w:sz="0" w:space="0" w:color="auto"/>
            <w:bottom w:val="none" w:sz="0" w:space="0" w:color="auto"/>
            <w:right w:val="none" w:sz="0" w:space="0" w:color="auto"/>
          </w:divBdr>
        </w:div>
        <w:div w:id="1880586213">
          <w:marLeft w:val="0"/>
          <w:marRight w:val="0"/>
          <w:marTop w:val="0"/>
          <w:marBottom w:val="0"/>
          <w:divBdr>
            <w:top w:val="none" w:sz="0" w:space="0" w:color="auto"/>
            <w:left w:val="none" w:sz="0" w:space="0" w:color="auto"/>
            <w:bottom w:val="none" w:sz="0" w:space="0" w:color="auto"/>
            <w:right w:val="none" w:sz="0" w:space="0" w:color="auto"/>
          </w:divBdr>
        </w:div>
        <w:div w:id="1050686079">
          <w:marLeft w:val="0"/>
          <w:marRight w:val="0"/>
          <w:marTop w:val="0"/>
          <w:marBottom w:val="0"/>
          <w:divBdr>
            <w:top w:val="none" w:sz="0" w:space="0" w:color="auto"/>
            <w:left w:val="none" w:sz="0" w:space="0" w:color="auto"/>
            <w:bottom w:val="none" w:sz="0" w:space="0" w:color="auto"/>
            <w:right w:val="none" w:sz="0" w:space="0" w:color="auto"/>
          </w:divBdr>
        </w:div>
        <w:div w:id="1459683834">
          <w:marLeft w:val="0"/>
          <w:marRight w:val="0"/>
          <w:marTop w:val="0"/>
          <w:marBottom w:val="0"/>
          <w:divBdr>
            <w:top w:val="none" w:sz="0" w:space="0" w:color="auto"/>
            <w:left w:val="none" w:sz="0" w:space="0" w:color="auto"/>
            <w:bottom w:val="none" w:sz="0" w:space="0" w:color="auto"/>
            <w:right w:val="none" w:sz="0" w:space="0" w:color="auto"/>
          </w:divBdr>
        </w:div>
        <w:div w:id="1294865385">
          <w:marLeft w:val="0"/>
          <w:marRight w:val="0"/>
          <w:marTop w:val="0"/>
          <w:marBottom w:val="0"/>
          <w:divBdr>
            <w:top w:val="none" w:sz="0" w:space="0" w:color="auto"/>
            <w:left w:val="none" w:sz="0" w:space="0" w:color="auto"/>
            <w:bottom w:val="none" w:sz="0" w:space="0" w:color="auto"/>
            <w:right w:val="none" w:sz="0" w:space="0" w:color="auto"/>
          </w:divBdr>
        </w:div>
        <w:div w:id="1486360958">
          <w:marLeft w:val="0"/>
          <w:marRight w:val="0"/>
          <w:marTop w:val="0"/>
          <w:marBottom w:val="0"/>
          <w:divBdr>
            <w:top w:val="none" w:sz="0" w:space="0" w:color="auto"/>
            <w:left w:val="none" w:sz="0" w:space="0" w:color="auto"/>
            <w:bottom w:val="none" w:sz="0" w:space="0" w:color="auto"/>
            <w:right w:val="none" w:sz="0" w:space="0" w:color="auto"/>
          </w:divBdr>
        </w:div>
        <w:div w:id="605310705">
          <w:marLeft w:val="0"/>
          <w:marRight w:val="0"/>
          <w:marTop w:val="0"/>
          <w:marBottom w:val="0"/>
          <w:divBdr>
            <w:top w:val="none" w:sz="0" w:space="0" w:color="auto"/>
            <w:left w:val="none" w:sz="0" w:space="0" w:color="auto"/>
            <w:bottom w:val="none" w:sz="0" w:space="0" w:color="auto"/>
            <w:right w:val="none" w:sz="0" w:space="0" w:color="auto"/>
          </w:divBdr>
        </w:div>
        <w:div w:id="620847385">
          <w:marLeft w:val="0"/>
          <w:marRight w:val="0"/>
          <w:marTop w:val="0"/>
          <w:marBottom w:val="0"/>
          <w:divBdr>
            <w:top w:val="none" w:sz="0" w:space="0" w:color="auto"/>
            <w:left w:val="none" w:sz="0" w:space="0" w:color="auto"/>
            <w:bottom w:val="none" w:sz="0" w:space="0" w:color="auto"/>
            <w:right w:val="none" w:sz="0" w:space="0" w:color="auto"/>
          </w:divBdr>
        </w:div>
        <w:div w:id="503517990">
          <w:marLeft w:val="0"/>
          <w:marRight w:val="0"/>
          <w:marTop w:val="0"/>
          <w:marBottom w:val="0"/>
          <w:divBdr>
            <w:top w:val="none" w:sz="0" w:space="0" w:color="auto"/>
            <w:left w:val="none" w:sz="0" w:space="0" w:color="auto"/>
            <w:bottom w:val="none" w:sz="0" w:space="0" w:color="auto"/>
            <w:right w:val="none" w:sz="0" w:space="0" w:color="auto"/>
          </w:divBdr>
        </w:div>
        <w:div w:id="702708319">
          <w:marLeft w:val="0"/>
          <w:marRight w:val="0"/>
          <w:marTop w:val="0"/>
          <w:marBottom w:val="0"/>
          <w:divBdr>
            <w:top w:val="none" w:sz="0" w:space="0" w:color="auto"/>
            <w:left w:val="none" w:sz="0" w:space="0" w:color="auto"/>
            <w:bottom w:val="none" w:sz="0" w:space="0" w:color="auto"/>
            <w:right w:val="none" w:sz="0" w:space="0" w:color="auto"/>
          </w:divBdr>
        </w:div>
        <w:div w:id="1057171480">
          <w:marLeft w:val="0"/>
          <w:marRight w:val="0"/>
          <w:marTop w:val="0"/>
          <w:marBottom w:val="0"/>
          <w:divBdr>
            <w:top w:val="none" w:sz="0" w:space="0" w:color="auto"/>
            <w:left w:val="none" w:sz="0" w:space="0" w:color="auto"/>
            <w:bottom w:val="none" w:sz="0" w:space="0" w:color="auto"/>
            <w:right w:val="none" w:sz="0" w:space="0" w:color="auto"/>
          </w:divBdr>
        </w:div>
        <w:div w:id="1131749265">
          <w:marLeft w:val="0"/>
          <w:marRight w:val="0"/>
          <w:marTop w:val="0"/>
          <w:marBottom w:val="0"/>
          <w:divBdr>
            <w:top w:val="none" w:sz="0" w:space="0" w:color="auto"/>
            <w:left w:val="none" w:sz="0" w:space="0" w:color="auto"/>
            <w:bottom w:val="none" w:sz="0" w:space="0" w:color="auto"/>
            <w:right w:val="none" w:sz="0" w:space="0" w:color="auto"/>
          </w:divBdr>
        </w:div>
      </w:divsChild>
    </w:div>
    <w:div w:id="314722532">
      <w:bodyDiv w:val="1"/>
      <w:marLeft w:val="0"/>
      <w:marRight w:val="0"/>
      <w:marTop w:val="0"/>
      <w:marBottom w:val="0"/>
      <w:divBdr>
        <w:top w:val="none" w:sz="0" w:space="0" w:color="auto"/>
        <w:left w:val="none" w:sz="0" w:space="0" w:color="auto"/>
        <w:bottom w:val="none" w:sz="0" w:space="0" w:color="auto"/>
        <w:right w:val="none" w:sz="0" w:space="0" w:color="auto"/>
      </w:divBdr>
    </w:div>
    <w:div w:id="340394676">
      <w:bodyDiv w:val="1"/>
      <w:marLeft w:val="0"/>
      <w:marRight w:val="0"/>
      <w:marTop w:val="0"/>
      <w:marBottom w:val="0"/>
      <w:divBdr>
        <w:top w:val="none" w:sz="0" w:space="0" w:color="auto"/>
        <w:left w:val="none" w:sz="0" w:space="0" w:color="auto"/>
        <w:bottom w:val="none" w:sz="0" w:space="0" w:color="auto"/>
        <w:right w:val="none" w:sz="0" w:space="0" w:color="auto"/>
      </w:divBdr>
    </w:div>
    <w:div w:id="340622858">
      <w:bodyDiv w:val="1"/>
      <w:marLeft w:val="0"/>
      <w:marRight w:val="0"/>
      <w:marTop w:val="0"/>
      <w:marBottom w:val="0"/>
      <w:divBdr>
        <w:top w:val="none" w:sz="0" w:space="0" w:color="auto"/>
        <w:left w:val="none" w:sz="0" w:space="0" w:color="auto"/>
        <w:bottom w:val="none" w:sz="0" w:space="0" w:color="auto"/>
        <w:right w:val="none" w:sz="0" w:space="0" w:color="auto"/>
      </w:divBdr>
      <w:divsChild>
        <w:div w:id="450441853">
          <w:marLeft w:val="0"/>
          <w:marRight w:val="0"/>
          <w:marTop w:val="0"/>
          <w:marBottom w:val="0"/>
          <w:divBdr>
            <w:top w:val="none" w:sz="0" w:space="0" w:color="auto"/>
            <w:left w:val="none" w:sz="0" w:space="0" w:color="auto"/>
            <w:bottom w:val="none" w:sz="0" w:space="0" w:color="auto"/>
            <w:right w:val="none" w:sz="0" w:space="0" w:color="auto"/>
          </w:divBdr>
          <w:divsChild>
            <w:div w:id="608468067">
              <w:marLeft w:val="0"/>
              <w:marRight w:val="0"/>
              <w:marTop w:val="0"/>
              <w:marBottom w:val="0"/>
              <w:divBdr>
                <w:top w:val="none" w:sz="0" w:space="0" w:color="auto"/>
                <w:left w:val="none" w:sz="0" w:space="0" w:color="auto"/>
                <w:bottom w:val="none" w:sz="0" w:space="0" w:color="auto"/>
                <w:right w:val="none" w:sz="0" w:space="0" w:color="auto"/>
              </w:divBdr>
              <w:divsChild>
                <w:div w:id="71047878">
                  <w:marLeft w:val="0"/>
                  <w:marRight w:val="0"/>
                  <w:marTop w:val="0"/>
                  <w:marBottom w:val="0"/>
                  <w:divBdr>
                    <w:top w:val="none" w:sz="0" w:space="0" w:color="auto"/>
                    <w:left w:val="none" w:sz="0" w:space="0" w:color="auto"/>
                    <w:bottom w:val="none" w:sz="0" w:space="0" w:color="auto"/>
                    <w:right w:val="none" w:sz="0" w:space="0" w:color="auto"/>
                  </w:divBdr>
                  <w:divsChild>
                    <w:div w:id="650133208">
                      <w:marLeft w:val="0"/>
                      <w:marRight w:val="0"/>
                      <w:marTop w:val="0"/>
                      <w:marBottom w:val="0"/>
                      <w:divBdr>
                        <w:top w:val="none" w:sz="0" w:space="0" w:color="auto"/>
                        <w:left w:val="none" w:sz="0" w:space="0" w:color="auto"/>
                        <w:bottom w:val="none" w:sz="0" w:space="0" w:color="auto"/>
                        <w:right w:val="none" w:sz="0" w:space="0" w:color="auto"/>
                      </w:divBdr>
                      <w:divsChild>
                        <w:div w:id="16397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741026">
          <w:marLeft w:val="0"/>
          <w:marRight w:val="0"/>
          <w:marTop w:val="0"/>
          <w:marBottom w:val="0"/>
          <w:divBdr>
            <w:top w:val="none" w:sz="0" w:space="0" w:color="auto"/>
            <w:left w:val="none" w:sz="0" w:space="0" w:color="auto"/>
            <w:bottom w:val="none" w:sz="0" w:space="0" w:color="auto"/>
            <w:right w:val="none" w:sz="0" w:space="0" w:color="auto"/>
          </w:divBdr>
          <w:divsChild>
            <w:div w:id="951866255">
              <w:marLeft w:val="0"/>
              <w:marRight w:val="0"/>
              <w:marTop w:val="0"/>
              <w:marBottom w:val="0"/>
              <w:divBdr>
                <w:top w:val="none" w:sz="0" w:space="0" w:color="auto"/>
                <w:left w:val="none" w:sz="0" w:space="0" w:color="auto"/>
                <w:bottom w:val="none" w:sz="0" w:space="0" w:color="auto"/>
                <w:right w:val="none" w:sz="0" w:space="0" w:color="auto"/>
              </w:divBdr>
              <w:divsChild>
                <w:div w:id="705330753">
                  <w:marLeft w:val="0"/>
                  <w:marRight w:val="0"/>
                  <w:marTop w:val="0"/>
                  <w:marBottom w:val="0"/>
                  <w:divBdr>
                    <w:top w:val="none" w:sz="0" w:space="0" w:color="auto"/>
                    <w:left w:val="none" w:sz="0" w:space="0" w:color="auto"/>
                    <w:bottom w:val="none" w:sz="0" w:space="0" w:color="auto"/>
                    <w:right w:val="none" w:sz="0" w:space="0" w:color="auto"/>
                  </w:divBdr>
                  <w:divsChild>
                    <w:div w:id="727848212">
                      <w:marLeft w:val="0"/>
                      <w:marRight w:val="0"/>
                      <w:marTop w:val="0"/>
                      <w:marBottom w:val="0"/>
                      <w:divBdr>
                        <w:top w:val="none" w:sz="0" w:space="0" w:color="auto"/>
                        <w:left w:val="none" w:sz="0" w:space="0" w:color="auto"/>
                        <w:bottom w:val="none" w:sz="0" w:space="0" w:color="auto"/>
                        <w:right w:val="none" w:sz="0" w:space="0" w:color="auto"/>
                      </w:divBdr>
                      <w:divsChild>
                        <w:div w:id="990057057">
                          <w:marLeft w:val="0"/>
                          <w:marRight w:val="0"/>
                          <w:marTop w:val="0"/>
                          <w:marBottom w:val="0"/>
                          <w:divBdr>
                            <w:top w:val="none" w:sz="0" w:space="0" w:color="auto"/>
                            <w:left w:val="none" w:sz="0" w:space="0" w:color="auto"/>
                            <w:bottom w:val="none" w:sz="0" w:space="0" w:color="auto"/>
                            <w:right w:val="none" w:sz="0" w:space="0" w:color="auto"/>
                          </w:divBdr>
                          <w:divsChild>
                            <w:div w:id="21358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98500">
          <w:marLeft w:val="0"/>
          <w:marRight w:val="0"/>
          <w:marTop w:val="0"/>
          <w:marBottom w:val="0"/>
          <w:divBdr>
            <w:top w:val="none" w:sz="0" w:space="0" w:color="auto"/>
            <w:left w:val="none" w:sz="0" w:space="0" w:color="auto"/>
            <w:bottom w:val="none" w:sz="0" w:space="0" w:color="auto"/>
            <w:right w:val="none" w:sz="0" w:space="0" w:color="auto"/>
          </w:divBdr>
          <w:divsChild>
            <w:div w:id="1416246294">
              <w:marLeft w:val="0"/>
              <w:marRight w:val="0"/>
              <w:marTop w:val="0"/>
              <w:marBottom w:val="0"/>
              <w:divBdr>
                <w:top w:val="none" w:sz="0" w:space="0" w:color="auto"/>
                <w:left w:val="none" w:sz="0" w:space="0" w:color="auto"/>
                <w:bottom w:val="none" w:sz="0" w:space="0" w:color="auto"/>
                <w:right w:val="none" w:sz="0" w:space="0" w:color="auto"/>
              </w:divBdr>
              <w:divsChild>
                <w:div w:id="1496534037">
                  <w:marLeft w:val="0"/>
                  <w:marRight w:val="0"/>
                  <w:marTop w:val="0"/>
                  <w:marBottom w:val="0"/>
                  <w:divBdr>
                    <w:top w:val="none" w:sz="0" w:space="0" w:color="auto"/>
                    <w:left w:val="none" w:sz="0" w:space="0" w:color="auto"/>
                    <w:bottom w:val="none" w:sz="0" w:space="0" w:color="auto"/>
                    <w:right w:val="none" w:sz="0" w:space="0" w:color="auto"/>
                  </w:divBdr>
                  <w:divsChild>
                    <w:div w:id="1404599097">
                      <w:marLeft w:val="0"/>
                      <w:marRight w:val="0"/>
                      <w:marTop w:val="0"/>
                      <w:marBottom w:val="0"/>
                      <w:divBdr>
                        <w:top w:val="none" w:sz="0" w:space="0" w:color="auto"/>
                        <w:left w:val="none" w:sz="0" w:space="0" w:color="auto"/>
                        <w:bottom w:val="none" w:sz="0" w:space="0" w:color="auto"/>
                        <w:right w:val="none" w:sz="0" w:space="0" w:color="auto"/>
                      </w:divBdr>
                      <w:divsChild>
                        <w:div w:id="9894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74590">
          <w:marLeft w:val="0"/>
          <w:marRight w:val="0"/>
          <w:marTop w:val="0"/>
          <w:marBottom w:val="0"/>
          <w:divBdr>
            <w:top w:val="none" w:sz="0" w:space="0" w:color="auto"/>
            <w:left w:val="none" w:sz="0" w:space="0" w:color="auto"/>
            <w:bottom w:val="none" w:sz="0" w:space="0" w:color="auto"/>
            <w:right w:val="none" w:sz="0" w:space="0" w:color="auto"/>
          </w:divBdr>
          <w:divsChild>
            <w:div w:id="2029335360">
              <w:marLeft w:val="0"/>
              <w:marRight w:val="0"/>
              <w:marTop w:val="0"/>
              <w:marBottom w:val="0"/>
              <w:divBdr>
                <w:top w:val="none" w:sz="0" w:space="0" w:color="auto"/>
                <w:left w:val="none" w:sz="0" w:space="0" w:color="auto"/>
                <w:bottom w:val="none" w:sz="0" w:space="0" w:color="auto"/>
                <w:right w:val="none" w:sz="0" w:space="0" w:color="auto"/>
              </w:divBdr>
              <w:divsChild>
                <w:div w:id="2085763633">
                  <w:marLeft w:val="0"/>
                  <w:marRight w:val="0"/>
                  <w:marTop w:val="0"/>
                  <w:marBottom w:val="0"/>
                  <w:divBdr>
                    <w:top w:val="none" w:sz="0" w:space="0" w:color="auto"/>
                    <w:left w:val="none" w:sz="0" w:space="0" w:color="auto"/>
                    <w:bottom w:val="none" w:sz="0" w:space="0" w:color="auto"/>
                    <w:right w:val="none" w:sz="0" w:space="0" w:color="auto"/>
                  </w:divBdr>
                  <w:divsChild>
                    <w:div w:id="1758481530">
                      <w:marLeft w:val="0"/>
                      <w:marRight w:val="0"/>
                      <w:marTop w:val="0"/>
                      <w:marBottom w:val="0"/>
                      <w:divBdr>
                        <w:top w:val="none" w:sz="0" w:space="0" w:color="auto"/>
                        <w:left w:val="none" w:sz="0" w:space="0" w:color="auto"/>
                        <w:bottom w:val="none" w:sz="0" w:space="0" w:color="auto"/>
                        <w:right w:val="none" w:sz="0" w:space="0" w:color="auto"/>
                      </w:divBdr>
                      <w:divsChild>
                        <w:div w:id="1434400714">
                          <w:marLeft w:val="0"/>
                          <w:marRight w:val="0"/>
                          <w:marTop w:val="0"/>
                          <w:marBottom w:val="0"/>
                          <w:divBdr>
                            <w:top w:val="none" w:sz="0" w:space="0" w:color="auto"/>
                            <w:left w:val="none" w:sz="0" w:space="0" w:color="auto"/>
                            <w:bottom w:val="none" w:sz="0" w:space="0" w:color="auto"/>
                            <w:right w:val="none" w:sz="0" w:space="0" w:color="auto"/>
                          </w:divBdr>
                          <w:divsChild>
                            <w:div w:id="8798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574213">
          <w:marLeft w:val="0"/>
          <w:marRight w:val="0"/>
          <w:marTop w:val="0"/>
          <w:marBottom w:val="0"/>
          <w:divBdr>
            <w:top w:val="none" w:sz="0" w:space="0" w:color="auto"/>
            <w:left w:val="none" w:sz="0" w:space="0" w:color="auto"/>
            <w:bottom w:val="none" w:sz="0" w:space="0" w:color="auto"/>
            <w:right w:val="none" w:sz="0" w:space="0" w:color="auto"/>
          </w:divBdr>
          <w:divsChild>
            <w:div w:id="226186914">
              <w:marLeft w:val="0"/>
              <w:marRight w:val="0"/>
              <w:marTop w:val="0"/>
              <w:marBottom w:val="0"/>
              <w:divBdr>
                <w:top w:val="none" w:sz="0" w:space="0" w:color="auto"/>
                <w:left w:val="none" w:sz="0" w:space="0" w:color="auto"/>
                <w:bottom w:val="none" w:sz="0" w:space="0" w:color="auto"/>
                <w:right w:val="none" w:sz="0" w:space="0" w:color="auto"/>
              </w:divBdr>
              <w:divsChild>
                <w:div w:id="1970086117">
                  <w:marLeft w:val="0"/>
                  <w:marRight w:val="0"/>
                  <w:marTop w:val="0"/>
                  <w:marBottom w:val="0"/>
                  <w:divBdr>
                    <w:top w:val="none" w:sz="0" w:space="0" w:color="auto"/>
                    <w:left w:val="none" w:sz="0" w:space="0" w:color="auto"/>
                    <w:bottom w:val="none" w:sz="0" w:space="0" w:color="auto"/>
                    <w:right w:val="none" w:sz="0" w:space="0" w:color="auto"/>
                  </w:divBdr>
                  <w:divsChild>
                    <w:div w:id="1336224784">
                      <w:marLeft w:val="0"/>
                      <w:marRight w:val="0"/>
                      <w:marTop w:val="0"/>
                      <w:marBottom w:val="0"/>
                      <w:divBdr>
                        <w:top w:val="none" w:sz="0" w:space="0" w:color="auto"/>
                        <w:left w:val="none" w:sz="0" w:space="0" w:color="auto"/>
                        <w:bottom w:val="none" w:sz="0" w:space="0" w:color="auto"/>
                        <w:right w:val="none" w:sz="0" w:space="0" w:color="auto"/>
                      </w:divBdr>
                      <w:divsChild>
                        <w:div w:id="6315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11184">
          <w:marLeft w:val="0"/>
          <w:marRight w:val="0"/>
          <w:marTop w:val="0"/>
          <w:marBottom w:val="0"/>
          <w:divBdr>
            <w:top w:val="none" w:sz="0" w:space="0" w:color="auto"/>
            <w:left w:val="none" w:sz="0" w:space="0" w:color="auto"/>
            <w:bottom w:val="none" w:sz="0" w:space="0" w:color="auto"/>
            <w:right w:val="none" w:sz="0" w:space="0" w:color="auto"/>
          </w:divBdr>
          <w:divsChild>
            <w:div w:id="521821378">
              <w:marLeft w:val="0"/>
              <w:marRight w:val="0"/>
              <w:marTop w:val="0"/>
              <w:marBottom w:val="0"/>
              <w:divBdr>
                <w:top w:val="none" w:sz="0" w:space="0" w:color="auto"/>
                <w:left w:val="none" w:sz="0" w:space="0" w:color="auto"/>
                <w:bottom w:val="none" w:sz="0" w:space="0" w:color="auto"/>
                <w:right w:val="none" w:sz="0" w:space="0" w:color="auto"/>
              </w:divBdr>
              <w:divsChild>
                <w:div w:id="1599603506">
                  <w:marLeft w:val="0"/>
                  <w:marRight w:val="0"/>
                  <w:marTop w:val="0"/>
                  <w:marBottom w:val="0"/>
                  <w:divBdr>
                    <w:top w:val="none" w:sz="0" w:space="0" w:color="auto"/>
                    <w:left w:val="none" w:sz="0" w:space="0" w:color="auto"/>
                    <w:bottom w:val="none" w:sz="0" w:space="0" w:color="auto"/>
                    <w:right w:val="none" w:sz="0" w:space="0" w:color="auto"/>
                  </w:divBdr>
                  <w:divsChild>
                    <w:div w:id="279803481">
                      <w:marLeft w:val="0"/>
                      <w:marRight w:val="0"/>
                      <w:marTop w:val="0"/>
                      <w:marBottom w:val="0"/>
                      <w:divBdr>
                        <w:top w:val="none" w:sz="0" w:space="0" w:color="auto"/>
                        <w:left w:val="none" w:sz="0" w:space="0" w:color="auto"/>
                        <w:bottom w:val="none" w:sz="0" w:space="0" w:color="auto"/>
                        <w:right w:val="none" w:sz="0" w:space="0" w:color="auto"/>
                      </w:divBdr>
                      <w:divsChild>
                        <w:div w:id="643122661">
                          <w:marLeft w:val="0"/>
                          <w:marRight w:val="0"/>
                          <w:marTop w:val="0"/>
                          <w:marBottom w:val="0"/>
                          <w:divBdr>
                            <w:top w:val="none" w:sz="0" w:space="0" w:color="auto"/>
                            <w:left w:val="none" w:sz="0" w:space="0" w:color="auto"/>
                            <w:bottom w:val="none" w:sz="0" w:space="0" w:color="auto"/>
                            <w:right w:val="none" w:sz="0" w:space="0" w:color="auto"/>
                          </w:divBdr>
                          <w:divsChild>
                            <w:div w:id="11169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451390">
          <w:marLeft w:val="0"/>
          <w:marRight w:val="0"/>
          <w:marTop w:val="0"/>
          <w:marBottom w:val="0"/>
          <w:divBdr>
            <w:top w:val="none" w:sz="0" w:space="0" w:color="auto"/>
            <w:left w:val="none" w:sz="0" w:space="0" w:color="auto"/>
            <w:bottom w:val="none" w:sz="0" w:space="0" w:color="auto"/>
            <w:right w:val="none" w:sz="0" w:space="0" w:color="auto"/>
          </w:divBdr>
          <w:divsChild>
            <w:div w:id="1541089145">
              <w:marLeft w:val="0"/>
              <w:marRight w:val="0"/>
              <w:marTop w:val="0"/>
              <w:marBottom w:val="0"/>
              <w:divBdr>
                <w:top w:val="none" w:sz="0" w:space="0" w:color="auto"/>
                <w:left w:val="none" w:sz="0" w:space="0" w:color="auto"/>
                <w:bottom w:val="none" w:sz="0" w:space="0" w:color="auto"/>
                <w:right w:val="none" w:sz="0" w:space="0" w:color="auto"/>
              </w:divBdr>
              <w:divsChild>
                <w:div w:id="1210453245">
                  <w:marLeft w:val="0"/>
                  <w:marRight w:val="0"/>
                  <w:marTop w:val="0"/>
                  <w:marBottom w:val="0"/>
                  <w:divBdr>
                    <w:top w:val="none" w:sz="0" w:space="0" w:color="auto"/>
                    <w:left w:val="none" w:sz="0" w:space="0" w:color="auto"/>
                    <w:bottom w:val="none" w:sz="0" w:space="0" w:color="auto"/>
                    <w:right w:val="none" w:sz="0" w:space="0" w:color="auto"/>
                  </w:divBdr>
                  <w:divsChild>
                    <w:div w:id="818887859">
                      <w:marLeft w:val="0"/>
                      <w:marRight w:val="0"/>
                      <w:marTop w:val="0"/>
                      <w:marBottom w:val="0"/>
                      <w:divBdr>
                        <w:top w:val="none" w:sz="0" w:space="0" w:color="auto"/>
                        <w:left w:val="none" w:sz="0" w:space="0" w:color="auto"/>
                        <w:bottom w:val="none" w:sz="0" w:space="0" w:color="auto"/>
                        <w:right w:val="none" w:sz="0" w:space="0" w:color="auto"/>
                      </w:divBdr>
                      <w:divsChild>
                        <w:div w:id="11474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527497">
          <w:marLeft w:val="0"/>
          <w:marRight w:val="0"/>
          <w:marTop w:val="0"/>
          <w:marBottom w:val="0"/>
          <w:divBdr>
            <w:top w:val="none" w:sz="0" w:space="0" w:color="auto"/>
            <w:left w:val="none" w:sz="0" w:space="0" w:color="auto"/>
            <w:bottom w:val="none" w:sz="0" w:space="0" w:color="auto"/>
            <w:right w:val="none" w:sz="0" w:space="0" w:color="auto"/>
          </w:divBdr>
          <w:divsChild>
            <w:div w:id="1016536246">
              <w:marLeft w:val="0"/>
              <w:marRight w:val="0"/>
              <w:marTop w:val="0"/>
              <w:marBottom w:val="0"/>
              <w:divBdr>
                <w:top w:val="none" w:sz="0" w:space="0" w:color="auto"/>
                <w:left w:val="none" w:sz="0" w:space="0" w:color="auto"/>
                <w:bottom w:val="none" w:sz="0" w:space="0" w:color="auto"/>
                <w:right w:val="none" w:sz="0" w:space="0" w:color="auto"/>
              </w:divBdr>
              <w:divsChild>
                <w:div w:id="67386570">
                  <w:marLeft w:val="0"/>
                  <w:marRight w:val="0"/>
                  <w:marTop w:val="0"/>
                  <w:marBottom w:val="0"/>
                  <w:divBdr>
                    <w:top w:val="none" w:sz="0" w:space="0" w:color="auto"/>
                    <w:left w:val="none" w:sz="0" w:space="0" w:color="auto"/>
                    <w:bottom w:val="none" w:sz="0" w:space="0" w:color="auto"/>
                    <w:right w:val="none" w:sz="0" w:space="0" w:color="auto"/>
                  </w:divBdr>
                  <w:divsChild>
                    <w:div w:id="810705940">
                      <w:marLeft w:val="0"/>
                      <w:marRight w:val="0"/>
                      <w:marTop w:val="0"/>
                      <w:marBottom w:val="0"/>
                      <w:divBdr>
                        <w:top w:val="none" w:sz="0" w:space="0" w:color="auto"/>
                        <w:left w:val="none" w:sz="0" w:space="0" w:color="auto"/>
                        <w:bottom w:val="none" w:sz="0" w:space="0" w:color="auto"/>
                        <w:right w:val="none" w:sz="0" w:space="0" w:color="auto"/>
                      </w:divBdr>
                      <w:divsChild>
                        <w:div w:id="1619068396">
                          <w:marLeft w:val="0"/>
                          <w:marRight w:val="0"/>
                          <w:marTop w:val="0"/>
                          <w:marBottom w:val="0"/>
                          <w:divBdr>
                            <w:top w:val="none" w:sz="0" w:space="0" w:color="auto"/>
                            <w:left w:val="none" w:sz="0" w:space="0" w:color="auto"/>
                            <w:bottom w:val="none" w:sz="0" w:space="0" w:color="auto"/>
                            <w:right w:val="none" w:sz="0" w:space="0" w:color="auto"/>
                          </w:divBdr>
                          <w:divsChild>
                            <w:div w:id="14783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090866">
          <w:marLeft w:val="0"/>
          <w:marRight w:val="0"/>
          <w:marTop w:val="0"/>
          <w:marBottom w:val="0"/>
          <w:divBdr>
            <w:top w:val="none" w:sz="0" w:space="0" w:color="auto"/>
            <w:left w:val="none" w:sz="0" w:space="0" w:color="auto"/>
            <w:bottom w:val="none" w:sz="0" w:space="0" w:color="auto"/>
            <w:right w:val="none" w:sz="0" w:space="0" w:color="auto"/>
          </w:divBdr>
          <w:divsChild>
            <w:div w:id="2133548486">
              <w:marLeft w:val="0"/>
              <w:marRight w:val="0"/>
              <w:marTop w:val="0"/>
              <w:marBottom w:val="0"/>
              <w:divBdr>
                <w:top w:val="none" w:sz="0" w:space="0" w:color="auto"/>
                <w:left w:val="none" w:sz="0" w:space="0" w:color="auto"/>
                <w:bottom w:val="none" w:sz="0" w:space="0" w:color="auto"/>
                <w:right w:val="none" w:sz="0" w:space="0" w:color="auto"/>
              </w:divBdr>
              <w:divsChild>
                <w:div w:id="901134300">
                  <w:marLeft w:val="0"/>
                  <w:marRight w:val="0"/>
                  <w:marTop w:val="0"/>
                  <w:marBottom w:val="0"/>
                  <w:divBdr>
                    <w:top w:val="none" w:sz="0" w:space="0" w:color="auto"/>
                    <w:left w:val="none" w:sz="0" w:space="0" w:color="auto"/>
                    <w:bottom w:val="none" w:sz="0" w:space="0" w:color="auto"/>
                    <w:right w:val="none" w:sz="0" w:space="0" w:color="auto"/>
                  </w:divBdr>
                  <w:divsChild>
                    <w:div w:id="1124882666">
                      <w:marLeft w:val="0"/>
                      <w:marRight w:val="0"/>
                      <w:marTop w:val="0"/>
                      <w:marBottom w:val="0"/>
                      <w:divBdr>
                        <w:top w:val="none" w:sz="0" w:space="0" w:color="auto"/>
                        <w:left w:val="none" w:sz="0" w:space="0" w:color="auto"/>
                        <w:bottom w:val="none" w:sz="0" w:space="0" w:color="auto"/>
                        <w:right w:val="none" w:sz="0" w:space="0" w:color="auto"/>
                      </w:divBdr>
                      <w:divsChild>
                        <w:div w:id="5208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656918">
          <w:marLeft w:val="0"/>
          <w:marRight w:val="0"/>
          <w:marTop w:val="0"/>
          <w:marBottom w:val="0"/>
          <w:divBdr>
            <w:top w:val="none" w:sz="0" w:space="0" w:color="auto"/>
            <w:left w:val="none" w:sz="0" w:space="0" w:color="auto"/>
            <w:bottom w:val="none" w:sz="0" w:space="0" w:color="auto"/>
            <w:right w:val="none" w:sz="0" w:space="0" w:color="auto"/>
          </w:divBdr>
          <w:divsChild>
            <w:div w:id="104007747">
              <w:marLeft w:val="0"/>
              <w:marRight w:val="0"/>
              <w:marTop w:val="0"/>
              <w:marBottom w:val="0"/>
              <w:divBdr>
                <w:top w:val="none" w:sz="0" w:space="0" w:color="auto"/>
                <w:left w:val="none" w:sz="0" w:space="0" w:color="auto"/>
                <w:bottom w:val="none" w:sz="0" w:space="0" w:color="auto"/>
                <w:right w:val="none" w:sz="0" w:space="0" w:color="auto"/>
              </w:divBdr>
              <w:divsChild>
                <w:div w:id="1822113403">
                  <w:marLeft w:val="0"/>
                  <w:marRight w:val="0"/>
                  <w:marTop w:val="0"/>
                  <w:marBottom w:val="0"/>
                  <w:divBdr>
                    <w:top w:val="none" w:sz="0" w:space="0" w:color="auto"/>
                    <w:left w:val="none" w:sz="0" w:space="0" w:color="auto"/>
                    <w:bottom w:val="none" w:sz="0" w:space="0" w:color="auto"/>
                    <w:right w:val="none" w:sz="0" w:space="0" w:color="auto"/>
                  </w:divBdr>
                  <w:divsChild>
                    <w:div w:id="739445150">
                      <w:marLeft w:val="0"/>
                      <w:marRight w:val="0"/>
                      <w:marTop w:val="0"/>
                      <w:marBottom w:val="0"/>
                      <w:divBdr>
                        <w:top w:val="none" w:sz="0" w:space="0" w:color="auto"/>
                        <w:left w:val="none" w:sz="0" w:space="0" w:color="auto"/>
                        <w:bottom w:val="none" w:sz="0" w:space="0" w:color="auto"/>
                        <w:right w:val="none" w:sz="0" w:space="0" w:color="auto"/>
                      </w:divBdr>
                      <w:divsChild>
                        <w:div w:id="425734145">
                          <w:marLeft w:val="0"/>
                          <w:marRight w:val="0"/>
                          <w:marTop w:val="0"/>
                          <w:marBottom w:val="0"/>
                          <w:divBdr>
                            <w:top w:val="none" w:sz="0" w:space="0" w:color="auto"/>
                            <w:left w:val="none" w:sz="0" w:space="0" w:color="auto"/>
                            <w:bottom w:val="none" w:sz="0" w:space="0" w:color="auto"/>
                            <w:right w:val="none" w:sz="0" w:space="0" w:color="auto"/>
                          </w:divBdr>
                          <w:divsChild>
                            <w:div w:id="14276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348632">
          <w:marLeft w:val="0"/>
          <w:marRight w:val="0"/>
          <w:marTop w:val="0"/>
          <w:marBottom w:val="0"/>
          <w:divBdr>
            <w:top w:val="none" w:sz="0" w:space="0" w:color="auto"/>
            <w:left w:val="none" w:sz="0" w:space="0" w:color="auto"/>
            <w:bottom w:val="none" w:sz="0" w:space="0" w:color="auto"/>
            <w:right w:val="none" w:sz="0" w:space="0" w:color="auto"/>
          </w:divBdr>
          <w:divsChild>
            <w:div w:id="51274265">
              <w:marLeft w:val="0"/>
              <w:marRight w:val="0"/>
              <w:marTop w:val="0"/>
              <w:marBottom w:val="0"/>
              <w:divBdr>
                <w:top w:val="none" w:sz="0" w:space="0" w:color="auto"/>
                <w:left w:val="none" w:sz="0" w:space="0" w:color="auto"/>
                <w:bottom w:val="none" w:sz="0" w:space="0" w:color="auto"/>
                <w:right w:val="none" w:sz="0" w:space="0" w:color="auto"/>
              </w:divBdr>
              <w:divsChild>
                <w:div w:id="1874684902">
                  <w:marLeft w:val="0"/>
                  <w:marRight w:val="0"/>
                  <w:marTop w:val="0"/>
                  <w:marBottom w:val="0"/>
                  <w:divBdr>
                    <w:top w:val="none" w:sz="0" w:space="0" w:color="auto"/>
                    <w:left w:val="none" w:sz="0" w:space="0" w:color="auto"/>
                    <w:bottom w:val="none" w:sz="0" w:space="0" w:color="auto"/>
                    <w:right w:val="none" w:sz="0" w:space="0" w:color="auto"/>
                  </w:divBdr>
                  <w:divsChild>
                    <w:div w:id="1237126748">
                      <w:marLeft w:val="0"/>
                      <w:marRight w:val="0"/>
                      <w:marTop w:val="0"/>
                      <w:marBottom w:val="0"/>
                      <w:divBdr>
                        <w:top w:val="none" w:sz="0" w:space="0" w:color="auto"/>
                        <w:left w:val="none" w:sz="0" w:space="0" w:color="auto"/>
                        <w:bottom w:val="none" w:sz="0" w:space="0" w:color="auto"/>
                        <w:right w:val="none" w:sz="0" w:space="0" w:color="auto"/>
                      </w:divBdr>
                      <w:divsChild>
                        <w:div w:id="1456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94618">
          <w:marLeft w:val="0"/>
          <w:marRight w:val="0"/>
          <w:marTop w:val="0"/>
          <w:marBottom w:val="0"/>
          <w:divBdr>
            <w:top w:val="none" w:sz="0" w:space="0" w:color="auto"/>
            <w:left w:val="none" w:sz="0" w:space="0" w:color="auto"/>
            <w:bottom w:val="none" w:sz="0" w:space="0" w:color="auto"/>
            <w:right w:val="none" w:sz="0" w:space="0" w:color="auto"/>
          </w:divBdr>
          <w:divsChild>
            <w:div w:id="1026833915">
              <w:marLeft w:val="0"/>
              <w:marRight w:val="0"/>
              <w:marTop w:val="0"/>
              <w:marBottom w:val="0"/>
              <w:divBdr>
                <w:top w:val="none" w:sz="0" w:space="0" w:color="auto"/>
                <w:left w:val="none" w:sz="0" w:space="0" w:color="auto"/>
                <w:bottom w:val="none" w:sz="0" w:space="0" w:color="auto"/>
                <w:right w:val="none" w:sz="0" w:space="0" w:color="auto"/>
              </w:divBdr>
              <w:divsChild>
                <w:div w:id="1368481293">
                  <w:marLeft w:val="0"/>
                  <w:marRight w:val="0"/>
                  <w:marTop w:val="0"/>
                  <w:marBottom w:val="0"/>
                  <w:divBdr>
                    <w:top w:val="none" w:sz="0" w:space="0" w:color="auto"/>
                    <w:left w:val="none" w:sz="0" w:space="0" w:color="auto"/>
                    <w:bottom w:val="none" w:sz="0" w:space="0" w:color="auto"/>
                    <w:right w:val="none" w:sz="0" w:space="0" w:color="auto"/>
                  </w:divBdr>
                  <w:divsChild>
                    <w:div w:id="289630814">
                      <w:marLeft w:val="0"/>
                      <w:marRight w:val="0"/>
                      <w:marTop w:val="0"/>
                      <w:marBottom w:val="0"/>
                      <w:divBdr>
                        <w:top w:val="none" w:sz="0" w:space="0" w:color="auto"/>
                        <w:left w:val="none" w:sz="0" w:space="0" w:color="auto"/>
                        <w:bottom w:val="none" w:sz="0" w:space="0" w:color="auto"/>
                        <w:right w:val="none" w:sz="0" w:space="0" w:color="auto"/>
                      </w:divBdr>
                      <w:divsChild>
                        <w:div w:id="376777468">
                          <w:marLeft w:val="0"/>
                          <w:marRight w:val="0"/>
                          <w:marTop w:val="0"/>
                          <w:marBottom w:val="0"/>
                          <w:divBdr>
                            <w:top w:val="none" w:sz="0" w:space="0" w:color="auto"/>
                            <w:left w:val="none" w:sz="0" w:space="0" w:color="auto"/>
                            <w:bottom w:val="none" w:sz="0" w:space="0" w:color="auto"/>
                            <w:right w:val="none" w:sz="0" w:space="0" w:color="auto"/>
                          </w:divBdr>
                          <w:divsChild>
                            <w:div w:id="9950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9782">
          <w:marLeft w:val="0"/>
          <w:marRight w:val="0"/>
          <w:marTop w:val="0"/>
          <w:marBottom w:val="0"/>
          <w:divBdr>
            <w:top w:val="none" w:sz="0" w:space="0" w:color="auto"/>
            <w:left w:val="none" w:sz="0" w:space="0" w:color="auto"/>
            <w:bottom w:val="none" w:sz="0" w:space="0" w:color="auto"/>
            <w:right w:val="none" w:sz="0" w:space="0" w:color="auto"/>
          </w:divBdr>
          <w:divsChild>
            <w:div w:id="1361588362">
              <w:marLeft w:val="0"/>
              <w:marRight w:val="0"/>
              <w:marTop w:val="0"/>
              <w:marBottom w:val="0"/>
              <w:divBdr>
                <w:top w:val="none" w:sz="0" w:space="0" w:color="auto"/>
                <w:left w:val="none" w:sz="0" w:space="0" w:color="auto"/>
                <w:bottom w:val="none" w:sz="0" w:space="0" w:color="auto"/>
                <w:right w:val="none" w:sz="0" w:space="0" w:color="auto"/>
              </w:divBdr>
              <w:divsChild>
                <w:div w:id="2074430785">
                  <w:marLeft w:val="0"/>
                  <w:marRight w:val="0"/>
                  <w:marTop w:val="0"/>
                  <w:marBottom w:val="0"/>
                  <w:divBdr>
                    <w:top w:val="none" w:sz="0" w:space="0" w:color="auto"/>
                    <w:left w:val="none" w:sz="0" w:space="0" w:color="auto"/>
                    <w:bottom w:val="none" w:sz="0" w:space="0" w:color="auto"/>
                    <w:right w:val="none" w:sz="0" w:space="0" w:color="auto"/>
                  </w:divBdr>
                  <w:divsChild>
                    <w:div w:id="1184704958">
                      <w:marLeft w:val="0"/>
                      <w:marRight w:val="0"/>
                      <w:marTop w:val="0"/>
                      <w:marBottom w:val="0"/>
                      <w:divBdr>
                        <w:top w:val="none" w:sz="0" w:space="0" w:color="auto"/>
                        <w:left w:val="none" w:sz="0" w:space="0" w:color="auto"/>
                        <w:bottom w:val="none" w:sz="0" w:space="0" w:color="auto"/>
                        <w:right w:val="none" w:sz="0" w:space="0" w:color="auto"/>
                      </w:divBdr>
                      <w:divsChild>
                        <w:div w:id="15757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389350">
          <w:marLeft w:val="0"/>
          <w:marRight w:val="0"/>
          <w:marTop w:val="0"/>
          <w:marBottom w:val="0"/>
          <w:divBdr>
            <w:top w:val="none" w:sz="0" w:space="0" w:color="auto"/>
            <w:left w:val="none" w:sz="0" w:space="0" w:color="auto"/>
            <w:bottom w:val="none" w:sz="0" w:space="0" w:color="auto"/>
            <w:right w:val="none" w:sz="0" w:space="0" w:color="auto"/>
          </w:divBdr>
          <w:divsChild>
            <w:div w:id="1231891632">
              <w:marLeft w:val="0"/>
              <w:marRight w:val="0"/>
              <w:marTop w:val="0"/>
              <w:marBottom w:val="0"/>
              <w:divBdr>
                <w:top w:val="none" w:sz="0" w:space="0" w:color="auto"/>
                <w:left w:val="none" w:sz="0" w:space="0" w:color="auto"/>
                <w:bottom w:val="none" w:sz="0" w:space="0" w:color="auto"/>
                <w:right w:val="none" w:sz="0" w:space="0" w:color="auto"/>
              </w:divBdr>
              <w:divsChild>
                <w:div w:id="428819673">
                  <w:marLeft w:val="0"/>
                  <w:marRight w:val="0"/>
                  <w:marTop w:val="0"/>
                  <w:marBottom w:val="0"/>
                  <w:divBdr>
                    <w:top w:val="none" w:sz="0" w:space="0" w:color="auto"/>
                    <w:left w:val="none" w:sz="0" w:space="0" w:color="auto"/>
                    <w:bottom w:val="none" w:sz="0" w:space="0" w:color="auto"/>
                    <w:right w:val="none" w:sz="0" w:space="0" w:color="auto"/>
                  </w:divBdr>
                  <w:divsChild>
                    <w:div w:id="176383070">
                      <w:marLeft w:val="0"/>
                      <w:marRight w:val="0"/>
                      <w:marTop w:val="0"/>
                      <w:marBottom w:val="0"/>
                      <w:divBdr>
                        <w:top w:val="none" w:sz="0" w:space="0" w:color="auto"/>
                        <w:left w:val="none" w:sz="0" w:space="0" w:color="auto"/>
                        <w:bottom w:val="none" w:sz="0" w:space="0" w:color="auto"/>
                        <w:right w:val="none" w:sz="0" w:space="0" w:color="auto"/>
                      </w:divBdr>
                      <w:divsChild>
                        <w:div w:id="1696735424">
                          <w:marLeft w:val="0"/>
                          <w:marRight w:val="0"/>
                          <w:marTop w:val="0"/>
                          <w:marBottom w:val="0"/>
                          <w:divBdr>
                            <w:top w:val="none" w:sz="0" w:space="0" w:color="auto"/>
                            <w:left w:val="none" w:sz="0" w:space="0" w:color="auto"/>
                            <w:bottom w:val="none" w:sz="0" w:space="0" w:color="auto"/>
                            <w:right w:val="none" w:sz="0" w:space="0" w:color="auto"/>
                          </w:divBdr>
                          <w:divsChild>
                            <w:div w:id="15157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665308">
          <w:marLeft w:val="0"/>
          <w:marRight w:val="0"/>
          <w:marTop w:val="0"/>
          <w:marBottom w:val="0"/>
          <w:divBdr>
            <w:top w:val="none" w:sz="0" w:space="0" w:color="auto"/>
            <w:left w:val="none" w:sz="0" w:space="0" w:color="auto"/>
            <w:bottom w:val="none" w:sz="0" w:space="0" w:color="auto"/>
            <w:right w:val="none" w:sz="0" w:space="0" w:color="auto"/>
          </w:divBdr>
          <w:divsChild>
            <w:div w:id="1108768484">
              <w:marLeft w:val="0"/>
              <w:marRight w:val="0"/>
              <w:marTop w:val="0"/>
              <w:marBottom w:val="0"/>
              <w:divBdr>
                <w:top w:val="none" w:sz="0" w:space="0" w:color="auto"/>
                <w:left w:val="none" w:sz="0" w:space="0" w:color="auto"/>
                <w:bottom w:val="none" w:sz="0" w:space="0" w:color="auto"/>
                <w:right w:val="none" w:sz="0" w:space="0" w:color="auto"/>
              </w:divBdr>
              <w:divsChild>
                <w:div w:id="417095044">
                  <w:marLeft w:val="0"/>
                  <w:marRight w:val="0"/>
                  <w:marTop w:val="0"/>
                  <w:marBottom w:val="0"/>
                  <w:divBdr>
                    <w:top w:val="none" w:sz="0" w:space="0" w:color="auto"/>
                    <w:left w:val="none" w:sz="0" w:space="0" w:color="auto"/>
                    <w:bottom w:val="none" w:sz="0" w:space="0" w:color="auto"/>
                    <w:right w:val="none" w:sz="0" w:space="0" w:color="auto"/>
                  </w:divBdr>
                  <w:divsChild>
                    <w:div w:id="452595847">
                      <w:marLeft w:val="0"/>
                      <w:marRight w:val="0"/>
                      <w:marTop w:val="0"/>
                      <w:marBottom w:val="0"/>
                      <w:divBdr>
                        <w:top w:val="none" w:sz="0" w:space="0" w:color="auto"/>
                        <w:left w:val="none" w:sz="0" w:space="0" w:color="auto"/>
                        <w:bottom w:val="none" w:sz="0" w:space="0" w:color="auto"/>
                        <w:right w:val="none" w:sz="0" w:space="0" w:color="auto"/>
                      </w:divBdr>
                      <w:divsChild>
                        <w:div w:id="9755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659741">
          <w:marLeft w:val="0"/>
          <w:marRight w:val="0"/>
          <w:marTop w:val="0"/>
          <w:marBottom w:val="0"/>
          <w:divBdr>
            <w:top w:val="none" w:sz="0" w:space="0" w:color="auto"/>
            <w:left w:val="none" w:sz="0" w:space="0" w:color="auto"/>
            <w:bottom w:val="none" w:sz="0" w:space="0" w:color="auto"/>
            <w:right w:val="none" w:sz="0" w:space="0" w:color="auto"/>
          </w:divBdr>
          <w:divsChild>
            <w:div w:id="1098982248">
              <w:marLeft w:val="0"/>
              <w:marRight w:val="0"/>
              <w:marTop w:val="0"/>
              <w:marBottom w:val="0"/>
              <w:divBdr>
                <w:top w:val="none" w:sz="0" w:space="0" w:color="auto"/>
                <w:left w:val="none" w:sz="0" w:space="0" w:color="auto"/>
                <w:bottom w:val="none" w:sz="0" w:space="0" w:color="auto"/>
                <w:right w:val="none" w:sz="0" w:space="0" w:color="auto"/>
              </w:divBdr>
              <w:divsChild>
                <w:div w:id="2127189557">
                  <w:marLeft w:val="0"/>
                  <w:marRight w:val="0"/>
                  <w:marTop w:val="0"/>
                  <w:marBottom w:val="0"/>
                  <w:divBdr>
                    <w:top w:val="none" w:sz="0" w:space="0" w:color="auto"/>
                    <w:left w:val="none" w:sz="0" w:space="0" w:color="auto"/>
                    <w:bottom w:val="none" w:sz="0" w:space="0" w:color="auto"/>
                    <w:right w:val="none" w:sz="0" w:space="0" w:color="auto"/>
                  </w:divBdr>
                  <w:divsChild>
                    <w:div w:id="1818260671">
                      <w:marLeft w:val="0"/>
                      <w:marRight w:val="0"/>
                      <w:marTop w:val="0"/>
                      <w:marBottom w:val="0"/>
                      <w:divBdr>
                        <w:top w:val="none" w:sz="0" w:space="0" w:color="auto"/>
                        <w:left w:val="none" w:sz="0" w:space="0" w:color="auto"/>
                        <w:bottom w:val="none" w:sz="0" w:space="0" w:color="auto"/>
                        <w:right w:val="none" w:sz="0" w:space="0" w:color="auto"/>
                      </w:divBdr>
                      <w:divsChild>
                        <w:div w:id="89745011">
                          <w:marLeft w:val="0"/>
                          <w:marRight w:val="0"/>
                          <w:marTop w:val="0"/>
                          <w:marBottom w:val="0"/>
                          <w:divBdr>
                            <w:top w:val="none" w:sz="0" w:space="0" w:color="auto"/>
                            <w:left w:val="none" w:sz="0" w:space="0" w:color="auto"/>
                            <w:bottom w:val="none" w:sz="0" w:space="0" w:color="auto"/>
                            <w:right w:val="none" w:sz="0" w:space="0" w:color="auto"/>
                          </w:divBdr>
                          <w:divsChild>
                            <w:div w:id="206216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095645">
          <w:marLeft w:val="0"/>
          <w:marRight w:val="0"/>
          <w:marTop w:val="0"/>
          <w:marBottom w:val="0"/>
          <w:divBdr>
            <w:top w:val="none" w:sz="0" w:space="0" w:color="auto"/>
            <w:left w:val="none" w:sz="0" w:space="0" w:color="auto"/>
            <w:bottom w:val="none" w:sz="0" w:space="0" w:color="auto"/>
            <w:right w:val="none" w:sz="0" w:space="0" w:color="auto"/>
          </w:divBdr>
        </w:div>
      </w:divsChild>
    </w:div>
    <w:div w:id="346103573">
      <w:bodyDiv w:val="1"/>
      <w:marLeft w:val="0"/>
      <w:marRight w:val="0"/>
      <w:marTop w:val="0"/>
      <w:marBottom w:val="0"/>
      <w:divBdr>
        <w:top w:val="none" w:sz="0" w:space="0" w:color="auto"/>
        <w:left w:val="none" w:sz="0" w:space="0" w:color="auto"/>
        <w:bottom w:val="none" w:sz="0" w:space="0" w:color="auto"/>
        <w:right w:val="none" w:sz="0" w:space="0" w:color="auto"/>
      </w:divBdr>
      <w:divsChild>
        <w:div w:id="631060598">
          <w:marLeft w:val="0"/>
          <w:marRight w:val="0"/>
          <w:marTop w:val="0"/>
          <w:marBottom w:val="0"/>
          <w:divBdr>
            <w:top w:val="none" w:sz="0" w:space="0" w:color="auto"/>
            <w:left w:val="none" w:sz="0" w:space="0" w:color="auto"/>
            <w:bottom w:val="none" w:sz="0" w:space="0" w:color="auto"/>
            <w:right w:val="none" w:sz="0" w:space="0" w:color="auto"/>
          </w:divBdr>
        </w:div>
        <w:div w:id="233785570">
          <w:marLeft w:val="0"/>
          <w:marRight w:val="0"/>
          <w:marTop w:val="0"/>
          <w:marBottom w:val="0"/>
          <w:divBdr>
            <w:top w:val="none" w:sz="0" w:space="0" w:color="auto"/>
            <w:left w:val="none" w:sz="0" w:space="0" w:color="auto"/>
            <w:bottom w:val="none" w:sz="0" w:space="0" w:color="auto"/>
            <w:right w:val="none" w:sz="0" w:space="0" w:color="auto"/>
          </w:divBdr>
        </w:div>
        <w:div w:id="916477578">
          <w:marLeft w:val="0"/>
          <w:marRight w:val="0"/>
          <w:marTop w:val="0"/>
          <w:marBottom w:val="0"/>
          <w:divBdr>
            <w:top w:val="none" w:sz="0" w:space="0" w:color="auto"/>
            <w:left w:val="none" w:sz="0" w:space="0" w:color="auto"/>
            <w:bottom w:val="none" w:sz="0" w:space="0" w:color="auto"/>
            <w:right w:val="none" w:sz="0" w:space="0" w:color="auto"/>
          </w:divBdr>
        </w:div>
      </w:divsChild>
    </w:div>
    <w:div w:id="349795571">
      <w:bodyDiv w:val="1"/>
      <w:marLeft w:val="0"/>
      <w:marRight w:val="0"/>
      <w:marTop w:val="0"/>
      <w:marBottom w:val="0"/>
      <w:divBdr>
        <w:top w:val="none" w:sz="0" w:space="0" w:color="auto"/>
        <w:left w:val="none" w:sz="0" w:space="0" w:color="auto"/>
        <w:bottom w:val="none" w:sz="0" w:space="0" w:color="auto"/>
        <w:right w:val="none" w:sz="0" w:space="0" w:color="auto"/>
      </w:divBdr>
    </w:div>
    <w:div w:id="360209427">
      <w:bodyDiv w:val="1"/>
      <w:marLeft w:val="0"/>
      <w:marRight w:val="0"/>
      <w:marTop w:val="0"/>
      <w:marBottom w:val="0"/>
      <w:divBdr>
        <w:top w:val="none" w:sz="0" w:space="0" w:color="auto"/>
        <w:left w:val="none" w:sz="0" w:space="0" w:color="auto"/>
        <w:bottom w:val="none" w:sz="0" w:space="0" w:color="auto"/>
        <w:right w:val="none" w:sz="0" w:space="0" w:color="auto"/>
      </w:divBdr>
      <w:divsChild>
        <w:div w:id="861092930">
          <w:marLeft w:val="0"/>
          <w:marRight w:val="0"/>
          <w:marTop w:val="0"/>
          <w:marBottom w:val="0"/>
          <w:divBdr>
            <w:top w:val="none" w:sz="0" w:space="0" w:color="auto"/>
            <w:left w:val="none" w:sz="0" w:space="0" w:color="auto"/>
            <w:bottom w:val="none" w:sz="0" w:space="0" w:color="auto"/>
            <w:right w:val="none" w:sz="0" w:space="0" w:color="auto"/>
          </w:divBdr>
        </w:div>
        <w:div w:id="994455058">
          <w:marLeft w:val="0"/>
          <w:marRight w:val="0"/>
          <w:marTop w:val="0"/>
          <w:marBottom w:val="0"/>
          <w:divBdr>
            <w:top w:val="none" w:sz="0" w:space="0" w:color="auto"/>
            <w:left w:val="none" w:sz="0" w:space="0" w:color="auto"/>
            <w:bottom w:val="none" w:sz="0" w:space="0" w:color="auto"/>
            <w:right w:val="none" w:sz="0" w:space="0" w:color="auto"/>
          </w:divBdr>
        </w:div>
        <w:div w:id="182983491">
          <w:marLeft w:val="0"/>
          <w:marRight w:val="0"/>
          <w:marTop w:val="0"/>
          <w:marBottom w:val="0"/>
          <w:divBdr>
            <w:top w:val="none" w:sz="0" w:space="0" w:color="auto"/>
            <w:left w:val="none" w:sz="0" w:space="0" w:color="auto"/>
            <w:bottom w:val="none" w:sz="0" w:space="0" w:color="auto"/>
            <w:right w:val="none" w:sz="0" w:space="0" w:color="auto"/>
          </w:divBdr>
        </w:div>
        <w:div w:id="1812401435">
          <w:marLeft w:val="0"/>
          <w:marRight w:val="0"/>
          <w:marTop w:val="0"/>
          <w:marBottom w:val="0"/>
          <w:divBdr>
            <w:top w:val="none" w:sz="0" w:space="0" w:color="auto"/>
            <w:left w:val="none" w:sz="0" w:space="0" w:color="auto"/>
            <w:bottom w:val="none" w:sz="0" w:space="0" w:color="auto"/>
            <w:right w:val="none" w:sz="0" w:space="0" w:color="auto"/>
          </w:divBdr>
        </w:div>
        <w:div w:id="1592858681">
          <w:marLeft w:val="0"/>
          <w:marRight w:val="0"/>
          <w:marTop w:val="0"/>
          <w:marBottom w:val="0"/>
          <w:divBdr>
            <w:top w:val="none" w:sz="0" w:space="0" w:color="auto"/>
            <w:left w:val="none" w:sz="0" w:space="0" w:color="auto"/>
            <w:bottom w:val="none" w:sz="0" w:space="0" w:color="auto"/>
            <w:right w:val="none" w:sz="0" w:space="0" w:color="auto"/>
          </w:divBdr>
        </w:div>
        <w:div w:id="1656182174">
          <w:marLeft w:val="0"/>
          <w:marRight w:val="0"/>
          <w:marTop w:val="0"/>
          <w:marBottom w:val="0"/>
          <w:divBdr>
            <w:top w:val="none" w:sz="0" w:space="0" w:color="auto"/>
            <w:left w:val="none" w:sz="0" w:space="0" w:color="auto"/>
            <w:bottom w:val="none" w:sz="0" w:space="0" w:color="auto"/>
            <w:right w:val="none" w:sz="0" w:space="0" w:color="auto"/>
          </w:divBdr>
        </w:div>
        <w:div w:id="844320458">
          <w:marLeft w:val="0"/>
          <w:marRight w:val="0"/>
          <w:marTop w:val="0"/>
          <w:marBottom w:val="0"/>
          <w:divBdr>
            <w:top w:val="none" w:sz="0" w:space="0" w:color="auto"/>
            <w:left w:val="none" w:sz="0" w:space="0" w:color="auto"/>
            <w:bottom w:val="none" w:sz="0" w:space="0" w:color="auto"/>
            <w:right w:val="none" w:sz="0" w:space="0" w:color="auto"/>
          </w:divBdr>
        </w:div>
        <w:div w:id="913470360">
          <w:marLeft w:val="0"/>
          <w:marRight w:val="0"/>
          <w:marTop w:val="0"/>
          <w:marBottom w:val="0"/>
          <w:divBdr>
            <w:top w:val="none" w:sz="0" w:space="0" w:color="auto"/>
            <w:left w:val="none" w:sz="0" w:space="0" w:color="auto"/>
            <w:bottom w:val="none" w:sz="0" w:space="0" w:color="auto"/>
            <w:right w:val="none" w:sz="0" w:space="0" w:color="auto"/>
          </w:divBdr>
        </w:div>
        <w:div w:id="1023432651">
          <w:marLeft w:val="0"/>
          <w:marRight w:val="0"/>
          <w:marTop w:val="0"/>
          <w:marBottom w:val="0"/>
          <w:divBdr>
            <w:top w:val="none" w:sz="0" w:space="0" w:color="auto"/>
            <w:left w:val="none" w:sz="0" w:space="0" w:color="auto"/>
            <w:bottom w:val="none" w:sz="0" w:space="0" w:color="auto"/>
            <w:right w:val="none" w:sz="0" w:space="0" w:color="auto"/>
          </w:divBdr>
        </w:div>
        <w:div w:id="710230566">
          <w:marLeft w:val="0"/>
          <w:marRight w:val="0"/>
          <w:marTop w:val="0"/>
          <w:marBottom w:val="0"/>
          <w:divBdr>
            <w:top w:val="none" w:sz="0" w:space="0" w:color="auto"/>
            <w:left w:val="none" w:sz="0" w:space="0" w:color="auto"/>
            <w:bottom w:val="none" w:sz="0" w:space="0" w:color="auto"/>
            <w:right w:val="none" w:sz="0" w:space="0" w:color="auto"/>
          </w:divBdr>
        </w:div>
        <w:div w:id="1271474862">
          <w:marLeft w:val="0"/>
          <w:marRight w:val="0"/>
          <w:marTop w:val="0"/>
          <w:marBottom w:val="0"/>
          <w:divBdr>
            <w:top w:val="none" w:sz="0" w:space="0" w:color="auto"/>
            <w:left w:val="none" w:sz="0" w:space="0" w:color="auto"/>
            <w:bottom w:val="none" w:sz="0" w:space="0" w:color="auto"/>
            <w:right w:val="none" w:sz="0" w:space="0" w:color="auto"/>
          </w:divBdr>
        </w:div>
        <w:div w:id="1593732625">
          <w:marLeft w:val="0"/>
          <w:marRight w:val="0"/>
          <w:marTop w:val="0"/>
          <w:marBottom w:val="0"/>
          <w:divBdr>
            <w:top w:val="none" w:sz="0" w:space="0" w:color="auto"/>
            <w:left w:val="none" w:sz="0" w:space="0" w:color="auto"/>
            <w:bottom w:val="none" w:sz="0" w:space="0" w:color="auto"/>
            <w:right w:val="none" w:sz="0" w:space="0" w:color="auto"/>
          </w:divBdr>
        </w:div>
        <w:div w:id="535390723">
          <w:marLeft w:val="0"/>
          <w:marRight w:val="0"/>
          <w:marTop w:val="0"/>
          <w:marBottom w:val="0"/>
          <w:divBdr>
            <w:top w:val="none" w:sz="0" w:space="0" w:color="auto"/>
            <w:left w:val="none" w:sz="0" w:space="0" w:color="auto"/>
            <w:bottom w:val="none" w:sz="0" w:space="0" w:color="auto"/>
            <w:right w:val="none" w:sz="0" w:space="0" w:color="auto"/>
          </w:divBdr>
        </w:div>
        <w:div w:id="418907362">
          <w:marLeft w:val="0"/>
          <w:marRight w:val="0"/>
          <w:marTop w:val="0"/>
          <w:marBottom w:val="0"/>
          <w:divBdr>
            <w:top w:val="none" w:sz="0" w:space="0" w:color="auto"/>
            <w:left w:val="none" w:sz="0" w:space="0" w:color="auto"/>
            <w:bottom w:val="none" w:sz="0" w:space="0" w:color="auto"/>
            <w:right w:val="none" w:sz="0" w:space="0" w:color="auto"/>
          </w:divBdr>
        </w:div>
        <w:div w:id="1278021203">
          <w:marLeft w:val="0"/>
          <w:marRight w:val="0"/>
          <w:marTop w:val="0"/>
          <w:marBottom w:val="0"/>
          <w:divBdr>
            <w:top w:val="none" w:sz="0" w:space="0" w:color="auto"/>
            <w:left w:val="none" w:sz="0" w:space="0" w:color="auto"/>
            <w:bottom w:val="none" w:sz="0" w:space="0" w:color="auto"/>
            <w:right w:val="none" w:sz="0" w:space="0" w:color="auto"/>
          </w:divBdr>
        </w:div>
        <w:div w:id="376129823">
          <w:marLeft w:val="0"/>
          <w:marRight w:val="0"/>
          <w:marTop w:val="0"/>
          <w:marBottom w:val="0"/>
          <w:divBdr>
            <w:top w:val="none" w:sz="0" w:space="0" w:color="auto"/>
            <w:left w:val="none" w:sz="0" w:space="0" w:color="auto"/>
            <w:bottom w:val="none" w:sz="0" w:space="0" w:color="auto"/>
            <w:right w:val="none" w:sz="0" w:space="0" w:color="auto"/>
          </w:divBdr>
        </w:div>
        <w:div w:id="1450733713">
          <w:marLeft w:val="0"/>
          <w:marRight w:val="0"/>
          <w:marTop w:val="0"/>
          <w:marBottom w:val="0"/>
          <w:divBdr>
            <w:top w:val="none" w:sz="0" w:space="0" w:color="auto"/>
            <w:left w:val="none" w:sz="0" w:space="0" w:color="auto"/>
            <w:bottom w:val="none" w:sz="0" w:space="0" w:color="auto"/>
            <w:right w:val="none" w:sz="0" w:space="0" w:color="auto"/>
          </w:divBdr>
        </w:div>
        <w:div w:id="520901385">
          <w:marLeft w:val="0"/>
          <w:marRight w:val="0"/>
          <w:marTop w:val="0"/>
          <w:marBottom w:val="0"/>
          <w:divBdr>
            <w:top w:val="none" w:sz="0" w:space="0" w:color="auto"/>
            <w:left w:val="none" w:sz="0" w:space="0" w:color="auto"/>
            <w:bottom w:val="none" w:sz="0" w:space="0" w:color="auto"/>
            <w:right w:val="none" w:sz="0" w:space="0" w:color="auto"/>
          </w:divBdr>
        </w:div>
        <w:div w:id="785544408">
          <w:marLeft w:val="0"/>
          <w:marRight w:val="0"/>
          <w:marTop w:val="0"/>
          <w:marBottom w:val="0"/>
          <w:divBdr>
            <w:top w:val="none" w:sz="0" w:space="0" w:color="auto"/>
            <w:left w:val="none" w:sz="0" w:space="0" w:color="auto"/>
            <w:bottom w:val="none" w:sz="0" w:space="0" w:color="auto"/>
            <w:right w:val="none" w:sz="0" w:space="0" w:color="auto"/>
          </w:divBdr>
        </w:div>
        <w:div w:id="1049918834">
          <w:marLeft w:val="0"/>
          <w:marRight w:val="0"/>
          <w:marTop w:val="0"/>
          <w:marBottom w:val="0"/>
          <w:divBdr>
            <w:top w:val="none" w:sz="0" w:space="0" w:color="auto"/>
            <w:left w:val="none" w:sz="0" w:space="0" w:color="auto"/>
            <w:bottom w:val="none" w:sz="0" w:space="0" w:color="auto"/>
            <w:right w:val="none" w:sz="0" w:space="0" w:color="auto"/>
          </w:divBdr>
        </w:div>
        <w:div w:id="775753962">
          <w:marLeft w:val="0"/>
          <w:marRight w:val="0"/>
          <w:marTop w:val="0"/>
          <w:marBottom w:val="0"/>
          <w:divBdr>
            <w:top w:val="none" w:sz="0" w:space="0" w:color="auto"/>
            <w:left w:val="none" w:sz="0" w:space="0" w:color="auto"/>
            <w:bottom w:val="none" w:sz="0" w:space="0" w:color="auto"/>
            <w:right w:val="none" w:sz="0" w:space="0" w:color="auto"/>
          </w:divBdr>
        </w:div>
        <w:div w:id="1694183031">
          <w:marLeft w:val="0"/>
          <w:marRight w:val="0"/>
          <w:marTop w:val="0"/>
          <w:marBottom w:val="0"/>
          <w:divBdr>
            <w:top w:val="none" w:sz="0" w:space="0" w:color="auto"/>
            <w:left w:val="none" w:sz="0" w:space="0" w:color="auto"/>
            <w:bottom w:val="none" w:sz="0" w:space="0" w:color="auto"/>
            <w:right w:val="none" w:sz="0" w:space="0" w:color="auto"/>
          </w:divBdr>
        </w:div>
        <w:div w:id="563833932">
          <w:marLeft w:val="0"/>
          <w:marRight w:val="0"/>
          <w:marTop w:val="0"/>
          <w:marBottom w:val="0"/>
          <w:divBdr>
            <w:top w:val="none" w:sz="0" w:space="0" w:color="auto"/>
            <w:left w:val="none" w:sz="0" w:space="0" w:color="auto"/>
            <w:bottom w:val="none" w:sz="0" w:space="0" w:color="auto"/>
            <w:right w:val="none" w:sz="0" w:space="0" w:color="auto"/>
          </w:divBdr>
        </w:div>
        <w:div w:id="1522934172">
          <w:marLeft w:val="0"/>
          <w:marRight w:val="0"/>
          <w:marTop w:val="0"/>
          <w:marBottom w:val="0"/>
          <w:divBdr>
            <w:top w:val="none" w:sz="0" w:space="0" w:color="auto"/>
            <w:left w:val="none" w:sz="0" w:space="0" w:color="auto"/>
            <w:bottom w:val="none" w:sz="0" w:space="0" w:color="auto"/>
            <w:right w:val="none" w:sz="0" w:space="0" w:color="auto"/>
          </w:divBdr>
        </w:div>
        <w:div w:id="1705136634">
          <w:marLeft w:val="0"/>
          <w:marRight w:val="0"/>
          <w:marTop w:val="0"/>
          <w:marBottom w:val="0"/>
          <w:divBdr>
            <w:top w:val="none" w:sz="0" w:space="0" w:color="auto"/>
            <w:left w:val="none" w:sz="0" w:space="0" w:color="auto"/>
            <w:bottom w:val="none" w:sz="0" w:space="0" w:color="auto"/>
            <w:right w:val="none" w:sz="0" w:space="0" w:color="auto"/>
          </w:divBdr>
        </w:div>
      </w:divsChild>
    </w:div>
    <w:div w:id="361903571">
      <w:bodyDiv w:val="1"/>
      <w:marLeft w:val="0"/>
      <w:marRight w:val="0"/>
      <w:marTop w:val="0"/>
      <w:marBottom w:val="0"/>
      <w:divBdr>
        <w:top w:val="none" w:sz="0" w:space="0" w:color="auto"/>
        <w:left w:val="none" w:sz="0" w:space="0" w:color="auto"/>
        <w:bottom w:val="none" w:sz="0" w:space="0" w:color="auto"/>
        <w:right w:val="none" w:sz="0" w:space="0" w:color="auto"/>
      </w:divBdr>
    </w:div>
    <w:div w:id="382292177">
      <w:bodyDiv w:val="1"/>
      <w:marLeft w:val="0"/>
      <w:marRight w:val="0"/>
      <w:marTop w:val="0"/>
      <w:marBottom w:val="0"/>
      <w:divBdr>
        <w:top w:val="none" w:sz="0" w:space="0" w:color="auto"/>
        <w:left w:val="none" w:sz="0" w:space="0" w:color="auto"/>
        <w:bottom w:val="none" w:sz="0" w:space="0" w:color="auto"/>
        <w:right w:val="none" w:sz="0" w:space="0" w:color="auto"/>
      </w:divBdr>
    </w:div>
    <w:div w:id="382490302">
      <w:bodyDiv w:val="1"/>
      <w:marLeft w:val="0"/>
      <w:marRight w:val="0"/>
      <w:marTop w:val="0"/>
      <w:marBottom w:val="0"/>
      <w:divBdr>
        <w:top w:val="none" w:sz="0" w:space="0" w:color="auto"/>
        <w:left w:val="none" w:sz="0" w:space="0" w:color="auto"/>
        <w:bottom w:val="none" w:sz="0" w:space="0" w:color="auto"/>
        <w:right w:val="none" w:sz="0" w:space="0" w:color="auto"/>
      </w:divBdr>
    </w:div>
    <w:div w:id="389427618">
      <w:bodyDiv w:val="1"/>
      <w:marLeft w:val="0"/>
      <w:marRight w:val="0"/>
      <w:marTop w:val="0"/>
      <w:marBottom w:val="0"/>
      <w:divBdr>
        <w:top w:val="none" w:sz="0" w:space="0" w:color="auto"/>
        <w:left w:val="none" w:sz="0" w:space="0" w:color="auto"/>
        <w:bottom w:val="none" w:sz="0" w:space="0" w:color="auto"/>
        <w:right w:val="none" w:sz="0" w:space="0" w:color="auto"/>
      </w:divBdr>
      <w:divsChild>
        <w:div w:id="1684628482">
          <w:marLeft w:val="0"/>
          <w:marRight w:val="0"/>
          <w:marTop w:val="0"/>
          <w:marBottom w:val="0"/>
          <w:divBdr>
            <w:top w:val="none" w:sz="0" w:space="0" w:color="auto"/>
            <w:left w:val="none" w:sz="0" w:space="0" w:color="auto"/>
            <w:bottom w:val="none" w:sz="0" w:space="0" w:color="auto"/>
            <w:right w:val="none" w:sz="0" w:space="0" w:color="auto"/>
          </w:divBdr>
        </w:div>
        <w:div w:id="1405643746">
          <w:marLeft w:val="0"/>
          <w:marRight w:val="0"/>
          <w:marTop w:val="0"/>
          <w:marBottom w:val="0"/>
          <w:divBdr>
            <w:top w:val="none" w:sz="0" w:space="0" w:color="auto"/>
            <w:left w:val="none" w:sz="0" w:space="0" w:color="auto"/>
            <w:bottom w:val="none" w:sz="0" w:space="0" w:color="auto"/>
            <w:right w:val="none" w:sz="0" w:space="0" w:color="auto"/>
          </w:divBdr>
        </w:div>
        <w:div w:id="1420449226">
          <w:marLeft w:val="0"/>
          <w:marRight w:val="0"/>
          <w:marTop w:val="0"/>
          <w:marBottom w:val="0"/>
          <w:divBdr>
            <w:top w:val="none" w:sz="0" w:space="0" w:color="auto"/>
            <w:left w:val="none" w:sz="0" w:space="0" w:color="auto"/>
            <w:bottom w:val="none" w:sz="0" w:space="0" w:color="auto"/>
            <w:right w:val="none" w:sz="0" w:space="0" w:color="auto"/>
          </w:divBdr>
        </w:div>
        <w:div w:id="894045115">
          <w:marLeft w:val="0"/>
          <w:marRight w:val="0"/>
          <w:marTop w:val="0"/>
          <w:marBottom w:val="0"/>
          <w:divBdr>
            <w:top w:val="none" w:sz="0" w:space="0" w:color="auto"/>
            <w:left w:val="none" w:sz="0" w:space="0" w:color="auto"/>
            <w:bottom w:val="none" w:sz="0" w:space="0" w:color="auto"/>
            <w:right w:val="none" w:sz="0" w:space="0" w:color="auto"/>
          </w:divBdr>
        </w:div>
        <w:div w:id="48647846">
          <w:marLeft w:val="0"/>
          <w:marRight w:val="0"/>
          <w:marTop w:val="0"/>
          <w:marBottom w:val="0"/>
          <w:divBdr>
            <w:top w:val="none" w:sz="0" w:space="0" w:color="auto"/>
            <w:left w:val="none" w:sz="0" w:space="0" w:color="auto"/>
            <w:bottom w:val="none" w:sz="0" w:space="0" w:color="auto"/>
            <w:right w:val="none" w:sz="0" w:space="0" w:color="auto"/>
          </w:divBdr>
        </w:div>
        <w:div w:id="1144199755">
          <w:marLeft w:val="0"/>
          <w:marRight w:val="0"/>
          <w:marTop w:val="0"/>
          <w:marBottom w:val="0"/>
          <w:divBdr>
            <w:top w:val="none" w:sz="0" w:space="0" w:color="auto"/>
            <w:left w:val="none" w:sz="0" w:space="0" w:color="auto"/>
            <w:bottom w:val="none" w:sz="0" w:space="0" w:color="auto"/>
            <w:right w:val="none" w:sz="0" w:space="0" w:color="auto"/>
          </w:divBdr>
        </w:div>
        <w:div w:id="756244151">
          <w:marLeft w:val="0"/>
          <w:marRight w:val="0"/>
          <w:marTop w:val="0"/>
          <w:marBottom w:val="0"/>
          <w:divBdr>
            <w:top w:val="none" w:sz="0" w:space="0" w:color="auto"/>
            <w:left w:val="none" w:sz="0" w:space="0" w:color="auto"/>
            <w:bottom w:val="none" w:sz="0" w:space="0" w:color="auto"/>
            <w:right w:val="none" w:sz="0" w:space="0" w:color="auto"/>
          </w:divBdr>
        </w:div>
        <w:div w:id="754016573">
          <w:marLeft w:val="0"/>
          <w:marRight w:val="0"/>
          <w:marTop w:val="0"/>
          <w:marBottom w:val="0"/>
          <w:divBdr>
            <w:top w:val="none" w:sz="0" w:space="0" w:color="auto"/>
            <w:left w:val="none" w:sz="0" w:space="0" w:color="auto"/>
            <w:bottom w:val="none" w:sz="0" w:space="0" w:color="auto"/>
            <w:right w:val="none" w:sz="0" w:space="0" w:color="auto"/>
          </w:divBdr>
        </w:div>
        <w:div w:id="2070952945">
          <w:marLeft w:val="0"/>
          <w:marRight w:val="0"/>
          <w:marTop w:val="0"/>
          <w:marBottom w:val="0"/>
          <w:divBdr>
            <w:top w:val="none" w:sz="0" w:space="0" w:color="auto"/>
            <w:left w:val="none" w:sz="0" w:space="0" w:color="auto"/>
            <w:bottom w:val="none" w:sz="0" w:space="0" w:color="auto"/>
            <w:right w:val="none" w:sz="0" w:space="0" w:color="auto"/>
          </w:divBdr>
        </w:div>
        <w:div w:id="668367728">
          <w:marLeft w:val="0"/>
          <w:marRight w:val="0"/>
          <w:marTop w:val="0"/>
          <w:marBottom w:val="0"/>
          <w:divBdr>
            <w:top w:val="none" w:sz="0" w:space="0" w:color="auto"/>
            <w:left w:val="none" w:sz="0" w:space="0" w:color="auto"/>
            <w:bottom w:val="none" w:sz="0" w:space="0" w:color="auto"/>
            <w:right w:val="none" w:sz="0" w:space="0" w:color="auto"/>
          </w:divBdr>
        </w:div>
        <w:div w:id="603612629">
          <w:marLeft w:val="0"/>
          <w:marRight w:val="0"/>
          <w:marTop w:val="0"/>
          <w:marBottom w:val="0"/>
          <w:divBdr>
            <w:top w:val="none" w:sz="0" w:space="0" w:color="auto"/>
            <w:left w:val="none" w:sz="0" w:space="0" w:color="auto"/>
            <w:bottom w:val="none" w:sz="0" w:space="0" w:color="auto"/>
            <w:right w:val="none" w:sz="0" w:space="0" w:color="auto"/>
          </w:divBdr>
        </w:div>
        <w:div w:id="1086224168">
          <w:marLeft w:val="0"/>
          <w:marRight w:val="0"/>
          <w:marTop w:val="0"/>
          <w:marBottom w:val="0"/>
          <w:divBdr>
            <w:top w:val="none" w:sz="0" w:space="0" w:color="auto"/>
            <w:left w:val="none" w:sz="0" w:space="0" w:color="auto"/>
            <w:bottom w:val="none" w:sz="0" w:space="0" w:color="auto"/>
            <w:right w:val="none" w:sz="0" w:space="0" w:color="auto"/>
          </w:divBdr>
        </w:div>
        <w:div w:id="1506940641">
          <w:marLeft w:val="0"/>
          <w:marRight w:val="0"/>
          <w:marTop w:val="0"/>
          <w:marBottom w:val="0"/>
          <w:divBdr>
            <w:top w:val="none" w:sz="0" w:space="0" w:color="auto"/>
            <w:left w:val="none" w:sz="0" w:space="0" w:color="auto"/>
            <w:bottom w:val="none" w:sz="0" w:space="0" w:color="auto"/>
            <w:right w:val="none" w:sz="0" w:space="0" w:color="auto"/>
          </w:divBdr>
        </w:div>
        <w:div w:id="1088236547">
          <w:marLeft w:val="0"/>
          <w:marRight w:val="0"/>
          <w:marTop w:val="0"/>
          <w:marBottom w:val="0"/>
          <w:divBdr>
            <w:top w:val="none" w:sz="0" w:space="0" w:color="auto"/>
            <w:left w:val="none" w:sz="0" w:space="0" w:color="auto"/>
            <w:bottom w:val="none" w:sz="0" w:space="0" w:color="auto"/>
            <w:right w:val="none" w:sz="0" w:space="0" w:color="auto"/>
          </w:divBdr>
        </w:div>
      </w:divsChild>
    </w:div>
    <w:div w:id="401608176">
      <w:bodyDiv w:val="1"/>
      <w:marLeft w:val="0"/>
      <w:marRight w:val="0"/>
      <w:marTop w:val="0"/>
      <w:marBottom w:val="0"/>
      <w:divBdr>
        <w:top w:val="none" w:sz="0" w:space="0" w:color="auto"/>
        <w:left w:val="none" w:sz="0" w:space="0" w:color="auto"/>
        <w:bottom w:val="none" w:sz="0" w:space="0" w:color="auto"/>
        <w:right w:val="none" w:sz="0" w:space="0" w:color="auto"/>
      </w:divBdr>
      <w:divsChild>
        <w:div w:id="1181310006">
          <w:marLeft w:val="0"/>
          <w:marRight w:val="0"/>
          <w:marTop w:val="0"/>
          <w:marBottom w:val="0"/>
          <w:divBdr>
            <w:top w:val="none" w:sz="0" w:space="0" w:color="auto"/>
            <w:left w:val="none" w:sz="0" w:space="0" w:color="auto"/>
            <w:bottom w:val="none" w:sz="0" w:space="0" w:color="auto"/>
            <w:right w:val="none" w:sz="0" w:space="0" w:color="auto"/>
          </w:divBdr>
        </w:div>
        <w:div w:id="922028832">
          <w:marLeft w:val="0"/>
          <w:marRight w:val="0"/>
          <w:marTop w:val="0"/>
          <w:marBottom w:val="0"/>
          <w:divBdr>
            <w:top w:val="none" w:sz="0" w:space="0" w:color="auto"/>
            <w:left w:val="none" w:sz="0" w:space="0" w:color="auto"/>
            <w:bottom w:val="none" w:sz="0" w:space="0" w:color="auto"/>
            <w:right w:val="none" w:sz="0" w:space="0" w:color="auto"/>
          </w:divBdr>
        </w:div>
        <w:div w:id="1404059572">
          <w:marLeft w:val="0"/>
          <w:marRight w:val="0"/>
          <w:marTop w:val="0"/>
          <w:marBottom w:val="0"/>
          <w:divBdr>
            <w:top w:val="none" w:sz="0" w:space="0" w:color="auto"/>
            <w:left w:val="none" w:sz="0" w:space="0" w:color="auto"/>
            <w:bottom w:val="none" w:sz="0" w:space="0" w:color="auto"/>
            <w:right w:val="none" w:sz="0" w:space="0" w:color="auto"/>
          </w:divBdr>
        </w:div>
        <w:div w:id="1752501688">
          <w:marLeft w:val="0"/>
          <w:marRight w:val="0"/>
          <w:marTop w:val="0"/>
          <w:marBottom w:val="0"/>
          <w:divBdr>
            <w:top w:val="none" w:sz="0" w:space="0" w:color="auto"/>
            <w:left w:val="none" w:sz="0" w:space="0" w:color="auto"/>
            <w:bottom w:val="none" w:sz="0" w:space="0" w:color="auto"/>
            <w:right w:val="none" w:sz="0" w:space="0" w:color="auto"/>
          </w:divBdr>
        </w:div>
        <w:div w:id="1641808189">
          <w:marLeft w:val="0"/>
          <w:marRight w:val="0"/>
          <w:marTop w:val="0"/>
          <w:marBottom w:val="0"/>
          <w:divBdr>
            <w:top w:val="none" w:sz="0" w:space="0" w:color="auto"/>
            <w:left w:val="none" w:sz="0" w:space="0" w:color="auto"/>
            <w:bottom w:val="none" w:sz="0" w:space="0" w:color="auto"/>
            <w:right w:val="none" w:sz="0" w:space="0" w:color="auto"/>
          </w:divBdr>
        </w:div>
        <w:div w:id="363480403">
          <w:marLeft w:val="0"/>
          <w:marRight w:val="0"/>
          <w:marTop w:val="0"/>
          <w:marBottom w:val="0"/>
          <w:divBdr>
            <w:top w:val="none" w:sz="0" w:space="0" w:color="auto"/>
            <w:left w:val="none" w:sz="0" w:space="0" w:color="auto"/>
            <w:bottom w:val="none" w:sz="0" w:space="0" w:color="auto"/>
            <w:right w:val="none" w:sz="0" w:space="0" w:color="auto"/>
          </w:divBdr>
        </w:div>
        <w:div w:id="510486057">
          <w:marLeft w:val="0"/>
          <w:marRight w:val="0"/>
          <w:marTop w:val="0"/>
          <w:marBottom w:val="0"/>
          <w:divBdr>
            <w:top w:val="none" w:sz="0" w:space="0" w:color="auto"/>
            <w:left w:val="none" w:sz="0" w:space="0" w:color="auto"/>
            <w:bottom w:val="none" w:sz="0" w:space="0" w:color="auto"/>
            <w:right w:val="none" w:sz="0" w:space="0" w:color="auto"/>
          </w:divBdr>
        </w:div>
        <w:div w:id="1475829645">
          <w:marLeft w:val="0"/>
          <w:marRight w:val="0"/>
          <w:marTop w:val="0"/>
          <w:marBottom w:val="0"/>
          <w:divBdr>
            <w:top w:val="none" w:sz="0" w:space="0" w:color="auto"/>
            <w:left w:val="none" w:sz="0" w:space="0" w:color="auto"/>
            <w:bottom w:val="none" w:sz="0" w:space="0" w:color="auto"/>
            <w:right w:val="none" w:sz="0" w:space="0" w:color="auto"/>
          </w:divBdr>
        </w:div>
        <w:div w:id="1132676221">
          <w:marLeft w:val="0"/>
          <w:marRight w:val="0"/>
          <w:marTop w:val="0"/>
          <w:marBottom w:val="0"/>
          <w:divBdr>
            <w:top w:val="none" w:sz="0" w:space="0" w:color="auto"/>
            <w:left w:val="none" w:sz="0" w:space="0" w:color="auto"/>
            <w:bottom w:val="none" w:sz="0" w:space="0" w:color="auto"/>
            <w:right w:val="none" w:sz="0" w:space="0" w:color="auto"/>
          </w:divBdr>
        </w:div>
        <w:div w:id="69470776">
          <w:marLeft w:val="0"/>
          <w:marRight w:val="0"/>
          <w:marTop w:val="0"/>
          <w:marBottom w:val="0"/>
          <w:divBdr>
            <w:top w:val="none" w:sz="0" w:space="0" w:color="auto"/>
            <w:left w:val="none" w:sz="0" w:space="0" w:color="auto"/>
            <w:bottom w:val="none" w:sz="0" w:space="0" w:color="auto"/>
            <w:right w:val="none" w:sz="0" w:space="0" w:color="auto"/>
          </w:divBdr>
        </w:div>
        <w:div w:id="16125499">
          <w:marLeft w:val="0"/>
          <w:marRight w:val="0"/>
          <w:marTop w:val="0"/>
          <w:marBottom w:val="0"/>
          <w:divBdr>
            <w:top w:val="none" w:sz="0" w:space="0" w:color="auto"/>
            <w:left w:val="none" w:sz="0" w:space="0" w:color="auto"/>
            <w:bottom w:val="none" w:sz="0" w:space="0" w:color="auto"/>
            <w:right w:val="none" w:sz="0" w:space="0" w:color="auto"/>
          </w:divBdr>
        </w:div>
        <w:div w:id="1772125943">
          <w:marLeft w:val="0"/>
          <w:marRight w:val="0"/>
          <w:marTop w:val="0"/>
          <w:marBottom w:val="0"/>
          <w:divBdr>
            <w:top w:val="none" w:sz="0" w:space="0" w:color="auto"/>
            <w:left w:val="none" w:sz="0" w:space="0" w:color="auto"/>
            <w:bottom w:val="none" w:sz="0" w:space="0" w:color="auto"/>
            <w:right w:val="none" w:sz="0" w:space="0" w:color="auto"/>
          </w:divBdr>
        </w:div>
        <w:div w:id="1884438564">
          <w:marLeft w:val="0"/>
          <w:marRight w:val="0"/>
          <w:marTop w:val="0"/>
          <w:marBottom w:val="0"/>
          <w:divBdr>
            <w:top w:val="none" w:sz="0" w:space="0" w:color="auto"/>
            <w:left w:val="none" w:sz="0" w:space="0" w:color="auto"/>
            <w:bottom w:val="none" w:sz="0" w:space="0" w:color="auto"/>
            <w:right w:val="none" w:sz="0" w:space="0" w:color="auto"/>
          </w:divBdr>
        </w:div>
        <w:div w:id="882524655">
          <w:marLeft w:val="0"/>
          <w:marRight w:val="0"/>
          <w:marTop w:val="0"/>
          <w:marBottom w:val="0"/>
          <w:divBdr>
            <w:top w:val="none" w:sz="0" w:space="0" w:color="auto"/>
            <w:left w:val="none" w:sz="0" w:space="0" w:color="auto"/>
            <w:bottom w:val="none" w:sz="0" w:space="0" w:color="auto"/>
            <w:right w:val="none" w:sz="0" w:space="0" w:color="auto"/>
          </w:divBdr>
        </w:div>
        <w:div w:id="253977999">
          <w:marLeft w:val="0"/>
          <w:marRight w:val="0"/>
          <w:marTop w:val="0"/>
          <w:marBottom w:val="0"/>
          <w:divBdr>
            <w:top w:val="none" w:sz="0" w:space="0" w:color="auto"/>
            <w:left w:val="none" w:sz="0" w:space="0" w:color="auto"/>
            <w:bottom w:val="none" w:sz="0" w:space="0" w:color="auto"/>
            <w:right w:val="none" w:sz="0" w:space="0" w:color="auto"/>
          </w:divBdr>
        </w:div>
        <w:div w:id="1440832934">
          <w:marLeft w:val="0"/>
          <w:marRight w:val="0"/>
          <w:marTop w:val="0"/>
          <w:marBottom w:val="0"/>
          <w:divBdr>
            <w:top w:val="none" w:sz="0" w:space="0" w:color="auto"/>
            <w:left w:val="none" w:sz="0" w:space="0" w:color="auto"/>
            <w:bottom w:val="none" w:sz="0" w:space="0" w:color="auto"/>
            <w:right w:val="none" w:sz="0" w:space="0" w:color="auto"/>
          </w:divBdr>
        </w:div>
        <w:div w:id="1179585346">
          <w:marLeft w:val="0"/>
          <w:marRight w:val="0"/>
          <w:marTop w:val="0"/>
          <w:marBottom w:val="0"/>
          <w:divBdr>
            <w:top w:val="none" w:sz="0" w:space="0" w:color="auto"/>
            <w:left w:val="none" w:sz="0" w:space="0" w:color="auto"/>
            <w:bottom w:val="none" w:sz="0" w:space="0" w:color="auto"/>
            <w:right w:val="none" w:sz="0" w:space="0" w:color="auto"/>
          </w:divBdr>
        </w:div>
        <w:div w:id="1572347747">
          <w:marLeft w:val="0"/>
          <w:marRight w:val="0"/>
          <w:marTop w:val="0"/>
          <w:marBottom w:val="0"/>
          <w:divBdr>
            <w:top w:val="none" w:sz="0" w:space="0" w:color="auto"/>
            <w:left w:val="none" w:sz="0" w:space="0" w:color="auto"/>
            <w:bottom w:val="none" w:sz="0" w:space="0" w:color="auto"/>
            <w:right w:val="none" w:sz="0" w:space="0" w:color="auto"/>
          </w:divBdr>
        </w:div>
        <w:div w:id="710694555">
          <w:marLeft w:val="0"/>
          <w:marRight w:val="0"/>
          <w:marTop w:val="0"/>
          <w:marBottom w:val="0"/>
          <w:divBdr>
            <w:top w:val="none" w:sz="0" w:space="0" w:color="auto"/>
            <w:left w:val="none" w:sz="0" w:space="0" w:color="auto"/>
            <w:bottom w:val="none" w:sz="0" w:space="0" w:color="auto"/>
            <w:right w:val="none" w:sz="0" w:space="0" w:color="auto"/>
          </w:divBdr>
        </w:div>
        <w:div w:id="394159302">
          <w:marLeft w:val="0"/>
          <w:marRight w:val="0"/>
          <w:marTop w:val="0"/>
          <w:marBottom w:val="0"/>
          <w:divBdr>
            <w:top w:val="none" w:sz="0" w:space="0" w:color="auto"/>
            <w:left w:val="none" w:sz="0" w:space="0" w:color="auto"/>
            <w:bottom w:val="none" w:sz="0" w:space="0" w:color="auto"/>
            <w:right w:val="none" w:sz="0" w:space="0" w:color="auto"/>
          </w:divBdr>
        </w:div>
        <w:div w:id="888421275">
          <w:marLeft w:val="0"/>
          <w:marRight w:val="0"/>
          <w:marTop w:val="0"/>
          <w:marBottom w:val="0"/>
          <w:divBdr>
            <w:top w:val="none" w:sz="0" w:space="0" w:color="auto"/>
            <w:left w:val="none" w:sz="0" w:space="0" w:color="auto"/>
            <w:bottom w:val="none" w:sz="0" w:space="0" w:color="auto"/>
            <w:right w:val="none" w:sz="0" w:space="0" w:color="auto"/>
          </w:divBdr>
        </w:div>
        <w:div w:id="1143158857">
          <w:marLeft w:val="0"/>
          <w:marRight w:val="0"/>
          <w:marTop w:val="0"/>
          <w:marBottom w:val="0"/>
          <w:divBdr>
            <w:top w:val="none" w:sz="0" w:space="0" w:color="auto"/>
            <w:left w:val="none" w:sz="0" w:space="0" w:color="auto"/>
            <w:bottom w:val="none" w:sz="0" w:space="0" w:color="auto"/>
            <w:right w:val="none" w:sz="0" w:space="0" w:color="auto"/>
          </w:divBdr>
        </w:div>
        <w:div w:id="1883861875">
          <w:marLeft w:val="0"/>
          <w:marRight w:val="0"/>
          <w:marTop w:val="0"/>
          <w:marBottom w:val="0"/>
          <w:divBdr>
            <w:top w:val="none" w:sz="0" w:space="0" w:color="auto"/>
            <w:left w:val="none" w:sz="0" w:space="0" w:color="auto"/>
            <w:bottom w:val="none" w:sz="0" w:space="0" w:color="auto"/>
            <w:right w:val="none" w:sz="0" w:space="0" w:color="auto"/>
          </w:divBdr>
        </w:div>
        <w:div w:id="490144934">
          <w:marLeft w:val="0"/>
          <w:marRight w:val="0"/>
          <w:marTop w:val="0"/>
          <w:marBottom w:val="0"/>
          <w:divBdr>
            <w:top w:val="none" w:sz="0" w:space="0" w:color="auto"/>
            <w:left w:val="none" w:sz="0" w:space="0" w:color="auto"/>
            <w:bottom w:val="none" w:sz="0" w:space="0" w:color="auto"/>
            <w:right w:val="none" w:sz="0" w:space="0" w:color="auto"/>
          </w:divBdr>
        </w:div>
        <w:div w:id="1731076806">
          <w:marLeft w:val="0"/>
          <w:marRight w:val="0"/>
          <w:marTop w:val="0"/>
          <w:marBottom w:val="0"/>
          <w:divBdr>
            <w:top w:val="none" w:sz="0" w:space="0" w:color="auto"/>
            <w:left w:val="none" w:sz="0" w:space="0" w:color="auto"/>
            <w:bottom w:val="none" w:sz="0" w:space="0" w:color="auto"/>
            <w:right w:val="none" w:sz="0" w:space="0" w:color="auto"/>
          </w:divBdr>
        </w:div>
        <w:div w:id="216164144">
          <w:marLeft w:val="0"/>
          <w:marRight w:val="0"/>
          <w:marTop w:val="0"/>
          <w:marBottom w:val="0"/>
          <w:divBdr>
            <w:top w:val="none" w:sz="0" w:space="0" w:color="auto"/>
            <w:left w:val="none" w:sz="0" w:space="0" w:color="auto"/>
            <w:bottom w:val="none" w:sz="0" w:space="0" w:color="auto"/>
            <w:right w:val="none" w:sz="0" w:space="0" w:color="auto"/>
          </w:divBdr>
        </w:div>
        <w:div w:id="1363556012">
          <w:marLeft w:val="0"/>
          <w:marRight w:val="0"/>
          <w:marTop w:val="0"/>
          <w:marBottom w:val="0"/>
          <w:divBdr>
            <w:top w:val="none" w:sz="0" w:space="0" w:color="auto"/>
            <w:left w:val="none" w:sz="0" w:space="0" w:color="auto"/>
            <w:bottom w:val="none" w:sz="0" w:space="0" w:color="auto"/>
            <w:right w:val="none" w:sz="0" w:space="0" w:color="auto"/>
          </w:divBdr>
        </w:div>
        <w:div w:id="1804736160">
          <w:marLeft w:val="0"/>
          <w:marRight w:val="0"/>
          <w:marTop w:val="0"/>
          <w:marBottom w:val="0"/>
          <w:divBdr>
            <w:top w:val="none" w:sz="0" w:space="0" w:color="auto"/>
            <w:left w:val="none" w:sz="0" w:space="0" w:color="auto"/>
            <w:bottom w:val="none" w:sz="0" w:space="0" w:color="auto"/>
            <w:right w:val="none" w:sz="0" w:space="0" w:color="auto"/>
          </w:divBdr>
        </w:div>
        <w:div w:id="78065044">
          <w:marLeft w:val="0"/>
          <w:marRight w:val="0"/>
          <w:marTop w:val="0"/>
          <w:marBottom w:val="0"/>
          <w:divBdr>
            <w:top w:val="none" w:sz="0" w:space="0" w:color="auto"/>
            <w:left w:val="none" w:sz="0" w:space="0" w:color="auto"/>
            <w:bottom w:val="none" w:sz="0" w:space="0" w:color="auto"/>
            <w:right w:val="none" w:sz="0" w:space="0" w:color="auto"/>
          </w:divBdr>
        </w:div>
        <w:div w:id="271323768">
          <w:marLeft w:val="0"/>
          <w:marRight w:val="0"/>
          <w:marTop w:val="0"/>
          <w:marBottom w:val="0"/>
          <w:divBdr>
            <w:top w:val="none" w:sz="0" w:space="0" w:color="auto"/>
            <w:left w:val="none" w:sz="0" w:space="0" w:color="auto"/>
            <w:bottom w:val="none" w:sz="0" w:space="0" w:color="auto"/>
            <w:right w:val="none" w:sz="0" w:space="0" w:color="auto"/>
          </w:divBdr>
        </w:div>
        <w:div w:id="379941100">
          <w:marLeft w:val="0"/>
          <w:marRight w:val="0"/>
          <w:marTop w:val="0"/>
          <w:marBottom w:val="0"/>
          <w:divBdr>
            <w:top w:val="none" w:sz="0" w:space="0" w:color="auto"/>
            <w:left w:val="none" w:sz="0" w:space="0" w:color="auto"/>
            <w:bottom w:val="none" w:sz="0" w:space="0" w:color="auto"/>
            <w:right w:val="none" w:sz="0" w:space="0" w:color="auto"/>
          </w:divBdr>
        </w:div>
        <w:div w:id="725643269">
          <w:marLeft w:val="0"/>
          <w:marRight w:val="0"/>
          <w:marTop w:val="0"/>
          <w:marBottom w:val="0"/>
          <w:divBdr>
            <w:top w:val="none" w:sz="0" w:space="0" w:color="auto"/>
            <w:left w:val="none" w:sz="0" w:space="0" w:color="auto"/>
            <w:bottom w:val="none" w:sz="0" w:space="0" w:color="auto"/>
            <w:right w:val="none" w:sz="0" w:space="0" w:color="auto"/>
          </w:divBdr>
        </w:div>
        <w:div w:id="264731096">
          <w:marLeft w:val="0"/>
          <w:marRight w:val="0"/>
          <w:marTop w:val="0"/>
          <w:marBottom w:val="0"/>
          <w:divBdr>
            <w:top w:val="none" w:sz="0" w:space="0" w:color="auto"/>
            <w:left w:val="none" w:sz="0" w:space="0" w:color="auto"/>
            <w:bottom w:val="none" w:sz="0" w:space="0" w:color="auto"/>
            <w:right w:val="none" w:sz="0" w:space="0" w:color="auto"/>
          </w:divBdr>
        </w:div>
        <w:div w:id="1863474095">
          <w:marLeft w:val="0"/>
          <w:marRight w:val="0"/>
          <w:marTop w:val="0"/>
          <w:marBottom w:val="0"/>
          <w:divBdr>
            <w:top w:val="none" w:sz="0" w:space="0" w:color="auto"/>
            <w:left w:val="none" w:sz="0" w:space="0" w:color="auto"/>
            <w:bottom w:val="none" w:sz="0" w:space="0" w:color="auto"/>
            <w:right w:val="none" w:sz="0" w:space="0" w:color="auto"/>
          </w:divBdr>
        </w:div>
        <w:div w:id="1969890104">
          <w:marLeft w:val="0"/>
          <w:marRight w:val="0"/>
          <w:marTop w:val="0"/>
          <w:marBottom w:val="0"/>
          <w:divBdr>
            <w:top w:val="none" w:sz="0" w:space="0" w:color="auto"/>
            <w:left w:val="none" w:sz="0" w:space="0" w:color="auto"/>
            <w:bottom w:val="none" w:sz="0" w:space="0" w:color="auto"/>
            <w:right w:val="none" w:sz="0" w:space="0" w:color="auto"/>
          </w:divBdr>
        </w:div>
        <w:div w:id="449783277">
          <w:marLeft w:val="0"/>
          <w:marRight w:val="0"/>
          <w:marTop w:val="0"/>
          <w:marBottom w:val="0"/>
          <w:divBdr>
            <w:top w:val="none" w:sz="0" w:space="0" w:color="auto"/>
            <w:left w:val="none" w:sz="0" w:space="0" w:color="auto"/>
            <w:bottom w:val="none" w:sz="0" w:space="0" w:color="auto"/>
            <w:right w:val="none" w:sz="0" w:space="0" w:color="auto"/>
          </w:divBdr>
        </w:div>
        <w:div w:id="242957190">
          <w:marLeft w:val="0"/>
          <w:marRight w:val="0"/>
          <w:marTop w:val="0"/>
          <w:marBottom w:val="0"/>
          <w:divBdr>
            <w:top w:val="none" w:sz="0" w:space="0" w:color="auto"/>
            <w:left w:val="none" w:sz="0" w:space="0" w:color="auto"/>
            <w:bottom w:val="none" w:sz="0" w:space="0" w:color="auto"/>
            <w:right w:val="none" w:sz="0" w:space="0" w:color="auto"/>
          </w:divBdr>
        </w:div>
        <w:div w:id="748889621">
          <w:marLeft w:val="0"/>
          <w:marRight w:val="0"/>
          <w:marTop w:val="0"/>
          <w:marBottom w:val="0"/>
          <w:divBdr>
            <w:top w:val="none" w:sz="0" w:space="0" w:color="auto"/>
            <w:left w:val="none" w:sz="0" w:space="0" w:color="auto"/>
            <w:bottom w:val="none" w:sz="0" w:space="0" w:color="auto"/>
            <w:right w:val="none" w:sz="0" w:space="0" w:color="auto"/>
          </w:divBdr>
        </w:div>
        <w:div w:id="1942060649">
          <w:marLeft w:val="0"/>
          <w:marRight w:val="0"/>
          <w:marTop w:val="0"/>
          <w:marBottom w:val="0"/>
          <w:divBdr>
            <w:top w:val="none" w:sz="0" w:space="0" w:color="auto"/>
            <w:left w:val="none" w:sz="0" w:space="0" w:color="auto"/>
            <w:bottom w:val="none" w:sz="0" w:space="0" w:color="auto"/>
            <w:right w:val="none" w:sz="0" w:space="0" w:color="auto"/>
          </w:divBdr>
        </w:div>
        <w:div w:id="636492121">
          <w:marLeft w:val="0"/>
          <w:marRight w:val="0"/>
          <w:marTop w:val="0"/>
          <w:marBottom w:val="0"/>
          <w:divBdr>
            <w:top w:val="none" w:sz="0" w:space="0" w:color="auto"/>
            <w:left w:val="none" w:sz="0" w:space="0" w:color="auto"/>
            <w:bottom w:val="none" w:sz="0" w:space="0" w:color="auto"/>
            <w:right w:val="none" w:sz="0" w:space="0" w:color="auto"/>
          </w:divBdr>
        </w:div>
        <w:div w:id="165563863">
          <w:marLeft w:val="0"/>
          <w:marRight w:val="0"/>
          <w:marTop w:val="0"/>
          <w:marBottom w:val="0"/>
          <w:divBdr>
            <w:top w:val="none" w:sz="0" w:space="0" w:color="auto"/>
            <w:left w:val="none" w:sz="0" w:space="0" w:color="auto"/>
            <w:bottom w:val="none" w:sz="0" w:space="0" w:color="auto"/>
            <w:right w:val="none" w:sz="0" w:space="0" w:color="auto"/>
          </w:divBdr>
        </w:div>
        <w:div w:id="1631009722">
          <w:marLeft w:val="0"/>
          <w:marRight w:val="0"/>
          <w:marTop w:val="0"/>
          <w:marBottom w:val="0"/>
          <w:divBdr>
            <w:top w:val="none" w:sz="0" w:space="0" w:color="auto"/>
            <w:left w:val="none" w:sz="0" w:space="0" w:color="auto"/>
            <w:bottom w:val="none" w:sz="0" w:space="0" w:color="auto"/>
            <w:right w:val="none" w:sz="0" w:space="0" w:color="auto"/>
          </w:divBdr>
        </w:div>
        <w:div w:id="1901405350">
          <w:marLeft w:val="0"/>
          <w:marRight w:val="0"/>
          <w:marTop w:val="0"/>
          <w:marBottom w:val="0"/>
          <w:divBdr>
            <w:top w:val="none" w:sz="0" w:space="0" w:color="auto"/>
            <w:left w:val="none" w:sz="0" w:space="0" w:color="auto"/>
            <w:bottom w:val="none" w:sz="0" w:space="0" w:color="auto"/>
            <w:right w:val="none" w:sz="0" w:space="0" w:color="auto"/>
          </w:divBdr>
        </w:div>
        <w:div w:id="2087409514">
          <w:marLeft w:val="0"/>
          <w:marRight w:val="0"/>
          <w:marTop w:val="0"/>
          <w:marBottom w:val="0"/>
          <w:divBdr>
            <w:top w:val="none" w:sz="0" w:space="0" w:color="auto"/>
            <w:left w:val="none" w:sz="0" w:space="0" w:color="auto"/>
            <w:bottom w:val="none" w:sz="0" w:space="0" w:color="auto"/>
            <w:right w:val="none" w:sz="0" w:space="0" w:color="auto"/>
          </w:divBdr>
        </w:div>
        <w:div w:id="387151105">
          <w:marLeft w:val="0"/>
          <w:marRight w:val="0"/>
          <w:marTop w:val="0"/>
          <w:marBottom w:val="0"/>
          <w:divBdr>
            <w:top w:val="none" w:sz="0" w:space="0" w:color="auto"/>
            <w:left w:val="none" w:sz="0" w:space="0" w:color="auto"/>
            <w:bottom w:val="none" w:sz="0" w:space="0" w:color="auto"/>
            <w:right w:val="none" w:sz="0" w:space="0" w:color="auto"/>
          </w:divBdr>
        </w:div>
        <w:div w:id="1132947276">
          <w:marLeft w:val="0"/>
          <w:marRight w:val="0"/>
          <w:marTop w:val="0"/>
          <w:marBottom w:val="0"/>
          <w:divBdr>
            <w:top w:val="none" w:sz="0" w:space="0" w:color="auto"/>
            <w:left w:val="none" w:sz="0" w:space="0" w:color="auto"/>
            <w:bottom w:val="none" w:sz="0" w:space="0" w:color="auto"/>
            <w:right w:val="none" w:sz="0" w:space="0" w:color="auto"/>
          </w:divBdr>
        </w:div>
        <w:div w:id="1827864584">
          <w:marLeft w:val="0"/>
          <w:marRight w:val="0"/>
          <w:marTop w:val="0"/>
          <w:marBottom w:val="0"/>
          <w:divBdr>
            <w:top w:val="none" w:sz="0" w:space="0" w:color="auto"/>
            <w:left w:val="none" w:sz="0" w:space="0" w:color="auto"/>
            <w:bottom w:val="none" w:sz="0" w:space="0" w:color="auto"/>
            <w:right w:val="none" w:sz="0" w:space="0" w:color="auto"/>
          </w:divBdr>
        </w:div>
        <w:div w:id="1068960322">
          <w:marLeft w:val="0"/>
          <w:marRight w:val="0"/>
          <w:marTop w:val="0"/>
          <w:marBottom w:val="0"/>
          <w:divBdr>
            <w:top w:val="none" w:sz="0" w:space="0" w:color="auto"/>
            <w:left w:val="none" w:sz="0" w:space="0" w:color="auto"/>
            <w:bottom w:val="none" w:sz="0" w:space="0" w:color="auto"/>
            <w:right w:val="none" w:sz="0" w:space="0" w:color="auto"/>
          </w:divBdr>
        </w:div>
        <w:div w:id="499004979">
          <w:marLeft w:val="0"/>
          <w:marRight w:val="0"/>
          <w:marTop w:val="0"/>
          <w:marBottom w:val="0"/>
          <w:divBdr>
            <w:top w:val="none" w:sz="0" w:space="0" w:color="auto"/>
            <w:left w:val="none" w:sz="0" w:space="0" w:color="auto"/>
            <w:bottom w:val="none" w:sz="0" w:space="0" w:color="auto"/>
            <w:right w:val="none" w:sz="0" w:space="0" w:color="auto"/>
          </w:divBdr>
        </w:div>
        <w:div w:id="1437746464">
          <w:marLeft w:val="0"/>
          <w:marRight w:val="0"/>
          <w:marTop w:val="0"/>
          <w:marBottom w:val="0"/>
          <w:divBdr>
            <w:top w:val="none" w:sz="0" w:space="0" w:color="auto"/>
            <w:left w:val="none" w:sz="0" w:space="0" w:color="auto"/>
            <w:bottom w:val="none" w:sz="0" w:space="0" w:color="auto"/>
            <w:right w:val="none" w:sz="0" w:space="0" w:color="auto"/>
          </w:divBdr>
        </w:div>
        <w:div w:id="1939025127">
          <w:marLeft w:val="0"/>
          <w:marRight w:val="0"/>
          <w:marTop w:val="0"/>
          <w:marBottom w:val="0"/>
          <w:divBdr>
            <w:top w:val="none" w:sz="0" w:space="0" w:color="auto"/>
            <w:left w:val="none" w:sz="0" w:space="0" w:color="auto"/>
            <w:bottom w:val="none" w:sz="0" w:space="0" w:color="auto"/>
            <w:right w:val="none" w:sz="0" w:space="0" w:color="auto"/>
          </w:divBdr>
        </w:div>
        <w:div w:id="968046283">
          <w:marLeft w:val="0"/>
          <w:marRight w:val="0"/>
          <w:marTop w:val="0"/>
          <w:marBottom w:val="0"/>
          <w:divBdr>
            <w:top w:val="none" w:sz="0" w:space="0" w:color="auto"/>
            <w:left w:val="none" w:sz="0" w:space="0" w:color="auto"/>
            <w:bottom w:val="none" w:sz="0" w:space="0" w:color="auto"/>
            <w:right w:val="none" w:sz="0" w:space="0" w:color="auto"/>
          </w:divBdr>
        </w:div>
        <w:div w:id="324867398">
          <w:marLeft w:val="0"/>
          <w:marRight w:val="0"/>
          <w:marTop w:val="0"/>
          <w:marBottom w:val="0"/>
          <w:divBdr>
            <w:top w:val="none" w:sz="0" w:space="0" w:color="auto"/>
            <w:left w:val="none" w:sz="0" w:space="0" w:color="auto"/>
            <w:bottom w:val="none" w:sz="0" w:space="0" w:color="auto"/>
            <w:right w:val="none" w:sz="0" w:space="0" w:color="auto"/>
          </w:divBdr>
        </w:div>
        <w:div w:id="890729234">
          <w:marLeft w:val="0"/>
          <w:marRight w:val="0"/>
          <w:marTop w:val="0"/>
          <w:marBottom w:val="0"/>
          <w:divBdr>
            <w:top w:val="none" w:sz="0" w:space="0" w:color="auto"/>
            <w:left w:val="none" w:sz="0" w:space="0" w:color="auto"/>
            <w:bottom w:val="none" w:sz="0" w:space="0" w:color="auto"/>
            <w:right w:val="none" w:sz="0" w:space="0" w:color="auto"/>
          </w:divBdr>
        </w:div>
        <w:div w:id="655646900">
          <w:marLeft w:val="0"/>
          <w:marRight w:val="0"/>
          <w:marTop w:val="0"/>
          <w:marBottom w:val="0"/>
          <w:divBdr>
            <w:top w:val="none" w:sz="0" w:space="0" w:color="auto"/>
            <w:left w:val="none" w:sz="0" w:space="0" w:color="auto"/>
            <w:bottom w:val="none" w:sz="0" w:space="0" w:color="auto"/>
            <w:right w:val="none" w:sz="0" w:space="0" w:color="auto"/>
          </w:divBdr>
        </w:div>
        <w:div w:id="124738988">
          <w:marLeft w:val="0"/>
          <w:marRight w:val="0"/>
          <w:marTop w:val="0"/>
          <w:marBottom w:val="0"/>
          <w:divBdr>
            <w:top w:val="none" w:sz="0" w:space="0" w:color="auto"/>
            <w:left w:val="none" w:sz="0" w:space="0" w:color="auto"/>
            <w:bottom w:val="none" w:sz="0" w:space="0" w:color="auto"/>
            <w:right w:val="none" w:sz="0" w:space="0" w:color="auto"/>
          </w:divBdr>
        </w:div>
        <w:div w:id="868371059">
          <w:marLeft w:val="0"/>
          <w:marRight w:val="0"/>
          <w:marTop w:val="0"/>
          <w:marBottom w:val="0"/>
          <w:divBdr>
            <w:top w:val="none" w:sz="0" w:space="0" w:color="auto"/>
            <w:left w:val="none" w:sz="0" w:space="0" w:color="auto"/>
            <w:bottom w:val="none" w:sz="0" w:space="0" w:color="auto"/>
            <w:right w:val="none" w:sz="0" w:space="0" w:color="auto"/>
          </w:divBdr>
        </w:div>
        <w:div w:id="745304533">
          <w:marLeft w:val="0"/>
          <w:marRight w:val="0"/>
          <w:marTop w:val="0"/>
          <w:marBottom w:val="0"/>
          <w:divBdr>
            <w:top w:val="none" w:sz="0" w:space="0" w:color="auto"/>
            <w:left w:val="none" w:sz="0" w:space="0" w:color="auto"/>
            <w:bottom w:val="none" w:sz="0" w:space="0" w:color="auto"/>
            <w:right w:val="none" w:sz="0" w:space="0" w:color="auto"/>
          </w:divBdr>
        </w:div>
        <w:div w:id="512454925">
          <w:marLeft w:val="0"/>
          <w:marRight w:val="0"/>
          <w:marTop w:val="0"/>
          <w:marBottom w:val="0"/>
          <w:divBdr>
            <w:top w:val="none" w:sz="0" w:space="0" w:color="auto"/>
            <w:left w:val="none" w:sz="0" w:space="0" w:color="auto"/>
            <w:bottom w:val="none" w:sz="0" w:space="0" w:color="auto"/>
            <w:right w:val="none" w:sz="0" w:space="0" w:color="auto"/>
          </w:divBdr>
        </w:div>
        <w:div w:id="799107344">
          <w:marLeft w:val="0"/>
          <w:marRight w:val="0"/>
          <w:marTop w:val="0"/>
          <w:marBottom w:val="0"/>
          <w:divBdr>
            <w:top w:val="none" w:sz="0" w:space="0" w:color="auto"/>
            <w:left w:val="none" w:sz="0" w:space="0" w:color="auto"/>
            <w:bottom w:val="none" w:sz="0" w:space="0" w:color="auto"/>
            <w:right w:val="none" w:sz="0" w:space="0" w:color="auto"/>
          </w:divBdr>
        </w:div>
        <w:div w:id="1089236479">
          <w:marLeft w:val="0"/>
          <w:marRight w:val="0"/>
          <w:marTop w:val="0"/>
          <w:marBottom w:val="0"/>
          <w:divBdr>
            <w:top w:val="none" w:sz="0" w:space="0" w:color="auto"/>
            <w:left w:val="none" w:sz="0" w:space="0" w:color="auto"/>
            <w:bottom w:val="none" w:sz="0" w:space="0" w:color="auto"/>
            <w:right w:val="none" w:sz="0" w:space="0" w:color="auto"/>
          </w:divBdr>
        </w:div>
        <w:div w:id="2030719292">
          <w:marLeft w:val="0"/>
          <w:marRight w:val="0"/>
          <w:marTop w:val="0"/>
          <w:marBottom w:val="0"/>
          <w:divBdr>
            <w:top w:val="none" w:sz="0" w:space="0" w:color="auto"/>
            <w:left w:val="none" w:sz="0" w:space="0" w:color="auto"/>
            <w:bottom w:val="none" w:sz="0" w:space="0" w:color="auto"/>
            <w:right w:val="none" w:sz="0" w:space="0" w:color="auto"/>
          </w:divBdr>
        </w:div>
        <w:div w:id="247346440">
          <w:marLeft w:val="0"/>
          <w:marRight w:val="0"/>
          <w:marTop w:val="0"/>
          <w:marBottom w:val="0"/>
          <w:divBdr>
            <w:top w:val="none" w:sz="0" w:space="0" w:color="auto"/>
            <w:left w:val="none" w:sz="0" w:space="0" w:color="auto"/>
            <w:bottom w:val="none" w:sz="0" w:space="0" w:color="auto"/>
            <w:right w:val="none" w:sz="0" w:space="0" w:color="auto"/>
          </w:divBdr>
        </w:div>
        <w:div w:id="2095005078">
          <w:marLeft w:val="0"/>
          <w:marRight w:val="0"/>
          <w:marTop w:val="0"/>
          <w:marBottom w:val="0"/>
          <w:divBdr>
            <w:top w:val="none" w:sz="0" w:space="0" w:color="auto"/>
            <w:left w:val="none" w:sz="0" w:space="0" w:color="auto"/>
            <w:bottom w:val="none" w:sz="0" w:space="0" w:color="auto"/>
            <w:right w:val="none" w:sz="0" w:space="0" w:color="auto"/>
          </w:divBdr>
        </w:div>
        <w:div w:id="1218513326">
          <w:marLeft w:val="0"/>
          <w:marRight w:val="0"/>
          <w:marTop w:val="0"/>
          <w:marBottom w:val="0"/>
          <w:divBdr>
            <w:top w:val="none" w:sz="0" w:space="0" w:color="auto"/>
            <w:left w:val="none" w:sz="0" w:space="0" w:color="auto"/>
            <w:bottom w:val="none" w:sz="0" w:space="0" w:color="auto"/>
            <w:right w:val="none" w:sz="0" w:space="0" w:color="auto"/>
          </w:divBdr>
        </w:div>
        <w:div w:id="1532769405">
          <w:marLeft w:val="0"/>
          <w:marRight w:val="0"/>
          <w:marTop w:val="0"/>
          <w:marBottom w:val="0"/>
          <w:divBdr>
            <w:top w:val="none" w:sz="0" w:space="0" w:color="auto"/>
            <w:left w:val="none" w:sz="0" w:space="0" w:color="auto"/>
            <w:bottom w:val="none" w:sz="0" w:space="0" w:color="auto"/>
            <w:right w:val="none" w:sz="0" w:space="0" w:color="auto"/>
          </w:divBdr>
        </w:div>
        <w:div w:id="854076003">
          <w:marLeft w:val="0"/>
          <w:marRight w:val="0"/>
          <w:marTop w:val="0"/>
          <w:marBottom w:val="0"/>
          <w:divBdr>
            <w:top w:val="none" w:sz="0" w:space="0" w:color="auto"/>
            <w:left w:val="none" w:sz="0" w:space="0" w:color="auto"/>
            <w:bottom w:val="none" w:sz="0" w:space="0" w:color="auto"/>
            <w:right w:val="none" w:sz="0" w:space="0" w:color="auto"/>
          </w:divBdr>
        </w:div>
        <w:div w:id="663243084">
          <w:marLeft w:val="0"/>
          <w:marRight w:val="0"/>
          <w:marTop w:val="0"/>
          <w:marBottom w:val="0"/>
          <w:divBdr>
            <w:top w:val="none" w:sz="0" w:space="0" w:color="auto"/>
            <w:left w:val="none" w:sz="0" w:space="0" w:color="auto"/>
            <w:bottom w:val="none" w:sz="0" w:space="0" w:color="auto"/>
            <w:right w:val="none" w:sz="0" w:space="0" w:color="auto"/>
          </w:divBdr>
        </w:div>
        <w:div w:id="2058625936">
          <w:marLeft w:val="0"/>
          <w:marRight w:val="0"/>
          <w:marTop w:val="0"/>
          <w:marBottom w:val="0"/>
          <w:divBdr>
            <w:top w:val="none" w:sz="0" w:space="0" w:color="auto"/>
            <w:left w:val="none" w:sz="0" w:space="0" w:color="auto"/>
            <w:bottom w:val="none" w:sz="0" w:space="0" w:color="auto"/>
            <w:right w:val="none" w:sz="0" w:space="0" w:color="auto"/>
          </w:divBdr>
        </w:div>
        <w:div w:id="1440759930">
          <w:marLeft w:val="0"/>
          <w:marRight w:val="0"/>
          <w:marTop w:val="0"/>
          <w:marBottom w:val="0"/>
          <w:divBdr>
            <w:top w:val="none" w:sz="0" w:space="0" w:color="auto"/>
            <w:left w:val="none" w:sz="0" w:space="0" w:color="auto"/>
            <w:bottom w:val="none" w:sz="0" w:space="0" w:color="auto"/>
            <w:right w:val="none" w:sz="0" w:space="0" w:color="auto"/>
          </w:divBdr>
        </w:div>
        <w:div w:id="910195382">
          <w:marLeft w:val="0"/>
          <w:marRight w:val="0"/>
          <w:marTop w:val="0"/>
          <w:marBottom w:val="0"/>
          <w:divBdr>
            <w:top w:val="none" w:sz="0" w:space="0" w:color="auto"/>
            <w:left w:val="none" w:sz="0" w:space="0" w:color="auto"/>
            <w:bottom w:val="none" w:sz="0" w:space="0" w:color="auto"/>
            <w:right w:val="none" w:sz="0" w:space="0" w:color="auto"/>
          </w:divBdr>
        </w:div>
        <w:div w:id="1160536728">
          <w:marLeft w:val="0"/>
          <w:marRight w:val="0"/>
          <w:marTop w:val="0"/>
          <w:marBottom w:val="0"/>
          <w:divBdr>
            <w:top w:val="none" w:sz="0" w:space="0" w:color="auto"/>
            <w:left w:val="none" w:sz="0" w:space="0" w:color="auto"/>
            <w:bottom w:val="none" w:sz="0" w:space="0" w:color="auto"/>
            <w:right w:val="none" w:sz="0" w:space="0" w:color="auto"/>
          </w:divBdr>
        </w:div>
        <w:div w:id="179316400">
          <w:marLeft w:val="0"/>
          <w:marRight w:val="0"/>
          <w:marTop w:val="0"/>
          <w:marBottom w:val="0"/>
          <w:divBdr>
            <w:top w:val="none" w:sz="0" w:space="0" w:color="auto"/>
            <w:left w:val="none" w:sz="0" w:space="0" w:color="auto"/>
            <w:bottom w:val="none" w:sz="0" w:space="0" w:color="auto"/>
            <w:right w:val="none" w:sz="0" w:space="0" w:color="auto"/>
          </w:divBdr>
        </w:div>
        <w:div w:id="1161963612">
          <w:marLeft w:val="0"/>
          <w:marRight w:val="0"/>
          <w:marTop w:val="0"/>
          <w:marBottom w:val="0"/>
          <w:divBdr>
            <w:top w:val="none" w:sz="0" w:space="0" w:color="auto"/>
            <w:left w:val="none" w:sz="0" w:space="0" w:color="auto"/>
            <w:bottom w:val="none" w:sz="0" w:space="0" w:color="auto"/>
            <w:right w:val="none" w:sz="0" w:space="0" w:color="auto"/>
          </w:divBdr>
        </w:div>
        <w:div w:id="1799646123">
          <w:marLeft w:val="0"/>
          <w:marRight w:val="0"/>
          <w:marTop w:val="0"/>
          <w:marBottom w:val="0"/>
          <w:divBdr>
            <w:top w:val="none" w:sz="0" w:space="0" w:color="auto"/>
            <w:left w:val="none" w:sz="0" w:space="0" w:color="auto"/>
            <w:bottom w:val="none" w:sz="0" w:space="0" w:color="auto"/>
            <w:right w:val="none" w:sz="0" w:space="0" w:color="auto"/>
          </w:divBdr>
        </w:div>
        <w:div w:id="374693232">
          <w:marLeft w:val="0"/>
          <w:marRight w:val="0"/>
          <w:marTop w:val="0"/>
          <w:marBottom w:val="0"/>
          <w:divBdr>
            <w:top w:val="none" w:sz="0" w:space="0" w:color="auto"/>
            <w:left w:val="none" w:sz="0" w:space="0" w:color="auto"/>
            <w:bottom w:val="none" w:sz="0" w:space="0" w:color="auto"/>
            <w:right w:val="none" w:sz="0" w:space="0" w:color="auto"/>
          </w:divBdr>
        </w:div>
        <w:div w:id="1026515632">
          <w:marLeft w:val="0"/>
          <w:marRight w:val="0"/>
          <w:marTop w:val="0"/>
          <w:marBottom w:val="0"/>
          <w:divBdr>
            <w:top w:val="none" w:sz="0" w:space="0" w:color="auto"/>
            <w:left w:val="none" w:sz="0" w:space="0" w:color="auto"/>
            <w:bottom w:val="none" w:sz="0" w:space="0" w:color="auto"/>
            <w:right w:val="none" w:sz="0" w:space="0" w:color="auto"/>
          </w:divBdr>
        </w:div>
        <w:div w:id="298998781">
          <w:marLeft w:val="0"/>
          <w:marRight w:val="0"/>
          <w:marTop w:val="0"/>
          <w:marBottom w:val="0"/>
          <w:divBdr>
            <w:top w:val="none" w:sz="0" w:space="0" w:color="auto"/>
            <w:left w:val="none" w:sz="0" w:space="0" w:color="auto"/>
            <w:bottom w:val="none" w:sz="0" w:space="0" w:color="auto"/>
            <w:right w:val="none" w:sz="0" w:space="0" w:color="auto"/>
          </w:divBdr>
        </w:div>
        <w:div w:id="673456008">
          <w:marLeft w:val="0"/>
          <w:marRight w:val="0"/>
          <w:marTop w:val="0"/>
          <w:marBottom w:val="0"/>
          <w:divBdr>
            <w:top w:val="none" w:sz="0" w:space="0" w:color="auto"/>
            <w:left w:val="none" w:sz="0" w:space="0" w:color="auto"/>
            <w:bottom w:val="none" w:sz="0" w:space="0" w:color="auto"/>
            <w:right w:val="none" w:sz="0" w:space="0" w:color="auto"/>
          </w:divBdr>
        </w:div>
        <w:div w:id="1188909366">
          <w:marLeft w:val="0"/>
          <w:marRight w:val="0"/>
          <w:marTop w:val="0"/>
          <w:marBottom w:val="0"/>
          <w:divBdr>
            <w:top w:val="none" w:sz="0" w:space="0" w:color="auto"/>
            <w:left w:val="none" w:sz="0" w:space="0" w:color="auto"/>
            <w:bottom w:val="none" w:sz="0" w:space="0" w:color="auto"/>
            <w:right w:val="none" w:sz="0" w:space="0" w:color="auto"/>
          </w:divBdr>
        </w:div>
        <w:div w:id="606426865">
          <w:marLeft w:val="0"/>
          <w:marRight w:val="0"/>
          <w:marTop w:val="0"/>
          <w:marBottom w:val="0"/>
          <w:divBdr>
            <w:top w:val="none" w:sz="0" w:space="0" w:color="auto"/>
            <w:left w:val="none" w:sz="0" w:space="0" w:color="auto"/>
            <w:bottom w:val="none" w:sz="0" w:space="0" w:color="auto"/>
            <w:right w:val="none" w:sz="0" w:space="0" w:color="auto"/>
          </w:divBdr>
        </w:div>
        <w:div w:id="1968730677">
          <w:marLeft w:val="0"/>
          <w:marRight w:val="0"/>
          <w:marTop w:val="0"/>
          <w:marBottom w:val="0"/>
          <w:divBdr>
            <w:top w:val="none" w:sz="0" w:space="0" w:color="auto"/>
            <w:left w:val="none" w:sz="0" w:space="0" w:color="auto"/>
            <w:bottom w:val="none" w:sz="0" w:space="0" w:color="auto"/>
            <w:right w:val="none" w:sz="0" w:space="0" w:color="auto"/>
          </w:divBdr>
        </w:div>
        <w:div w:id="2010674752">
          <w:marLeft w:val="0"/>
          <w:marRight w:val="0"/>
          <w:marTop w:val="0"/>
          <w:marBottom w:val="0"/>
          <w:divBdr>
            <w:top w:val="none" w:sz="0" w:space="0" w:color="auto"/>
            <w:left w:val="none" w:sz="0" w:space="0" w:color="auto"/>
            <w:bottom w:val="none" w:sz="0" w:space="0" w:color="auto"/>
            <w:right w:val="none" w:sz="0" w:space="0" w:color="auto"/>
          </w:divBdr>
        </w:div>
        <w:div w:id="668408370">
          <w:marLeft w:val="0"/>
          <w:marRight w:val="0"/>
          <w:marTop w:val="0"/>
          <w:marBottom w:val="0"/>
          <w:divBdr>
            <w:top w:val="none" w:sz="0" w:space="0" w:color="auto"/>
            <w:left w:val="none" w:sz="0" w:space="0" w:color="auto"/>
            <w:bottom w:val="none" w:sz="0" w:space="0" w:color="auto"/>
            <w:right w:val="none" w:sz="0" w:space="0" w:color="auto"/>
          </w:divBdr>
        </w:div>
        <w:div w:id="2016304087">
          <w:marLeft w:val="0"/>
          <w:marRight w:val="0"/>
          <w:marTop w:val="0"/>
          <w:marBottom w:val="0"/>
          <w:divBdr>
            <w:top w:val="none" w:sz="0" w:space="0" w:color="auto"/>
            <w:left w:val="none" w:sz="0" w:space="0" w:color="auto"/>
            <w:bottom w:val="none" w:sz="0" w:space="0" w:color="auto"/>
            <w:right w:val="none" w:sz="0" w:space="0" w:color="auto"/>
          </w:divBdr>
        </w:div>
        <w:div w:id="1936400938">
          <w:marLeft w:val="0"/>
          <w:marRight w:val="0"/>
          <w:marTop w:val="0"/>
          <w:marBottom w:val="0"/>
          <w:divBdr>
            <w:top w:val="none" w:sz="0" w:space="0" w:color="auto"/>
            <w:left w:val="none" w:sz="0" w:space="0" w:color="auto"/>
            <w:bottom w:val="none" w:sz="0" w:space="0" w:color="auto"/>
            <w:right w:val="none" w:sz="0" w:space="0" w:color="auto"/>
          </w:divBdr>
        </w:div>
        <w:div w:id="888565388">
          <w:marLeft w:val="0"/>
          <w:marRight w:val="0"/>
          <w:marTop w:val="0"/>
          <w:marBottom w:val="0"/>
          <w:divBdr>
            <w:top w:val="none" w:sz="0" w:space="0" w:color="auto"/>
            <w:left w:val="none" w:sz="0" w:space="0" w:color="auto"/>
            <w:bottom w:val="none" w:sz="0" w:space="0" w:color="auto"/>
            <w:right w:val="none" w:sz="0" w:space="0" w:color="auto"/>
          </w:divBdr>
        </w:div>
      </w:divsChild>
    </w:div>
    <w:div w:id="403340300">
      <w:bodyDiv w:val="1"/>
      <w:marLeft w:val="0"/>
      <w:marRight w:val="0"/>
      <w:marTop w:val="0"/>
      <w:marBottom w:val="0"/>
      <w:divBdr>
        <w:top w:val="none" w:sz="0" w:space="0" w:color="auto"/>
        <w:left w:val="none" w:sz="0" w:space="0" w:color="auto"/>
        <w:bottom w:val="none" w:sz="0" w:space="0" w:color="auto"/>
        <w:right w:val="none" w:sz="0" w:space="0" w:color="auto"/>
      </w:divBdr>
      <w:divsChild>
        <w:div w:id="1483932340">
          <w:marLeft w:val="0"/>
          <w:marRight w:val="0"/>
          <w:marTop w:val="0"/>
          <w:marBottom w:val="0"/>
          <w:divBdr>
            <w:top w:val="none" w:sz="0" w:space="0" w:color="auto"/>
            <w:left w:val="none" w:sz="0" w:space="0" w:color="auto"/>
            <w:bottom w:val="none" w:sz="0" w:space="0" w:color="auto"/>
            <w:right w:val="none" w:sz="0" w:space="0" w:color="auto"/>
          </w:divBdr>
        </w:div>
        <w:div w:id="1190335541">
          <w:marLeft w:val="0"/>
          <w:marRight w:val="0"/>
          <w:marTop w:val="0"/>
          <w:marBottom w:val="0"/>
          <w:divBdr>
            <w:top w:val="none" w:sz="0" w:space="0" w:color="auto"/>
            <w:left w:val="none" w:sz="0" w:space="0" w:color="auto"/>
            <w:bottom w:val="none" w:sz="0" w:space="0" w:color="auto"/>
            <w:right w:val="none" w:sz="0" w:space="0" w:color="auto"/>
          </w:divBdr>
        </w:div>
        <w:div w:id="1245993406">
          <w:marLeft w:val="0"/>
          <w:marRight w:val="0"/>
          <w:marTop w:val="0"/>
          <w:marBottom w:val="0"/>
          <w:divBdr>
            <w:top w:val="none" w:sz="0" w:space="0" w:color="auto"/>
            <w:left w:val="none" w:sz="0" w:space="0" w:color="auto"/>
            <w:bottom w:val="none" w:sz="0" w:space="0" w:color="auto"/>
            <w:right w:val="none" w:sz="0" w:space="0" w:color="auto"/>
          </w:divBdr>
        </w:div>
        <w:div w:id="32047578">
          <w:marLeft w:val="0"/>
          <w:marRight w:val="0"/>
          <w:marTop w:val="0"/>
          <w:marBottom w:val="0"/>
          <w:divBdr>
            <w:top w:val="none" w:sz="0" w:space="0" w:color="auto"/>
            <w:left w:val="none" w:sz="0" w:space="0" w:color="auto"/>
            <w:bottom w:val="none" w:sz="0" w:space="0" w:color="auto"/>
            <w:right w:val="none" w:sz="0" w:space="0" w:color="auto"/>
          </w:divBdr>
        </w:div>
      </w:divsChild>
    </w:div>
    <w:div w:id="412437333">
      <w:bodyDiv w:val="1"/>
      <w:marLeft w:val="0"/>
      <w:marRight w:val="0"/>
      <w:marTop w:val="0"/>
      <w:marBottom w:val="0"/>
      <w:divBdr>
        <w:top w:val="none" w:sz="0" w:space="0" w:color="auto"/>
        <w:left w:val="none" w:sz="0" w:space="0" w:color="auto"/>
        <w:bottom w:val="none" w:sz="0" w:space="0" w:color="auto"/>
        <w:right w:val="none" w:sz="0" w:space="0" w:color="auto"/>
      </w:divBdr>
      <w:divsChild>
        <w:div w:id="44109207">
          <w:marLeft w:val="0"/>
          <w:marRight w:val="0"/>
          <w:marTop w:val="0"/>
          <w:marBottom w:val="0"/>
          <w:divBdr>
            <w:top w:val="none" w:sz="0" w:space="0" w:color="auto"/>
            <w:left w:val="none" w:sz="0" w:space="0" w:color="auto"/>
            <w:bottom w:val="none" w:sz="0" w:space="0" w:color="auto"/>
            <w:right w:val="none" w:sz="0" w:space="0" w:color="auto"/>
          </w:divBdr>
        </w:div>
        <w:div w:id="1593850777">
          <w:marLeft w:val="0"/>
          <w:marRight w:val="0"/>
          <w:marTop w:val="0"/>
          <w:marBottom w:val="0"/>
          <w:divBdr>
            <w:top w:val="none" w:sz="0" w:space="0" w:color="auto"/>
            <w:left w:val="none" w:sz="0" w:space="0" w:color="auto"/>
            <w:bottom w:val="none" w:sz="0" w:space="0" w:color="auto"/>
            <w:right w:val="none" w:sz="0" w:space="0" w:color="auto"/>
          </w:divBdr>
        </w:div>
        <w:div w:id="2010330362">
          <w:marLeft w:val="0"/>
          <w:marRight w:val="0"/>
          <w:marTop w:val="0"/>
          <w:marBottom w:val="0"/>
          <w:divBdr>
            <w:top w:val="none" w:sz="0" w:space="0" w:color="auto"/>
            <w:left w:val="none" w:sz="0" w:space="0" w:color="auto"/>
            <w:bottom w:val="none" w:sz="0" w:space="0" w:color="auto"/>
            <w:right w:val="none" w:sz="0" w:space="0" w:color="auto"/>
          </w:divBdr>
        </w:div>
        <w:div w:id="5332916">
          <w:marLeft w:val="0"/>
          <w:marRight w:val="0"/>
          <w:marTop w:val="0"/>
          <w:marBottom w:val="0"/>
          <w:divBdr>
            <w:top w:val="none" w:sz="0" w:space="0" w:color="auto"/>
            <w:left w:val="none" w:sz="0" w:space="0" w:color="auto"/>
            <w:bottom w:val="none" w:sz="0" w:space="0" w:color="auto"/>
            <w:right w:val="none" w:sz="0" w:space="0" w:color="auto"/>
          </w:divBdr>
        </w:div>
        <w:div w:id="751391068">
          <w:marLeft w:val="0"/>
          <w:marRight w:val="0"/>
          <w:marTop w:val="0"/>
          <w:marBottom w:val="0"/>
          <w:divBdr>
            <w:top w:val="none" w:sz="0" w:space="0" w:color="auto"/>
            <w:left w:val="none" w:sz="0" w:space="0" w:color="auto"/>
            <w:bottom w:val="none" w:sz="0" w:space="0" w:color="auto"/>
            <w:right w:val="none" w:sz="0" w:space="0" w:color="auto"/>
          </w:divBdr>
        </w:div>
        <w:div w:id="1433084407">
          <w:marLeft w:val="0"/>
          <w:marRight w:val="0"/>
          <w:marTop w:val="0"/>
          <w:marBottom w:val="0"/>
          <w:divBdr>
            <w:top w:val="none" w:sz="0" w:space="0" w:color="auto"/>
            <w:left w:val="none" w:sz="0" w:space="0" w:color="auto"/>
            <w:bottom w:val="none" w:sz="0" w:space="0" w:color="auto"/>
            <w:right w:val="none" w:sz="0" w:space="0" w:color="auto"/>
          </w:divBdr>
        </w:div>
        <w:div w:id="16204298">
          <w:marLeft w:val="0"/>
          <w:marRight w:val="0"/>
          <w:marTop w:val="0"/>
          <w:marBottom w:val="0"/>
          <w:divBdr>
            <w:top w:val="none" w:sz="0" w:space="0" w:color="auto"/>
            <w:left w:val="none" w:sz="0" w:space="0" w:color="auto"/>
            <w:bottom w:val="none" w:sz="0" w:space="0" w:color="auto"/>
            <w:right w:val="none" w:sz="0" w:space="0" w:color="auto"/>
          </w:divBdr>
        </w:div>
        <w:div w:id="337001364">
          <w:marLeft w:val="0"/>
          <w:marRight w:val="0"/>
          <w:marTop w:val="0"/>
          <w:marBottom w:val="0"/>
          <w:divBdr>
            <w:top w:val="none" w:sz="0" w:space="0" w:color="auto"/>
            <w:left w:val="none" w:sz="0" w:space="0" w:color="auto"/>
            <w:bottom w:val="none" w:sz="0" w:space="0" w:color="auto"/>
            <w:right w:val="none" w:sz="0" w:space="0" w:color="auto"/>
          </w:divBdr>
        </w:div>
        <w:div w:id="769743036">
          <w:marLeft w:val="0"/>
          <w:marRight w:val="0"/>
          <w:marTop w:val="0"/>
          <w:marBottom w:val="0"/>
          <w:divBdr>
            <w:top w:val="none" w:sz="0" w:space="0" w:color="auto"/>
            <w:left w:val="none" w:sz="0" w:space="0" w:color="auto"/>
            <w:bottom w:val="none" w:sz="0" w:space="0" w:color="auto"/>
            <w:right w:val="none" w:sz="0" w:space="0" w:color="auto"/>
          </w:divBdr>
        </w:div>
        <w:div w:id="1318798158">
          <w:marLeft w:val="0"/>
          <w:marRight w:val="0"/>
          <w:marTop w:val="0"/>
          <w:marBottom w:val="0"/>
          <w:divBdr>
            <w:top w:val="none" w:sz="0" w:space="0" w:color="auto"/>
            <w:left w:val="none" w:sz="0" w:space="0" w:color="auto"/>
            <w:bottom w:val="none" w:sz="0" w:space="0" w:color="auto"/>
            <w:right w:val="none" w:sz="0" w:space="0" w:color="auto"/>
          </w:divBdr>
        </w:div>
        <w:div w:id="848955949">
          <w:marLeft w:val="0"/>
          <w:marRight w:val="0"/>
          <w:marTop w:val="0"/>
          <w:marBottom w:val="0"/>
          <w:divBdr>
            <w:top w:val="none" w:sz="0" w:space="0" w:color="auto"/>
            <w:left w:val="none" w:sz="0" w:space="0" w:color="auto"/>
            <w:bottom w:val="none" w:sz="0" w:space="0" w:color="auto"/>
            <w:right w:val="none" w:sz="0" w:space="0" w:color="auto"/>
          </w:divBdr>
        </w:div>
        <w:div w:id="1535268316">
          <w:marLeft w:val="0"/>
          <w:marRight w:val="0"/>
          <w:marTop w:val="0"/>
          <w:marBottom w:val="0"/>
          <w:divBdr>
            <w:top w:val="none" w:sz="0" w:space="0" w:color="auto"/>
            <w:left w:val="none" w:sz="0" w:space="0" w:color="auto"/>
            <w:bottom w:val="none" w:sz="0" w:space="0" w:color="auto"/>
            <w:right w:val="none" w:sz="0" w:space="0" w:color="auto"/>
          </w:divBdr>
        </w:div>
        <w:div w:id="170071336">
          <w:marLeft w:val="0"/>
          <w:marRight w:val="0"/>
          <w:marTop w:val="0"/>
          <w:marBottom w:val="0"/>
          <w:divBdr>
            <w:top w:val="none" w:sz="0" w:space="0" w:color="auto"/>
            <w:left w:val="none" w:sz="0" w:space="0" w:color="auto"/>
            <w:bottom w:val="none" w:sz="0" w:space="0" w:color="auto"/>
            <w:right w:val="none" w:sz="0" w:space="0" w:color="auto"/>
          </w:divBdr>
        </w:div>
        <w:div w:id="1013797412">
          <w:marLeft w:val="0"/>
          <w:marRight w:val="0"/>
          <w:marTop w:val="0"/>
          <w:marBottom w:val="0"/>
          <w:divBdr>
            <w:top w:val="none" w:sz="0" w:space="0" w:color="auto"/>
            <w:left w:val="none" w:sz="0" w:space="0" w:color="auto"/>
            <w:bottom w:val="none" w:sz="0" w:space="0" w:color="auto"/>
            <w:right w:val="none" w:sz="0" w:space="0" w:color="auto"/>
          </w:divBdr>
        </w:div>
        <w:div w:id="1630471584">
          <w:marLeft w:val="0"/>
          <w:marRight w:val="0"/>
          <w:marTop w:val="0"/>
          <w:marBottom w:val="0"/>
          <w:divBdr>
            <w:top w:val="none" w:sz="0" w:space="0" w:color="auto"/>
            <w:left w:val="none" w:sz="0" w:space="0" w:color="auto"/>
            <w:bottom w:val="none" w:sz="0" w:space="0" w:color="auto"/>
            <w:right w:val="none" w:sz="0" w:space="0" w:color="auto"/>
          </w:divBdr>
        </w:div>
        <w:div w:id="1464075565">
          <w:marLeft w:val="0"/>
          <w:marRight w:val="0"/>
          <w:marTop w:val="0"/>
          <w:marBottom w:val="0"/>
          <w:divBdr>
            <w:top w:val="none" w:sz="0" w:space="0" w:color="auto"/>
            <w:left w:val="none" w:sz="0" w:space="0" w:color="auto"/>
            <w:bottom w:val="none" w:sz="0" w:space="0" w:color="auto"/>
            <w:right w:val="none" w:sz="0" w:space="0" w:color="auto"/>
          </w:divBdr>
        </w:div>
        <w:div w:id="385224890">
          <w:marLeft w:val="0"/>
          <w:marRight w:val="0"/>
          <w:marTop w:val="0"/>
          <w:marBottom w:val="0"/>
          <w:divBdr>
            <w:top w:val="none" w:sz="0" w:space="0" w:color="auto"/>
            <w:left w:val="none" w:sz="0" w:space="0" w:color="auto"/>
            <w:bottom w:val="none" w:sz="0" w:space="0" w:color="auto"/>
            <w:right w:val="none" w:sz="0" w:space="0" w:color="auto"/>
          </w:divBdr>
        </w:div>
        <w:div w:id="1159810866">
          <w:marLeft w:val="0"/>
          <w:marRight w:val="0"/>
          <w:marTop w:val="0"/>
          <w:marBottom w:val="0"/>
          <w:divBdr>
            <w:top w:val="none" w:sz="0" w:space="0" w:color="auto"/>
            <w:left w:val="none" w:sz="0" w:space="0" w:color="auto"/>
            <w:bottom w:val="none" w:sz="0" w:space="0" w:color="auto"/>
            <w:right w:val="none" w:sz="0" w:space="0" w:color="auto"/>
          </w:divBdr>
        </w:div>
        <w:div w:id="1134326366">
          <w:marLeft w:val="0"/>
          <w:marRight w:val="0"/>
          <w:marTop w:val="0"/>
          <w:marBottom w:val="0"/>
          <w:divBdr>
            <w:top w:val="none" w:sz="0" w:space="0" w:color="auto"/>
            <w:left w:val="none" w:sz="0" w:space="0" w:color="auto"/>
            <w:bottom w:val="none" w:sz="0" w:space="0" w:color="auto"/>
            <w:right w:val="none" w:sz="0" w:space="0" w:color="auto"/>
          </w:divBdr>
        </w:div>
      </w:divsChild>
    </w:div>
    <w:div w:id="418911622">
      <w:bodyDiv w:val="1"/>
      <w:marLeft w:val="0"/>
      <w:marRight w:val="0"/>
      <w:marTop w:val="0"/>
      <w:marBottom w:val="0"/>
      <w:divBdr>
        <w:top w:val="none" w:sz="0" w:space="0" w:color="auto"/>
        <w:left w:val="none" w:sz="0" w:space="0" w:color="auto"/>
        <w:bottom w:val="none" w:sz="0" w:space="0" w:color="auto"/>
        <w:right w:val="none" w:sz="0" w:space="0" w:color="auto"/>
      </w:divBdr>
      <w:divsChild>
        <w:div w:id="662508346">
          <w:marLeft w:val="0"/>
          <w:marRight w:val="0"/>
          <w:marTop w:val="0"/>
          <w:marBottom w:val="0"/>
          <w:divBdr>
            <w:top w:val="none" w:sz="0" w:space="0" w:color="auto"/>
            <w:left w:val="none" w:sz="0" w:space="0" w:color="auto"/>
            <w:bottom w:val="none" w:sz="0" w:space="0" w:color="auto"/>
            <w:right w:val="none" w:sz="0" w:space="0" w:color="auto"/>
          </w:divBdr>
        </w:div>
        <w:div w:id="443234394">
          <w:marLeft w:val="0"/>
          <w:marRight w:val="0"/>
          <w:marTop w:val="0"/>
          <w:marBottom w:val="0"/>
          <w:divBdr>
            <w:top w:val="none" w:sz="0" w:space="0" w:color="auto"/>
            <w:left w:val="none" w:sz="0" w:space="0" w:color="auto"/>
            <w:bottom w:val="none" w:sz="0" w:space="0" w:color="auto"/>
            <w:right w:val="none" w:sz="0" w:space="0" w:color="auto"/>
          </w:divBdr>
        </w:div>
        <w:div w:id="1799570271">
          <w:marLeft w:val="0"/>
          <w:marRight w:val="0"/>
          <w:marTop w:val="0"/>
          <w:marBottom w:val="0"/>
          <w:divBdr>
            <w:top w:val="none" w:sz="0" w:space="0" w:color="auto"/>
            <w:left w:val="none" w:sz="0" w:space="0" w:color="auto"/>
            <w:bottom w:val="none" w:sz="0" w:space="0" w:color="auto"/>
            <w:right w:val="none" w:sz="0" w:space="0" w:color="auto"/>
          </w:divBdr>
        </w:div>
        <w:div w:id="521820668">
          <w:marLeft w:val="0"/>
          <w:marRight w:val="0"/>
          <w:marTop w:val="0"/>
          <w:marBottom w:val="0"/>
          <w:divBdr>
            <w:top w:val="none" w:sz="0" w:space="0" w:color="auto"/>
            <w:left w:val="none" w:sz="0" w:space="0" w:color="auto"/>
            <w:bottom w:val="none" w:sz="0" w:space="0" w:color="auto"/>
            <w:right w:val="none" w:sz="0" w:space="0" w:color="auto"/>
          </w:divBdr>
        </w:div>
        <w:div w:id="923950282">
          <w:marLeft w:val="0"/>
          <w:marRight w:val="0"/>
          <w:marTop w:val="0"/>
          <w:marBottom w:val="0"/>
          <w:divBdr>
            <w:top w:val="none" w:sz="0" w:space="0" w:color="auto"/>
            <w:left w:val="none" w:sz="0" w:space="0" w:color="auto"/>
            <w:bottom w:val="none" w:sz="0" w:space="0" w:color="auto"/>
            <w:right w:val="none" w:sz="0" w:space="0" w:color="auto"/>
          </w:divBdr>
        </w:div>
        <w:div w:id="1310785878">
          <w:marLeft w:val="0"/>
          <w:marRight w:val="0"/>
          <w:marTop w:val="0"/>
          <w:marBottom w:val="0"/>
          <w:divBdr>
            <w:top w:val="none" w:sz="0" w:space="0" w:color="auto"/>
            <w:left w:val="none" w:sz="0" w:space="0" w:color="auto"/>
            <w:bottom w:val="none" w:sz="0" w:space="0" w:color="auto"/>
            <w:right w:val="none" w:sz="0" w:space="0" w:color="auto"/>
          </w:divBdr>
        </w:div>
        <w:div w:id="1317807392">
          <w:marLeft w:val="0"/>
          <w:marRight w:val="0"/>
          <w:marTop w:val="0"/>
          <w:marBottom w:val="0"/>
          <w:divBdr>
            <w:top w:val="none" w:sz="0" w:space="0" w:color="auto"/>
            <w:left w:val="none" w:sz="0" w:space="0" w:color="auto"/>
            <w:bottom w:val="none" w:sz="0" w:space="0" w:color="auto"/>
            <w:right w:val="none" w:sz="0" w:space="0" w:color="auto"/>
          </w:divBdr>
        </w:div>
        <w:div w:id="1606963405">
          <w:marLeft w:val="0"/>
          <w:marRight w:val="0"/>
          <w:marTop w:val="0"/>
          <w:marBottom w:val="0"/>
          <w:divBdr>
            <w:top w:val="none" w:sz="0" w:space="0" w:color="auto"/>
            <w:left w:val="none" w:sz="0" w:space="0" w:color="auto"/>
            <w:bottom w:val="none" w:sz="0" w:space="0" w:color="auto"/>
            <w:right w:val="none" w:sz="0" w:space="0" w:color="auto"/>
          </w:divBdr>
        </w:div>
        <w:div w:id="1948855134">
          <w:marLeft w:val="0"/>
          <w:marRight w:val="0"/>
          <w:marTop w:val="0"/>
          <w:marBottom w:val="0"/>
          <w:divBdr>
            <w:top w:val="none" w:sz="0" w:space="0" w:color="auto"/>
            <w:left w:val="none" w:sz="0" w:space="0" w:color="auto"/>
            <w:bottom w:val="none" w:sz="0" w:space="0" w:color="auto"/>
            <w:right w:val="none" w:sz="0" w:space="0" w:color="auto"/>
          </w:divBdr>
        </w:div>
        <w:div w:id="1352222838">
          <w:marLeft w:val="0"/>
          <w:marRight w:val="0"/>
          <w:marTop w:val="0"/>
          <w:marBottom w:val="0"/>
          <w:divBdr>
            <w:top w:val="none" w:sz="0" w:space="0" w:color="auto"/>
            <w:left w:val="none" w:sz="0" w:space="0" w:color="auto"/>
            <w:bottom w:val="none" w:sz="0" w:space="0" w:color="auto"/>
            <w:right w:val="none" w:sz="0" w:space="0" w:color="auto"/>
          </w:divBdr>
        </w:div>
        <w:div w:id="1692100234">
          <w:marLeft w:val="0"/>
          <w:marRight w:val="0"/>
          <w:marTop w:val="0"/>
          <w:marBottom w:val="0"/>
          <w:divBdr>
            <w:top w:val="none" w:sz="0" w:space="0" w:color="auto"/>
            <w:left w:val="none" w:sz="0" w:space="0" w:color="auto"/>
            <w:bottom w:val="none" w:sz="0" w:space="0" w:color="auto"/>
            <w:right w:val="none" w:sz="0" w:space="0" w:color="auto"/>
          </w:divBdr>
        </w:div>
        <w:div w:id="1871070470">
          <w:marLeft w:val="0"/>
          <w:marRight w:val="0"/>
          <w:marTop w:val="0"/>
          <w:marBottom w:val="0"/>
          <w:divBdr>
            <w:top w:val="none" w:sz="0" w:space="0" w:color="auto"/>
            <w:left w:val="none" w:sz="0" w:space="0" w:color="auto"/>
            <w:bottom w:val="none" w:sz="0" w:space="0" w:color="auto"/>
            <w:right w:val="none" w:sz="0" w:space="0" w:color="auto"/>
          </w:divBdr>
        </w:div>
        <w:div w:id="115028709">
          <w:marLeft w:val="0"/>
          <w:marRight w:val="0"/>
          <w:marTop w:val="0"/>
          <w:marBottom w:val="0"/>
          <w:divBdr>
            <w:top w:val="none" w:sz="0" w:space="0" w:color="auto"/>
            <w:left w:val="none" w:sz="0" w:space="0" w:color="auto"/>
            <w:bottom w:val="none" w:sz="0" w:space="0" w:color="auto"/>
            <w:right w:val="none" w:sz="0" w:space="0" w:color="auto"/>
          </w:divBdr>
        </w:div>
        <w:div w:id="449477011">
          <w:marLeft w:val="0"/>
          <w:marRight w:val="0"/>
          <w:marTop w:val="0"/>
          <w:marBottom w:val="0"/>
          <w:divBdr>
            <w:top w:val="none" w:sz="0" w:space="0" w:color="auto"/>
            <w:left w:val="none" w:sz="0" w:space="0" w:color="auto"/>
            <w:bottom w:val="none" w:sz="0" w:space="0" w:color="auto"/>
            <w:right w:val="none" w:sz="0" w:space="0" w:color="auto"/>
          </w:divBdr>
        </w:div>
        <w:div w:id="421342374">
          <w:marLeft w:val="0"/>
          <w:marRight w:val="0"/>
          <w:marTop w:val="0"/>
          <w:marBottom w:val="0"/>
          <w:divBdr>
            <w:top w:val="none" w:sz="0" w:space="0" w:color="auto"/>
            <w:left w:val="none" w:sz="0" w:space="0" w:color="auto"/>
            <w:bottom w:val="none" w:sz="0" w:space="0" w:color="auto"/>
            <w:right w:val="none" w:sz="0" w:space="0" w:color="auto"/>
          </w:divBdr>
        </w:div>
        <w:div w:id="1643735343">
          <w:marLeft w:val="0"/>
          <w:marRight w:val="0"/>
          <w:marTop w:val="0"/>
          <w:marBottom w:val="0"/>
          <w:divBdr>
            <w:top w:val="none" w:sz="0" w:space="0" w:color="auto"/>
            <w:left w:val="none" w:sz="0" w:space="0" w:color="auto"/>
            <w:bottom w:val="none" w:sz="0" w:space="0" w:color="auto"/>
            <w:right w:val="none" w:sz="0" w:space="0" w:color="auto"/>
          </w:divBdr>
        </w:div>
        <w:div w:id="1213032273">
          <w:marLeft w:val="0"/>
          <w:marRight w:val="0"/>
          <w:marTop w:val="0"/>
          <w:marBottom w:val="0"/>
          <w:divBdr>
            <w:top w:val="none" w:sz="0" w:space="0" w:color="auto"/>
            <w:left w:val="none" w:sz="0" w:space="0" w:color="auto"/>
            <w:bottom w:val="none" w:sz="0" w:space="0" w:color="auto"/>
            <w:right w:val="none" w:sz="0" w:space="0" w:color="auto"/>
          </w:divBdr>
        </w:div>
        <w:div w:id="824275156">
          <w:marLeft w:val="0"/>
          <w:marRight w:val="0"/>
          <w:marTop w:val="0"/>
          <w:marBottom w:val="0"/>
          <w:divBdr>
            <w:top w:val="none" w:sz="0" w:space="0" w:color="auto"/>
            <w:left w:val="none" w:sz="0" w:space="0" w:color="auto"/>
            <w:bottom w:val="none" w:sz="0" w:space="0" w:color="auto"/>
            <w:right w:val="none" w:sz="0" w:space="0" w:color="auto"/>
          </w:divBdr>
        </w:div>
        <w:div w:id="261650648">
          <w:marLeft w:val="0"/>
          <w:marRight w:val="0"/>
          <w:marTop w:val="0"/>
          <w:marBottom w:val="0"/>
          <w:divBdr>
            <w:top w:val="none" w:sz="0" w:space="0" w:color="auto"/>
            <w:left w:val="none" w:sz="0" w:space="0" w:color="auto"/>
            <w:bottom w:val="none" w:sz="0" w:space="0" w:color="auto"/>
            <w:right w:val="none" w:sz="0" w:space="0" w:color="auto"/>
          </w:divBdr>
        </w:div>
        <w:div w:id="443698069">
          <w:marLeft w:val="0"/>
          <w:marRight w:val="0"/>
          <w:marTop w:val="0"/>
          <w:marBottom w:val="0"/>
          <w:divBdr>
            <w:top w:val="none" w:sz="0" w:space="0" w:color="auto"/>
            <w:left w:val="none" w:sz="0" w:space="0" w:color="auto"/>
            <w:bottom w:val="none" w:sz="0" w:space="0" w:color="auto"/>
            <w:right w:val="none" w:sz="0" w:space="0" w:color="auto"/>
          </w:divBdr>
        </w:div>
        <w:div w:id="767848991">
          <w:marLeft w:val="0"/>
          <w:marRight w:val="0"/>
          <w:marTop w:val="0"/>
          <w:marBottom w:val="0"/>
          <w:divBdr>
            <w:top w:val="none" w:sz="0" w:space="0" w:color="auto"/>
            <w:left w:val="none" w:sz="0" w:space="0" w:color="auto"/>
            <w:bottom w:val="none" w:sz="0" w:space="0" w:color="auto"/>
            <w:right w:val="none" w:sz="0" w:space="0" w:color="auto"/>
          </w:divBdr>
        </w:div>
        <w:div w:id="1227646082">
          <w:marLeft w:val="0"/>
          <w:marRight w:val="0"/>
          <w:marTop w:val="0"/>
          <w:marBottom w:val="0"/>
          <w:divBdr>
            <w:top w:val="none" w:sz="0" w:space="0" w:color="auto"/>
            <w:left w:val="none" w:sz="0" w:space="0" w:color="auto"/>
            <w:bottom w:val="none" w:sz="0" w:space="0" w:color="auto"/>
            <w:right w:val="none" w:sz="0" w:space="0" w:color="auto"/>
          </w:divBdr>
        </w:div>
        <w:div w:id="37094117">
          <w:marLeft w:val="0"/>
          <w:marRight w:val="0"/>
          <w:marTop w:val="0"/>
          <w:marBottom w:val="0"/>
          <w:divBdr>
            <w:top w:val="none" w:sz="0" w:space="0" w:color="auto"/>
            <w:left w:val="none" w:sz="0" w:space="0" w:color="auto"/>
            <w:bottom w:val="none" w:sz="0" w:space="0" w:color="auto"/>
            <w:right w:val="none" w:sz="0" w:space="0" w:color="auto"/>
          </w:divBdr>
        </w:div>
        <w:div w:id="361366803">
          <w:marLeft w:val="0"/>
          <w:marRight w:val="0"/>
          <w:marTop w:val="0"/>
          <w:marBottom w:val="0"/>
          <w:divBdr>
            <w:top w:val="none" w:sz="0" w:space="0" w:color="auto"/>
            <w:left w:val="none" w:sz="0" w:space="0" w:color="auto"/>
            <w:bottom w:val="none" w:sz="0" w:space="0" w:color="auto"/>
            <w:right w:val="none" w:sz="0" w:space="0" w:color="auto"/>
          </w:divBdr>
        </w:div>
        <w:div w:id="979113091">
          <w:marLeft w:val="0"/>
          <w:marRight w:val="0"/>
          <w:marTop w:val="0"/>
          <w:marBottom w:val="0"/>
          <w:divBdr>
            <w:top w:val="none" w:sz="0" w:space="0" w:color="auto"/>
            <w:left w:val="none" w:sz="0" w:space="0" w:color="auto"/>
            <w:bottom w:val="none" w:sz="0" w:space="0" w:color="auto"/>
            <w:right w:val="none" w:sz="0" w:space="0" w:color="auto"/>
          </w:divBdr>
        </w:div>
        <w:div w:id="1758794114">
          <w:marLeft w:val="0"/>
          <w:marRight w:val="0"/>
          <w:marTop w:val="0"/>
          <w:marBottom w:val="0"/>
          <w:divBdr>
            <w:top w:val="none" w:sz="0" w:space="0" w:color="auto"/>
            <w:left w:val="none" w:sz="0" w:space="0" w:color="auto"/>
            <w:bottom w:val="none" w:sz="0" w:space="0" w:color="auto"/>
            <w:right w:val="none" w:sz="0" w:space="0" w:color="auto"/>
          </w:divBdr>
        </w:div>
        <w:div w:id="830372258">
          <w:marLeft w:val="0"/>
          <w:marRight w:val="0"/>
          <w:marTop w:val="0"/>
          <w:marBottom w:val="0"/>
          <w:divBdr>
            <w:top w:val="none" w:sz="0" w:space="0" w:color="auto"/>
            <w:left w:val="none" w:sz="0" w:space="0" w:color="auto"/>
            <w:bottom w:val="none" w:sz="0" w:space="0" w:color="auto"/>
            <w:right w:val="none" w:sz="0" w:space="0" w:color="auto"/>
          </w:divBdr>
        </w:div>
        <w:div w:id="1888179299">
          <w:marLeft w:val="0"/>
          <w:marRight w:val="0"/>
          <w:marTop w:val="0"/>
          <w:marBottom w:val="0"/>
          <w:divBdr>
            <w:top w:val="none" w:sz="0" w:space="0" w:color="auto"/>
            <w:left w:val="none" w:sz="0" w:space="0" w:color="auto"/>
            <w:bottom w:val="none" w:sz="0" w:space="0" w:color="auto"/>
            <w:right w:val="none" w:sz="0" w:space="0" w:color="auto"/>
          </w:divBdr>
        </w:div>
        <w:div w:id="10421249">
          <w:marLeft w:val="0"/>
          <w:marRight w:val="0"/>
          <w:marTop w:val="0"/>
          <w:marBottom w:val="0"/>
          <w:divBdr>
            <w:top w:val="none" w:sz="0" w:space="0" w:color="auto"/>
            <w:left w:val="none" w:sz="0" w:space="0" w:color="auto"/>
            <w:bottom w:val="none" w:sz="0" w:space="0" w:color="auto"/>
            <w:right w:val="none" w:sz="0" w:space="0" w:color="auto"/>
          </w:divBdr>
        </w:div>
        <w:div w:id="398941520">
          <w:marLeft w:val="0"/>
          <w:marRight w:val="0"/>
          <w:marTop w:val="0"/>
          <w:marBottom w:val="0"/>
          <w:divBdr>
            <w:top w:val="none" w:sz="0" w:space="0" w:color="auto"/>
            <w:left w:val="none" w:sz="0" w:space="0" w:color="auto"/>
            <w:bottom w:val="none" w:sz="0" w:space="0" w:color="auto"/>
            <w:right w:val="none" w:sz="0" w:space="0" w:color="auto"/>
          </w:divBdr>
        </w:div>
        <w:div w:id="1687709939">
          <w:marLeft w:val="0"/>
          <w:marRight w:val="0"/>
          <w:marTop w:val="0"/>
          <w:marBottom w:val="0"/>
          <w:divBdr>
            <w:top w:val="none" w:sz="0" w:space="0" w:color="auto"/>
            <w:left w:val="none" w:sz="0" w:space="0" w:color="auto"/>
            <w:bottom w:val="none" w:sz="0" w:space="0" w:color="auto"/>
            <w:right w:val="none" w:sz="0" w:space="0" w:color="auto"/>
          </w:divBdr>
        </w:div>
        <w:div w:id="1298727400">
          <w:marLeft w:val="0"/>
          <w:marRight w:val="0"/>
          <w:marTop w:val="0"/>
          <w:marBottom w:val="0"/>
          <w:divBdr>
            <w:top w:val="none" w:sz="0" w:space="0" w:color="auto"/>
            <w:left w:val="none" w:sz="0" w:space="0" w:color="auto"/>
            <w:bottom w:val="none" w:sz="0" w:space="0" w:color="auto"/>
            <w:right w:val="none" w:sz="0" w:space="0" w:color="auto"/>
          </w:divBdr>
        </w:div>
        <w:div w:id="693923306">
          <w:marLeft w:val="0"/>
          <w:marRight w:val="0"/>
          <w:marTop w:val="0"/>
          <w:marBottom w:val="0"/>
          <w:divBdr>
            <w:top w:val="none" w:sz="0" w:space="0" w:color="auto"/>
            <w:left w:val="none" w:sz="0" w:space="0" w:color="auto"/>
            <w:bottom w:val="none" w:sz="0" w:space="0" w:color="auto"/>
            <w:right w:val="none" w:sz="0" w:space="0" w:color="auto"/>
          </w:divBdr>
        </w:div>
        <w:div w:id="1324352259">
          <w:marLeft w:val="0"/>
          <w:marRight w:val="0"/>
          <w:marTop w:val="0"/>
          <w:marBottom w:val="0"/>
          <w:divBdr>
            <w:top w:val="none" w:sz="0" w:space="0" w:color="auto"/>
            <w:left w:val="none" w:sz="0" w:space="0" w:color="auto"/>
            <w:bottom w:val="none" w:sz="0" w:space="0" w:color="auto"/>
            <w:right w:val="none" w:sz="0" w:space="0" w:color="auto"/>
          </w:divBdr>
        </w:div>
        <w:div w:id="537163247">
          <w:marLeft w:val="0"/>
          <w:marRight w:val="0"/>
          <w:marTop w:val="0"/>
          <w:marBottom w:val="0"/>
          <w:divBdr>
            <w:top w:val="none" w:sz="0" w:space="0" w:color="auto"/>
            <w:left w:val="none" w:sz="0" w:space="0" w:color="auto"/>
            <w:bottom w:val="none" w:sz="0" w:space="0" w:color="auto"/>
            <w:right w:val="none" w:sz="0" w:space="0" w:color="auto"/>
          </w:divBdr>
        </w:div>
        <w:div w:id="1980836476">
          <w:marLeft w:val="0"/>
          <w:marRight w:val="0"/>
          <w:marTop w:val="0"/>
          <w:marBottom w:val="0"/>
          <w:divBdr>
            <w:top w:val="none" w:sz="0" w:space="0" w:color="auto"/>
            <w:left w:val="none" w:sz="0" w:space="0" w:color="auto"/>
            <w:bottom w:val="none" w:sz="0" w:space="0" w:color="auto"/>
            <w:right w:val="none" w:sz="0" w:space="0" w:color="auto"/>
          </w:divBdr>
        </w:div>
        <w:div w:id="1701779991">
          <w:marLeft w:val="0"/>
          <w:marRight w:val="0"/>
          <w:marTop w:val="0"/>
          <w:marBottom w:val="0"/>
          <w:divBdr>
            <w:top w:val="none" w:sz="0" w:space="0" w:color="auto"/>
            <w:left w:val="none" w:sz="0" w:space="0" w:color="auto"/>
            <w:bottom w:val="none" w:sz="0" w:space="0" w:color="auto"/>
            <w:right w:val="none" w:sz="0" w:space="0" w:color="auto"/>
          </w:divBdr>
        </w:div>
        <w:div w:id="1701776586">
          <w:marLeft w:val="0"/>
          <w:marRight w:val="0"/>
          <w:marTop w:val="0"/>
          <w:marBottom w:val="0"/>
          <w:divBdr>
            <w:top w:val="none" w:sz="0" w:space="0" w:color="auto"/>
            <w:left w:val="none" w:sz="0" w:space="0" w:color="auto"/>
            <w:bottom w:val="none" w:sz="0" w:space="0" w:color="auto"/>
            <w:right w:val="none" w:sz="0" w:space="0" w:color="auto"/>
          </w:divBdr>
        </w:div>
        <w:div w:id="458767274">
          <w:marLeft w:val="0"/>
          <w:marRight w:val="0"/>
          <w:marTop w:val="0"/>
          <w:marBottom w:val="0"/>
          <w:divBdr>
            <w:top w:val="none" w:sz="0" w:space="0" w:color="auto"/>
            <w:left w:val="none" w:sz="0" w:space="0" w:color="auto"/>
            <w:bottom w:val="none" w:sz="0" w:space="0" w:color="auto"/>
            <w:right w:val="none" w:sz="0" w:space="0" w:color="auto"/>
          </w:divBdr>
        </w:div>
        <w:div w:id="1893079534">
          <w:marLeft w:val="0"/>
          <w:marRight w:val="0"/>
          <w:marTop w:val="0"/>
          <w:marBottom w:val="0"/>
          <w:divBdr>
            <w:top w:val="none" w:sz="0" w:space="0" w:color="auto"/>
            <w:left w:val="none" w:sz="0" w:space="0" w:color="auto"/>
            <w:bottom w:val="none" w:sz="0" w:space="0" w:color="auto"/>
            <w:right w:val="none" w:sz="0" w:space="0" w:color="auto"/>
          </w:divBdr>
        </w:div>
        <w:div w:id="1049692536">
          <w:marLeft w:val="0"/>
          <w:marRight w:val="0"/>
          <w:marTop w:val="0"/>
          <w:marBottom w:val="0"/>
          <w:divBdr>
            <w:top w:val="none" w:sz="0" w:space="0" w:color="auto"/>
            <w:left w:val="none" w:sz="0" w:space="0" w:color="auto"/>
            <w:bottom w:val="none" w:sz="0" w:space="0" w:color="auto"/>
            <w:right w:val="none" w:sz="0" w:space="0" w:color="auto"/>
          </w:divBdr>
        </w:div>
        <w:div w:id="1103379839">
          <w:marLeft w:val="0"/>
          <w:marRight w:val="0"/>
          <w:marTop w:val="0"/>
          <w:marBottom w:val="0"/>
          <w:divBdr>
            <w:top w:val="none" w:sz="0" w:space="0" w:color="auto"/>
            <w:left w:val="none" w:sz="0" w:space="0" w:color="auto"/>
            <w:bottom w:val="none" w:sz="0" w:space="0" w:color="auto"/>
            <w:right w:val="none" w:sz="0" w:space="0" w:color="auto"/>
          </w:divBdr>
        </w:div>
        <w:div w:id="1510675567">
          <w:marLeft w:val="0"/>
          <w:marRight w:val="0"/>
          <w:marTop w:val="0"/>
          <w:marBottom w:val="0"/>
          <w:divBdr>
            <w:top w:val="none" w:sz="0" w:space="0" w:color="auto"/>
            <w:left w:val="none" w:sz="0" w:space="0" w:color="auto"/>
            <w:bottom w:val="none" w:sz="0" w:space="0" w:color="auto"/>
            <w:right w:val="none" w:sz="0" w:space="0" w:color="auto"/>
          </w:divBdr>
        </w:div>
        <w:div w:id="1852183555">
          <w:marLeft w:val="0"/>
          <w:marRight w:val="0"/>
          <w:marTop w:val="0"/>
          <w:marBottom w:val="0"/>
          <w:divBdr>
            <w:top w:val="none" w:sz="0" w:space="0" w:color="auto"/>
            <w:left w:val="none" w:sz="0" w:space="0" w:color="auto"/>
            <w:bottom w:val="none" w:sz="0" w:space="0" w:color="auto"/>
            <w:right w:val="none" w:sz="0" w:space="0" w:color="auto"/>
          </w:divBdr>
        </w:div>
        <w:div w:id="1469975844">
          <w:marLeft w:val="0"/>
          <w:marRight w:val="0"/>
          <w:marTop w:val="0"/>
          <w:marBottom w:val="0"/>
          <w:divBdr>
            <w:top w:val="none" w:sz="0" w:space="0" w:color="auto"/>
            <w:left w:val="none" w:sz="0" w:space="0" w:color="auto"/>
            <w:bottom w:val="none" w:sz="0" w:space="0" w:color="auto"/>
            <w:right w:val="none" w:sz="0" w:space="0" w:color="auto"/>
          </w:divBdr>
        </w:div>
        <w:div w:id="888762660">
          <w:marLeft w:val="0"/>
          <w:marRight w:val="0"/>
          <w:marTop w:val="0"/>
          <w:marBottom w:val="0"/>
          <w:divBdr>
            <w:top w:val="none" w:sz="0" w:space="0" w:color="auto"/>
            <w:left w:val="none" w:sz="0" w:space="0" w:color="auto"/>
            <w:bottom w:val="none" w:sz="0" w:space="0" w:color="auto"/>
            <w:right w:val="none" w:sz="0" w:space="0" w:color="auto"/>
          </w:divBdr>
        </w:div>
      </w:divsChild>
    </w:div>
    <w:div w:id="434594860">
      <w:bodyDiv w:val="1"/>
      <w:marLeft w:val="0"/>
      <w:marRight w:val="0"/>
      <w:marTop w:val="0"/>
      <w:marBottom w:val="0"/>
      <w:divBdr>
        <w:top w:val="none" w:sz="0" w:space="0" w:color="auto"/>
        <w:left w:val="none" w:sz="0" w:space="0" w:color="auto"/>
        <w:bottom w:val="none" w:sz="0" w:space="0" w:color="auto"/>
        <w:right w:val="none" w:sz="0" w:space="0" w:color="auto"/>
      </w:divBdr>
    </w:div>
    <w:div w:id="476992211">
      <w:bodyDiv w:val="1"/>
      <w:marLeft w:val="0"/>
      <w:marRight w:val="0"/>
      <w:marTop w:val="0"/>
      <w:marBottom w:val="0"/>
      <w:divBdr>
        <w:top w:val="none" w:sz="0" w:space="0" w:color="auto"/>
        <w:left w:val="none" w:sz="0" w:space="0" w:color="auto"/>
        <w:bottom w:val="none" w:sz="0" w:space="0" w:color="auto"/>
        <w:right w:val="none" w:sz="0" w:space="0" w:color="auto"/>
      </w:divBdr>
      <w:divsChild>
        <w:div w:id="299699383">
          <w:marLeft w:val="0"/>
          <w:marRight w:val="0"/>
          <w:marTop w:val="0"/>
          <w:marBottom w:val="0"/>
          <w:divBdr>
            <w:top w:val="none" w:sz="0" w:space="0" w:color="auto"/>
            <w:left w:val="none" w:sz="0" w:space="0" w:color="auto"/>
            <w:bottom w:val="none" w:sz="0" w:space="0" w:color="auto"/>
            <w:right w:val="none" w:sz="0" w:space="0" w:color="auto"/>
          </w:divBdr>
        </w:div>
        <w:div w:id="1492722713">
          <w:marLeft w:val="0"/>
          <w:marRight w:val="0"/>
          <w:marTop w:val="0"/>
          <w:marBottom w:val="0"/>
          <w:divBdr>
            <w:top w:val="none" w:sz="0" w:space="0" w:color="auto"/>
            <w:left w:val="none" w:sz="0" w:space="0" w:color="auto"/>
            <w:bottom w:val="none" w:sz="0" w:space="0" w:color="auto"/>
            <w:right w:val="none" w:sz="0" w:space="0" w:color="auto"/>
          </w:divBdr>
        </w:div>
        <w:div w:id="1974629980">
          <w:marLeft w:val="0"/>
          <w:marRight w:val="0"/>
          <w:marTop w:val="0"/>
          <w:marBottom w:val="0"/>
          <w:divBdr>
            <w:top w:val="none" w:sz="0" w:space="0" w:color="auto"/>
            <w:left w:val="none" w:sz="0" w:space="0" w:color="auto"/>
            <w:bottom w:val="none" w:sz="0" w:space="0" w:color="auto"/>
            <w:right w:val="none" w:sz="0" w:space="0" w:color="auto"/>
          </w:divBdr>
        </w:div>
        <w:div w:id="1699112926">
          <w:marLeft w:val="0"/>
          <w:marRight w:val="0"/>
          <w:marTop w:val="0"/>
          <w:marBottom w:val="0"/>
          <w:divBdr>
            <w:top w:val="none" w:sz="0" w:space="0" w:color="auto"/>
            <w:left w:val="none" w:sz="0" w:space="0" w:color="auto"/>
            <w:bottom w:val="none" w:sz="0" w:space="0" w:color="auto"/>
            <w:right w:val="none" w:sz="0" w:space="0" w:color="auto"/>
          </w:divBdr>
        </w:div>
        <w:div w:id="1159080894">
          <w:marLeft w:val="0"/>
          <w:marRight w:val="0"/>
          <w:marTop w:val="0"/>
          <w:marBottom w:val="0"/>
          <w:divBdr>
            <w:top w:val="none" w:sz="0" w:space="0" w:color="auto"/>
            <w:left w:val="none" w:sz="0" w:space="0" w:color="auto"/>
            <w:bottom w:val="none" w:sz="0" w:space="0" w:color="auto"/>
            <w:right w:val="none" w:sz="0" w:space="0" w:color="auto"/>
          </w:divBdr>
        </w:div>
        <w:div w:id="964458826">
          <w:marLeft w:val="0"/>
          <w:marRight w:val="0"/>
          <w:marTop w:val="0"/>
          <w:marBottom w:val="0"/>
          <w:divBdr>
            <w:top w:val="none" w:sz="0" w:space="0" w:color="auto"/>
            <w:left w:val="none" w:sz="0" w:space="0" w:color="auto"/>
            <w:bottom w:val="none" w:sz="0" w:space="0" w:color="auto"/>
            <w:right w:val="none" w:sz="0" w:space="0" w:color="auto"/>
          </w:divBdr>
        </w:div>
        <w:div w:id="1117217763">
          <w:marLeft w:val="0"/>
          <w:marRight w:val="0"/>
          <w:marTop w:val="0"/>
          <w:marBottom w:val="0"/>
          <w:divBdr>
            <w:top w:val="none" w:sz="0" w:space="0" w:color="auto"/>
            <w:left w:val="none" w:sz="0" w:space="0" w:color="auto"/>
            <w:bottom w:val="none" w:sz="0" w:space="0" w:color="auto"/>
            <w:right w:val="none" w:sz="0" w:space="0" w:color="auto"/>
          </w:divBdr>
        </w:div>
        <w:div w:id="778569556">
          <w:marLeft w:val="0"/>
          <w:marRight w:val="0"/>
          <w:marTop w:val="0"/>
          <w:marBottom w:val="0"/>
          <w:divBdr>
            <w:top w:val="none" w:sz="0" w:space="0" w:color="auto"/>
            <w:left w:val="none" w:sz="0" w:space="0" w:color="auto"/>
            <w:bottom w:val="none" w:sz="0" w:space="0" w:color="auto"/>
            <w:right w:val="none" w:sz="0" w:space="0" w:color="auto"/>
          </w:divBdr>
        </w:div>
        <w:div w:id="751313812">
          <w:marLeft w:val="0"/>
          <w:marRight w:val="0"/>
          <w:marTop w:val="0"/>
          <w:marBottom w:val="0"/>
          <w:divBdr>
            <w:top w:val="none" w:sz="0" w:space="0" w:color="auto"/>
            <w:left w:val="none" w:sz="0" w:space="0" w:color="auto"/>
            <w:bottom w:val="none" w:sz="0" w:space="0" w:color="auto"/>
            <w:right w:val="none" w:sz="0" w:space="0" w:color="auto"/>
          </w:divBdr>
        </w:div>
        <w:div w:id="2041972248">
          <w:marLeft w:val="0"/>
          <w:marRight w:val="0"/>
          <w:marTop w:val="0"/>
          <w:marBottom w:val="0"/>
          <w:divBdr>
            <w:top w:val="none" w:sz="0" w:space="0" w:color="auto"/>
            <w:left w:val="none" w:sz="0" w:space="0" w:color="auto"/>
            <w:bottom w:val="none" w:sz="0" w:space="0" w:color="auto"/>
            <w:right w:val="none" w:sz="0" w:space="0" w:color="auto"/>
          </w:divBdr>
        </w:div>
        <w:div w:id="1197736341">
          <w:marLeft w:val="0"/>
          <w:marRight w:val="0"/>
          <w:marTop w:val="0"/>
          <w:marBottom w:val="0"/>
          <w:divBdr>
            <w:top w:val="none" w:sz="0" w:space="0" w:color="auto"/>
            <w:left w:val="none" w:sz="0" w:space="0" w:color="auto"/>
            <w:bottom w:val="none" w:sz="0" w:space="0" w:color="auto"/>
            <w:right w:val="none" w:sz="0" w:space="0" w:color="auto"/>
          </w:divBdr>
        </w:div>
        <w:div w:id="1024096791">
          <w:marLeft w:val="0"/>
          <w:marRight w:val="0"/>
          <w:marTop w:val="0"/>
          <w:marBottom w:val="0"/>
          <w:divBdr>
            <w:top w:val="none" w:sz="0" w:space="0" w:color="auto"/>
            <w:left w:val="none" w:sz="0" w:space="0" w:color="auto"/>
            <w:bottom w:val="none" w:sz="0" w:space="0" w:color="auto"/>
            <w:right w:val="none" w:sz="0" w:space="0" w:color="auto"/>
          </w:divBdr>
        </w:div>
        <w:div w:id="2001494462">
          <w:marLeft w:val="0"/>
          <w:marRight w:val="0"/>
          <w:marTop w:val="0"/>
          <w:marBottom w:val="0"/>
          <w:divBdr>
            <w:top w:val="none" w:sz="0" w:space="0" w:color="auto"/>
            <w:left w:val="none" w:sz="0" w:space="0" w:color="auto"/>
            <w:bottom w:val="none" w:sz="0" w:space="0" w:color="auto"/>
            <w:right w:val="none" w:sz="0" w:space="0" w:color="auto"/>
          </w:divBdr>
        </w:div>
        <w:div w:id="1841381915">
          <w:marLeft w:val="0"/>
          <w:marRight w:val="0"/>
          <w:marTop w:val="0"/>
          <w:marBottom w:val="0"/>
          <w:divBdr>
            <w:top w:val="none" w:sz="0" w:space="0" w:color="auto"/>
            <w:left w:val="none" w:sz="0" w:space="0" w:color="auto"/>
            <w:bottom w:val="none" w:sz="0" w:space="0" w:color="auto"/>
            <w:right w:val="none" w:sz="0" w:space="0" w:color="auto"/>
          </w:divBdr>
        </w:div>
        <w:div w:id="762458056">
          <w:marLeft w:val="0"/>
          <w:marRight w:val="0"/>
          <w:marTop w:val="0"/>
          <w:marBottom w:val="0"/>
          <w:divBdr>
            <w:top w:val="none" w:sz="0" w:space="0" w:color="auto"/>
            <w:left w:val="none" w:sz="0" w:space="0" w:color="auto"/>
            <w:bottom w:val="none" w:sz="0" w:space="0" w:color="auto"/>
            <w:right w:val="none" w:sz="0" w:space="0" w:color="auto"/>
          </w:divBdr>
        </w:div>
      </w:divsChild>
    </w:div>
    <w:div w:id="493106014">
      <w:bodyDiv w:val="1"/>
      <w:marLeft w:val="0"/>
      <w:marRight w:val="0"/>
      <w:marTop w:val="0"/>
      <w:marBottom w:val="0"/>
      <w:divBdr>
        <w:top w:val="none" w:sz="0" w:space="0" w:color="auto"/>
        <w:left w:val="none" w:sz="0" w:space="0" w:color="auto"/>
        <w:bottom w:val="none" w:sz="0" w:space="0" w:color="auto"/>
        <w:right w:val="none" w:sz="0" w:space="0" w:color="auto"/>
      </w:divBdr>
    </w:div>
    <w:div w:id="508375436">
      <w:bodyDiv w:val="1"/>
      <w:marLeft w:val="0"/>
      <w:marRight w:val="0"/>
      <w:marTop w:val="0"/>
      <w:marBottom w:val="0"/>
      <w:divBdr>
        <w:top w:val="none" w:sz="0" w:space="0" w:color="auto"/>
        <w:left w:val="none" w:sz="0" w:space="0" w:color="auto"/>
        <w:bottom w:val="none" w:sz="0" w:space="0" w:color="auto"/>
        <w:right w:val="none" w:sz="0" w:space="0" w:color="auto"/>
      </w:divBdr>
    </w:div>
    <w:div w:id="530725395">
      <w:bodyDiv w:val="1"/>
      <w:marLeft w:val="0"/>
      <w:marRight w:val="0"/>
      <w:marTop w:val="0"/>
      <w:marBottom w:val="0"/>
      <w:divBdr>
        <w:top w:val="none" w:sz="0" w:space="0" w:color="auto"/>
        <w:left w:val="none" w:sz="0" w:space="0" w:color="auto"/>
        <w:bottom w:val="none" w:sz="0" w:space="0" w:color="auto"/>
        <w:right w:val="none" w:sz="0" w:space="0" w:color="auto"/>
      </w:divBdr>
      <w:divsChild>
        <w:div w:id="453133764">
          <w:marLeft w:val="0"/>
          <w:marRight w:val="0"/>
          <w:marTop w:val="0"/>
          <w:marBottom w:val="0"/>
          <w:divBdr>
            <w:top w:val="none" w:sz="0" w:space="0" w:color="auto"/>
            <w:left w:val="none" w:sz="0" w:space="0" w:color="auto"/>
            <w:bottom w:val="none" w:sz="0" w:space="0" w:color="auto"/>
            <w:right w:val="none" w:sz="0" w:space="0" w:color="auto"/>
          </w:divBdr>
        </w:div>
      </w:divsChild>
    </w:div>
    <w:div w:id="534193231">
      <w:bodyDiv w:val="1"/>
      <w:marLeft w:val="0"/>
      <w:marRight w:val="0"/>
      <w:marTop w:val="0"/>
      <w:marBottom w:val="0"/>
      <w:divBdr>
        <w:top w:val="none" w:sz="0" w:space="0" w:color="auto"/>
        <w:left w:val="none" w:sz="0" w:space="0" w:color="auto"/>
        <w:bottom w:val="none" w:sz="0" w:space="0" w:color="auto"/>
        <w:right w:val="none" w:sz="0" w:space="0" w:color="auto"/>
      </w:divBdr>
      <w:divsChild>
        <w:div w:id="981079709">
          <w:marLeft w:val="0"/>
          <w:marRight w:val="0"/>
          <w:marTop w:val="0"/>
          <w:marBottom w:val="0"/>
          <w:divBdr>
            <w:top w:val="none" w:sz="0" w:space="0" w:color="auto"/>
            <w:left w:val="none" w:sz="0" w:space="0" w:color="auto"/>
            <w:bottom w:val="none" w:sz="0" w:space="0" w:color="auto"/>
            <w:right w:val="none" w:sz="0" w:space="0" w:color="auto"/>
          </w:divBdr>
        </w:div>
        <w:div w:id="383214027">
          <w:marLeft w:val="0"/>
          <w:marRight w:val="0"/>
          <w:marTop w:val="0"/>
          <w:marBottom w:val="0"/>
          <w:divBdr>
            <w:top w:val="none" w:sz="0" w:space="0" w:color="auto"/>
            <w:left w:val="none" w:sz="0" w:space="0" w:color="auto"/>
            <w:bottom w:val="none" w:sz="0" w:space="0" w:color="auto"/>
            <w:right w:val="none" w:sz="0" w:space="0" w:color="auto"/>
          </w:divBdr>
        </w:div>
        <w:div w:id="1166553041">
          <w:marLeft w:val="0"/>
          <w:marRight w:val="0"/>
          <w:marTop w:val="0"/>
          <w:marBottom w:val="0"/>
          <w:divBdr>
            <w:top w:val="none" w:sz="0" w:space="0" w:color="auto"/>
            <w:left w:val="none" w:sz="0" w:space="0" w:color="auto"/>
            <w:bottom w:val="none" w:sz="0" w:space="0" w:color="auto"/>
            <w:right w:val="none" w:sz="0" w:space="0" w:color="auto"/>
          </w:divBdr>
        </w:div>
        <w:div w:id="144471730">
          <w:marLeft w:val="0"/>
          <w:marRight w:val="0"/>
          <w:marTop w:val="0"/>
          <w:marBottom w:val="0"/>
          <w:divBdr>
            <w:top w:val="none" w:sz="0" w:space="0" w:color="auto"/>
            <w:left w:val="none" w:sz="0" w:space="0" w:color="auto"/>
            <w:bottom w:val="none" w:sz="0" w:space="0" w:color="auto"/>
            <w:right w:val="none" w:sz="0" w:space="0" w:color="auto"/>
          </w:divBdr>
        </w:div>
        <w:div w:id="992836782">
          <w:marLeft w:val="0"/>
          <w:marRight w:val="0"/>
          <w:marTop w:val="0"/>
          <w:marBottom w:val="0"/>
          <w:divBdr>
            <w:top w:val="none" w:sz="0" w:space="0" w:color="auto"/>
            <w:left w:val="none" w:sz="0" w:space="0" w:color="auto"/>
            <w:bottom w:val="none" w:sz="0" w:space="0" w:color="auto"/>
            <w:right w:val="none" w:sz="0" w:space="0" w:color="auto"/>
          </w:divBdr>
        </w:div>
        <w:div w:id="1391001829">
          <w:marLeft w:val="0"/>
          <w:marRight w:val="0"/>
          <w:marTop w:val="0"/>
          <w:marBottom w:val="0"/>
          <w:divBdr>
            <w:top w:val="none" w:sz="0" w:space="0" w:color="auto"/>
            <w:left w:val="none" w:sz="0" w:space="0" w:color="auto"/>
            <w:bottom w:val="none" w:sz="0" w:space="0" w:color="auto"/>
            <w:right w:val="none" w:sz="0" w:space="0" w:color="auto"/>
          </w:divBdr>
        </w:div>
        <w:div w:id="1490637894">
          <w:marLeft w:val="0"/>
          <w:marRight w:val="0"/>
          <w:marTop w:val="0"/>
          <w:marBottom w:val="0"/>
          <w:divBdr>
            <w:top w:val="none" w:sz="0" w:space="0" w:color="auto"/>
            <w:left w:val="none" w:sz="0" w:space="0" w:color="auto"/>
            <w:bottom w:val="none" w:sz="0" w:space="0" w:color="auto"/>
            <w:right w:val="none" w:sz="0" w:space="0" w:color="auto"/>
          </w:divBdr>
        </w:div>
      </w:divsChild>
    </w:div>
    <w:div w:id="539708757">
      <w:bodyDiv w:val="1"/>
      <w:marLeft w:val="0"/>
      <w:marRight w:val="0"/>
      <w:marTop w:val="0"/>
      <w:marBottom w:val="0"/>
      <w:divBdr>
        <w:top w:val="none" w:sz="0" w:space="0" w:color="auto"/>
        <w:left w:val="none" w:sz="0" w:space="0" w:color="auto"/>
        <w:bottom w:val="none" w:sz="0" w:space="0" w:color="auto"/>
        <w:right w:val="none" w:sz="0" w:space="0" w:color="auto"/>
      </w:divBdr>
      <w:divsChild>
        <w:div w:id="2053380346">
          <w:marLeft w:val="0"/>
          <w:marRight w:val="0"/>
          <w:marTop w:val="0"/>
          <w:marBottom w:val="0"/>
          <w:divBdr>
            <w:top w:val="none" w:sz="0" w:space="0" w:color="auto"/>
            <w:left w:val="none" w:sz="0" w:space="0" w:color="auto"/>
            <w:bottom w:val="none" w:sz="0" w:space="0" w:color="auto"/>
            <w:right w:val="none" w:sz="0" w:space="0" w:color="auto"/>
          </w:divBdr>
        </w:div>
        <w:div w:id="959262576">
          <w:marLeft w:val="0"/>
          <w:marRight w:val="0"/>
          <w:marTop w:val="0"/>
          <w:marBottom w:val="0"/>
          <w:divBdr>
            <w:top w:val="none" w:sz="0" w:space="0" w:color="auto"/>
            <w:left w:val="none" w:sz="0" w:space="0" w:color="auto"/>
            <w:bottom w:val="none" w:sz="0" w:space="0" w:color="auto"/>
            <w:right w:val="none" w:sz="0" w:space="0" w:color="auto"/>
          </w:divBdr>
        </w:div>
        <w:div w:id="25063007">
          <w:marLeft w:val="0"/>
          <w:marRight w:val="0"/>
          <w:marTop w:val="0"/>
          <w:marBottom w:val="0"/>
          <w:divBdr>
            <w:top w:val="none" w:sz="0" w:space="0" w:color="auto"/>
            <w:left w:val="none" w:sz="0" w:space="0" w:color="auto"/>
            <w:bottom w:val="none" w:sz="0" w:space="0" w:color="auto"/>
            <w:right w:val="none" w:sz="0" w:space="0" w:color="auto"/>
          </w:divBdr>
        </w:div>
        <w:div w:id="1316227914">
          <w:marLeft w:val="0"/>
          <w:marRight w:val="0"/>
          <w:marTop w:val="0"/>
          <w:marBottom w:val="0"/>
          <w:divBdr>
            <w:top w:val="none" w:sz="0" w:space="0" w:color="auto"/>
            <w:left w:val="none" w:sz="0" w:space="0" w:color="auto"/>
            <w:bottom w:val="none" w:sz="0" w:space="0" w:color="auto"/>
            <w:right w:val="none" w:sz="0" w:space="0" w:color="auto"/>
          </w:divBdr>
        </w:div>
        <w:div w:id="407044606">
          <w:marLeft w:val="0"/>
          <w:marRight w:val="0"/>
          <w:marTop w:val="0"/>
          <w:marBottom w:val="0"/>
          <w:divBdr>
            <w:top w:val="none" w:sz="0" w:space="0" w:color="auto"/>
            <w:left w:val="none" w:sz="0" w:space="0" w:color="auto"/>
            <w:bottom w:val="none" w:sz="0" w:space="0" w:color="auto"/>
            <w:right w:val="none" w:sz="0" w:space="0" w:color="auto"/>
          </w:divBdr>
        </w:div>
        <w:div w:id="1790007270">
          <w:marLeft w:val="0"/>
          <w:marRight w:val="0"/>
          <w:marTop w:val="0"/>
          <w:marBottom w:val="0"/>
          <w:divBdr>
            <w:top w:val="none" w:sz="0" w:space="0" w:color="auto"/>
            <w:left w:val="none" w:sz="0" w:space="0" w:color="auto"/>
            <w:bottom w:val="none" w:sz="0" w:space="0" w:color="auto"/>
            <w:right w:val="none" w:sz="0" w:space="0" w:color="auto"/>
          </w:divBdr>
        </w:div>
        <w:div w:id="941570682">
          <w:marLeft w:val="0"/>
          <w:marRight w:val="0"/>
          <w:marTop w:val="0"/>
          <w:marBottom w:val="0"/>
          <w:divBdr>
            <w:top w:val="none" w:sz="0" w:space="0" w:color="auto"/>
            <w:left w:val="none" w:sz="0" w:space="0" w:color="auto"/>
            <w:bottom w:val="none" w:sz="0" w:space="0" w:color="auto"/>
            <w:right w:val="none" w:sz="0" w:space="0" w:color="auto"/>
          </w:divBdr>
        </w:div>
        <w:div w:id="1773741965">
          <w:marLeft w:val="0"/>
          <w:marRight w:val="0"/>
          <w:marTop w:val="0"/>
          <w:marBottom w:val="0"/>
          <w:divBdr>
            <w:top w:val="none" w:sz="0" w:space="0" w:color="auto"/>
            <w:left w:val="none" w:sz="0" w:space="0" w:color="auto"/>
            <w:bottom w:val="none" w:sz="0" w:space="0" w:color="auto"/>
            <w:right w:val="none" w:sz="0" w:space="0" w:color="auto"/>
          </w:divBdr>
        </w:div>
        <w:div w:id="1860115878">
          <w:marLeft w:val="0"/>
          <w:marRight w:val="0"/>
          <w:marTop w:val="0"/>
          <w:marBottom w:val="0"/>
          <w:divBdr>
            <w:top w:val="none" w:sz="0" w:space="0" w:color="auto"/>
            <w:left w:val="none" w:sz="0" w:space="0" w:color="auto"/>
            <w:bottom w:val="none" w:sz="0" w:space="0" w:color="auto"/>
            <w:right w:val="none" w:sz="0" w:space="0" w:color="auto"/>
          </w:divBdr>
        </w:div>
        <w:div w:id="1925067940">
          <w:marLeft w:val="0"/>
          <w:marRight w:val="0"/>
          <w:marTop w:val="0"/>
          <w:marBottom w:val="0"/>
          <w:divBdr>
            <w:top w:val="none" w:sz="0" w:space="0" w:color="auto"/>
            <w:left w:val="none" w:sz="0" w:space="0" w:color="auto"/>
            <w:bottom w:val="none" w:sz="0" w:space="0" w:color="auto"/>
            <w:right w:val="none" w:sz="0" w:space="0" w:color="auto"/>
          </w:divBdr>
        </w:div>
        <w:div w:id="261568109">
          <w:marLeft w:val="0"/>
          <w:marRight w:val="0"/>
          <w:marTop w:val="0"/>
          <w:marBottom w:val="0"/>
          <w:divBdr>
            <w:top w:val="none" w:sz="0" w:space="0" w:color="auto"/>
            <w:left w:val="none" w:sz="0" w:space="0" w:color="auto"/>
            <w:bottom w:val="none" w:sz="0" w:space="0" w:color="auto"/>
            <w:right w:val="none" w:sz="0" w:space="0" w:color="auto"/>
          </w:divBdr>
        </w:div>
        <w:div w:id="309405770">
          <w:marLeft w:val="0"/>
          <w:marRight w:val="0"/>
          <w:marTop w:val="0"/>
          <w:marBottom w:val="0"/>
          <w:divBdr>
            <w:top w:val="none" w:sz="0" w:space="0" w:color="auto"/>
            <w:left w:val="none" w:sz="0" w:space="0" w:color="auto"/>
            <w:bottom w:val="none" w:sz="0" w:space="0" w:color="auto"/>
            <w:right w:val="none" w:sz="0" w:space="0" w:color="auto"/>
          </w:divBdr>
        </w:div>
        <w:div w:id="658656242">
          <w:marLeft w:val="0"/>
          <w:marRight w:val="0"/>
          <w:marTop w:val="0"/>
          <w:marBottom w:val="0"/>
          <w:divBdr>
            <w:top w:val="none" w:sz="0" w:space="0" w:color="auto"/>
            <w:left w:val="none" w:sz="0" w:space="0" w:color="auto"/>
            <w:bottom w:val="none" w:sz="0" w:space="0" w:color="auto"/>
            <w:right w:val="none" w:sz="0" w:space="0" w:color="auto"/>
          </w:divBdr>
        </w:div>
        <w:div w:id="869803118">
          <w:marLeft w:val="0"/>
          <w:marRight w:val="0"/>
          <w:marTop w:val="0"/>
          <w:marBottom w:val="0"/>
          <w:divBdr>
            <w:top w:val="none" w:sz="0" w:space="0" w:color="auto"/>
            <w:left w:val="none" w:sz="0" w:space="0" w:color="auto"/>
            <w:bottom w:val="none" w:sz="0" w:space="0" w:color="auto"/>
            <w:right w:val="none" w:sz="0" w:space="0" w:color="auto"/>
          </w:divBdr>
        </w:div>
        <w:div w:id="687828225">
          <w:marLeft w:val="0"/>
          <w:marRight w:val="0"/>
          <w:marTop w:val="0"/>
          <w:marBottom w:val="0"/>
          <w:divBdr>
            <w:top w:val="none" w:sz="0" w:space="0" w:color="auto"/>
            <w:left w:val="none" w:sz="0" w:space="0" w:color="auto"/>
            <w:bottom w:val="none" w:sz="0" w:space="0" w:color="auto"/>
            <w:right w:val="none" w:sz="0" w:space="0" w:color="auto"/>
          </w:divBdr>
        </w:div>
        <w:div w:id="1746804312">
          <w:marLeft w:val="0"/>
          <w:marRight w:val="0"/>
          <w:marTop w:val="0"/>
          <w:marBottom w:val="0"/>
          <w:divBdr>
            <w:top w:val="none" w:sz="0" w:space="0" w:color="auto"/>
            <w:left w:val="none" w:sz="0" w:space="0" w:color="auto"/>
            <w:bottom w:val="none" w:sz="0" w:space="0" w:color="auto"/>
            <w:right w:val="none" w:sz="0" w:space="0" w:color="auto"/>
          </w:divBdr>
        </w:div>
        <w:div w:id="728723347">
          <w:marLeft w:val="0"/>
          <w:marRight w:val="0"/>
          <w:marTop w:val="0"/>
          <w:marBottom w:val="0"/>
          <w:divBdr>
            <w:top w:val="none" w:sz="0" w:space="0" w:color="auto"/>
            <w:left w:val="none" w:sz="0" w:space="0" w:color="auto"/>
            <w:bottom w:val="none" w:sz="0" w:space="0" w:color="auto"/>
            <w:right w:val="none" w:sz="0" w:space="0" w:color="auto"/>
          </w:divBdr>
        </w:div>
        <w:div w:id="336158087">
          <w:marLeft w:val="0"/>
          <w:marRight w:val="0"/>
          <w:marTop w:val="0"/>
          <w:marBottom w:val="0"/>
          <w:divBdr>
            <w:top w:val="none" w:sz="0" w:space="0" w:color="auto"/>
            <w:left w:val="none" w:sz="0" w:space="0" w:color="auto"/>
            <w:bottom w:val="none" w:sz="0" w:space="0" w:color="auto"/>
            <w:right w:val="none" w:sz="0" w:space="0" w:color="auto"/>
          </w:divBdr>
        </w:div>
        <w:div w:id="358552376">
          <w:marLeft w:val="0"/>
          <w:marRight w:val="0"/>
          <w:marTop w:val="0"/>
          <w:marBottom w:val="0"/>
          <w:divBdr>
            <w:top w:val="none" w:sz="0" w:space="0" w:color="auto"/>
            <w:left w:val="none" w:sz="0" w:space="0" w:color="auto"/>
            <w:bottom w:val="none" w:sz="0" w:space="0" w:color="auto"/>
            <w:right w:val="none" w:sz="0" w:space="0" w:color="auto"/>
          </w:divBdr>
        </w:div>
        <w:div w:id="1583296187">
          <w:marLeft w:val="0"/>
          <w:marRight w:val="0"/>
          <w:marTop w:val="0"/>
          <w:marBottom w:val="0"/>
          <w:divBdr>
            <w:top w:val="none" w:sz="0" w:space="0" w:color="auto"/>
            <w:left w:val="none" w:sz="0" w:space="0" w:color="auto"/>
            <w:bottom w:val="none" w:sz="0" w:space="0" w:color="auto"/>
            <w:right w:val="none" w:sz="0" w:space="0" w:color="auto"/>
          </w:divBdr>
        </w:div>
        <w:div w:id="1279219613">
          <w:marLeft w:val="0"/>
          <w:marRight w:val="0"/>
          <w:marTop w:val="0"/>
          <w:marBottom w:val="0"/>
          <w:divBdr>
            <w:top w:val="none" w:sz="0" w:space="0" w:color="auto"/>
            <w:left w:val="none" w:sz="0" w:space="0" w:color="auto"/>
            <w:bottom w:val="none" w:sz="0" w:space="0" w:color="auto"/>
            <w:right w:val="none" w:sz="0" w:space="0" w:color="auto"/>
          </w:divBdr>
        </w:div>
        <w:div w:id="1091775051">
          <w:marLeft w:val="0"/>
          <w:marRight w:val="0"/>
          <w:marTop w:val="0"/>
          <w:marBottom w:val="0"/>
          <w:divBdr>
            <w:top w:val="none" w:sz="0" w:space="0" w:color="auto"/>
            <w:left w:val="none" w:sz="0" w:space="0" w:color="auto"/>
            <w:bottom w:val="none" w:sz="0" w:space="0" w:color="auto"/>
            <w:right w:val="none" w:sz="0" w:space="0" w:color="auto"/>
          </w:divBdr>
        </w:div>
        <w:div w:id="348877870">
          <w:marLeft w:val="0"/>
          <w:marRight w:val="0"/>
          <w:marTop w:val="0"/>
          <w:marBottom w:val="0"/>
          <w:divBdr>
            <w:top w:val="none" w:sz="0" w:space="0" w:color="auto"/>
            <w:left w:val="none" w:sz="0" w:space="0" w:color="auto"/>
            <w:bottom w:val="none" w:sz="0" w:space="0" w:color="auto"/>
            <w:right w:val="none" w:sz="0" w:space="0" w:color="auto"/>
          </w:divBdr>
        </w:div>
        <w:div w:id="634335475">
          <w:marLeft w:val="0"/>
          <w:marRight w:val="0"/>
          <w:marTop w:val="0"/>
          <w:marBottom w:val="0"/>
          <w:divBdr>
            <w:top w:val="none" w:sz="0" w:space="0" w:color="auto"/>
            <w:left w:val="none" w:sz="0" w:space="0" w:color="auto"/>
            <w:bottom w:val="none" w:sz="0" w:space="0" w:color="auto"/>
            <w:right w:val="none" w:sz="0" w:space="0" w:color="auto"/>
          </w:divBdr>
        </w:div>
        <w:div w:id="1897666463">
          <w:marLeft w:val="0"/>
          <w:marRight w:val="0"/>
          <w:marTop w:val="0"/>
          <w:marBottom w:val="0"/>
          <w:divBdr>
            <w:top w:val="none" w:sz="0" w:space="0" w:color="auto"/>
            <w:left w:val="none" w:sz="0" w:space="0" w:color="auto"/>
            <w:bottom w:val="none" w:sz="0" w:space="0" w:color="auto"/>
            <w:right w:val="none" w:sz="0" w:space="0" w:color="auto"/>
          </w:divBdr>
        </w:div>
        <w:div w:id="1109930204">
          <w:marLeft w:val="0"/>
          <w:marRight w:val="0"/>
          <w:marTop w:val="0"/>
          <w:marBottom w:val="0"/>
          <w:divBdr>
            <w:top w:val="none" w:sz="0" w:space="0" w:color="auto"/>
            <w:left w:val="none" w:sz="0" w:space="0" w:color="auto"/>
            <w:bottom w:val="none" w:sz="0" w:space="0" w:color="auto"/>
            <w:right w:val="none" w:sz="0" w:space="0" w:color="auto"/>
          </w:divBdr>
        </w:div>
        <w:div w:id="2034114862">
          <w:marLeft w:val="0"/>
          <w:marRight w:val="0"/>
          <w:marTop w:val="0"/>
          <w:marBottom w:val="0"/>
          <w:divBdr>
            <w:top w:val="none" w:sz="0" w:space="0" w:color="auto"/>
            <w:left w:val="none" w:sz="0" w:space="0" w:color="auto"/>
            <w:bottom w:val="none" w:sz="0" w:space="0" w:color="auto"/>
            <w:right w:val="none" w:sz="0" w:space="0" w:color="auto"/>
          </w:divBdr>
        </w:div>
        <w:div w:id="36130553">
          <w:marLeft w:val="0"/>
          <w:marRight w:val="0"/>
          <w:marTop w:val="0"/>
          <w:marBottom w:val="0"/>
          <w:divBdr>
            <w:top w:val="none" w:sz="0" w:space="0" w:color="auto"/>
            <w:left w:val="none" w:sz="0" w:space="0" w:color="auto"/>
            <w:bottom w:val="none" w:sz="0" w:space="0" w:color="auto"/>
            <w:right w:val="none" w:sz="0" w:space="0" w:color="auto"/>
          </w:divBdr>
        </w:div>
        <w:div w:id="1240990950">
          <w:marLeft w:val="0"/>
          <w:marRight w:val="0"/>
          <w:marTop w:val="0"/>
          <w:marBottom w:val="0"/>
          <w:divBdr>
            <w:top w:val="none" w:sz="0" w:space="0" w:color="auto"/>
            <w:left w:val="none" w:sz="0" w:space="0" w:color="auto"/>
            <w:bottom w:val="none" w:sz="0" w:space="0" w:color="auto"/>
            <w:right w:val="none" w:sz="0" w:space="0" w:color="auto"/>
          </w:divBdr>
        </w:div>
        <w:div w:id="1810049396">
          <w:marLeft w:val="0"/>
          <w:marRight w:val="0"/>
          <w:marTop w:val="0"/>
          <w:marBottom w:val="0"/>
          <w:divBdr>
            <w:top w:val="none" w:sz="0" w:space="0" w:color="auto"/>
            <w:left w:val="none" w:sz="0" w:space="0" w:color="auto"/>
            <w:bottom w:val="none" w:sz="0" w:space="0" w:color="auto"/>
            <w:right w:val="none" w:sz="0" w:space="0" w:color="auto"/>
          </w:divBdr>
        </w:div>
        <w:div w:id="1720738999">
          <w:marLeft w:val="0"/>
          <w:marRight w:val="0"/>
          <w:marTop w:val="0"/>
          <w:marBottom w:val="0"/>
          <w:divBdr>
            <w:top w:val="none" w:sz="0" w:space="0" w:color="auto"/>
            <w:left w:val="none" w:sz="0" w:space="0" w:color="auto"/>
            <w:bottom w:val="none" w:sz="0" w:space="0" w:color="auto"/>
            <w:right w:val="none" w:sz="0" w:space="0" w:color="auto"/>
          </w:divBdr>
        </w:div>
        <w:div w:id="1988394562">
          <w:marLeft w:val="0"/>
          <w:marRight w:val="0"/>
          <w:marTop w:val="0"/>
          <w:marBottom w:val="0"/>
          <w:divBdr>
            <w:top w:val="none" w:sz="0" w:space="0" w:color="auto"/>
            <w:left w:val="none" w:sz="0" w:space="0" w:color="auto"/>
            <w:bottom w:val="none" w:sz="0" w:space="0" w:color="auto"/>
            <w:right w:val="none" w:sz="0" w:space="0" w:color="auto"/>
          </w:divBdr>
        </w:div>
        <w:div w:id="1596481262">
          <w:marLeft w:val="0"/>
          <w:marRight w:val="0"/>
          <w:marTop w:val="0"/>
          <w:marBottom w:val="0"/>
          <w:divBdr>
            <w:top w:val="none" w:sz="0" w:space="0" w:color="auto"/>
            <w:left w:val="none" w:sz="0" w:space="0" w:color="auto"/>
            <w:bottom w:val="none" w:sz="0" w:space="0" w:color="auto"/>
            <w:right w:val="none" w:sz="0" w:space="0" w:color="auto"/>
          </w:divBdr>
        </w:div>
        <w:div w:id="1929462213">
          <w:marLeft w:val="0"/>
          <w:marRight w:val="0"/>
          <w:marTop w:val="0"/>
          <w:marBottom w:val="0"/>
          <w:divBdr>
            <w:top w:val="none" w:sz="0" w:space="0" w:color="auto"/>
            <w:left w:val="none" w:sz="0" w:space="0" w:color="auto"/>
            <w:bottom w:val="none" w:sz="0" w:space="0" w:color="auto"/>
            <w:right w:val="none" w:sz="0" w:space="0" w:color="auto"/>
          </w:divBdr>
        </w:div>
        <w:div w:id="1322271974">
          <w:marLeft w:val="0"/>
          <w:marRight w:val="0"/>
          <w:marTop w:val="0"/>
          <w:marBottom w:val="0"/>
          <w:divBdr>
            <w:top w:val="none" w:sz="0" w:space="0" w:color="auto"/>
            <w:left w:val="none" w:sz="0" w:space="0" w:color="auto"/>
            <w:bottom w:val="none" w:sz="0" w:space="0" w:color="auto"/>
            <w:right w:val="none" w:sz="0" w:space="0" w:color="auto"/>
          </w:divBdr>
        </w:div>
        <w:div w:id="1486386844">
          <w:marLeft w:val="0"/>
          <w:marRight w:val="0"/>
          <w:marTop w:val="0"/>
          <w:marBottom w:val="0"/>
          <w:divBdr>
            <w:top w:val="none" w:sz="0" w:space="0" w:color="auto"/>
            <w:left w:val="none" w:sz="0" w:space="0" w:color="auto"/>
            <w:bottom w:val="none" w:sz="0" w:space="0" w:color="auto"/>
            <w:right w:val="none" w:sz="0" w:space="0" w:color="auto"/>
          </w:divBdr>
        </w:div>
        <w:div w:id="1749384386">
          <w:marLeft w:val="0"/>
          <w:marRight w:val="0"/>
          <w:marTop w:val="0"/>
          <w:marBottom w:val="0"/>
          <w:divBdr>
            <w:top w:val="none" w:sz="0" w:space="0" w:color="auto"/>
            <w:left w:val="none" w:sz="0" w:space="0" w:color="auto"/>
            <w:bottom w:val="none" w:sz="0" w:space="0" w:color="auto"/>
            <w:right w:val="none" w:sz="0" w:space="0" w:color="auto"/>
          </w:divBdr>
        </w:div>
        <w:div w:id="970550426">
          <w:marLeft w:val="0"/>
          <w:marRight w:val="0"/>
          <w:marTop w:val="0"/>
          <w:marBottom w:val="0"/>
          <w:divBdr>
            <w:top w:val="none" w:sz="0" w:space="0" w:color="auto"/>
            <w:left w:val="none" w:sz="0" w:space="0" w:color="auto"/>
            <w:bottom w:val="none" w:sz="0" w:space="0" w:color="auto"/>
            <w:right w:val="none" w:sz="0" w:space="0" w:color="auto"/>
          </w:divBdr>
        </w:div>
        <w:div w:id="1884558970">
          <w:marLeft w:val="0"/>
          <w:marRight w:val="0"/>
          <w:marTop w:val="0"/>
          <w:marBottom w:val="0"/>
          <w:divBdr>
            <w:top w:val="none" w:sz="0" w:space="0" w:color="auto"/>
            <w:left w:val="none" w:sz="0" w:space="0" w:color="auto"/>
            <w:bottom w:val="none" w:sz="0" w:space="0" w:color="auto"/>
            <w:right w:val="none" w:sz="0" w:space="0" w:color="auto"/>
          </w:divBdr>
        </w:div>
        <w:div w:id="1713194591">
          <w:marLeft w:val="0"/>
          <w:marRight w:val="0"/>
          <w:marTop w:val="0"/>
          <w:marBottom w:val="0"/>
          <w:divBdr>
            <w:top w:val="none" w:sz="0" w:space="0" w:color="auto"/>
            <w:left w:val="none" w:sz="0" w:space="0" w:color="auto"/>
            <w:bottom w:val="none" w:sz="0" w:space="0" w:color="auto"/>
            <w:right w:val="none" w:sz="0" w:space="0" w:color="auto"/>
          </w:divBdr>
        </w:div>
        <w:div w:id="948127101">
          <w:marLeft w:val="0"/>
          <w:marRight w:val="0"/>
          <w:marTop w:val="0"/>
          <w:marBottom w:val="0"/>
          <w:divBdr>
            <w:top w:val="none" w:sz="0" w:space="0" w:color="auto"/>
            <w:left w:val="none" w:sz="0" w:space="0" w:color="auto"/>
            <w:bottom w:val="none" w:sz="0" w:space="0" w:color="auto"/>
            <w:right w:val="none" w:sz="0" w:space="0" w:color="auto"/>
          </w:divBdr>
        </w:div>
        <w:div w:id="1874420354">
          <w:marLeft w:val="0"/>
          <w:marRight w:val="0"/>
          <w:marTop w:val="0"/>
          <w:marBottom w:val="0"/>
          <w:divBdr>
            <w:top w:val="none" w:sz="0" w:space="0" w:color="auto"/>
            <w:left w:val="none" w:sz="0" w:space="0" w:color="auto"/>
            <w:bottom w:val="none" w:sz="0" w:space="0" w:color="auto"/>
            <w:right w:val="none" w:sz="0" w:space="0" w:color="auto"/>
          </w:divBdr>
        </w:div>
        <w:div w:id="1110507872">
          <w:marLeft w:val="0"/>
          <w:marRight w:val="0"/>
          <w:marTop w:val="0"/>
          <w:marBottom w:val="0"/>
          <w:divBdr>
            <w:top w:val="none" w:sz="0" w:space="0" w:color="auto"/>
            <w:left w:val="none" w:sz="0" w:space="0" w:color="auto"/>
            <w:bottom w:val="none" w:sz="0" w:space="0" w:color="auto"/>
            <w:right w:val="none" w:sz="0" w:space="0" w:color="auto"/>
          </w:divBdr>
        </w:div>
        <w:div w:id="897983043">
          <w:marLeft w:val="0"/>
          <w:marRight w:val="0"/>
          <w:marTop w:val="0"/>
          <w:marBottom w:val="0"/>
          <w:divBdr>
            <w:top w:val="none" w:sz="0" w:space="0" w:color="auto"/>
            <w:left w:val="none" w:sz="0" w:space="0" w:color="auto"/>
            <w:bottom w:val="none" w:sz="0" w:space="0" w:color="auto"/>
            <w:right w:val="none" w:sz="0" w:space="0" w:color="auto"/>
          </w:divBdr>
        </w:div>
        <w:div w:id="1680040707">
          <w:marLeft w:val="0"/>
          <w:marRight w:val="0"/>
          <w:marTop w:val="0"/>
          <w:marBottom w:val="0"/>
          <w:divBdr>
            <w:top w:val="none" w:sz="0" w:space="0" w:color="auto"/>
            <w:left w:val="none" w:sz="0" w:space="0" w:color="auto"/>
            <w:bottom w:val="none" w:sz="0" w:space="0" w:color="auto"/>
            <w:right w:val="none" w:sz="0" w:space="0" w:color="auto"/>
          </w:divBdr>
        </w:div>
        <w:div w:id="479810045">
          <w:marLeft w:val="0"/>
          <w:marRight w:val="0"/>
          <w:marTop w:val="0"/>
          <w:marBottom w:val="0"/>
          <w:divBdr>
            <w:top w:val="none" w:sz="0" w:space="0" w:color="auto"/>
            <w:left w:val="none" w:sz="0" w:space="0" w:color="auto"/>
            <w:bottom w:val="none" w:sz="0" w:space="0" w:color="auto"/>
            <w:right w:val="none" w:sz="0" w:space="0" w:color="auto"/>
          </w:divBdr>
        </w:div>
        <w:div w:id="128210854">
          <w:marLeft w:val="0"/>
          <w:marRight w:val="0"/>
          <w:marTop w:val="0"/>
          <w:marBottom w:val="0"/>
          <w:divBdr>
            <w:top w:val="none" w:sz="0" w:space="0" w:color="auto"/>
            <w:left w:val="none" w:sz="0" w:space="0" w:color="auto"/>
            <w:bottom w:val="none" w:sz="0" w:space="0" w:color="auto"/>
            <w:right w:val="none" w:sz="0" w:space="0" w:color="auto"/>
          </w:divBdr>
        </w:div>
        <w:div w:id="769666294">
          <w:marLeft w:val="0"/>
          <w:marRight w:val="0"/>
          <w:marTop w:val="0"/>
          <w:marBottom w:val="0"/>
          <w:divBdr>
            <w:top w:val="none" w:sz="0" w:space="0" w:color="auto"/>
            <w:left w:val="none" w:sz="0" w:space="0" w:color="auto"/>
            <w:bottom w:val="none" w:sz="0" w:space="0" w:color="auto"/>
            <w:right w:val="none" w:sz="0" w:space="0" w:color="auto"/>
          </w:divBdr>
        </w:div>
        <w:div w:id="1947539372">
          <w:marLeft w:val="0"/>
          <w:marRight w:val="0"/>
          <w:marTop w:val="0"/>
          <w:marBottom w:val="0"/>
          <w:divBdr>
            <w:top w:val="none" w:sz="0" w:space="0" w:color="auto"/>
            <w:left w:val="none" w:sz="0" w:space="0" w:color="auto"/>
            <w:bottom w:val="none" w:sz="0" w:space="0" w:color="auto"/>
            <w:right w:val="none" w:sz="0" w:space="0" w:color="auto"/>
          </w:divBdr>
        </w:div>
        <w:div w:id="937908120">
          <w:marLeft w:val="0"/>
          <w:marRight w:val="0"/>
          <w:marTop w:val="0"/>
          <w:marBottom w:val="0"/>
          <w:divBdr>
            <w:top w:val="none" w:sz="0" w:space="0" w:color="auto"/>
            <w:left w:val="none" w:sz="0" w:space="0" w:color="auto"/>
            <w:bottom w:val="none" w:sz="0" w:space="0" w:color="auto"/>
            <w:right w:val="none" w:sz="0" w:space="0" w:color="auto"/>
          </w:divBdr>
        </w:div>
        <w:div w:id="1966810185">
          <w:marLeft w:val="0"/>
          <w:marRight w:val="0"/>
          <w:marTop w:val="0"/>
          <w:marBottom w:val="0"/>
          <w:divBdr>
            <w:top w:val="none" w:sz="0" w:space="0" w:color="auto"/>
            <w:left w:val="none" w:sz="0" w:space="0" w:color="auto"/>
            <w:bottom w:val="none" w:sz="0" w:space="0" w:color="auto"/>
            <w:right w:val="none" w:sz="0" w:space="0" w:color="auto"/>
          </w:divBdr>
        </w:div>
      </w:divsChild>
    </w:div>
    <w:div w:id="541477948">
      <w:bodyDiv w:val="1"/>
      <w:marLeft w:val="0"/>
      <w:marRight w:val="0"/>
      <w:marTop w:val="0"/>
      <w:marBottom w:val="0"/>
      <w:divBdr>
        <w:top w:val="none" w:sz="0" w:space="0" w:color="auto"/>
        <w:left w:val="none" w:sz="0" w:space="0" w:color="auto"/>
        <w:bottom w:val="none" w:sz="0" w:space="0" w:color="auto"/>
        <w:right w:val="none" w:sz="0" w:space="0" w:color="auto"/>
      </w:divBdr>
    </w:div>
    <w:div w:id="555776687">
      <w:bodyDiv w:val="1"/>
      <w:marLeft w:val="0"/>
      <w:marRight w:val="0"/>
      <w:marTop w:val="0"/>
      <w:marBottom w:val="0"/>
      <w:divBdr>
        <w:top w:val="none" w:sz="0" w:space="0" w:color="auto"/>
        <w:left w:val="none" w:sz="0" w:space="0" w:color="auto"/>
        <w:bottom w:val="none" w:sz="0" w:space="0" w:color="auto"/>
        <w:right w:val="none" w:sz="0" w:space="0" w:color="auto"/>
      </w:divBdr>
      <w:divsChild>
        <w:div w:id="91754101">
          <w:marLeft w:val="0"/>
          <w:marRight w:val="0"/>
          <w:marTop w:val="0"/>
          <w:marBottom w:val="0"/>
          <w:divBdr>
            <w:top w:val="none" w:sz="0" w:space="0" w:color="auto"/>
            <w:left w:val="none" w:sz="0" w:space="0" w:color="auto"/>
            <w:bottom w:val="none" w:sz="0" w:space="0" w:color="auto"/>
            <w:right w:val="none" w:sz="0" w:space="0" w:color="auto"/>
          </w:divBdr>
        </w:div>
        <w:div w:id="64379499">
          <w:marLeft w:val="0"/>
          <w:marRight w:val="0"/>
          <w:marTop w:val="0"/>
          <w:marBottom w:val="0"/>
          <w:divBdr>
            <w:top w:val="none" w:sz="0" w:space="0" w:color="auto"/>
            <w:left w:val="none" w:sz="0" w:space="0" w:color="auto"/>
            <w:bottom w:val="none" w:sz="0" w:space="0" w:color="auto"/>
            <w:right w:val="none" w:sz="0" w:space="0" w:color="auto"/>
          </w:divBdr>
        </w:div>
        <w:div w:id="1657876367">
          <w:marLeft w:val="0"/>
          <w:marRight w:val="0"/>
          <w:marTop w:val="0"/>
          <w:marBottom w:val="0"/>
          <w:divBdr>
            <w:top w:val="none" w:sz="0" w:space="0" w:color="auto"/>
            <w:left w:val="none" w:sz="0" w:space="0" w:color="auto"/>
            <w:bottom w:val="none" w:sz="0" w:space="0" w:color="auto"/>
            <w:right w:val="none" w:sz="0" w:space="0" w:color="auto"/>
          </w:divBdr>
        </w:div>
        <w:div w:id="451368433">
          <w:marLeft w:val="0"/>
          <w:marRight w:val="0"/>
          <w:marTop w:val="0"/>
          <w:marBottom w:val="0"/>
          <w:divBdr>
            <w:top w:val="none" w:sz="0" w:space="0" w:color="auto"/>
            <w:left w:val="none" w:sz="0" w:space="0" w:color="auto"/>
            <w:bottom w:val="none" w:sz="0" w:space="0" w:color="auto"/>
            <w:right w:val="none" w:sz="0" w:space="0" w:color="auto"/>
          </w:divBdr>
        </w:div>
      </w:divsChild>
    </w:div>
    <w:div w:id="581646101">
      <w:bodyDiv w:val="1"/>
      <w:marLeft w:val="0"/>
      <w:marRight w:val="0"/>
      <w:marTop w:val="0"/>
      <w:marBottom w:val="0"/>
      <w:divBdr>
        <w:top w:val="none" w:sz="0" w:space="0" w:color="auto"/>
        <w:left w:val="none" w:sz="0" w:space="0" w:color="auto"/>
        <w:bottom w:val="none" w:sz="0" w:space="0" w:color="auto"/>
        <w:right w:val="none" w:sz="0" w:space="0" w:color="auto"/>
      </w:divBdr>
      <w:divsChild>
        <w:div w:id="1821194026">
          <w:marLeft w:val="0"/>
          <w:marRight w:val="0"/>
          <w:marTop w:val="0"/>
          <w:marBottom w:val="0"/>
          <w:divBdr>
            <w:top w:val="none" w:sz="0" w:space="0" w:color="auto"/>
            <w:left w:val="none" w:sz="0" w:space="0" w:color="auto"/>
            <w:bottom w:val="none" w:sz="0" w:space="0" w:color="auto"/>
            <w:right w:val="none" w:sz="0" w:space="0" w:color="auto"/>
          </w:divBdr>
          <w:divsChild>
            <w:div w:id="340203648">
              <w:marLeft w:val="0"/>
              <w:marRight w:val="0"/>
              <w:marTop w:val="0"/>
              <w:marBottom w:val="0"/>
              <w:divBdr>
                <w:top w:val="none" w:sz="0" w:space="0" w:color="auto"/>
                <w:left w:val="none" w:sz="0" w:space="0" w:color="auto"/>
                <w:bottom w:val="none" w:sz="0" w:space="0" w:color="auto"/>
                <w:right w:val="none" w:sz="0" w:space="0" w:color="auto"/>
              </w:divBdr>
              <w:divsChild>
                <w:div w:id="4921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4239">
          <w:marLeft w:val="0"/>
          <w:marRight w:val="0"/>
          <w:marTop w:val="0"/>
          <w:marBottom w:val="0"/>
          <w:divBdr>
            <w:top w:val="none" w:sz="0" w:space="0" w:color="auto"/>
            <w:left w:val="none" w:sz="0" w:space="0" w:color="auto"/>
            <w:bottom w:val="none" w:sz="0" w:space="0" w:color="auto"/>
            <w:right w:val="none" w:sz="0" w:space="0" w:color="auto"/>
          </w:divBdr>
        </w:div>
        <w:div w:id="864563805">
          <w:marLeft w:val="0"/>
          <w:marRight w:val="0"/>
          <w:marTop w:val="0"/>
          <w:marBottom w:val="0"/>
          <w:divBdr>
            <w:top w:val="none" w:sz="0" w:space="0" w:color="auto"/>
            <w:left w:val="none" w:sz="0" w:space="0" w:color="auto"/>
            <w:bottom w:val="none" w:sz="0" w:space="0" w:color="auto"/>
            <w:right w:val="none" w:sz="0" w:space="0" w:color="auto"/>
          </w:divBdr>
        </w:div>
        <w:div w:id="810440154">
          <w:marLeft w:val="0"/>
          <w:marRight w:val="0"/>
          <w:marTop w:val="0"/>
          <w:marBottom w:val="0"/>
          <w:divBdr>
            <w:top w:val="none" w:sz="0" w:space="0" w:color="auto"/>
            <w:left w:val="none" w:sz="0" w:space="0" w:color="auto"/>
            <w:bottom w:val="none" w:sz="0" w:space="0" w:color="auto"/>
            <w:right w:val="none" w:sz="0" w:space="0" w:color="auto"/>
          </w:divBdr>
        </w:div>
        <w:div w:id="868684609">
          <w:marLeft w:val="0"/>
          <w:marRight w:val="0"/>
          <w:marTop w:val="0"/>
          <w:marBottom w:val="0"/>
          <w:divBdr>
            <w:top w:val="none" w:sz="0" w:space="0" w:color="auto"/>
            <w:left w:val="none" w:sz="0" w:space="0" w:color="auto"/>
            <w:bottom w:val="none" w:sz="0" w:space="0" w:color="auto"/>
            <w:right w:val="none" w:sz="0" w:space="0" w:color="auto"/>
          </w:divBdr>
        </w:div>
        <w:div w:id="893783898">
          <w:marLeft w:val="0"/>
          <w:marRight w:val="0"/>
          <w:marTop w:val="0"/>
          <w:marBottom w:val="0"/>
          <w:divBdr>
            <w:top w:val="none" w:sz="0" w:space="0" w:color="auto"/>
            <w:left w:val="none" w:sz="0" w:space="0" w:color="auto"/>
            <w:bottom w:val="none" w:sz="0" w:space="0" w:color="auto"/>
            <w:right w:val="none" w:sz="0" w:space="0" w:color="auto"/>
          </w:divBdr>
        </w:div>
        <w:div w:id="2061778491">
          <w:marLeft w:val="0"/>
          <w:marRight w:val="0"/>
          <w:marTop w:val="0"/>
          <w:marBottom w:val="0"/>
          <w:divBdr>
            <w:top w:val="none" w:sz="0" w:space="0" w:color="auto"/>
            <w:left w:val="none" w:sz="0" w:space="0" w:color="auto"/>
            <w:bottom w:val="none" w:sz="0" w:space="0" w:color="auto"/>
            <w:right w:val="none" w:sz="0" w:space="0" w:color="auto"/>
          </w:divBdr>
        </w:div>
        <w:div w:id="1829856231">
          <w:marLeft w:val="0"/>
          <w:marRight w:val="0"/>
          <w:marTop w:val="0"/>
          <w:marBottom w:val="0"/>
          <w:divBdr>
            <w:top w:val="none" w:sz="0" w:space="0" w:color="auto"/>
            <w:left w:val="none" w:sz="0" w:space="0" w:color="auto"/>
            <w:bottom w:val="none" w:sz="0" w:space="0" w:color="auto"/>
            <w:right w:val="none" w:sz="0" w:space="0" w:color="auto"/>
          </w:divBdr>
        </w:div>
        <w:div w:id="1185752062">
          <w:marLeft w:val="0"/>
          <w:marRight w:val="0"/>
          <w:marTop w:val="0"/>
          <w:marBottom w:val="0"/>
          <w:divBdr>
            <w:top w:val="none" w:sz="0" w:space="0" w:color="auto"/>
            <w:left w:val="none" w:sz="0" w:space="0" w:color="auto"/>
            <w:bottom w:val="none" w:sz="0" w:space="0" w:color="auto"/>
            <w:right w:val="none" w:sz="0" w:space="0" w:color="auto"/>
          </w:divBdr>
        </w:div>
        <w:div w:id="1217350150">
          <w:marLeft w:val="0"/>
          <w:marRight w:val="0"/>
          <w:marTop w:val="0"/>
          <w:marBottom w:val="0"/>
          <w:divBdr>
            <w:top w:val="none" w:sz="0" w:space="0" w:color="auto"/>
            <w:left w:val="none" w:sz="0" w:space="0" w:color="auto"/>
            <w:bottom w:val="none" w:sz="0" w:space="0" w:color="auto"/>
            <w:right w:val="none" w:sz="0" w:space="0" w:color="auto"/>
          </w:divBdr>
        </w:div>
        <w:div w:id="1601795813">
          <w:marLeft w:val="0"/>
          <w:marRight w:val="0"/>
          <w:marTop w:val="0"/>
          <w:marBottom w:val="0"/>
          <w:divBdr>
            <w:top w:val="none" w:sz="0" w:space="0" w:color="auto"/>
            <w:left w:val="none" w:sz="0" w:space="0" w:color="auto"/>
            <w:bottom w:val="none" w:sz="0" w:space="0" w:color="auto"/>
            <w:right w:val="none" w:sz="0" w:space="0" w:color="auto"/>
          </w:divBdr>
        </w:div>
        <w:div w:id="1278365613">
          <w:marLeft w:val="0"/>
          <w:marRight w:val="0"/>
          <w:marTop w:val="0"/>
          <w:marBottom w:val="0"/>
          <w:divBdr>
            <w:top w:val="none" w:sz="0" w:space="0" w:color="auto"/>
            <w:left w:val="none" w:sz="0" w:space="0" w:color="auto"/>
            <w:bottom w:val="none" w:sz="0" w:space="0" w:color="auto"/>
            <w:right w:val="none" w:sz="0" w:space="0" w:color="auto"/>
          </w:divBdr>
        </w:div>
        <w:div w:id="778990740">
          <w:marLeft w:val="0"/>
          <w:marRight w:val="0"/>
          <w:marTop w:val="0"/>
          <w:marBottom w:val="0"/>
          <w:divBdr>
            <w:top w:val="none" w:sz="0" w:space="0" w:color="auto"/>
            <w:left w:val="none" w:sz="0" w:space="0" w:color="auto"/>
            <w:bottom w:val="none" w:sz="0" w:space="0" w:color="auto"/>
            <w:right w:val="none" w:sz="0" w:space="0" w:color="auto"/>
          </w:divBdr>
        </w:div>
        <w:div w:id="54474242">
          <w:marLeft w:val="0"/>
          <w:marRight w:val="0"/>
          <w:marTop w:val="0"/>
          <w:marBottom w:val="0"/>
          <w:divBdr>
            <w:top w:val="none" w:sz="0" w:space="0" w:color="auto"/>
            <w:left w:val="none" w:sz="0" w:space="0" w:color="auto"/>
            <w:bottom w:val="none" w:sz="0" w:space="0" w:color="auto"/>
            <w:right w:val="none" w:sz="0" w:space="0" w:color="auto"/>
          </w:divBdr>
        </w:div>
        <w:div w:id="235482644">
          <w:marLeft w:val="0"/>
          <w:marRight w:val="0"/>
          <w:marTop w:val="0"/>
          <w:marBottom w:val="0"/>
          <w:divBdr>
            <w:top w:val="none" w:sz="0" w:space="0" w:color="auto"/>
            <w:left w:val="none" w:sz="0" w:space="0" w:color="auto"/>
            <w:bottom w:val="none" w:sz="0" w:space="0" w:color="auto"/>
            <w:right w:val="none" w:sz="0" w:space="0" w:color="auto"/>
          </w:divBdr>
        </w:div>
        <w:div w:id="1324820011">
          <w:marLeft w:val="0"/>
          <w:marRight w:val="0"/>
          <w:marTop w:val="0"/>
          <w:marBottom w:val="0"/>
          <w:divBdr>
            <w:top w:val="none" w:sz="0" w:space="0" w:color="auto"/>
            <w:left w:val="none" w:sz="0" w:space="0" w:color="auto"/>
            <w:bottom w:val="none" w:sz="0" w:space="0" w:color="auto"/>
            <w:right w:val="none" w:sz="0" w:space="0" w:color="auto"/>
          </w:divBdr>
        </w:div>
        <w:div w:id="1576083844">
          <w:marLeft w:val="0"/>
          <w:marRight w:val="0"/>
          <w:marTop w:val="0"/>
          <w:marBottom w:val="0"/>
          <w:divBdr>
            <w:top w:val="none" w:sz="0" w:space="0" w:color="auto"/>
            <w:left w:val="none" w:sz="0" w:space="0" w:color="auto"/>
            <w:bottom w:val="none" w:sz="0" w:space="0" w:color="auto"/>
            <w:right w:val="none" w:sz="0" w:space="0" w:color="auto"/>
          </w:divBdr>
        </w:div>
        <w:div w:id="1461923455">
          <w:marLeft w:val="0"/>
          <w:marRight w:val="0"/>
          <w:marTop w:val="0"/>
          <w:marBottom w:val="0"/>
          <w:divBdr>
            <w:top w:val="none" w:sz="0" w:space="0" w:color="auto"/>
            <w:left w:val="none" w:sz="0" w:space="0" w:color="auto"/>
            <w:bottom w:val="none" w:sz="0" w:space="0" w:color="auto"/>
            <w:right w:val="none" w:sz="0" w:space="0" w:color="auto"/>
          </w:divBdr>
        </w:div>
        <w:div w:id="1512328543">
          <w:marLeft w:val="0"/>
          <w:marRight w:val="0"/>
          <w:marTop w:val="0"/>
          <w:marBottom w:val="0"/>
          <w:divBdr>
            <w:top w:val="none" w:sz="0" w:space="0" w:color="auto"/>
            <w:left w:val="none" w:sz="0" w:space="0" w:color="auto"/>
            <w:bottom w:val="none" w:sz="0" w:space="0" w:color="auto"/>
            <w:right w:val="none" w:sz="0" w:space="0" w:color="auto"/>
          </w:divBdr>
        </w:div>
        <w:div w:id="1347976649">
          <w:marLeft w:val="0"/>
          <w:marRight w:val="0"/>
          <w:marTop w:val="0"/>
          <w:marBottom w:val="0"/>
          <w:divBdr>
            <w:top w:val="none" w:sz="0" w:space="0" w:color="auto"/>
            <w:left w:val="none" w:sz="0" w:space="0" w:color="auto"/>
            <w:bottom w:val="none" w:sz="0" w:space="0" w:color="auto"/>
            <w:right w:val="none" w:sz="0" w:space="0" w:color="auto"/>
          </w:divBdr>
        </w:div>
        <w:div w:id="719941397">
          <w:marLeft w:val="0"/>
          <w:marRight w:val="0"/>
          <w:marTop w:val="0"/>
          <w:marBottom w:val="0"/>
          <w:divBdr>
            <w:top w:val="none" w:sz="0" w:space="0" w:color="auto"/>
            <w:left w:val="none" w:sz="0" w:space="0" w:color="auto"/>
            <w:bottom w:val="none" w:sz="0" w:space="0" w:color="auto"/>
            <w:right w:val="none" w:sz="0" w:space="0" w:color="auto"/>
          </w:divBdr>
        </w:div>
        <w:div w:id="342056956">
          <w:marLeft w:val="0"/>
          <w:marRight w:val="0"/>
          <w:marTop w:val="0"/>
          <w:marBottom w:val="0"/>
          <w:divBdr>
            <w:top w:val="none" w:sz="0" w:space="0" w:color="auto"/>
            <w:left w:val="none" w:sz="0" w:space="0" w:color="auto"/>
            <w:bottom w:val="none" w:sz="0" w:space="0" w:color="auto"/>
            <w:right w:val="none" w:sz="0" w:space="0" w:color="auto"/>
          </w:divBdr>
        </w:div>
        <w:div w:id="2055344208">
          <w:marLeft w:val="0"/>
          <w:marRight w:val="0"/>
          <w:marTop w:val="0"/>
          <w:marBottom w:val="0"/>
          <w:divBdr>
            <w:top w:val="none" w:sz="0" w:space="0" w:color="auto"/>
            <w:left w:val="none" w:sz="0" w:space="0" w:color="auto"/>
            <w:bottom w:val="none" w:sz="0" w:space="0" w:color="auto"/>
            <w:right w:val="none" w:sz="0" w:space="0" w:color="auto"/>
          </w:divBdr>
        </w:div>
        <w:div w:id="1273366415">
          <w:marLeft w:val="0"/>
          <w:marRight w:val="0"/>
          <w:marTop w:val="0"/>
          <w:marBottom w:val="0"/>
          <w:divBdr>
            <w:top w:val="none" w:sz="0" w:space="0" w:color="auto"/>
            <w:left w:val="none" w:sz="0" w:space="0" w:color="auto"/>
            <w:bottom w:val="none" w:sz="0" w:space="0" w:color="auto"/>
            <w:right w:val="none" w:sz="0" w:space="0" w:color="auto"/>
          </w:divBdr>
        </w:div>
        <w:div w:id="206575134">
          <w:marLeft w:val="0"/>
          <w:marRight w:val="0"/>
          <w:marTop w:val="0"/>
          <w:marBottom w:val="0"/>
          <w:divBdr>
            <w:top w:val="none" w:sz="0" w:space="0" w:color="auto"/>
            <w:left w:val="none" w:sz="0" w:space="0" w:color="auto"/>
            <w:bottom w:val="none" w:sz="0" w:space="0" w:color="auto"/>
            <w:right w:val="none" w:sz="0" w:space="0" w:color="auto"/>
          </w:divBdr>
        </w:div>
        <w:div w:id="2125684143">
          <w:marLeft w:val="0"/>
          <w:marRight w:val="0"/>
          <w:marTop w:val="0"/>
          <w:marBottom w:val="0"/>
          <w:divBdr>
            <w:top w:val="none" w:sz="0" w:space="0" w:color="auto"/>
            <w:left w:val="none" w:sz="0" w:space="0" w:color="auto"/>
            <w:bottom w:val="none" w:sz="0" w:space="0" w:color="auto"/>
            <w:right w:val="none" w:sz="0" w:space="0" w:color="auto"/>
          </w:divBdr>
        </w:div>
        <w:div w:id="384253744">
          <w:marLeft w:val="0"/>
          <w:marRight w:val="0"/>
          <w:marTop w:val="0"/>
          <w:marBottom w:val="0"/>
          <w:divBdr>
            <w:top w:val="none" w:sz="0" w:space="0" w:color="auto"/>
            <w:left w:val="none" w:sz="0" w:space="0" w:color="auto"/>
            <w:bottom w:val="none" w:sz="0" w:space="0" w:color="auto"/>
            <w:right w:val="none" w:sz="0" w:space="0" w:color="auto"/>
          </w:divBdr>
        </w:div>
        <w:div w:id="591469299">
          <w:marLeft w:val="0"/>
          <w:marRight w:val="0"/>
          <w:marTop w:val="0"/>
          <w:marBottom w:val="0"/>
          <w:divBdr>
            <w:top w:val="none" w:sz="0" w:space="0" w:color="auto"/>
            <w:left w:val="none" w:sz="0" w:space="0" w:color="auto"/>
            <w:bottom w:val="none" w:sz="0" w:space="0" w:color="auto"/>
            <w:right w:val="none" w:sz="0" w:space="0" w:color="auto"/>
          </w:divBdr>
        </w:div>
        <w:div w:id="1791164956">
          <w:marLeft w:val="0"/>
          <w:marRight w:val="0"/>
          <w:marTop w:val="0"/>
          <w:marBottom w:val="0"/>
          <w:divBdr>
            <w:top w:val="none" w:sz="0" w:space="0" w:color="auto"/>
            <w:left w:val="none" w:sz="0" w:space="0" w:color="auto"/>
            <w:bottom w:val="none" w:sz="0" w:space="0" w:color="auto"/>
            <w:right w:val="none" w:sz="0" w:space="0" w:color="auto"/>
          </w:divBdr>
        </w:div>
        <w:div w:id="2043625078">
          <w:marLeft w:val="0"/>
          <w:marRight w:val="0"/>
          <w:marTop w:val="0"/>
          <w:marBottom w:val="0"/>
          <w:divBdr>
            <w:top w:val="none" w:sz="0" w:space="0" w:color="auto"/>
            <w:left w:val="none" w:sz="0" w:space="0" w:color="auto"/>
            <w:bottom w:val="none" w:sz="0" w:space="0" w:color="auto"/>
            <w:right w:val="none" w:sz="0" w:space="0" w:color="auto"/>
          </w:divBdr>
        </w:div>
        <w:div w:id="1390109813">
          <w:marLeft w:val="0"/>
          <w:marRight w:val="0"/>
          <w:marTop w:val="0"/>
          <w:marBottom w:val="0"/>
          <w:divBdr>
            <w:top w:val="none" w:sz="0" w:space="0" w:color="auto"/>
            <w:left w:val="none" w:sz="0" w:space="0" w:color="auto"/>
            <w:bottom w:val="none" w:sz="0" w:space="0" w:color="auto"/>
            <w:right w:val="none" w:sz="0" w:space="0" w:color="auto"/>
          </w:divBdr>
        </w:div>
        <w:div w:id="2071150975">
          <w:marLeft w:val="0"/>
          <w:marRight w:val="0"/>
          <w:marTop w:val="0"/>
          <w:marBottom w:val="0"/>
          <w:divBdr>
            <w:top w:val="none" w:sz="0" w:space="0" w:color="auto"/>
            <w:left w:val="none" w:sz="0" w:space="0" w:color="auto"/>
            <w:bottom w:val="none" w:sz="0" w:space="0" w:color="auto"/>
            <w:right w:val="none" w:sz="0" w:space="0" w:color="auto"/>
          </w:divBdr>
        </w:div>
        <w:div w:id="1309168974">
          <w:marLeft w:val="0"/>
          <w:marRight w:val="0"/>
          <w:marTop w:val="0"/>
          <w:marBottom w:val="0"/>
          <w:divBdr>
            <w:top w:val="none" w:sz="0" w:space="0" w:color="auto"/>
            <w:left w:val="none" w:sz="0" w:space="0" w:color="auto"/>
            <w:bottom w:val="none" w:sz="0" w:space="0" w:color="auto"/>
            <w:right w:val="none" w:sz="0" w:space="0" w:color="auto"/>
          </w:divBdr>
        </w:div>
        <w:div w:id="1044061286">
          <w:marLeft w:val="0"/>
          <w:marRight w:val="0"/>
          <w:marTop w:val="0"/>
          <w:marBottom w:val="0"/>
          <w:divBdr>
            <w:top w:val="none" w:sz="0" w:space="0" w:color="auto"/>
            <w:left w:val="none" w:sz="0" w:space="0" w:color="auto"/>
            <w:bottom w:val="none" w:sz="0" w:space="0" w:color="auto"/>
            <w:right w:val="none" w:sz="0" w:space="0" w:color="auto"/>
          </w:divBdr>
        </w:div>
        <w:div w:id="2031831737">
          <w:marLeft w:val="0"/>
          <w:marRight w:val="0"/>
          <w:marTop w:val="0"/>
          <w:marBottom w:val="0"/>
          <w:divBdr>
            <w:top w:val="none" w:sz="0" w:space="0" w:color="auto"/>
            <w:left w:val="none" w:sz="0" w:space="0" w:color="auto"/>
            <w:bottom w:val="none" w:sz="0" w:space="0" w:color="auto"/>
            <w:right w:val="none" w:sz="0" w:space="0" w:color="auto"/>
          </w:divBdr>
        </w:div>
        <w:div w:id="694617243">
          <w:marLeft w:val="0"/>
          <w:marRight w:val="0"/>
          <w:marTop w:val="0"/>
          <w:marBottom w:val="0"/>
          <w:divBdr>
            <w:top w:val="none" w:sz="0" w:space="0" w:color="auto"/>
            <w:left w:val="none" w:sz="0" w:space="0" w:color="auto"/>
            <w:bottom w:val="none" w:sz="0" w:space="0" w:color="auto"/>
            <w:right w:val="none" w:sz="0" w:space="0" w:color="auto"/>
          </w:divBdr>
        </w:div>
        <w:div w:id="1174417535">
          <w:marLeft w:val="0"/>
          <w:marRight w:val="0"/>
          <w:marTop w:val="0"/>
          <w:marBottom w:val="0"/>
          <w:divBdr>
            <w:top w:val="none" w:sz="0" w:space="0" w:color="auto"/>
            <w:left w:val="none" w:sz="0" w:space="0" w:color="auto"/>
            <w:bottom w:val="none" w:sz="0" w:space="0" w:color="auto"/>
            <w:right w:val="none" w:sz="0" w:space="0" w:color="auto"/>
          </w:divBdr>
        </w:div>
        <w:div w:id="285938631">
          <w:marLeft w:val="0"/>
          <w:marRight w:val="0"/>
          <w:marTop w:val="0"/>
          <w:marBottom w:val="0"/>
          <w:divBdr>
            <w:top w:val="none" w:sz="0" w:space="0" w:color="auto"/>
            <w:left w:val="none" w:sz="0" w:space="0" w:color="auto"/>
            <w:bottom w:val="none" w:sz="0" w:space="0" w:color="auto"/>
            <w:right w:val="none" w:sz="0" w:space="0" w:color="auto"/>
          </w:divBdr>
        </w:div>
        <w:div w:id="1406493199">
          <w:marLeft w:val="0"/>
          <w:marRight w:val="0"/>
          <w:marTop w:val="0"/>
          <w:marBottom w:val="0"/>
          <w:divBdr>
            <w:top w:val="none" w:sz="0" w:space="0" w:color="auto"/>
            <w:left w:val="none" w:sz="0" w:space="0" w:color="auto"/>
            <w:bottom w:val="none" w:sz="0" w:space="0" w:color="auto"/>
            <w:right w:val="none" w:sz="0" w:space="0" w:color="auto"/>
          </w:divBdr>
        </w:div>
        <w:div w:id="193495023">
          <w:marLeft w:val="0"/>
          <w:marRight w:val="0"/>
          <w:marTop w:val="0"/>
          <w:marBottom w:val="0"/>
          <w:divBdr>
            <w:top w:val="none" w:sz="0" w:space="0" w:color="auto"/>
            <w:left w:val="none" w:sz="0" w:space="0" w:color="auto"/>
            <w:bottom w:val="none" w:sz="0" w:space="0" w:color="auto"/>
            <w:right w:val="none" w:sz="0" w:space="0" w:color="auto"/>
          </w:divBdr>
        </w:div>
        <w:div w:id="856426032">
          <w:marLeft w:val="0"/>
          <w:marRight w:val="0"/>
          <w:marTop w:val="0"/>
          <w:marBottom w:val="0"/>
          <w:divBdr>
            <w:top w:val="none" w:sz="0" w:space="0" w:color="auto"/>
            <w:left w:val="none" w:sz="0" w:space="0" w:color="auto"/>
            <w:bottom w:val="none" w:sz="0" w:space="0" w:color="auto"/>
            <w:right w:val="none" w:sz="0" w:space="0" w:color="auto"/>
          </w:divBdr>
        </w:div>
        <w:div w:id="1782606925">
          <w:marLeft w:val="0"/>
          <w:marRight w:val="0"/>
          <w:marTop w:val="0"/>
          <w:marBottom w:val="0"/>
          <w:divBdr>
            <w:top w:val="none" w:sz="0" w:space="0" w:color="auto"/>
            <w:left w:val="none" w:sz="0" w:space="0" w:color="auto"/>
            <w:bottom w:val="none" w:sz="0" w:space="0" w:color="auto"/>
            <w:right w:val="none" w:sz="0" w:space="0" w:color="auto"/>
          </w:divBdr>
        </w:div>
        <w:div w:id="1583292078">
          <w:marLeft w:val="0"/>
          <w:marRight w:val="0"/>
          <w:marTop w:val="0"/>
          <w:marBottom w:val="0"/>
          <w:divBdr>
            <w:top w:val="none" w:sz="0" w:space="0" w:color="auto"/>
            <w:left w:val="none" w:sz="0" w:space="0" w:color="auto"/>
            <w:bottom w:val="none" w:sz="0" w:space="0" w:color="auto"/>
            <w:right w:val="none" w:sz="0" w:space="0" w:color="auto"/>
          </w:divBdr>
        </w:div>
        <w:div w:id="146438990">
          <w:marLeft w:val="0"/>
          <w:marRight w:val="0"/>
          <w:marTop w:val="0"/>
          <w:marBottom w:val="0"/>
          <w:divBdr>
            <w:top w:val="none" w:sz="0" w:space="0" w:color="auto"/>
            <w:left w:val="none" w:sz="0" w:space="0" w:color="auto"/>
            <w:bottom w:val="none" w:sz="0" w:space="0" w:color="auto"/>
            <w:right w:val="none" w:sz="0" w:space="0" w:color="auto"/>
          </w:divBdr>
        </w:div>
        <w:div w:id="222103932">
          <w:marLeft w:val="0"/>
          <w:marRight w:val="0"/>
          <w:marTop w:val="0"/>
          <w:marBottom w:val="0"/>
          <w:divBdr>
            <w:top w:val="none" w:sz="0" w:space="0" w:color="auto"/>
            <w:left w:val="none" w:sz="0" w:space="0" w:color="auto"/>
            <w:bottom w:val="none" w:sz="0" w:space="0" w:color="auto"/>
            <w:right w:val="none" w:sz="0" w:space="0" w:color="auto"/>
          </w:divBdr>
        </w:div>
        <w:div w:id="2001420262">
          <w:marLeft w:val="0"/>
          <w:marRight w:val="0"/>
          <w:marTop w:val="0"/>
          <w:marBottom w:val="0"/>
          <w:divBdr>
            <w:top w:val="none" w:sz="0" w:space="0" w:color="auto"/>
            <w:left w:val="none" w:sz="0" w:space="0" w:color="auto"/>
            <w:bottom w:val="none" w:sz="0" w:space="0" w:color="auto"/>
            <w:right w:val="none" w:sz="0" w:space="0" w:color="auto"/>
          </w:divBdr>
        </w:div>
        <w:div w:id="2115784523">
          <w:marLeft w:val="0"/>
          <w:marRight w:val="0"/>
          <w:marTop w:val="0"/>
          <w:marBottom w:val="0"/>
          <w:divBdr>
            <w:top w:val="none" w:sz="0" w:space="0" w:color="auto"/>
            <w:left w:val="none" w:sz="0" w:space="0" w:color="auto"/>
            <w:bottom w:val="none" w:sz="0" w:space="0" w:color="auto"/>
            <w:right w:val="none" w:sz="0" w:space="0" w:color="auto"/>
          </w:divBdr>
        </w:div>
        <w:div w:id="2123573715">
          <w:marLeft w:val="0"/>
          <w:marRight w:val="0"/>
          <w:marTop w:val="0"/>
          <w:marBottom w:val="0"/>
          <w:divBdr>
            <w:top w:val="none" w:sz="0" w:space="0" w:color="auto"/>
            <w:left w:val="none" w:sz="0" w:space="0" w:color="auto"/>
            <w:bottom w:val="none" w:sz="0" w:space="0" w:color="auto"/>
            <w:right w:val="none" w:sz="0" w:space="0" w:color="auto"/>
          </w:divBdr>
        </w:div>
        <w:div w:id="668564626">
          <w:marLeft w:val="0"/>
          <w:marRight w:val="0"/>
          <w:marTop w:val="0"/>
          <w:marBottom w:val="0"/>
          <w:divBdr>
            <w:top w:val="none" w:sz="0" w:space="0" w:color="auto"/>
            <w:left w:val="none" w:sz="0" w:space="0" w:color="auto"/>
            <w:bottom w:val="none" w:sz="0" w:space="0" w:color="auto"/>
            <w:right w:val="none" w:sz="0" w:space="0" w:color="auto"/>
          </w:divBdr>
        </w:div>
        <w:div w:id="343168303">
          <w:marLeft w:val="0"/>
          <w:marRight w:val="0"/>
          <w:marTop w:val="0"/>
          <w:marBottom w:val="0"/>
          <w:divBdr>
            <w:top w:val="none" w:sz="0" w:space="0" w:color="auto"/>
            <w:left w:val="none" w:sz="0" w:space="0" w:color="auto"/>
            <w:bottom w:val="none" w:sz="0" w:space="0" w:color="auto"/>
            <w:right w:val="none" w:sz="0" w:space="0" w:color="auto"/>
          </w:divBdr>
        </w:div>
        <w:div w:id="240870196">
          <w:marLeft w:val="0"/>
          <w:marRight w:val="0"/>
          <w:marTop w:val="0"/>
          <w:marBottom w:val="0"/>
          <w:divBdr>
            <w:top w:val="none" w:sz="0" w:space="0" w:color="auto"/>
            <w:left w:val="none" w:sz="0" w:space="0" w:color="auto"/>
            <w:bottom w:val="none" w:sz="0" w:space="0" w:color="auto"/>
            <w:right w:val="none" w:sz="0" w:space="0" w:color="auto"/>
          </w:divBdr>
        </w:div>
        <w:div w:id="1875532421">
          <w:marLeft w:val="0"/>
          <w:marRight w:val="0"/>
          <w:marTop w:val="0"/>
          <w:marBottom w:val="0"/>
          <w:divBdr>
            <w:top w:val="none" w:sz="0" w:space="0" w:color="auto"/>
            <w:left w:val="none" w:sz="0" w:space="0" w:color="auto"/>
            <w:bottom w:val="none" w:sz="0" w:space="0" w:color="auto"/>
            <w:right w:val="none" w:sz="0" w:space="0" w:color="auto"/>
          </w:divBdr>
        </w:div>
        <w:div w:id="1029381962">
          <w:marLeft w:val="0"/>
          <w:marRight w:val="0"/>
          <w:marTop w:val="0"/>
          <w:marBottom w:val="0"/>
          <w:divBdr>
            <w:top w:val="none" w:sz="0" w:space="0" w:color="auto"/>
            <w:left w:val="none" w:sz="0" w:space="0" w:color="auto"/>
            <w:bottom w:val="none" w:sz="0" w:space="0" w:color="auto"/>
            <w:right w:val="none" w:sz="0" w:space="0" w:color="auto"/>
          </w:divBdr>
        </w:div>
        <w:div w:id="1513716540">
          <w:marLeft w:val="0"/>
          <w:marRight w:val="0"/>
          <w:marTop w:val="0"/>
          <w:marBottom w:val="0"/>
          <w:divBdr>
            <w:top w:val="none" w:sz="0" w:space="0" w:color="auto"/>
            <w:left w:val="none" w:sz="0" w:space="0" w:color="auto"/>
            <w:bottom w:val="none" w:sz="0" w:space="0" w:color="auto"/>
            <w:right w:val="none" w:sz="0" w:space="0" w:color="auto"/>
          </w:divBdr>
        </w:div>
        <w:div w:id="1766925906">
          <w:marLeft w:val="0"/>
          <w:marRight w:val="0"/>
          <w:marTop w:val="0"/>
          <w:marBottom w:val="0"/>
          <w:divBdr>
            <w:top w:val="none" w:sz="0" w:space="0" w:color="auto"/>
            <w:left w:val="none" w:sz="0" w:space="0" w:color="auto"/>
            <w:bottom w:val="none" w:sz="0" w:space="0" w:color="auto"/>
            <w:right w:val="none" w:sz="0" w:space="0" w:color="auto"/>
          </w:divBdr>
        </w:div>
        <w:div w:id="549152067">
          <w:marLeft w:val="0"/>
          <w:marRight w:val="0"/>
          <w:marTop w:val="0"/>
          <w:marBottom w:val="0"/>
          <w:divBdr>
            <w:top w:val="none" w:sz="0" w:space="0" w:color="auto"/>
            <w:left w:val="none" w:sz="0" w:space="0" w:color="auto"/>
            <w:bottom w:val="none" w:sz="0" w:space="0" w:color="auto"/>
            <w:right w:val="none" w:sz="0" w:space="0" w:color="auto"/>
          </w:divBdr>
        </w:div>
        <w:div w:id="1494377163">
          <w:marLeft w:val="0"/>
          <w:marRight w:val="0"/>
          <w:marTop w:val="0"/>
          <w:marBottom w:val="0"/>
          <w:divBdr>
            <w:top w:val="none" w:sz="0" w:space="0" w:color="auto"/>
            <w:left w:val="none" w:sz="0" w:space="0" w:color="auto"/>
            <w:bottom w:val="none" w:sz="0" w:space="0" w:color="auto"/>
            <w:right w:val="none" w:sz="0" w:space="0" w:color="auto"/>
          </w:divBdr>
        </w:div>
        <w:div w:id="432168490">
          <w:marLeft w:val="0"/>
          <w:marRight w:val="0"/>
          <w:marTop w:val="0"/>
          <w:marBottom w:val="0"/>
          <w:divBdr>
            <w:top w:val="none" w:sz="0" w:space="0" w:color="auto"/>
            <w:left w:val="none" w:sz="0" w:space="0" w:color="auto"/>
            <w:bottom w:val="none" w:sz="0" w:space="0" w:color="auto"/>
            <w:right w:val="none" w:sz="0" w:space="0" w:color="auto"/>
          </w:divBdr>
        </w:div>
        <w:div w:id="520583210">
          <w:marLeft w:val="0"/>
          <w:marRight w:val="0"/>
          <w:marTop w:val="0"/>
          <w:marBottom w:val="0"/>
          <w:divBdr>
            <w:top w:val="none" w:sz="0" w:space="0" w:color="auto"/>
            <w:left w:val="none" w:sz="0" w:space="0" w:color="auto"/>
            <w:bottom w:val="none" w:sz="0" w:space="0" w:color="auto"/>
            <w:right w:val="none" w:sz="0" w:space="0" w:color="auto"/>
          </w:divBdr>
        </w:div>
        <w:div w:id="394864842">
          <w:marLeft w:val="0"/>
          <w:marRight w:val="0"/>
          <w:marTop w:val="0"/>
          <w:marBottom w:val="0"/>
          <w:divBdr>
            <w:top w:val="none" w:sz="0" w:space="0" w:color="auto"/>
            <w:left w:val="none" w:sz="0" w:space="0" w:color="auto"/>
            <w:bottom w:val="none" w:sz="0" w:space="0" w:color="auto"/>
            <w:right w:val="none" w:sz="0" w:space="0" w:color="auto"/>
          </w:divBdr>
        </w:div>
        <w:div w:id="1479802946">
          <w:marLeft w:val="0"/>
          <w:marRight w:val="0"/>
          <w:marTop w:val="0"/>
          <w:marBottom w:val="0"/>
          <w:divBdr>
            <w:top w:val="none" w:sz="0" w:space="0" w:color="auto"/>
            <w:left w:val="none" w:sz="0" w:space="0" w:color="auto"/>
            <w:bottom w:val="none" w:sz="0" w:space="0" w:color="auto"/>
            <w:right w:val="none" w:sz="0" w:space="0" w:color="auto"/>
          </w:divBdr>
        </w:div>
        <w:div w:id="1940945839">
          <w:marLeft w:val="0"/>
          <w:marRight w:val="0"/>
          <w:marTop w:val="0"/>
          <w:marBottom w:val="0"/>
          <w:divBdr>
            <w:top w:val="none" w:sz="0" w:space="0" w:color="auto"/>
            <w:left w:val="none" w:sz="0" w:space="0" w:color="auto"/>
            <w:bottom w:val="none" w:sz="0" w:space="0" w:color="auto"/>
            <w:right w:val="none" w:sz="0" w:space="0" w:color="auto"/>
          </w:divBdr>
        </w:div>
        <w:div w:id="354580507">
          <w:marLeft w:val="0"/>
          <w:marRight w:val="0"/>
          <w:marTop w:val="0"/>
          <w:marBottom w:val="0"/>
          <w:divBdr>
            <w:top w:val="none" w:sz="0" w:space="0" w:color="auto"/>
            <w:left w:val="none" w:sz="0" w:space="0" w:color="auto"/>
            <w:bottom w:val="none" w:sz="0" w:space="0" w:color="auto"/>
            <w:right w:val="none" w:sz="0" w:space="0" w:color="auto"/>
          </w:divBdr>
        </w:div>
        <w:div w:id="1438017548">
          <w:marLeft w:val="0"/>
          <w:marRight w:val="0"/>
          <w:marTop w:val="0"/>
          <w:marBottom w:val="0"/>
          <w:divBdr>
            <w:top w:val="none" w:sz="0" w:space="0" w:color="auto"/>
            <w:left w:val="none" w:sz="0" w:space="0" w:color="auto"/>
            <w:bottom w:val="none" w:sz="0" w:space="0" w:color="auto"/>
            <w:right w:val="none" w:sz="0" w:space="0" w:color="auto"/>
          </w:divBdr>
        </w:div>
        <w:div w:id="1092436986">
          <w:marLeft w:val="0"/>
          <w:marRight w:val="0"/>
          <w:marTop w:val="0"/>
          <w:marBottom w:val="0"/>
          <w:divBdr>
            <w:top w:val="none" w:sz="0" w:space="0" w:color="auto"/>
            <w:left w:val="none" w:sz="0" w:space="0" w:color="auto"/>
            <w:bottom w:val="none" w:sz="0" w:space="0" w:color="auto"/>
            <w:right w:val="none" w:sz="0" w:space="0" w:color="auto"/>
          </w:divBdr>
        </w:div>
        <w:div w:id="1897738845">
          <w:marLeft w:val="0"/>
          <w:marRight w:val="0"/>
          <w:marTop w:val="0"/>
          <w:marBottom w:val="0"/>
          <w:divBdr>
            <w:top w:val="none" w:sz="0" w:space="0" w:color="auto"/>
            <w:left w:val="none" w:sz="0" w:space="0" w:color="auto"/>
            <w:bottom w:val="none" w:sz="0" w:space="0" w:color="auto"/>
            <w:right w:val="none" w:sz="0" w:space="0" w:color="auto"/>
          </w:divBdr>
        </w:div>
        <w:div w:id="499194731">
          <w:marLeft w:val="0"/>
          <w:marRight w:val="0"/>
          <w:marTop w:val="0"/>
          <w:marBottom w:val="0"/>
          <w:divBdr>
            <w:top w:val="none" w:sz="0" w:space="0" w:color="auto"/>
            <w:left w:val="none" w:sz="0" w:space="0" w:color="auto"/>
            <w:bottom w:val="none" w:sz="0" w:space="0" w:color="auto"/>
            <w:right w:val="none" w:sz="0" w:space="0" w:color="auto"/>
          </w:divBdr>
        </w:div>
        <w:div w:id="1614552749">
          <w:marLeft w:val="0"/>
          <w:marRight w:val="0"/>
          <w:marTop w:val="0"/>
          <w:marBottom w:val="0"/>
          <w:divBdr>
            <w:top w:val="none" w:sz="0" w:space="0" w:color="auto"/>
            <w:left w:val="none" w:sz="0" w:space="0" w:color="auto"/>
            <w:bottom w:val="none" w:sz="0" w:space="0" w:color="auto"/>
            <w:right w:val="none" w:sz="0" w:space="0" w:color="auto"/>
          </w:divBdr>
        </w:div>
        <w:div w:id="1407801241">
          <w:marLeft w:val="0"/>
          <w:marRight w:val="0"/>
          <w:marTop w:val="0"/>
          <w:marBottom w:val="0"/>
          <w:divBdr>
            <w:top w:val="none" w:sz="0" w:space="0" w:color="auto"/>
            <w:left w:val="none" w:sz="0" w:space="0" w:color="auto"/>
            <w:bottom w:val="none" w:sz="0" w:space="0" w:color="auto"/>
            <w:right w:val="none" w:sz="0" w:space="0" w:color="auto"/>
          </w:divBdr>
        </w:div>
        <w:div w:id="423696331">
          <w:marLeft w:val="0"/>
          <w:marRight w:val="0"/>
          <w:marTop w:val="0"/>
          <w:marBottom w:val="0"/>
          <w:divBdr>
            <w:top w:val="none" w:sz="0" w:space="0" w:color="auto"/>
            <w:left w:val="none" w:sz="0" w:space="0" w:color="auto"/>
            <w:bottom w:val="none" w:sz="0" w:space="0" w:color="auto"/>
            <w:right w:val="none" w:sz="0" w:space="0" w:color="auto"/>
          </w:divBdr>
        </w:div>
        <w:div w:id="1278412231">
          <w:marLeft w:val="0"/>
          <w:marRight w:val="0"/>
          <w:marTop w:val="0"/>
          <w:marBottom w:val="0"/>
          <w:divBdr>
            <w:top w:val="none" w:sz="0" w:space="0" w:color="auto"/>
            <w:left w:val="none" w:sz="0" w:space="0" w:color="auto"/>
            <w:bottom w:val="none" w:sz="0" w:space="0" w:color="auto"/>
            <w:right w:val="none" w:sz="0" w:space="0" w:color="auto"/>
          </w:divBdr>
        </w:div>
        <w:div w:id="558370072">
          <w:marLeft w:val="0"/>
          <w:marRight w:val="0"/>
          <w:marTop w:val="0"/>
          <w:marBottom w:val="0"/>
          <w:divBdr>
            <w:top w:val="none" w:sz="0" w:space="0" w:color="auto"/>
            <w:left w:val="none" w:sz="0" w:space="0" w:color="auto"/>
            <w:bottom w:val="none" w:sz="0" w:space="0" w:color="auto"/>
            <w:right w:val="none" w:sz="0" w:space="0" w:color="auto"/>
          </w:divBdr>
        </w:div>
        <w:div w:id="1399130189">
          <w:marLeft w:val="0"/>
          <w:marRight w:val="0"/>
          <w:marTop w:val="0"/>
          <w:marBottom w:val="0"/>
          <w:divBdr>
            <w:top w:val="none" w:sz="0" w:space="0" w:color="auto"/>
            <w:left w:val="none" w:sz="0" w:space="0" w:color="auto"/>
            <w:bottom w:val="none" w:sz="0" w:space="0" w:color="auto"/>
            <w:right w:val="none" w:sz="0" w:space="0" w:color="auto"/>
          </w:divBdr>
        </w:div>
        <w:div w:id="1773042988">
          <w:marLeft w:val="0"/>
          <w:marRight w:val="0"/>
          <w:marTop w:val="0"/>
          <w:marBottom w:val="0"/>
          <w:divBdr>
            <w:top w:val="none" w:sz="0" w:space="0" w:color="auto"/>
            <w:left w:val="none" w:sz="0" w:space="0" w:color="auto"/>
            <w:bottom w:val="none" w:sz="0" w:space="0" w:color="auto"/>
            <w:right w:val="none" w:sz="0" w:space="0" w:color="auto"/>
          </w:divBdr>
        </w:div>
        <w:div w:id="652376285">
          <w:marLeft w:val="0"/>
          <w:marRight w:val="0"/>
          <w:marTop w:val="0"/>
          <w:marBottom w:val="0"/>
          <w:divBdr>
            <w:top w:val="none" w:sz="0" w:space="0" w:color="auto"/>
            <w:left w:val="none" w:sz="0" w:space="0" w:color="auto"/>
            <w:bottom w:val="none" w:sz="0" w:space="0" w:color="auto"/>
            <w:right w:val="none" w:sz="0" w:space="0" w:color="auto"/>
          </w:divBdr>
        </w:div>
        <w:div w:id="1871409667">
          <w:marLeft w:val="0"/>
          <w:marRight w:val="0"/>
          <w:marTop w:val="0"/>
          <w:marBottom w:val="0"/>
          <w:divBdr>
            <w:top w:val="none" w:sz="0" w:space="0" w:color="auto"/>
            <w:left w:val="none" w:sz="0" w:space="0" w:color="auto"/>
            <w:bottom w:val="none" w:sz="0" w:space="0" w:color="auto"/>
            <w:right w:val="none" w:sz="0" w:space="0" w:color="auto"/>
          </w:divBdr>
        </w:div>
        <w:div w:id="2003465482">
          <w:marLeft w:val="0"/>
          <w:marRight w:val="0"/>
          <w:marTop w:val="0"/>
          <w:marBottom w:val="0"/>
          <w:divBdr>
            <w:top w:val="none" w:sz="0" w:space="0" w:color="auto"/>
            <w:left w:val="none" w:sz="0" w:space="0" w:color="auto"/>
            <w:bottom w:val="none" w:sz="0" w:space="0" w:color="auto"/>
            <w:right w:val="none" w:sz="0" w:space="0" w:color="auto"/>
          </w:divBdr>
        </w:div>
        <w:div w:id="417601265">
          <w:marLeft w:val="0"/>
          <w:marRight w:val="0"/>
          <w:marTop w:val="0"/>
          <w:marBottom w:val="0"/>
          <w:divBdr>
            <w:top w:val="none" w:sz="0" w:space="0" w:color="auto"/>
            <w:left w:val="none" w:sz="0" w:space="0" w:color="auto"/>
            <w:bottom w:val="none" w:sz="0" w:space="0" w:color="auto"/>
            <w:right w:val="none" w:sz="0" w:space="0" w:color="auto"/>
          </w:divBdr>
        </w:div>
        <w:div w:id="640770570">
          <w:marLeft w:val="0"/>
          <w:marRight w:val="0"/>
          <w:marTop w:val="0"/>
          <w:marBottom w:val="0"/>
          <w:divBdr>
            <w:top w:val="none" w:sz="0" w:space="0" w:color="auto"/>
            <w:left w:val="none" w:sz="0" w:space="0" w:color="auto"/>
            <w:bottom w:val="none" w:sz="0" w:space="0" w:color="auto"/>
            <w:right w:val="none" w:sz="0" w:space="0" w:color="auto"/>
          </w:divBdr>
        </w:div>
        <w:div w:id="981076561">
          <w:marLeft w:val="0"/>
          <w:marRight w:val="0"/>
          <w:marTop w:val="0"/>
          <w:marBottom w:val="0"/>
          <w:divBdr>
            <w:top w:val="none" w:sz="0" w:space="0" w:color="auto"/>
            <w:left w:val="none" w:sz="0" w:space="0" w:color="auto"/>
            <w:bottom w:val="none" w:sz="0" w:space="0" w:color="auto"/>
            <w:right w:val="none" w:sz="0" w:space="0" w:color="auto"/>
          </w:divBdr>
        </w:div>
        <w:div w:id="1550648147">
          <w:marLeft w:val="0"/>
          <w:marRight w:val="0"/>
          <w:marTop w:val="0"/>
          <w:marBottom w:val="0"/>
          <w:divBdr>
            <w:top w:val="none" w:sz="0" w:space="0" w:color="auto"/>
            <w:left w:val="none" w:sz="0" w:space="0" w:color="auto"/>
            <w:bottom w:val="none" w:sz="0" w:space="0" w:color="auto"/>
            <w:right w:val="none" w:sz="0" w:space="0" w:color="auto"/>
          </w:divBdr>
        </w:div>
        <w:div w:id="158735904">
          <w:marLeft w:val="0"/>
          <w:marRight w:val="0"/>
          <w:marTop w:val="0"/>
          <w:marBottom w:val="0"/>
          <w:divBdr>
            <w:top w:val="none" w:sz="0" w:space="0" w:color="auto"/>
            <w:left w:val="none" w:sz="0" w:space="0" w:color="auto"/>
            <w:bottom w:val="none" w:sz="0" w:space="0" w:color="auto"/>
            <w:right w:val="none" w:sz="0" w:space="0" w:color="auto"/>
          </w:divBdr>
        </w:div>
        <w:div w:id="1130635530">
          <w:marLeft w:val="0"/>
          <w:marRight w:val="0"/>
          <w:marTop w:val="0"/>
          <w:marBottom w:val="0"/>
          <w:divBdr>
            <w:top w:val="none" w:sz="0" w:space="0" w:color="auto"/>
            <w:left w:val="none" w:sz="0" w:space="0" w:color="auto"/>
            <w:bottom w:val="none" w:sz="0" w:space="0" w:color="auto"/>
            <w:right w:val="none" w:sz="0" w:space="0" w:color="auto"/>
          </w:divBdr>
        </w:div>
        <w:div w:id="20980362">
          <w:marLeft w:val="0"/>
          <w:marRight w:val="0"/>
          <w:marTop w:val="0"/>
          <w:marBottom w:val="0"/>
          <w:divBdr>
            <w:top w:val="none" w:sz="0" w:space="0" w:color="auto"/>
            <w:left w:val="none" w:sz="0" w:space="0" w:color="auto"/>
            <w:bottom w:val="none" w:sz="0" w:space="0" w:color="auto"/>
            <w:right w:val="none" w:sz="0" w:space="0" w:color="auto"/>
          </w:divBdr>
        </w:div>
        <w:div w:id="759760482">
          <w:marLeft w:val="0"/>
          <w:marRight w:val="0"/>
          <w:marTop w:val="0"/>
          <w:marBottom w:val="0"/>
          <w:divBdr>
            <w:top w:val="none" w:sz="0" w:space="0" w:color="auto"/>
            <w:left w:val="none" w:sz="0" w:space="0" w:color="auto"/>
            <w:bottom w:val="none" w:sz="0" w:space="0" w:color="auto"/>
            <w:right w:val="none" w:sz="0" w:space="0" w:color="auto"/>
          </w:divBdr>
        </w:div>
        <w:div w:id="1758790903">
          <w:marLeft w:val="0"/>
          <w:marRight w:val="0"/>
          <w:marTop w:val="0"/>
          <w:marBottom w:val="0"/>
          <w:divBdr>
            <w:top w:val="none" w:sz="0" w:space="0" w:color="auto"/>
            <w:left w:val="none" w:sz="0" w:space="0" w:color="auto"/>
            <w:bottom w:val="none" w:sz="0" w:space="0" w:color="auto"/>
            <w:right w:val="none" w:sz="0" w:space="0" w:color="auto"/>
          </w:divBdr>
        </w:div>
        <w:div w:id="1901281502">
          <w:marLeft w:val="0"/>
          <w:marRight w:val="0"/>
          <w:marTop w:val="0"/>
          <w:marBottom w:val="0"/>
          <w:divBdr>
            <w:top w:val="none" w:sz="0" w:space="0" w:color="auto"/>
            <w:left w:val="none" w:sz="0" w:space="0" w:color="auto"/>
            <w:bottom w:val="none" w:sz="0" w:space="0" w:color="auto"/>
            <w:right w:val="none" w:sz="0" w:space="0" w:color="auto"/>
          </w:divBdr>
        </w:div>
        <w:div w:id="730156436">
          <w:marLeft w:val="0"/>
          <w:marRight w:val="0"/>
          <w:marTop w:val="0"/>
          <w:marBottom w:val="0"/>
          <w:divBdr>
            <w:top w:val="none" w:sz="0" w:space="0" w:color="auto"/>
            <w:left w:val="none" w:sz="0" w:space="0" w:color="auto"/>
            <w:bottom w:val="none" w:sz="0" w:space="0" w:color="auto"/>
            <w:right w:val="none" w:sz="0" w:space="0" w:color="auto"/>
          </w:divBdr>
        </w:div>
        <w:div w:id="1153644738">
          <w:marLeft w:val="0"/>
          <w:marRight w:val="0"/>
          <w:marTop w:val="0"/>
          <w:marBottom w:val="0"/>
          <w:divBdr>
            <w:top w:val="none" w:sz="0" w:space="0" w:color="auto"/>
            <w:left w:val="none" w:sz="0" w:space="0" w:color="auto"/>
            <w:bottom w:val="none" w:sz="0" w:space="0" w:color="auto"/>
            <w:right w:val="none" w:sz="0" w:space="0" w:color="auto"/>
          </w:divBdr>
        </w:div>
        <w:div w:id="2088184343">
          <w:marLeft w:val="0"/>
          <w:marRight w:val="0"/>
          <w:marTop w:val="0"/>
          <w:marBottom w:val="0"/>
          <w:divBdr>
            <w:top w:val="none" w:sz="0" w:space="0" w:color="auto"/>
            <w:left w:val="none" w:sz="0" w:space="0" w:color="auto"/>
            <w:bottom w:val="none" w:sz="0" w:space="0" w:color="auto"/>
            <w:right w:val="none" w:sz="0" w:space="0" w:color="auto"/>
          </w:divBdr>
        </w:div>
        <w:div w:id="920990774">
          <w:marLeft w:val="0"/>
          <w:marRight w:val="0"/>
          <w:marTop w:val="0"/>
          <w:marBottom w:val="0"/>
          <w:divBdr>
            <w:top w:val="none" w:sz="0" w:space="0" w:color="auto"/>
            <w:left w:val="none" w:sz="0" w:space="0" w:color="auto"/>
            <w:bottom w:val="none" w:sz="0" w:space="0" w:color="auto"/>
            <w:right w:val="none" w:sz="0" w:space="0" w:color="auto"/>
          </w:divBdr>
        </w:div>
        <w:div w:id="602493371">
          <w:marLeft w:val="0"/>
          <w:marRight w:val="0"/>
          <w:marTop w:val="0"/>
          <w:marBottom w:val="0"/>
          <w:divBdr>
            <w:top w:val="none" w:sz="0" w:space="0" w:color="auto"/>
            <w:left w:val="none" w:sz="0" w:space="0" w:color="auto"/>
            <w:bottom w:val="none" w:sz="0" w:space="0" w:color="auto"/>
            <w:right w:val="none" w:sz="0" w:space="0" w:color="auto"/>
          </w:divBdr>
        </w:div>
        <w:div w:id="422728838">
          <w:marLeft w:val="0"/>
          <w:marRight w:val="0"/>
          <w:marTop w:val="0"/>
          <w:marBottom w:val="0"/>
          <w:divBdr>
            <w:top w:val="none" w:sz="0" w:space="0" w:color="auto"/>
            <w:left w:val="none" w:sz="0" w:space="0" w:color="auto"/>
            <w:bottom w:val="none" w:sz="0" w:space="0" w:color="auto"/>
            <w:right w:val="none" w:sz="0" w:space="0" w:color="auto"/>
          </w:divBdr>
        </w:div>
        <w:div w:id="728042936">
          <w:marLeft w:val="0"/>
          <w:marRight w:val="0"/>
          <w:marTop w:val="0"/>
          <w:marBottom w:val="0"/>
          <w:divBdr>
            <w:top w:val="none" w:sz="0" w:space="0" w:color="auto"/>
            <w:left w:val="none" w:sz="0" w:space="0" w:color="auto"/>
            <w:bottom w:val="none" w:sz="0" w:space="0" w:color="auto"/>
            <w:right w:val="none" w:sz="0" w:space="0" w:color="auto"/>
          </w:divBdr>
        </w:div>
        <w:div w:id="1683389306">
          <w:marLeft w:val="0"/>
          <w:marRight w:val="0"/>
          <w:marTop w:val="0"/>
          <w:marBottom w:val="0"/>
          <w:divBdr>
            <w:top w:val="none" w:sz="0" w:space="0" w:color="auto"/>
            <w:left w:val="none" w:sz="0" w:space="0" w:color="auto"/>
            <w:bottom w:val="none" w:sz="0" w:space="0" w:color="auto"/>
            <w:right w:val="none" w:sz="0" w:space="0" w:color="auto"/>
          </w:divBdr>
        </w:div>
        <w:div w:id="492838132">
          <w:marLeft w:val="0"/>
          <w:marRight w:val="0"/>
          <w:marTop w:val="0"/>
          <w:marBottom w:val="0"/>
          <w:divBdr>
            <w:top w:val="none" w:sz="0" w:space="0" w:color="auto"/>
            <w:left w:val="none" w:sz="0" w:space="0" w:color="auto"/>
            <w:bottom w:val="none" w:sz="0" w:space="0" w:color="auto"/>
            <w:right w:val="none" w:sz="0" w:space="0" w:color="auto"/>
          </w:divBdr>
        </w:div>
        <w:div w:id="984242164">
          <w:marLeft w:val="0"/>
          <w:marRight w:val="0"/>
          <w:marTop w:val="0"/>
          <w:marBottom w:val="0"/>
          <w:divBdr>
            <w:top w:val="none" w:sz="0" w:space="0" w:color="auto"/>
            <w:left w:val="none" w:sz="0" w:space="0" w:color="auto"/>
            <w:bottom w:val="none" w:sz="0" w:space="0" w:color="auto"/>
            <w:right w:val="none" w:sz="0" w:space="0" w:color="auto"/>
          </w:divBdr>
        </w:div>
        <w:div w:id="1281254557">
          <w:marLeft w:val="0"/>
          <w:marRight w:val="0"/>
          <w:marTop w:val="0"/>
          <w:marBottom w:val="0"/>
          <w:divBdr>
            <w:top w:val="none" w:sz="0" w:space="0" w:color="auto"/>
            <w:left w:val="none" w:sz="0" w:space="0" w:color="auto"/>
            <w:bottom w:val="none" w:sz="0" w:space="0" w:color="auto"/>
            <w:right w:val="none" w:sz="0" w:space="0" w:color="auto"/>
          </w:divBdr>
        </w:div>
        <w:div w:id="35275369">
          <w:marLeft w:val="0"/>
          <w:marRight w:val="0"/>
          <w:marTop w:val="0"/>
          <w:marBottom w:val="0"/>
          <w:divBdr>
            <w:top w:val="none" w:sz="0" w:space="0" w:color="auto"/>
            <w:left w:val="none" w:sz="0" w:space="0" w:color="auto"/>
            <w:bottom w:val="none" w:sz="0" w:space="0" w:color="auto"/>
            <w:right w:val="none" w:sz="0" w:space="0" w:color="auto"/>
          </w:divBdr>
        </w:div>
        <w:div w:id="1664776747">
          <w:marLeft w:val="0"/>
          <w:marRight w:val="0"/>
          <w:marTop w:val="0"/>
          <w:marBottom w:val="0"/>
          <w:divBdr>
            <w:top w:val="none" w:sz="0" w:space="0" w:color="auto"/>
            <w:left w:val="none" w:sz="0" w:space="0" w:color="auto"/>
            <w:bottom w:val="none" w:sz="0" w:space="0" w:color="auto"/>
            <w:right w:val="none" w:sz="0" w:space="0" w:color="auto"/>
          </w:divBdr>
        </w:div>
        <w:div w:id="1689140089">
          <w:marLeft w:val="0"/>
          <w:marRight w:val="0"/>
          <w:marTop w:val="0"/>
          <w:marBottom w:val="0"/>
          <w:divBdr>
            <w:top w:val="none" w:sz="0" w:space="0" w:color="auto"/>
            <w:left w:val="none" w:sz="0" w:space="0" w:color="auto"/>
            <w:bottom w:val="none" w:sz="0" w:space="0" w:color="auto"/>
            <w:right w:val="none" w:sz="0" w:space="0" w:color="auto"/>
          </w:divBdr>
        </w:div>
        <w:div w:id="1033270281">
          <w:marLeft w:val="0"/>
          <w:marRight w:val="0"/>
          <w:marTop w:val="0"/>
          <w:marBottom w:val="0"/>
          <w:divBdr>
            <w:top w:val="none" w:sz="0" w:space="0" w:color="auto"/>
            <w:left w:val="none" w:sz="0" w:space="0" w:color="auto"/>
            <w:bottom w:val="none" w:sz="0" w:space="0" w:color="auto"/>
            <w:right w:val="none" w:sz="0" w:space="0" w:color="auto"/>
          </w:divBdr>
        </w:div>
        <w:div w:id="634718632">
          <w:marLeft w:val="0"/>
          <w:marRight w:val="0"/>
          <w:marTop w:val="0"/>
          <w:marBottom w:val="0"/>
          <w:divBdr>
            <w:top w:val="none" w:sz="0" w:space="0" w:color="auto"/>
            <w:left w:val="none" w:sz="0" w:space="0" w:color="auto"/>
            <w:bottom w:val="none" w:sz="0" w:space="0" w:color="auto"/>
            <w:right w:val="none" w:sz="0" w:space="0" w:color="auto"/>
          </w:divBdr>
        </w:div>
        <w:div w:id="2013020815">
          <w:marLeft w:val="0"/>
          <w:marRight w:val="0"/>
          <w:marTop w:val="0"/>
          <w:marBottom w:val="0"/>
          <w:divBdr>
            <w:top w:val="none" w:sz="0" w:space="0" w:color="auto"/>
            <w:left w:val="none" w:sz="0" w:space="0" w:color="auto"/>
            <w:bottom w:val="none" w:sz="0" w:space="0" w:color="auto"/>
            <w:right w:val="none" w:sz="0" w:space="0" w:color="auto"/>
          </w:divBdr>
        </w:div>
        <w:div w:id="369305547">
          <w:marLeft w:val="0"/>
          <w:marRight w:val="0"/>
          <w:marTop w:val="0"/>
          <w:marBottom w:val="0"/>
          <w:divBdr>
            <w:top w:val="none" w:sz="0" w:space="0" w:color="auto"/>
            <w:left w:val="none" w:sz="0" w:space="0" w:color="auto"/>
            <w:bottom w:val="none" w:sz="0" w:space="0" w:color="auto"/>
            <w:right w:val="none" w:sz="0" w:space="0" w:color="auto"/>
          </w:divBdr>
        </w:div>
        <w:div w:id="963849059">
          <w:marLeft w:val="0"/>
          <w:marRight w:val="0"/>
          <w:marTop w:val="0"/>
          <w:marBottom w:val="0"/>
          <w:divBdr>
            <w:top w:val="none" w:sz="0" w:space="0" w:color="auto"/>
            <w:left w:val="none" w:sz="0" w:space="0" w:color="auto"/>
            <w:bottom w:val="none" w:sz="0" w:space="0" w:color="auto"/>
            <w:right w:val="none" w:sz="0" w:space="0" w:color="auto"/>
          </w:divBdr>
        </w:div>
        <w:div w:id="248201795">
          <w:marLeft w:val="0"/>
          <w:marRight w:val="0"/>
          <w:marTop w:val="0"/>
          <w:marBottom w:val="0"/>
          <w:divBdr>
            <w:top w:val="none" w:sz="0" w:space="0" w:color="auto"/>
            <w:left w:val="none" w:sz="0" w:space="0" w:color="auto"/>
            <w:bottom w:val="none" w:sz="0" w:space="0" w:color="auto"/>
            <w:right w:val="none" w:sz="0" w:space="0" w:color="auto"/>
          </w:divBdr>
        </w:div>
        <w:div w:id="471144313">
          <w:marLeft w:val="0"/>
          <w:marRight w:val="0"/>
          <w:marTop w:val="0"/>
          <w:marBottom w:val="0"/>
          <w:divBdr>
            <w:top w:val="none" w:sz="0" w:space="0" w:color="auto"/>
            <w:left w:val="none" w:sz="0" w:space="0" w:color="auto"/>
            <w:bottom w:val="none" w:sz="0" w:space="0" w:color="auto"/>
            <w:right w:val="none" w:sz="0" w:space="0" w:color="auto"/>
          </w:divBdr>
        </w:div>
        <w:div w:id="470749472">
          <w:marLeft w:val="0"/>
          <w:marRight w:val="0"/>
          <w:marTop w:val="0"/>
          <w:marBottom w:val="0"/>
          <w:divBdr>
            <w:top w:val="none" w:sz="0" w:space="0" w:color="auto"/>
            <w:left w:val="none" w:sz="0" w:space="0" w:color="auto"/>
            <w:bottom w:val="none" w:sz="0" w:space="0" w:color="auto"/>
            <w:right w:val="none" w:sz="0" w:space="0" w:color="auto"/>
          </w:divBdr>
        </w:div>
        <w:div w:id="26180825">
          <w:marLeft w:val="0"/>
          <w:marRight w:val="0"/>
          <w:marTop w:val="0"/>
          <w:marBottom w:val="0"/>
          <w:divBdr>
            <w:top w:val="none" w:sz="0" w:space="0" w:color="auto"/>
            <w:left w:val="none" w:sz="0" w:space="0" w:color="auto"/>
            <w:bottom w:val="none" w:sz="0" w:space="0" w:color="auto"/>
            <w:right w:val="none" w:sz="0" w:space="0" w:color="auto"/>
          </w:divBdr>
        </w:div>
        <w:div w:id="1219626634">
          <w:marLeft w:val="0"/>
          <w:marRight w:val="0"/>
          <w:marTop w:val="0"/>
          <w:marBottom w:val="0"/>
          <w:divBdr>
            <w:top w:val="none" w:sz="0" w:space="0" w:color="auto"/>
            <w:left w:val="none" w:sz="0" w:space="0" w:color="auto"/>
            <w:bottom w:val="none" w:sz="0" w:space="0" w:color="auto"/>
            <w:right w:val="none" w:sz="0" w:space="0" w:color="auto"/>
          </w:divBdr>
        </w:div>
        <w:div w:id="1639072170">
          <w:marLeft w:val="0"/>
          <w:marRight w:val="0"/>
          <w:marTop w:val="0"/>
          <w:marBottom w:val="0"/>
          <w:divBdr>
            <w:top w:val="none" w:sz="0" w:space="0" w:color="auto"/>
            <w:left w:val="none" w:sz="0" w:space="0" w:color="auto"/>
            <w:bottom w:val="none" w:sz="0" w:space="0" w:color="auto"/>
            <w:right w:val="none" w:sz="0" w:space="0" w:color="auto"/>
          </w:divBdr>
        </w:div>
        <w:div w:id="961694841">
          <w:marLeft w:val="0"/>
          <w:marRight w:val="0"/>
          <w:marTop w:val="0"/>
          <w:marBottom w:val="0"/>
          <w:divBdr>
            <w:top w:val="none" w:sz="0" w:space="0" w:color="auto"/>
            <w:left w:val="none" w:sz="0" w:space="0" w:color="auto"/>
            <w:bottom w:val="none" w:sz="0" w:space="0" w:color="auto"/>
            <w:right w:val="none" w:sz="0" w:space="0" w:color="auto"/>
          </w:divBdr>
        </w:div>
        <w:div w:id="1249272380">
          <w:marLeft w:val="0"/>
          <w:marRight w:val="0"/>
          <w:marTop w:val="0"/>
          <w:marBottom w:val="0"/>
          <w:divBdr>
            <w:top w:val="none" w:sz="0" w:space="0" w:color="auto"/>
            <w:left w:val="none" w:sz="0" w:space="0" w:color="auto"/>
            <w:bottom w:val="none" w:sz="0" w:space="0" w:color="auto"/>
            <w:right w:val="none" w:sz="0" w:space="0" w:color="auto"/>
          </w:divBdr>
        </w:div>
        <w:div w:id="789131352">
          <w:marLeft w:val="0"/>
          <w:marRight w:val="0"/>
          <w:marTop w:val="0"/>
          <w:marBottom w:val="0"/>
          <w:divBdr>
            <w:top w:val="none" w:sz="0" w:space="0" w:color="auto"/>
            <w:left w:val="none" w:sz="0" w:space="0" w:color="auto"/>
            <w:bottom w:val="none" w:sz="0" w:space="0" w:color="auto"/>
            <w:right w:val="none" w:sz="0" w:space="0" w:color="auto"/>
          </w:divBdr>
        </w:div>
        <w:div w:id="1127623155">
          <w:marLeft w:val="0"/>
          <w:marRight w:val="0"/>
          <w:marTop w:val="0"/>
          <w:marBottom w:val="0"/>
          <w:divBdr>
            <w:top w:val="none" w:sz="0" w:space="0" w:color="auto"/>
            <w:left w:val="none" w:sz="0" w:space="0" w:color="auto"/>
            <w:bottom w:val="none" w:sz="0" w:space="0" w:color="auto"/>
            <w:right w:val="none" w:sz="0" w:space="0" w:color="auto"/>
          </w:divBdr>
        </w:div>
        <w:div w:id="1380588379">
          <w:marLeft w:val="0"/>
          <w:marRight w:val="0"/>
          <w:marTop w:val="0"/>
          <w:marBottom w:val="0"/>
          <w:divBdr>
            <w:top w:val="none" w:sz="0" w:space="0" w:color="auto"/>
            <w:left w:val="none" w:sz="0" w:space="0" w:color="auto"/>
            <w:bottom w:val="none" w:sz="0" w:space="0" w:color="auto"/>
            <w:right w:val="none" w:sz="0" w:space="0" w:color="auto"/>
          </w:divBdr>
        </w:div>
        <w:div w:id="1948656603">
          <w:marLeft w:val="0"/>
          <w:marRight w:val="0"/>
          <w:marTop w:val="0"/>
          <w:marBottom w:val="0"/>
          <w:divBdr>
            <w:top w:val="none" w:sz="0" w:space="0" w:color="auto"/>
            <w:left w:val="none" w:sz="0" w:space="0" w:color="auto"/>
            <w:bottom w:val="none" w:sz="0" w:space="0" w:color="auto"/>
            <w:right w:val="none" w:sz="0" w:space="0" w:color="auto"/>
          </w:divBdr>
        </w:div>
        <w:div w:id="309990715">
          <w:marLeft w:val="0"/>
          <w:marRight w:val="0"/>
          <w:marTop w:val="0"/>
          <w:marBottom w:val="0"/>
          <w:divBdr>
            <w:top w:val="none" w:sz="0" w:space="0" w:color="auto"/>
            <w:left w:val="none" w:sz="0" w:space="0" w:color="auto"/>
            <w:bottom w:val="none" w:sz="0" w:space="0" w:color="auto"/>
            <w:right w:val="none" w:sz="0" w:space="0" w:color="auto"/>
          </w:divBdr>
        </w:div>
        <w:div w:id="188565970">
          <w:marLeft w:val="0"/>
          <w:marRight w:val="0"/>
          <w:marTop w:val="0"/>
          <w:marBottom w:val="0"/>
          <w:divBdr>
            <w:top w:val="none" w:sz="0" w:space="0" w:color="auto"/>
            <w:left w:val="none" w:sz="0" w:space="0" w:color="auto"/>
            <w:bottom w:val="none" w:sz="0" w:space="0" w:color="auto"/>
            <w:right w:val="none" w:sz="0" w:space="0" w:color="auto"/>
          </w:divBdr>
        </w:div>
        <w:div w:id="515581280">
          <w:marLeft w:val="0"/>
          <w:marRight w:val="0"/>
          <w:marTop w:val="0"/>
          <w:marBottom w:val="0"/>
          <w:divBdr>
            <w:top w:val="none" w:sz="0" w:space="0" w:color="auto"/>
            <w:left w:val="none" w:sz="0" w:space="0" w:color="auto"/>
            <w:bottom w:val="none" w:sz="0" w:space="0" w:color="auto"/>
            <w:right w:val="none" w:sz="0" w:space="0" w:color="auto"/>
          </w:divBdr>
        </w:div>
        <w:div w:id="1711151992">
          <w:marLeft w:val="0"/>
          <w:marRight w:val="0"/>
          <w:marTop w:val="0"/>
          <w:marBottom w:val="0"/>
          <w:divBdr>
            <w:top w:val="none" w:sz="0" w:space="0" w:color="auto"/>
            <w:left w:val="none" w:sz="0" w:space="0" w:color="auto"/>
            <w:bottom w:val="none" w:sz="0" w:space="0" w:color="auto"/>
            <w:right w:val="none" w:sz="0" w:space="0" w:color="auto"/>
          </w:divBdr>
        </w:div>
        <w:div w:id="1784571261">
          <w:marLeft w:val="0"/>
          <w:marRight w:val="0"/>
          <w:marTop w:val="0"/>
          <w:marBottom w:val="0"/>
          <w:divBdr>
            <w:top w:val="none" w:sz="0" w:space="0" w:color="auto"/>
            <w:left w:val="none" w:sz="0" w:space="0" w:color="auto"/>
            <w:bottom w:val="none" w:sz="0" w:space="0" w:color="auto"/>
            <w:right w:val="none" w:sz="0" w:space="0" w:color="auto"/>
          </w:divBdr>
        </w:div>
        <w:div w:id="364526967">
          <w:marLeft w:val="0"/>
          <w:marRight w:val="0"/>
          <w:marTop w:val="0"/>
          <w:marBottom w:val="0"/>
          <w:divBdr>
            <w:top w:val="none" w:sz="0" w:space="0" w:color="auto"/>
            <w:left w:val="none" w:sz="0" w:space="0" w:color="auto"/>
            <w:bottom w:val="none" w:sz="0" w:space="0" w:color="auto"/>
            <w:right w:val="none" w:sz="0" w:space="0" w:color="auto"/>
          </w:divBdr>
        </w:div>
        <w:div w:id="588395893">
          <w:marLeft w:val="0"/>
          <w:marRight w:val="0"/>
          <w:marTop w:val="0"/>
          <w:marBottom w:val="0"/>
          <w:divBdr>
            <w:top w:val="none" w:sz="0" w:space="0" w:color="auto"/>
            <w:left w:val="none" w:sz="0" w:space="0" w:color="auto"/>
            <w:bottom w:val="none" w:sz="0" w:space="0" w:color="auto"/>
            <w:right w:val="none" w:sz="0" w:space="0" w:color="auto"/>
          </w:divBdr>
        </w:div>
        <w:div w:id="1892887611">
          <w:marLeft w:val="0"/>
          <w:marRight w:val="0"/>
          <w:marTop w:val="0"/>
          <w:marBottom w:val="0"/>
          <w:divBdr>
            <w:top w:val="none" w:sz="0" w:space="0" w:color="auto"/>
            <w:left w:val="none" w:sz="0" w:space="0" w:color="auto"/>
            <w:bottom w:val="none" w:sz="0" w:space="0" w:color="auto"/>
            <w:right w:val="none" w:sz="0" w:space="0" w:color="auto"/>
          </w:divBdr>
        </w:div>
        <w:div w:id="2026322200">
          <w:marLeft w:val="0"/>
          <w:marRight w:val="0"/>
          <w:marTop w:val="0"/>
          <w:marBottom w:val="0"/>
          <w:divBdr>
            <w:top w:val="none" w:sz="0" w:space="0" w:color="auto"/>
            <w:left w:val="none" w:sz="0" w:space="0" w:color="auto"/>
            <w:bottom w:val="none" w:sz="0" w:space="0" w:color="auto"/>
            <w:right w:val="none" w:sz="0" w:space="0" w:color="auto"/>
          </w:divBdr>
        </w:div>
        <w:div w:id="1620602174">
          <w:marLeft w:val="0"/>
          <w:marRight w:val="0"/>
          <w:marTop w:val="0"/>
          <w:marBottom w:val="0"/>
          <w:divBdr>
            <w:top w:val="none" w:sz="0" w:space="0" w:color="auto"/>
            <w:left w:val="none" w:sz="0" w:space="0" w:color="auto"/>
            <w:bottom w:val="none" w:sz="0" w:space="0" w:color="auto"/>
            <w:right w:val="none" w:sz="0" w:space="0" w:color="auto"/>
          </w:divBdr>
        </w:div>
        <w:div w:id="96870699">
          <w:marLeft w:val="0"/>
          <w:marRight w:val="0"/>
          <w:marTop w:val="0"/>
          <w:marBottom w:val="0"/>
          <w:divBdr>
            <w:top w:val="none" w:sz="0" w:space="0" w:color="auto"/>
            <w:left w:val="none" w:sz="0" w:space="0" w:color="auto"/>
            <w:bottom w:val="none" w:sz="0" w:space="0" w:color="auto"/>
            <w:right w:val="none" w:sz="0" w:space="0" w:color="auto"/>
          </w:divBdr>
        </w:div>
        <w:div w:id="123931727">
          <w:marLeft w:val="0"/>
          <w:marRight w:val="0"/>
          <w:marTop w:val="0"/>
          <w:marBottom w:val="0"/>
          <w:divBdr>
            <w:top w:val="none" w:sz="0" w:space="0" w:color="auto"/>
            <w:left w:val="none" w:sz="0" w:space="0" w:color="auto"/>
            <w:bottom w:val="none" w:sz="0" w:space="0" w:color="auto"/>
            <w:right w:val="none" w:sz="0" w:space="0" w:color="auto"/>
          </w:divBdr>
        </w:div>
        <w:div w:id="958226139">
          <w:marLeft w:val="0"/>
          <w:marRight w:val="0"/>
          <w:marTop w:val="0"/>
          <w:marBottom w:val="0"/>
          <w:divBdr>
            <w:top w:val="none" w:sz="0" w:space="0" w:color="auto"/>
            <w:left w:val="none" w:sz="0" w:space="0" w:color="auto"/>
            <w:bottom w:val="none" w:sz="0" w:space="0" w:color="auto"/>
            <w:right w:val="none" w:sz="0" w:space="0" w:color="auto"/>
          </w:divBdr>
        </w:div>
        <w:div w:id="459882901">
          <w:marLeft w:val="0"/>
          <w:marRight w:val="0"/>
          <w:marTop w:val="0"/>
          <w:marBottom w:val="0"/>
          <w:divBdr>
            <w:top w:val="none" w:sz="0" w:space="0" w:color="auto"/>
            <w:left w:val="none" w:sz="0" w:space="0" w:color="auto"/>
            <w:bottom w:val="none" w:sz="0" w:space="0" w:color="auto"/>
            <w:right w:val="none" w:sz="0" w:space="0" w:color="auto"/>
          </w:divBdr>
        </w:div>
        <w:div w:id="261114114">
          <w:marLeft w:val="0"/>
          <w:marRight w:val="0"/>
          <w:marTop w:val="0"/>
          <w:marBottom w:val="0"/>
          <w:divBdr>
            <w:top w:val="none" w:sz="0" w:space="0" w:color="auto"/>
            <w:left w:val="none" w:sz="0" w:space="0" w:color="auto"/>
            <w:bottom w:val="none" w:sz="0" w:space="0" w:color="auto"/>
            <w:right w:val="none" w:sz="0" w:space="0" w:color="auto"/>
          </w:divBdr>
        </w:div>
        <w:div w:id="2009820114">
          <w:marLeft w:val="0"/>
          <w:marRight w:val="0"/>
          <w:marTop w:val="0"/>
          <w:marBottom w:val="0"/>
          <w:divBdr>
            <w:top w:val="none" w:sz="0" w:space="0" w:color="auto"/>
            <w:left w:val="none" w:sz="0" w:space="0" w:color="auto"/>
            <w:bottom w:val="none" w:sz="0" w:space="0" w:color="auto"/>
            <w:right w:val="none" w:sz="0" w:space="0" w:color="auto"/>
          </w:divBdr>
        </w:div>
        <w:div w:id="2105109797">
          <w:marLeft w:val="0"/>
          <w:marRight w:val="0"/>
          <w:marTop w:val="0"/>
          <w:marBottom w:val="0"/>
          <w:divBdr>
            <w:top w:val="none" w:sz="0" w:space="0" w:color="auto"/>
            <w:left w:val="none" w:sz="0" w:space="0" w:color="auto"/>
            <w:bottom w:val="none" w:sz="0" w:space="0" w:color="auto"/>
            <w:right w:val="none" w:sz="0" w:space="0" w:color="auto"/>
          </w:divBdr>
        </w:div>
        <w:div w:id="1596743612">
          <w:marLeft w:val="0"/>
          <w:marRight w:val="0"/>
          <w:marTop w:val="0"/>
          <w:marBottom w:val="0"/>
          <w:divBdr>
            <w:top w:val="none" w:sz="0" w:space="0" w:color="auto"/>
            <w:left w:val="none" w:sz="0" w:space="0" w:color="auto"/>
            <w:bottom w:val="none" w:sz="0" w:space="0" w:color="auto"/>
            <w:right w:val="none" w:sz="0" w:space="0" w:color="auto"/>
          </w:divBdr>
        </w:div>
        <w:div w:id="1514414119">
          <w:marLeft w:val="0"/>
          <w:marRight w:val="0"/>
          <w:marTop w:val="0"/>
          <w:marBottom w:val="0"/>
          <w:divBdr>
            <w:top w:val="none" w:sz="0" w:space="0" w:color="auto"/>
            <w:left w:val="none" w:sz="0" w:space="0" w:color="auto"/>
            <w:bottom w:val="none" w:sz="0" w:space="0" w:color="auto"/>
            <w:right w:val="none" w:sz="0" w:space="0" w:color="auto"/>
          </w:divBdr>
        </w:div>
        <w:div w:id="1993216625">
          <w:marLeft w:val="0"/>
          <w:marRight w:val="0"/>
          <w:marTop w:val="0"/>
          <w:marBottom w:val="0"/>
          <w:divBdr>
            <w:top w:val="none" w:sz="0" w:space="0" w:color="auto"/>
            <w:left w:val="none" w:sz="0" w:space="0" w:color="auto"/>
            <w:bottom w:val="none" w:sz="0" w:space="0" w:color="auto"/>
            <w:right w:val="none" w:sz="0" w:space="0" w:color="auto"/>
          </w:divBdr>
        </w:div>
        <w:div w:id="1997763085">
          <w:marLeft w:val="0"/>
          <w:marRight w:val="0"/>
          <w:marTop w:val="0"/>
          <w:marBottom w:val="0"/>
          <w:divBdr>
            <w:top w:val="none" w:sz="0" w:space="0" w:color="auto"/>
            <w:left w:val="none" w:sz="0" w:space="0" w:color="auto"/>
            <w:bottom w:val="none" w:sz="0" w:space="0" w:color="auto"/>
            <w:right w:val="none" w:sz="0" w:space="0" w:color="auto"/>
          </w:divBdr>
        </w:div>
        <w:div w:id="161363033">
          <w:marLeft w:val="0"/>
          <w:marRight w:val="0"/>
          <w:marTop w:val="0"/>
          <w:marBottom w:val="0"/>
          <w:divBdr>
            <w:top w:val="none" w:sz="0" w:space="0" w:color="auto"/>
            <w:left w:val="none" w:sz="0" w:space="0" w:color="auto"/>
            <w:bottom w:val="none" w:sz="0" w:space="0" w:color="auto"/>
            <w:right w:val="none" w:sz="0" w:space="0" w:color="auto"/>
          </w:divBdr>
        </w:div>
        <w:div w:id="1443067705">
          <w:marLeft w:val="0"/>
          <w:marRight w:val="0"/>
          <w:marTop w:val="0"/>
          <w:marBottom w:val="0"/>
          <w:divBdr>
            <w:top w:val="none" w:sz="0" w:space="0" w:color="auto"/>
            <w:left w:val="none" w:sz="0" w:space="0" w:color="auto"/>
            <w:bottom w:val="none" w:sz="0" w:space="0" w:color="auto"/>
            <w:right w:val="none" w:sz="0" w:space="0" w:color="auto"/>
          </w:divBdr>
        </w:div>
        <w:div w:id="1889879070">
          <w:marLeft w:val="0"/>
          <w:marRight w:val="0"/>
          <w:marTop w:val="0"/>
          <w:marBottom w:val="0"/>
          <w:divBdr>
            <w:top w:val="none" w:sz="0" w:space="0" w:color="auto"/>
            <w:left w:val="none" w:sz="0" w:space="0" w:color="auto"/>
            <w:bottom w:val="none" w:sz="0" w:space="0" w:color="auto"/>
            <w:right w:val="none" w:sz="0" w:space="0" w:color="auto"/>
          </w:divBdr>
        </w:div>
        <w:div w:id="1645502310">
          <w:marLeft w:val="0"/>
          <w:marRight w:val="0"/>
          <w:marTop w:val="0"/>
          <w:marBottom w:val="0"/>
          <w:divBdr>
            <w:top w:val="none" w:sz="0" w:space="0" w:color="auto"/>
            <w:left w:val="none" w:sz="0" w:space="0" w:color="auto"/>
            <w:bottom w:val="none" w:sz="0" w:space="0" w:color="auto"/>
            <w:right w:val="none" w:sz="0" w:space="0" w:color="auto"/>
          </w:divBdr>
        </w:div>
        <w:div w:id="2129229917">
          <w:marLeft w:val="0"/>
          <w:marRight w:val="0"/>
          <w:marTop w:val="0"/>
          <w:marBottom w:val="0"/>
          <w:divBdr>
            <w:top w:val="none" w:sz="0" w:space="0" w:color="auto"/>
            <w:left w:val="none" w:sz="0" w:space="0" w:color="auto"/>
            <w:bottom w:val="none" w:sz="0" w:space="0" w:color="auto"/>
            <w:right w:val="none" w:sz="0" w:space="0" w:color="auto"/>
          </w:divBdr>
        </w:div>
        <w:div w:id="673073170">
          <w:marLeft w:val="0"/>
          <w:marRight w:val="0"/>
          <w:marTop w:val="0"/>
          <w:marBottom w:val="0"/>
          <w:divBdr>
            <w:top w:val="none" w:sz="0" w:space="0" w:color="auto"/>
            <w:left w:val="none" w:sz="0" w:space="0" w:color="auto"/>
            <w:bottom w:val="none" w:sz="0" w:space="0" w:color="auto"/>
            <w:right w:val="none" w:sz="0" w:space="0" w:color="auto"/>
          </w:divBdr>
        </w:div>
        <w:div w:id="1877808098">
          <w:marLeft w:val="0"/>
          <w:marRight w:val="0"/>
          <w:marTop w:val="0"/>
          <w:marBottom w:val="0"/>
          <w:divBdr>
            <w:top w:val="none" w:sz="0" w:space="0" w:color="auto"/>
            <w:left w:val="none" w:sz="0" w:space="0" w:color="auto"/>
            <w:bottom w:val="none" w:sz="0" w:space="0" w:color="auto"/>
            <w:right w:val="none" w:sz="0" w:space="0" w:color="auto"/>
          </w:divBdr>
        </w:div>
        <w:div w:id="1235622513">
          <w:marLeft w:val="0"/>
          <w:marRight w:val="0"/>
          <w:marTop w:val="0"/>
          <w:marBottom w:val="0"/>
          <w:divBdr>
            <w:top w:val="none" w:sz="0" w:space="0" w:color="auto"/>
            <w:left w:val="none" w:sz="0" w:space="0" w:color="auto"/>
            <w:bottom w:val="none" w:sz="0" w:space="0" w:color="auto"/>
            <w:right w:val="none" w:sz="0" w:space="0" w:color="auto"/>
          </w:divBdr>
        </w:div>
        <w:div w:id="30031562">
          <w:marLeft w:val="0"/>
          <w:marRight w:val="0"/>
          <w:marTop w:val="0"/>
          <w:marBottom w:val="0"/>
          <w:divBdr>
            <w:top w:val="none" w:sz="0" w:space="0" w:color="auto"/>
            <w:left w:val="none" w:sz="0" w:space="0" w:color="auto"/>
            <w:bottom w:val="none" w:sz="0" w:space="0" w:color="auto"/>
            <w:right w:val="none" w:sz="0" w:space="0" w:color="auto"/>
          </w:divBdr>
        </w:div>
        <w:div w:id="1398477367">
          <w:marLeft w:val="0"/>
          <w:marRight w:val="0"/>
          <w:marTop w:val="0"/>
          <w:marBottom w:val="0"/>
          <w:divBdr>
            <w:top w:val="none" w:sz="0" w:space="0" w:color="auto"/>
            <w:left w:val="none" w:sz="0" w:space="0" w:color="auto"/>
            <w:bottom w:val="none" w:sz="0" w:space="0" w:color="auto"/>
            <w:right w:val="none" w:sz="0" w:space="0" w:color="auto"/>
          </w:divBdr>
        </w:div>
        <w:div w:id="1136680020">
          <w:marLeft w:val="0"/>
          <w:marRight w:val="0"/>
          <w:marTop w:val="0"/>
          <w:marBottom w:val="0"/>
          <w:divBdr>
            <w:top w:val="none" w:sz="0" w:space="0" w:color="auto"/>
            <w:left w:val="none" w:sz="0" w:space="0" w:color="auto"/>
            <w:bottom w:val="none" w:sz="0" w:space="0" w:color="auto"/>
            <w:right w:val="none" w:sz="0" w:space="0" w:color="auto"/>
          </w:divBdr>
        </w:div>
        <w:div w:id="730886871">
          <w:marLeft w:val="0"/>
          <w:marRight w:val="0"/>
          <w:marTop w:val="0"/>
          <w:marBottom w:val="0"/>
          <w:divBdr>
            <w:top w:val="none" w:sz="0" w:space="0" w:color="auto"/>
            <w:left w:val="none" w:sz="0" w:space="0" w:color="auto"/>
            <w:bottom w:val="none" w:sz="0" w:space="0" w:color="auto"/>
            <w:right w:val="none" w:sz="0" w:space="0" w:color="auto"/>
          </w:divBdr>
        </w:div>
        <w:div w:id="1093933425">
          <w:marLeft w:val="0"/>
          <w:marRight w:val="0"/>
          <w:marTop w:val="0"/>
          <w:marBottom w:val="0"/>
          <w:divBdr>
            <w:top w:val="none" w:sz="0" w:space="0" w:color="auto"/>
            <w:left w:val="none" w:sz="0" w:space="0" w:color="auto"/>
            <w:bottom w:val="none" w:sz="0" w:space="0" w:color="auto"/>
            <w:right w:val="none" w:sz="0" w:space="0" w:color="auto"/>
          </w:divBdr>
        </w:div>
        <w:div w:id="261185261">
          <w:marLeft w:val="0"/>
          <w:marRight w:val="0"/>
          <w:marTop w:val="0"/>
          <w:marBottom w:val="0"/>
          <w:divBdr>
            <w:top w:val="none" w:sz="0" w:space="0" w:color="auto"/>
            <w:left w:val="none" w:sz="0" w:space="0" w:color="auto"/>
            <w:bottom w:val="none" w:sz="0" w:space="0" w:color="auto"/>
            <w:right w:val="none" w:sz="0" w:space="0" w:color="auto"/>
          </w:divBdr>
        </w:div>
        <w:div w:id="1496267175">
          <w:marLeft w:val="0"/>
          <w:marRight w:val="0"/>
          <w:marTop w:val="0"/>
          <w:marBottom w:val="0"/>
          <w:divBdr>
            <w:top w:val="none" w:sz="0" w:space="0" w:color="auto"/>
            <w:left w:val="none" w:sz="0" w:space="0" w:color="auto"/>
            <w:bottom w:val="none" w:sz="0" w:space="0" w:color="auto"/>
            <w:right w:val="none" w:sz="0" w:space="0" w:color="auto"/>
          </w:divBdr>
        </w:div>
        <w:div w:id="1161890782">
          <w:marLeft w:val="0"/>
          <w:marRight w:val="0"/>
          <w:marTop w:val="0"/>
          <w:marBottom w:val="0"/>
          <w:divBdr>
            <w:top w:val="none" w:sz="0" w:space="0" w:color="auto"/>
            <w:left w:val="none" w:sz="0" w:space="0" w:color="auto"/>
            <w:bottom w:val="none" w:sz="0" w:space="0" w:color="auto"/>
            <w:right w:val="none" w:sz="0" w:space="0" w:color="auto"/>
          </w:divBdr>
        </w:div>
        <w:div w:id="1025130229">
          <w:marLeft w:val="0"/>
          <w:marRight w:val="0"/>
          <w:marTop w:val="0"/>
          <w:marBottom w:val="0"/>
          <w:divBdr>
            <w:top w:val="none" w:sz="0" w:space="0" w:color="auto"/>
            <w:left w:val="none" w:sz="0" w:space="0" w:color="auto"/>
            <w:bottom w:val="none" w:sz="0" w:space="0" w:color="auto"/>
            <w:right w:val="none" w:sz="0" w:space="0" w:color="auto"/>
          </w:divBdr>
        </w:div>
        <w:div w:id="1353727450">
          <w:marLeft w:val="0"/>
          <w:marRight w:val="0"/>
          <w:marTop w:val="0"/>
          <w:marBottom w:val="0"/>
          <w:divBdr>
            <w:top w:val="none" w:sz="0" w:space="0" w:color="auto"/>
            <w:left w:val="none" w:sz="0" w:space="0" w:color="auto"/>
            <w:bottom w:val="none" w:sz="0" w:space="0" w:color="auto"/>
            <w:right w:val="none" w:sz="0" w:space="0" w:color="auto"/>
          </w:divBdr>
        </w:div>
        <w:div w:id="1979996763">
          <w:marLeft w:val="0"/>
          <w:marRight w:val="0"/>
          <w:marTop w:val="0"/>
          <w:marBottom w:val="0"/>
          <w:divBdr>
            <w:top w:val="none" w:sz="0" w:space="0" w:color="auto"/>
            <w:left w:val="none" w:sz="0" w:space="0" w:color="auto"/>
            <w:bottom w:val="none" w:sz="0" w:space="0" w:color="auto"/>
            <w:right w:val="none" w:sz="0" w:space="0" w:color="auto"/>
          </w:divBdr>
        </w:div>
        <w:div w:id="122962128">
          <w:marLeft w:val="0"/>
          <w:marRight w:val="0"/>
          <w:marTop w:val="0"/>
          <w:marBottom w:val="0"/>
          <w:divBdr>
            <w:top w:val="none" w:sz="0" w:space="0" w:color="auto"/>
            <w:left w:val="none" w:sz="0" w:space="0" w:color="auto"/>
            <w:bottom w:val="none" w:sz="0" w:space="0" w:color="auto"/>
            <w:right w:val="none" w:sz="0" w:space="0" w:color="auto"/>
          </w:divBdr>
        </w:div>
        <w:div w:id="178936136">
          <w:marLeft w:val="0"/>
          <w:marRight w:val="0"/>
          <w:marTop w:val="0"/>
          <w:marBottom w:val="0"/>
          <w:divBdr>
            <w:top w:val="none" w:sz="0" w:space="0" w:color="auto"/>
            <w:left w:val="none" w:sz="0" w:space="0" w:color="auto"/>
            <w:bottom w:val="none" w:sz="0" w:space="0" w:color="auto"/>
            <w:right w:val="none" w:sz="0" w:space="0" w:color="auto"/>
          </w:divBdr>
        </w:div>
        <w:div w:id="947395338">
          <w:marLeft w:val="0"/>
          <w:marRight w:val="0"/>
          <w:marTop w:val="0"/>
          <w:marBottom w:val="0"/>
          <w:divBdr>
            <w:top w:val="none" w:sz="0" w:space="0" w:color="auto"/>
            <w:left w:val="none" w:sz="0" w:space="0" w:color="auto"/>
            <w:bottom w:val="none" w:sz="0" w:space="0" w:color="auto"/>
            <w:right w:val="none" w:sz="0" w:space="0" w:color="auto"/>
          </w:divBdr>
        </w:div>
        <w:div w:id="1891070075">
          <w:marLeft w:val="0"/>
          <w:marRight w:val="0"/>
          <w:marTop w:val="0"/>
          <w:marBottom w:val="0"/>
          <w:divBdr>
            <w:top w:val="none" w:sz="0" w:space="0" w:color="auto"/>
            <w:left w:val="none" w:sz="0" w:space="0" w:color="auto"/>
            <w:bottom w:val="none" w:sz="0" w:space="0" w:color="auto"/>
            <w:right w:val="none" w:sz="0" w:space="0" w:color="auto"/>
          </w:divBdr>
        </w:div>
        <w:div w:id="1296181966">
          <w:marLeft w:val="0"/>
          <w:marRight w:val="0"/>
          <w:marTop w:val="0"/>
          <w:marBottom w:val="0"/>
          <w:divBdr>
            <w:top w:val="none" w:sz="0" w:space="0" w:color="auto"/>
            <w:left w:val="none" w:sz="0" w:space="0" w:color="auto"/>
            <w:bottom w:val="none" w:sz="0" w:space="0" w:color="auto"/>
            <w:right w:val="none" w:sz="0" w:space="0" w:color="auto"/>
          </w:divBdr>
        </w:div>
        <w:div w:id="878593200">
          <w:marLeft w:val="0"/>
          <w:marRight w:val="0"/>
          <w:marTop w:val="0"/>
          <w:marBottom w:val="0"/>
          <w:divBdr>
            <w:top w:val="none" w:sz="0" w:space="0" w:color="auto"/>
            <w:left w:val="none" w:sz="0" w:space="0" w:color="auto"/>
            <w:bottom w:val="none" w:sz="0" w:space="0" w:color="auto"/>
            <w:right w:val="none" w:sz="0" w:space="0" w:color="auto"/>
          </w:divBdr>
        </w:div>
        <w:div w:id="879898373">
          <w:marLeft w:val="0"/>
          <w:marRight w:val="0"/>
          <w:marTop w:val="0"/>
          <w:marBottom w:val="0"/>
          <w:divBdr>
            <w:top w:val="none" w:sz="0" w:space="0" w:color="auto"/>
            <w:left w:val="none" w:sz="0" w:space="0" w:color="auto"/>
            <w:bottom w:val="none" w:sz="0" w:space="0" w:color="auto"/>
            <w:right w:val="none" w:sz="0" w:space="0" w:color="auto"/>
          </w:divBdr>
        </w:div>
        <w:div w:id="1893226015">
          <w:marLeft w:val="0"/>
          <w:marRight w:val="0"/>
          <w:marTop w:val="0"/>
          <w:marBottom w:val="0"/>
          <w:divBdr>
            <w:top w:val="none" w:sz="0" w:space="0" w:color="auto"/>
            <w:left w:val="none" w:sz="0" w:space="0" w:color="auto"/>
            <w:bottom w:val="none" w:sz="0" w:space="0" w:color="auto"/>
            <w:right w:val="none" w:sz="0" w:space="0" w:color="auto"/>
          </w:divBdr>
        </w:div>
        <w:div w:id="2133748738">
          <w:marLeft w:val="0"/>
          <w:marRight w:val="0"/>
          <w:marTop w:val="0"/>
          <w:marBottom w:val="0"/>
          <w:divBdr>
            <w:top w:val="none" w:sz="0" w:space="0" w:color="auto"/>
            <w:left w:val="none" w:sz="0" w:space="0" w:color="auto"/>
            <w:bottom w:val="none" w:sz="0" w:space="0" w:color="auto"/>
            <w:right w:val="none" w:sz="0" w:space="0" w:color="auto"/>
          </w:divBdr>
        </w:div>
        <w:div w:id="855384608">
          <w:marLeft w:val="0"/>
          <w:marRight w:val="0"/>
          <w:marTop w:val="0"/>
          <w:marBottom w:val="0"/>
          <w:divBdr>
            <w:top w:val="none" w:sz="0" w:space="0" w:color="auto"/>
            <w:left w:val="none" w:sz="0" w:space="0" w:color="auto"/>
            <w:bottom w:val="none" w:sz="0" w:space="0" w:color="auto"/>
            <w:right w:val="none" w:sz="0" w:space="0" w:color="auto"/>
          </w:divBdr>
        </w:div>
        <w:div w:id="1191147333">
          <w:marLeft w:val="0"/>
          <w:marRight w:val="0"/>
          <w:marTop w:val="0"/>
          <w:marBottom w:val="0"/>
          <w:divBdr>
            <w:top w:val="none" w:sz="0" w:space="0" w:color="auto"/>
            <w:left w:val="none" w:sz="0" w:space="0" w:color="auto"/>
            <w:bottom w:val="none" w:sz="0" w:space="0" w:color="auto"/>
            <w:right w:val="none" w:sz="0" w:space="0" w:color="auto"/>
          </w:divBdr>
        </w:div>
        <w:div w:id="1128083534">
          <w:marLeft w:val="0"/>
          <w:marRight w:val="0"/>
          <w:marTop w:val="0"/>
          <w:marBottom w:val="0"/>
          <w:divBdr>
            <w:top w:val="none" w:sz="0" w:space="0" w:color="auto"/>
            <w:left w:val="none" w:sz="0" w:space="0" w:color="auto"/>
            <w:bottom w:val="none" w:sz="0" w:space="0" w:color="auto"/>
            <w:right w:val="none" w:sz="0" w:space="0" w:color="auto"/>
          </w:divBdr>
        </w:div>
        <w:div w:id="997881650">
          <w:marLeft w:val="0"/>
          <w:marRight w:val="0"/>
          <w:marTop w:val="0"/>
          <w:marBottom w:val="0"/>
          <w:divBdr>
            <w:top w:val="none" w:sz="0" w:space="0" w:color="auto"/>
            <w:left w:val="none" w:sz="0" w:space="0" w:color="auto"/>
            <w:bottom w:val="none" w:sz="0" w:space="0" w:color="auto"/>
            <w:right w:val="none" w:sz="0" w:space="0" w:color="auto"/>
          </w:divBdr>
        </w:div>
        <w:div w:id="1981156659">
          <w:marLeft w:val="0"/>
          <w:marRight w:val="0"/>
          <w:marTop w:val="0"/>
          <w:marBottom w:val="0"/>
          <w:divBdr>
            <w:top w:val="none" w:sz="0" w:space="0" w:color="auto"/>
            <w:left w:val="none" w:sz="0" w:space="0" w:color="auto"/>
            <w:bottom w:val="none" w:sz="0" w:space="0" w:color="auto"/>
            <w:right w:val="none" w:sz="0" w:space="0" w:color="auto"/>
          </w:divBdr>
        </w:div>
        <w:div w:id="1788769992">
          <w:marLeft w:val="0"/>
          <w:marRight w:val="0"/>
          <w:marTop w:val="0"/>
          <w:marBottom w:val="0"/>
          <w:divBdr>
            <w:top w:val="none" w:sz="0" w:space="0" w:color="auto"/>
            <w:left w:val="none" w:sz="0" w:space="0" w:color="auto"/>
            <w:bottom w:val="none" w:sz="0" w:space="0" w:color="auto"/>
            <w:right w:val="none" w:sz="0" w:space="0" w:color="auto"/>
          </w:divBdr>
        </w:div>
        <w:div w:id="2117168342">
          <w:marLeft w:val="0"/>
          <w:marRight w:val="0"/>
          <w:marTop w:val="0"/>
          <w:marBottom w:val="0"/>
          <w:divBdr>
            <w:top w:val="none" w:sz="0" w:space="0" w:color="auto"/>
            <w:left w:val="none" w:sz="0" w:space="0" w:color="auto"/>
            <w:bottom w:val="none" w:sz="0" w:space="0" w:color="auto"/>
            <w:right w:val="none" w:sz="0" w:space="0" w:color="auto"/>
          </w:divBdr>
        </w:div>
        <w:div w:id="88939961">
          <w:marLeft w:val="0"/>
          <w:marRight w:val="0"/>
          <w:marTop w:val="0"/>
          <w:marBottom w:val="0"/>
          <w:divBdr>
            <w:top w:val="none" w:sz="0" w:space="0" w:color="auto"/>
            <w:left w:val="none" w:sz="0" w:space="0" w:color="auto"/>
            <w:bottom w:val="none" w:sz="0" w:space="0" w:color="auto"/>
            <w:right w:val="none" w:sz="0" w:space="0" w:color="auto"/>
          </w:divBdr>
        </w:div>
        <w:div w:id="1090466320">
          <w:marLeft w:val="0"/>
          <w:marRight w:val="0"/>
          <w:marTop w:val="0"/>
          <w:marBottom w:val="0"/>
          <w:divBdr>
            <w:top w:val="none" w:sz="0" w:space="0" w:color="auto"/>
            <w:left w:val="none" w:sz="0" w:space="0" w:color="auto"/>
            <w:bottom w:val="none" w:sz="0" w:space="0" w:color="auto"/>
            <w:right w:val="none" w:sz="0" w:space="0" w:color="auto"/>
          </w:divBdr>
        </w:div>
        <w:div w:id="466506275">
          <w:marLeft w:val="0"/>
          <w:marRight w:val="0"/>
          <w:marTop w:val="0"/>
          <w:marBottom w:val="0"/>
          <w:divBdr>
            <w:top w:val="none" w:sz="0" w:space="0" w:color="auto"/>
            <w:left w:val="none" w:sz="0" w:space="0" w:color="auto"/>
            <w:bottom w:val="none" w:sz="0" w:space="0" w:color="auto"/>
            <w:right w:val="none" w:sz="0" w:space="0" w:color="auto"/>
          </w:divBdr>
        </w:div>
        <w:div w:id="943422408">
          <w:marLeft w:val="0"/>
          <w:marRight w:val="0"/>
          <w:marTop w:val="0"/>
          <w:marBottom w:val="0"/>
          <w:divBdr>
            <w:top w:val="none" w:sz="0" w:space="0" w:color="auto"/>
            <w:left w:val="none" w:sz="0" w:space="0" w:color="auto"/>
            <w:bottom w:val="none" w:sz="0" w:space="0" w:color="auto"/>
            <w:right w:val="none" w:sz="0" w:space="0" w:color="auto"/>
          </w:divBdr>
        </w:div>
        <w:div w:id="1299611409">
          <w:marLeft w:val="0"/>
          <w:marRight w:val="0"/>
          <w:marTop w:val="0"/>
          <w:marBottom w:val="0"/>
          <w:divBdr>
            <w:top w:val="none" w:sz="0" w:space="0" w:color="auto"/>
            <w:left w:val="none" w:sz="0" w:space="0" w:color="auto"/>
            <w:bottom w:val="none" w:sz="0" w:space="0" w:color="auto"/>
            <w:right w:val="none" w:sz="0" w:space="0" w:color="auto"/>
          </w:divBdr>
        </w:div>
        <w:div w:id="1481577491">
          <w:marLeft w:val="0"/>
          <w:marRight w:val="0"/>
          <w:marTop w:val="0"/>
          <w:marBottom w:val="0"/>
          <w:divBdr>
            <w:top w:val="none" w:sz="0" w:space="0" w:color="auto"/>
            <w:left w:val="none" w:sz="0" w:space="0" w:color="auto"/>
            <w:bottom w:val="none" w:sz="0" w:space="0" w:color="auto"/>
            <w:right w:val="none" w:sz="0" w:space="0" w:color="auto"/>
          </w:divBdr>
        </w:div>
        <w:div w:id="1016688946">
          <w:marLeft w:val="0"/>
          <w:marRight w:val="0"/>
          <w:marTop w:val="0"/>
          <w:marBottom w:val="0"/>
          <w:divBdr>
            <w:top w:val="none" w:sz="0" w:space="0" w:color="auto"/>
            <w:left w:val="none" w:sz="0" w:space="0" w:color="auto"/>
            <w:bottom w:val="none" w:sz="0" w:space="0" w:color="auto"/>
            <w:right w:val="none" w:sz="0" w:space="0" w:color="auto"/>
          </w:divBdr>
        </w:div>
        <w:div w:id="798379392">
          <w:marLeft w:val="0"/>
          <w:marRight w:val="0"/>
          <w:marTop w:val="0"/>
          <w:marBottom w:val="0"/>
          <w:divBdr>
            <w:top w:val="none" w:sz="0" w:space="0" w:color="auto"/>
            <w:left w:val="none" w:sz="0" w:space="0" w:color="auto"/>
            <w:bottom w:val="none" w:sz="0" w:space="0" w:color="auto"/>
            <w:right w:val="none" w:sz="0" w:space="0" w:color="auto"/>
          </w:divBdr>
        </w:div>
        <w:div w:id="1221013466">
          <w:marLeft w:val="0"/>
          <w:marRight w:val="0"/>
          <w:marTop w:val="0"/>
          <w:marBottom w:val="0"/>
          <w:divBdr>
            <w:top w:val="none" w:sz="0" w:space="0" w:color="auto"/>
            <w:left w:val="none" w:sz="0" w:space="0" w:color="auto"/>
            <w:bottom w:val="none" w:sz="0" w:space="0" w:color="auto"/>
            <w:right w:val="none" w:sz="0" w:space="0" w:color="auto"/>
          </w:divBdr>
        </w:div>
        <w:div w:id="1374189081">
          <w:marLeft w:val="0"/>
          <w:marRight w:val="0"/>
          <w:marTop w:val="0"/>
          <w:marBottom w:val="0"/>
          <w:divBdr>
            <w:top w:val="none" w:sz="0" w:space="0" w:color="auto"/>
            <w:left w:val="none" w:sz="0" w:space="0" w:color="auto"/>
            <w:bottom w:val="none" w:sz="0" w:space="0" w:color="auto"/>
            <w:right w:val="none" w:sz="0" w:space="0" w:color="auto"/>
          </w:divBdr>
        </w:div>
        <w:div w:id="1105155631">
          <w:marLeft w:val="0"/>
          <w:marRight w:val="0"/>
          <w:marTop w:val="0"/>
          <w:marBottom w:val="0"/>
          <w:divBdr>
            <w:top w:val="none" w:sz="0" w:space="0" w:color="auto"/>
            <w:left w:val="none" w:sz="0" w:space="0" w:color="auto"/>
            <w:bottom w:val="none" w:sz="0" w:space="0" w:color="auto"/>
            <w:right w:val="none" w:sz="0" w:space="0" w:color="auto"/>
          </w:divBdr>
        </w:div>
        <w:div w:id="2022199706">
          <w:marLeft w:val="0"/>
          <w:marRight w:val="0"/>
          <w:marTop w:val="0"/>
          <w:marBottom w:val="0"/>
          <w:divBdr>
            <w:top w:val="none" w:sz="0" w:space="0" w:color="auto"/>
            <w:left w:val="none" w:sz="0" w:space="0" w:color="auto"/>
            <w:bottom w:val="none" w:sz="0" w:space="0" w:color="auto"/>
            <w:right w:val="none" w:sz="0" w:space="0" w:color="auto"/>
          </w:divBdr>
        </w:div>
        <w:div w:id="397244442">
          <w:marLeft w:val="0"/>
          <w:marRight w:val="0"/>
          <w:marTop w:val="0"/>
          <w:marBottom w:val="0"/>
          <w:divBdr>
            <w:top w:val="none" w:sz="0" w:space="0" w:color="auto"/>
            <w:left w:val="none" w:sz="0" w:space="0" w:color="auto"/>
            <w:bottom w:val="none" w:sz="0" w:space="0" w:color="auto"/>
            <w:right w:val="none" w:sz="0" w:space="0" w:color="auto"/>
          </w:divBdr>
        </w:div>
        <w:div w:id="964197780">
          <w:marLeft w:val="0"/>
          <w:marRight w:val="0"/>
          <w:marTop w:val="0"/>
          <w:marBottom w:val="0"/>
          <w:divBdr>
            <w:top w:val="none" w:sz="0" w:space="0" w:color="auto"/>
            <w:left w:val="none" w:sz="0" w:space="0" w:color="auto"/>
            <w:bottom w:val="none" w:sz="0" w:space="0" w:color="auto"/>
            <w:right w:val="none" w:sz="0" w:space="0" w:color="auto"/>
          </w:divBdr>
        </w:div>
        <w:div w:id="990257694">
          <w:marLeft w:val="0"/>
          <w:marRight w:val="0"/>
          <w:marTop w:val="0"/>
          <w:marBottom w:val="0"/>
          <w:divBdr>
            <w:top w:val="none" w:sz="0" w:space="0" w:color="auto"/>
            <w:left w:val="none" w:sz="0" w:space="0" w:color="auto"/>
            <w:bottom w:val="none" w:sz="0" w:space="0" w:color="auto"/>
            <w:right w:val="none" w:sz="0" w:space="0" w:color="auto"/>
          </w:divBdr>
        </w:div>
        <w:div w:id="1509635901">
          <w:marLeft w:val="0"/>
          <w:marRight w:val="0"/>
          <w:marTop w:val="0"/>
          <w:marBottom w:val="0"/>
          <w:divBdr>
            <w:top w:val="none" w:sz="0" w:space="0" w:color="auto"/>
            <w:left w:val="none" w:sz="0" w:space="0" w:color="auto"/>
            <w:bottom w:val="none" w:sz="0" w:space="0" w:color="auto"/>
            <w:right w:val="none" w:sz="0" w:space="0" w:color="auto"/>
          </w:divBdr>
        </w:div>
        <w:div w:id="825322398">
          <w:marLeft w:val="0"/>
          <w:marRight w:val="0"/>
          <w:marTop w:val="0"/>
          <w:marBottom w:val="0"/>
          <w:divBdr>
            <w:top w:val="none" w:sz="0" w:space="0" w:color="auto"/>
            <w:left w:val="none" w:sz="0" w:space="0" w:color="auto"/>
            <w:bottom w:val="none" w:sz="0" w:space="0" w:color="auto"/>
            <w:right w:val="none" w:sz="0" w:space="0" w:color="auto"/>
          </w:divBdr>
        </w:div>
        <w:div w:id="881937357">
          <w:marLeft w:val="0"/>
          <w:marRight w:val="0"/>
          <w:marTop w:val="0"/>
          <w:marBottom w:val="0"/>
          <w:divBdr>
            <w:top w:val="none" w:sz="0" w:space="0" w:color="auto"/>
            <w:left w:val="none" w:sz="0" w:space="0" w:color="auto"/>
            <w:bottom w:val="none" w:sz="0" w:space="0" w:color="auto"/>
            <w:right w:val="none" w:sz="0" w:space="0" w:color="auto"/>
          </w:divBdr>
        </w:div>
        <w:div w:id="332027351">
          <w:marLeft w:val="0"/>
          <w:marRight w:val="0"/>
          <w:marTop w:val="0"/>
          <w:marBottom w:val="0"/>
          <w:divBdr>
            <w:top w:val="none" w:sz="0" w:space="0" w:color="auto"/>
            <w:left w:val="none" w:sz="0" w:space="0" w:color="auto"/>
            <w:bottom w:val="none" w:sz="0" w:space="0" w:color="auto"/>
            <w:right w:val="none" w:sz="0" w:space="0" w:color="auto"/>
          </w:divBdr>
        </w:div>
        <w:div w:id="1111320956">
          <w:marLeft w:val="0"/>
          <w:marRight w:val="0"/>
          <w:marTop w:val="0"/>
          <w:marBottom w:val="0"/>
          <w:divBdr>
            <w:top w:val="none" w:sz="0" w:space="0" w:color="auto"/>
            <w:left w:val="none" w:sz="0" w:space="0" w:color="auto"/>
            <w:bottom w:val="none" w:sz="0" w:space="0" w:color="auto"/>
            <w:right w:val="none" w:sz="0" w:space="0" w:color="auto"/>
          </w:divBdr>
        </w:div>
        <w:div w:id="1815636553">
          <w:marLeft w:val="0"/>
          <w:marRight w:val="0"/>
          <w:marTop w:val="0"/>
          <w:marBottom w:val="0"/>
          <w:divBdr>
            <w:top w:val="none" w:sz="0" w:space="0" w:color="auto"/>
            <w:left w:val="none" w:sz="0" w:space="0" w:color="auto"/>
            <w:bottom w:val="none" w:sz="0" w:space="0" w:color="auto"/>
            <w:right w:val="none" w:sz="0" w:space="0" w:color="auto"/>
          </w:divBdr>
        </w:div>
        <w:div w:id="524909901">
          <w:marLeft w:val="0"/>
          <w:marRight w:val="0"/>
          <w:marTop w:val="0"/>
          <w:marBottom w:val="0"/>
          <w:divBdr>
            <w:top w:val="none" w:sz="0" w:space="0" w:color="auto"/>
            <w:left w:val="none" w:sz="0" w:space="0" w:color="auto"/>
            <w:bottom w:val="none" w:sz="0" w:space="0" w:color="auto"/>
            <w:right w:val="none" w:sz="0" w:space="0" w:color="auto"/>
          </w:divBdr>
        </w:div>
        <w:div w:id="796214775">
          <w:marLeft w:val="0"/>
          <w:marRight w:val="0"/>
          <w:marTop w:val="0"/>
          <w:marBottom w:val="0"/>
          <w:divBdr>
            <w:top w:val="none" w:sz="0" w:space="0" w:color="auto"/>
            <w:left w:val="none" w:sz="0" w:space="0" w:color="auto"/>
            <w:bottom w:val="none" w:sz="0" w:space="0" w:color="auto"/>
            <w:right w:val="none" w:sz="0" w:space="0" w:color="auto"/>
          </w:divBdr>
        </w:div>
        <w:div w:id="560874063">
          <w:marLeft w:val="0"/>
          <w:marRight w:val="0"/>
          <w:marTop w:val="0"/>
          <w:marBottom w:val="0"/>
          <w:divBdr>
            <w:top w:val="none" w:sz="0" w:space="0" w:color="auto"/>
            <w:left w:val="none" w:sz="0" w:space="0" w:color="auto"/>
            <w:bottom w:val="none" w:sz="0" w:space="0" w:color="auto"/>
            <w:right w:val="none" w:sz="0" w:space="0" w:color="auto"/>
          </w:divBdr>
        </w:div>
        <w:div w:id="2104833430">
          <w:marLeft w:val="0"/>
          <w:marRight w:val="0"/>
          <w:marTop w:val="0"/>
          <w:marBottom w:val="0"/>
          <w:divBdr>
            <w:top w:val="none" w:sz="0" w:space="0" w:color="auto"/>
            <w:left w:val="none" w:sz="0" w:space="0" w:color="auto"/>
            <w:bottom w:val="none" w:sz="0" w:space="0" w:color="auto"/>
            <w:right w:val="none" w:sz="0" w:space="0" w:color="auto"/>
          </w:divBdr>
        </w:div>
        <w:div w:id="1583905159">
          <w:marLeft w:val="0"/>
          <w:marRight w:val="0"/>
          <w:marTop w:val="0"/>
          <w:marBottom w:val="0"/>
          <w:divBdr>
            <w:top w:val="none" w:sz="0" w:space="0" w:color="auto"/>
            <w:left w:val="none" w:sz="0" w:space="0" w:color="auto"/>
            <w:bottom w:val="none" w:sz="0" w:space="0" w:color="auto"/>
            <w:right w:val="none" w:sz="0" w:space="0" w:color="auto"/>
          </w:divBdr>
        </w:div>
        <w:div w:id="1660957567">
          <w:marLeft w:val="0"/>
          <w:marRight w:val="0"/>
          <w:marTop w:val="0"/>
          <w:marBottom w:val="0"/>
          <w:divBdr>
            <w:top w:val="none" w:sz="0" w:space="0" w:color="auto"/>
            <w:left w:val="none" w:sz="0" w:space="0" w:color="auto"/>
            <w:bottom w:val="none" w:sz="0" w:space="0" w:color="auto"/>
            <w:right w:val="none" w:sz="0" w:space="0" w:color="auto"/>
          </w:divBdr>
        </w:div>
        <w:div w:id="557932774">
          <w:marLeft w:val="0"/>
          <w:marRight w:val="0"/>
          <w:marTop w:val="0"/>
          <w:marBottom w:val="0"/>
          <w:divBdr>
            <w:top w:val="none" w:sz="0" w:space="0" w:color="auto"/>
            <w:left w:val="none" w:sz="0" w:space="0" w:color="auto"/>
            <w:bottom w:val="none" w:sz="0" w:space="0" w:color="auto"/>
            <w:right w:val="none" w:sz="0" w:space="0" w:color="auto"/>
          </w:divBdr>
        </w:div>
        <w:div w:id="2137478832">
          <w:marLeft w:val="0"/>
          <w:marRight w:val="0"/>
          <w:marTop w:val="0"/>
          <w:marBottom w:val="0"/>
          <w:divBdr>
            <w:top w:val="none" w:sz="0" w:space="0" w:color="auto"/>
            <w:left w:val="none" w:sz="0" w:space="0" w:color="auto"/>
            <w:bottom w:val="none" w:sz="0" w:space="0" w:color="auto"/>
            <w:right w:val="none" w:sz="0" w:space="0" w:color="auto"/>
          </w:divBdr>
        </w:div>
        <w:div w:id="970743759">
          <w:marLeft w:val="0"/>
          <w:marRight w:val="0"/>
          <w:marTop w:val="0"/>
          <w:marBottom w:val="0"/>
          <w:divBdr>
            <w:top w:val="none" w:sz="0" w:space="0" w:color="auto"/>
            <w:left w:val="none" w:sz="0" w:space="0" w:color="auto"/>
            <w:bottom w:val="none" w:sz="0" w:space="0" w:color="auto"/>
            <w:right w:val="none" w:sz="0" w:space="0" w:color="auto"/>
          </w:divBdr>
        </w:div>
        <w:div w:id="522863149">
          <w:marLeft w:val="0"/>
          <w:marRight w:val="0"/>
          <w:marTop w:val="0"/>
          <w:marBottom w:val="0"/>
          <w:divBdr>
            <w:top w:val="none" w:sz="0" w:space="0" w:color="auto"/>
            <w:left w:val="none" w:sz="0" w:space="0" w:color="auto"/>
            <w:bottom w:val="none" w:sz="0" w:space="0" w:color="auto"/>
            <w:right w:val="none" w:sz="0" w:space="0" w:color="auto"/>
          </w:divBdr>
        </w:div>
        <w:div w:id="1325276695">
          <w:marLeft w:val="0"/>
          <w:marRight w:val="0"/>
          <w:marTop w:val="0"/>
          <w:marBottom w:val="0"/>
          <w:divBdr>
            <w:top w:val="none" w:sz="0" w:space="0" w:color="auto"/>
            <w:left w:val="none" w:sz="0" w:space="0" w:color="auto"/>
            <w:bottom w:val="none" w:sz="0" w:space="0" w:color="auto"/>
            <w:right w:val="none" w:sz="0" w:space="0" w:color="auto"/>
          </w:divBdr>
        </w:div>
        <w:div w:id="1930582173">
          <w:marLeft w:val="0"/>
          <w:marRight w:val="0"/>
          <w:marTop w:val="0"/>
          <w:marBottom w:val="0"/>
          <w:divBdr>
            <w:top w:val="none" w:sz="0" w:space="0" w:color="auto"/>
            <w:left w:val="none" w:sz="0" w:space="0" w:color="auto"/>
            <w:bottom w:val="none" w:sz="0" w:space="0" w:color="auto"/>
            <w:right w:val="none" w:sz="0" w:space="0" w:color="auto"/>
          </w:divBdr>
        </w:div>
        <w:div w:id="751699395">
          <w:marLeft w:val="0"/>
          <w:marRight w:val="0"/>
          <w:marTop w:val="0"/>
          <w:marBottom w:val="0"/>
          <w:divBdr>
            <w:top w:val="none" w:sz="0" w:space="0" w:color="auto"/>
            <w:left w:val="none" w:sz="0" w:space="0" w:color="auto"/>
            <w:bottom w:val="none" w:sz="0" w:space="0" w:color="auto"/>
            <w:right w:val="none" w:sz="0" w:space="0" w:color="auto"/>
          </w:divBdr>
        </w:div>
        <w:div w:id="573245897">
          <w:marLeft w:val="0"/>
          <w:marRight w:val="0"/>
          <w:marTop w:val="0"/>
          <w:marBottom w:val="0"/>
          <w:divBdr>
            <w:top w:val="none" w:sz="0" w:space="0" w:color="auto"/>
            <w:left w:val="none" w:sz="0" w:space="0" w:color="auto"/>
            <w:bottom w:val="none" w:sz="0" w:space="0" w:color="auto"/>
            <w:right w:val="none" w:sz="0" w:space="0" w:color="auto"/>
          </w:divBdr>
        </w:div>
        <w:div w:id="2004311904">
          <w:marLeft w:val="0"/>
          <w:marRight w:val="0"/>
          <w:marTop w:val="0"/>
          <w:marBottom w:val="0"/>
          <w:divBdr>
            <w:top w:val="none" w:sz="0" w:space="0" w:color="auto"/>
            <w:left w:val="none" w:sz="0" w:space="0" w:color="auto"/>
            <w:bottom w:val="none" w:sz="0" w:space="0" w:color="auto"/>
            <w:right w:val="none" w:sz="0" w:space="0" w:color="auto"/>
          </w:divBdr>
        </w:div>
        <w:div w:id="197009814">
          <w:marLeft w:val="0"/>
          <w:marRight w:val="0"/>
          <w:marTop w:val="0"/>
          <w:marBottom w:val="0"/>
          <w:divBdr>
            <w:top w:val="none" w:sz="0" w:space="0" w:color="auto"/>
            <w:left w:val="none" w:sz="0" w:space="0" w:color="auto"/>
            <w:bottom w:val="none" w:sz="0" w:space="0" w:color="auto"/>
            <w:right w:val="none" w:sz="0" w:space="0" w:color="auto"/>
          </w:divBdr>
        </w:div>
        <w:div w:id="104469944">
          <w:marLeft w:val="0"/>
          <w:marRight w:val="0"/>
          <w:marTop w:val="0"/>
          <w:marBottom w:val="0"/>
          <w:divBdr>
            <w:top w:val="none" w:sz="0" w:space="0" w:color="auto"/>
            <w:left w:val="none" w:sz="0" w:space="0" w:color="auto"/>
            <w:bottom w:val="none" w:sz="0" w:space="0" w:color="auto"/>
            <w:right w:val="none" w:sz="0" w:space="0" w:color="auto"/>
          </w:divBdr>
        </w:div>
        <w:div w:id="798768698">
          <w:marLeft w:val="0"/>
          <w:marRight w:val="0"/>
          <w:marTop w:val="0"/>
          <w:marBottom w:val="0"/>
          <w:divBdr>
            <w:top w:val="none" w:sz="0" w:space="0" w:color="auto"/>
            <w:left w:val="none" w:sz="0" w:space="0" w:color="auto"/>
            <w:bottom w:val="none" w:sz="0" w:space="0" w:color="auto"/>
            <w:right w:val="none" w:sz="0" w:space="0" w:color="auto"/>
          </w:divBdr>
        </w:div>
        <w:div w:id="1681541656">
          <w:marLeft w:val="0"/>
          <w:marRight w:val="0"/>
          <w:marTop w:val="0"/>
          <w:marBottom w:val="0"/>
          <w:divBdr>
            <w:top w:val="none" w:sz="0" w:space="0" w:color="auto"/>
            <w:left w:val="none" w:sz="0" w:space="0" w:color="auto"/>
            <w:bottom w:val="none" w:sz="0" w:space="0" w:color="auto"/>
            <w:right w:val="none" w:sz="0" w:space="0" w:color="auto"/>
          </w:divBdr>
        </w:div>
        <w:div w:id="356350658">
          <w:marLeft w:val="0"/>
          <w:marRight w:val="0"/>
          <w:marTop w:val="0"/>
          <w:marBottom w:val="0"/>
          <w:divBdr>
            <w:top w:val="none" w:sz="0" w:space="0" w:color="auto"/>
            <w:left w:val="none" w:sz="0" w:space="0" w:color="auto"/>
            <w:bottom w:val="none" w:sz="0" w:space="0" w:color="auto"/>
            <w:right w:val="none" w:sz="0" w:space="0" w:color="auto"/>
          </w:divBdr>
        </w:div>
        <w:div w:id="91122729">
          <w:marLeft w:val="0"/>
          <w:marRight w:val="0"/>
          <w:marTop w:val="0"/>
          <w:marBottom w:val="0"/>
          <w:divBdr>
            <w:top w:val="none" w:sz="0" w:space="0" w:color="auto"/>
            <w:left w:val="none" w:sz="0" w:space="0" w:color="auto"/>
            <w:bottom w:val="none" w:sz="0" w:space="0" w:color="auto"/>
            <w:right w:val="none" w:sz="0" w:space="0" w:color="auto"/>
          </w:divBdr>
        </w:div>
        <w:div w:id="59136635">
          <w:marLeft w:val="0"/>
          <w:marRight w:val="0"/>
          <w:marTop w:val="0"/>
          <w:marBottom w:val="0"/>
          <w:divBdr>
            <w:top w:val="none" w:sz="0" w:space="0" w:color="auto"/>
            <w:left w:val="none" w:sz="0" w:space="0" w:color="auto"/>
            <w:bottom w:val="none" w:sz="0" w:space="0" w:color="auto"/>
            <w:right w:val="none" w:sz="0" w:space="0" w:color="auto"/>
          </w:divBdr>
        </w:div>
        <w:div w:id="1110509394">
          <w:marLeft w:val="0"/>
          <w:marRight w:val="0"/>
          <w:marTop w:val="0"/>
          <w:marBottom w:val="0"/>
          <w:divBdr>
            <w:top w:val="none" w:sz="0" w:space="0" w:color="auto"/>
            <w:left w:val="none" w:sz="0" w:space="0" w:color="auto"/>
            <w:bottom w:val="none" w:sz="0" w:space="0" w:color="auto"/>
            <w:right w:val="none" w:sz="0" w:space="0" w:color="auto"/>
          </w:divBdr>
        </w:div>
        <w:div w:id="1861385620">
          <w:marLeft w:val="0"/>
          <w:marRight w:val="0"/>
          <w:marTop w:val="0"/>
          <w:marBottom w:val="0"/>
          <w:divBdr>
            <w:top w:val="none" w:sz="0" w:space="0" w:color="auto"/>
            <w:left w:val="none" w:sz="0" w:space="0" w:color="auto"/>
            <w:bottom w:val="none" w:sz="0" w:space="0" w:color="auto"/>
            <w:right w:val="none" w:sz="0" w:space="0" w:color="auto"/>
          </w:divBdr>
        </w:div>
        <w:div w:id="1101878256">
          <w:marLeft w:val="0"/>
          <w:marRight w:val="0"/>
          <w:marTop w:val="0"/>
          <w:marBottom w:val="0"/>
          <w:divBdr>
            <w:top w:val="none" w:sz="0" w:space="0" w:color="auto"/>
            <w:left w:val="none" w:sz="0" w:space="0" w:color="auto"/>
            <w:bottom w:val="none" w:sz="0" w:space="0" w:color="auto"/>
            <w:right w:val="none" w:sz="0" w:space="0" w:color="auto"/>
          </w:divBdr>
        </w:div>
        <w:div w:id="931858292">
          <w:marLeft w:val="0"/>
          <w:marRight w:val="0"/>
          <w:marTop w:val="0"/>
          <w:marBottom w:val="0"/>
          <w:divBdr>
            <w:top w:val="none" w:sz="0" w:space="0" w:color="auto"/>
            <w:left w:val="none" w:sz="0" w:space="0" w:color="auto"/>
            <w:bottom w:val="none" w:sz="0" w:space="0" w:color="auto"/>
            <w:right w:val="none" w:sz="0" w:space="0" w:color="auto"/>
          </w:divBdr>
        </w:div>
        <w:div w:id="1975522486">
          <w:marLeft w:val="0"/>
          <w:marRight w:val="0"/>
          <w:marTop w:val="0"/>
          <w:marBottom w:val="0"/>
          <w:divBdr>
            <w:top w:val="none" w:sz="0" w:space="0" w:color="auto"/>
            <w:left w:val="none" w:sz="0" w:space="0" w:color="auto"/>
            <w:bottom w:val="none" w:sz="0" w:space="0" w:color="auto"/>
            <w:right w:val="none" w:sz="0" w:space="0" w:color="auto"/>
          </w:divBdr>
        </w:div>
        <w:div w:id="379861712">
          <w:marLeft w:val="0"/>
          <w:marRight w:val="0"/>
          <w:marTop w:val="0"/>
          <w:marBottom w:val="0"/>
          <w:divBdr>
            <w:top w:val="none" w:sz="0" w:space="0" w:color="auto"/>
            <w:left w:val="none" w:sz="0" w:space="0" w:color="auto"/>
            <w:bottom w:val="none" w:sz="0" w:space="0" w:color="auto"/>
            <w:right w:val="none" w:sz="0" w:space="0" w:color="auto"/>
          </w:divBdr>
        </w:div>
        <w:div w:id="1777090345">
          <w:marLeft w:val="0"/>
          <w:marRight w:val="0"/>
          <w:marTop w:val="0"/>
          <w:marBottom w:val="0"/>
          <w:divBdr>
            <w:top w:val="none" w:sz="0" w:space="0" w:color="auto"/>
            <w:left w:val="none" w:sz="0" w:space="0" w:color="auto"/>
            <w:bottom w:val="none" w:sz="0" w:space="0" w:color="auto"/>
            <w:right w:val="none" w:sz="0" w:space="0" w:color="auto"/>
          </w:divBdr>
        </w:div>
        <w:div w:id="892617776">
          <w:marLeft w:val="0"/>
          <w:marRight w:val="0"/>
          <w:marTop w:val="0"/>
          <w:marBottom w:val="0"/>
          <w:divBdr>
            <w:top w:val="none" w:sz="0" w:space="0" w:color="auto"/>
            <w:left w:val="none" w:sz="0" w:space="0" w:color="auto"/>
            <w:bottom w:val="none" w:sz="0" w:space="0" w:color="auto"/>
            <w:right w:val="none" w:sz="0" w:space="0" w:color="auto"/>
          </w:divBdr>
        </w:div>
        <w:div w:id="4944871">
          <w:marLeft w:val="0"/>
          <w:marRight w:val="0"/>
          <w:marTop w:val="0"/>
          <w:marBottom w:val="0"/>
          <w:divBdr>
            <w:top w:val="none" w:sz="0" w:space="0" w:color="auto"/>
            <w:left w:val="none" w:sz="0" w:space="0" w:color="auto"/>
            <w:bottom w:val="none" w:sz="0" w:space="0" w:color="auto"/>
            <w:right w:val="none" w:sz="0" w:space="0" w:color="auto"/>
          </w:divBdr>
        </w:div>
        <w:div w:id="270166412">
          <w:marLeft w:val="0"/>
          <w:marRight w:val="0"/>
          <w:marTop w:val="0"/>
          <w:marBottom w:val="0"/>
          <w:divBdr>
            <w:top w:val="none" w:sz="0" w:space="0" w:color="auto"/>
            <w:left w:val="none" w:sz="0" w:space="0" w:color="auto"/>
            <w:bottom w:val="none" w:sz="0" w:space="0" w:color="auto"/>
            <w:right w:val="none" w:sz="0" w:space="0" w:color="auto"/>
          </w:divBdr>
        </w:div>
        <w:div w:id="1426926912">
          <w:marLeft w:val="0"/>
          <w:marRight w:val="0"/>
          <w:marTop w:val="0"/>
          <w:marBottom w:val="0"/>
          <w:divBdr>
            <w:top w:val="none" w:sz="0" w:space="0" w:color="auto"/>
            <w:left w:val="none" w:sz="0" w:space="0" w:color="auto"/>
            <w:bottom w:val="none" w:sz="0" w:space="0" w:color="auto"/>
            <w:right w:val="none" w:sz="0" w:space="0" w:color="auto"/>
          </w:divBdr>
        </w:div>
        <w:div w:id="232279188">
          <w:marLeft w:val="0"/>
          <w:marRight w:val="0"/>
          <w:marTop w:val="0"/>
          <w:marBottom w:val="0"/>
          <w:divBdr>
            <w:top w:val="none" w:sz="0" w:space="0" w:color="auto"/>
            <w:left w:val="none" w:sz="0" w:space="0" w:color="auto"/>
            <w:bottom w:val="none" w:sz="0" w:space="0" w:color="auto"/>
            <w:right w:val="none" w:sz="0" w:space="0" w:color="auto"/>
          </w:divBdr>
        </w:div>
        <w:div w:id="1815221536">
          <w:marLeft w:val="0"/>
          <w:marRight w:val="0"/>
          <w:marTop w:val="0"/>
          <w:marBottom w:val="0"/>
          <w:divBdr>
            <w:top w:val="none" w:sz="0" w:space="0" w:color="auto"/>
            <w:left w:val="none" w:sz="0" w:space="0" w:color="auto"/>
            <w:bottom w:val="none" w:sz="0" w:space="0" w:color="auto"/>
            <w:right w:val="none" w:sz="0" w:space="0" w:color="auto"/>
          </w:divBdr>
        </w:div>
        <w:div w:id="1926961994">
          <w:marLeft w:val="0"/>
          <w:marRight w:val="0"/>
          <w:marTop w:val="0"/>
          <w:marBottom w:val="0"/>
          <w:divBdr>
            <w:top w:val="none" w:sz="0" w:space="0" w:color="auto"/>
            <w:left w:val="none" w:sz="0" w:space="0" w:color="auto"/>
            <w:bottom w:val="none" w:sz="0" w:space="0" w:color="auto"/>
            <w:right w:val="none" w:sz="0" w:space="0" w:color="auto"/>
          </w:divBdr>
        </w:div>
        <w:div w:id="2052344312">
          <w:marLeft w:val="0"/>
          <w:marRight w:val="0"/>
          <w:marTop w:val="0"/>
          <w:marBottom w:val="0"/>
          <w:divBdr>
            <w:top w:val="none" w:sz="0" w:space="0" w:color="auto"/>
            <w:left w:val="none" w:sz="0" w:space="0" w:color="auto"/>
            <w:bottom w:val="none" w:sz="0" w:space="0" w:color="auto"/>
            <w:right w:val="none" w:sz="0" w:space="0" w:color="auto"/>
          </w:divBdr>
        </w:div>
        <w:div w:id="988749035">
          <w:marLeft w:val="0"/>
          <w:marRight w:val="0"/>
          <w:marTop w:val="0"/>
          <w:marBottom w:val="0"/>
          <w:divBdr>
            <w:top w:val="none" w:sz="0" w:space="0" w:color="auto"/>
            <w:left w:val="none" w:sz="0" w:space="0" w:color="auto"/>
            <w:bottom w:val="none" w:sz="0" w:space="0" w:color="auto"/>
            <w:right w:val="none" w:sz="0" w:space="0" w:color="auto"/>
          </w:divBdr>
        </w:div>
        <w:div w:id="1633169595">
          <w:marLeft w:val="0"/>
          <w:marRight w:val="0"/>
          <w:marTop w:val="0"/>
          <w:marBottom w:val="0"/>
          <w:divBdr>
            <w:top w:val="none" w:sz="0" w:space="0" w:color="auto"/>
            <w:left w:val="none" w:sz="0" w:space="0" w:color="auto"/>
            <w:bottom w:val="none" w:sz="0" w:space="0" w:color="auto"/>
            <w:right w:val="none" w:sz="0" w:space="0" w:color="auto"/>
          </w:divBdr>
        </w:div>
        <w:div w:id="182212874">
          <w:marLeft w:val="0"/>
          <w:marRight w:val="0"/>
          <w:marTop w:val="0"/>
          <w:marBottom w:val="0"/>
          <w:divBdr>
            <w:top w:val="none" w:sz="0" w:space="0" w:color="auto"/>
            <w:left w:val="none" w:sz="0" w:space="0" w:color="auto"/>
            <w:bottom w:val="none" w:sz="0" w:space="0" w:color="auto"/>
            <w:right w:val="none" w:sz="0" w:space="0" w:color="auto"/>
          </w:divBdr>
        </w:div>
        <w:div w:id="1777745714">
          <w:marLeft w:val="0"/>
          <w:marRight w:val="0"/>
          <w:marTop w:val="0"/>
          <w:marBottom w:val="0"/>
          <w:divBdr>
            <w:top w:val="none" w:sz="0" w:space="0" w:color="auto"/>
            <w:left w:val="none" w:sz="0" w:space="0" w:color="auto"/>
            <w:bottom w:val="none" w:sz="0" w:space="0" w:color="auto"/>
            <w:right w:val="none" w:sz="0" w:space="0" w:color="auto"/>
          </w:divBdr>
        </w:div>
        <w:div w:id="2036468180">
          <w:marLeft w:val="0"/>
          <w:marRight w:val="0"/>
          <w:marTop w:val="0"/>
          <w:marBottom w:val="0"/>
          <w:divBdr>
            <w:top w:val="none" w:sz="0" w:space="0" w:color="auto"/>
            <w:left w:val="none" w:sz="0" w:space="0" w:color="auto"/>
            <w:bottom w:val="none" w:sz="0" w:space="0" w:color="auto"/>
            <w:right w:val="none" w:sz="0" w:space="0" w:color="auto"/>
          </w:divBdr>
        </w:div>
        <w:div w:id="378750332">
          <w:marLeft w:val="0"/>
          <w:marRight w:val="0"/>
          <w:marTop w:val="0"/>
          <w:marBottom w:val="0"/>
          <w:divBdr>
            <w:top w:val="none" w:sz="0" w:space="0" w:color="auto"/>
            <w:left w:val="none" w:sz="0" w:space="0" w:color="auto"/>
            <w:bottom w:val="none" w:sz="0" w:space="0" w:color="auto"/>
            <w:right w:val="none" w:sz="0" w:space="0" w:color="auto"/>
          </w:divBdr>
        </w:div>
        <w:div w:id="1021004678">
          <w:marLeft w:val="0"/>
          <w:marRight w:val="0"/>
          <w:marTop w:val="0"/>
          <w:marBottom w:val="0"/>
          <w:divBdr>
            <w:top w:val="none" w:sz="0" w:space="0" w:color="auto"/>
            <w:left w:val="none" w:sz="0" w:space="0" w:color="auto"/>
            <w:bottom w:val="none" w:sz="0" w:space="0" w:color="auto"/>
            <w:right w:val="none" w:sz="0" w:space="0" w:color="auto"/>
          </w:divBdr>
        </w:div>
        <w:div w:id="2142649334">
          <w:marLeft w:val="0"/>
          <w:marRight w:val="0"/>
          <w:marTop w:val="0"/>
          <w:marBottom w:val="0"/>
          <w:divBdr>
            <w:top w:val="none" w:sz="0" w:space="0" w:color="auto"/>
            <w:left w:val="none" w:sz="0" w:space="0" w:color="auto"/>
            <w:bottom w:val="none" w:sz="0" w:space="0" w:color="auto"/>
            <w:right w:val="none" w:sz="0" w:space="0" w:color="auto"/>
          </w:divBdr>
        </w:div>
        <w:div w:id="1864397628">
          <w:marLeft w:val="0"/>
          <w:marRight w:val="0"/>
          <w:marTop w:val="0"/>
          <w:marBottom w:val="0"/>
          <w:divBdr>
            <w:top w:val="none" w:sz="0" w:space="0" w:color="auto"/>
            <w:left w:val="none" w:sz="0" w:space="0" w:color="auto"/>
            <w:bottom w:val="none" w:sz="0" w:space="0" w:color="auto"/>
            <w:right w:val="none" w:sz="0" w:space="0" w:color="auto"/>
          </w:divBdr>
        </w:div>
        <w:div w:id="1694570355">
          <w:marLeft w:val="0"/>
          <w:marRight w:val="0"/>
          <w:marTop w:val="0"/>
          <w:marBottom w:val="0"/>
          <w:divBdr>
            <w:top w:val="none" w:sz="0" w:space="0" w:color="auto"/>
            <w:left w:val="none" w:sz="0" w:space="0" w:color="auto"/>
            <w:bottom w:val="none" w:sz="0" w:space="0" w:color="auto"/>
            <w:right w:val="none" w:sz="0" w:space="0" w:color="auto"/>
          </w:divBdr>
        </w:div>
        <w:div w:id="599872661">
          <w:marLeft w:val="0"/>
          <w:marRight w:val="0"/>
          <w:marTop w:val="0"/>
          <w:marBottom w:val="0"/>
          <w:divBdr>
            <w:top w:val="none" w:sz="0" w:space="0" w:color="auto"/>
            <w:left w:val="none" w:sz="0" w:space="0" w:color="auto"/>
            <w:bottom w:val="none" w:sz="0" w:space="0" w:color="auto"/>
            <w:right w:val="none" w:sz="0" w:space="0" w:color="auto"/>
          </w:divBdr>
        </w:div>
        <w:div w:id="100493894">
          <w:marLeft w:val="0"/>
          <w:marRight w:val="0"/>
          <w:marTop w:val="0"/>
          <w:marBottom w:val="0"/>
          <w:divBdr>
            <w:top w:val="none" w:sz="0" w:space="0" w:color="auto"/>
            <w:left w:val="none" w:sz="0" w:space="0" w:color="auto"/>
            <w:bottom w:val="none" w:sz="0" w:space="0" w:color="auto"/>
            <w:right w:val="none" w:sz="0" w:space="0" w:color="auto"/>
          </w:divBdr>
        </w:div>
        <w:div w:id="384106804">
          <w:marLeft w:val="0"/>
          <w:marRight w:val="0"/>
          <w:marTop w:val="0"/>
          <w:marBottom w:val="0"/>
          <w:divBdr>
            <w:top w:val="none" w:sz="0" w:space="0" w:color="auto"/>
            <w:left w:val="none" w:sz="0" w:space="0" w:color="auto"/>
            <w:bottom w:val="none" w:sz="0" w:space="0" w:color="auto"/>
            <w:right w:val="none" w:sz="0" w:space="0" w:color="auto"/>
          </w:divBdr>
        </w:div>
        <w:div w:id="909803167">
          <w:marLeft w:val="0"/>
          <w:marRight w:val="0"/>
          <w:marTop w:val="0"/>
          <w:marBottom w:val="0"/>
          <w:divBdr>
            <w:top w:val="none" w:sz="0" w:space="0" w:color="auto"/>
            <w:left w:val="none" w:sz="0" w:space="0" w:color="auto"/>
            <w:bottom w:val="none" w:sz="0" w:space="0" w:color="auto"/>
            <w:right w:val="none" w:sz="0" w:space="0" w:color="auto"/>
          </w:divBdr>
        </w:div>
        <w:div w:id="1002047795">
          <w:marLeft w:val="0"/>
          <w:marRight w:val="0"/>
          <w:marTop w:val="0"/>
          <w:marBottom w:val="0"/>
          <w:divBdr>
            <w:top w:val="none" w:sz="0" w:space="0" w:color="auto"/>
            <w:left w:val="none" w:sz="0" w:space="0" w:color="auto"/>
            <w:bottom w:val="none" w:sz="0" w:space="0" w:color="auto"/>
            <w:right w:val="none" w:sz="0" w:space="0" w:color="auto"/>
          </w:divBdr>
        </w:div>
        <w:div w:id="1697004157">
          <w:marLeft w:val="0"/>
          <w:marRight w:val="0"/>
          <w:marTop w:val="0"/>
          <w:marBottom w:val="0"/>
          <w:divBdr>
            <w:top w:val="none" w:sz="0" w:space="0" w:color="auto"/>
            <w:left w:val="none" w:sz="0" w:space="0" w:color="auto"/>
            <w:bottom w:val="none" w:sz="0" w:space="0" w:color="auto"/>
            <w:right w:val="none" w:sz="0" w:space="0" w:color="auto"/>
          </w:divBdr>
        </w:div>
        <w:div w:id="1989476385">
          <w:marLeft w:val="0"/>
          <w:marRight w:val="0"/>
          <w:marTop w:val="0"/>
          <w:marBottom w:val="0"/>
          <w:divBdr>
            <w:top w:val="none" w:sz="0" w:space="0" w:color="auto"/>
            <w:left w:val="none" w:sz="0" w:space="0" w:color="auto"/>
            <w:bottom w:val="none" w:sz="0" w:space="0" w:color="auto"/>
            <w:right w:val="none" w:sz="0" w:space="0" w:color="auto"/>
          </w:divBdr>
        </w:div>
        <w:div w:id="40180637">
          <w:marLeft w:val="0"/>
          <w:marRight w:val="0"/>
          <w:marTop w:val="0"/>
          <w:marBottom w:val="0"/>
          <w:divBdr>
            <w:top w:val="none" w:sz="0" w:space="0" w:color="auto"/>
            <w:left w:val="none" w:sz="0" w:space="0" w:color="auto"/>
            <w:bottom w:val="none" w:sz="0" w:space="0" w:color="auto"/>
            <w:right w:val="none" w:sz="0" w:space="0" w:color="auto"/>
          </w:divBdr>
        </w:div>
        <w:div w:id="1791821293">
          <w:marLeft w:val="0"/>
          <w:marRight w:val="0"/>
          <w:marTop w:val="0"/>
          <w:marBottom w:val="0"/>
          <w:divBdr>
            <w:top w:val="none" w:sz="0" w:space="0" w:color="auto"/>
            <w:left w:val="none" w:sz="0" w:space="0" w:color="auto"/>
            <w:bottom w:val="none" w:sz="0" w:space="0" w:color="auto"/>
            <w:right w:val="none" w:sz="0" w:space="0" w:color="auto"/>
          </w:divBdr>
        </w:div>
        <w:div w:id="1471243845">
          <w:marLeft w:val="0"/>
          <w:marRight w:val="0"/>
          <w:marTop w:val="0"/>
          <w:marBottom w:val="0"/>
          <w:divBdr>
            <w:top w:val="none" w:sz="0" w:space="0" w:color="auto"/>
            <w:left w:val="none" w:sz="0" w:space="0" w:color="auto"/>
            <w:bottom w:val="none" w:sz="0" w:space="0" w:color="auto"/>
            <w:right w:val="none" w:sz="0" w:space="0" w:color="auto"/>
          </w:divBdr>
        </w:div>
        <w:div w:id="441848554">
          <w:marLeft w:val="0"/>
          <w:marRight w:val="0"/>
          <w:marTop w:val="0"/>
          <w:marBottom w:val="0"/>
          <w:divBdr>
            <w:top w:val="none" w:sz="0" w:space="0" w:color="auto"/>
            <w:left w:val="none" w:sz="0" w:space="0" w:color="auto"/>
            <w:bottom w:val="none" w:sz="0" w:space="0" w:color="auto"/>
            <w:right w:val="none" w:sz="0" w:space="0" w:color="auto"/>
          </w:divBdr>
        </w:div>
        <w:div w:id="536702391">
          <w:marLeft w:val="0"/>
          <w:marRight w:val="0"/>
          <w:marTop w:val="0"/>
          <w:marBottom w:val="0"/>
          <w:divBdr>
            <w:top w:val="none" w:sz="0" w:space="0" w:color="auto"/>
            <w:left w:val="none" w:sz="0" w:space="0" w:color="auto"/>
            <w:bottom w:val="none" w:sz="0" w:space="0" w:color="auto"/>
            <w:right w:val="none" w:sz="0" w:space="0" w:color="auto"/>
          </w:divBdr>
        </w:div>
        <w:div w:id="1052732396">
          <w:marLeft w:val="0"/>
          <w:marRight w:val="0"/>
          <w:marTop w:val="0"/>
          <w:marBottom w:val="0"/>
          <w:divBdr>
            <w:top w:val="none" w:sz="0" w:space="0" w:color="auto"/>
            <w:left w:val="none" w:sz="0" w:space="0" w:color="auto"/>
            <w:bottom w:val="none" w:sz="0" w:space="0" w:color="auto"/>
            <w:right w:val="none" w:sz="0" w:space="0" w:color="auto"/>
          </w:divBdr>
        </w:div>
        <w:div w:id="2008750877">
          <w:marLeft w:val="0"/>
          <w:marRight w:val="0"/>
          <w:marTop w:val="0"/>
          <w:marBottom w:val="0"/>
          <w:divBdr>
            <w:top w:val="none" w:sz="0" w:space="0" w:color="auto"/>
            <w:left w:val="none" w:sz="0" w:space="0" w:color="auto"/>
            <w:bottom w:val="none" w:sz="0" w:space="0" w:color="auto"/>
            <w:right w:val="none" w:sz="0" w:space="0" w:color="auto"/>
          </w:divBdr>
        </w:div>
        <w:div w:id="768310302">
          <w:marLeft w:val="0"/>
          <w:marRight w:val="0"/>
          <w:marTop w:val="0"/>
          <w:marBottom w:val="0"/>
          <w:divBdr>
            <w:top w:val="none" w:sz="0" w:space="0" w:color="auto"/>
            <w:left w:val="none" w:sz="0" w:space="0" w:color="auto"/>
            <w:bottom w:val="none" w:sz="0" w:space="0" w:color="auto"/>
            <w:right w:val="none" w:sz="0" w:space="0" w:color="auto"/>
          </w:divBdr>
        </w:div>
        <w:div w:id="837306491">
          <w:marLeft w:val="0"/>
          <w:marRight w:val="0"/>
          <w:marTop w:val="0"/>
          <w:marBottom w:val="0"/>
          <w:divBdr>
            <w:top w:val="none" w:sz="0" w:space="0" w:color="auto"/>
            <w:left w:val="none" w:sz="0" w:space="0" w:color="auto"/>
            <w:bottom w:val="none" w:sz="0" w:space="0" w:color="auto"/>
            <w:right w:val="none" w:sz="0" w:space="0" w:color="auto"/>
          </w:divBdr>
        </w:div>
        <w:div w:id="1043560107">
          <w:marLeft w:val="0"/>
          <w:marRight w:val="0"/>
          <w:marTop w:val="0"/>
          <w:marBottom w:val="0"/>
          <w:divBdr>
            <w:top w:val="none" w:sz="0" w:space="0" w:color="auto"/>
            <w:left w:val="none" w:sz="0" w:space="0" w:color="auto"/>
            <w:bottom w:val="none" w:sz="0" w:space="0" w:color="auto"/>
            <w:right w:val="none" w:sz="0" w:space="0" w:color="auto"/>
          </w:divBdr>
        </w:div>
        <w:div w:id="504856381">
          <w:marLeft w:val="0"/>
          <w:marRight w:val="0"/>
          <w:marTop w:val="0"/>
          <w:marBottom w:val="0"/>
          <w:divBdr>
            <w:top w:val="none" w:sz="0" w:space="0" w:color="auto"/>
            <w:left w:val="none" w:sz="0" w:space="0" w:color="auto"/>
            <w:bottom w:val="none" w:sz="0" w:space="0" w:color="auto"/>
            <w:right w:val="none" w:sz="0" w:space="0" w:color="auto"/>
          </w:divBdr>
        </w:div>
        <w:div w:id="1762216418">
          <w:marLeft w:val="0"/>
          <w:marRight w:val="0"/>
          <w:marTop w:val="0"/>
          <w:marBottom w:val="0"/>
          <w:divBdr>
            <w:top w:val="none" w:sz="0" w:space="0" w:color="auto"/>
            <w:left w:val="none" w:sz="0" w:space="0" w:color="auto"/>
            <w:bottom w:val="none" w:sz="0" w:space="0" w:color="auto"/>
            <w:right w:val="none" w:sz="0" w:space="0" w:color="auto"/>
          </w:divBdr>
        </w:div>
        <w:div w:id="1948997268">
          <w:marLeft w:val="0"/>
          <w:marRight w:val="0"/>
          <w:marTop w:val="0"/>
          <w:marBottom w:val="0"/>
          <w:divBdr>
            <w:top w:val="none" w:sz="0" w:space="0" w:color="auto"/>
            <w:left w:val="none" w:sz="0" w:space="0" w:color="auto"/>
            <w:bottom w:val="none" w:sz="0" w:space="0" w:color="auto"/>
            <w:right w:val="none" w:sz="0" w:space="0" w:color="auto"/>
          </w:divBdr>
        </w:div>
        <w:div w:id="549653591">
          <w:marLeft w:val="0"/>
          <w:marRight w:val="0"/>
          <w:marTop w:val="0"/>
          <w:marBottom w:val="0"/>
          <w:divBdr>
            <w:top w:val="none" w:sz="0" w:space="0" w:color="auto"/>
            <w:left w:val="none" w:sz="0" w:space="0" w:color="auto"/>
            <w:bottom w:val="none" w:sz="0" w:space="0" w:color="auto"/>
            <w:right w:val="none" w:sz="0" w:space="0" w:color="auto"/>
          </w:divBdr>
        </w:div>
        <w:div w:id="1644891964">
          <w:marLeft w:val="0"/>
          <w:marRight w:val="0"/>
          <w:marTop w:val="0"/>
          <w:marBottom w:val="0"/>
          <w:divBdr>
            <w:top w:val="none" w:sz="0" w:space="0" w:color="auto"/>
            <w:left w:val="none" w:sz="0" w:space="0" w:color="auto"/>
            <w:bottom w:val="none" w:sz="0" w:space="0" w:color="auto"/>
            <w:right w:val="none" w:sz="0" w:space="0" w:color="auto"/>
          </w:divBdr>
        </w:div>
        <w:div w:id="1953782389">
          <w:marLeft w:val="0"/>
          <w:marRight w:val="0"/>
          <w:marTop w:val="0"/>
          <w:marBottom w:val="0"/>
          <w:divBdr>
            <w:top w:val="none" w:sz="0" w:space="0" w:color="auto"/>
            <w:left w:val="none" w:sz="0" w:space="0" w:color="auto"/>
            <w:bottom w:val="none" w:sz="0" w:space="0" w:color="auto"/>
            <w:right w:val="none" w:sz="0" w:space="0" w:color="auto"/>
          </w:divBdr>
        </w:div>
        <w:div w:id="1610620568">
          <w:marLeft w:val="0"/>
          <w:marRight w:val="0"/>
          <w:marTop w:val="0"/>
          <w:marBottom w:val="0"/>
          <w:divBdr>
            <w:top w:val="none" w:sz="0" w:space="0" w:color="auto"/>
            <w:left w:val="none" w:sz="0" w:space="0" w:color="auto"/>
            <w:bottom w:val="none" w:sz="0" w:space="0" w:color="auto"/>
            <w:right w:val="none" w:sz="0" w:space="0" w:color="auto"/>
          </w:divBdr>
        </w:div>
        <w:div w:id="1020858160">
          <w:marLeft w:val="0"/>
          <w:marRight w:val="0"/>
          <w:marTop w:val="0"/>
          <w:marBottom w:val="0"/>
          <w:divBdr>
            <w:top w:val="none" w:sz="0" w:space="0" w:color="auto"/>
            <w:left w:val="none" w:sz="0" w:space="0" w:color="auto"/>
            <w:bottom w:val="none" w:sz="0" w:space="0" w:color="auto"/>
            <w:right w:val="none" w:sz="0" w:space="0" w:color="auto"/>
          </w:divBdr>
        </w:div>
        <w:div w:id="797919348">
          <w:marLeft w:val="0"/>
          <w:marRight w:val="0"/>
          <w:marTop w:val="0"/>
          <w:marBottom w:val="0"/>
          <w:divBdr>
            <w:top w:val="none" w:sz="0" w:space="0" w:color="auto"/>
            <w:left w:val="none" w:sz="0" w:space="0" w:color="auto"/>
            <w:bottom w:val="none" w:sz="0" w:space="0" w:color="auto"/>
            <w:right w:val="none" w:sz="0" w:space="0" w:color="auto"/>
          </w:divBdr>
        </w:div>
        <w:div w:id="444926561">
          <w:marLeft w:val="0"/>
          <w:marRight w:val="0"/>
          <w:marTop w:val="0"/>
          <w:marBottom w:val="0"/>
          <w:divBdr>
            <w:top w:val="none" w:sz="0" w:space="0" w:color="auto"/>
            <w:left w:val="none" w:sz="0" w:space="0" w:color="auto"/>
            <w:bottom w:val="none" w:sz="0" w:space="0" w:color="auto"/>
            <w:right w:val="none" w:sz="0" w:space="0" w:color="auto"/>
          </w:divBdr>
        </w:div>
        <w:div w:id="926115669">
          <w:marLeft w:val="0"/>
          <w:marRight w:val="0"/>
          <w:marTop w:val="0"/>
          <w:marBottom w:val="0"/>
          <w:divBdr>
            <w:top w:val="none" w:sz="0" w:space="0" w:color="auto"/>
            <w:left w:val="none" w:sz="0" w:space="0" w:color="auto"/>
            <w:bottom w:val="none" w:sz="0" w:space="0" w:color="auto"/>
            <w:right w:val="none" w:sz="0" w:space="0" w:color="auto"/>
          </w:divBdr>
        </w:div>
        <w:div w:id="1199589009">
          <w:marLeft w:val="0"/>
          <w:marRight w:val="0"/>
          <w:marTop w:val="0"/>
          <w:marBottom w:val="0"/>
          <w:divBdr>
            <w:top w:val="none" w:sz="0" w:space="0" w:color="auto"/>
            <w:left w:val="none" w:sz="0" w:space="0" w:color="auto"/>
            <w:bottom w:val="none" w:sz="0" w:space="0" w:color="auto"/>
            <w:right w:val="none" w:sz="0" w:space="0" w:color="auto"/>
          </w:divBdr>
        </w:div>
        <w:div w:id="941957035">
          <w:marLeft w:val="0"/>
          <w:marRight w:val="0"/>
          <w:marTop w:val="0"/>
          <w:marBottom w:val="0"/>
          <w:divBdr>
            <w:top w:val="none" w:sz="0" w:space="0" w:color="auto"/>
            <w:left w:val="none" w:sz="0" w:space="0" w:color="auto"/>
            <w:bottom w:val="none" w:sz="0" w:space="0" w:color="auto"/>
            <w:right w:val="none" w:sz="0" w:space="0" w:color="auto"/>
          </w:divBdr>
        </w:div>
        <w:div w:id="95713643">
          <w:marLeft w:val="0"/>
          <w:marRight w:val="0"/>
          <w:marTop w:val="0"/>
          <w:marBottom w:val="0"/>
          <w:divBdr>
            <w:top w:val="none" w:sz="0" w:space="0" w:color="auto"/>
            <w:left w:val="none" w:sz="0" w:space="0" w:color="auto"/>
            <w:bottom w:val="none" w:sz="0" w:space="0" w:color="auto"/>
            <w:right w:val="none" w:sz="0" w:space="0" w:color="auto"/>
          </w:divBdr>
        </w:div>
        <w:div w:id="575893929">
          <w:marLeft w:val="0"/>
          <w:marRight w:val="0"/>
          <w:marTop w:val="0"/>
          <w:marBottom w:val="0"/>
          <w:divBdr>
            <w:top w:val="none" w:sz="0" w:space="0" w:color="auto"/>
            <w:left w:val="none" w:sz="0" w:space="0" w:color="auto"/>
            <w:bottom w:val="none" w:sz="0" w:space="0" w:color="auto"/>
            <w:right w:val="none" w:sz="0" w:space="0" w:color="auto"/>
          </w:divBdr>
        </w:div>
        <w:div w:id="298076709">
          <w:marLeft w:val="0"/>
          <w:marRight w:val="0"/>
          <w:marTop w:val="0"/>
          <w:marBottom w:val="0"/>
          <w:divBdr>
            <w:top w:val="none" w:sz="0" w:space="0" w:color="auto"/>
            <w:left w:val="none" w:sz="0" w:space="0" w:color="auto"/>
            <w:bottom w:val="none" w:sz="0" w:space="0" w:color="auto"/>
            <w:right w:val="none" w:sz="0" w:space="0" w:color="auto"/>
          </w:divBdr>
        </w:div>
        <w:div w:id="34041247">
          <w:marLeft w:val="0"/>
          <w:marRight w:val="0"/>
          <w:marTop w:val="0"/>
          <w:marBottom w:val="0"/>
          <w:divBdr>
            <w:top w:val="none" w:sz="0" w:space="0" w:color="auto"/>
            <w:left w:val="none" w:sz="0" w:space="0" w:color="auto"/>
            <w:bottom w:val="none" w:sz="0" w:space="0" w:color="auto"/>
            <w:right w:val="none" w:sz="0" w:space="0" w:color="auto"/>
          </w:divBdr>
        </w:div>
        <w:div w:id="271981421">
          <w:marLeft w:val="0"/>
          <w:marRight w:val="0"/>
          <w:marTop w:val="0"/>
          <w:marBottom w:val="0"/>
          <w:divBdr>
            <w:top w:val="none" w:sz="0" w:space="0" w:color="auto"/>
            <w:left w:val="none" w:sz="0" w:space="0" w:color="auto"/>
            <w:bottom w:val="none" w:sz="0" w:space="0" w:color="auto"/>
            <w:right w:val="none" w:sz="0" w:space="0" w:color="auto"/>
          </w:divBdr>
        </w:div>
        <w:div w:id="1115562506">
          <w:marLeft w:val="0"/>
          <w:marRight w:val="0"/>
          <w:marTop w:val="0"/>
          <w:marBottom w:val="0"/>
          <w:divBdr>
            <w:top w:val="none" w:sz="0" w:space="0" w:color="auto"/>
            <w:left w:val="none" w:sz="0" w:space="0" w:color="auto"/>
            <w:bottom w:val="none" w:sz="0" w:space="0" w:color="auto"/>
            <w:right w:val="none" w:sz="0" w:space="0" w:color="auto"/>
          </w:divBdr>
        </w:div>
        <w:div w:id="1808931736">
          <w:marLeft w:val="0"/>
          <w:marRight w:val="0"/>
          <w:marTop w:val="0"/>
          <w:marBottom w:val="0"/>
          <w:divBdr>
            <w:top w:val="none" w:sz="0" w:space="0" w:color="auto"/>
            <w:left w:val="none" w:sz="0" w:space="0" w:color="auto"/>
            <w:bottom w:val="none" w:sz="0" w:space="0" w:color="auto"/>
            <w:right w:val="none" w:sz="0" w:space="0" w:color="auto"/>
          </w:divBdr>
        </w:div>
        <w:div w:id="450248902">
          <w:marLeft w:val="0"/>
          <w:marRight w:val="0"/>
          <w:marTop w:val="0"/>
          <w:marBottom w:val="0"/>
          <w:divBdr>
            <w:top w:val="none" w:sz="0" w:space="0" w:color="auto"/>
            <w:left w:val="none" w:sz="0" w:space="0" w:color="auto"/>
            <w:bottom w:val="none" w:sz="0" w:space="0" w:color="auto"/>
            <w:right w:val="none" w:sz="0" w:space="0" w:color="auto"/>
          </w:divBdr>
        </w:div>
        <w:div w:id="422846647">
          <w:marLeft w:val="0"/>
          <w:marRight w:val="0"/>
          <w:marTop w:val="0"/>
          <w:marBottom w:val="0"/>
          <w:divBdr>
            <w:top w:val="none" w:sz="0" w:space="0" w:color="auto"/>
            <w:left w:val="none" w:sz="0" w:space="0" w:color="auto"/>
            <w:bottom w:val="none" w:sz="0" w:space="0" w:color="auto"/>
            <w:right w:val="none" w:sz="0" w:space="0" w:color="auto"/>
          </w:divBdr>
        </w:div>
        <w:div w:id="595792409">
          <w:marLeft w:val="0"/>
          <w:marRight w:val="0"/>
          <w:marTop w:val="0"/>
          <w:marBottom w:val="0"/>
          <w:divBdr>
            <w:top w:val="none" w:sz="0" w:space="0" w:color="auto"/>
            <w:left w:val="none" w:sz="0" w:space="0" w:color="auto"/>
            <w:bottom w:val="none" w:sz="0" w:space="0" w:color="auto"/>
            <w:right w:val="none" w:sz="0" w:space="0" w:color="auto"/>
          </w:divBdr>
        </w:div>
        <w:div w:id="1545872928">
          <w:marLeft w:val="0"/>
          <w:marRight w:val="0"/>
          <w:marTop w:val="0"/>
          <w:marBottom w:val="0"/>
          <w:divBdr>
            <w:top w:val="none" w:sz="0" w:space="0" w:color="auto"/>
            <w:left w:val="none" w:sz="0" w:space="0" w:color="auto"/>
            <w:bottom w:val="none" w:sz="0" w:space="0" w:color="auto"/>
            <w:right w:val="none" w:sz="0" w:space="0" w:color="auto"/>
          </w:divBdr>
        </w:div>
        <w:div w:id="652031884">
          <w:marLeft w:val="0"/>
          <w:marRight w:val="0"/>
          <w:marTop w:val="0"/>
          <w:marBottom w:val="0"/>
          <w:divBdr>
            <w:top w:val="none" w:sz="0" w:space="0" w:color="auto"/>
            <w:left w:val="none" w:sz="0" w:space="0" w:color="auto"/>
            <w:bottom w:val="none" w:sz="0" w:space="0" w:color="auto"/>
            <w:right w:val="none" w:sz="0" w:space="0" w:color="auto"/>
          </w:divBdr>
        </w:div>
        <w:div w:id="2635427">
          <w:marLeft w:val="0"/>
          <w:marRight w:val="0"/>
          <w:marTop w:val="0"/>
          <w:marBottom w:val="0"/>
          <w:divBdr>
            <w:top w:val="none" w:sz="0" w:space="0" w:color="auto"/>
            <w:left w:val="none" w:sz="0" w:space="0" w:color="auto"/>
            <w:bottom w:val="none" w:sz="0" w:space="0" w:color="auto"/>
            <w:right w:val="none" w:sz="0" w:space="0" w:color="auto"/>
          </w:divBdr>
        </w:div>
        <w:div w:id="545214074">
          <w:marLeft w:val="0"/>
          <w:marRight w:val="0"/>
          <w:marTop w:val="0"/>
          <w:marBottom w:val="0"/>
          <w:divBdr>
            <w:top w:val="none" w:sz="0" w:space="0" w:color="auto"/>
            <w:left w:val="none" w:sz="0" w:space="0" w:color="auto"/>
            <w:bottom w:val="none" w:sz="0" w:space="0" w:color="auto"/>
            <w:right w:val="none" w:sz="0" w:space="0" w:color="auto"/>
          </w:divBdr>
        </w:div>
        <w:div w:id="934360756">
          <w:marLeft w:val="0"/>
          <w:marRight w:val="0"/>
          <w:marTop w:val="0"/>
          <w:marBottom w:val="0"/>
          <w:divBdr>
            <w:top w:val="none" w:sz="0" w:space="0" w:color="auto"/>
            <w:left w:val="none" w:sz="0" w:space="0" w:color="auto"/>
            <w:bottom w:val="none" w:sz="0" w:space="0" w:color="auto"/>
            <w:right w:val="none" w:sz="0" w:space="0" w:color="auto"/>
          </w:divBdr>
        </w:div>
        <w:div w:id="753092742">
          <w:marLeft w:val="0"/>
          <w:marRight w:val="0"/>
          <w:marTop w:val="0"/>
          <w:marBottom w:val="0"/>
          <w:divBdr>
            <w:top w:val="none" w:sz="0" w:space="0" w:color="auto"/>
            <w:left w:val="none" w:sz="0" w:space="0" w:color="auto"/>
            <w:bottom w:val="none" w:sz="0" w:space="0" w:color="auto"/>
            <w:right w:val="none" w:sz="0" w:space="0" w:color="auto"/>
          </w:divBdr>
        </w:div>
        <w:div w:id="1441727130">
          <w:marLeft w:val="0"/>
          <w:marRight w:val="0"/>
          <w:marTop w:val="0"/>
          <w:marBottom w:val="0"/>
          <w:divBdr>
            <w:top w:val="none" w:sz="0" w:space="0" w:color="auto"/>
            <w:left w:val="none" w:sz="0" w:space="0" w:color="auto"/>
            <w:bottom w:val="none" w:sz="0" w:space="0" w:color="auto"/>
            <w:right w:val="none" w:sz="0" w:space="0" w:color="auto"/>
          </w:divBdr>
        </w:div>
        <w:div w:id="1699424398">
          <w:marLeft w:val="0"/>
          <w:marRight w:val="0"/>
          <w:marTop w:val="0"/>
          <w:marBottom w:val="0"/>
          <w:divBdr>
            <w:top w:val="none" w:sz="0" w:space="0" w:color="auto"/>
            <w:left w:val="none" w:sz="0" w:space="0" w:color="auto"/>
            <w:bottom w:val="none" w:sz="0" w:space="0" w:color="auto"/>
            <w:right w:val="none" w:sz="0" w:space="0" w:color="auto"/>
          </w:divBdr>
        </w:div>
        <w:div w:id="1756901225">
          <w:marLeft w:val="0"/>
          <w:marRight w:val="0"/>
          <w:marTop w:val="0"/>
          <w:marBottom w:val="0"/>
          <w:divBdr>
            <w:top w:val="none" w:sz="0" w:space="0" w:color="auto"/>
            <w:left w:val="none" w:sz="0" w:space="0" w:color="auto"/>
            <w:bottom w:val="none" w:sz="0" w:space="0" w:color="auto"/>
            <w:right w:val="none" w:sz="0" w:space="0" w:color="auto"/>
          </w:divBdr>
        </w:div>
        <w:div w:id="2015763382">
          <w:marLeft w:val="0"/>
          <w:marRight w:val="0"/>
          <w:marTop w:val="0"/>
          <w:marBottom w:val="0"/>
          <w:divBdr>
            <w:top w:val="none" w:sz="0" w:space="0" w:color="auto"/>
            <w:left w:val="none" w:sz="0" w:space="0" w:color="auto"/>
            <w:bottom w:val="none" w:sz="0" w:space="0" w:color="auto"/>
            <w:right w:val="none" w:sz="0" w:space="0" w:color="auto"/>
          </w:divBdr>
        </w:div>
        <w:div w:id="495732515">
          <w:marLeft w:val="0"/>
          <w:marRight w:val="0"/>
          <w:marTop w:val="0"/>
          <w:marBottom w:val="0"/>
          <w:divBdr>
            <w:top w:val="none" w:sz="0" w:space="0" w:color="auto"/>
            <w:left w:val="none" w:sz="0" w:space="0" w:color="auto"/>
            <w:bottom w:val="none" w:sz="0" w:space="0" w:color="auto"/>
            <w:right w:val="none" w:sz="0" w:space="0" w:color="auto"/>
          </w:divBdr>
        </w:div>
        <w:div w:id="534924235">
          <w:marLeft w:val="0"/>
          <w:marRight w:val="0"/>
          <w:marTop w:val="0"/>
          <w:marBottom w:val="0"/>
          <w:divBdr>
            <w:top w:val="none" w:sz="0" w:space="0" w:color="auto"/>
            <w:left w:val="none" w:sz="0" w:space="0" w:color="auto"/>
            <w:bottom w:val="none" w:sz="0" w:space="0" w:color="auto"/>
            <w:right w:val="none" w:sz="0" w:space="0" w:color="auto"/>
          </w:divBdr>
        </w:div>
        <w:div w:id="1430472177">
          <w:marLeft w:val="0"/>
          <w:marRight w:val="0"/>
          <w:marTop w:val="0"/>
          <w:marBottom w:val="0"/>
          <w:divBdr>
            <w:top w:val="none" w:sz="0" w:space="0" w:color="auto"/>
            <w:left w:val="none" w:sz="0" w:space="0" w:color="auto"/>
            <w:bottom w:val="none" w:sz="0" w:space="0" w:color="auto"/>
            <w:right w:val="none" w:sz="0" w:space="0" w:color="auto"/>
          </w:divBdr>
        </w:div>
        <w:div w:id="1420252811">
          <w:marLeft w:val="0"/>
          <w:marRight w:val="0"/>
          <w:marTop w:val="0"/>
          <w:marBottom w:val="0"/>
          <w:divBdr>
            <w:top w:val="none" w:sz="0" w:space="0" w:color="auto"/>
            <w:left w:val="none" w:sz="0" w:space="0" w:color="auto"/>
            <w:bottom w:val="none" w:sz="0" w:space="0" w:color="auto"/>
            <w:right w:val="none" w:sz="0" w:space="0" w:color="auto"/>
          </w:divBdr>
        </w:div>
        <w:div w:id="812714278">
          <w:marLeft w:val="0"/>
          <w:marRight w:val="0"/>
          <w:marTop w:val="0"/>
          <w:marBottom w:val="0"/>
          <w:divBdr>
            <w:top w:val="none" w:sz="0" w:space="0" w:color="auto"/>
            <w:left w:val="none" w:sz="0" w:space="0" w:color="auto"/>
            <w:bottom w:val="none" w:sz="0" w:space="0" w:color="auto"/>
            <w:right w:val="none" w:sz="0" w:space="0" w:color="auto"/>
          </w:divBdr>
        </w:div>
        <w:div w:id="1947227778">
          <w:marLeft w:val="0"/>
          <w:marRight w:val="0"/>
          <w:marTop w:val="0"/>
          <w:marBottom w:val="0"/>
          <w:divBdr>
            <w:top w:val="none" w:sz="0" w:space="0" w:color="auto"/>
            <w:left w:val="none" w:sz="0" w:space="0" w:color="auto"/>
            <w:bottom w:val="none" w:sz="0" w:space="0" w:color="auto"/>
            <w:right w:val="none" w:sz="0" w:space="0" w:color="auto"/>
          </w:divBdr>
        </w:div>
        <w:div w:id="1764958930">
          <w:marLeft w:val="0"/>
          <w:marRight w:val="0"/>
          <w:marTop w:val="0"/>
          <w:marBottom w:val="0"/>
          <w:divBdr>
            <w:top w:val="none" w:sz="0" w:space="0" w:color="auto"/>
            <w:left w:val="none" w:sz="0" w:space="0" w:color="auto"/>
            <w:bottom w:val="none" w:sz="0" w:space="0" w:color="auto"/>
            <w:right w:val="none" w:sz="0" w:space="0" w:color="auto"/>
          </w:divBdr>
        </w:div>
        <w:div w:id="1758206194">
          <w:marLeft w:val="0"/>
          <w:marRight w:val="0"/>
          <w:marTop w:val="0"/>
          <w:marBottom w:val="0"/>
          <w:divBdr>
            <w:top w:val="none" w:sz="0" w:space="0" w:color="auto"/>
            <w:left w:val="none" w:sz="0" w:space="0" w:color="auto"/>
            <w:bottom w:val="none" w:sz="0" w:space="0" w:color="auto"/>
            <w:right w:val="none" w:sz="0" w:space="0" w:color="auto"/>
          </w:divBdr>
        </w:div>
        <w:div w:id="118495663">
          <w:marLeft w:val="0"/>
          <w:marRight w:val="0"/>
          <w:marTop w:val="0"/>
          <w:marBottom w:val="0"/>
          <w:divBdr>
            <w:top w:val="none" w:sz="0" w:space="0" w:color="auto"/>
            <w:left w:val="none" w:sz="0" w:space="0" w:color="auto"/>
            <w:bottom w:val="none" w:sz="0" w:space="0" w:color="auto"/>
            <w:right w:val="none" w:sz="0" w:space="0" w:color="auto"/>
          </w:divBdr>
        </w:div>
        <w:div w:id="1461848033">
          <w:marLeft w:val="0"/>
          <w:marRight w:val="0"/>
          <w:marTop w:val="0"/>
          <w:marBottom w:val="0"/>
          <w:divBdr>
            <w:top w:val="none" w:sz="0" w:space="0" w:color="auto"/>
            <w:left w:val="none" w:sz="0" w:space="0" w:color="auto"/>
            <w:bottom w:val="none" w:sz="0" w:space="0" w:color="auto"/>
            <w:right w:val="none" w:sz="0" w:space="0" w:color="auto"/>
          </w:divBdr>
        </w:div>
        <w:div w:id="1341008641">
          <w:marLeft w:val="0"/>
          <w:marRight w:val="0"/>
          <w:marTop w:val="0"/>
          <w:marBottom w:val="0"/>
          <w:divBdr>
            <w:top w:val="none" w:sz="0" w:space="0" w:color="auto"/>
            <w:left w:val="none" w:sz="0" w:space="0" w:color="auto"/>
            <w:bottom w:val="none" w:sz="0" w:space="0" w:color="auto"/>
            <w:right w:val="none" w:sz="0" w:space="0" w:color="auto"/>
          </w:divBdr>
        </w:div>
        <w:div w:id="1406801655">
          <w:marLeft w:val="0"/>
          <w:marRight w:val="0"/>
          <w:marTop w:val="0"/>
          <w:marBottom w:val="0"/>
          <w:divBdr>
            <w:top w:val="none" w:sz="0" w:space="0" w:color="auto"/>
            <w:left w:val="none" w:sz="0" w:space="0" w:color="auto"/>
            <w:bottom w:val="none" w:sz="0" w:space="0" w:color="auto"/>
            <w:right w:val="none" w:sz="0" w:space="0" w:color="auto"/>
          </w:divBdr>
        </w:div>
        <w:div w:id="345711109">
          <w:marLeft w:val="0"/>
          <w:marRight w:val="0"/>
          <w:marTop w:val="0"/>
          <w:marBottom w:val="0"/>
          <w:divBdr>
            <w:top w:val="none" w:sz="0" w:space="0" w:color="auto"/>
            <w:left w:val="none" w:sz="0" w:space="0" w:color="auto"/>
            <w:bottom w:val="none" w:sz="0" w:space="0" w:color="auto"/>
            <w:right w:val="none" w:sz="0" w:space="0" w:color="auto"/>
          </w:divBdr>
        </w:div>
        <w:div w:id="714087997">
          <w:marLeft w:val="0"/>
          <w:marRight w:val="0"/>
          <w:marTop w:val="0"/>
          <w:marBottom w:val="0"/>
          <w:divBdr>
            <w:top w:val="none" w:sz="0" w:space="0" w:color="auto"/>
            <w:left w:val="none" w:sz="0" w:space="0" w:color="auto"/>
            <w:bottom w:val="none" w:sz="0" w:space="0" w:color="auto"/>
            <w:right w:val="none" w:sz="0" w:space="0" w:color="auto"/>
          </w:divBdr>
        </w:div>
        <w:div w:id="315110416">
          <w:marLeft w:val="0"/>
          <w:marRight w:val="0"/>
          <w:marTop w:val="0"/>
          <w:marBottom w:val="0"/>
          <w:divBdr>
            <w:top w:val="none" w:sz="0" w:space="0" w:color="auto"/>
            <w:left w:val="none" w:sz="0" w:space="0" w:color="auto"/>
            <w:bottom w:val="none" w:sz="0" w:space="0" w:color="auto"/>
            <w:right w:val="none" w:sz="0" w:space="0" w:color="auto"/>
          </w:divBdr>
        </w:div>
        <w:div w:id="1919319641">
          <w:marLeft w:val="0"/>
          <w:marRight w:val="0"/>
          <w:marTop w:val="0"/>
          <w:marBottom w:val="0"/>
          <w:divBdr>
            <w:top w:val="none" w:sz="0" w:space="0" w:color="auto"/>
            <w:left w:val="none" w:sz="0" w:space="0" w:color="auto"/>
            <w:bottom w:val="none" w:sz="0" w:space="0" w:color="auto"/>
            <w:right w:val="none" w:sz="0" w:space="0" w:color="auto"/>
          </w:divBdr>
        </w:div>
        <w:div w:id="1005478942">
          <w:marLeft w:val="0"/>
          <w:marRight w:val="0"/>
          <w:marTop w:val="0"/>
          <w:marBottom w:val="0"/>
          <w:divBdr>
            <w:top w:val="none" w:sz="0" w:space="0" w:color="auto"/>
            <w:left w:val="none" w:sz="0" w:space="0" w:color="auto"/>
            <w:bottom w:val="none" w:sz="0" w:space="0" w:color="auto"/>
            <w:right w:val="none" w:sz="0" w:space="0" w:color="auto"/>
          </w:divBdr>
        </w:div>
        <w:div w:id="2110199652">
          <w:marLeft w:val="0"/>
          <w:marRight w:val="0"/>
          <w:marTop w:val="0"/>
          <w:marBottom w:val="0"/>
          <w:divBdr>
            <w:top w:val="none" w:sz="0" w:space="0" w:color="auto"/>
            <w:left w:val="none" w:sz="0" w:space="0" w:color="auto"/>
            <w:bottom w:val="none" w:sz="0" w:space="0" w:color="auto"/>
            <w:right w:val="none" w:sz="0" w:space="0" w:color="auto"/>
          </w:divBdr>
        </w:div>
        <w:div w:id="1969315089">
          <w:marLeft w:val="0"/>
          <w:marRight w:val="0"/>
          <w:marTop w:val="0"/>
          <w:marBottom w:val="0"/>
          <w:divBdr>
            <w:top w:val="none" w:sz="0" w:space="0" w:color="auto"/>
            <w:left w:val="none" w:sz="0" w:space="0" w:color="auto"/>
            <w:bottom w:val="none" w:sz="0" w:space="0" w:color="auto"/>
            <w:right w:val="none" w:sz="0" w:space="0" w:color="auto"/>
          </w:divBdr>
        </w:div>
        <w:div w:id="2068793137">
          <w:marLeft w:val="0"/>
          <w:marRight w:val="0"/>
          <w:marTop w:val="0"/>
          <w:marBottom w:val="0"/>
          <w:divBdr>
            <w:top w:val="none" w:sz="0" w:space="0" w:color="auto"/>
            <w:left w:val="none" w:sz="0" w:space="0" w:color="auto"/>
            <w:bottom w:val="none" w:sz="0" w:space="0" w:color="auto"/>
            <w:right w:val="none" w:sz="0" w:space="0" w:color="auto"/>
          </w:divBdr>
        </w:div>
        <w:div w:id="866910845">
          <w:marLeft w:val="0"/>
          <w:marRight w:val="0"/>
          <w:marTop w:val="0"/>
          <w:marBottom w:val="0"/>
          <w:divBdr>
            <w:top w:val="none" w:sz="0" w:space="0" w:color="auto"/>
            <w:left w:val="none" w:sz="0" w:space="0" w:color="auto"/>
            <w:bottom w:val="none" w:sz="0" w:space="0" w:color="auto"/>
            <w:right w:val="none" w:sz="0" w:space="0" w:color="auto"/>
          </w:divBdr>
        </w:div>
        <w:div w:id="2030375969">
          <w:marLeft w:val="0"/>
          <w:marRight w:val="0"/>
          <w:marTop w:val="0"/>
          <w:marBottom w:val="0"/>
          <w:divBdr>
            <w:top w:val="none" w:sz="0" w:space="0" w:color="auto"/>
            <w:left w:val="none" w:sz="0" w:space="0" w:color="auto"/>
            <w:bottom w:val="none" w:sz="0" w:space="0" w:color="auto"/>
            <w:right w:val="none" w:sz="0" w:space="0" w:color="auto"/>
          </w:divBdr>
        </w:div>
        <w:div w:id="1352878900">
          <w:marLeft w:val="0"/>
          <w:marRight w:val="0"/>
          <w:marTop w:val="0"/>
          <w:marBottom w:val="0"/>
          <w:divBdr>
            <w:top w:val="none" w:sz="0" w:space="0" w:color="auto"/>
            <w:left w:val="none" w:sz="0" w:space="0" w:color="auto"/>
            <w:bottom w:val="none" w:sz="0" w:space="0" w:color="auto"/>
            <w:right w:val="none" w:sz="0" w:space="0" w:color="auto"/>
          </w:divBdr>
        </w:div>
        <w:div w:id="683214342">
          <w:marLeft w:val="0"/>
          <w:marRight w:val="0"/>
          <w:marTop w:val="0"/>
          <w:marBottom w:val="0"/>
          <w:divBdr>
            <w:top w:val="none" w:sz="0" w:space="0" w:color="auto"/>
            <w:left w:val="none" w:sz="0" w:space="0" w:color="auto"/>
            <w:bottom w:val="none" w:sz="0" w:space="0" w:color="auto"/>
            <w:right w:val="none" w:sz="0" w:space="0" w:color="auto"/>
          </w:divBdr>
        </w:div>
        <w:div w:id="612370649">
          <w:marLeft w:val="0"/>
          <w:marRight w:val="0"/>
          <w:marTop w:val="0"/>
          <w:marBottom w:val="0"/>
          <w:divBdr>
            <w:top w:val="none" w:sz="0" w:space="0" w:color="auto"/>
            <w:left w:val="none" w:sz="0" w:space="0" w:color="auto"/>
            <w:bottom w:val="none" w:sz="0" w:space="0" w:color="auto"/>
            <w:right w:val="none" w:sz="0" w:space="0" w:color="auto"/>
          </w:divBdr>
        </w:div>
        <w:div w:id="1941183789">
          <w:marLeft w:val="0"/>
          <w:marRight w:val="0"/>
          <w:marTop w:val="0"/>
          <w:marBottom w:val="0"/>
          <w:divBdr>
            <w:top w:val="none" w:sz="0" w:space="0" w:color="auto"/>
            <w:left w:val="none" w:sz="0" w:space="0" w:color="auto"/>
            <w:bottom w:val="none" w:sz="0" w:space="0" w:color="auto"/>
            <w:right w:val="none" w:sz="0" w:space="0" w:color="auto"/>
          </w:divBdr>
        </w:div>
        <w:div w:id="1262882871">
          <w:marLeft w:val="0"/>
          <w:marRight w:val="0"/>
          <w:marTop w:val="0"/>
          <w:marBottom w:val="0"/>
          <w:divBdr>
            <w:top w:val="none" w:sz="0" w:space="0" w:color="auto"/>
            <w:left w:val="none" w:sz="0" w:space="0" w:color="auto"/>
            <w:bottom w:val="none" w:sz="0" w:space="0" w:color="auto"/>
            <w:right w:val="none" w:sz="0" w:space="0" w:color="auto"/>
          </w:divBdr>
        </w:div>
        <w:div w:id="657851043">
          <w:marLeft w:val="0"/>
          <w:marRight w:val="0"/>
          <w:marTop w:val="0"/>
          <w:marBottom w:val="0"/>
          <w:divBdr>
            <w:top w:val="none" w:sz="0" w:space="0" w:color="auto"/>
            <w:left w:val="none" w:sz="0" w:space="0" w:color="auto"/>
            <w:bottom w:val="none" w:sz="0" w:space="0" w:color="auto"/>
            <w:right w:val="none" w:sz="0" w:space="0" w:color="auto"/>
          </w:divBdr>
        </w:div>
        <w:div w:id="1120342853">
          <w:marLeft w:val="0"/>
          <w:marRight w:val="0"/>
          <w:marTop w:val="0"/>
          <w:marBottom w:val="0"/>
          <w:divBdr>
            <w:top w:val="none" w:sz="0" w:space="0" w:color="auto"/>
            <w:left w:val="none" w:sz="0" w:space="0" w:color="auto"/>
            <w:bottom w:val="none" w:sz="0" w:space="0" w:color="auto"/>
            <w:right w:val="none" w:sz="0" w:space="0" w:color="auto"/>
          </w:divBdr>
        </w:div>
        <w:div w:id="1515220686">
          <w:marLeft w:val="0"/>
          <w:marRight w:val="0"/>
          <w:marTop w:val="0"/>
          <w:marBottom w:val="0"/>
          <w:divBdr>
            <w:top w:val="none" w:sz="0" w:space="0" w:color="auto"/>
            <w:left w:val="none" w:sz="0" w:space="0" w:color="auto"/>
            <w:bottom w:val="none" w:sz="0" w:space="0" w:color="auto"/>
            <w:right w:val="none" w:sz="0" w:space="0" w:color="auto"/>
          </w:divBdr>
        </w:div>
        <w:div w:id="168906599">
          <w:marLeft w:val="0"/>
          <w:marRight w:val="0"/>
          <w:marTop w:val="0"/>
          <w:marBottom w:val="0"/>
          <w:divBdr>
            <w:top w:val="none" w:sz="0" w:space="0" w:color="auto"/>
            <w:left w:val="none" w:sz="0" w:space="0" w:color="auto"/>
            <w:bottom w:val="none" w:sz="0" w:space="0" w:color="auto"/>
            <w:right w:val="none" w:sz="0" w:space="0" w:color="auto"/>
          </w:divBdr>
        </w:div>
        <w:div w:id="1250038832">
          <w:marLeft w:val="0"/>
          <w:marRight w:val="0"/>
          <w:marTop w:val="0"/>
          <w:marBottom w:val="0"/>
          <w:divBdr>
            <w:top w:val="none" w:sz="0" w:space="0" w:color="auto"/>
            <w:left w:val="none" w:sz="0" w:space="0" w:color="auto"/>
            <w:bottom w:val="none" w:sz="0" w:space="0" w:color="auto"/>
            <w:right w:val="none" w:sz="0" w:space="0" w:color="auto"/>
          </w:divBdr>
        </w:div>
        <w:div w:id="347292374">
          <w:marLeft w:val="0"/>
          <w:marRight w:val="0"/>
          <w:marTop w:val="0"/>
          <w:marBottom w:val="0"/>
          <w:divBdr>
            <w:top w:val="none" w:sz="0" w:space="0" w:color="auto"/>
            <w:left w:val="none" w:sz="0" w:space="0" w:color="auto"/>
            <w:bottom w:val="none" w:sz="0" w:space="0" w:color="auto"/>
            <w:right w:val="none" w:sz="0" w:space="0" w:color="auto"/>
          </w:divBdr>
        </w:div>
        <w:div w:id="722217214">
          <w:marLeft w:val="0"/>
          <w:marRight w:val="0"/>
          <w:marTop w:val="0"/>
          <w:marBottom w:val="0"/>
          <w:divBdr>
            <w:top w:val="none" w:sz="0" w:space="0" w:color="auto"/>
            <w:left w:val="none" w:sz="0" w:space="0" w:color="auto"/>
            <w:bottom w:val="none" w:sz="0" w:space="0" w:color="auto"/>
            <w:right w:val="none" w:sz="0" w:space="0" w:color="auto"/>
          </w:divBdr>
        </w:div>
        <w:div w:id="908077836">
          <w:marLeft w:val="0"/>
          <w:marRight w:val="0"/>
          <w:marTop w:val="0"/>
          <w:marBottom w:val="0"/>
          <w:divBdr>
            <w:top w:val="none" w:sz="0" w:space="0" w:color="auto"/>
            <w:left w:val="none" w:sz="0" w:space="0" w:color="auto"/>
            <w:bottom w:val="none" w:sz="0" w:space="0" w:color="auto"/>
            <w:right w:val="none" w:sz="0" w:space="0" w:color="auto"/>
          </w:divBdr>
        </w:div>
        <w:div w:id="2076657675">
          <w:marLeft w:val="0"/>
          <w:marRight w:val="0"/>
          <w:marTop w:val="0"/>
          <w:marBottom w:val="0"/>
          <w:divBdr>
            <w:top w:val="none" w:sz="0" w:space="0" w:color="auto"/>
            <w:left w:val="none" w:sz="0" w:space="0" w:color="auto"/>
            <w:bottom w:val="none" w:sz="0" w:space="0" w:color="auto"/>
            <w:right w:val="none" w:sz="0" w:space="0" w:color="auto"/>
          </w:divBdr>
        </w:div>
        <w:div w:id="1717969645">
          <w:marLeft w:val="0"/>
          <w:marRight w:val="0"/>
          <w:marTop w:val="0"/>
          <w:marBottom w:val="0"/>
          <w:divBdr>
            <w:top w:val="none" w:sz="0" w:space="0" w:color="auto"/>
            <w:left w:val="none" w:sz="0" w:space="0" w:color="auto"/>
            <w:bottom w:val="none" w:sz="0" w:space="0" w:color="auto"/>
            <w:right w:val="none" w:sz="0" w:space="0" w:color="auto"/>
          </w:divBdr>
        </w:div>
        <w:div w:id="1640726328">
          <w:marLeft w:val="0"/>
          <w:marRight w:val="0"/>
          <w:marTop w:val="0"/>
          <w:marBottom w:val="0"/>
          <w:divBdr>
            <w:top w:val="none" w:sz="0" w:space="0" w:color="auto"/>
            <w:left w:val="none" w:sz="0" w:space="0" w:color="auto"/>
            <w:bottom w:val="none" w:sz="0" w:space="0" w:color="auto"/>
            <w:right w:val="none" w:sz="0" w:space="0" w:color="auto"/>
          </w:divBdr>
        </w:div>
        <w:div w:id="683478317">
          <w:marLeft w:val="0"/>
          <w:marRight w:val="0"/>
          <w:marTop w:val="0"/>
          <w:marBottom w:val="0"/>
          <w:divBdr>
            <w:top w:val="none" w:sz="0" w:space="0" w:color="auto"/>
            <w:left w:val="none" w:sz="0" w:space="0" w:color="auto"/>
            <w:bottom w:val="none" w:sz="0" w:space="0" w:color="auto"/>
            <w:right w:val="none" w:sz="0" w:space="0" w:color="auto"/>
          </w:divBdr>
        </w:div>
        <w:div w:id="174196311">
          <w:marLeft w:val="0"/>
          <w:marRight w:val="0"/>
          <w:marTop w:val="0"/>
          <w:marBottom w:val="0"/>
          <w:divBdr>
            <w:top w:val="none" w:sz="0" w:space="0" w:color="auto"/>
            <w:left w:val="none" w:sz="0" w:space="0" w:color="auto"/>
            <w:bottom w:val="none" w:sz="0" w:space="0" w:color="auto"/>
            <w:right w:val="none" w:sz="0" w:space="0" w:color="auto"/>
          </w:divBdr>
        </w:div>
        <w:div w:id="1112937272">
          <w:marLeft w:val="0"/>
          <w:marRight w:val="0"/>
          <w:marTop w:val="0"/>
          <w:marBottom w:val="0"/>
          <w:divBdr>
            <w:top w:val="none" w:sz="0" w:space="0" w:color="auto"/>
            <w:left w:val="none" w:sz="0" w:space="0" w:color="auto"/>
            <w:bottom w:val="none" w:sz="0" w:space="0" w:color="auto"/>
            <w:right w:val="none" w:sz="0" w:space="0" w:color="auto"/>
          </w:divBdr>
        </w:div>
        <w:div w:id="1547254131">
          <w:marLeft w:val="0"/>
          <w:marRight w:val="0"/>
          <w:marTop w:val="0"/>
          <w:marBottom w:val="0"/>
          <w:divBdr>
            <w:top w:val="none" w:sz="0" w:space="0" w:color="auto"/>
            <w:left w:val="none" w:sz="0" w:space="0" w:color="auto"/>
            <w:bottom w:val="none" w:sz="0" w:space="0" w:color="auto"/>
            <w:right w:val="none" w:sz="0" w:space="0" w:color="auto"/>
          </w:divBdr>
        </w:div>
        <w:div w:id="323240864">
          <w:marLeft w:val="0"/>
          <w:marRight w:val="0"/>
          <w:marTop w:val="0"/>
          <w:marBottom w:val="0"/>
          <w:divBdr>
            <w:top w:val="none" w:sz="0" w:space="0" w:color="auto"/>
            <w:left w:val="none" w:sz="0" w:space="0" w:color="auto"/>
            <w:bottom w:val="none" w:sz="0" w:space="0" w:color="auto"/>
            <w:right w:val="none" w:sz="0" w:space="0" w:color="auto"/>
          </w:divBdr>
        </w:div>
        <w:div w:id="1933082333">
          <w:marLeft w:val="0"/>
          <w:marRight w:val="0"/>
          <w:marTop w:val="0"/>
          <w:marBottom w:val="0"/>
          <w:divBdr>
            <w:top w:val="none" w:sz="0" w:space="0" w:color="auto"/>
            <w:left w:val="none" w:sz="0" w:space="0" w:color="auto"/>
            <w:bottom w:val="none" w:sz="0" w:space="0" w:color="auto"/>
            <w:right w:val="none" w:sz="0" w:space="0" w:color="auto"/>
          </w:divBdr>
        </w:div>
        <w:div w:id="296298233">
          <w:marLeft w:val="0"/>
          <w:marRight w:val="0"/>
          <w:marTop w:val="0"/>
          <w:marBottom w:val="0"/>
          <w:divBdr>
            <w:top w:val="none" w:sz="0" w:space="0" w:color="auto"/>
            <w:left w:val="none" w:sz="0" w:space="0" w:color="auto"/>
            <w:bottom w:val="none" w:sz="0" w:space="0" w:color="auto"/>
            <w:right w:val="none" w:sz="0" w:space="0" w:color="auto"/>
          </w:divBdr>
        </w:div>
        <w:div w:id="611206120">
          <w:marLeft w:val="0"/>
          <w:marRight w:val="0"/>
          <w:marTop w:val="0"/>
          <w:marBottom w:val="0"/>
          <w:divBdr>
            <w:top w:val="none" w:sz="0" w:space="0" w:color="auto"/>
            <w:left w:val="none" w:sz="0" w:space="0" w:color="auto"/>
            <w:bottom w:val="none" w:sz="0" w:space="0" w:color="auto"/>
            <w:right w:val="none" w:sz="0" w:space="0" w:color="auto"/>
          </w:divBdr>
        </w:div>
        <w:div w:id="968512449">
          <w:marLeft w:val="0"/>
          <w:marRight w:val="0"/>
          <w:marTop w:val="0"/>
          <w:marBottom w:val="0"/>
          <w:divBdr>
            <w:top w:val="none" w:sz="0" w:space="0" w:color="auto"/>
            <w:left w:val="none" w:sz="0" w:space="0" w:color="auto"/>
            <w:bottom w:val="none" w:sz="0" w:space="0" w:color="auto"/>
            <w:right w:val="none" w:sz="0" w:space="0" w:color="auto"/>
          </w:divBdr>
        </w:div>
        <w:div w:id="756638034">
          <w:marLeft w:val="0"/>
          <w:marRight w:val="0"/>
          <w:marTop w:val="0"/>
          <w:marBottom w:val="0"/>
          <w:divBdr>
            <w:top w:val="none" w:sz="0" w:space="0" w:color="auto"/>
            <w:left w:val="none" w:sz="0" w:space="0" w:color="auto"/>
            <w:bottom w:val="none" w:sz="0" w:space="0" w:color="auto"/>
            <w:right w:val="none" w:sz="0" w:space="0" w:color="auto"/>
          </w:divBdr>
        </w:div>
        <w:div w:id="797183031">
          <w:marLeft w:val="0"/>
          <w:marRight w:val="0"/>
          <w:marTop w:val="0"/>
          <w:marBottom w:val="0"/>
          <w:divBdr>
            <w:top w:val="none" w:sz="0" w:space="0" w:color="auto"/>
            <w:left w:val="none" w:sz="0" w:space="0" w:color="auto"/>
            <w:bottom w:val="none" w:sz="0" w:space="0" w:color="auto"/>
            <w:right w:val="none" w:sz="0" w:space="0" w:color="auto"/>
          </w:divBdr>
        </w:div>
        <w:div w:id="425730116">
          <w:marLeft w:val="0"/>
          <w:marRight w:val="0"/>
          <w:marTop w:val="0"/>
          <w:marBottom w:val="0"/>
          <w:divBdr>
            <w:top w:val="none" w:sz="0" w:space="0" w:color="auto"/>
            <w:left w:val="none" w:sz="0" w:space="0" w:color="auto"/>
            <w:bottom w:val="none" w:sz="0" w:space="0" w:color="auto"/>
            <w:right w:val="none" w:sz="0" w:space="0" w:color="auto"/>
          </w:divBdr>
        </w:div>
        <w:div w:id="1926527693">
          <w:marLeft w:val="0"/>
          <w:marRight w:val="0"/>
          <w:marTop w:val="0"/>
          <w:marBottom w:val="0"/>
          <w:divBdr>
            <w:top w:val="none" w:sz="0" w:space="0" w:color="auto"/>
            <w:left w:val="none" w:sz="0" w:space="0" w:color="auto"/>
            <w:bottom w:val="none" w:sz="0" w:space="0" w:color="auto"/>
            <w:right w:val="none" w:sz="0" w:space="0" w:color="auto"/>
          </w:divBdr>
        </w:div>
        <w:div w:id="962660200">
          <w:marLeft w:val="0"/>
          <w:marRight w:val="0"/>
          <w:marTop w:val="0"/>
          <w:marBottom w:val="0"/>
          <w:divBdr>
            <w:top w:val="none" w:sz="0" w:space="0" w:color="auto"/>
            <w:left w:val="none" w:sz="0" w:space="0" w:color="auto"/>
            <w:bottom w:val="none" w:sz="0" w:space="0" w:color="auto"/>
            <w:right w:val="none" w:sz="0" w:space="0" w:color="auto"/>
          </w:divBdr>
        </w:div>
        <w:div w:id="877740824">
          <w:marLeft w:val="0"/>
          <w:marRight w:val="0"/>
          <w:marTop w:val="0"/>
          <w:marBottom w:val="0"/>
          <w:divBdr>
            <w:top w:val="none" w:sz="0" w:space="0" w:color="auto"/>
            <w:left w:val="none" w:sz="0" w:space="0" w:color="auto"/>
            <w:bottom w:val="none" w:sz="0" w:space="0" w:color="auto"/>
            <w:right w:val="none" w:sz="0" w:space="0" w:color="auto"/>
          </w:divBdr>
        </w:div>
        <w:div w:id="2061316703">
          <w:marLeft w:val="0"/>
          <w:marRight w:val="0"/>
          <w:marTop w:val="0"/>
          <w:marBottom w:val="0"/>
          <w:divBdr>
            <w:top w:val="none" w:sz="0" w:space="0" w:color="auto"/>
            <w:left w:val="none" w:sz="0" w:space="0" w:color="auto"/>
            <w:bottom w:val="none" w:sz="0" w:space="0" w:color="auto"/>
            <w:right w:val="none" w:sz="0" w:space="0" w:color="auto"/>
          </w:divBdr>
        </w:div>
        <w:div w:id="1841964247">
          <w:marLeft w:val="0"/>
          <w:marRight w:val="0"/>
          <w:marTop w:val="0"/>
          <w:marBottom w:val="0"/>
          <w:divBdr>
            <w:top w:val="none" w:sz="0" w:space="0" w:color="auto"/>
            <w:left w:val="none" w:sz="0" w:space="0" w:color="auto"/>
            <w:bottom w:val="none" w:sz="0" w:space="0" w:color="auto"/>
            <w:right w:val="none" w:sz="0" w:space="0" w:color="auto"/>
          </w:divBdr>
        </w:div>
        <w:div w:id="1504247877">
          <w:marLeft w:val="0"/>
          <w:marRight w:val="0"/>
          <w:marTop w:val="0"/>
          <w:marBottom w:val="0"/>
          <w:divBdr>
            <w:top w:val="none" w:sz="0" w:space="0" w:color="auto"/>
            <w:left w:val="none" w:sz="0" w:space="0" w:color="auto"/>
            <w:bottom w:val="none" w:sz="0" w:space="0" w:color="auto"/>
            <w:right w:val="none" w:sz="0" w:space="0" w:color="auto"/>
          </w:divBdr>
        </w:div>
        <w:div w:id="1715150632">
          <w:marLeft w:val="0"/>
          <w:marRight w:val="0"/>
          <w:marTop w:val="0"/>
          <w:marBottom w:val="0"/>
          <w:divBdr>
            <w:top w:val="none" w:sz="0" w:space="0" w:color="auto"/>
            <w:left w:val="none" w:sz="0" w:space="0" w:color="auto"/>
            <w:bottom w:val="none" w:sz="0" w:space="0" w:color="auto"/>
            <w:right w:val="none" w:sz="0" w:space="0" w:color="auto"/>
          </w:divBdr>
        </w:div>
        <w:div w:id="1351570742">
          <w:marLeft w:val="0"/>
          <w:marRight w:val="0"/>
          <w:marTop w:val="0"/>
          <w:marBottom w:val="0"/>
          <w:divBdr>
            <w:top w:val="none" w:sz="0" w:space="0" w:color="auto"/>
            <w:left w:val="none" w:sz="0" w:space="0" w:color="auto"/>
            <w:bottom w:val="none" w:sz="0" w:space="0" w:color="auto"/>
            <w:right w:val="none" w:sz="0" w:space="0" w:color="auto"/>
          </w:divBdr>
        </w:div>
        <w:div w:id="662974138">
          <w:marLeft w:val="0"/>
          <w:marRight w:val="0"/>
          <w:marTop w:val="0"/>
          <w:marBottom w:val="0"/>
          <w:divBdr>
            <w:top w:val="none" w:sz="0" w:space="0" w:color="auto"/>
            <w:left w:val="none" w:sz="0" w:space="0" w:color="auto"/>
            <w:bottom w:val="none" w:sz="0" w:space="0" w:color="auto"/>
            <w:right w:val="none" w:sz="0" w:space="0" w:color="auto"/>
          </w:divBdr>
        </w:div>
        <w:div w:id="885488895">
          <w:marLeft w:val="0"/>
          <w:marRight w:val="0"/>
          <w:marTop w:val="0"/>
          <w:marBottom w:val="0"/>
          <w:divBdr>
            <w:top w:val="none" w:sz="0" w:space="0" w:color="auto"/>
            <w:left w:val="none" w:sz="0" w:space="0" w:color="auto"/>
            <w:bottom w:val="none" w:sz="0" w:space="0" w:color="auto"/>
            <w:right w:val="none" w:sz="0" w:space="0" w:color="auto"/>
          </w:divBdr>
        </w:div>
        <w:div w:id="2015721969">
          <w:marLeft w:val="0"/>
          <w:marRight w:val="0"/>
          <w:marTop w:val="0"/>
          <w:marBottom w:val="0"/>
          <w:divBdr>
            <w:top w:val="none" w:sz="0" w:space="0" w:color="auto"/>
            <w:left w:val="none" w:sz="0" w:space="0" w:color="auto"/>
            <w:bottom w:val="none" w:sz="0" w:space="0" w:color="auto"/>
            <w:right w:val="none" w:sz="0" w:space="0" w:color="auto"/>
          </w:divBdr>
        </w:div>
        <w:div w:id="779371166">
          <w:marLeft w:val="0"/>
          <w:marRight w:val="0"/>
          <w:marTop w:val="0"/>
          <w:marBottom w:val="0"/>
          <w:divBdr>
            <w:top w:val="none" w:sz="0" w:space="0" w:color="auto"/>
            <w:left w:val="none" w:sz="0" w:space="0" w:color="auto"/>
            <w:bottom w:val="none" w:sz="0" w:space="0" w:color="auto"/>
            <w:right w:val="none" w:sz="0" w:space="0" w:color="auto"/>
          </w:divBdr>
        </w:div>
        <w:div w:id="1051878353">
          <w:marLeft w:val="0"/>
          <w:marRight w:val="0"/>
          <w:marTop w:val="0"/>
          <w:marBottom w:val="0"/>
          <w:divBdr>
            <w:top w:val="none" w:sz="0" w:space="0" w:color="auto"/>
            <w:left w:val="none" w:sz="0" w:space="0" w:color="auto"/>
            <w:bottom w:val="none" w:sz="0" w:space="0" w:color="auto"/>
            <w:right w:val="none" w:sz="0" w:space="0" w:color="auto"/>
          </w:divBdr>
        </w:div>
        <w:div w:id="2111656684">
          <w:marLeft w:val="0"/>
          <w:marRight w:val="0"/>
          <w:marTop w:val="0"/>
          <w:marBottom w:val="0"/>
          <w:divBdr>
            <w:top w:val="none" w:sz="0" w:space="0" w:color="auto"/>
            <w:left w:val="none" w:sz="0" w:space="0" w:color="auto"/>
            <w:bottom w:val="none" w:sz="0" w:space="0" w:color="auto"/>
            <w:right w:val="none" w:sz="0" w:space="0" w:color="auto"/>
          </w:divBdr>
        </w:div>
        <w:div w:id="1365597105">
          <w:marLeft w:val="0"/>
          <w:marRight w:val="0"/>
          <w:marTop w:val="0"/>
          <w:marBottom w:val="0"/>
          <w:divBdr>
            <w:top w:val="none" w:sz="0" w:space="0" w:color="auto"/>
            <w:left w:val="none" w:sz="0" w:space="0" w:color="auto"/>
            <w:bottom w:val="none" w:sz="0" w:space="0" w:color="auto"/>
            <w:right w:val="none" w:sz="0" w:space="0" w:color="auto"/>
          </w:divBdr>
        </w:div>
        <w:div w:id="771359669">
          <w:marLeft w:val="0"/>
          <w:marRight w:val="0"/>
          <w:marTop w:val="0"/>
          <w:marBottom w:val="0"/>
          <w:divBdr>
            <w:top w:val="none" w:sz="0" w:space="0" w:color="auto"/>
            <w:left w:val="none" w:sz="0" w:space="0" w:color="auto"/>
            <w:bottom w:val="none" w:sz="0" w:space="0" w:color="auto"/>
            <w:right w:val="none" w:sz="0" w:space="0" w:color="auto"/>
          </w:divBdr>
        </w:div>
        <w:div w:id="986741480">
          <w:marLeft w:val="0"/>
          <w:marRight w:val="0"/>
          <w:marTop w:val="0"/>
          <w:marBottom w:val="0"/>
          <w:divBdr>
            <w:top w:val="none" w:sz="0" w:space="0" w:color="auto"/>
            <w:left w:val="none" w:sz="0" w:space="0" w:color="auto"/>
            <w:bottom w:val="none" w:sz="0" w:space="0" w:color="auto"/>
            <w:right w:val="none" w:sz="0" w:space="0" w:color="auto"/>
          </w:divBdr>
        </w:div>
        <w:div w:id="1167671914">
          <w:marLeft w:val="0"/>
          <w:marRight w:val="0"/>
          <w:marTop w:val="0"/>
          <w:marBottom w:val="0"/>
          <w:divBdr>
            <w:top w:val="none" w:sz="0" w:space="0" w:color="auto"/>
            <w:left w:val="none" w:sz="0" w:space="0" w:color="auto"/>
            <w:bottom w:val="none" w:sz="0" w:space="0" w:color="auto"/>
            <w:right w:val="none" w:sz="0" w:space="0" w:color="auto"/>
          </w:divBdr>
        </w:div>
        <w:div w:id="60905829">
          <w:marLeft w:val="0"/>
          <w:marRight w:val="0"/>
          <w:marTop w:val="0"/>
          <w:marBottom w:val="0"/>
          <w:divBdr>
            <w:top w:val="none" w:sz="0" w:space="0" w:color="auto"/>
            <w:left w:val="none" w:sz="0" w:space="0" w:color="auto"/>
            <w:bottom w:val="none" w:sz="0" w:space="0" w:color="auto"/>
            <w:right w:val="none" w:sz="0" w:space="0" w:color="auto"/>
          </w:divBdr>
        </w:div>
        <w:div w:id="381292076">
          <w:marLeft w:val="0"/>
          <w:marRight w:val="0"/>
          <w:marTop w:val="0"/>
          <w:marBottom w:val="0"/>
          <w:divBdr>
            <w:top w:val="none" w:sz="0" w:space="0" w:color="auto"/>
            <w:left w:val="none" w:sz="0" w:space="0" w:color="auto"/>
            <w:bottom w:val="none" w:sz="0" w:space="0" w:color="auto"/>
            <w:right w:val="none" w:sz="0" w:space="0" w:color="auto"/>
          </w:divBdr>
        </w:div>
        <w:div w:id="1227228006">
          <w:marLeft w:val="0"/>
          <w:marRight w:val="0"/>
          <w:marTop w:val="0"/>
          <w:marBottom w:val="0"/>
          <w:divBdr>
            <w:top w:val="none" w:sz="0" w:space="0" w:color="auto"/>
            <w:left w:val="none" w:sz="0" w:space="0" w:color="auto"/>
            <w:bottom w:val="none" w:sz="0" w:space="0" w:color="auto"/>
            <w:right w:val="none" w:sz="0" w:space="0" w:color="auto"/>
          </w:divBdr>
        </w:div>
        <w:div w:id="2036347370">
          <w:marLeft w:val="0"/>
          <w:marRight w:val="0"/>
          <w:marTop w:val="0"/>
          <w:marBottom w:val="0"/>
          <w:divBdr>
            <w:top w:val="none" w:sz="0" w:space="0" w:color="auto"/>
            <w:left w:val="none" w:sz="0" w:space="0" w:color="auto"/>
            <w:bottom w:val="none" w:sz="0" w:space="0" w:color="auto"/>
            <w:right w:val="none" w:sz="0" w:space="0" w:color="auto"/>
          </w:divBdr>
        </w:div>
        <w:div w:id="1882866316">
          <w:marLeft w:val="0"/>
          <w:marRight w:val="0"/>
          <w:marTop w:val="0"/>
          <w:marBottom w:val="0"/>
          <w:divBdr>
            <w:top w:val="none" w:sz="0" w:space="0" w:color="auto"/>
            <w:left w:val="none" w:sz="0" w:space="0" w:color="auto"/>
            <w:bottom w:val="none" w:sz="0" w:space="0" w:color="auto"/>
            <w:right w:val="none" w:sz="0" w:space="0" w:color="auto"/>
          </w:divBdr>
        </w:div>
        <w:div w:id="215314958">
          <w:marLeft w:val="0"/>
          <w:marRight w:val="0"/>
          <w:marTop w:val="0"/>
          <w:marBottom w:val="0"/>
          <w:divBdr>
            <w:top w:val="none" w:sz="0" w:space="0" w:color="auto"/>
            <w:left w:val="none" w:sz="0" w:space="0" w:color="auto"/>
            <w:bottom w:val="none" w:sz="0" w:space="0" w:color="auto"/>
            <w:right w:val="none" w:sz="0" w:space="0" w:color="auto"/>
          </w:divBdr>
        </w:div>
        <w:div w:id="823622931">
          <w:marLeft w:val="0"/>
          <w:marRight w:val="0"/>
          <w:marTop w:val="0"/>
          <w:marBottom w:val="0"/>
          <w:divBdr>
            <w:top w:val="none" w:sz="0" w:space="0" w:color="auto"/>
            <w:left w:val="none" w:sz="0" w:space="0" w:color="auto"/>
            <w:bottom w:val="none" w:sz="0" w:space="0" w:color="auto"/>
            <w:right w:val="none" w:sz="0" w:space="0" w:color="auto"/>
          </w:divBdr>
        </w:div>
        <w:div w:id="2057586276">
          <w:marLeft w:val="0"/>
          <w:marRight w:val="0"/>
          <w:marTop w:val="0"/>
          <w:marBottom w:val="0"/>
          <w:divBdr>
            <w:top w:val="none" w:sz="0" w:space="0" w:color="auto"/>
            <w:left w:val="none" w:sz="0" w:space="0" w:color="auto"/>
            <w:bottom w:val="none" w:sz="0" w:space="0" w:color="auto"/>
            <w:right w:val="none" w:sz="0" w:space="0" w:color="auto"/>
          </w:divBdr>
        </w:div>
        <w:div w:id="273489439">
          <w:marLeft w:val="0"/>
          <w:marRight w:val="0"/>
          <w:marTop w:val="0"/>
          <w:marBottom w:val="0"/>
          <w:divBdr>
            <w:top w:val="none" w:sz="0" w:space="0" w:color="auto"/>
            <w:left w:val="none" w:sz="0" w:space="0" w:color="auto"/>
            <w:bottom w:val="none" w:sz="0" w:space="0" w:color="auto"/>
            <w:right w:val="none" w:sz="0" w:space="0" w:color="auto"/>
          </w:divBdr>
        </w:div>
        <w:div w:id="566116582">
          <w:marLeft w:val="0"/>
          <w:marRight w:val="0"/>
          <w:marTop w:val="0"/>
          <w:marBottom w:val="0"/>
          <w:divBdr>
            <w:top w:val="none" w:sz="0" w:space="0" w:color="auto"/>
            <w:left w:val="none" w:sz="0" w:space="0" w:color="auto"/>
            <w:bottom w:val="none" w:sz="0" w:space="0" w:color="auto"/>
            <w:right w:val="none" w:sz="0" w:space="0" w:color="auto"/>
          </w:divBdr>
        </w:div>
        <w:div w:id="1145008326">
          <w:marLeft w:val="0"/>
          <w:marRight w:val="0"/>
          <w:marTop w:val="0"/>
          <w:marBottom w:val="0"/>
          <w:divBdr>
            <w:top w:val="none" w:sz="0" w:space="0" w:color="auto"/>
            <w:left w:val="none" w:sz="0" w:space="0" w:color="auto"/>
            <w:bottom w:val="none" w:sz="0" w:space="0" w:color="auto"/>
            <w:right w:val="none" w:sz="0" w:space="0" w:color="auto"/>
          </w:divBdr>
        </w:div>
        <w:div w:id="282729772">
          <w:marLeft w:val="0"/>
          <w:marRight w:val="0"/>
          <w:marTop w:val="0"/>
          <w:marBottom w:val="0"/>
          <w:divBdr>
            <w:top w:val="none" w:sz="0" w:space="0" w:color="auto"/>
            <w:left w:val="none" w:sz="0" w:space="0" w:color="auto"/>
            <w:bottom w:val="none" w:sz="0" w:space="0" w:color="auto"/>
            <w:right w:val="none" w:sz="0" w:space="0" w:color="auto"/>
          </w:divBdr>
        </w:div>
        <w:div w:id="546836970">
          <w:marLeft w:val="0"/>
          <w:marRight w:val="0"/>
          <w:marTop w:val="0"/>
          <w:marBottom w:val="0"/>
          <w:divBdr>
            <w:top w:val="none" w:sz="0" w:space="0" w:color="auto"/>
            <w:left w:val="none" w:sz="0" w:space="0" w:color="auto"/>
            <w:bottom w:val="none" w:sz="0" w:space="0" w:color="auto"/>
            <w:right w:val="none" w:sz="0" w:space="0" w:color="auto"/>
          </w:divBdr>
        </w:div>
        <w:div w:id="1108768146">
          <w:marLeft w:val="0"/>
          <w:marRight w:val="0"/>
          <w:marTop w:val="0"/>
          <w:marBottom w:val="0"/>
          <w:divBdr>
            <w:top w:val="none" w:sz="0" w:space="0" w:color="auto"/>
            <w:left w:val="none" w:sz="0" w:space="0" w:color="auto"/>
            <w:bottom w:val="none" w:sz="0" w:space="0" w:color="auto"/>
            <w:right w:val="none" w:sz="0" w:space="0" w:color="auto"/>
          </w:divBdr>
        </w:div>
        <w:div w:id="203913379">
          <w:marLeft w:val="0"/>
          <w:marRight w:val="0"/>
          <w:marTop w:val="0"/>
          <w:marBottom w:val="0"/>
          <w:divBdr>
            <w:top w:val="none" w:sz="0" w:space="0" w:color="auto"/>
            <w:left w:val="none" w:sz="0" w:space="0" w:color="auto"/>
            <w:bottom w:val="none" w:sz="0" w:space="0" w:color="auto"/>
            <w:right w:val="none" w:sz="0" w:space="0" w:color="auto"/>
          </w:divBdr>
        </w:div>
        <w:div w:id="661349506">
          <w:marLeft w:val="0"/>
          <w:marRight w:val="0"/>
          <w:marTop w:val="0"/>
          <w:marBottom w:val="0"/>
          <w:divBdr>
            <w:top w:val="none" w:sz="0" w:space="0" w:color="auto"/>
            <w:left w:val="none" w:sz="0" w:space="0" w:color="auto"/>
            <w:bottom w:val="none" w:sz="0" w:space="0" w:color="auto"/>
            <w:right w:val="none" w:sz="0" w:space="0" w:color="auto"/>
          </w:divBdr>
        </w:div>
        <w:div w:id="1763602787">
          <w:marLeft w:val="0"/>
          <w:marRight w:val="0"/>
          <w:marTop w:val="0"/>
          <w:marBottom w:val="0"/>
          <w:divBdr>
            <w:top w:val="none" w:sz="0" w:space="0" w:color="auto"/>
            <w:left w:val="none" w:sz="0" w:space="0" w:color="auto"/>
            <w:bottom w:val="none" w:sz="0" w:space="0" w:color="auto"/>
            <w:right w:val="none" w:sz="0" w:space="0" w:color="auto"/>
          </w:divBdr>
        </w:div>
        <w:div w:id="24140276">
          <w:marLeft w:val="0"/>
          <w:marRight w:val="0"/>
          <w:marTop w:val="0"/>
          <w:marBottom w:val="0"/>
          <w:divBdr>
            <w:top w:val="none" w:sz="0" w:space="0" w:color="auto"/>
            <w:left w:val="none" w:sz="0" w:space="0" w:color="auto"/>
            <w:bottom w:val="none" w:sz="0" w:space="0" w:color="auto"/>
            <w:right w:val="none" w:sz="0" w:space="0" w:color="auto"/>
          </w:divBdr>
        </w:div>
        <w:div w:id="257103698">
          <w:marLeft w:val="0"/>
          <w:marRight w:val="0"/>
          <w:marTop w:val="0"/>
          <w:marBottom w:val="0"/>
          <w:divBdr>
            <w:top w:val="none" w:sz="0" w:space="0" w:color="auto"/>
            <w:left w:val="none" w:sz="0" w:space="0" w:color="auto"/>
            <w:bottom w:val="none" w:sz="0" w:space="0" w:color="auto"/>
            <w:right w:val="none" w:sz="0" w:space="0" w:color="auto"/>
          </w:divBdr>
        </w:div>
        <w:div w:id="796992123">
          <w:marLeft w:val="0"/>
          <w:marRight w:val="0"/>
          <w:marTop w:val="0"/>
          <w:marBottom w:val="0"/>
          <w:divBdr>
            <w:top w:val="none" w:sz="0" w:space="0" w:color="auto"/>
            <w:left w:val="none" w:sz="0" w:space="0" w:color="auto"/>
            <w:bottom w:val="none" w:sz="0" w:space="0" w:color="auto"/>
            <w:right w:val="none" w:sz="0" w:space="0" w:color="auto"/>
          </w:divBdr>
        </w:div>
        <w:div w:id="1708676522">
          <w:marLeft w:val="0"/>
          <w:marRight w:val="0"/>
          <w:marTop w:val="0"/>
          <w:marBottom w:val="0"/>
          <w:divBdr>
            <w:top w:val="none" w:sz="0" w:space="0" w:color="auto"/>
            <w:left w:val="none" w:sz="0" w:space="0" w:color="auto"/>
            <w:bottom w:val="none" w:sz="0" w:space="0" w:color="auto"/>
            <w:right w:val="none" w:sz="0" w:space="0" w:color="auto"/>
          </w:divBdr>
        </w:div>
        <w:div w:id="2062829085">
          <w:marLeft w:val="0"/>
          <w:marRight w:val="0"/>
          <w:marTop w:val="0"/>
          <w:marBottom w:val="0"/>
          <w:divBdr>
            <w:top w:val="none" w:sz="0" w:space="0" w:color="auto"/>
            <w:left w:val="none" w:sz="0" w:space="0" w:color="auto"/>
            <w:bottom w:val="none" w:sz="0" w:space="0" w:color="auto"/>
            <w:right w:val="none" w:sz="0" w:space="0" w:color="auto"/>
          </w:divBdr>
        </w:div>
        <w:div w:id="1938756150">
          <w:marLeft w:val="0"/>
          <w:marRight w:val="0"/>
          <w:marTop w:val="0"/>
          <w:marBottom w:val="0"/>
          <w:divBdr>
            <w:top w:val="none" w:sz="0" w:space="0" w:color="auto"/>
            <w:left w:val="none" w:sz="0" w:space="0" w:color="auto"/>
            <w:bottom w:val="none" w:sz="0" w:space="0" w:color="auto"/>
            <w:right w:val="none" w:sz="0" w:space="0" w:color="auto"/>
          </w:divBdr>
        </w:div>
        <w:div w:id="586382605">
          <w:marLeft w:val="0"/>
          <w:marRight w:val="0"/>
          <w:marTop w:val="0"/>
          <w:marBottom w:val="0"/>
          <w:divBdr>
            <w:top w:val="none" w:sz="0" w:space="0" w:color="auto"/>
            <w:left w:val="none" w:sz="0" w:space="0" w:color="auto"/>
            <w:bottom w:val="none" w:sz="0" w:space="0" w:color="auto"/>
            <w:right w:val="none" w:sz="0" w:space="0" w:color="auto"/>
          </w:divBdr>
        </w:div>
        <w:div w:id="314184517">
          <w:marLeft w:val="0"/>
          <w:marRight w:val="0"/>
          <w:marTop w:val="0"/>
          <w:marBottom w:val="0"/>
          <w:divBdr>
            <w:top w:val="none" w:sz="0" w:space="0" w:color="auto"/>
            <w:left w:val="none" w:sz="0" w:space="0" w:color="auto"/>
            <w:bottom w:val="none" w:sz="0" w:space="0" w:color="auto"/>
            <w:right w:val="none" w:sz="0" w:space="0" w:color="auto"/>
          </w:divBdr>
        </w:div>
        <w:div w:id="1483305519">
          <w:marLeft w:val="0"/>
          <w:marRight w:val="0"/>
          <w:marTop w:val="0"/>
          <w:marBottom w:val="0"/>
          <w:divBdr>
            <w:top w:val="none" w:sz="0" w:space="0" w:color="auto"/>
            <w:left w:val="none" w:sz="0" w:space="0" w:color="auto"/>
            <w:bottom w:val="none" w:sz="0" w:space="0" w:color="auto"/>
            <w:right w:val="none" w:sz="0" w:space="0" w:color="auto"/>
          </w:divBdr>
        </w:div>
        <w:div w:id="797455430">
          <w:marLeft w:val="0"/>
          <w:marRight w:val="0"/>
          <w:marTop w:val="0"/>
          <w:marBottom w:val="0"/>
          <w:divBdr>
            <w:top w:val="none" w:sz="0" w:space="0" w:color="auto"/>
            <w:left w:val="none" w:sz="0" w:space="0" w:color="auto"/>
            <w:bottom w:val="none" w:sz="0" w:space="0" w:color="auto"/>
            <w:right w:val="none" w:sz="0" w:space="0" w:color="auto"/>
          </w:divBdr>
        </w:div>
        <w:div w:id="2139646723">
          <w:marLeft w:val="0"/>
          <w:marRight w:val="0"/>
          <w:marTop w:val="0"/>
          <w:marBottom w:val="0"/>
          <w:divBdr>
            <w:top w:val="none" w:sz="0" w:space="0" w:color="auto"/>
            <w:left w:val="none" w:sz="0" w:space="0" w:color="auto"/>
            <w:bottom w:val="none" w:sz="0" w:space="0" w:color="auto"/>
            <w:right w:val="none" w:sz="0" w:space="0" w:color="auto"/>
          </w:divBdr>
        </w:div>
        <w:div w:id="1725641221">
          <w:marLeft w:val="0"/>
          <w:marRight w:val="0"/>
          <w:marTop w:val="0"/>
          <w:marBottom w:val="0"/>
          <w:divBdr>
            <w:top w:val="none" w:sz="0" w:space="0" w:color="auto"/>
            <w:left w:val="none" w:sz="0" w:space="0" w:color="auto"/>
            <w:bottom w:val="none" w:sz="0" w:space="0" w:color="auto"/>
            <w:right w:val="none" w:sz="0" w:space="0" w:color="auto"/>
          </w:divBdr>
        </w:div>
        <w:div w:id="1905212390">
          <w:marLeft w:val="0"/>
          <w:marRight w:val="0"/>
          <w:marTop w:val="0"/>
          <w:marBottom w:val="0"/>
          <w:divBdr>
            <w:top w:val="none" w:sz="0" w:space="0" w:color="auto"/>
            <w:left w:val="none" w:sz="0" w:space="0" w:color="auto"/>
            <w:bottom w:val="none" w:sz="0" w:space="0" w:color="auto"/>
            <w:right w:val="none" w:sz="0" w:space="0" w:color="auto"/>
          </w:divBdr>
        </w:div>
        <w:div w:id="2095590715">
          <w:marLeft w:val="0"/>
          <w:marRight w:val="0"/>
          <w:marTop w:val="0"/>
          <w:marBottom w:val="0"/>
          <w:divBdr>
            <w:top w:val="none" w:sz="0" w:space="0" w:color="auto"/>
            <w:left w:val="none" w:sz="0" w:space="0" w:color="auto"/>
            <w:bottom w:val="none" w:sz="0" w:space="0" w:color="auto"/>
            <w:right w:val="none" w:sz="0" w:space="0" w:color="auto"/>
          </w:divBdr>
        </w:div>
        <w:div w:id="1279525161">
          <w:marLeft w:val="0"/>
          <w:marRight w:val="0"/>
          <w:marTop w:val="0"/>
          <w:marBottom w:val="0"/>
          <w:divBdr>
            <w:top w:val="none" w:sz="0" w:space="0" w:color="auto"/>
            <w:left w:val="none" w:sz="0" w:space="0" w:color="auto"/>
            <w:bottom w:val="none" w:sz="0" w:space="0" w:color="auto"/>
            <w:right w:val="none" w:sz="0" w:space="0" w:color="auto"/>
          </w:divBdr>
        </w:div>
        <w:div w:id="338116913">
          <w:marLeft w:val="0"/>
          <w:marRight w:val="0"/>
          <w:marTop w:val="0"/>
          <w:marBottom w:val="0"/>
          <w:divBdr>
            <w:top w:val="none" w:sz="0" w:space="0" w:color="auto"/>
            <w:left w:val="none" w:sz="0" w:space="0" w:color="auto"/>
            <w:bottom w:val="none" w:sz="0" w:space="0" w:color="auto"/>
            <w:right w:val="none" w:sz="0" w:space="0" w:color="auto"/>
          </w:divBdr>
        </w:div>
        <w:div w:id="27610386">
          <w:marLeft w:val="0"/>
          <w:marRight w:val="0"/>
          <w:marTop w:val="0"/>
          <w:marBottom w:val="0"/>
          <w:divBdr>
            <w:top w:val="none" w:sz="0" w:space="0" w:color="auto"/>
            <w:left w:val="none" w:sz="0" w:space="0" w:color="auto"/>
            <w:bottom w:val="none" w:sz="0" w:space="0" w:color="auto"/>
            <w:right w:val="none" w:sz="0" w:space="0" w:color="auto"/>
          </w:divBdr>
        </w:div>
        <w:div w:id="1282223678">
          <w:marLeft w:val="0"/>
          <w:marRight w:val="0"/>
          <w:marTop w:val="0"/>
          <w:marBottom w:val="0"/>
          <w:divBdr>
            <w:top w:val="none" w:sz="0" w:space="0" w:color="auto"/>
            <w:left w:val="none" w:sz="0" w:space="0" w:color="auto"/>
            <w:bottom w:val="none" w:sz="0" w:space="0" w:color="auto"/>
            <w:right w:val="none" w:sz="0" w:space="0" w:color="auto"/>
          </w:divBdr>
        </w:div>
        <w:div w:id="307705611">
          <w:marLeft w:val="0"/>
          <w:marRight w:val="0"/>
          <w:marTop w:val="0"/>
          <w:marBottom w:val="0"/>
          <w:divBdr>
            <w:top w:val="none" w:sz="0" w:space="0" w:color="auto"/>
            <w:left w:val="none" w:sz="0" w:space="0" w:color="auto"/>
            <w:bottom w:val="none" w:sz="0" w:space="0" w:color="auto"/>
            <w:right w:val="none" w:sz="0" w:space="0" w:color="auto"/>
          </w:divBdr>
        </w:div>
        <w:div w:id="919557803">
          <w:marLeft w:val="0"/>
          <w:marRight w:val="0"/>
          <w:marTop w:val="0"/>
          <w:marBottom w:val="0"/>
          <w:divBdr>
            <w:top w:val="none" w:sz="0" w:space="0" w:color="auto"/>
            <w:left w:val="none" w:sz="0" w:space="0" w:color="auto"/>
            <w:bottom w:val="none" w:sz="0" w:space="0" w:color="auto"/>
            <w:right w:val="none" w:sz="0" w:space="0" w:color="auto"/>
          </w:divBdr>
        </w:div>
        <w:div w:id="13502021">
          <w:marLeft w:val="0"/>
          <w:marRight w:val="0"/>
          <w:marTop w:val="0"/>
          <w:marBottom w:val="0"/>
          <w:divBdr>
            <w:top w:val="none" w:sz="0" w:space="0" w:color="auto"/>
            <w:left w:val="none" w:sz="0" w:space="0" w:color="auto"/>
            <w:bottom w:val="none" w:sz="0" w:space="0" w:color="auto"/>
            <w:right w:val="none" w:sz="0" w:space="0" w:color="auto"/>
          </w:divBdr>
        </w:div>
        <w:div w:id="111480976">
          <w:marLeft w:val="0"/>
          <w:marRight w:val="0"/>
          <w:marTop w:val="0"/>
          <w:marBottom w:val="0"/>
          <w:divBdr>
            <w:top w:val="none" w:sz="0" w:space="0" w:color="auto"/>
            <w:left w:val="none" w:sz="0" w:space="0" w:color="auto"/>
            <w:bottom w:val="none" w:sz="0" w:space="0" w:color="auto"/>
            <w:right w:val="none" w:sz="0" w:space="0" w:color="auto"/>
          </w:divBdr>
        </w:div>
        <w:div w:id="2064480628">
          <w:marLeft w:val="0"/>
          <w:marRight w:val="0"/>
          <w:marTop w:val="0"/>
          <w:marBottom w:val="0"/>
          <w:divBdr>
            <w:top w:val="none" w:sz="0" w:space="0" w:color="auto"/>
            <w:left w:val="none" w:sz="0" w:space="0" w:color="auto"/>
            <w:bottom w:val="none" w:sz="0" w:space="0" w:color="auto"/>
            <w:right w:val="none" w:sz="0" w:space="0" w:color="auto"/>
          </w:divBdr>
        </w:div>
        <w:div w:id="1985425485">
          <w:marLeft w:val="0"/>
          <w:marRight w:val="0"/>
          <w:marTop w:val="0"/>
          <w:marBottom w:val="0"/>
          <w:divBdr>
            <w:top w:val="none" w:sz="0" w:space="0" w:color="auto"/>
            <w:left w:val="none" w:sz="0" w:space="0" w:color="auto"/>
            <w:bottom w:val="none" w:sz="0" w:space="0" w:color="auto"/>
            <w:right w:val="none" w:sz="0" w:space="0" w:color="auto"/>
          </w:divBdr>
        </w:div>
        <w:div w:id="386564079">
          <w:marLeft w:val="0"/>
          <w:marRight w:val="0"/>
          <w:marTop w:val="0"/>
          <w:marBottom w:val="0"/>
          <w:divBdr>
            <w:top w:val="none" w:sz="0" w:space="0" w:color="auto"/>
            <w:left w:val="none" w:sz="0" w:space="0" w:color="auto"/>
            <w:bottom w:val="none" w:sz="0" w:space="0" w:color="auto"/>
            <w:right w:val="none" w:sz="0" w:space="0" w:color="auto"/>
          </w:divBdr>
        </w:div>
        <w:div w:id="274098080">
          <w:marLeft w:val="0"/>
          <w:marRight w:val="0"/>
          <w:marTop w:val="0"/>
          <w:marBottom w:val="0"/>
          <w:divBdr>
            <w:top w:val="none" w:sz="0" w:space="0" w:color="auto"/>
            <w:left w:val="none" w:sz="0" w:space="0" w:color="auto"/>
            <w:bottom w:val="none" w:sz="0" w:space="0" w:color="auto"/>
            <w:right w:val="none" w:sz="0" w:space="0" w:color="auto"/>
          </w:divBdr>
        </w:div>
        <w:div w:id="132412617">
          <w:marLeft w:val="0"/>
          <w:marRight w:val="0"/>
          <w:marTop w:val="0"/>
          <w:marBottom w:val="0"/>
          <w:divBdr>
            <w:top w:val="none" w:sz="0" w:space="0" w:color="auto"/>
            <w:left w:val="none" w:sz="0" w:space="0" w:color="auto"/>
            <w:bottom w:val="none" w:sz="0" w:space="0" w:color="auto"/>
            <w:right w:val="none" w:sz="0" w:space="0" w:color="auto"/>
          </w:divBdr>
        </w:div>
        <w:div w:id="1920291939">
          <w:marLeft w:val="0"/>
          <w:marRight w:val="0"/>
          <w:marTop w:val="0"/>
          <w:marBottom w:val="0"/>
          <w:divBdr>
            <w:top w:val="none" w:sz="0" w:space="0" w:color="auto"/>
            <w:left w:val="none" w:sz="0" w:space="0" w:color="auto"/>
            <w:bottom w:val="none" w:sz="0" w:space="0" w:color="auto"/>
            <w:right w:val="none" w:sz="0" w:space="0" w:color="auto"/>
          </w:divBdr>
        </w:div>
        <w:div w:id="190336824">
          <w:marLeft w:val="0"/>
          <w:marRight w:val="0"/>
          <w:marTop w:val="0"/>
          <w:marBottom w:val="0"/>
          <w:divBdr>
            <w:top w:val="none" w:sz="0" w:space="0" w:color="auto"/>
            <w:left w:val="none" w:sz="0" w:space="0" w:color="auto"/>
            <w:bottom w:val="none" w:sz="0" w:space="0" w:color="auto"/>
            <w:right w:val="none" w:sz="0" w:space="0" w:color="auto"/>
          </w:divBdr>
        </w:div>
        <w:div w:id="903182504">
          <w:marLeft w:val="0"/>
          <w:marRight w:val="0"/>
          <w:marTop w:val="0"/>
          <w:marBottom w:val="0"/>
          <w:divBdr>
            <w:top w:val="none" w:sz="0" w:space="0" w:color="auto"/>
            <w:left w:val="none" w:sz="0" w:space="0" w:color="auto"/>
            <w:bottom w:val="none" w:sz="0" w:space="0" w:color="auto"/>
            <w:right w:val="none" w:sz="0" w:space="0" w:color="auto"/>
          </w:divBdr>
        </w:div>
        <w:div w:id="2108883883">
          <w:marLeft w:val="0"/>
          <w:marRight w:val="0"/>
          <w:marTop w:val="0"/>
          <w:marBottom w:val="0"/>
          <w:divBdr>
            <w:top w:val="none" w:sz="0" w:space="0" w:color="auto"/>
            <w:left w:val="none" w:sz="0" w:space="0" w:color="auto"/>
            <w:bottom w:val="none" w:sz="0" w:space="0" w:color="auto"/>
            <w:right w:val="none" w:sz="0" w:space="0" w:color="auto"/>
          </w:divBdr>
        </w:div>
        <w:div w:id="806237165">
          <w:marLeft w:val="0"/>
          <w:marRight w:val="0"/>
          <w:marTop w:val="0"/>
          <w:marBottom w:val="0"/>
          <w:divBdr>
            <w:top w:val="none" w:sz="0" w:space="0" w:color="auto"/>
            <w:left w:val="none" w:sz="0" w:space="0" w:color="auto"/>
            <w:bottom w:val="none" w:sz="0" w:space="0" w:color="auto"/>
            <w:right w:val="none" w:sz="0" w:space="0" w:color="auto"/>
          </w:divBdr>
        </w:div>
        <w:div w:id="476269362">
          <w:marLeft w:val="0"/>
          <w:marRight w:val="0"/>
          <w:marTop w:val="0"/>
          <w:marBottom w:val="0"/>
          <w:divBdr>
            <w:top w:val="none" w:sz="0" w:space="0" w:color="auto"/>
            <w:left w:val="none" w:sz="0" w:space="0" w:color="auto"/>
            <w:bottom w:val="none" w:sz="0" w:space="0" w:color="auto"/>
            <w:right w:val="none" w:sz="0" w:space="0" w:color="auto"/>
          </w:divBdr>
        </w:div>
        <w:div w:id="1832287885">
          <w:marLeft w:val="0"/>
          <w:marRight w:val="0"/>
          <w:marTop w:val="0"/>
          <w:marBottom w:val="0"/>
          <w:divBdr>
            <w:top w:val="none" w:sz="0" w:space="0" w:color="auto"/>
            <w:left w:val="none" w:sz="0" w:space="0" w:color="auto"/>
            <w:bottom w:val="none" w:sz="0" w:space="0" w:color="auto"/>
            <w:right w:val="none" w:sz="0" w:space="0" w:color="auto"/>
          </w:divBdr>
        </w:div>
        <w:div w:id="423458396">
          <w:marLeft w:val="0"/>
          <w:marRight w:val="0"/>
          <w:marTop w:val="0"/>
          <w:marBottom w:val="0"/>
          <w:divBdr>
            <w:top w:val="none" w:sz="0" w:space="0" w:color="auto"/>
            <w:left w:val="none" w:sz="0" w:space="0" w:color="auto"/>
            <w:bottom w:val="none" w:sz="0" w:space="0" w:color="auto"/>
            <w:right w:val="none" w:sz="0" w:space="0" w:color="auto"/>
          </w:divBdr>
        </w:div>
        <w:div w:id="1083255483">
          <w:marLeft w:val="0"/>
          <w:marRight w:val="0"/>
          <w:marTop w:val="0"/>
          <w:marBottom w:val="0"/>
          <w:divBdr>
            <w:top w:val="none" w:sz="0" w:space="0" w:color="auto"/>
            <w:left w:val="none" w:sz="0" w:space="0" w:color="auto"/>
            <w:bottom w:val="none" w:sz="0" w:space="0" w:color="auto"/>
            <w:right w:val="none" w:sz="0" w:space="0" w:color="auto"/>
          </w:divBdr>
        </w:div>
        <w:div w:id="1711605641">
          <w:marLeft w:val="0"/>
          <w:marRight w:val="0"/>
          <w:marTop w:val="0"/>
          <w:marBottom w:val="0"/>
          <w:divBdr>
            <w:top w:val="none" w:sz="0" w:space="0" w:color="auto"/>
            <w:left w:val="none" w:sz="0" w:space="0" w:color="auto"/>
            <w:bottom w:val="none" w:sz="0" w:space="0" w:color="auto"/>
            <w:right w:val="none" w:sz="0" w:space="0" w:color="auto"/>
          </w:divBdr>
        </w:div>
        <w:div w:id="614099176">
          <w:marLeft w:val="0"/>
          <w:marRight w:val="0"/>
          <w:marTop w:val="0"/>
          <w:marBottom w:val="0"/>
          <w:divBdr>
            <w:top w:val="none" w:sz="0" w:space="0" w:color="auto"/>
            <w:left w:val="none" w:sz="0" w:space="0" w:color="auto"/>
            <w:bottom w:val="none" w:sz="0" w:space="0" w:color="auto"/>
            <w:right w:val="none" w:sz="0" w:space="0" w:color="auto"/>
          </w:divBdr>
        </w:div>
        <w:div w:id="1066032055">
          <w:marLeft w:val="0"/>
          <w:marRight w:val="0"/>
          <w:marTop w:val="0"/>
          <w:marBottom w:val="0"/>
          <w:divBdr>
            <w:top w:val="none" w:sz="0" w:space="0" w:color="auto"/>
            <w:left w:val="none" w:sz="0" w:space="0" w:color="auto"/>
            <w:bottom w:val="none" w:sz="0" w:space="0" w:color="auto"/>
            <w:right w:val="none" w:sz="0" w:space="0" w:color="auto"/>
          </w:divBdr>
        </w:div>
        <w:div w:id="768236586">
          <w:marLeft w:val="0"/>
          <w:marRight w:val="0"/>
          <w:marTop w:val="0"/>
          <w:marBottom w:val="0"/>
          <w:divBdr>
            <w:top w:val="none" w:sz="0" w:space="0" w:color="auto"/>
            <w:left w:val="none" w:sz="0" w:space="0" w:color="auto"/>
            <w:bottom w:val="none" w:sz="0" w:space="0" w:color="auto"/>
            <w:right w:val="none" w:sz="0" w:space="0" w:color="auto"/>
          </w:divBdr>
        </w:div>
        <w:div w:id="1605574291">
          <w:marLeft w:val="0"/>
          <w:marRight w:val="0"/>
          <w:marTop w:val="0"/>
          <w:marBottom w:val="0"/>
          <w:divBdr>
            <w:top w:val="none" w:sz="0" w:space="0" w:color="auto"/>
            <w:left w:val="none" w:sz="0" w:space="0" w:color="auto"/>
            <w:bottom w:val="none" w:sz="0" w:space="0" w:color="auto"/>
            <w:right w:val="none" w:sz="0" w:space="0" w:color="auto"/>
          </w:divBdr>
        </w:div>
        <w:div w:id="1953976691">
          <w:marLeft w:val="0"/>
          <w:marRight w:val="0"/>
          <w:marTop w:val="0"/>
          <w:marBottom w:val="0"/>
          <w:divBdr>
            <w:top w:val="none" w:sz="0" w:space="0" w:color="auto"/>
            <w:left w:val="none" w:sz="0" w:space="0" w:color="auto"/>
            <w:bottom w:val="none" w:sz="0" w:space="0" w:color="auto"/>
            <w:right w:val="none" w:sz="0" w:space="0" w:color="auto"/>
          </w:divBdr>
        </w:div>
        <w:div w:id="1236940970">
          <w:marLeft w:val="0"/>
          <w:marRight w:val="0"/>
          <w:marTop w:val="0"/>
          <w:marBottom w:val="0"/>
          <w:divBdr>
            <w:top w:val="none" w:sz="0" w:space="0" w:color="auto"/>
            <w:left w:val="none" w:sz="0" w:space="0" w:color="auto"/>
            <w:bottom w:val="none" w:sz="0" w:space="0" w:color="auto"/>
            <w:right w:val="none" w:sz="0" w:space="0" w:color="auto"/>
          </w:divBdr>
        </w:div>
        <w:div w:id="1692603763">
          <w:marLeft w:val="0"/>
          <w:marRight w:val="0"/>
          <w:marTop w:val="0"/>
          <w:marBottom w:val="0"/>
          <w:divBdr>
            <w:top w:val="none" w:sz="0" w:space="0" w:color="auto"/>
            <w:left w:val="none" w:sz="0" w:space="0" w:color="auto"/>
            <w:bottom w:val="none" w:sz="0" w:space="0" w:color="auto"/>
            <w:right w:val="none" w:sz="0" w:space="0" w:color="auto"/>
          </w:divBdr>
        </w:div>
        <w:div w:id="2109881568">
          <w:marLeft w:val="0"/>
          <w:marRight w:val="0"/>
          <w:marTop w:val="0"/>
          <w:marBottom w:val="0"/>
          <w:divBdr>
            <w:top w:val="none" w:sz="0" w:space="0" w:color="auto"/>
            <w:left w:val="none" w:sz="0" w:space="0" w:color="auto"/>
            <w:bottom w:val="none" w:sz="0" w:space="0" w:color="auto"/>
            <w:right w:val="none" w:sz="0" w:space="0" w:color="auto"/>
          </w:divBdr>
        </w:div>
        <w:div w:id="83183890">
          <w:marLeft w:val="0"/>
          <w:marRight w:val="0"/>
          <w:marTop w:val="0"/>
          <w:marBottom w:val="0"/>
          <w:divBdr>
            <w:top w:val="none" w:sz="0" w:space="0" w:color="auto"/>
            <w:left w:val="none" w:sz="0" w:space="0" w:color="auto"/>
            <w:bottom w:val="none" w:sz="0" w:space="0" w:color="auto"/>
            <w:right w:val="none" w:sz="0" w:space="0" w:color="auto"/>
          </w:divBdr>
        </w:div>
        <w:div w:id="1697191110">
          <w:marLeft w:val="0"/>
          <w:marRight w:val="0"/>
          <w:marTop w:val="0"/>
          <w:marBottom w:val="0"/>
          <w:divBdr>
            <w:top w:val="none" w:sz="0" w:space="0" w:color="auto"/>
            <w:left w:val="none" w:sz="0" w:space="0" w:color="auto"/>
            <w:bottom w:val="none" w:sz="0" w:space="0" w:color="auto"/>
            <w:right w:val="none" w:sz="0" w:space="0" w:color="auto"/>
          </w:divBdr>
        </w:div>
        <w:div w:id="1925721488">
          <w:marLeft w:val="0"/>
          <w:marRight w:val="0"/>
          <w:marTop w:val="0"/>
          <w:marBottom w:val="0"/>
          <w:divBdr>
            <w:top w:val="none" w:sz="0" w:space="0" w:color="auto"/>
            <w:left w:val="none" w:sz="0" w:space="0" w:color="auto"/>
            <w:bottom w:val="none" w:sz="0" w:space="0" w:color="auto"/>
            <w:right w:val="none" w:sz="0" w:space="0" w:color="auto"/>
          </w:divBdr>
        </w:div>
        <w:div w:id="1966500499">
          <w:marLeft w:val="0"/>
          <w:marRight w:val="0"/>
          <w:marTop w:val="0"/>
          <w:marBottom w:val="0"/>
          <w:divBdr>
            <w:top w:val="none" w:sz="0" w:space="0" w:color="auto"/>
            <w:left w:val="none" w:sz="0" w:space="0" w:color="auto"/>
            <w:bottom w:val="none" w:sz="0" w:space="0" w:color="auto"/>
            <w:right w:val="none" w:sz="0" w:space="0" w:color="auto"/>
          </w:divBdr>
        </w:div>
        <w:div w:id="1060447927">
          <w:marLeft w:val="0"/>
          <w:marRight w:val="0"/>
          <w:marTop w:val="0"/>
          <w:marBottom w:val="0"/>
          <w:divBdr>
            <w:top w:val="none" w:sz="0" w:space="0" w:color="auto"/>
            <w:left w:val="none" w:sz="0" w:space="0" w:color="auto"/>
            <w:bottom w:val="none" w:sz="0" w:space="0" w:color="auto"/>
            <w:right w:val="none" w:sz="0" w:space="0" w:color="auto"/>
          </w:divBdr>
        </w:div>
        <w:div w:id="1613855173">
          <w:marLeft w:val="0"/>
          <w:marRight w:val="0"/>
          <w:marTop w:val="0"/>
          <w:marBottom w:val="0"/>
          <w:divBdr>
            <w:top w:val="none" w:sz="0" w:space="0" w:color="auto"/>
            <w:left w:val="none" w:sz="0" w:space="0" w:color="auto"/>
            <w:bottom w:val="none" w:sz="0" w:space="0" w:color="auto"/>
            <w:right w:val="none" w:sz="0" w:space="0" w:color="auto"/>
          </w:divBdr>
        </w:div>
        <w:div w:id="922954608">
          <w:marLeft w:val="0"/>
          <w:marRight w:val="0"/>
          <w:marTop w:val="0"/>
          <w:marBottom w:val="0"/>
          <w:divBdr>
            <w:top w:val="none" w:sz="0" w:space="0" w:color="auto"/>
            <w:left w:val="none" w:sz="0" w:space="0" w:color="auto"/>
            <w:bottom w:val="none" w:sz="0" w:space="0" w:color="auto"/>
            <w:right w:val="none" w:sz="0" w:space="0" w:color="auto"/>
          </w:divBdr>
        </w:div>
        <w:div w:id="1894852823">
          <w:marLeft w:val="0"/>
          <w:marRight w:val="0"/>
          <w:marTop w:val="0"/>
          <w:marBottom w:val="0"/>
          <w:divBdr>
            <w:top w:val="none" w:sz="0" w:space="0" w:color="auto"/>
            <w:left w:val="none" w:sz="0" w:space="0" w:color="auto"/>
            <w:bottom w:val="none" w:sz="0" w:space="0" w:color="auto"/>
            <w:right w:val="none" w:sz="0" w:space="0" w:color="auto"/>
          </w:divBdr>
        </w:div>
        <w:div w:id="1196232016">
          <w:marLeft w:val="0"/>
          <w:marRight w:val="0"/>
          <w:marTop w:val="0"/>
          <w:marBottom w:val="0"/>
          <w:divBdr>
            <w:top w:val="none" w:sz="0" w:space="0" w:color="auto"/>
            <w:left w:val="none" w:sz="0" w:space="0" w:color="auto"/>
            <w:bottom w:val="none" w:sz="0" w:space="0" w:color="auto"/>
            <w:right w:val="none" w:sz="0" w:space="0" w:color="auto"/>
          </w:divBdr>
        </w:div>
        <w:div w:id="897086262">
          <w:marLeft w:val="0"/>
          <w:marRight w:val="0"/>
          <w:marTop w:val="0"/>
          <w:marBottom w:val="0"/>
          <w:divBdr>
            <w:top w:val="none" w:sz="0" w:space="0" w:color="auto"/>
            <w:left w:val="none" w:sz="0" w:space="0" w:color="auto"/>
            <w:bottom w:val="none" w:sz="0" w:space="0" w:color="auto"/>
            <w:right w:val="none" w:sz="0" w:space="0" w:color="auto"/>
          </w:divBdr>
        </w:div>
        <w:div w:id="370888555">
          <w:marLeft w:val="0"/>
          <w:marRight w:val="0"/>
          <w:marTop w:val="0"/>
          <w:marBottom w:val="0"/>
          <w:divBdr>
            <w:top w:val="none" w:sz="0" w:space="0" w:color="auto"/>
            <w:left w:val="none" w:sz="0" w:space="0" w:color="auto"/>
            <w:bottom w:val="none" w:sz="0" w:space="0" w:color="auto"/>
            <w:right w:val="none" w:sz="0" w:space="0" w:color="auto"/>
          </w:divBdr>
        </w:div>
        <w:div w:id="1266811309">
          <w:marLeft w:val="0"/>
          <w:marRight w:val="0"/>
          <w:marTop w:val="0"/>
          <w:marBottom w:val="0"/>
          <w:divBdr>
            <w:top w:val="none" w:sz="0" w:space="0" w:color="auto"/>
            <w:left w:val="none" w:sz="0" w:space="0" w:color="auto"/>
            <w:bottom w:val="none" w:sz="0" w:space="0" w:color="auto"/>
            <w:right w:val="none" w:sz="0" w:space="0" w:color="auto"/>
          </w:divBdr>
        </w:div>
        <w:div w:id="1273561366">
          <w:marLeft w:val="0"/>
          <w:marRight w:val="0"/>
          <w:marTop w:val="0"/>
          <w:marBottom w:val="0"/>
          <w:divBdr>
            <w:top w:val="none" w:sz="0" w:space="0" w:color="auto"/>
            <w:left w:val="none" w:sz="0" w:space="0" w:color="auto"/>
            <w:bottom w:val="none" w:sz="0" w:space="0" w:color="auto"/>
            <w:right w:val="none" w:sz="0" w:space="0" w:color="auto"/>
          </w:divBdr>
        </w:div>
        <w:div w:id="635062142">
          <w:marLeft w:val="0"/>
          <w:marRight w:val="0"/>
          <w:marTop w:val="0"/>
          <w:marBottom w:val="0"/>
          <w:divBdr>
            <w:top w:val="none" w:sz="0" w:space="0" w:color="auto"/>
            <w:left w:val="none" w:sz="0" w:space="0" w:color="auto"/>
            <w:bottom w:val="none" w:sz="0" w:space="0" w:color="auto"/>
            <w:right w:val="none" w:sz="0" w:space="0" w:color="auto"/>
          </w:divBdr>
        </w:div>
        <w:div w:id="947394374">
          <w:marLeft w:val="0"/>
          <w:marRight w:val="0"/>
          <w:marTop w:val="0"/>
          <w:marBottom w:val="0"/>
          <w:divBdr>
            <w:top w:val="none" w:sz="0" w:space="0" w:color="auto"/>
            <w:left w:val="none" w:sz="0" w:space="0" w:color="auto"/>
            <w:bottom w:val="none" w:sz="0" w:space="0" w:color="auto"/>
            <w:right w:val="none" w:sz="0" w:space="0" w:color="auto"/>
          </w:divBdr>
        </w:div>
        <w:div w:id="1445227861">
          <w:marLeft w:val="0"/>
          <w:marRight w:val="0"/>
          <w:marTop w:val="0"/>
          <w:marBottom w:val="0"/>
          <w:divBdr>
            <w:top w:val="none" w:sz="0" w:space="0" w:color="auto"/>
            <w:left w:val="none" w:sz="0" w:space="0" w:color="auto"/>
            <w:bottom w:val="none" w:sz="0" w:space="0" w:color="auto"/>
            <w:right w:val="none" w:sz="0" w:space="0" w:color="auto"/>
          </w:divBdr>
        </w:div>
        <w:div w:id="1855991358">
          <w:marLeft w:val="0"/>
          <w:marRight w:val="0"/>
          <w:marTop w:val="0"/>
          <w:marBottom w:val="0"/>
          <w:divBdr>
            <w:top w:val="none" w:sz="0" w:space="0" w:color="auto"/>
            <w:left w:val="none" w:sz="0" w:space="0" w:color="auto"/>
            <w:bottom w:val="none" w:sz="0" w:space="0" w:color="auto"/>
            <w:right w:val="none" w:sz="0" w:space="0" w:color="auto"/>
          </w:divBdr>
        </w:div>
        <w:div w:id="219829870">
          <w:marLeft w:val="0"/>
          <w:marRight w:val="0"/>
          <w:marTop w:val="0"/>
          <w:marBottom w:val="0"/>
          <w:divBdr>
            <w:top w:val="none" w:sz="0" w:space="0" w:color="auto"/>
            <w:left w:val="none" w:sz="0" w:space="0" w:color="auto"/>
            <w:bottom w:val="none" w:sz="0" w:space="0" w:color="auto"/>
            <w:right w:val="none" w:sz="0" w:space="0" w:color="auto"/>
          </w:divBdr>
        </w:div>
        <w:div w:id="1666742158">
          <w:marLeft w:val="0"/>
          <w:marRight w:val="0"/>
          <w:marTop w:val="0"/>
          <w:marBottom w:val="0"/>
          <w:divBdr>
            <w:top w:val="none" w:sz="0" w:space="0" w:color="auto"/>
            <w:left w:val="none" w:sz="0" w:space="0" w:color="auto"/>
            <w:bottom w:val="none" w:sz="0" w:space="0" w:color="auto"/>
            <w:right w:val="none" w:sz="0" w:space="0" w:color="auto"/>
          </w:divBdr>
        </w:div>
        <w:div w:id="836649536">
          <w:marLeft w:val="0"/>
          <w:marRight w:val="0"/>
          <w:marTop w:val="0"/>
          <w:marBottom w:val="0"/>
          <w:divBdr>
            <w:top w:val="none" w:sz="0" w:space="0" w:color="auto"/>
            <w:left w:val="none" w:sz="0" w:space="0" w:color="auto"/>
            <w:bottom w:val="none" w:sz="0" w:space="0" w:color="auto"/>
            <w:right w:val="none" w:sz="0" w:space="0" w:color="auto"/>
          </w:divBdr>
        </w:div>
        <w:div w:id="1041707017">
          <w:marLeft w:val="0"/>
          <w:marRight w:val="0"/>
          <w:marTop w:val="0"/>
          <w:marBottom w:val="0"/>
          <w:divBdr>
            <w:top w:val="none" w:sz="0" w:space="0" w:color="auto"/>
            <w:left w:val="none" w:sz="0" w:space="0" w:color="auto"/>
            <w:bottom w:val="none" w:sz="0" w:space="0" w:color="auto"/>
            <w:right w:val="none" w:sz="0" w:space="0" w:color="auto"/>
          </w:divBdr>
        </w:div>
        <w:div w:id="1694040874">
          <w:marLeft w:val="0"/>
          <w:marRight w:val="0"/>
          <w:marTop w:val="0"/>
          <w:marBottom w:val="0"/>
          <w:divBdr>
            <w:top w:val="none" w:sz="0" w:space="0" w:color="auto"/>
            <w:left w:val="none" w:sz="0" w:space="0" w:color="auto"/>
            <w:bottom w:val="none" w:sz="0" w:space="0" w:color="auto"/>
            <w:right w:val="none" w:sz="0" w:space="0" w:color="auto"/>
          </w:divBdr>
        </w:div>
        <w:div w:id="2071878162">
          <w:marLeft w:val="0"/>
          <w:marRight w:val="0"/>
          <w:marTop w:val="0"/>
          <w:marBottom w:val="0"/>
          <w:divBdr>
            <w:top w:val="none" w:sz="0" w:space="0" w:color="auto"/>
            <w:left w:val="none" w:sz="0" w:space="0" w:color="auto"/>
            <w:bottom w:val="none" w:sz="0" w:space="0" w:color="auto"/>
            <w:right w:val="none" w:sz="0" w:space="0" w:color="auto"/>
          </w:divBdr>
        </w:div>
        <w:div w:id="311713264">
          <w:marLeft w:val="0"/>
          <w:marRight w:val="0"/>
          <w:marTop w:val="0"/>
          <w:marBottom w:val="0"/>
          <w:divBdr>
            <w:top w:val="none" w:sz="0" w:space="0" w:color="auto"/>
            <w:left w:val="none" w:sz="0" w:space="0" w:color="auto"/>
            <w:bottom w:val="none" w:sz="0" w:space="0" w:color="auto"/>
            <w:right w:val="none" w:sz="0" w:space="0" w:color="auto"/>
          </w:divBdr>
        </w:div>
        <w:div w:id="1401487491">
          <w:marLeft w:val="0"/>
          <w:marRight w:val="0"/>
          <w:marTop w:val="0"/>
          <w:marBottom w:val="0"/>
          <w:divBdr>
            <w:top w:val="none" w:sz="0" w:space="0" w:color="auto"/>
            <w:left w:val="none" w:sz="0" w:space="0" w:color="auto"/>
            <w:bottom w:val="none" w:sz="0" w:space="0" w:color="auto"/>
            <w:right w:val="none" w:sz="0" w:space="0" w:color="auto"/>
          </w:divBdr>
        </w:div>
        <w:div w:id="576525608">
          <w:marLeft w:val="0"/>
          <w:marRight w:val="0"/>
          <w:marTop w:val="0"/>
          <w:marBottom w:val="0"/>
          <w:divBdr>
            <w:top w:val="none" w:sz="0" w:space="0" w:color="auto"/>
            <w:left w:val="none" w:sz="0" w:space="0" w:color="auto"/>
            <w:bottom w:val="none" w:sz="0" w:space="0" w:color="auto"/>
            <w:right w:val="none" w:sz="0" w:space="0" w:color="auto"/>
          </w:divBdr>
        </w:div>
        <w:div w:id="634916144">
          <w:marLeft w:val="0"/>
          <w:marRight w:val="0"/>
          <w:marTop w:val="0"/>
          <w:marBottom w:val="0"/>
          <w:divBdr>
            <w:top w:val="none" w:sz="0" w:space="0" w:color="auto"/>
            <w:left w:val="none" w:sz="0" w:space="0" w:color="auto"/>
            <w:bottom w:val="none" w:sz="0" w:space="0" w:color="auto"/>
            <w:right w:val="none" w:sz="0" w:space="0" w:color="auto"/>
          </w:divBdr>
        </w:div>
        <w:div w:id="2030181427">
          <w:marLeft w:val="0"/>
          <w:marRight w:val="0"/>
          <w:marTop w:val="0"/>
          <w:marBottom w:val="0"/>
          <w:divBdr>
            <w:top w:val="none" w:sz="0" w:space="0" w:color="auto"/>
            <w:left w:val="none" w:sz="0" w:space="0" w:color="auto"/>
            <w:bottom w:val="none" w:sz="0" w:space="0" w:color="auto"/>
            <w:right w:val="none" w:sz="0" w:space="0" w:color="auto"/>
          </w:divBdr>
        </w:div>
        <w:div w:id="1725641795">
          <w:marLeft w:val="0"/>
          <w:marRight w:val="0"/>
          <w:marTop w:val="0"/>
          <w:marBottom w:val="0"/>
          <w:divBdr>
            <w:top w:val="none" w:sz="0" w:space="0" w:color="auto"/>
            <w:left w:val="none" w:sz="0" w:space="0" w:color="auto"/>
            <w:bottom w:val="none" w:sz="0" w:space="0" w:color="auto"/>
            <w:right w:val="none" w:sz="0" w:space="0" w:color="auto"/>
          </w:divBdr>
        </w:div>
        <w:div w:id="155847468">
          <w:marLeft w:val="0"/>
          <w:marRight w:val="0"/>
          <w:marTop w:val="0"/>
          <w:marBottom w:val="0"/>
          <w:divBdr>
            <w:top w:val="none" w:sz="0" w:space="0" w:color="auto"/>
            <w:left w:val="none" w:sz="0" w:space="0" w:color="auto"/>
            <w:bottom w:val="none" w:sz="0" w:space="0" w:color="auto"/>
            <w:right w:val="none" w:sz="0" w:space="0" w:color="auto"/>
          </w:divBdr>
        </w:div>
        <w:div w:id="568000516">
          <w:marLeft w:val="0"/>
          <w:marRight w:val="0"/>
          <w:marTop w:val="0"/>
          <w:marBottom w:val="0"/>
          <w:divBdr>
            <w:top w:val="none" w:sz="0" w:space="0" w:color="auto"/>
            <w:left w:val="none" w:sz="0" w:space="0" w:color="auto"/>
            <w:bottom w:val="none" w:sz="0" w:space="0" w:color="auto"/>
            <w:right w:val="none" w:sz="0" w:space="0" w:color="auto"/>
          </w:divBdr>
        </w:div>
        <w:div w:id="512379076">
          <w:marLeft w:val="0"/>
          <w:marRight w:val="0"/>
          <w:marTop w:val="0"/>
          <w:marBottom w:val="0"/>
          <w:divBdr>
            <w:top w:val="none" w:sz="0" w:space="0" w:color="auto"/>
            <w:left w:val="none" w:sz="0" w:space="0" w:color="auto"/>
            <w:bottom w:val="none" w:sz="0" w:space="0" w:color="auto"/>
            <w:right w:val="none" w:sz="0" w:space="0" w:color="auto"/>
          </w:divBdr>
        </w:div>
        <w:div w:id="724988442">
          <w:marLeft w:val="0"/>
          <w:marRight w:val="0"/>
          <w:marTop w:val="0"/>
          <w:marBottom w:val="0"/>
          <w:divBdr>
            <w:top w:val="none" w:sz="0" w:space="0" w:color="auto"/>
            <w:left w:val="none" w:sz="0" w:space="0" w:color="auto"/>
            <w:bottom w:val="none" w:sz="0" w:space="0" w:color="auto"/>
            <w:right w:val="none" w:sz="0" w:space="0" w:color="auto"/>
          </w:divBdr>
        </w:div>
        <w:div w:id="1872723446">
          <w:marLeft w:val="0"/>
          <w:marRight w:val="0"/>
          <w:marTop w:val="0"/>
          <w:marBottom w:val="0"/>
          <w:divBdr>
            <w:top w:val="none" w:sz="0" w:space="0" w:color="auto"/>
            <w:left w:val="none" w:sz="0" w:space="0" w:color="auto"/>
            <w:bottom w:val="none" w:sz="0" w:space="0" w:color="auto"/>
            <w:right w:val="none" w:sz="0" w:space="0" w:color="auto"/>
          </w:divBdr>
        </w:div>
        <w:div w:id="2053381552">
          <w:marLeft w:val="0"/>
          <w:marRight w:val="0"/>
          <w:marTop w:val="0"/>
          <w:marBottom w:val="0"/>
          <w:divBdr>
            <w:top w:val="none" w:sz="0" w:space="0" w:color="auto"/>
            <w:left w:val="none" w:sz="0" w:space="0" w:color="auto"/>
            <w:bottom w:val="none" w:sz="0" w:space="0" w:color="auto"/>
            <w:right w:val="none" w:sz="0" w:space="0" w:color="auto"/>
          </w:divBdr>
        </w:div>
        <w:div w:id="209608608">
          <w:marLeft w:val="0"/>
          <w:marRight w:val="0"/>
          <w:marTop w:val="0"/>
          <w:marBottom w:val="0"/>
          <w:divBdr>
            <w:top w:val="none" w:sz="0" w:space="0" w:color="auto"/>
            <w:left w:val="none" w:sz="0" w:space="0" w:color="auto"/>
            <w:bottom w:val="none" w:sz="0" w:space="0" w:color="auto"/>
            <w:right w:val="none" w:sz="0" w:space="0" w:color="auto"/>
          </w:divBdr>
        </w:div>
        <w:div w:id="447505295">
          <w:marLeft w:val="0"/>
          <w:marRight w:val="0"/>
          <w:marTop w:val="0"/>
          <w:marBottom w:val="0"/>
          <w:divBdr>
            <w:top w:val="none" w:sz="0" w:space="0" w:color="auto"/>
            <w:left w:val="none" w:sz="0" w:space="0" w:color="auto"/>
            <w:bottom w:val="none" w:sz="0" w:space="0" w:color="auto"/>
            <w:right w:val="none" w:sz="0" w:space="0" w:color="auto"/>
          </w:divBdr>
        </w:div>
        <w:div w:id="2135170623">
          <w:marLeft w:val="0"/>
          <w:marRight w:val="0"/>
          <w:marTop w:val="0"/>
          <w:marBottom w:val="0"/>
          <w:divBdr>
            <w:top w:val="none" w:sz="0" w:space="0" w:color="auto"/>
            <w:left w:val="none" w:sz="0" w:space="0" w:color="auto"/>
            <w:bottom w:val="none" w:sz="0" w:space="0" w:color="auto"/>
            <w:right w:val="none" w:sz="0" w:space="0" w:color="auto"/>
          </w:divBdr>
        </w:div>
        <w:div w:id="1727021092">
          <w:marLeft w:val="0"/>
          <w:marRight w:val="0"/>
          <w:marTop w:val="0"/>
          <w:marBottom w:val="0"/>
          <w:divBdr>
            <w:top w:val="none" w:sz="0" w:space="0" w:color="auto"/>
            <w:left w:val="none" w:sz="0" w:space="0" w:color="auto"/>
            <w:bottom w:val="none" w:sz="0" w:space="0" w:color="auto"/>
            <w:right w:val="none" w:sz="0" w:space="0" w:color="auto"/>
          </w:divBdr>
        </w:div>
        <w:div w:id="1127553239">
          <w:marLeft w:val="0"/>
          <w:marRight w:val="0"/>
          <w:marTop w:val="0"/>
          <w:marBottom w:val="0"/>
          <w:divBdr>
            <w:top w:val="none" w:sz="0" w:space="0" w:color="auto"/>
            <w:left w:val="none" w:sz="0" w:space="0" w:color="auto"/>
            <w:bottom w:val="none" w:sz="0" w:space="0" w:color="auto"/>
            <w:right w:val="none" w:sz="0" w:space="0" w:color="auto"/>
          </w:divBdr>
        </w:div>
        <w:div w:id="1929121282">
          <w:marLeft w:val="0"/>
          <w:marRight w:val="0"/>
          <w:marTop w:val="0"/>
          <w:marBottom w:val="0"/>
          <w:divBdr>
            <w:top w:val="none" w:sz="0" w:space="0" w:color="auto"/>
            <w:left w:val="none" w:sz="0" w:space="0" w:color="auto"/>
            <w:bottom w:val="none" w:sz="0" w:space="0" w:color="auto"/>
            <w:right w:val="none" w:sz="0" w:space="0" w:color="auto"/>
          </w:divBdr>
        </w:div>
        <w:div w:id="2077388067">
          <w:marLeft w:val="0"/>
          <w:marRight w:val="0"/>
          <w:marTop w:val="0"/>
          <w:marBottom w:val="0"/>
          <w:divBdr>
            <w:top w:val="none" w:sz="0" w:space="0" w:color="auto"/>
            <w:left w:val="none" w:sz="0" w:space="0" w:color="auto"/>
            <w:bottom w:val="none" w:sz="0" w:space="0" w:color="auto"/>
            <w:right w:val="none" w:sz="0" w:space="0" w:color="auto"/>
          </w:divBdr>
        </w:div>
        <w:div w:id="1868172489">
          <w:marLeft w:val="0"/>
          <w:marRight w:val="0"/>
          <w:marTop w:val="0"/>
          <w:marBottom w:val="0"/>
          <w:divBdr>
            <w:top w:val="none" w:sz="0" w:space="0" w:color="auto"/>
            <w:left w:val="none" w:sz="0" w:space="0" w:color="auto"/>
            <w:bottom w:val="none" w:sz="0" w:space="0" w:color="auto"/>
            <w:right w:val="none" w:sz="0" w:space="0" w:color="auto"/>
          </w:divBdr>
        </w:div>
        <w:div w:id="113909952">
          <w:marLeft w:val="0"/>
          <w:marRight w:val="0"/>
          <w:marTop w:val="0"/>
          <w:marBottom w:val="0"/>
          <w:divBdr>
            <w:top w:val="none" w:sz="0" w:space="0" w:color="auto"/>
            <w:left w:val="none" w:sz="0" w:space="0" w:color="auto"/>
            <w:bottom w:val="none" w:sz="0" w:space="0" w:color="auto"/>
            <w:right w:val="none" w:sz="0" w:space="0" w:color="auto"/>
          </w:divBdr>
        </w:div>
        <w:div w:id="2085252565">
          <w:marLeft w:val="0"/>
          <w:marRight w:val="0"/>
          <w:marTop w:val="0"/>
          <w:marBottom w:val="0"/>
          <w:divBdr>
            <w:top w:val="none" w:sz="0" w:space="0" w:color="auto"/>
            <w:left w:val="none" w:sz="0" w:space="0" w:color="auto"/>
            <w:bottom w:val="none" w:sz="0" w:space="0" w:color="auto"/>
            <w:right w:val="none" w:sz="0" w:space="0" w:color="auto"/>
          </w:divBdr>
        </w:div>
        <w:div w:id="998651026">
          <w:marLeft w:val="0"/>
          <w:marRight w:val="0"/>
          <w:marTop w:val="0"/>
          <w:marBottom w:val="0"/>
          <w:divBdr>
            <w:top w:val="none" w:sz="0" w:space="0" w:color="auto"/>
            <w:left w:val="none" w:sz="0" w:space="0" w:color="auto"/>
            <w:bottom w:val="none" w:sz="0" w:space="0" w:color="auto"/>
            <w:right w:val="none" w:sz="0" w:space="0" w:color="auto"/>
          </w:divBdr>
        </w:div>
        <w:div w:id="1465538510">
          <w:marLeft w:val="0"/>
          <w:marRight w:val="0"/>
          <w:marTop w:val="0"/>
          <w:marBottom w:val="0"/>
          <w:divBdr>
            <w:top w:val="none" w:sz="0" w:space="0" w:color="auto"/>
            <w:left w:val="none" w:sz="0" w:space="0" w:color="auto"/>
            <w:bottom w:val="none" w:sz="0" w:space="0" w:color="auto"/>
            <w:right w:val="none" w:sz="0" w:space="0" w:color="auto"/>
          </w:divBdr>
        </w:div>
        <w:div w:id="750736395">
          <w:marLeft w:val="0"/>
          <w:marRight w:val="0"/>
          <w:marTop w:val="0"/>
          <w:marBottom w:val="0"/>
          <w:divBdr>
            <w:top w:val="none" w:sz="0" w:space="0" w:color="auto"/>
            <w:left w:val="none" w:sz="0" w:space="0" w:color="auto"/>
            <w:bottom w:val="none" w:sz="0" w:space="0" w:color="auto"/>
            <w:right w:val="none" w:sz="0" w:space="0" w:color="auto"/>
          </w:divBdr>
        </w:div>
        <w:div w:id="1336303843">
          <w:marLeft w:val="0"/>
          <w:marRight w:val="0"/>
          <w:marTop w:val="0"/>
          <w:marBottom w:val="0"/>
          <w:divBdr>
            <w:top w:val="none" w:sz="0" w:space="0" w:color="auto"/>
            <w:left w:val="none" w:sz="0" w:space="0" w:color="auto"/>
            <w:bottom w:val="none" w:sz="0" w:space="0" w:color="auto"/>
            <w:right w:val="none" w:sz="0" w:space="0" w:color="auto"/>
          </w:divBdr>
        </w:div>
        <w:div w:id="64686844">
          <w:marLeft w:val="0"/>
          <w:marRight w:val="0"/>
          <w:marTop w:val="0"/>
          <w:marBottom w:val="0"/>
          <w:divBdr>
            <w:top w:val="none" w:sz="0" w:space="0" w:color="auto"/>
            <w:left w:val="none" w:sz="0" w:space="0" w:color="auto"/>
            <w:bottom w:val="none" w:sz="0" w:space="0" w:color="auto"/>
            <w:right w:val="none" w:sz="0" w:space="0" w:color="auto"/>
          </w:divBdr>
        </w:div>
        <w:div w:id="1884099831">
          <w:marLeft w:val="0"/>
          <w:marRight w:val="0"/>
          <w:marTop w:val="0"/>
          <w:marBottom w:val="0"/>
          <w:divBdr>
            <w:top w:val="none" w:sz="0" w:space="0" w:color="auto"/>
            <w:left w:val="none" w:sz="0" w:space="0" w:color="auto"/>
            <w:bottom w:val="none" w:sz="0" w:space="0" w:color="auto"/>
            <w:right w:val="none" w:sz="0" w:space="0" w:color="auto"/>
          </w:divBdr>
        </w:div>
        <w:div w:id="1151170746">
          <w:marLeft w:val="0"/>
          <w:marRight w:val="0"/>
          <w:marTop w:val="0"/>
          <w:marBottom w:val="0"/>
          <w:divBdr>
            <w:top w:val="none" w:sz="0" w:space="0" w:color="auto"/>
            <w:left w:val="none" w:sz="0" w:space="0" w:color="auto"/>
            <w:bottom w:val="none" w:sz="0" w:space="0" w:color="auto"/>
            <w:right w:val="none" w:sz="0" w:space="0" w:color="auto"/>
          </w:divBdr>
        </w:div>
        <w:div w:id="419302541">
          <w:marLeft w:val="0"/>
          <w:marRight w:val="0"/>
          <w:marTop w:val="0"/>
          <w:marBottom w:val="0"/>
          <w:divBdr>
            <w:top w:val="none" w:sz="0" w:space="0" w:color="auto"/>
            <w:left w:val="none" w:sz="0" w:space="0" w:color="auto"/>
            <w:bottom w:val="none" w:sz="0" w:space="0" w:color="auto"/>
            <w:right w:val="none" w:sz="0" w:space="0" w:color="auto"/>
          </w:divBdr>
        </w:div>
        <w:div w:id="188417637">
          <w:marLeft w:val="0"/>
          <w:marRight w:val="0"/>
          <w:marTop w:val="0"/>
          <w:marBottom w:val="0"/>
          <w:divBdr>
            <w:top w:val="none" w:sz="0" w:space="0" w:color="auto"/>
            <w:left w:val="none" w:sz="0" w:space="0" w:color="auto"/>
            <w:bottom w:val="none" w:sz="0" w:space="0" w:color="auto"/>
            <w:right w:val="none" w:sz="0" w:space="0" w:color="auto"/>
          </w:divBdr>
        </w:div>
        <w:div w:id="1740253774">
          <w:marLeft w:val="0"/>
          <w:marRight w:val="0"/>
          <w:marTop w:val="0"/>
          <w:marBottom w:val="0"/>
          <w:divBdr>
            <w:top w:val="none" w:sz="0" w:space="0" w:color="auto"/>
            <w:left w:val="none" w:sz="0" w:space="0" w:color="auto"/>
            <w:bottom w:val="none" w:sz="0" w:space="0" w:color="auto"/>
            <w:right w:val="none" w:sz="0" w:space="0" w:color="auto"/>
          </w:divBdr>
        </w:div>
        <w:div w:id="44960643">
          <w:marLeft w:val="0"/>
          <w:marRight w:val="0"/>
          <w:marTop w:val="0"/>
          <w:marBottom w:val="0"/>
          <w:divBdr>
            <w:top w:val="none" w:sz="0" w:space="0" w:color="auto"/>
            <w:left w:val="none" w:sz="0" w:space="0" w:color="auto"/>
            <w:bottom w:val="none" w:sz="0" w:space="0" w:color="auto"/>
            <w:right w:val="none" w:sz="0" w:space="0" w:color="auto"/>
          </w:divBdr>
        </w:div>
        <w:div w:id="746459711">
          <w:marLeft w:val="0"/>
          <w:marRight w:val="0"/>
          <w:marTop w:val="0"/>
          <w:marBottom w:val="0"/>
          <w:divBdr>
            <w:top w:val="none" w:sz="0" w:space="0" w:color="auto"/>
            <w:left w:val="none" w:sz="0" w:space="0" w:color="auto"/>
            <w:bottom w:val="none" w:sz="0" w:space="0" w:color="auto"/>
            <w:right w:val="none" w:sz="0" w:space="0" w:color="auto"/>
          </w:divBdr>
        </w:div>
        <w:div w:id="2093163108">
          <w:marLeft w:val="0"/>
          <w:marRight w:val="0"/>
          <w:marTop w:val="0"/>
          <w:marBottom w:val="0"/>
          <w:divBdr>
            <w:top w:val="none" w:sz="0" w:space="0" w:color="auto"/>
            <w:left w:val="none" w:sz="0" w:space="0" w:color="auto"/>
            <w:bottom w:val="none" w:sz="0" w:space="0" w:color="auto"/>
            <w:right w:val="none" w:sz="0" w:space="0" w:color="auto"/>
          </w:divBdr>
        </w:div>
        <w:div w:id="1804500675">
          <w:marLeft w:val="0"/>
          <w:marRight w:val="0"/>
          <w:marTop w:val="0"/>
          <w:marBottom w:val="0"/>
          <w:divBdr>
            <w:top w:val="none" w:sz="0" w:space="0" w:color="auto"/>
            <w:left w:val="none" w:sz="0" w:space="0" w:color="auto"/>
            <w:bottom w:val="none" w:sz="0" w:space="0" w:color="auto"/>
            <w:right w:val="none" w:sz="0" w:space="0" w:color="auto"/>
          </w:divBdr>
        </w:div>
        <w:div w:id="480580547">
          <w:marLeft w:val="0"/>
          <w:marRight w:val="0"/>
          <w:marTop w:val="0"/>
          <w:marBottom w:val="0"/>
          <w:divBdr>
            <w:top w:val="none" w:sz="0" w:space="0" w:color="auto"/>
            <w:left w:val="none" w:sz="0" w:space="0" w:color="auto"/>
            <w:bottom w:val="none" w:sz="0" w:space="0" w:color="auto"/>
            <w:right w:val="none" w:sz="0" w:space="0" w:color="auto"/>
          </w:divBdr>
        </w:div>
        <w:div w:id="628903403">
          <w:marLeft w:val="0"/>
          <w:marRight w:val="0"/>
          <w:marTop w:val="0"/>
          <w:marBottom w:val="0"/>
          <w:divBdr>
            <w:top w:val="none" w:sz="0" w:space="0" w:color="auto"/>
            <w:left w:val="none" w:sz="0" w:space="0" w:color="auto"/>
            <w:bottom w:val="none" w:sz="0" w:space="0" w:color="auto"/>
            <w:right w:val="none" w:sz="0" w:space="0" w:color="auto"/>
          </w:divBdr>
        </w:div>
        <w:div w:id="1056661230">
          <w:marLeft w:val="0"/>
          <w:marRight w:val="0"/>
          <w:marTop w:val="0"/>
          <w:marBottom w:val="0"/>
          <w:divBdr>
            <w:top w:val="none" w:sz="0" w:space="0" w:color="auto"/>
            <w:left w:val="none" w:sz="0" w:space="0" w:color="auto"/>
            <w:bottom w:val="none" w:sz="0" w:space="0" w:color="auto"/>
            <w:right w:val="none" w:sz="0" w:space="0" w:color="auto"/>
          </w:divBdr>
        </w:div>
        <w:div w:id="1682731909">
          <w:marLeft w:val="0"/>
          <w:marRight w:val="0"/>
          <w:marTop w:val="0"/>
          <w:marBottom w:val="0"/>
          <w:divBdr>
            <w:top w:val="none" w:sz="0" w:space="0" w:color="auto"/>
            <w:left w:val="none" w:sz="0" w:space="0" w:color="auto"/>
            <w:bottom w:val="none" w:sz="0" w:space="0" w:color="auto"/>
            <w:right w:val="none" w:sz="0" w:space="0" w:color="auto"/>
          </w:divBdr>
        </w:div>
        <w:div w:id="1459495568">
          <w:marLeft w:val="0"/>
          <w:marRight w:val="0"/>
          <w:marTop w:val="0"/>
          <w:marBottom w:val="0"/>
          <w:divBdr>
            <w:top w:val="none" w:sz="0" w:space="0" w:color="auto"/>
            <w:left w:val="none" w:sz="0" w:space="0" w:color="auto"/>
            <w:bottom w:val="none" w:sz="0" w:space="0" w:color="auto"/>
            <w:right w:val="none" w:sz="0" w:space="0" w:color="auto"/>
          </w:divBdr>
        </w:div>
        <w:div w:id="2062973547">
          <w:marLeft w:val="0"/>
          <w:marRight w:val="0"/>
          <w:marTop w:val="0"/>
          <w:marBottom w:val="0"/>
          <w:divBdr>
            <w:top w:val="none" w:sz="0" w:space="0" w:color="auto"/>
            <w:left w:val="none" w:sz="0" w:space="0" w:color="auto"/>
            <w:bottom w:val="none" w:sz="0" w:space="0" w:color="auto"/>
            <w:right w:val="none" w:sz="0" w:space="0" w:color="auto"/>
          </w:divBdr>
        </w:div>
        <w:div w:id="360520311">
          <w:marLeft w:val="0"/>
          <w:marRight w:val="0"/>
          <w:marTop w:val="0"/>
          <w:marBottom w:val="0"/>
          <w:divBdr>
            <w:top w:val="none" w:sz="0" w:space="0" w:color="auto"/>
            <w:left w:val="none" w:sz="0" w:space="0" w:color="auto"/>
            <w:bottom w:val="none" w:sz="0" w:space="0" w:color="auto"/>
            <w:right w:val="none" w:sz="0" w:space="0" w:color="auto"/>
          </w:divBdr>
        </w:div>
        <w:div w:id="1340044392">
          <w:marLeft w:val="0"/>
          <w:marRight w:val="0"/>
          <w:marTop w:val="0"/>
          <w:marBottom w:val="0"/>
          <w:divBdr>
            <w:top w:val="none" w:sz="0" w:space="0" w:color="auto"/>
            <w:left w:val="none" w:sz="0" w:space="0" w:color="auto"/>
            <w:bottom w:val="none" w:sz="0" w:space="0" w:color="auto"/>
            <w:right w:val="none" w:sz="0" w:space="0" w:color="auto"/>
          </w:divBdr>
        </w:div>
        <w:div w:id="1380664591">
          <w:marLeft w:val="0"/>
          <w:marRight w:val="0"/>
          <w:marTop w:val="0"/>
          <w:marBottom w:val="0"/>
          <w:divBdr>
            <w:top w:val="none" w:sz="0" w:space="0" w:color="auto"/>
            <w:left w:val="none" w:sz="0" w:space="0" w:color="auto"/>
            <w:bottom w:val="none" w:sz="0" w:space="0" w:color="auto"/>
            <w:right w:val="none" w:sz="0" w:space="0" w:color="auto"/>
          </w:divBdr>
        </w:div>
        <w:div w:id="1849447961">
          <w:marLeft w:val="0"/>
          <w:marRight w:val="0"/>
          <w:marTop w:val="0"/>
          <w:marBottom w:val="0"/>
          <w:divBdr>
            <w:top w:val="none" w:sz="0" w:space="0" w:color="auto"/>
            <w:left w:val="none" w:sz="0" w:space="0" w:color="auto"/>
            <w:bottom w:val="none" w:sz="0" w:space="0" w:color="auto"/>
            <w:right w:val="none" w:sz="0" w:space="0" w:color="auto"/>
          </w:divBdr>
        </w:div>
        <w:div w:id="299071895">
          <w:marLeft w:val="0"/>
          <w:marRight w:val="0"/>
          <w:marTop w:val="0"/>
          <w:marBottom w:val="0"/>
          <w:divBdr>
            <w:top w:val="none" w:sz="0" w:space="0" w:color="auto"/>
            <w:left w:val="none" w:sz="0" w:space="0" w:color="auto"/>
            <w:bottom w:val="none" w:sz="0" w:space="0" w:color="auto"/>
            <w:right w:val="none" w:sz="0" w:space="0" w:color="auto"/>
          </w:divBdr>
        </w:div>
        <w:div w:id="1139348516">
          <w:marLeft w:val="0"/>
          <w:marRight w:val="0"/>
          <w:marTop w:val="0"/>
          <w:marBottom w:val="0"/>
          <w:divBdr>
            <w:top w:val="none" w:sz="0" w:space="0" w:color="auto"/>
            <w:left w:val="none" w:sz="0" w:space="0" w:color="auto"/>
            <w:bottom w:val="none" w:sz="0" w:space="0" w:color="auto"/>
            <w:right w:val="none" w:sz="0" w:space="0" w:color="auto"/>
          </w:divBdr>
        </w:div>
        <w:div w:id="1240406548">
          <w:marLeft w:val="0"/>
          <w:marRight w:val="0"/>
          <w:marTop w:val="0"/>
          <w:marBottom w:val="0"/>
          <w:divBdr>
            <w:top w:val="none" w:sz="0" w:space="0" w:color="auto"/>
            <w:left w:val="none" w:sz="0" w:space="0" w:color="auto"/>
            <w:bottom w:val="none" w:sz="0" w:space="0" w:color="auto"/>
            <w:right w:val="none" w:sz="0" w:space="0" w:color="auto"/>
          </w:divBdr>
        </w:div>
        <w:div w:id="242035669">
          <w:marLeft w:val="0"/>
          <w:marRight w:val="0"/>
          <w:marTop w:val="0"/>
          <w:marBottom w:val="0"/>
          <w:divBdr>
            <w:top w:val="none" w:sz="0" w:space="0" w:color="auto"/>
            <w:left w:val="none" w:sz="0" w:space="0" w:color="auto"/>
            <w:bottom w:val="none" w:sz="0" w:space="0" w:color="auto"/>
            <w:right w:val="none" w:sz="0" w:space="0" w:color="auto"/>
          </w:divBdr>
        </w:div>
        <w:div w:id="484778428">
          <w:marLeft w:val="0"/>
          <w:marRight w:val="0"/>
          <w:marTop w:val="0"/>
          <w:marBottom w:val="0"/>
          <w:divBdr>
            <w:top w:val="none" w:sz="0" w:space="0" w:color="auto"/>
            <w:left w:val="none" w:sz="0" w:space="0" w:color="auto"/>
            <w:bottom w:val="none" w:sz="0" w:space="0" w:color="auto"/>
            <w:right w:val="none" w:sz="0" w:space="0" w:color="auto"/>
          </w:divBdr>
        </w:div>
        <w:div w:id="1217815561">
          <w:marLeft w:val="0"/>
          <w:marRight w:val="0"/>
          <w:marTop w:val="0"/>
          <w:marBottom w:val="0"/>
          <w:divBdr>
            <w:top w:val="none" w:sz="0" w:space="0" w:color="auto"/>
            <w:left w:val="none" w:sz="0" w:space="0" w:color="auto"/>
            <w:bottom w:val="none" w:sz="0" w:space="0" w:color="auto"/>
            <w:right w:val="none" w:sz="0" w:space="0" w:color="auto"/>
          </w:divBdr>
        </w:div>
        <w:div w:id="1567955646">
          <w:marLeft w:val="0"/>
          <w:marRight w:val="0"/>
          <w:marTop w:val="0"/>
          <w:marBottom w:val="0"/>
          <w:divBdr>
            <w:top w:val="none" w:sz="0" w:space="0" w:color="auto"/>
            <w:left w:val="none" w:sz="0" w:space="0" w:color="auto"/>
            <w:bottom w:val="none" w:sz="0" w:space="0" w:color="auto"/>
            <w:right w:val="none" w:sz="0" w:space="0" w:color="auto"/>
          </w:divBdr>
        </w:div>
        <w:div w:id="1798403204">
          <w:marLeft w:val="0"/>
          <w:marRight w:val="0"/>
          <w:marTop w:val="0"/>
          <w:marBottom w:val="0"/>
          <w:divBdr>
            <w:top w:val="none" w:sz="0" w:space="0" w:color="auto"/>
            <w:left w:val="none" w:sz="0" w:space="0" w:color="auto"/>
            <w:bottom w:val="none" w:sz="0" w:space="0" w:color="auto"/>
            <w:right w:val="none" w:sz="0" w:space="0" w:color="auto"/>
          </w:divBdr>
        </w:div>
        <w:div w:id="264269844">
          <w:marLeft w:val="0"/>
          <w:marRight w:val="0"/>
          <w:marTop w:val="0"/>
          <w:marBottom w:val="0"/>
          <w:divBdr>
            <w:top w:val="none" w:sz="0" w:space="0" w:color="auto"/>
            <w:left w:val="none" w:sz="0" w:space="0" w:color="auto"/>
            <w:bottom w:val="none" w:sz="0" w:space="0" w:color="auto"/>
            <w:right w:val="none" w:sz="0" w:space="0" w:color="auto"/>
          </w:divBdr>
        </w:div>
        <w:div w:id="1463889701">
          <w:marLeft w:val="0"/>
          <w:marRight w:val="0"/>
          <w:marTop w:val="0"/>
          <w:marBottom w:val="0"/>
          <w:divBdr>
            <w:top w:val="none" w:sz="0" w:space="0" w:color="auto"/>
            <w:left w:val="none" w:sz="0" w:space="0" w:color="auto"/>
            <w:bottom w:val="none" w:sz="0" w:space="0" w:color="auto"/>
            <w:right w:val="none" w:sz="0" w:space="0" w:color="auto"/>
          </w:divBdr>
        </w:div>
        <w:div w:id="1006907691">
          <w:marLeft w:val="0"/>
          <w:marRight w:val="0"/>
          <w:marTop w:val="0"/>
          <w:marBottom w:val="0"/>
          <w:divBdr>
            <w:top w:val="none" w:sz="0" w:space="0" w:color="auto"/>
            <w:left w:val="none" w:sz="0" w:space="0" w:color="auto"/>
            <w:bottom w:val="none" w:sz="0" w:space="0" w:color="auto"/>
            <w:right w:val="none" w:sz="0" w:space="0" w:color="auto"/>
          </w:divBdr>
        </w:div>
        <w:div w:id="1218321851">
          <w:marLeft w:val="0"/>
          <w:marRight w:val="0"/>
          <w:marTop w:val="0"/>
          <w:marBottom w:val="0"/>
          <w:divBdr>
            <w:top w:val="none" w:sz="0" w:space="0" w:color="auto"/>
            <w:left w:val="none" w:sz="0" w:space="0" w:color="auto"/>
            <w:bottom w:val="none" w:sz="0" w:space="0" w:color="auto"/>
            <w:right w:val="none" w:sz="0" w:space="0" w:color="auto"/>
          </w:divBdr>
        </w:div>
        <w:div w:id="798451405">
          <w:marLeft w:val="0"/>
          <w:marRight w:val="0"/>
          <w:marTop w:val="0"/>
          <w:marBottom w:val="0"/>
          <w:divBdr>
            <w:top w:val="none" w:sz="0" w:space="0" w:color="auto"/>
            <w:left w:val="none" w:sz="0" w:space="0" w:color="auto"/>
            <w:bottom w:val="none" w:sz="0" w:space="0" w:color="auto"/>
            <w:right w:val="none" w:sz="0" w:space="0" w:color="auto"/>
          </w:divBdr>
        </w:div>
        <w:div w:id="1867451115">
          <w:marLeft w:val="0"/>
          <w:marRight w:val="0"/>
          <w:marTop w:val="0"/>
          <w:marBottom w:val="0"/>
          <w:divBdr>
            <w:top w:val="none" w:sz="0" w:space="0" w:color="auto"/>
            <w:left w:val="none" w:sz="0" w:space="0" w:color="auto"/>
            <w:bottom w:val="none" w:sz="0" w:space="0" w:color="auto"/>
            <w:right w:val="none" w:sz="0" w:space="0" w:color="auto"/>
          </w:divBdr>
        </w:div>
        <w:div w:id="1820267904">
          <w:marLeft w:val="0"/>
          <w:marRight w:val="0"/>
          <w:marTop w:val="0"/>
          <w:marBottom w:val="0"/>
          <w:divBdr>
            <w:top w:val="none" w:sz="0" w:space="0" w:color="auto"/>
            <w:left w:val="none" w:sz="0" w:space="0" w:color="auto"/>
            <w:bottom w:val="none" w:sz="0" w:space="0" w:color="auto"/>
            <w:right w:val="none" w:sz="0" w:space="0" w:color="auto"/>
          </w:divBdr>
        </w:div>
        <w:div w:id="1281648489">
          <w:marLeft w:val="0"/>
          <w:marRight w:val="0"/>
          <w:marTop w:val="0"/>
          <w:marBottom w:val="0"/>
          <w:divBdr>
            <w:top w:val="none" w:sz="0" w:space="0" w:color="auto"/>
            <w:left w:val="none" w:sz="0" w:space="0" w:color="auto"/>
            <w:bottom w:val="none" w:sz="0" w:space="0" w:color="auto"/>
            <w:right w:val="none" w:sz="0" w:space="0" w:color="auto"/>
          </w:divBdr>
        </w:div>
        <w:div w:id="1227495440">
          <w:marLeft w:val="0"/>
          <w:marRight w:val="0"/>
          <w:marTop w:val="0"/>
          <w:marBottom w:val="0"/>
          <w:divBdr>
            <w:top w:val="none" w:sz="0" w:space="0" w:color="auto"/>
            <w:left w:val="none" w:sz="0" w:space="0" w:color="auto"/>
            <w:bottom w:val="none" w:sz="0" w:space="0" w:color="auto"/>
            <w:right w:val="none" w:sz="0" w:space="0" w:color="auto"/>
          </w:divBdr>
        </w:div>
        <w:div w:id="743995842">
          <w:marLeft w:val="0"/>
          <w:marRight w:val="0"/>
          <w:marTop w:val="0"/>
          <w:marBottom w:val="0"/>
          <w:divBdr>
            <w:top w:val="none" w:sz="0" w:space="0" w:color="auto"/>
            <w:left w:val="none" w:sz="0" w:space="0" w:color="auto"/>
            <w:bottom w:val="none" w:sz="0" w:space="0" w:color="auto"/>
            <w:right w:val="none" w:sz="0" w:space="0" w:color="auto"/>
          </w:divBdr>
        </w:div>
        <w:div w:id="672611606">
          <w:marLeft w:val="0"/>
          <w:marRight w:val="0"/>
          <w:marTop w:val="0"/>
          <w:marBottom w:val="0"/>
          <w:divBdr>
            <w:top w:val="none" w:sz="0" w:space="0" w:color="auto"/>
            <w:left w:val="none" w:sz="0" w:space="0" w:color="auto"/>
            <w:bottom w:val="none" w:sz="0" w:space="0" w:color="auto"/>
            <w:right w:val="none" w:sz="0" w:space="0" w:color="auto"/>
          </w:divBdr>
        </w:div>
        <w:div w:id="115103894">
          <w:marLeft w:val="0"/>
          <w:marRight w:val="0"/>
          <w:marTop w:val="0"/>
          <w:marBottom w:val="0"/>
          <w:divBdr>
            <w:top w:val="none" w:sz="0" w:space="0" w:color="auto"/>
            <w:left w:val="none" w:sz="0" w:space="0" w:color="auto"/>
            <w:bottom w:val="none" w:sz="0" w:space="0" w:color="auto"/>
            <w:right w:val="none" w:sz="0" w:space="0" w:color="auto"/>
          </w:divBdr>
        </w:div>
        <w:div w:id="381947288">
          <w:marLeft w:val="0"/>
          <w:marRight w:val="0"/>
          <w:marTop w:val="0"/>
          <w:marBottom w:val="0"/>
          <w:divBdr>
            <w:top w:val="none" w:sz="0" w:space="0" w:color="auto"/>
            <w:left w:val="none" w:sz="0" w:space="0" w:color="auto"/>
            <w:bottom w:val="none" w:sz="0" w:space="0" w:color="auto"/>
            <w:right w:val="none" w:sz="0" w:space="0" w:color="auto"/>
          </w:divBdr>
        </w:div>
        <w:div w:id="2091926879">
          <w:marLeft w:val="0"/>
          <w:marRight w:val="0"/>
          <w:marTop w:val="0"/>
          <w:marBottom w:val="0"/>
          <w:divBdr>
            <w:top w:val="none" w:sz="0" w:space="0" w:color="auto"/>
            <w:left w:val="none" w:sz="0" w:space="0" w:color="auto"/>
            <w:bottom w:val="none" w:sz="0" w:space="0" w:color="auto"/>
            <w:right w:val="none" w:sz="0" w:space="0" w:color="auto"/>
          </w:divBdr>
        </w:div>
        <w:div w:id="1753308453">
          <w:marLeft w:val="0"/>
          <w:marRight w:val="0"/>
          <w:marTop w:val="0"/>
          <w:marBottom w:val="0"/>
          <w:divBdr>
            <w:top w:val="none" w:sz="0" w:space="0" w:color="auto"/>
            <w:left w:val="none" w:sz="0" w:space="0" w:color="auto"/>
            <w:bottom w:val="none" w:sz="0" w:space="0" w:color="auto"/>
            <w:right w:val="none" w:sz="0" w:space="0" w:color="auto"/>
          </w:divBdr>
        </w:div>
        <w:div w:id="1759668824">
          <w:marLeft w:val="0"/>
          <w:marRight w:val="0"/>
          <w:marTop w:val="0"/>
          <w:marBottom w:val="0"/>
          <w:divBdr>
            <w:top w:val="none" w:sz="0" w:space="0" w:color="auto"/>
            <w:left w:val="none" w:sz="0" w:space="0" w:color="auto"/>
            <w:bottom w:val="none" w:sz="0" w:space="0" w:color="auto"/>
            <w:right w:val="none" w:sz="0" w:space="0" w:color="auto"/>
          </w:divBdr>
        </w:div>
        <w:div w:id="1223718330">
          <w:marLeft w:val="0"/>
          <w:marRight w:val="0"/>
          <w:marTop w:val="0"/>
          <w:marBottom w:val="0"/>
          <w:divBdr>
            <w:top w:val="none" w:sz="0" w:space="0" w:color="auto"/>
            <w:left w:val="none" w:sz="0" w:space="0" w:color="auto"/>
            <w:bottom w:val="none" w:sz="0" w:space="0" w:color="auto"/>
            <w:right w:val="none" w:sz="0" w:space="0" w:color="auto"/>
          </w:divBdr>
        </w:div>
        <w:div w:id="2139296917">
          <w:marLeft w:val="0"/>
          <w:marRight w:val="0"/>
          <w:marTop w:val="0"/>
          <w:marBottom w:val="0"/>
          <w:divBdr>
            <w:top w:val="none" w:sz="0" w:space="0" w:color="auto"/>
            <w:left w:val="none" w:sz="0" w:space="0" w:color="auto"/>
            <w:bottom w:val="none" w:sz="0" w:space="0" w:color="auto"/>
            <w:right w:val="none" w:sz="0" w:space="0" w:color="auto"/>
          </w:divBdr>
        </w:div>
        <w:div w:id="466051778">
          <w:marLeft w:val="0"/>
          <w:marRight w:val="0"/>
          <w:marTop w:val="0"/>
          <w:marBottom w:val="0"/>
          <w:divBdr>
            <w:top w:val="none" w:sz="0" w:space="0" w:color="auto"/>
            <w:left w:val="none" w:sz="0" w:space="0" w:color="auto"/>
            <w:bottom w:val="none" w:sz="0" w:space="0" w:color="auto"/>
            <w:right w:val="none" w:sz="0" w:space="0" w:color="auto"/>
          </w:divBdr>
        </w:div>
        <w:div w:id="1568416214">
          <w:marLeft w:val="0"/>
          <w:marRight w:val="0"/>
          <w:marTop w:val="0"/>
          <w:marBottom w:val="0"/>
          <w:divBdr>
            <w:top w:val="none" w:sz="0" w:space="0" w:color="auto"/>
            <w:left w:val="none" w:sz="0" w:space="0" w:color="auto"/>
            <w:bottom w:val="none" w:sz="0" w:space="0" w:color="auto"/>
            <w:right w:val="none" w:sz="0" w:space="0" w:color="auto"/>
          </w:divBdr>
        </w:div>
        <w:div w:id="675617968">
          <w:marLeft w:val="0"/>
          <w:marRight w:val="0"/>
          <w:marTop w:val="0"/>
          <w:marBottom w:val="0"/>
          <w:divBdr>
            <w:top w:val="none" w:sz="0" w:space="0" w:color="auto"/>
            <w:left w:val="none" w:sz="0" w:space="0" w:color="auto"/>
            <w:bottom w:val="none" w:sz="0" w:space="0" w:color="auto"/>
            <w:right w:val="none" w:sz="0" w:space="0" w:color="auto"/>
          </w:divBdr>
        </w:div>
        <w:div w:id="619148343">
          <w:marLeft w:val="0"/>
          <w:marRight w:val="0"/>
          <w:marTop w:val="0"/>
          <w:marBottom w:val="0"/>
          <w:divBdr>
            <w:top w:val="none" w:sz="0" w:space="0" w:color="auto"/>
            <w:left w:val="none" w:sz="0" w:space="0" w:color="auto"/>
            <w:bottom w:val="none" w:sz="0" w:space="0" w:color="auto"/>
            <w:right w:val="none" w:sz="0" w:space="0" w:color="auto"/>
          </w:divBdr>
        </w:div>
        <w:div w:id="2116053650">
          <w:marLeft w:val="0"/>
          <w:marRight w:val="0"/>
          <w:marTop w:val="0"/>
          <w:marBottom w:val="0"/>
          <w:divBdr>
            <w:top w:val="none" w:sz="0" w:space="0" w:color="auto"/>
            <w:left w:val="none" w:sz="0" w:space="0" w:color="auto"/>
            <w:bottom w:val="none" w:sz="0" w:space="0" w:color="auto"/>
            <w:right w:val="none" w:sz="0" w:space="0" w:color="auto"/>
          </w:divBdr>
        </w:div>
        <w:div w:id="482622664">
          <w:marLeft w:val="0"/>
          <w:marRight w:val="0"/>
          <w:marTop w:val="0"/>
          <w:marBottom w:val="0"/>
          <w:divBdr>
            <w:top w:val="none" w:sz="0" w:space="0" w:color="auto"/>
            <w:left w:val="none" w:sz="0" w:space="0" w:color="auto"/>
            <w:bottom w:val="none" w:sz="0" w:space="0" w:color="auto"/>
            <w:right w:val="none" w:sz="0" w:space="0" w:color="auto"/>
          </w:divBdr>
        </w:div>
        <w:div w:id="1353459019">
          <w:marLeft w:val="0"/>
          <w:marRight w:val="0"/>
          <w:marTop w:val="0"/>
          <w:marBottom w:val="0"/>
          <w:divBdr>
            <w:top w:val="none" w:sz="0" w:space="0" w:color="auto"/>
            <w:left w:val="none" w:sz="0" w:space="0" w:color="auto"/>
            <w:bottom w:val="none" w:sz="0" w:space="0" w:color="auto"/>
            <w:right w:val="none" w:sz="0" w:space="0" w:color="auto"/>
          </w:divBdr>
        </w:div>
        <w:div w:id="998122069">
          <w:marLeft w:val="0"/>
          <w:marRight w:val="0"/>
          <w:marTop w:val="0"/>
          <w:marBottom w:val="0"/>
          <w:divBdr>
            <w:top w:val="none" w:sz="0" w:space="0" w:color="auto"/>
            <w:left w:val="none" w:sz="0" w:space="0" w:color="auto"/>
            <w:bottom w:val="none" w:sz="0" w:space="0" w:color="auto"/>
            <w:right w:val="none" w:sz="0" w:space="0" w:color="auto"/>
          </w:divBdr>
        </w:div>
        <w:div w:id="566040547">
          <w:marLeft w:val="0"/>
          <w:marRight w:val="0"/>
          <w:marTop w:val="0"/>
          <w:marBottom w:val="0"/>
          <w:divBdr>
            <w:top w:val="none" w:sz="0" w:space="0" w:color="auto"/>
            <w:left w:val="none" w:sz="0" w:space="0" w:color="auto"/>
            <w:bottom w:val="none" w:sz="0" w:space="0" w:color="auto"/>
            <w:right w:val="none" w:sz="0" w:space="0" w:color="auto"/>
          </w:divBdr>
        </w:div>
        <w:div w:id="1624851269">
          <w:marLeft w:val="0"/>
          <w:marRight w:val="0"/>
          <w:marTop w:val="0"/>
          <w:marBottom w:val="0"/>
          <w:divBdr>
            <w:top w:val="none" w:sz="0" w:space="0" w:color="auto"/>
            <w:left w:val="none" w:sz="0" w:space="0" w:color="auto"/>
            <w:bottom w:val="none" w:sz="0" w:space="0" w:color="auto"/>
            <w:right w:val="none" w:sz="0" w:space="0" w:color="auto"/>
          </w:divBdr>
        </w:div>
        <w:div w:id="1449541296">
          <w:marLeft w:val="0"/>
          <w:marRight w:val="0"/>
          <w:marTop w:val="0"/>
          <w:marBottom w:val="0"/>
          <w:divBdr>
            <w:top w:val="none" w:sz="0" w:space="0" w:color="auto"/>
            <w:left w:val="none" w:sz="0" w:space="0" w:color="auto"/>
            <w:bottom w:val="none" w:sz="0" w:space="0" w:color="auto"/>
            <w:right w:val="none" w:sz="0" w:space="0" w:color="auto"/>
          </w:divBdr>
        </w:div>
        <w:div w:id="2127264751">
          <w:marLeft w:val="0"/>
          <w:marRight w:val="0"/>
          <w:marTop w:val="0"/>
          <w:marBottom w:val="0"/>
          <w:divBdr>
            <w:top w:val="none" w:sz="0" w:space="0" w:color="auto"/>
            <w:left w:val="none" w:sz="0" w:space="0" w:color="auto"/>
            <w:bottom w:val="none" w:sz="0" w:space="0" w:color="auto"/>
            <w:right w:val="none" w:sz="0" w:space="0" w:color="auto"/>
          </w:divBdr>
        </w:div>
        <w:div w:id="612713092">
          <w:marLeft w:val="0"/>
          <w:marRight w:val="0"/>
          <w:marTop w:val="0"/>
          <w:marBottom w:val="0"/>
          <w:divBdr>
            <w:top w:val="none" w:sz="0" w:space="0" w:color="auto"/>
            <w:left w:val="none" w:sz="0" w:space="0" w:color="auto"/>
            <w:bottom w:val="none" w:sz="0" w:space="0" w:color="auto"/>
            <w:right w:val="none" w:sz="0" w:space="0" w:color="auto"/>
          </w:divBdr>
        </w:div>
        <w:div w:id="1534153062">
          <w:marLeft w:val="0"/>
          <w:marRight w:val="0"/>
          <w:marTop w:val="0"/>
          <w:marBottom w:val="0"/>
          <w:divBdr>
            <w:top w:val="none" w:sz="0" w:space="0" w:color="auto"/>
            <w:left w:val="none" w:sz="0" w:space="0" w:color="auto"/>
            <w:bottom w:val="none" w:sz="0" w:space="0" w:color="auto"/>
            <w:right w:val="none" w:sz="0" w:space="0" w:color="auto"/>
          </w:divBdr>
        </w:div>
        <w:div w:id="1427072831">
          <w:marLeft w:val="0"/>
          <w:marRight w:val="0"/>
          <w:marTop w:val="0"/>
          <w:marBottom w:val="0"/>
          <w:divBdr>
            <w:top w:val="none" w:sz="0" w:space="0" w:color="auto"/>
            <w:left w:val="none" w:sz="0" w:space="0" w:color="auto"/>
            <w:bottom w:val="none" w:sz="0" w:space="0" w:color="auto"/>
            <w:right w:val="none" w:sz="0" w:space="0" w:color="auto"/>
          </w:divBdr>
        </w:div>
        <w:div w:id="49035423">
          <w:marLeft w:val="0"/>
          <w:marRight w:val="0"/>
          <w:marTop w:val="0"/>
          <w:marBottom w:val="0"/>
          <w:divBdr>
            <w:top w:val="none" w:sz="0" w:space="0" w:color="auto"/>
            <w:left w:val="none" w:sz="0" w:space="0" w:color="auto"/>
            <w:bottom w:val="none" w:sz="0" w:space="0" w:color="auto"/>
            <w:right w:val="none" w:sz="0" w:space="0" w:color="auto"/>
          </w:divBdr>
        </w:div>
        <w:div w:id="1266305368">
          <w:marLeft w:val="0"/>
          <w:marRight w:val="0"/>
          <w:marTop w:val="0"/>
          <w:marBottom w:val="0"/>
          <w:divBdr>
            <w:top w:val="none" w:sz="0" w:space="0" w:color="auto"/>
            <w:left w:val="none" w:sz="0" w:space="0" w:color="auto"/>
            <w:bottom w:val="none" w:sz="0" w:space="0" w:color="auto"/>
            <w:right w:val="none" w:sz="0" w:space="0" w:color="auto"/>
          </w:divBdr>
        </w:div>
        <w:div w:id="1333411072">
          <w:marLeft w:val="0"/>
          <w:marRight w:val="0"/>
          <w:marTop w:val="0"/>
          <w:marBottom w:val="0"/>
          <w:divBdr>
            <w:top w:val="none" w:sz="0" w:space="0" w:color="auto"/>
            <w:left w:val="none" w:sz="0" w:space="0" w:color="auto"/>
            <w:bottom w:val="none" w:sz="0" w:space="0" w:color="auto"/>
            <w:right w:val="none" w:sz="0" w:space="0" w:color="auto"/>
          </w:divBdr>
        </w:div>
        <w:div w:id="844586663">
          <w:marLeft w:val="0"/>
          <w:marRight w:val="0"/>
          <w:marTop w:val="0"/>
          <w:marBottom w:val="0"/>
          <w:divBdr>
            <w:top w:val="none" w:sz="0" w:space="0" w:color="auto"/>
            <w:left w:val="none" w:sz="0" w:space="0" w:color="auto"/>
            <w:bottom w:val="none" w:sz="0" w:space="0" w:color="auto"/>
            <w:right w:val="none" w:sz="0" w:space="0" w:color="auto"/>
          </w:divBdr>
        </w:div>
        <w:div w:id="1239242963">
          <w:marLeft w:val="0"/>
          <w:marRight w:val="0"/>
          <w:marTop w:val="0"/>
          <w:marBottom w:val="0"/>
          <w:divBdr>
            <w:top w:val="none" w:sz="0" w:space="0" w:color="auto"/>
            <w:left w:val="none" w:sz="0" w:space="0" w:color="auto"/>
            <w:bottom w:val="none" w:sz="0" w:space="0" w:color="auto"/>
            <w:right w:val="none" w:sz="0" w:space="0" w:color="auto"/>
          </w:divBdr>
        </w:div>
        <w:div w:id="897983538">
          <w:marLeft w:val="0"/>
          <w:marRight w:val="0"/>
          <w:marTop w:val="0"/>
          <w:marBottom w:val="0"/>
          <w:divBdr>
            <w:top w:val="none" w:sz="0" w:space="0" w:color="auto"/>
            <w:left w:val="none" w:sz="0" w:space="0" w:color="auto"/>
            <w:bottom w:val="none" w:sz="0" w:space="0" w:color="auto"/>
            <w:right w:val="none" w:sz="0" w:space="0" w:color="auto"/>
          </w:divBdr>
        </w:div>
        <w:div w:id="934898958">
          <w:marLeft w:val="0"/>
          <w:marRight w:val="0"/>
          <w:marTop w:val="0"/>
          <w:marBottom w:val="0"/>
          <w:divBdr>
            <w:top w:val="none" w:sz="0" w:space="0" w:color="auto"/>
            <w:left w:val="none" w:sz="0" w:space="0" w:color="auto"/>
            <w:bottom w:val="none" w:sz="0" w:space="0" w:color="auto"/>
            <w:right w:val="none" w:sz="0" w:space="0" w:color="auto"/>
          </w:divBdr>
        </w:div>
        <w:div w:id="1355184826">
          <w:marLeft w:val="0"/>
          <w:marRight w:val="0"/>
          <w:marTop w:val="0"/>
          <w:marBottom w:val="0"/>
          <w:divBdr>
            <w:top w:val="none" w:sz="0" w:space="0" w:color="auto"/>
            <w:left w:val="none" w:sz="0" w:space="0" w:color="auto"/>
            <w:bottom w:val="none" w:sz="0" w:space="0" w:color="auto"/>
            <w:right w:val="none" w:sz="0" w:space="0" w:color="auto"/>
          </w:divBdr>
        </w:div>
        <w:div w:id="1673677428">
          <w:marLeft w:val="0"/>
          <w:marRight w:val="0"/>
          <w:marTop w:val="0"/>
          <w:marBottom w:val="0"/>
          <w:divBdr>
            <w:top w:val="none" w:sz="0" w:space="0" w:color="auto"/>
            <w:left w:val="none" w:sz="0" w:space="0" w:color="auto"/>
            <w:bottom w:val="none" w:sz="0" w:space="0" w:color="auto"/>
            <w:right w:val="none" w:sz="0" w:space="0" w:color="auto"/>
          </w:divBdr>
        </w:div>
        <w:div w:id="1894197093">
          <w:marLeft w:val="0"/>
          <w:marRight w:val="0"/>
          <w:marTop w:val="0"/>
          <w:marBottom w:val="0"/>
          <w:divBdr>
            <w:top w:val="none" w:sz="0" w:space="0" w:color="auto"/>
            <w:left w:val="none" w:sz="0" w:space="0" w:color="auto"/>
            <w:bottom w:val="none" w:sz="0" w:space="0" w:color="auto"/>
            <w:right w:val="none" w:sz="0" w:space="0" w:color="auto"/>
          </w:divBdr>
        </w:div>
        <w:div w:id="1928729400">
          <w:marLeft w:val="0"/>
          <w:marRight w:val="0"/>
          <w:marTop w:val="0"/>
          <w:marBottom w:val="0"/>
          <w:divBdr>
            <w:top w:val="none" w:sz="0" w:space="0" w:color="auto"/>
            <w:left w:val="none" w:sz="0" w:space="0" w:color="auto"/>
            <w:bottom w:val="none" w:sz="0" w:space="0" w:color="auto"/>
            <w:right w:val="none" w:sz="0" w:space="0" w:color="auto"/>
          </w:divBdr>
        </w:div>
        <w:div w:id="1694379271">
          <w:marLeft w:val="0"/>
          <w:marRight w:val="0"/>
          <w:marTop w:val="0"/>
          <w:marBottom w:val="0"/>
          <w:divBdr>
            <w:top w:val="none" w:sz="0" w:space="0" w:color="auto"/>
            <w:left w:val="none" w:sz="0" w:space="0" w:color="auto"/>
            <w:bottom w:val="none" w:sz="0" w:space="0" w:color="auto"/>
            <w:right w:val="none" w:sz="0" w:space="0" w:color="auto"/>
          </w:divBdr>
        </w:div>
        <w:div w:id="1957248454">
          <w:marLeft w:val="0"/>
          <w:marRight w:val="0"/>
          <w:marTop w:val="0"/>
          <w:marBottom w:val="0"/>
          <w:divBdr>
            <w:top w:val="none" w:sz="0" w:space="0" w:color="auto"/>
            <w:left w:val="none" w:sz="0" w:space="0" w:color="auto"/>
            <w:bottom w:val="none" w:sz="0" w:space="0" w:color="auto"/>
            <w:right w:val="none" w:sz="0" w:space="0" w:color="auto"/>
          </w:divBdr>
        </w:div>
        <w:div w:id="1768766885">
          <w:marLeft w:val="0"/>
          <w:marRight w:val="0"/>
          <w:marTop w:val="0"/>
          <w:marBottom w:val="0"/>
          <w:divBdr>
            <w:top w:val="none" w:sz="0" w:space="0" w:color="auto"/>
            <w:left w:val="none" w:sz="0" w:space="0" w:color="auto"/>
            <w:bottom w:val="none" w:sz="0" w:space="0" w:color="auto"/>
            <w:right w:val="none" w:sz="0" w:space="0" w:color="auto"/>
          </w:divBdr>
        </w:div>
        <w:div w:id="2135326011">
          <w:marLeft w:val="0"/>
          <w:marRight w:val="0"/>
          <w:marTop w:val="0"/>
          <w:marBottom w:val="0"/>
          <w:divBdr>
            <w:top w:val="none" w:sz="0" w:space="0" w:color="auto"/>
            <w:left w:val="none" w:sz="0" w:space="0" w:color="auto"/>
            <w:bottom w:val="none" w:sz="0" w:space="0" w:color="auto"/>
            <w:right w:val="none" w:sz="0" w:space="0" w:color="auto"/>
          </w:divBdr>
        </w:div>
        <w:div w:id="1713847515">
          <w:marLeft w:val="0"/>
          <w:marRight w:val="0"/>
          <w:marTop w:val="0"/>
          <w:marBottom w:val="0"/>
          <w:divBdr>
            <w:top w:val="none" w:sz="0" w:space="0" w:color="auto"/>
            <w:left w:val="none" w:sz="0" w:space="0" w:color="auto"/>
            <w:bottom w:val="none" w:sz="0" w:space="0" w:color="auto"/>
            <w:right w:val="none" w:sz="0" w:space="0" w:color="auto"/>
          </w:divBdr>
        </w:div>
        <w:div w:id="780346465">
          <w:marLeft w:val="0"/>
          <w:marRight w:val="0"/>
          <w:marTop w:val="0"/>
          <w:marBottom w:val="0"/>
          <w:divBdr>
            <w:top w:val="none" w:sz="0" w:space="0" w:color="auto"/>
            <w:left w:val="none" w:sz="0" w:space="0" w:color="auto"/>
            <w:bottom w:val="none" w:sz="0" w:space="0" w:color="auto"/>
            <w:right w:val="none" w:sz="0" w:space="0" w:color="auto"/>
          </w:divBdr>
        </w:div>
        <w:div w:id="750005909">
          <w:marLeft w:val="0"/>
          <w:marRight w:val="0"/>
          <w:marTop w:val="0"/>
          <w:marBottom w:val="0"/>
          <w:divBdr>
            <w:top w:val="none" w:sz="0" w:space="0" w:color="auto"/>
            <w:left w:val="none" w:sz="0" w:space="0" w:color="auto"/>
            <w:bottom w:val="none" w:sz="0" w:space="0" w:color="auto"/>
            <w:right w:val="none" w:sz="0" w:space="0" w:color="auto"/>
          </w:divBdr>
        </w:div>
        <w:div w:id="581255204">
          <w:marLeft w:val="0"/>
          <w:marRight w:val="0"/>
          <w:marTop w:val="0"/>
          <w:marBottom w:val="0"/>
          <w:divBdr>
            <w:top w:val="none" w:sz="0" w:space="0" w:color="auto"/>
            <w:left w:val="none" w:sz="0" w:space="0" w:color="auto"/>
            <w:bottom w:val="none" w:sz="0" w:space="0" w:color="auto"/>
            <w:right w:val="none" w:sz="0" w:space="0" w:color="auto"/>
          </w:divBdr>
        </w:div>
        <w:div w:id="1164206636">
          <w:marLeft w:val="0"/>
          <w:marRight w:val="0"/>
          <w:marTop w:val="0"/>
          <w:marBottom w:val="0"/>
          <w:divBdr>
            <w:top w:val="none" w:sz="0" w:space="0" w:color="auto"/>
            <w:left w:val="none" w:sz="0" w:space="0" w:color="auto"/>
            <w:bottom w:val="none" w:sz="0" w:space="0" w:color="auto"/>
            <w:right w:val="none" w:sz="0" w:space="0" w:color="auto"/>
          </w:divBdr>
        </w:div>
        <w:div w:id="1274367211">
          <w:marLeft w:val="0"/>
          <w:marRight w:val="0"/>
          <w:marTop w:val="0"/>
          <w:marBottom w:val="0"/>
          <w:divBdr>
            <w:top w:val="none" w:sz="0" w:space="0" w:color="auto"/>
            <w:left w:val="none" w:sz="0" w:space="0" w:color="auto"/>
            <w:bottom w:val="none" w:sz="0" w:space="0" w:color="auto"/>
            <w:right w:val="none" w:sz="0" w:space="0" w:color="auto"/>
          </w:divBdr>
        </w:div>
        <w:div w:id="1800536612">
          <w:marLeft w:val="0"/>
          <w:marRight w:val="0"/>
          <w:marTop w:val="0"/>
          <w:marBottom w:val="0"/>
          <w:divBdr>
            <w:top w:val="none" w:sz="0" w:space="0" w:color="auto"/>
            <w:left w:val="none" w:sz="0" w:space="0" w:color="auto"/>
            <w:bottom w:val="none" w:sz="0" w:space="0" w:color="auto"/>
            <w:right w:val="none" w:sz="0" w:space="0" w:color="auto"/>
          </w:divBdr>
        </w:div>
        <w:div w:id="734011602">
          <w:marLeft w:val="0"/>
          <w:marRight w:val="0"/>
          <w:marTop w:val="0"/>
          <w:marBottom w:val="0"/>
          <w:divBdr>
            <w:top w:val="none" w:sz="0" w:space="0" w:color="auto"/>
            <w:left w:val="none" w:sz="0" w:space="0" w:color="auto"/>
            <w:bottom w:val="none" w:sz="0" w:space="0" w:color="auto"/>
            <w:right w:val="none" w:sz="0" w:space="0" w:color="auto"/>
          </w:divBdr>
        </w:div>
        <w:div w:id="549919179">
          <w:marLeft w:val="0"/>
          <w:marRight w:val="0"/>
          <w:marTop w:val="0"/>
          <w:marBottom w:val="0"/>
          <w:divBdr>
            <w:top w:val="none" w:sz="0" w:space="0" w:color="auto"/>
            <w:left w:val="none" w:sz="0" w:space="0" w:color="auto"/>
            <w:bottom w:val="none" w:sz="0" w:space="0" w:color="auto"/>
            <w:right w:val="none" w:sz="0" w:space="0" w:color="auto"/>
          </w:divBdr>
        </w:div>
        <w:div w:id="52894829">
          <w:marLeft w:val="0"/>
          <w:marRight w:val="0"/>
          <w:marTop w:val="0"/>
          <w:marBottom w:val="0"/>
          <w:divBdr>
            <w:top w:val="none" w:sz="0" w:space="0" w:color="auto"/>
            <w:left w:val="none" w:sz="0" w:space="0" w:color="auto"/>
            <w:bottom w:val="none" w:sz="0" w:space="0" w:color="auto"/>
            <w:right w:val="none" w:sz="0" w:space="0" w:color="auto"/>
          </w:divBdr>
        </w:div>
        <w:div w:id="2128156995">
          <w:marLeft w:val="0"/>
          <w:marRight w:val="0"/>
          <w:marTop w:val="0"/>
          <w:marBottom w:val="0"/>
          <w:divBdr>
            <w:top w:val="none" w:sz="0" w:space="0" w:color="auto"/>
            <w:left w:val="none" w:sz="0" w:space="0" w:color="auto"/>
            <w:bottom w:val="none" w:sz="0" w:space="0" w:color="auto"/>
            <w:right w:val="none" w:sz="0" w:space="0" w:color="auto"/>
          </w:divBdr>
        </w:div>
        <w:div w:id="905192250">
          <w:marLeft w:val="0"/>
          <w:marRight w:val="0"/>
          <w:marTop w:val="0"/>
          <w:marBottom w:val="0"/>
          <w:divBdr>
            <w:top w:val="none" w:sz="0" w:space="0" w:color="auto"/>
            <w:left w:val="none" w:sz="0" w:space="0" w:color="auto"/>
            <w:bottom w:val="none" w:sz="0" w:space="0" w:color="auto"/>
            <w:right w:val="none" w:sz="0" w:space="0" w:color="auto"/>
          </w:divBdr>
        </w:div>
        <w:div w:id="1807235527">
          <w:marLeft w:val="0"/>
          <w:marRight w:val="0"/>
          <w:marTop w:val="0"/>
          <w:marBottom w:val="0"/>
          <w:divBdr>
            <w:top w:val="none" w:sz="0" w:space="0" w:color="auto"/>
            <w:left w:val="none" w:sz="0" w:space="0" w:color="auto"/>
            <w:bottom w:val="none" w:sz="0" w:space="0" w:color="auto"/>
            <w:right w:val="none" w:sz="0" w:space="0" w:color="auto"/>
          </w:divBdr>
        </w:div>
        <w:div w:id="757294399">
          <w:marLeft w:val="0"/>
          <w:marRight w:val="0"/>
          <w:marTop w:val="0"/>
          <w:marBottom w:val="0"/>
          <w:divBdr>
            <w:top w:val="none" w:sz="0" w:space="0" w:color="auto"/>
            <w:left w:val="none" w:sz="0" w:space="0" w:color="auto"/>
            <w:bottom w:val="none" w:sz="0" w:space="0" w:color="auto"/>
            <w:right w:val="none" w:sz="0" w:space="0" w:color="auto"/>
          </w:divBdr>
        </w:div>
        <w:div w:id="1290404068">
          <w:marLeft w:val="0"/>
          <w:marRight w:val="0"/>
          <w:marTop w:val="0"/>
          <w:marBottom w:val="0"/>
          <w:divBdr>
            <w:top w:val="none" w:sz="0" w:space="0" w:color="auto"/>
            <w:left w:val="none" w:sz="0" w:space="0" w:color="auto"/>
            <w:bottom w:val="none" w:sz="0" w:space="0" w:color="auto"/>
            <w:right w:val="none" w:sz="0" w:space="0" w:color="auto"/>
          </w:divBdr>
        </w:div>
        <w:div w:id="840975681">
          <w:marLeft w:val="0"/>
          <w:marRight w:val="0"/>
          <w:marTop w:val="0"/>
          <w:marBottom w:val="0"/>
          <w:divBdr>
            <w:top w:val="none" w:sz="0" w:space="0" w:color="auto"/>
            <w:left w:val="none" w:sz="0" w:space="0" w:color="auto"/>
            <w:bottom w:val="none" w:sz="0" w:space="0" w:color="auto"/>
            <w:right w:val="none" w:sz="0" w:space="0" w:color="auto"/>
          </w:divBdr>
        </w:div>
        <w:div w:id="1840659333">
          <w:marLeft w:val="0"/>
          <w:marRight w:val="0"/>
          <w:marTop w:val="0"/>
          <w:marBottom w:val="0"/>
          <w:divBdr>
            <w:top w:val="none" w:sz="0" w:space="0" w:color="auto"/>
            <w:left w:val="none" w:sz="0" w:space="0" w:color="auto"/>
            <w:bottom w:val="none" w:sz="0" w:space="0" w:color="auto"/>
            <w:right w:val="none" w:sz="0" w:space="0" w:color="auto"/>
          </w:divBdr>
        </w:div>
        <w:div w:id="2086343488">
          <w:marLeft w:val="0"/>
          <w:marRight w:val="0"/>
          <w:marTop w:val="0"/>
          <w:marBottom w:val="0"/>
          <w:divBdr>
            <w:top w:val="none" w:sz="0" w:space="0" w:color="auto"/>
            <w:left w:val="none" w:sz="0" w:space="0" w:color="auto"/>
            <w:bottom w:val="none" w:sz="0" w:space="0" w:color="auto"/>
            <w:right w:val="none" w:sz="0" w:space="0" w:color="auto"/>
          </w:divBdr>
        </w:div>
        <w:div w:id="154809502">
          <w:marLeft w:val="0"/>
          <w:marRight w:val="0"/>
          <w:marTop w:val="0"/>
          <w:marBottom w:val="0"/>
          <w:divBdr>
            <w:top w:val="none" w:sz="0" w:space="0" w:color="auto"/>
            <w:left w:val="none" w:sz="0" w:space="0" w:color="auto"/>
            <w:bottom w:val="none" w:sz="0" w:space="0" w:color="auto"/>
            <w:right w:val="none" w:sz="0" w:space="0" w:color="auto"/>
          </w:divBdr>
        </w:div>
        <w:div w:id="415327666">
          <w:marLeft w:val="0"/>
          <w:marRight w:val="0"/>
          <w:marTop w:val="0"/>
          <w:marBottom w:val="0"/>
          <w:divBdr>
            <w:top w:val="none" w:sz="0" w:space="0" w:color="auto"/>
            <w:left w:val="none" w:sz="0" w:space="0" w:color="auto"/>
            <w:bottom w:val="none" w:sz="0" w:space="0" w:color="auto"/>
            <w:right w:val="none" w:sz="0" w:space="0" w:color="auto"/>
          </w:divBdr>
        </w:div>
        <w:div w:id="2088070397">
          <w:marLeft w:val="0"/>
          <w:marRight w:val="0"/>
          <w:marTop w:val="0"/>
          <w:marBottom w:val="0"/>
          <w:divBdr>
            <w:top w:val="none" w:sz="0" w:space="0" w:color="auto"/>
            <w:left w:val="none" w:sz="0" w:space="0" w:color="auto"/>
            <w:bottom w:val="none" w:sz="0" w:space="0" w:color="auto"/>
            <w:right w:val="none" w:sz="0" w:space="0" w:color="auto"/>
          </w:divBdr>
        </w:div>
        <w:div w:id="1633829673">
          <w:marLeft w:val="0"/>
          <w:marRight w:val="0"/>
          <w:marTop w:val="0"/>
          <w:marBottom w:val="0"/>
          <w:divBdr>
            <w:top w:val="none" w:sz="0" w:space="0" w:color="auto"/>
            <w:left w:val="none" w:sz="0" w:space="0" w:color="auto"/>
            <w:bottom w:val="none" w:sz="0" w:space="0" w:color="auto"/>
            <w:right w:val="none" w:sz="0" w:space="0" w:color="auto"/>
          </w:divBdr>
        </w:div>
        <w:div w:id="497353806">
          <w:marLeft w:val="0"/>
          <w:marRight w:val="0"/>
          <w:marTop w:val="0"/>
          <w:marBottom w:val="0"/>
          <w:divBdr>
            <w:top w:val="none" w:sz="0" w:space="0" w:color="auto"/>
            <w:left w:val="none" w:sz="0" w:space="0" w:color="auto"/>
            <w:bottom w:val="none" w:sz="0" w:space="0" w:color="auto"/>
            <w:right w:val="none" w:sz="0" w:space="0" w:color="auto"/>
          </w:divBdr>
        </w:div>
        <w:div w:id="1019745818">
          <w:marLeft w:val="0"/>
          <w:marRight w:val="0"/>
          <w:marTop w:val="0"/>
          <w:marBottom w:val="0"/>
          <w:divBdr>
            <w:top w:val="none" w:sz="0" w:space="0" w:color="auto"/>
            <w:left w:val="none" w:sz="0" w:space="0" w:color="auto"/>
            <w:bottom w:val="none" w:sz="0" w:space="0" w:color="auto"/>
            <w:right w:val="none" w:sz="0" w:space="0" w:color="auto"/>
          </w:divBdr>
        </w:div>
        <w:div w:id="1658534713">
          <w:marLeft w:val="0"/>
          <w:marRight w:val="0"/>
          <w:marTop w:val="0"/>
          <w:marBottom w:val="0"/>
          <w:divBdr>
            <w:top w:val="none" w:sz="0" w:space="0" w:color="auto"/>
            <w:left w:val="none" w:sz="0" w:space="0" w:color="auto"/>
            <w:bottom w:val="none" w:sz="0" w:space="0" w:color="auto"/>
            <w:right w:val="none" w:sz="0" w:space="0" w:color="auto"/>
          </w:divBdr>
        </w:div>
        <w:div w:id="356975282">
          <w:marLeft w:val="0"/>
          <w:marRight w:val="0"/>
          <w:marTop w:val="0"/>
          <w:marBottom w:val="0"/>
          <w:divBdr>
            <w:top w:val="none" w:sz="0" w:space="0" w:color="auto"/>
            <w:left w:val="none" w:sz="0" w:space="0" w:color="auto"/>
            <w:bottom w:val="none" w:sz="0" w:space="0" w:color="auto"/>
            <w:right w:val="none" w:sz="0" w:space="0" w:color="auto"/>
          </w:divBdr>
        </w:div>
        <w:div w:id="2087720670">
          <w:marLeft w:val="0"/>
          <w:marRight w:val="0"/>
          <w:marTop w:val="0"/>
          <w:marBottom w:val="0"/>
          <w:divBdr>
            <w:top w:val="none" w:sz="0" w:space="0" w:color="auto"/>
            <w:left w:val="none" w:sz="0" w:space="0" w:color="auto"/>
            <w:bottom w:val="none" w:sz="0" w:space="0" w:color="auto"/>
            <w:right w:val="none" w:sz="0" w:space="0" w:color="auto"/>
          </w:divBdr>
        </w:div>
        <w:div w:id="1441412024">
          <w:marLeft w:val="0"/>
          <w:marRight w:val="0"/>
          <w:marTop w:val="0"/>
          <w:marBottom w:val="0"/>
          <w:divBdr>
            <w:top w:val="none" w:sz="0" w:space="0" w:color="auto"/>
            <w:left w:val="none" w:sz="0" w:space="0" w:color="auto"/>
            <w:bottom w:val="none" w:sz="0" w:space="0" w:color="auto"/>
            <w:right w:val="none" w:sz="0" w:space="0" w:color="auto"/>
          </w:divBdr>
        </w:div>
        <w:div w:id="1068962760">
          <w:marLeft w:val="0"/>
          <w:marRight w:val="0"/>
          <w:marTop w:val="0"/>
          <w:marBottom w:val="0"/>
          <w:divBdr>
            <w:top w:val="none" w:sz="0" w:space="0" w:color="auto"/>
            <w:left w:val="none" w:sz="0" w:space="0" w:color="auto"/>
            <w:bottom w:val="none" w:sz="0" w:space="0" w:color="auto"/>
            <w:right w:val="none" w:sz="0" w:space="0" w:color="auto"/>
          </w:divBdr>
        </w:div>
        <w:div w:id="2058619888">
          <w:marLeft w:val="0"/>
          <w:marRight w:val="0"/>
          <w:marTop w:val="0"/>
          <w:marBottom w:val="0"/>
          <w:divBdr>
            <w:top w:val="none" w:sz="0" w:space="0" w:color="auto"/>
            <w:left w:val="none" w:sz="0" w:space="0" w:color="auto"/>
            <w:bottom w:val="none" w:sz="0" w:space="0" w:color="auto"/>
            <w:right w:val="none" w:sz="0" w:space="0" w:color="auto"/>
          </w:divBdr>
        </w:div>
        <w:div w:id="65156840">
          <w:marLeft w:val="0"/>
          <w:marRight w:val="0"/>
          <w:marTop w:val="0"/>
          <w:marBottom w:val="0"/>
          <w:divBdr>
            <w:top w:val="none" w:sz="0" w:space="0" w:color="auto"/>
            <w:left w:val="none" w:sz="0" w:space="0" w:color="auto"/>
            <w:bottom w:val="none" w:sz="0" w:space="0" w:color="auto"/>
            <w:right w:val="none" w:sz="0" w:space="0" w:color="auto"/>
          </w:divBdr>
        </w:div>
        <w:div w:id="1811357967">
          <w:marLeft w:val="0"/>
          <w:marRight w:val="0"/>
          <w:marTop w:val="0"/>
          <w:marBottom w:val="0"/>
          <w:divBdr>
            <w:top w:val="none" w:sz="0" w:space="0" w:color="auto"/>
            <w:left w:val="none" w:sz="0" w:space="0" w:color="auto"/>
            <w:bottom w:val="none" w:sz="0" w:space="0" w:color="auto"/>
            <w:right w:val="none" w:sz="0" w:space="0" w:color="auto"/>
          </w:divBdr>
        </w:div>
        <w:div w:id="1500729280">
          <w:marLeft w:val="0"/>
          <w:marRight w:val="0"/>
          <w:marTop w:val="0"/>
          <w:marBottom w:val="0"/>
          <w:divBdr>
            <w:top w:val="none" w:sz="0" w:space="0" w:color="auto"/>
            <w:left w:val="none" w:sz="0" w:space="0" w:color="auto"/>
            <w:bottom w:val="none" w:sz="0" w:space="0" w:color="auto"/>
            <w:right w:val="none" w:sz="0" w:space="0" w:color="auto"/>
          </w:divBdr>
        </w:div>
        <w:div w:id="155266890">
          <w:marLeft w:val="0"/>
          <w:marRight w:val="0"/>
          <w:marTop w:val="0"/>
          <w:marBottom w:val="0"/>
          <w:divBdr>
            <w:top w:val="none" w:sz="0" w:space="0" w:color="auto"/>
            <w:left w:val="none" w:sz="0" w:space="0" w:color="auto"/>
            <w:bottom w:val="none" w:sz="0" w:space="0" w:color="auto"/>
            <w:right w:val="none" w:sz="0" w:space="0" w:color="auto"/>
          </w:divBdr>
        </w:div>
        <w:div w:id="1000307014">
          <w:marLeft w:val="0"/>
          <w:marRight w:val="0"/>
          <w:marTop w:val="0"/>
          <w:marBottom w:val="0"/>
          <w:divBdr>
            <w:top w:val="none" w:sz="0" w:space="0" w:color="auto"/>
            <w:left w:val="none" w:sz="0" w:space="0" w:color="auto"/>
            <w:bottom w:val="none" w:sz="0" w:space="0" w:color="auto"/>
            <w:right w:val="none" w:sz="0" w:space="0" w:color="auto"/>
          </w:divBdr>
        </w:div>
        <w:div w:id="644551488">
          <w:marLeft w:val="0"/>
          <w:marRight w:val="0"/>
          <w:marTop w:val="0"/>
          <w:marBottom w:val="0"/>
          <w:divBdr>
            <w:top w:val="none" w:sz="0" w:space="0" w:color="auto"/>
            <w:left w:val="none" w:sz="0" w:space="0" w:color="auto"/>
            <w:bottom w:val="none" w:sz="0" w:space="0" w:color="auto"/>
            <w:right w:val="none" w:sz="0" w:space="0" w:color="auto"/>
          </w:divBdr>
        </w:div>
        <w:div w:id="173231514">
          <w:marLeft w:val="0"/>
          <w:marRight w:val="0"/>
          <w:marTop w:val="0"/>
          <w:marBottom w:val="0"/>
          <w:divBdr>
            <w:top w:val="none" w:sz="0" w:space="0" w:color="auto"/>
            <w:left w:val="none" w:sz="0" w:space="0" w:color="auto"/>
            <w:bottom w:val="none" w:sz="0" w:space="0" w:color="auto"/>
            <w:right w:val="none" w:sz="0" w:space="0" w:color="auto"/>
          </w:divBdr>
        </w:div>
        <w:div w:id="668601509">
          <w:marLeft w:val="0"/>
          <w:marRight w:val="0"/>
          <w:marTop w:val="0"/>
          <w:marBottom w:val="0"/>
          <w:divBdr>
            <w:top w:val="none" w:sz="0" w:space="0" w:color="auto"/>
            <w:left w:val="none" w:sz="0" w:space="0" w:color="auto"/>
            <w:bottom w:val="none" w:sz="0" w:space="0" w:color="auto"/>
            <w:right w:val="none" w:sz="0" w:space="0" w:color="auto"/>
          </w:divBdr>
        </w:div>
        <w:div w:id="414595272">
          <w:marLeft w:val="0"/>
          <w:marRight w:val="0"/>
          <w:marTop w:val="0"/>
          <w:marBottom w:val="0"/>
          <w:divBdr>
            <w:top w:val="none" w:sz="0" w:space="0" w:color="auto"/>
            <w:left w:val="none" w:sz="0" w:space="0" w:color="auto"/>
            <w:bottom w:val="none" w:sz="0" w:space="0" w:color="auto"/>
            <w:right w:val="none" w:sz="0" w:space="0" w:color="auto"/>
          </w:divBdr>
        </w:div>
        <w:div w:id="1711998022">
          <w:marLeft w:val="0"/>
          <w:marRight w:val="0"/>
          <w:marTop w:val="0"/>
          <w:marBottom w:val="0"/>
          <w:divBdr>
            <w:top w:val="none" w:sz="0" w:space="0" w:color="auto"/>
            <w:left w:val="none" w:sz="0" w:space="0" w:color="auto"/>
            <w:bottom w:val="none" w:sz="0" w:space="0" w:color="auto"/>
            <w:right w:val="none" w:sz="0" w:space="0" w:color="auto"/>
          </w:divBdr>
        </w:div>
        <w:div w:id="2058434180">
          <w:marLeft w:val="0"/>
          <w:marRight w:val="0"/>
          <w:marTop w:val="0"/>
          <w:marBottom w:val="0"/>
          <w:divBdr>
            <w:top w:val="none" w:sz="0" w:space="0" w:color="auto"/>
            <w:left w:val="none" w:sz="0" w:space="0" w:color="auto"/>
            <w:bottom w:val="none" w:sz="0" w:space="0" w:color="auto"/>
            <w:right w:val="none" w:sz="0" w:space="0" w:color="auto"/>
          </w:divBdr>
        </w:div>
        <w:div w:id="112595644">
          <w:marLeft w:val="0"/>
          <w:marRight w:val="0"/>
          <w:marTop w:val="0"/>
          <w:marBottom w:val="0"/>
          <w:divBdr>
            <w:top w:val="none" w:sz="0" w:space="0" w:color="auto"/>
            <w:left w:val="none" w:sz="0" w:space="0" w:color="auto"/>
            <w:bottom w:val="none" w:sz="0" w:space="0" w:color="auto"/>
            <w:right w:val="none" w:sz="0" w:space="0" w:color="auto"/>
          </w:divBdr>
        </w:div>
        <w:div w:id="1218855391">
          <w:marLeft w:val="0"/>
          <w:marRight w:val="0"/>
          <w:marTop w:val="0"/>
          <w:marBottom w:val="0"/>
          <w:divBdr>
            <w:top w:val="none" w:sz="0" w:space="0" w:color="auto"/>
            <w:left w:val="none" w:sz="0" w:space="0" w:color="auto"/>
            <w:bottom w:val="none" w:sz="0" w:space="0" w:color="auto"/>
            <w:right w:val="none" w:sz="0" w:space="0" w:color="auto"/>
          </w:divBdr>
        </w:div>
        <w:div w:id="447627875">
          <w:marLeft w:val="0"/>
          <w:marRight w:val="0"/>
          <w:marTop w:val="0"/>
          <w:marBottom w:val="0"/>
          <w:divBdr>
            <w:top w:val="none" w:sz="0" w:space="0" w:color="auto"/>
            <w:left w:val="none" w:sz="0" w:space="0" w:color="auto"/>
            <w:bottom w:val="none" w:sz="0" w:space="0" w:color="auto"/>
            <w:right w:val="none" w:sz="0" w:space="0" w:color="auto"/>
          </w:divBdr>
        </w:div>
        <w:div w:id="1514492416">
          <w:marLeft w:val="0"/>
          <w:marRight w:val="0"/>
          <w:marTop w:val="0"/>
          <w:marBottom w:val="0"/>
          <w:divBdr>
            <w:top w:val="none" w:sz="0" w:space="0" w:color="auto"/>
            <w:left w:val="none" w:sz="0" w:space="0" w:color="auto"/>
            <w:bottom w:val="none" w:sz="0" w:space="0" w:color="auto"/>
            <w:right w:val="none" w:sz="0" w:space="0" w:color="auto"/>
          </w:divBdr>
        </w:div>
        <w:div w:id="1785659588">
          <w:marLeft w:val="0"/>
          <w:marRight w:val="0"/>
          <w:marTop w:val="0"/>
          <w:marBottom w:val="0"/>
          <w:divBdr>
            <w:top w:val="none" w:sz="0" w:space="0" w:color="auto"/>
            <w:left w:val="none" w:sz="0" w:space="0" w:color="auto"/>
            <w:bottom w:val="none" w:sz="0" w:space="0" w:color="auto"/>
            <w:right w:val="none" w:sz="0" w:space="0" w:color="auto"/>
          </w:divBdr>
        </w:div>
        <w:div w:id="1567957293">
          <w:marLeft w:val="0"/>
          <w:marRight w:val="0"/>
          <w:marTop w:val="0"/>
          <w:marBottom w:val="0"/>
          <w:divBdr>
            <w:top w:val="none" w:sz="0" w:space="0" w:color="auto"/>
            <w:left w:val="none" w:sz="0" w:space="0" w:color="auto"/>
            <w:bottom w:val="none" w:sz="0" w:space="0" w:color="auto"/>
            <w:right w:val="none" w:sz="0" w:space="0" w:color="auto"/>
          </w:divBdr>
        </w:div>
        <w:div w:id="1470631172">
          <w:marLeft w:val="0"/>
          <w:marRight w:val="0"/>
          <w:marTop w:val="0"/>
          <w:marBottom w:val="0"/>
          <w:divBdr>
            <w:top w:val="none" w:sz="0" w:space="0" w:color="auto"/>
            <w:left w:val="none" w:sz="0" w:space="0" w:color="auto"/>
            <w:bottom w:val="none" w:sz="0" w:space="0" w:color="auto"/>
            <w:right w:val="none" w:sz="0" w:space="0" w:color="auto"/>
          </w:divBdr>
        </w:div>
        <w:div w:id="1406486680">
          <w:marLeft w:val="0"/>
          <w:marRight w:val="0"/>
          <w:marTop w:val="0"/>
          <w:marBottom w:val="0"/>
          <w:divBdr>
            <w:top w:val="none" w:sz="0" w:space="0" w:color="auto"/>
            <w:left w:val="none" w:sz="0" w:space="0" w:color="auto"/>
            <w:bottom w:val="none" w:sz="0" w:space="0" w:color="auto"/>
            <w:right w:val="none" w:sz="0" w:space="0" w:color="auto"/>
          </w:divBdr>
        </w:div>
        <w:div w:id="15891004">
          <w:marLeft w:val="0"/>
          <w:marRight w:val="0"/>
          <w:marTop w:val="0"/>
          <w:marBottom w:val="0"/>
          <w:divBdr>
            <w:top w:val="none" w:sz="0" w:space="0" w:color="auto"/>
            <w:left w:val="none" w:sz="0" w:space="0" w:color="auto"/>
            <w:bottom w:val="none" w:sz="0" w:space="0" w:color="auto"/>
            <w:right w:val="none" w:sz="0" w:space="0" w:color="auto"/>
          </w:divBdr>
        </w:div>
        <w:div w:id="1928878169">
          <w:marLeft w:val="0"/>
          <w:marRight w:val="0"/>
          <w:marTop w:val="0"/>
          <w:marBottom w:val="0"/>
          <w:divBdr>
            <w:top w:val="none" w:sz="0" w:space="0" w:color="auto"/>
            <w:left w:val="none" w:sz="0" w:space="0" w:color="auto"/>
            <w:bottom w:val="none" w:sz="0" w:space="0" w:color="auto"/>
            <w:right w:val="none" w:sz="0" w:space="0" w:color="auto"/>
          </w:divBdr>
        </w:div>
        <w:div w:id="1822650642">
          <w:marLeft w:val="0"/>
          <w:marRight w:val="0"/>
          <w:marTop w:val="0"/>
          <w:marBottom w:val="0"/>
          <w:divBdr>
            <w:top w:val="none" w:sz="0" w:space="0" w:color="auto"/>
            <w:left w:val="none" w:sz="0" w:space="0" w:color="auto"/>
            <w:bottom w:val="none" w:sz="0" w:space="0" w:color="auto"/>
            <w:right w:val="none" w:sz="0" w:space="0" w:color="auto"/>
          </w:divBdr>
        </w:div>
        <w:div w:id="2062246521">
          <w:marLeft w:val="0"/>
          <w:marRight w:val="0"/>
          <w:marTop w:val="0"/>
          <w:marBottom w:val="0"/>
          <w:divBdr>
            <w:top w:val="none" w:sz="0" w:space="0" w:color="auto"/>
            <w:left w:val="none" w:sz="0" w:space="0" w:color="auto"/>
            <w:bottom w:val="none" w:sz="0" w:space="0" w:color="auto"/>
            <w:right w:val="none" w:sz="0" w:space="0" w:color="auto"/>
          </w:divBdr>
        </w:div>
        <w:div w:id="1449545811">
          <w:marLeft w:val="0"/>
          <w:marRight w:val="0"/>
          <w:marTop w:val="0"/>
          <w:marBottom w:val="0"/>
          <w:divBdr>
            <w:top w:val="none" w:sz="0" w:space="0" w:color="auto"/>
            <w:left w:val="none" w:sz="0" w:space="0" w:color="auto"/>
            <w:bottom w:val="none" w:sz="0" w:space="0" w:color="auto"/>
            <w:right w:val="none" w:sz="0" w:space="0" w:color="auto"/>
          </w:divBdr>
        </w:div>
        <w:div w:id="642127600">
          <w:marLeft w:val="0"/>
          <w:marRight w:val="0"/>
          <w:marTop w:val="0"/>
          <w:marBottom w:val="0"/>
          <w:divBdr>
            <w:top w:val="none" w:sz="0" w:space="0" w:color="auto"/>
            <w:left w:val="none" w:sz="0" w:space="0" w:color="auto"/>
            <w:bottom w:val="none" w:sz="0" w:space="0" w:color="auto"/>
            <w:right w:val="none" w:sz="0" w:space="0" w:color="auto"/>
          </w:divBdr>
        </w:div>
        <w:div w:id="1912740285">
          <w:marLeft w:val="0"/>
          <w:marRight w:val="0"/>
          <w:marTop w:val="0"/>
          <w:marBottom w:val="0"/>
          <w:divBdr>
            <w:top w:val="none" w:sz="0" w:space="0" w:color="auto"/>
            <w:left w:val="none" w:sz="0" w:space="0" w:color="auto"/>
            <w:bottom w:val="none" w:sz="0" w:space="0" w:color="auto"/>
            <w:right w:val="none" w:sz="0" w:space="0" w:color="auto"/>
          </w:divBdr>
        </w:div>
        <w:div w:id="2098357470">
          <w:marLeft w:val="0"/>
          <w:marRight w:val="0"/>
          <w:marTop w:val="0"/>
          <w:marBottom w:val="0"/>
          <w:divBdr>
            <w:top w:val="none" w:sz="0" w:space="0" w:color="auto"/>
            <w:left w:val="none" w:sz="0" w:space="0" w:color="auto"/>
            <w:bottom w:val="none" w:sz="0" w:space="0" w:color="auto"/>
            <w:right w:val="none" w:sz="0" w:space="0" w:color="auto"/>
          </w:divBdr>
        </w:div>
        <w:div w:id="1104155408">
          <w:marLeft w:val="0"/>
          <w:marRight w:val="0"/>
          <w:marTop w:val="0"/>
          <w:marBottom w:val="0"/>
          <w:divBdr>
            <w:top w:val="none" w:sz="0" w:space="0" w:color="auto"/>
            <w:left w:val="none" w:sz="0" w:space="0" w:color="auto"/>
            <w:bottom w:val="none" w:sz="0" w:space="0" w:color="auto"/>
            <w:right w:val="none" w:sz="0" w:space="0" w:color="auto"/>
          </w:divBdr>
        </w:div>
        <w:div w:id="1393045217">
          <w:marLeft w:val="0"/>
          <w:marRight w:val="0"/>
          <w:marTop w:val="0"/>
          <w:marBottom w:val="0"/>
          <w:divBdr>
            <w:top w:val="none" w:sz="0" w:space="0" w:color="auto"/>
            <w:left w:val="none" w:sz="0" w:space="0" w:color="auto"/>
            <w:bottom w:val="none" w:sz="0" w:space="0" w:color="auto"/>
            <w:right w:val="none" w:sz="0" w:space="0" w:color="auto"/>
          </w:divBdr>
        </w:div>
        <w:div w:id="1966622160">
          <w:marLeft w:val="0"/>
          <w:marRight w:val="0"/>
          <w:marTop w:val="0"/>
          <w:marBottom w:val="0"/>
          <w:divBdr>
            <w:top w:val="none" w:sz="0" w:space="0" w:color="auto"/>
            <w:left w:val="none" w:sz="0" w:space="0" w:color="auto"/>
            <w:bottom w:val="none" w:sz="0" w:space="0" w:color="auto"/>
            <w:right w:val="none" w:sz="0" w:space="0" w:color="auto"/>
          </w:divBdr>
        </w:div>
        <w:div w:id="1615408185">
          <w:marLeft w:val="0"/>
          <w:marRight w:val="0"/>
          <w:marTop w:val="0"/>
          <w:marBottom w:val="0"/>
          <w:divBdr>
            <w:top w:val="none" w:sz="0" w:space="0" w:color="auto"/>
            <w:left w:val="none" w:sz="0" w:space="0" w:color="auto"/>
            <w:bottom w:val="none" w:sz="0" w:space="0" w:color="auto"/>
            <w:right w:val="none" w:sz="0" w:space="0" w:color="auto"/>
          </w:divBdr>
        </w:div>
        <w:div w:id="562830944">
          <w:marLeft w:val="0"/>
          <w:marRight w:val="0"/>
          <w:marTop w:val="0"/>
          <w:marBottom w:val="0"/>
          <w:divBdr>
            <w:top w:val="none" w:sz="0" w:space="0" w:color="auto"/>
            <w:left w:val="none" w:sz="0" w:space="0" w:color="auto"/>
            <w:bottom w:val="none" w:sz="0" w:space="0" w:color="auto"/>
            <w:right w:val="none" w:sz="0" w:space="0" w:color="auto"/>
          </w:divBdr>
        </w:div>
        <w:div w:id="1709138281">
          <w:marLeft w:val="0"/>
          <w:marRight w:val="0"/>
          <w:marTop w:val="0"/>
          <w:marBottom w:val="0"/>
          <w:divBdr>
            <w:top w:val="none" w:sz="0" w:space="0" w:color="auto"/>
            <w:left w:val="none" w:sz="0" w:space="0" w:color="auto"/>
            <w:bottom w:val="none" w:sz="0" w:space="0" w:color="auto"/>
            <w:right w:val="none" w:sz="0" w:space="0" w:color="auto"/>
          </w:divBdr>
        </w:div>
        <w:div w:id="764768671">
          <w:marLeft w:val="0"/>
          <w:marRight w:val="0"/>
          <w:marTop w:val="0"/>
          <w:marBottom w:val="0"/>
          <w:divBdr>
            <w:top w:val="none" w:sz="0" w:space="0" w:color="auto"/>
            <w:left w:val="none" w:sz="0" w:space="0" w:color="auto"/>
            <w:bottom w:val="none" w:sz="0" w:space="0" w:color="auto"/>
            <w:right w:val="none" w:sz="0" w:space="0" w:color="auto"/>
          </w:divBdr>
        </w:div>
        <w:div w:id="415446560">
          <w:marLeft w:val="0"/>
          <w:marRight w:val="0"/>
          <w:marTop w:val="0"/>
          <w:marBottom w:val="0"/>
          <w:divBdr>
            <w:top w:val="none" w:sz="0" w:space="0" w:color="auto"/>
            <w:left w:val="none" w:sz="0" w:space="0" w:color="auto"/>
            <w:bottom w:val="none" w:sz="0" w:space="0" w:color="auto"/>
            <w:right w:val="none" w:sz="0" w:space="0" w:color="auto"/>
          </w:divBdr>
        </w:div>
        <w:div w:id="311183186">
          <w:marLeft w:val="0"/>
          <w:marRight w:val="0"/>
          <w:marTop w:val="0"/>
          <w:marBottom w:val="0"/>
          <w:divBdr>
            <w:top w:val="none" w:sz="0" w:space="0" w:color="auto"/>
            <w:left w:val="none" w:sz="0" w:space="0" w:color="auto"/>
            <w:bottom w:val="none" w:sz="0" w:space="0" w:color="auto"/>
            <w:right w:val="none" w:sz="0" w:space="0" w:color="auto"/>
          </w:divBdr>
        </w:div>
        <w:div w:id="773935450">
          <w:marLeft w:val="0"/>
          <w:marRight w:val="0"/>
          <w:marTop w:val="0"/>
          <w:marBottom w:val="0"/>
          <w:divBdr>
            <w:top w:val="none" w:sz="0" w:space="0" w:color="auto"/>
            <w:left w:val="none" w:sz="0" w:space="0" w:color="auto"/>
            <w:bottom w:val="none" w:sz="0" w:space="0" w:color="auto"/>
            <w:right w:val="none" w:sz="0" w:space="0" w:color="auto"/>
          </w:divBdr>
        </w:div>
        <w:div w:id="2117559903">
          <w:marLeft w:val="0"/>
          <w:marRight w:val="0"/>
          <w:marTop w:val="0"/>
          <w:marBottom w:val="0"/>
          <w:divBdr>
            <w:top w:val="none" w:sz="0" w:space="0" w:color="auto"/>
            <w:left w:val="none" w:sz="0" w:space="0" w:color="auto"/>
            <w:bottom w:val="none" w:sz="0" w:space="0" w:color="auto"/>
            <w:right w:val="none" w:sz="0" w:space="0" w:color="auto"/>
          </w:divBdr>
        </w:div>
        <w:div w:id="1634604311">
          <w:marLeft w:val="0"/>
          <w:marRight w:val="0"/>
          <w:marTop w:val="0"/>
          <w:marBottom w:val="0"/>
          <w:divBdr>
            <w:top w:val="none" w:sz="0" w:space="0" w:color="auto"/>
            <w:left w:val="none" w:sz="0" w:space="0" w:color="auto"/>
            <w:bottom w:val="none" w:sz="0" w:space="0" w:color="auto"/>
            <w:right w:val="none" w:sz="0" w:space="0" w:color="auto"/>
          </w:divBdr>
        </w:div>
        <w:div w:id="802969956">
          <w:marLeft w:val="0"/>
          <w:marRight w:val="0"/>
          <w:marTop w:val="0"/>
          <w:marBottom w:val="0"/>
          <w:divBdr>
            <w:top w:val="none" w:sz="0" w:space="0" w:color="auto"/>
            <w:left w:val="none" w:sz="0" w:space="0" w:color="auto"/>
            <w:bottom w:val="none" w:sz="0" w:space="0" w:color="auto"/>
            <w:right w:val="none" w:sz="0" w:space="0" w:color="auto"/>
          </w:divBdr>
        </w:div>
        <w:div w:id="1965771198">
          <w:marLeft w:val="0"/>
          <w:marRight w:val="0"/>
          <w:marTop w:val="0"/>
          <w:marBottom w:val="0"/>
          <w:divBdr>
            <w:top w:val="none" w:sz="0" w:space="0" w:color="auto"/>
            <w:left w:val="none" w:sz="0" w:space="0" w:color="auto"/>
            <w:bottom w:val="none" w:sz="0" w:space="0" w:color="auto"/>
            <w:right w:val="none" w:sz="0" w:space="0" w:color="auto"/>
          </w:divBdr>
        </w:div>
        <w:div w:id="530605340">
          <w:marLeft w:val="0"/>
          <w:marRight w:val="0"/>
          <w:marTop w:val="0"/>
          <w:marBottom w:val="0"/>
          <w:divBdr>
            <w:top w:val="none" w:sz="0" w:space="0" w:color="auto"/>
            <w:left w:val="none" w:sz="0" w:space="0" w:color="auto"/>
            <w:bottom w:val="none" w:sz="0" w:space="0" w:color="auto"/>
            <w:right w:val="none" w:sz="0" w:space="0" w:color="auto"/>
          </w:divBdr>
        </w:div>
        <w:div w:id="2141267859">
          <w:marLeft w:val="0"/>
          <w:marRight w:val="0"/>
          <w:marTop w:val="0"/>
          <w:marBottom w:val="0"/>
          <w:divBdr>
            <w:top w:val="none" w:sz="0" w:space="0" w:color="auto"/>
            <w:left w:val="none" w:sz="0" w:space="0" w:color="auto"/>
            <w:bottom w:val="none" w:sz="0" w:space="0" w:color="auto"/>
            <w:right w:val="none" w:sz="0" w:space="0" w:color="auto"/>
          </w:divBdr>
        </w:div>
        <w:div w:id="1440103146">
          <w:marLeft w:val="0"/>
          <w:marRight w:val="0"/>
          <w:marTop w:val="0"/>
          <w:marBottom w:val="0"/>
          <w:divBdr>
            <w:top w:val="none" w:sz="0" w:space="0" w:color="auto"/>
            <w:left w:val="none" w:sz="0" w:space="0" w:color="auto"/>
            <w:bottom w:val="none" w:sz="0" w:space="0" w:color="auto"/>
            <w:right w:val="none" w:sz="0" w:space="0" w:color="auto"/>
          </w:divBdr>
        </w:div>
        <w:div w:id="781729065">
          <w:marLeft w:val="0"/>
          <w:marRight w:val="0"/>
          <w:marTop w:val="0"/>
          <w:marBottom w:val="0"/>
          <w:divBdr>
            <w:top w:val="none" w:sz="0" w:space="0" w:color="auto"/>
            <w:left w:val="none" w:sz="0" w:space="0" w:color="auto"/>
            <w:bottom w:val="none" w:sz="0" w:space="0" w:color="auto"/>
            <w:right w:val="none" w:sz="0" w:space="0" w:color="auto"/>
          </w:divBdr>
        </w:div>
        <w:div w:id="1708287008">
          <w:marLeft w:val="0"/>
          <w:marRight w:val="0"/>
          <w:marTop w:val="0"/>
          <w:marBottom w:val="0"/>
          <w:divBdr>
            <w:top w:val="none" w:sz="0" w:space="0" w:color="auto"/>
            <w:left w:val="none" w:sz="0" w:space="0" w:color="auto"/>
            <w:bottom w:val="none" w:sz="0" w:space="0" w:color="auto"/>
            <w:right w:val="none" w:sz="0" w:space="0" w:color="auto"/>
          </w:divBdr>
        </w:div>
        <w:div w:id="1292638583">
          <w:marLeft w:val="0"/>
          <w:marRight w:val="0"/>
          <w:marTop w:val="0"/>
          <w:marBottom w:val="0"/>
          <w:divBdr>
            <w:top w:val="none" w:sz="0" w:space="0" w:color="auto"/>
            <w:left w:val="none" w:sz="0" w:space="0" w:color="auto"/>
            <w:bottom w:val="none" w:sz="0" w:space="0" w:color="auto"/>
            <w:right w:val="none" w:sz="0" w:space="0" w:color="auto"/>
          </w:divBdr>
        </w:div>
        <w:div w:id="49964767">
          <w:marLeft w:val="0"/>
          <w:marRight w:val="0"/>
          <w:marTop w:val="0"/>
          <w:marBottom w:val="0"/>
          <w:divBdr>
            <w:top w:val="none" w:sz="0" w:space="0" w:color="auto"/>
            <w:left w:val="none" w:sz="0" w:space="0" w:color="auto"/>
            <w:bottom w:val="none" w:sz="0" w:space="0" w:color="auto"/>
            <w:right w:val="none" w:sz="0" w:space="0" w:color="auto"/>
          </w:divBdr>
        </w:div>
        <w:div w:id="809786846">
          <w:marLeft w:val="0"/>
          <w:marRight w:val="0"/>
          <w:marTop w:val="0"/>
          <w:marBottom w:val="0"/>
          <w:divBdr>
            <w:top w:val="none" w:sz="0" w:space="0" w:color="auto"/>
            <w:left w:val="none" w:sz="0" w:space="0" w:color="auto"/>
            <w:bottom w:val="none" w:sz="0" w:space="0" w:color="auto"/>
            <w:right w:val="none" w:sz="0" w:space="0" w:color="auto"/>
          </w:divBdr>
        </w:div>
        <w:div w:id="831917205">
          <w:marLeft w:val="0"/>
          <w:marRight w:val="0"/>
          <w:marTop w:val="0"/>
          <w:marBottom w:val="0"/>
          <w:divBdr>
            <w:top w:val="none" w:sz="0" w:space="0" w:color="auto"/>
            <w:left w:val="none" w:sz="0" w:space="0" w:color="auto"/>
            <w:bottom w:val="none" w:sz="0" w:space="0" w:color="auto"/>
            <w:right w:val="none" w:sz="0" w:space="0" w:color="auto"/>
          </w:divBdr>
        </w:div>
        <w:div w:id="1072848147">
          <w:marLeft w:val="0"/>
          <w:marRight w:val="0"/>
          <w:marTop w:val="0"/>
          <w:marBottom w:val="0"/>
          <w:divBdr>
            <w:top w:val="none" w:sz="0" w:space="0" w:color="auto"/>
            <w:left w:val="none" w:sz="0" w:space="0" w:color="auto"/>
            <w:bottom w:val="none" w:sz="0" w:space="0" w:color="auto"/>
            <w:right w:val="none" w:sz="0" w:space="0" w:color="auto"/>
          </w:divBdr>
        </w:div>
        <w:div w:id="849298867">
          <w:marLeft w:val="0"/>
          <w:marRight w:val="0"/>
          <w:marTop w:val="0"/>
          <w:marBottom w:val="0"/>
          <w:divBdr>
            <w:top w:val="none" w:sz="0" w:space="0" w:color="auto"/>
            <w:left w:val="none" w:sz="0" w:space="0" w:color="auto"/>
            <w:bottom w:val="none" w:sz="0" w:space="0" w:color="auto"/>
            <w:right w:val="none" w:sz="0" w:space="0" w:color="auto"/>
          </w:divBdr>
        </w:div>
        <w:div w:id="2116514422">
          <w:marLeft w:val="0"/>
          <w:marRight w:val="0"/>
          <w:marTop w:val="0"/>
          <w:marBottom w:val="0"/>
          <w:divBdr>
            <w:top w:val="none" w:sz="0" w:space="0" w:color="auto"/>
            <w:left w:val="none" w:sz="0" w:space="0" w:color="auto"/>
            <w:bottom w:val="none" w:sz="0" w:space="0" w:color="auto"/>
            <w:right w:val="none" w:sz="0" w:space="0" w:color="auto"/>
          </w:divBdr>
        </w:div>
        <w:div w:id="853883310">
          <w:marLeft w:val="0"/>
          <w:marRight w:val="0"/>
          <w:marTop w:val="0"/>
          <w:marBottom w:val="0"/>
          <w:divBdr>
            <w:top w:val="none" w:sz="0" w:space="0" w:color="auto"/>
            <w:left w:val="none" w:sz="0" w:space="0" w:color="auto"/>
            <w:bottom w:val="none" w:sz="0" w:space="0" w:color="auto"/>
            <w:right w:val="none" w:sz="0" w:space="0" w:color="auto"/>
          </w:divBdr>
        </w:div>
        <w:div w:id="1491286048">
          <w:marLeft w:val="0"/>
          <w:marRight w:val="0"/>
          <w:marTop w:val="0"/>
          <w:marBottom w:val="0"/>
          <w:divBdr>
            <w:top w:val="none" w:sz="0" w:space="0" w:color="auto"/>
            <w:left w:val="none" w:sz="0" w:space="0" w:color="auto"/>
            <w:bottom w:val="none" w:sz="0" w:space="0" w:color="auto"/>
            <w:right w:val="none" w:sz="0" w:space="0" w:color="auto"/>
          </w:divBdr>
        </w:div>
        <w:div w:id="1060709564">
          <w:marLeft w:val="0"/>
          <w:marRight w:val="0"/>
          <w:marTop w:val="0"/>
          <w:marBottom w:val="0"/>
          <w:divBdr>
            <w:top w:val="none" w:sz="0" w:space="0" w:color="auto"/>
            <w:left w:val="none" w:sz="0" w:space="0" w:color="auto"/>
            <w:bottom w:val="none" w:sz="0" w:space="0" w:color="auto"/>
            <w:right w:val="none" w:sz="0" w:space="0" w:color="auto"/>
          </w:divBdr>
        </w:div>
        <w:div w:id="1590311770">
          <w:marLeft w:val="0"/>
          <w:marRight w:val="0"/>
          <w:marTop w:val="0"/>
          <w:marBottom w:val="0"/>
          <w:divBdr>
            <w:top w:val="none" w:sz="0" w:space="0" w:color="auto"/>
            <w:left w:val="none" w:sz="0" w:space="0" w:color="auto"/>
            <w:bottom w:val="none" w:sz="0" w:space="0" w:color="auto"/>
            <w:right w:val="none" w:sz="0" w:space="0" w:color="auto"/>
          </w:divBdr>
        </w:div>
        <w:div w:id="2103062480">
          <w:marLeft w:val="0"/>
          <w:marRight w:val="0"/>
          <w:marTop w:val="0"/>
          <w:marBottom w:val="0"/>
          <w:divBdr>
            <w:top w:val="none" w:sz="0" w:space="0" w:color="auto"/>
            <w:left w:val="none" w:sz="0" w:space="0" w:color="auto"/>
            <w:bottom w:val="none" w:sz="0" w:space="0" w:color="auto"/>
            <w:right w:val="none" w:sz="0" w:space="0" w:color="auto"/>
          </w:divBdr>
        </w:div>
        <w:div w:id="1110278019">
          <w:marLeft w:val="0"/>
          <w:marRight w:val="0"/>
          <w:marTop w:val="0"/>
          <w:marBottom w:val="0"/>
          <w:divBdr>
            <w:top w:val="none" w:sz="0" w:space="0" w:color="auto"/>
            <w:left w:val="none" w:sz="0" w:space="0" w:color="auto"/>
            <w:bottom w:val="none" w:sz="0" w:space="0" w:color="auto"/>
            <w:right w:val="none" w:sz="0" w:space="0" w:color="auto"/>
          </w:divBdr>
        </w:div>
        <w:div w:id="1668971750">
          <w:marLeft w:val="0"/>
          <w:marRight w:val="0"/>
          <w:marTop w:val="0"/>
          <w:marBottom w:val="0"/>
          <w:divBdr>
            <w:top w:val="none" w:sz="0" w:space="0" w:color="auto"/>
            <w:left w:val="none" w:sz="0" w:space="0" w:color="auto"/>
            <w:bottom w:val="none" w:sz="0" w:space="0" w:color="auto"/>
            <w:right w:val="none" w:sz="0" w:space="0" w:color="auto"/>
          </w:divBdr>
        </w:div>
        <w:div w:id="759522125">
          <w:marLeft w:val="0"/>
          <w:marRight w:val="0"/>
          <w:marTop w:val="0"/>
          <w:marBottom w:val="0"/>
          <w:divBdr>
            <w:top w:val="none" w:sz="0" w:space="0" w:color="auto"/>
            <w:left w:val="none" w:sz="0" w:space="0" w:color="auto"/>
            <w:bottom w:val="none" w:sz="0" w:space="0" w:color="auto"/>
            <w:right w:val="none" w:sz="0" w:space="0" w:color="auto"/>
          </w:divBdr>
        </w:div>
        <w:div w:id="800534825">
          <w:marLeft w:val="0"/>
          <w:marRight w:val="0"/>
          <w:marTop w:val="0"/>
          <w:marBottom w:val="0"/>
          <w:divBdr>
            <w:top w:val="none" w:sz="0" w:space="0" w:color="auto"/>
            <w:left w:val="none" w:sz="0" w:space="0" w:color="auto"/>
            <w:bottom w:val="none" w:sz="0" w:space="0" w:color="auto"/>
            <w:right w:val="none" w:sz="0" w:space="0" w:color="auto"/>
          </w:divBdr>
        </w:div>
        <w:div w:id="202669673">
          <w:marLeft w:val="0"/>
          <w:marRight w:val="0"/>
          <w:marTop w:val="0"/>
          <w:marBottom w:val="0"/>
          <w:divBdr>
            <w:top w:val="none" w:sz="0" w:space="0" w:color="auto"/>
            <w:left w:val="none" w:sz="0" w:space="0" w:color="auto"/>
            <w:bottom w:val="none" w:sz="0" w:space="0" w:color="auto"/>
            <w:right w:val="none" w:sz="0" w:space="0" w:color="auto"/>
          </w:divBdr>
        </w:div>
        <w:div w:id="679431037">
          <w:marLeft w:val="0"/>
          <w:marRight w:val="0"/>
          <w:marTop w:val="0"/>
          <w:marBottom w:val="0"/>
          <w:divBdr>
            <w:top w:val="none" w:sz="0" w:space="0" w:color="auto"/>
            <w:left w:val="none" w:sz="0" w:space="0" w:color="auto"/>
            <w:bottom w:val="none" w:sz="0" w:space="0" w:color="auto"/>
            <w:right w:val="none" w:sz="0" w:space="0" w:color="auto"/>
          </w:divBdr>
        </w:div>
        <w:div w:id="669410570">
          <w:marLeft w:val="0"/>
          <w:marRight w:val="0"/>
          <w:marTop w:val="0"/>
          <w:marBottom w:val="0"/>
          <w:divBdr>
            <w:top w:val="none" w:sz="0" w:space="0" w:color="auto"/>
            <w:left w:val="none" w:sz="0" w:space="0" w:color="auto"/>
            <w:bottom w:val="none" w:sz="0" w:space="0" w:color="auto"/>
            <w:right w:val="none" w:sz="0" w:space="0" w:color="auto"/>
          </w:divBdr>
        </w:div>
        <w:div w:id="1440761410">
          <w:marLeft w:val="0"/>
          <w:marRight w:val="0"/>
          <w:marTop w:val="0"/>
          <w:marBottom w:val="0"/>
          <w:divBdr>
            <w:top w:val="none" w:sz="0" w:space="0" w:color="auto"/>
            <w:left w:val="none" w:sz="0" w:space="0" w:color="auto"/>
            <w:bottom w:val="none" w:sz="0" w:space="0" w:color="auto"/>
            <w:right w:val="none" w:sz="0" w:space="0" w:color="auto"/>
          </w:divBdr>
        </w:div>
        <w:div w:id="1706327179">
          <w:marLeft w:val="0"/>
          <w:marRight w:val="0"/>
          <w:marTop w:val="0"/>
          <w:marBottom w:val="0"/>
          <w:divBdr>
            <w:top w:val="none" w:sz="0" w:space="0" w:color="auto"/>
            <w:left w:val="none" w:sz="0" w:space="0" w:color="auto"/>
            <w:bottom w:val="none" w:sz="0" w:space="0" w:color="auto"/>
            <w:right w:val="none" w:sz="0" w:space="0" w:color="auto"/>
          </w:divBdr>
        </w:div>
        <w:div w:id="2072729357">
          <w:marLeft w:val="0"/>
          <w:marRight w:val="0"/>
          <w:marTop w:val="0"/>
          <w:marBottom w:val="0"/>
          <w:divBdr>
            <w:top w:val="none" w:sz="0" w:space="0" w:color="auto"/>
            <w:left w:val="none" w:sz="0" w:space="0" w:color="auto"/>
            <w:bottom w:val="none" w:sz="0" w:space="0" w:color="auto"/>
            <w:right w:val="none" w:sz="0" w:space="0" w:color="auto"/>
          </w:divBdr>
        </w:div>
        <w:div w:id="794493639">
          <w:marLeft w:val="0"/>
          <w:marRight w:val="0"/>
          <w:marTop w:val="0"/>
          <w:marBottom w:val="0"/>
          <w:divBdr>
            <w:top w:val="none" w:sz="0" w:space="0" w:color="auto"/>
            <w:left w:val="none" w:sz="0" w:space="0" w:color="auto"/>
            <w:bottom w:val="none" w:sz="0" w:space="0" w:color="auto"/>
            <w:right w:val="none" w:sz="0" w:space="0" w:color="auto"/>
          </w:divBdr>
        </w:div>
        <w:div w:id="65541399">
          <w:marLeft w:val="0"/>
          <w:marRight w:val="0"/>
          <w:marTop w:val="0"/>
          <w:marBottom w:val="0"/>
          <w:divBdr>
            <w:top w:val="none" w:sz="0" w:space="0" w:color="auto"/>
            <w:left w:val="none" w:sz="0" w:space="0" w:color="auto"/>
            <w:bottom w:val="none" w:sz="0" w:space="0" w:color="auto"/>
            <w:right w:val="none" w:sz="0" w:space="0" w:color="auto"/>
          </w:divBdr>
        </w:div>
        <w:div w:id="269245465">
          <w:marLeft w:val="0"/>
          <w:marRight w:val="0"/>
          <w:marTop w:val="0"/>
          <w:marBottom w:val="0"/>
          <w:divBdr>
            <w:top w:val="none" w:sz="0" w:space="0" w:color="auto"/>
            <w:left w:val="none" w:sz="0" w:space="0" w:color="auto"/>
            <w:bottom w:val="none" w:sz="0" w:space="0" w:color="auto"/>
            <w:right w:val="none" w:sz="0" w:space="0" w:color="auto"/>
          </w:divBdr>
        </w:div>
        <w:div w:id="1281838000">
          <w:marLeft w:val="0"/>
          <w:marRight w:val="0"/>
          <w:marTop w:val="0"/>
          <w:marBottom w:val="0"/>
          <w:divBdr>
            <w:top w:val="none" w:sz="0" w:space="0" w:color="auto"/>
            <w:left w:val="none" w:sz="0" w:space="0" w:color="auto"/>
            <w:bottom w:val="none" w:sz="0" w:space="0" w:color="auto"/>
            <w:right w:val="none" w:sz="0" w:space="0" w:color="auto"/>
          </w:divBdr>
        </w:div>
        <w:div w:id="830365780">
          <w:marLeft w:val="0"/>
          <w:marRight w:val="0"/>
          <w:marTop w:val="0"/>
          <w:marBottom w:val="0"/>
          <w:divBdr>
            <w:top w:val="none" w:sz="0" w:space="0" w:color="auto"/>
            <w:left w:val="none" w:sz="0" w:space="0" w:color="auto"/>
            <w:bottom w:val="none" w:sz="0" w:space="0" w:color="auto"/>
            <w:right w:val="none" w:sz="0" w:space="0" w:color="auto"/>
          </w:divBdr>
        </w:div>
        <w:div w:id="706681900">
          <w:marLeft w:val="0"/>
          <w:marRight w:val="0"/>
          <w:marTop w:val="0"/>
          <w:marBottom w:val="0"/>
          <w:divBdr>
            <w:top w:val="none" w:sz="0" w:space="0" w:color="auto"/>
            <w:left w:val="none" w:sz="0" w:space="0" w:color="auto"/>
            <w:bottom w:val="none" w:sz="0" w:space="0" w:color="auto"/>
            <w:right w:val="none" w:sz="0" w:space="0" w:color="auto"/>
          </w:divBdr>
        </w:div>
        <w:div w:id="1332375038">
          <w:marLeft w:val="0"/>
          <w:marRight w:val="0"/>
          <w:marTop w:val="0"/>
          <w:marBottom w:val="0"/>
          <w:divBdr>
            <w:top w:val="none" w:sz="0" w:space="0" w:color="auto"/>
            <w:left w:val="none" w:sz="0" w:space="0" w:color="auto"/>
            <w:bottom w:val="none" w:sz="0" w:space="0" w:color="auto"/>
            <w:right w:val="none" w:sz="0" w:space="0" w:color="auto"/>
          </w:divBdr>
        </w:div>
        <w:div w:id="1535072071">
          <w:marLeft w:val="0"/>
          <w:marRight w:val="0"/>
          <w:marTop w:val="0"/>
          <w:marBottom w:val="0"/>
          <w:divBdr>
            <w:top w:val="none" w:sz="0" w:space="0" w:color="auto"/>
            <w:left w:val="none" w:sz="0" w:space="0" w:color="auto"/>
            <w:bottom w:val="none" w:sz="0" w:space="0" w:color="auto"/>
            <w:right w:val="none" w:sz="0" w:space="0" w:color="auto"/>
          </w:divBdr>
        </w:div>
        <w:div w:id="1887133905">
          <w:marLeft w:val="0"/>
          <w:marRight w:val="0"/>
          <w:marTop w:val="0"/>
          <w:marBottom w:val="0"/>
          <w:divBdr>
            <w:top w:val="none" w:sz="0" w:space="0" w:color="auto"/>
            <w:left w:val="none" w:sz="0" w:space="0" w:color="auto"/>
            <w:bottom w:val="none" w:sz="0" w:space="0" w:color="auto"/>
            <w:right w:val="none" w:sz="0" w:space="0" w:color="auto"/>
          </w:divBdr>
        </w:div>
        <w:div w:id="1347175326">
          <w:marLeft w:val="0"/>
          <w:marRight w:val="0"/>
          <w:marTop w:val="0"/>
          <w:marBottom w:val="0"/>
          <w:divBdr>
            <w:top w:val="none" w:sz="0" w:space="0" w:color="auto"/>
            <w:left w:val="none" w:sz="0" w:space="0" w:color="auto"/>
            <w:bottom w:val="none" w:sz="0" w:space="0" w:color="auto"/>
            <w:right w:val="none" w:sz="0" w:space="0" w:color="auto"/>
          </w:divBdr>
        </w:div>
        <w:div w:id="614020867">
          <w:marLeft w:val="0"/>
          <w:marRight w:val="0"/>
          <w:marTop w:val="0"/>
          <w:marBottom w:val="0"/>
          <w:divBdr>
            <w:top w:val="none" w:sz="0" w:space="0" w:color="auto"/>
            <w:left w:val="none" w:sz="0" w:space="0" w:color="auto"/>
            <w:bottom w:val="none" w:sz="0" w:space="0" w:color="auto"/>
            <w:right w:val="none" w:sz="0" w:space="0" w:color="auto"/>
          </w:divBdr>
        </w:div>
        <w:div w:id="355545731">
          <w:marLeft w:val="0"/>
          <w:marRight w:val="0"/>
          <w:marTop w:val="0"/>
          <w:marBottom w:val="0"/>
          <w:divBdr>
            <w:top w:val="none" w:sz="0" w:space="0" w:color="auto"/>
            <w:left w:val="none" w:sz="0" w:space="0" w:color="auto"/>
            <w:bottom w:val="none" w:sz="0" w:space="0" w:color="auto"/>
            <w:right w:val="none" w:sz="0" w:space="0" w:color="auto"/>
          </w:divBdr>
        </w:div>
        <w:div w:id="1746340002">
          <w:marLeft w:val="0"/>
          <w:marRight w:val="0"/>
          <w:marTop w:val="0"/>
          <w:marBottom w:val="0"/>
          <w:divBdr>
            <w:top w:val="none" w:sz="0" w:space="0" w:color="auto"/>
            <w:left w:val="none" w:sz="0" w:space="0" w:color="auto"/>
            <w:bottom w:val="none" w:sz="0" w:space="0" w:color="auto"/>
            <w:right w:val="none" w:sz="0" w:space="0" w:color="auto"/>
          </w:divBdr>
        </w:div>
        <w:div w:id="733939007">
          <w:marLeft w:val="0"/>
          <w:marRight w:val="0"/>
          <w:marTop w:val="0"/>
          <w:marBottom w:val="0"/>
          <w:divBdr>
            <w:top w:val="none" w:sz="0" w:space="0" w:color="auto"/>
            <w:left w:val="none" w:sz="0" w:space="0" w:color="auto"/>
            <w:bottom w:val="none" w:sz="0" w:space="0" w:color="auto"/>
            <w:right w:val="none" w:sz="0" w:space="0" w:color="auto"/>
          </w:divBdr>
        </w:div>
        <w:div w:id="1125275882">
          <w:marLeft w:val="0"/>
          <w:marRight w:val="0"/>
          <w:marTop w:val="0"/>
          <w:marBottom w:val="0"/>
          <w:divBdr>
            <w:top w:val="none" w:sz="0" w:space="0" w:color="auto"/>
            <w:left w:val="none" w:sz="0" w:space="0" w:color="auto"/>
            <w:bottom w:val="none" w:sz="0" w:space="0" w:color="auto"/>
            <w:right w:val="none" w:sz="0" w:space="0" w:color="auto"/>
          </w:divBdr>
        </w:div>
        <w:div w:id="958687289">
          <w:marLeft w:val="0"/>
          <w:marRight w:val="0"/>
          <w:marTop w:val="0"/>
          <w:marBottom w:val="0"/>
          <w:divBdr>
            <w:top w:val="none" w:sz="0" w:space="0" w:color="auto"/>
            <w:left w:val="none" w:sz="0" w:space="0" w:color="auto"/>
            <w:bottom w:val="none" w:sz="0" w:space="0" w:color="auto"/>
            <w:right w:val="none" w:sz="0" w:space="0" w:color="auto"/>
          </w:divBdr>
        </w:div>
        <w:div w:id="91246033">
          <w:marLeft w:val="0"/>
          <w:marRight w:val="0"/>
          <w:marTop w:val="0"/>
          <w:marBottom w:val="0"/>
          <w:divBdr>
            <w:top w:val="none" w:sz="0" w:space="0" w:color="auto"/>
            <w:left w:val="none" w:sz="0" w:space="0" w:color="auto"/>
            <w:bottom w:val="none" w:sz="0" w:space="0" w:color="auto"/>
            <w:right w:val="none" w:sz="0" w:space="0" w:color="auto"/>
          </w:divBdr>
        </w:div>
        <w:div w:id="1550605749">
          <w:marLeft w:val="0"/>
          <w:marRight w:val="0"/>
          <w:marTop w:val="0"/>
          <w:marBottom w:val="0"/>
          <w:divBdr>
            <w:top w:val="none" w:sz="0" w:space="0" w:color="auto"/>
            <w:left w:val="none" w:sz="0" w:space="0" w:color="auto"/>
            <w:bottom w:val="none" w:sz="0" w:space="0" w:color="auto"/>
            <w:right w:val="none" w:sz="0" w:space="0" w:color="auto"/>
          </w:divBdr>
        </w:div>
        <w:div w:id="465272823">
          <w:marLeft w:val="0"/>
          <w:marRight w:val="0"/>
          <w:marTop w:val="0"/>
          <w:marBottom w:val="0"/>
          <w:divBdr>
            <w:top w:val="none" w:sz="0" w:space="0" w:color="auto"/>
            <w:left w:val="none" w:sz="0" w:space="0" w:color="auto"/>
            <w:bottom w:val="none" w:sz="0" w:space="0" w:color="auto"/>
            <w:right w:val="none" w:sz="0" w:space="0" w:color="auto"/>
          </w:divBdr>
        </w:div>
        <w:div w:id="1697270543">
          <w:marLeft w:val="0"/>
          <w:marRight w:val="0"/>
          <w:marTop w:val="0"/>
          <w:marBottom w:val="0"/>
          <w:divBdr>
            <w:top w:val="none" w:sz="0" w:space="0" w:color="auto"/>
            <w:left w:val="none" w:sz="0" w:space="0" w:color="auto"/>
            <w:bottom w:val="none" w:sz="0" w:space="0" w:color="auto"/>
            <w:right w:val="none" w:sz="0" w:space="0" w:color="auto"/>
          </w:divBdr>
        </w:div>
        <w:div w:id="247161246">
          <w:marLeft w:val="0"/>
          <w:marRight w:val="0"/>
          <w:marTop w:val="0"/>
          <w:marBottom w:val="0"/>
          <w:divBdr>
            <w:top w:val="none" w:sz="0" w:space="0" w:color="auto"/>
            <w:left w:val="none" w:sz="0" w:space="0" w:color="auto"/>
            <w:bottom w:val="none" w:sz="0" w:space="0" w:color="auto"/>
            <w:right w:val="none" w:sz="0" w:space="0" w:color="auto"/>
          </w:divBdr>
        </w:div>
        <w:div w:id="19933975">
          <w:marLeft w:val="0"/>
          <w:marRight w:val="0"/>
          <w:marTop w:val="0"/>
          <w:marBottom w:val="0"/>
          <w:divBdr>
            <w:top w:val="none" w:sz="0" w:space="0" w:color="auto"/>
            <w:left w:val="none" w:sz="0" w:space="0" w:color="auto"/>
            <w:bottom w:val="none" w:sz="0" w:space="0" w:color="auto"/>
            <w:right w:val="none" w:sz="0" w:space="0" w:color="auto"/>
          </w:divBdr>
        </w:div>
        <w:div w:id="730033825">
          <w:marLeft w:val="0"/>
          <w:marRight w:val="0"/>
          <w:marTop w:val="0"/>
          <w:marBottom w:val="0"/>
          <w:divBdr>
            <w:top w:val="none" w:sz="0" w:space="0" w:color="auto"/>
            <w:left w:val="none" w:sz="0" w:space="0" w:color="auto"/>
            <w:bottom w:val="none" w:sz="0" w:space="0" w:color="auto"/>
            <w:right w:val="none" w:sz="0" w:space="0" w:color="auto"/>
          </w:divBdr>
        </w:div>
        <w:div w:id="947853783">
          <w:marLeft w:val="0"/>
          <w:marRight w:val="0"/>
          <w:marTop w:val="0"/>
          <w:marBottom w:val="0"/>
          <w:divBdr>
            <w:top w:val="none" w:sz="0" w:space="0" w:color="auto"/>
            <w:left w:val="none" w:sz="0" w:space="0" w:color="auto"/>
            <w:bottom w:val="none" w:sz="0" w:space="0" w:color="auto"/>
            <w:right w:val="none" w:sz="0" w:space="0" w:color="auto"/>
          </w:divBdr>
        </w:div>
        <w:div w:id="1859199831">
          <w:marLeft w:val="0"/>
          <w:marRight w:val="0"/>
          <w:marTop w:val="0"/>
          <w:marBottom w:val="0"/>
          <w:divBdr>
            <w:top w:val="none" w:sz="0" w:space="0" w:color="auto"/>
            <w:left w:val="none" w:sz="0" w:space="0" w:color="auto"/>
            <w:bottom w:val="none" w:sz="0" w:space="0" w:color="auto"/>
            <w:right w:val="none" w:sz="0" w:space="0" w:color="auto"/>
          </w:divBdr>
        </w:div>
        <w:div w:id="1389761769">
          <w:marLeft w:val="0"/>
          <w:marRight w:val="0"/>
          <w:marTop w:val="0"/>
          <w:marBottom w:val="0"/>
          <w:divBdr>
            <w:top w:val="none" w:sz="0" w:space="0" w:color="auto"/>
            <w:left w:val="none" w:sz="0" w:space="0" w:color="auto"/>
            <w:bottom w:val="none" w:sz="0" w:space="0" w:color="auto"/>
            <w:right w:val="none" w:sz="0" w:space="0" w:color="auto"/>
          </w:divBdr>
        </w:div>
        <w:div w:id="1271936092">
          <w:marLeft w:val="0"/>
          <w:marRight w:val="0"/>
          <w:marTop w:val="0"/>
          <w:marBottom w:val="0"/>
          <w:divBdr>
            <w:top w:val="none" w:sz="0" w:space="0" w:color="auto"/>
            <w:left w:val="none" w:sz="0" w:space="0" w:color="auto"/>
            <w:bottom w:val="none" w:sz="0" w:space="0" w:color="auto"/>
            <w:right w:val="none" w:sz="0" w:space="0" w:color="auto"/>
          </w:divBdr>
        </w:div>
        <w:div w:id="1389764229">
          <w:marLeft w:val="0"/>
          <w:marRight w:val="0"/>
          <w:marTop w:val="0"/>
          <w:marBottom w:val="0"/>
          <w:divBdr>
            <w:top w:val="none" w:sz="0" w:space="0" w:color="auto"/>
            <w:left w:val="none" w:sz="0" w:space="0" w:color="auto"/>
            <w:bottom w:val="none" w:sz="0" w:space="0" w:color="auto"/>
            <w:right w:val="none" w:sz="0" w:space="0" w:color="auto"/>
          </w:divBdr>
        </w:div>
        <w:div w:id="1713920173">
          <w:marLeft w:val="0"/>
          <w:marRight w:val="0"/>
          <w:marTop w:val="0"/>
          <w:marBottom w:val="0"/>
          <w:divBdr>
            <w:top w:val="none" w:sz="0" w:space="0" w:color="auto"/>
            <w:left w:val="none" w:sz="0" w:space="0" w:color="auto"/>
            <w:bottom w:val="none" w:sz="0" w:space="0" w:color="auto"/>
            <w:right w:val="none" w:sz="0" w:space="0" w:color="auto"/>
          </w:divBdr>
        </w:div>
        <w:div w:id="31154244">
          <w:marLeft w:val="0"/>
          <w:marRight w:val="0"/>
          <w:marTop w:val="0"/>
          <w:marBottom w:val="0"/>
          <w:divBdr>
            <w:top w:val="none" w:sz="0" w:space="0" w:color="auto"/>
            <w:left w:val="none" w:sz="0" w:space="0" w:color="auto"/>
            <w:bottom w:val="none" w:sz="0" w:space="0" w:color="auto"/>
            <w:right w:val="none" w:sz="0" w:space="0" w:color="auto"/>
          </w:divBdr>
        </w:div>
        <w:div w:id="972061218">
          <w:marLeft w:val="0"/>
          <w:marRight w:val="0"/>
          <w:marTop w:val="0"/>
          <w:marBottom w:val="0"/>
          <w:divBdr>
            <w:top w:val="none" w:sz="0" w:space="0" w:color="auto"/>
            <w:left w:val="none" w:sz="0" w:space="0" w:color="auto"/>
            <w:bottom w:val="none" w:sz="0" w:space="0" w:color="auto"/>
            <w:right w:val="none" w:sz="0" w:space="0" w:color="auto"/>
          </w:divBdr>
        </w:div>
        <w:div w:id="459962338">
          <w:marLeft w:val="0"/>
          <w:marRight w:val="0"/>
          <w:marTop w:val="0"/>
          <w:marBottom w:val="0"/>
          <w:divBdr>
            <w:top w:val="none" w:sz="0" w:space="0" w:color="auto"/>
            <w:left w:val="none" w:sz="0" w:space="0" w:color="auto"/>
            <w:bottom w:val="none" w:sz="0" w:space="0" w:color="auto"/>
            <w:right w:val="none" w:sz="0" w:space="0" w:color="auto"/>
          </w:divBdr>
        </w:div>
        <w:div w:id="1393386274">
          <w:marLeft w:val="0"/>
          <w:marRight w:val="0"/>
          <w:marTop w:val="0"/>
          <w:marBottom w:val="0"/>
          <w:divBdr>
            <w:top w:val="none" w:sz="0" w:space="0" w:color="auto"/>
            <w:left w:val="none" w:sz="0" w:space="0" w:color="auto"/>
            <w:bottom w:val="none" w:sz="0" w:space="0" w:color="auto"/>
            <w:right w:val="none" w:sz="0" w:space="0" w:color="auto"/>
          </w:divBdr>
        </w:div>
        <w:div w:id="1052269969">
          <w:marLeft w:val="0"/>
          <w:marRight w:val="0"/>
          <w:marTop w:val="0"/>
          <w:marBottom w:val="0"/>
          <w:divBdr>
            <w:top w:val="none" w:sz="0" w:space="0" w:color="auto"/>
            <w:left w:val="none" w:sz="0" w:space="0" w:color="auto"/>
            <w:bottom w:val="none" w:sz="0" w:space="0" w:color="auto"/>
            <w:right w:val="none" w:sz="0" w:space="0" w:color="auto"/>
          </w:divBdr>
        </w:div>
        <w:div w:id="490607969">
          <w:marLeft w:val="0"/>
          <w:marRight w:val="0"/>
          <w:marTop w:val="0"/>
          <w:marBottom w:val="0"/>
          <w:divBdr>
            <w:top w:val="none" w:sz="0" w:space="0" w:color="auto"/>
            <w:left w:val="none" w:sz="0" w:space="0" w:color="auto"/>
            <w:bottom w:val="none" w:sz="0" w:space="0" w:color="auto"/>
            <w:right w:val="none" w:sz="0" w:space="0" w:color="auto"/>
          </w:divBdr>
        </w:div>
        <w:div w:id="918059804">
          <w:marLeft w:val="0"/>
          <w:marRight w:val="0"/>
          <w:marTop w:val="0"/>
          <w:marBottom w:val="0"/>
          <w:divBdr>
            <w:top w:val="none" w:sz="0" w:space="0" w:color="auto"/>
            <w:left w:val="none" w:sz="0" w:space="0" w:color="auto"/>
            <w:bottom w:val="none" w:sz="0" w:space="0" w:color="auto"/>
            <w:right w:val="none" w:sz="0" w:space="0" w:color="auto"/>
          </w:divBdr>
        </w:div>
        <w:div w:id="2133085780">
          <w:marLeft w:val="0"/>
          <w:marRight w:val="0"/>
          <w:marTop w:val="0"/>
          <w:marBottom w:val="0"/>
          <w:divBdr>
            <w:top w:val="none" w:sz="0" w:space="0" w:color="auto"/>
            <w:left w:val="none" w:sz="0" w:space="0" w:color="auto"/>
            <w:bottom w:val="none" w:sz="0" w:space="0" w:color="auto"/>
            <w:right w:val="none" w:sz="0" w:space="0" w:color="auto"/>
          </w:divBdr>
        </w:div>
        <w:div w:id="2097901378">
          <w:marLeft w:val="0"/>
          <w:marRight w:val="0"/>
          <w:marTop w:val="0"/>
          <w:marBottom w:val="0"/>
          <w:divBdr>
            <w:top w:val="none" w:sz="0" w:space="0" w:color="auto"/>
            <w:left w:val="none" w:sz="0" w:space="0" w:color="auto"/>
            <w:bottom w:val="none" w:sz="0" w:space="0" w:color="auto"/>
            <w:right w:val="none" w:sz="0" w:space="0" w:color="auto"/>
          </w:divBdr>
        </w:div>
        <w:div w:id="1588733598">
          <w:marLeft w:val="0"/>
          <w:marRight w:val="0"/>
          <w:marTop w:val="0"/>
          <w:marBottom w:val="0"/>
          <w:divBdr>
            <w:top w:val="none" w:sz="0" w:space="0" w:color="auto"/>
            <w:left w:val="none" w:sz="0" w:space="0" w:color="auto"/>
            <w:bottom w:val="none" w:sz="0" w:space="0" w:color="auto"/>
            <w:right w:val="none" w:sz="0" w:space="0" w:color="auto"/>
          </w:divBdr>
        </w:div>
        <w:div w:id="473332885">
          <w:marLeft w:val="0"/>
          <w:marRight w:val="0"/>
          <w:marTop w:val="0"/>
          <w:marBottom w:val="0"/>
          <w:divBdr>
            <w:top w:val="none" w:sz="0" w:space="0" w:color="auto"/>
            <w:left w:val="none" w:sz="0" w:space="0" w:color="auto"/>
            <w:bottom w:val="none" w:sz="0" w:space="0" w:color="auto"/>
            <w:right w:val="none" w:sz="0" w:space="0" w:color="auto"/>
          </w:divBdr>
        </w:div>
        <w:div w:id="2098017382">
          <w:marLeft w:val="0"/>
          <w:marRight w:val="0"/>
          <w:marTop w:val="0"/>
          <w:marBottom w:val="0"/>
          <w:divBdr>
            <w:top w:val="none" w:sz="0" w:space="0" w:color="auto"/>
            <w:left w:val="none" w:sz="0" w:space="0" w:color="auto"/>
            <w:bottom w:val="none" w:sz="0" w:space="0" w:color="auto"/>
            <w:right w:val="none" w:sz="0" w:space="0" w:color="auto"/>
          </w:divBdr>
        </w:div>
        <w:div w:id="864516443">
          <w:marLeft w:val="0"/>
          <w:marRight w:val="0"/>
          <w:marTop w:val="0"/>
          <w:marBottom w:val="0"/>
          <w:divBdr>
            <w:top w:val="none" w:sz="0" w:space="0" w:color="auto"/>
            <w:left w:val="none" w:sz="0" w:space="0" w:color="auto"/>
            <w:bottom w:val="none" w:sz="0" w:space="0" w:color="auto"/>
            <w:right w:val="none" w:sz="0" w:space="0" w:color="auto"/>
          </w:divBdr>
        </w:div>
        <w:div w:id="1426728763">
          <w:marLeft w:val="0"/>
          <w:marRight w:val="0"/>
          <w:marTop w:val="0"/>
          <w:marBottom w:val="0"/>
          <w:divBdr>
            <w:top w:val="none" w:sz="0" w:space="0" w:color="auto"/>
            <w:left w:val="none" w:sz="0" w:space="0" w:color="auto"/>
            <w:bottom w:val="none" w:sz="0" w:space="0" w:color="auto"/>
            <w:right w:val="none" w:sz="0" w:space="0" w:color="auto"/>
          </w:divBdr>
        </w:div>
        <w:div w:id="114103355">
          <w:marLeft w:val="0"/>
          <w:marRight w:val="0"/>
          <w:marTop w:val="0"/>
          <w:marBottom w:val="0"/>
          <w:divBdr>
            <w:top w:val="none" w:sz="0" w:space="0" w:color="auto"/>
            <w:left w:val="none" w:sz="0" w:space="0" w:color="auto"/>
            <w:bottom w:val="none" w:sz="0" w:space="0" w:color="auto"/>
            <w:right w:val="none" w:sz="0" w:space="0" w:color="auto"/>
          </w:divBdr>
        </w:div>
        <w:div w:id="592976947">
          <w:marLeft w:val="0"/>
          <w:marRight w:val="0"/>
          <w:marTop w:val="0"/>
          <w:marBottom w:val="0"/>
          <w:divBdr>
            <w:top w:val="none" w:sz="0" w:space="0" w:color="auto"/>
            <w:left w:val="none" w:sz="0" w:space="0" w:color="auto"/>
            <w:bottom w:val="none" w:sz="0" w:space="0" w:color="auto"/>
            <w:right w:val="none" w:sz="0" w:space="0" w:color="auto"/>
          </w:divBdr>
        </w:div>
        <w:div w:id="1442601722">
          <w:marLeft w:val="0"/>
          <w:marRight w:val="0"/>
          <w:marTop w:val="0"/>
          <w:marBottom w:val="0"/>
          <w:divBdr>
            <w:top w:val="none" w:sz="0" w:space="0" w:color="auto"/>
            <w:left w:val="none" w:sz="0" w:space="0" w:color="auto"/>
            <w:bottom w:val="none" w:sz="0" w:space="0" w:color="auto"/>
            <w:right w:val="none" w:sz="0" w:space="0" w:color="auto"/>
          </w:divBdr>
        </w:div>
        <w:div w:id="1176044061">
          <w:marLeft w:val="0"/>
          <w:marRight w:val="0"/>
          <w:marTop w:val="0"/>
          <w:marBottom w:val="0"/>
          <w:divBdr>
            <w:top w:val="none" w:sz="0" w:space="0" w:color="auto"/>
            <w:left w:val="none" w:sz="0" w:space="0" w:color="auto"/>
            <w:bottom w:val="none" w:sz="0" w:space="0" w:color="auto"/>
            <w:right w:val="none" w:sz="0" w:space="0" w:color="auto"/>
          </w:divBdr>
        </w:div>
        <w:div w:id="321979423">
          <w:marLeft w:val="0"/>
          <w:marRight w:val="0"/>
          <w:marTop w:val="0"/>
          <w:marBottom w:val="0"/>
          <w:divBdr>
            <w:top w:val="none" w:sz="0" w:space="0" w:color="auto"/>
            <w:left w:val="none" w:sz="0" w:space="0" w:color="auto"/>
            <w:bottom w:val="none" w:sz="0" w:space="0" w:color="auto"/>
            <w:right w:val="none" w:sz="0" w:space="0" w:color="auto"/>
          </w:divBdr>
        </w:div>
        <w:div w:id="322003310">
          <w:marLeft w:val="0"/>
          <w:marRight w:val="0"/>
          <w:marTop w:val="0"/>
          <w:marBottom w:val="0"/>
          <w:divBdr>
            <w:top w:val="none" w:sz="0" w:space="0" w:color="auto"/>
            <w:left w:val="none" w:sz="0" w:space="0" w:color="auto"/>
            <w:bottom w:val="none" w:sz="0" w:space="0" w:color="auto"/>
            <w:right w:val="none" w:sz="0" w:space="0" w:color="auto"/>
          </w:divBdr>
        </w:div>
        <w:div w:id="1561407360">
          <w:marLeft w:val="0"/>
          <w:marRight w:val="0"/>
          <w:marTop w:val="0"/>
          <w:marBottom w:val="0"/>
          <w:divBdr>
            <w:top w:val="none" w:sz="0" w:space="0" w:color="auto"/>
            <w:left w:val="none" w:sz="0" w:space="0" w:color="auto"/>
            <w:bottom w:val="none" w:sz="0" w:space="0" w:color="auto"/>
            <w:right w:val="none" w:sz="0" w:space="0" w:color="auto"/>
          </w:divBdr>
        </w:div>
        <w:div w:id="1494174522">
          <w:marLeft w:val="0"/>
          <w:marRight w:val="0"/>
          <w:marTop w:val="0"/>
          <w:marBottom w:val="0"/>
          <w:divBdr>
            <w:top w:val="none" w:sz="0" w:space="0" w:color="auto"/>
            <w:left w:val="none" w:sz="0" w:space="0" w:color="auto"/>
            <w:bottom w:val="none" w:sz="0" w:space="0" w:color="auto"/>
            <w:right w:val="none" w:sz="0" w:space="0" w:color="auto"/>
          </w:divBdr>
        </w:div>
        <w:div w:id="286472236">
          <w:marLeft w:val="0"/>
          <w:marRight w:val="0"/>
          <w:marTop w:val="0"/>
          <w:marBottom w:val="0"/>
          <w:divBdr>
            <w:top w:val="none" w:sz="0" w:space="0" w:color="auto"/>
            <w:left w:val="none" w:sz="0" w:space="0" w:color="auto"/>
            <w:bottom w:val="none" w:sz="0" w:space="0" w:color="auto"/>
            <w:right w:val="none" w:sz="0" w:space="0" w:color="auto"/>
          </w:divBdr>
        </w:div>
        <w:div w:id="2108260019">
          <w:marLeft w:val="0"/>
          <w:marRight w:val="0"/>
          <w:marTop w:val="0"/>
          <w:marBottom w:val="0"/>
          <w:divBdr>
            <w:top w:val="none" w:sz="0" w:space="0" w:color="auto"/>
            <w:left w:val="none" w:sz="0" w:space="0" w:color="auto"/>
            <w:bottom w:val="none" w:sz="0" w:space="0" w:color="auto"/>
            <w:right w:val="none" w:sz="0" w:space="0" w:color="auto"/>
          </w:divBdr>
        </w:div>
        <w:div w:id="1455907081">
          <w:marLeft w:val="0"/>
          <w:marRight w:val="0"/>
          <w:marTop w:val="0"/>
          <w:marBottom w:val="0"/>
          <w:divBdr>
            <w:top w:val="none" w:sz="0" w:space="0" w:color="auto"/>
            <w:left w:val="none" w:sz="0" w:space="0" w:color="auto"/>
            <w:bottom w:val="none" w:sz="0" w:space="0" w:color="auto"/>
            <w:right w:val="none" w:sz="0" w:space="0" w:color="auto"/>
          </w:divBdr>
        </w:div>
        <w:div w:id="943999465">
          <w:marLeft w:val="0"/>
          <w:marRight w:val="0"/>
          <w:marTop w:val="0"/>
          <w:marBottom w:val="0"/>
          <w:divBdr>
            <w:top w:val="none" w:sz="0" w:space="0" w:color="auto"/>
            <w:left w:val="none" w:sz="0" w:space="0" w:color="auto"/>
            <w:bottom w:val="none" w:sz="0" w:space="0" w:color="auto"/>
            <w:right w:val="none" w:sz="0" w:space="0" w:color="auto"/>
          </w:divBdr>
        </w:div>
        <w:div w:id="309099103">
          <w:marLeft w:val="0"/>
          <w:marRight w:val="0"/>
          <w:marTop w:val="0"/>
          <w:marBottom w:val="0"/>
          <w:divBdr>
            <w:top w:val="none" w:sz="0" w:space="0" w:color="auto"/>
            <w:left w:val="none" w:sz="0" w:space="0" w:color="auto"/>
            <w:bottom w:val="none" w:sz="0" w:space="0" w:color="auto"/>
            <w:right w:val="none" w:sz="0" w:space="0" w:color="auto"/>
          </w:divBdr>
        </w:div>
        <w:div w:id="1183546964">
          <w:marLeft w:val="0"/>
          <w:marRight w:val="0"/>
          <w:marTop w:val="0"/>
          <w:marBottom w:val="0"/>
          <w:divBdr>
            <w:top w:val="none" w:sz="0" w:space="0" w:color="auto"/>
            <w:left w:val="none" w:sz="0" w:space="0" w:color="auto"/>
            <w:bottom w:val="none" w:sz="0" w:space="0" w:color="auto"/>
            <w:right w:val="none" w:sz="0" w:space="0" w:color="auto"/>
          </w:divBdr>
        </w:div>
        <w:div w:id="247424072">
          <w:marLeft w:val="0"/>
          <w:marRight w:val="0"/>
          <w:marTop w:val="0"/>
          <w:marBottom w:val="0"/>
          <w:divBdr>
            <w:top w:val="none" w:sz="0" w:space="0" w:color="auto"/>
            <w:left w:val="none" w:sz="0" w:space="0" w:color="auto"/>
            <w:bottom w:val="none" w:sz="0" w:space="0" w:color="auto"/>
            <w:right w:val="none" w:sz="0" w:space="0" w:color="auto"/>
          </w:divBdr>
        </w:div>
        <w:div w:id="824278357">
          <w:marLeft w:val="0"/>
          <w:marRight w:val="0"/>
          <w:marTop w:val="0"/>
          <w:marBottom w:val="0"/>
          <w:divBdr>
            <w:top w:val="none" w:sz="0" w:space="0" w:color="auto"/>
            <w:left w:val="none" w:sz="0" w:space="0" w:color="auto"/>
            <w:bottom w:val="none" w:sz="0" w:space="0" w:color="auto"/>
            <w:right w:val="none" w:sz="0" w:space="0" w:color="auto"/>
          </w:divBdr>
        </w:div>
        <w:div w:id="1094667920">
          <w:marLeft w:val="0"/>
          <w:marRight w:val="0"/>
          <w:marTop w:val="0"/>
          <w:marBottom w:val="0"/>
          <w:divBdr>
            <w:top w:val="none" w:sz="0" w:space="0" w:color="auto"/>
            <w:left w:val="none" w:sz="0" w:space="0" w:color="auto"/>
            <w:bottom w:val="none" w:sz="0" w:space="0" w:color="auto"/>
            <w:right w:val="none" w:sz="0" w:space="0" w:color="auto"/>
          </w:divBdr>
        </w:div>
        <w:div w:id="404956219">
          <w:marLeft w:val="0"/>
          <w:marRight w:val="0"/>
          <w:marTop w:val="0"/>
          <w:marBottom w:val="0"/>
          <w:divBdr>
            <w:top w:val="none" w:sz="0" w:space="0" w:color="auto"/>
            <w:left w:val="none" w:sz="0" w:space="0" w:color="auto"/>
            <w:bottom w:val="none" w:sz="0" w:space="0" w:color="auto"/>
            <w:right w:val="none" w:sz="0" w:space="0" w:color="auto"/>
          </w:divBdr>
        </w:div>
        <w:div w:id="2110541489">
          <w:marLeft w:val="0"/>
          <w:marRight w:val="0"/>
          <w:marTop w:val="0"/>
          <w:marBottom w:val="0"/>
          <w:divBdr>
            <w:top w:val="none" w:sz="0" w:space="0" w:color="auto"/>
            <w:left w:val="none" w:sz="0" w:space="0" w:color="auto"/>
            <w:bottom w:val="none" w:sz="0" w:space="0" w:color="auto"/>
            <w:right w:val="none" w:sz="0" w:space="0" w:color="auto"/>
          </w:divBdr>
        </w:div>
        <w:div w:id="213977930">
          <w:marLeft w:val="0"/>
          <w:marRight w:val="0"/>
          <w:marTop w:val="0"/>
          <w:marBottom w:val="0"/>
          <w:divBdr>
            <w:top w:val="none" w:sz="0" w:space="0" w:color="auto"/>
            <w:left w:val="none" w:sz="0" w:space="0" w:color="auto"/>
            <w:bottom w:val="none" w:sz="0" w:space="0" w:color="auto"/>
            <w:right w:val="none" w:sz="0" w:space="0" w:color="auto"/>
          </w:divBdr>
        </w:div>
        <w:div w:id="550194866">
          <w:marLeft w:val="0"/>
          <w:marRight w:val="0"/>
          <w:marTop w:val="0"/>
          <w:marBottom w:val="0"/>
          <w:divBdr>
            <w:top w:val="none" w:sz="0" w:space="0" w:color="auto"/>
            <w:left w:val="none" w:sz="0" w:space="0" w:color="auto"/>
            <w:bottom w:val="none" w:sz="0" w:space="0" w:color="auto"/>
            <w:right w:val="none" w:sz="0" w:space="0" w:color="auto"/>
          </w:divBdr>
        </w:div>
        <w:div w:id="421605514">
          <w:marLeft w:val="0"/>
          <w:marRight w:val="0"/>
          <w:marTop w:val="0"/>
          <w:marBottom w:val="0"/>
          <w:divBdr>
            <w:top w:val="none" w:sz="0" w:space="0" w:color="auto"/>
            <w:left w:val="none" w:sz="0" w:space="0" w:color="auto"/>
            <w:bottom w:val="none" w:sz="0" w:space="0" w:color="auto"/>
            <w:right w:val="none" w:sz="0" w:space="0" w:color="auto"/>
          </w:divBdr>
        </w:div>
        <w:div w:id="1138913590">
          <w:marLeft w:val="0"/>
          <w:marRight w:val="0"/>
          <w:marTop w:val="0"/>
          <w:marBottom w:val="0"/>
          <w:divBdr>
            <w:top w:val="none" w:sz="0" w:space="0" w:color="auto"/>
            <w:left w:val="none" w:sz="0" w:space="0" w:color="auto"/>
            <w:bottom w:val="none" w:sz="0" w:space="0" w:color="auto"/>
            <w:right w:val="none" w:sz="0" w:space="0" w:color="auto"/>
          </w:divBdr>
        </w:div>
        <w:div w:id="1309017839">
          <w:marLeft w:val="0"/>
          <w:marRight w:val="0"/>
          <w:marTop w:val="0"/>
          <w:marBottom w:val="0"/>
          <w:divBdr>
            <w:top w:val="none" w:sz="0" w:space="0" w:color="auto"/>
            <w:left w:val="none" w:sz="0" w:space="0" w:color="auto"/>
            <w:bottom w:val="none" w:sz="0" w:space="0" w:color="auto"/>
            <w:right w:val="none" w:sz="0" w:space="0" w:color="auto"/>
          </w:divBdr>
        </w:div>
        <w:div w:id="391736786">
          <w:marLeft w:val="0"/>
          <w:marRight w:val="0"/>
          <w:marTop w:val="0"/>
          <w:marBottom w:val="0"/>
          <w:divBdr>
            <w:top w:val="none" w:sz="0" w:space="0" w:color="auto"/>
            <w:left w:val="none" w:sz="0" w:space="0" w:color="auto"/>
            <w:bottom w:val="none" w:sz="0" w:space="0" w:color="auto"/>
            <w:right w:val="none" w:sz="0" w:space="0" w:color="auto"/>
          </w:divBdr>
        </w:div>
        <w:div w:id="1035039513">
          <w:marLeft w:val="0"/>
          <w:marRight w:val="0"/>
          <w:marTop w:val="0"/>
          <w:marBottom w:val="0"/>
          <w:divBdr>
            <w:top w:val="none" w:sz="0" w:space="0" w:color="auto"/>
            <w:left w:val="none" w:sz="0" w:space="0" w:color="auto"/>
            <w:bottom w:val="none" w:sz="0" w:space="0" w:color="auto"/>
            <w:right w:val="none" w:sz="0" w:space="0" w:color="auto"/>
          </w:divBdr>
        </w:div>
        <w:div w:id="738286290">
          <w:marLeft w:val="0"/>
          <w:marRight w:val="0"/>
          <w:marTop w:val="0"/>
          <w:marBottom w:val="0"/>
          <w:divBdr>
            <w:top w:val="none" w:sz="0" w:space="0" w:color="auto"/>
            <w:left w:val="none" w:sz="0" w:space="0" w:color="auto"/>
            <w:bottom w:val="none" w:sz="0" w:space="0" w:color="auto"/>
            <w:right w:val="none" w:sz="0" w:space="0" w:color="auto"/>
          </w:divBdr>
        </w:div>
        <w:div w:id="1144278666">
          <w:marLeft w:val="0"/>
          <w:marRight w:val="0"/>
          <w:marTop w:val="0"/>
          <w:marBottom w:val="0"/>
          <w:divBdr>
            <w:top w:val="none" w:sz="0" w:space="0" w:color="auto"/>
            <w:left w:val="none" w:sz="0" w:space="0" w:color="auto"/>
            <w:bottom w:val="none" w:sz="0" w:space="0" w:color="auto"/>
            <w:right w:val="none" w:sz="0" w:space="0" w:color="auto"/>
          </w:divBdr>
        </w:div>
        <w:div w:id="610743687">
          <w:marLeft w:val="0"/>
          <w:marRight w:val="0"/>
          <w:marTop w:val="0"/>
          <w:marBottom w:val="0"/>
          <w:divBdr>
            <w:top w:val="none" w:sz="0" w:space="0" w:color="auto"/>
            <w:left w:val="none" w:sz="0" w:space="0" w:color="auto"/>
            <w:bottom w:val="none" w:sz="0" w:space="0" w:color="auto"/>
            <w:right w:val="none" w:sz="0" w:space="0" w:color="auto"/>
          </w:divBdr>
        </w:div>
        <w:div w:id="400756410">
          <w:marLeft w:val="0"/>
          <w:marRight w:val="0"/>
          <w:marTop w:val="0"/>
          <w:marBottom w:val="0"/>
          <w:divBdr>
            <w:top w:val="none" w:sz="0" w:space="0" w:color="auto"/>
            <w:left w:val="none" w:sz="0" w:space="0" w:color="auto"/>
            <w:bottom w:val="none" w:sz="0" w:space="0" w:color="auto"/>
            <w:right w:val="none" w:sz="0" w:space="0" w:color="auto"/>
          </w:divBdr>
        </w:div>
        <w:div w:id="2073309627">
          <w:marLeft w:val="0"/>
          <w:marRight w:val="0"/>
          <w:marTop w:val="0"/>
          <w:marBottom w:val="0"/>
          <w:divBdr>
            <w:top w:val="none" w:sz="0" w:space="0" w:color="auto"/>
            <w:left w:val="none" w:sz="0" w:space="0" w:color="auto"/>
            <w:bottom w:val="none" w:sz="0" w:space="0" w:color="auto"/>
            <w:right w:val="none" w:sz="0" w:space="0" w:color="auto"/>
          </w:divBdr>
        </w:div>
        <w:div w:id="1728723016">
          <w:marLeft w:val="0"/>
          <w:marRight w:val="0"/>
          <w:marTop w:val="0"/>
          <w:marBottom w:val="0"/>
          <w:divBdr>
            <w:top w:val="none" w:sz="0" w:space="0" w:color="auto"/>
            <w:left w:val="none" w:sz="0" w:space="0" w:color="auto"/>
            <w:bottom w:val="none" w:sz="0" w:space="0" w:color="auto"/>
            <w:right w:val="none" w:sz="0" w:space="0" w:color="auto"/>
          </w:divBdr>
        </w:div>
        <w:div w:id="805582905">
          <w:marLeft w:val="0"/>
          <w:marRight w:val="0"/>
          <w:marTop w:val="0"/>
          <w:marBottom w:val="0"/>
          <w:divBdr>
            <w:top w:val="none" w:sz="0" w:space="0" w:color="auto"/>
            <w:left w:val="none" w:sz="0" w:space="0" w:color="auto"/>
            <w:bottom w:val="none" w:sz="0" w:space="0" w:color="auto"/>
            <w:right w:val="none" w:sz="0" w:space="0" w:color="auto"/>
          </w:divBdr>
        </w:div>
        <w:div w:id="1892227561">
          <w:marLeft w:val="0"/>
          <w:marRight w:val="0"/>
          <w:marTop w:val="0"/>
          <w:marBottom w:val="0"/>
          <w:divBdr>
            <w:top w:val="none" w:sz="0" w:space="0" w:color="auto"/>
            <w:left w:val="none" w:sz="0" w:space="0" w:color="auto"/>
            <w:bottom w:val="none" w:sz="0" w:space="0" w:color="auto"/>
            <w:right w:val="none" w:sz="0" w:space="0" w:color="auto"/>
          </w:divBdr>
        </w:div>
        <w:div w:id="120272990">
          <w:marLeft w:val="0"/>
          <w:marRight w:val="0"/>
          <w:marTop w:val="0"/>
          <w:marBottom w:val="0"/>
          <w:divBdr>
            <w:top w:val="none" w:sz="0" w:space="0" w:color="auto"/>
            <w:left w:val="none" w:sz="0" w:space="0" w:color="auto"/>
            <w:bottom w:val="none" w:sz="0" w:space="0" w:color="auto"/>
            <w:right w:val="none" w:sz="0" w:space="0" w:color="auto"/>
          </w:divBdr>
        </w:div>
        <w:div w:id="85152281">
          <w:marLeft w:val="0"/>
          <w:marRight w:val="0"/>
          <w:marTop w:val="0"/>
          <w:marBottom w:val="0"/>
          <w:divBdr>
            <w:top w:val="none" w:sz="0" w:space="0" w:color="auto"/>
            <w:left w:val="none" w:sz="0" w:space="0" w:color="auto"/>
            <w:bottom w:val="none" w:sz="0" w:space="0" w:color="auto"/>
            <w:right w:val="none" w:sz="0" w:space="0" w:color="auto"/>
          </w:divBdr>
        </w:div>
        <w:div w:id="556357063">
          <w:marLeft w:val="0"/>
          <w:marRight w:val="0"/>
          <w:marTop w:val="0"/>
          <w:marBottom w:val="0"/>
          <w:divBdr>
            <w:top w:val="none" w:sz="0" w:space="0" w:color="auto"/>
            <w:left w:val="none" w:sz="0" w:space="0" w:color="auto"/>
            <w:bottom w:val="none" w:sz="0" w:space="0" w:color="auto"/>
            <w:right w:val="none" w:sz="0" w:space="0" w:color="auto"/>
          </w:divBdr>
        </w:div>
        <w:div w:id="1300262310">
          <w:marLeft w:val="0"/>
          <w:marRight w:val="0"/>
          <w:marTop w:val="0"/>
          <w:marBottom w:val="0"/>
          <w:divBdr>
            <w:top w:val="none" w:sz="0" w:space="0" w:color="auto"/>
            <w:left w:val="none" w:sz="0" w:space="0" w:color="auto"/>
            <w:bottom w:val="none" w:sz="0" w:space="0" w:color="auto"/>
            <w:right w:val="none" w:sz="0" w:space="0" w:color="auto"/>
          </w:divBdr>
        </w:div>
        <w:div w:id="495191471">
          <w:marLeft w:val="0"/>
          <w:marRight w:val="0"/>
          <w:marTop w:val="0"/>
          <w:marBottom w:val="0"/>
          <w:divBdr>
            <w:top w:val="none" w:sz="0" w:space="0" w:color="auto"/>
            <w:left w:val="none" w:sz="0" w:space="0" w:color="auto"/>
            <w:bottom w:val="none" w:sz="0" w:space="0" w:color="auto"/>
            <w:right w:val="none" w:sz="0" w:space="0" w:color="auto"/>
          </w:divBdr>
        </w:div>
        <w:div w:id="308677685">
          <w:marLeft w:val="0"/>
          <w:marRight w:val="0"/>
          <w:marTop w:val="0"/>
          <w:marBottom w:val="0"/>
          <w:divBdr>
            <w:top w:val="none" w:sz="0" w:space="0" w:color="auto"/>
            <w:left w:val="none" w:sz="0" w:space="0" w:color="auto"/>
            <w:bottom w:val="none" w:sz="0" w:space="0" w:color="auto"/>
            <w:right w:val="none" w:sz="0" w:space="0" w:color="auto"/>
          </w:divBdr>
        </w:div>
        <w:div w:id="1256015903">
          <w:marLeft w:val="0"/>
          <w:marRight w:val="0"/>
          <w:marTop w:val="0"/>
          <w:marBottom w:val="0"/>
          <w:divBdr>
            <w:top w:val="none" w:sz="0" w:space="0" w:color="auto"/>
            <w:left w:val="none" w:sz="0" w:space="0" w:color="auto"/>
            <w:bottom w:val="none" w:sz="0" w:space="0" w:color="auto"/>
            <w:right w:val="none" w:sz="0" w:space="0" w:color="auto"/>
          </w:divBdr>
        </w:div>
        <w:div w:id="1621104783">
          <w:marLeft w:val="0"/>
          <w:marRight w:val="0"/>
          <w:marTop w:val="0"/>
          <w:marBottom w:val="0"/>
          <w:divBdr>
            <w:top w:val="none" w:sz="0" w:space="0" w:color="auto"/>
            <w:left w:val="none" w:sz="0" w:space="0" w:color="auto"/>
            <w:bottom w:val="none" w:sz="0" w:space="0" w:color="auto"/>
            <w:right w:val="none" w:sz="0" w:space="0" w:color="auto"/>
          </w:divBdr>
        </w:div>
        <w:div w:id="1029183722">
          <w:marLeft w:val="0"/>
          <w:marRight w:val="0"/>
          <w:marTop w:val="0"/>
          <w:marBottom w:val="0"/>
          <w:divBdr>
            <w:top w:val="none" w:sz="0" w:space="0" w:color="auto"/>
            <w:left w:val="none" w:sz="0" w:space="0" w:color="auto"/>
            <w:bottom w:val="none" w:sz="0" w:space="0" w:color="auto"/>
            <w:right w:val="none" w:sz="0" w:space="0" w:color="auto"/>
          </w:divBdr>
        </w:div>
        <w:div w:id="1266570850">
          <w:marLeft w:val="0"/>
          <w:marRight w:val="0"/>
          <w:marTop w:val="0"/>
          <w:marBottom w:val="0"/>
          <w:divBdr>
            <w:top w:val="none" w:sz="0" w:space="0" w:color="auto"/>
            <w:left w:val="none" w:sz="0" w:space="0" w:color="auto"/>
            <w:bottom w:val="none" w:sz="0" w:space="0" w:color="auto"/>
            <w:right w:val="none" w:sz="0" w:space="0" w:color="auto"/>
          </w:divBdr>
        </w:div>
        <w:div w:id="34162187">
          <w:marLeft w:val="0"/>
          <w:marRight w:val="0"/>
          <w:marTop w:val="0"/>
          <w:marBottom w:val="0"/>
          <w:divBdr>
            <w:top w:val="none" w:sz="0" w:space="0" w:color="auto"/>
            <w:left w:val="none" w:sz="0" w:space="0" w:color="auto"/>
            <w:bottom w:val="none" w:sz="0" w:space="0" w:color="auto"/>
            <w:right w:val="none" w:sz="0" w:space="0" w:color="auto"/>
          </w:divBdr>
        </w:div>
        <w:div w:id="632711111">
          <w:marLeft w:val="0"/>
          <w:marRight w:val="0"/>
          <w:marTop w:val="0"/>
          <w:marBottom w:val="0"/>
          <w:divBdr>
            <w:top w:val="none" w:sz="0" w:space="0" w:color="auto"/>
            <w:left w:val="none" w:sz="0" w:space="0" w:color="auto"/>
            <w:bottom w:val="none" w:sz="0" w:space="0" w:color="auto"/>
            <w:right w:val="none" w:sz="0" w:space="0" w:color="auto"/>
          </w:divBdr>
        </w:div>
        <w:div w:id="1472019180">
          <w:marLeft w:val="0"/>
          <w:marRight w:val="0"/>
          <w:marTop w:val="0"/>
          <w:marBottom w:val="0"/>
          <w:divBdr>
            <w:top w:val="none" w:sz="0" w:space="0" w:color="auto"/>
            <w:left w:val="none" w:sz="0" w:space="0" w:color="auto"/>
            <w:bottom w:val="none" w:sz="0" w:space="0" w:color="auto"/>
            <w:right w:val="none" w:sz="0" w:space="0" w:color="auto"/>
          </w:divBdr>
        </w:div>
        <w:div w:id="105735691">
          <w:marLeft w:val="0"/>
          <w:marRight w:val="0"/>
          <w:marTop w:val="0"/>
          <w:marBottom w:val="0"/>
          <w:divBdr>
            <w:top w:val="none" w:sz="0" w:space="0" w:color="auto"/>
            <w:left w:val="none" w:sz="0" w:space="0" w:color="auto"/>
            <w:bottom w:val="none" w:sz="0" w:space="0" w:color="auto"/>
            <w:right w:val="none" w:sz="0" w:space="0" w:color="auto"/>
          </w:divBdr>
        </w:div>
        <w:div w:id="1293828381">
          <w:marLeft w:val="0"/>
          <w:marRight w:val="0"/>
          <w:marTop w:val="0"/>
          <w:marBottom w:val="0"/>
          <w:divBdr>
            <w:top w:val="none" w:sz="0" w:space="0" w:color="auto"/>
            <w:left w:val="none" w:sz="0" w:space="0" w:color="auto"/>
            <w:bottom w:val="none" w:sz="0" w:space="0" w:color="auto"/>
            <w:right w:val="none" w:sz="0" w:space="0" w:color="auto"/>
          </w:divBdr>
        </w:div>
        <w:div w:id="70780383">
          <w:marLeft w:val="0"/>
          <w:marRight w:val="0"/>
          <w:marTop w:val="0"/>
          <w:marBottom w:val="0"/>
          <w:divBdr>
            <w:top w:val="none" w:sz="0" w:space="0" w:color="auto"/>
            <w:left w:val="none" w:sz="0" w:space="0" w:color="auto"/>
            <w:bottom w:val="none" w:sz="0" w:space="0" w:color="auto"/>
            <w:right w:val="none" w:sz="0" w:space="0" w:color="auto"/>
          </w:divBdr>
        </w:div>
        <w:div w:id="1159929352">
          <w:marLeft w:val="0"/>
          <w:marRight w:val="0"/>
          <w:marTop w:val="0"/>
          <w:marBottom w:val="0"/>
          <w:divBdr>
            <w:top w:val="none" w:sz="0" w:space="0" w:color="auto"/>
            <w:left w:val="none" w:sz="0" w:space="0" w:color="auto"/>
            <w:bottom w:val="none" w:sz="0" w:space="0" w:color="auto"/>
            <w:right w:val="none" w:sz="0" w:space="0" w:color="auto"/>
          </w:divBdr>
        </w:div>
        <w:div w:id="806624147">
          <w:marLeft w:val="0"/>
          <w:marRight w:val="0"/>
          <w:marTop w:val="0"/>
          <w:marBottom w:val="0"/>
          <w:divBdr>
            <w:top w:val="none" w:sz="0" w:space="0" w:color="auto"/>
            <w:left w:val="none" w:sz="0" w:space="0" w:color="auto"/>
            <w:bottom w:val="none" w:sz="0" w:space="0" w:color="auto"/>
            <w:right w:val="none" w:sz="0" w:space="0" w:color="auto"/>
          </w:divBdr>
        </w:div>
        <w:div w:id="1581449535">
          <w:marLeft w:val="0"/>
          <w:marRight w:val="0"/>
          <w:marTop w:val="0"/>
          <w:marBottom w:val="0"/>
          <w:divBdr>
            <w:top w:val="none" w:sz="0" w:space="0" w:color="auto"/>
            <w:left w:val="none" w:sz="0" w:space="0" w:color="auto"/>
            <w:bottom w:val="none" w:sz="0" w:space="0" w:color="auto"/>
            <w:right w:val="none" w:sz="0" w:space="0" w:color="auto"/>
          </w:divBdr>
        </w:div>
        <w:div w:id="1441876807">
          <w:marLeft w:val="0"/>
          <w:marRight w:val="0"/>
          <w:marTop w:val="0"/>
          <w:marBottom w:val="0"/>
          <w:divBdr>
            <w:top w:val="none" w:sz="0" w:space="0" w:color="auto"/>
            <w:left w:val="none" w:sz="0" w:space="0" w:color="auto"/>
            <w:bottom w:val="none" w:sz="0" w:space="0" w:color="auto"/>
            <w:right w:val="none" w:sz="0" w:space="0" w:color="auto"/>
          </w:divBdr>
        </w:div>
        <w:div w:id="55905726">
          <w:marLeft w:val="0"/>
          <w:marRight w:val="0"/>
          <w:marTop w:val="0"/>
          <w:marBottom w:val="0"/>
          <w:divBdr>
            <w:top w:val="none" w:sz="0" w:space="0" w:color="auto"/>
            <w:left w:val="none" w:sz="0" w:space="0" w:color="auto"/>
            <w:bottom w:val="none" w:sz="0" w:space="0" w:color="auto"/>
            <w:right w:val="none" w:sz="0" w:space="0" w:color="auto"/>
          </w:divBdr>
        </w:div>
        <w:div w:id="1343389007">
          <w:marLeft w:val="0"/>
          <w:marRight w:val="0"/>
          <w:marTop w:val="0"/>
          <w:marBottom w:val="0"/>
          <w:divBdr>
            <w:top w:val="none" w:sz="0" w:space="0" w:color="auto"/>
            <w:left w:val="none" w:sz="0" w:space="0" w:color="auto"/>
            <w:bottom w:val="none" w:sz="0" w:space="0" w:color="auto"/>
            <w:right w:val="none" w:sz="0" w:space="0" w:color="auto"/>
          </w:divBdr>
        </w:div>
        <w:div w:id="818825">
          <w:marLeft w:val="0"/>
          <w:marRight w:val="0"/>
          <w:marTop w:val="0"/>
          <w:marBottom w:val="0"/>
          <w:divBdr>
            <w:top w:val="none" w:sz="0" w:space="0" w:color="auto"/>
            <w:left w:val="none" w:sz="0" w:space="0" w:color="auto"/>
            <w:bottom w:val="none" w:sz="0" w:space="0" w:color="auto"/>
            <w:right w:val="none" w:sz="0" w:space="0" w:color="auto"/>
          </w:divBdr>
        </w:div>
        <w:div w:id="1851329706">
          <w:marLeft w:val="0"/>
          <w:marRight w:val="0"/>
          <w:marTop w:val="0"/>
          <w:marBottom w:val="0"/>
          <w:divBdr>
            <w:top w:val="none" w:sz="0" w:space="0" w:color="auto"/>
            <w:left w:val="none" w:sz="0" w:space="0" w:color="auto"/>
            <w:bottom w:val="none" w:sz="0" w:space="0" w:color="auto"/>
            <w:right w:val="none" w:sz="0" w:space="0" w:color="auto"/>
          </w:divBdr>
        </w:div>
        <w:div w:id="1783840093">
          <w:marLeft w:val="0"/>
          <w:marRight w:val="0"/>
          <w:marTop w:val="0"/>
          <w:marBottom w:val="0"/>
          <w:divBdr>
            <w:top w:val="none" w:sz="0" w:space="0" w:color="auto"/>
            <w:left w:val="none" w:sz="0" w:space="0" w:color="auto"/>
            <w:bottom w:val="none" w:sz="0" w:space="0" w:color="auto"/>
            <w:right w:val="none" w:sz="0" w:space="0" w:color="auto"/>
          </w:divBdr>
        </w:div>
        <w:div w:id="1093815518">
          <w:marLeft w:val="0"/>
          <w:marRight w:val="0"/>
          <w:marTop w:val="0"/>
          <w:marBottom w:val="0"/>
          <w:divBdr>
            <w:top w:val="none" w:sz="0" w:space="0" w:color="auto"/>
            <w:left w:val="none" w:sz="0" w:space="0" w:color="auto"/>
            <w:bottom w:val="none" w:sz="0" w:space="0" w:color="auto"/>
            <w:right w:val="none" w:sz="0" w:space="0" w:color="auto"/>
          </w:divBdr>
        </w:div>
        <w:div w:id="49961426">
          <w:marLeft w:val="0"/>
          <w:marRight w:val="0"/>
          <w:marTop w:val="0"/>
          <w:marBottom w:val="0"/>
          <w:divBdr>
            <w:top w:val="none" w:sz="0" w:space="0" w:color="auto"/>
            <w:left w:val="none" w:sz="0" w:space="0" w:color="auto"/>
            <w:bottom w:val="none" w:sz="0" w:space="0" w:color="auto"/>
            <w:right w:val="none" w:sz="0" w:space="0" w:color="auto"/>
          </w:divBdr>
        </w:div>
        <w:div w:id="1561287613">
          <w:marLeft w:val="0"/>
          <w:marRight w:val="0"/>
          <w:marTop w:val="0"/>
          <w:marBottom w:val="0"/>
          <w:divBdr>
            <w:top w:val="none" w:sz="0" w:space="0" w:color="auto"/>
            <w:left w:val="none" w:sz="0" w:space="0" w:color="auto"/>
            <w:bottom w:val="none" w:sz="0" w:space="0" w:color="auto"/>
            <w:right w:val="none" w:sz="0" w:space="0" w:color="auto"/>
          </w:divBdr>
        </w:div>
        <w:div w:id="1993823861">
          <w:marLeft w:val="0"/>
          <w:marRight w:val="0"/>
          <w:marTop w:val="0"/>
          <w:marBottom w:val="0"/>
          <w:divBdr>
            <w:top w:val="none" w:sz="0" w:space="0" w:color="auto"/>
            <w:left w:val="none" w:sz="0" w:space="0" w:color="auto"/>
            <w:bottom w:val="none" w:sz="0" w:space="0" w:color="auto"/>
            <w:right w:val="none" w:sz="0" w:space="0" w:color="auto"/>
          </w:divBdr>
        </w:div>
        <w:div w:id="1624189725">
          <w:marLeft w:val="0"/>
          <w:marRight w:val="0"/>
          <w:marTop w:val="0"/>
          <w:marBottom w:val="0"/>
          <w:divBdr>
            <w:top w:val="none" w:sz="0" w:space="0" w:color="auto"/>
            <w:left w:val="none" w:sz="0" w:space="0" w:color="auto"/>
            <w:bottom w:val="none" w:sz="0" w:space="0" w:color="auto"/>
            <w:right w:val="none" w:sz="0" w:space="0" w:color="auto"/>
          </w:divBdr>
        </w:div>
        <w:div w:id="214973334">
          <w:marLeft w:val="0"/>
          <w:marRight w:val="0"/>
          <w:marTop w:val="0"/>
          <w:marBottom w:val="0"/>
          <w:divBdr>
            <w:top w:val="none" w:sz="0" w:space="0" w:color="auto"/>
            <w:left w:val="none" w:sz="0" w:space="0" w:color="auto"/>
            <w:bottom w:val="none" w:sz="0" w:space="0" w:color="auto"/>
            <w:right w:val="none" w:sz="0" w:space="0" w:color="auto"/>
          </w:divBdr>
        </w:div>
        <w:div w:id="2069454406">
          <w:marLeft w:val="0"/>
          <w:marRight w:val="0"/>
          <w:marTop w:val="0"/>
          <w:marBottom w:val="0"/>
          <w:divBdr>
            <w:top w:val="none" w:sz="0" w:space="0" w:color="auto"/>
            <w:left w:val="none" w:sz="0" w:space="0" w:color="auto"/>
            <w:bottom w:val="none" w:sz="0" w:space="0" w:color="auto"/>
            <w:right w:val="none" w:sz="0" w:space="0" w:color="auto"/>
          </w:divBdr>
        </w:div>
        <w:div w:id="933245394">
          <w:marLeft w:val="0"/>
          <w:marRight w:val="0"/>
          <w:marTop w:val="0"/>
          <w:marBottom w:val="0"/>
          <w:divBdr>
            <w:top w:val="none" w:sz="0" w:space="0" w:color="auto"/>
            <w:left w:val="none" w:sz="0" w:space="0" w:color="auto"/>
            <w:bottom w:val="none" w:sz="0" w:space="0" w:color="auto"/>
            <w:right w:val="none" w:sz="0" w:space="0" w:color="auto"/>
          </w:divBdr>
        </w:div>
        <w:div w:id="1436709317">
          <w:marLeft w:val="0"/>
          <w:marRight w:val="0"/>
          <w:marTop w:val="0"/>
          <w:marBottom w:val="0"/>
          <w:divBdr>
            <w:top w:val="none" w:sz="0" w:space="0" w:color="auto"/>
            <w:left w:val="none" w:sz="0" w:space="0" w:color="auto"/>
            <w:bottom w:val="none" w:sz="0" w:space="0" w:color="auto"/>
            <w:right w:val="none" w:sz="0" w:space="0" w:color="auto"/>
          </w:divBdr>
        </w:div>
        <w:div w:id="1220552331">
          <w:marLeft w:val="0"/>
          <w:marRight w:val="0"/>
          <w:marTop w:val="0"/>
          <w:marBottom w:val="0"/>
          <w:divBdr>
            <w:top w:val="none" w:sz="0" w:space="0" w:color="auto"/>
            <w:left w:val="none" w:sz="0" w:space="0" w:color="auto"/>
            <w:bottom w:val="none" w:sz="0" w:space="0" w:color="auto"/>
            <w:right w:val="none" w:sz="0" w:space="0" w:color="auto"/>
          </w:divBdr>
        </w:div>
        <w:div w:id="718213463">
          <w:marLeft w:val="0"/>
          <w:marRight w:val="0"/>
          <w:marTop w:val="0"/>
          <w:marBottom w:val="0"/>
          <w:divBdr>
            <w:top w:val="none" w:sz="0" w:space="0" w:color="auto"/>
            <w:left w:val="none" w:sz="0" w:space="0" w:color="auto"/>
            <w:bottom w:val="none" w:sz="0" w:space="0" w:color="auto"/>
            <w:right w:val="none" w:sz="0" w:space="0" w:color="auto"/>
          </w:divBdr>
        </w:div>
        <w:div w:id="867185996">
          <w:marLeft w:val="0"/>
          <w:marRight w:val="0"/>
          <w:marTop w:val="0"/>
          <w:marBottom w:val="0"/>
          <w:divBdr>
            <w:top w:val="none" w:sz="0" w:space="0" w:color="auto"/>
            <w:left w:val="none" w:sz="0" w:space="0" w:color="auto"/>
            <w:bottom w:val="none" w:sz="0" w:space="0" w:color="auto"/>
            <w:right w:val="none" w:sz="0" w:space="0" w:color="auto"/>
          </w:divBdr>
        </w:div>
        <w:div w:id="1078014240">
          <w:marLeft w:val="0"/>
          <w:marRight w:val="0"/>
          <w:marTop w:val="0"/>
          <w:marBottom w:val="0"/>
          <w:divBdr>
            <w:top w:val="none" w:sz="0" w:space="0" w:color="auto"/>
            <w:left w:val="none" w:sz="0" w:space="0" w:color="auto"/>
            <w:bottom w:val="none" w:sz="0" w:space="0" w:color="auto"/>
            <w:right w:val="none" w:sz="0" w:space="0" w:color="auto"/>
          </w:divBdr>
        </w:div>
        <w:div w:id="729303736">
          <w:marLeft w:val="0"/>
          <w:marRight w:val="0"/>
          <w:marTop w:val="0"/>
          <w:marBottom w:val="0"/>
          <w:divBdr>
            <w:top w:val="none" w:sz="0" w:space="0" w:color="auto"/>
            <w:left w:val="none" w:sz="0" w:space="0" w:color="auto"/>
            <w:bottom w:val="none" w:sz="0" w:space="0" w:color="auto"/>
            <w:right w:val="none" w:sz="0" w:space="0" w:color="auto"/>
          </w:divBdr>
        </w:div>
        <w:div w:id="495654265">
          <w:marLeft w:val="0"/>
          <w:marRight w:val="0"/>
          <w:marTop w:val="0"/>
          <w:marBottom w:val="0"/>
          <w:divBdr>
            <w:top w:val="none" w:sz="0" w:space="0" w:color="auto"/>
            <w:left w:val="none" w:sz="0" w:space="0" w:color="auto"/>
            <w:bottom w:val="none" w:sz="0" w:space="0" w:color="auto"/>
            <w:right w:val="none" w:sz="0" w:space="0" w:color="auto"/>
          </w:divBdr>
        </w:div>
        <w:div w:id="1454132601">
          <w:marLeft w:val="0"/>
          <w:marRight w:val="0"/>
          <w:marTop w:val="0"/>
          <w:marBottom w:val="0"/>
          <w:divBdr>
            <w:top w:val="none" w:sz="0" w:space="0" w:color="auto"/>
            <w:left w:val="none" w:sz="0" w:space="0" w:color="auto"/>
            <w:bottom w:val="none" w:sz="0" w:space="0" w:color="auto"/>
            <w:right w:val="none" w:sz="0" w:space="0" w:color="auto"/>
          </w:divBdr>
        </w:div>
        <w:div w:id="803279666">
          <w:marLeft w:val="0"/>
          <w:marRight w:val="0"/>
          <w:marTop w:val="0"/>
          <w:marBottom w:val="0"/>
          <w:divBdr>
            <w:top w:val="none" w:sz="0" w:space="0" w:color="auto"/>
            <w:left w:val="none" w:sz="0" w:space="0" w:color="auto"/>
            <w:bottom w:val="none" w:sz="0" w:space="0" w:color="auto"/>
            <w:right w:val="none" w:sz="0" w:space="0" w:color="auto"/>
          </w:divBdr>
        </w:div>
        <w:div w:id="1688754874">
          <w:marLeft w:val="0"/>
          <w:marRight w:val="0"/>
          <w:marTop w:val="0"/>
          <w:marBottom w:val="0"/>
          <w:divBdr>
            <w:top w:val="none" w:sz="0" w:space="0" w:color="auto"/>
            <w:left w:val="none" w:sz="0" w:space="0" w:color="auto"/>
            <w:bottom w:val="none" w:sz="0" w:space="0" w:color="auto"/>
            <w:right w:val="none" w:sz="0" w:space="0" w:color="auto"/>
          </w:divBdr>
        </w:div>
        <w:div w:id="791291848">
          <w:marLeft w:val="0"/>
          <w:marRight w:val="0"/>
          <w:marTop w:val="0"/>
          <w:marBottom w:val="0"/>
          <w:divBdr>
            <w:top w:val="none" w:sz="0" w:space="0" w:color="auto"/>
            <w:left w:val="none" w:sz="0" w:space="0" w:color="auto"/>
            <w:bottom w:val="none" w:sz="0" w:space="0" w:color="auto"/>
            <w:right w:val="none" w:sz="0" w:space="0" w:color="auto"/>
          </w:divBdr>
        </w:div>
        <w:div w:id="1067530155">
          <w:marLeft w:val="0"/>
          <w:marRight w:val="0"/>
          <w:marTop w:val="0"/>
          <w:marBottom w:val="0"/>
          <w:divBdr>
            <w:top w:val="none" w:sz="0" w:space="0" w:color="auto"/>
            <w:left w:val="none" w:sz="0" w:space="0" w:color="auto"/>
            <w:bottom w:val="none" w:sz="0" w:space="0" w:color="auto"/>
            <w:right w:val="none" w:sz="0" w:space="0" w:color="auto"/>
          </w:divBdr>
        </w:div>
        <w:div w:id="923226728">
          <w:marLeft w:val="0"/>
          <w:marRight w:val="0"/>
          <w:marTop w:val="0"/>
          <w:marBottom w:val="0"/>
          <w:divBdr>
            <w:top w:val="none" w:sz="0" w:space="0" w:color="auto"/>
            <w:left w:val="none" w:sz="0" w:space="0" w:color="auto"/>
            <w:bottom w:val="none" w:sz="0" w:space="0" w:color="auto"/>
            <w:right w:val="none" w:sz="0" w:space="0" w:color="auto"/>
          </w:divBdr>
        </w:div>
        <w:div w:id="2121096631">
          <w:marLeft w:val="0"/>
          <w:marRight w:val="0"/>
          <w:marTop w:val="0"/>
          <w:marBottom w:val="0"/>
          <w:divBdr>
            <w:top w:val="none" w:sz="0" w:space="0" w:color="auto"/>
            <w:left w:val="none" w:sz="0" w:space="0" w:color="auto"/>
            <w:bottom w:val="none" w:sz="0" w:space="0" w:color="auto"/>
            <w:right w:val="none" w:sz="0" w:space="0" w:color="auto"/>
          </w:divBdr>
        </w:div>
        <w:div w:id="1553494133">
          <w:marLeft w:val="0"/>
          <w:marRight w:val="0"/>
          <w:marTop w:val="0"/>
          <w:marBottom w:val="0"/>
          <w:divBdr>
            <w:top w:val="none" w:sz="0" w:space="0" w:color="auto"/>
            <w:left w:val="none" w:sz="0" w:space="0" w:color="auto"/>
            <w:bottom w:val="none" w:sz="0" w:space="0" w:color="auto"/>
            <w:right w:val="none" w:sz="0" w:space="0" w:color="auto"/>
          </w:divBdr>
        </w:div>
        <w:div w:id="1531258547">
          <w:marLeft w:val="0"/>
          <w:marRight w:val="0"/>
          <w:marTop w:val="0"/>
          <w:marBottom w:val="0"/>
          <w:divBdr>
            <w:top w:val="none" w:sz="0" w:space="0" w:color="auto"/>
            <w:left w:val="none" w:sz="0" w:space="0" w:color="auto"/>
            <w:bottom w:val="none" w:sz="0" w:space="0" w:color="auto"/>
            <w:right w:val="none" w:sz="0" w:space="0" w:color="auto"/>
          </w:divBdr>
        </w:div>
        <w:div w:id="899487482">
          <w:marLeft w:val="0"/>
          <w:marRight w:val="0"/>
          <w:marTop w:val="0"/>
          <w:marBottom w:val="0"/>
          <w:divBdr>
            <w:top w:val="none" w:sz="0" w:space="0" w:color="auto"/>
            <w:left w:val="none" w:sz="0" w:space="0" w:color="auto"/>
            <w:bottom w:val="none" w:sz="0" w:space="0" w:color="auto"/>
            <w:right w:val="none" w:sz="0" w:space="0" w:color="auto"/>
          </w:divBdr>
        </w:div>
        <w:div w:id="57477532">
          <w:marLeft w:val="0"/>
          <w:marRight w:val="0"/>
          <w:marTop w:val="0"/>
          <w:marBottom w:val="0"/>
          <w:divBdr>
            <w:top w:val="none" w:sz="0" w:space="0" w:color="auto"/>
            <w:left w:val="none" w:sz="0" w:space="0" w:color="auto"/>
            <w:bottom w:val="none" w:sz="0" w:space="0" w:color="auto"/>
            <w:right w:val="none" w:sz="0" w:space="0" w:color="auto"/>
          </w:divBdr>
        </w:div>
        <w:div w:id="552229188">
          <w:marLeft w:val="0"/>
          <w:marRight w:val="0"/>
          <w:marTop w:val="0"/>
          <w:marBottom w:val="0"/>
          <w:divBdr>
            <w:top w:val="none" w:sz="0" w:space="0" w:color="auto"/>
            <w:left w:val="none" w:sz="0" w:space="0" w:color="auto"/>
            <w:bottom w:val="none" w:sz="0" w:space="0" w:color="auto"/>
            <w:right w:val="none" w:sz="0" w:space="0" w:color="auto"/>
          </w:divBdr>
        </w:div>
        <w:div w:id="661129923">
          <w:marLeft w:val="0"/>
          <w:marRight w:val="0"/>
          <w:marTop w:val="0"/>
          <w:marBottom w:val="0"/>
          <w:divBdr>
            <w:top w:val="none" w:sz="0" w:space="0" w:color="auto"/>
            <w:left w:val="none" w:sz="0" w:space="0" w:color="auto"/>
            <w:bottom w:val="none" w:sz="0" w:space="0" w:color="auto"/>
            <w:right w:val="none" w:sz="0" w:space="0" w:color="auto"/>
          </w:divBdr>
        </w:div>
        <w:div w:id="1499344392">
          <w:marLeft w:val="0"/>
          <w:marRight w:val="0"/>
          <w:marTop w:val="0"/>
          <w:marBottom w:val="0"/>
          <w:divBdr>
            <w:top w:val="none" w:sz="0" w:space="0" w:color="auto"/>
            <w:left w:val="none" w:sz="0" w:space="0" w:color="auto"/>
            <w:bottom w:val="none" w:sz="0" w:space="0" w:color="auto"/>
            <w:right w:val="none" w:sz="0" w:space="0" w:color="auto"/>
          </w:divBdr>
        </w:div>
        <w:div w:id="10767577">
          <w:marLeft w:val="0"/>
          <w:marRight w:val="0"/>
          <w:marTop w:val="0"/>
          <w:marBottom w:val="0"/>
          <w:divBdr>
            <w:top w:val="none" w:sz="0" w:space="0" w:color="auto"/>
            <w:left w:val="none" w:sz="0" w:space="0" w:color="auto"/>
            <w:bottom w:val="none" w:sz="0" w:space="0" w:color="auto"/>
            <w:right w:val="none" w:sz="0" w:space="0" w:color="auto"/>
          </w:divBdr>
        </w:div>
        <w:div w:id="1164466733">
          <w:marLeft w:val="0"/>
          <w:marRight w:val="0"/>
          <w:marTop w:val="0"/>
          <w:marBottom w:val="0"/>
          <w:divBdr>
            <w:top w:val="none" w:sz="0" w:space="0" w:color="auto"/>
            <w:left w:val="none" w:sz="0" w:space="0" w:color="auto"/>
            <w:bottom w:val="none" w:sz="0" w:space="0" w:color="auto"/>
            <w:right w:val="none" w:sz="0" w:space="0" w:color="auto"/>
          </w:divBdr>
        </w:div>
        <w:div w:id="166021703">
          <w:marLeft w:val="0"/>
          <w:marRight w:val="0"/>
          <w:marTop w:val="0"/>
          <w:marBottom w:val="0"/>
          <w:divBdr>
            <w:top w:val="none" w:sz="0" w:space="0" w:color="auto"/>
            <w:left w:val="none" w:sz="0" w:space="0" w:color="auto"/>
            <w:bottom w:val="none" w:sz="0" w:space="0" w:color="auto"/>
            <w:right w:val="none" w:sz="0" w:space="0" w:color="auto"/>
          </w:divBdr>
        </w:div>
        <w:div w:id="869341588">
          <w:marLeft w:val="0"/>
          <w:marRight w:val="0"/>
          <w:marTop w:val="0"/>
          <w:marBottom w:val="0"/>
          <w:divBdr>
            <w:top w:val="none" w:sz="0" w:space="0" w:color="auto"/>
            <w:left w:val="none" w:sz="0" w:space="0" w:color="auto"/>
            <w:bottom w:val="none" w:sz="0" w:space="0" w:color="auto"/>
            <w:right w:val="none" w:sz="0" w:space="0" w:color="auto"/>
          </w:divBdr>
        </w:div>
        <w:div w:id="1581596641">
          <w:marLeft w:val="0"/>
          <w:marRight w:val="0"/>
          <w:marTop w:val="0"/>
          <w:marBottom w:val="0"/>
          <w:divBdr>
            <w:top w:val="none" w:sz="0" w:space="0" w:color="auto"/>
            <w:left w:val="none" w:sz="0" w:space="0" w:color="auto"/>
            <w:bottom w:val="none" w:sz="0" w:space="0" w:color="auto"/>
            <w:right w:val="none" w:sz="0" w:space="0" w:color="auto"/>
          </w:divBdr>
        </w:div>
        <w:div w:id="650450241">
          <w:marLeft w:val="0"/>
          <w:marRight w:val="0"/>
          <w:marTop w:val="0"/>
          <w:marBottom w:val="0"/>
          <w:divBdr>
            <w:top w:val="none" w:sz="0" w:space="0" w:color="auto"/>
            <w:left w:val="none" w:sz="0" w:space="0" w:color="auto"/>
            <w:bottom w:val="none" w:sz="0" w:space="0" w:color="auto"/>
            <w:right w:val="none" w:sz="0" w:space="0" w:color="auto"/>
          </w:divBdr>
        </w:div>
        <w:div w:id="2090417249">
          <w:marLeft w:val="0"/>
          <w:marRight w:val="0"/>
          <w:marTop w:val="0"/>
          <w:marBottom w:val="0"/>
          <w:divBdr>
            <w:top w:val="none" w:sz="0" w:space="0" w:color="auto"/>
            <w:left w:val="none" w:sz="0" w:space="0" w:color="auto"/>
            <w:bottom w:val="none" w:sz="0" w:space="0" w:color="auto"/>
            <w:right w:val="none" w:sz="0" w:space="0" w:color="auto"/>
          </w:divBdr>
        </w:div>
        <w:div w:id="1949582791">
          <w:marLeft w:val="0"/>
          <w:marRight w:val="0"/>
          <w:marTop w:val="0"/>
          <w:marBottom w:val="0"/>
          <w:divBdr>
            <w:top w:val="none" w:sz="0" w:space="0" w:color="auto"/>
            <w:left w:val="none" w:sz="0" w:space="0" w:color="auto"/>
            <w:bottom w:val="none" w:sz="0" w:space="0" w:color="auto"/>
            <w:right w:val="none" w:sz="0" w:space="0" w:color="auto"/>
          </w:divBdr>
        </w:div>
        <w:div w:id="276912101">
          <w:marLeft w:val="0"/>
          <w:marRight w:val="0"/>
          <w:marTop w:val="0"/>
          <w:marBottom w:val="0"/>
          <w:divBdr>
            <w:top w:val="none" w:sz="0" w:space="0" w:color="auto"/>
            <w:left w:val="none" w:sz="0" w:space="0" w:color="auto"/>
            <w:bottom w:val="none" w:sz="0" w:space="0" w:color="auto"/>
            <w:right w:val="none" w:sz="0" w:space="0" w:color="auto"/>
          </w:divBdr>
        </w:div>
        <w:div w:id="45446906">
          <w:marLeft w:val="0"/>
          <w:marRight w:val="0"/>
          <w:marTop w:val="0"/>
          <w:marBottom w:val="0"/>
          <w:divBdr>
            <w:top w:val="none" w:sz="0" w:space="0" w:color="auto"/>
            <w:left w:val="none" w:sz="0" w:space="0" w:color="auto"/>
            <w:bottom w:val="none" w:sz="0" w:space="0" w:color="auto"/>
            <w:right w:val="none" w:sz="0" w:space="0" w:color="auto"/>
          </w:divBdr>
        </w:div>
        <w:div w:id="144903141">
          <w:marLeft w:val="0"/>
          <w:marRight w:val="0"/>
          <w:marTop w:val="0"/>
          <w:marBottom w:val="0"/>
          <w:divBdr>
            <w:top w:val="none" w:sz="0" w:space="0" w:color="auto"/>
            <w:left w:val="none" w:sz="0" w:space="0" w:color="auto"/>
            <w:bottom w:val="none" w:sz="0" w:space="0" w:color="auto"/>
            <w:right w:val="none" w:sz="0" w:space="0" w:color="auto"/>
          </w:divBdr>
        </w:div>
        <w:div w:id="1573544728">
          <w:marLeft w:val="0"/>
          <w:marRight w:val="0"/>
          <w:marTop w:val="0"/>
          <w:marBottom w:val="0"/>
          <w:divBdr>
            <w:top w:val="none" w:sz="0" w:space="0" w:color="auto"/>
            <w:left w:val="none" w:sz="0" w:space="0" w:color="auto"/>
            <w:bottom w:val="none" w:sz="0" w:space="0" w:color="auto"/>
            <w:right w:val="none" w:sz="0" w:space="0" w:color="auto"/>
          </w:divBdr>
        </w:div>
        <w:div w:id="860123639">
          <w:marLeft w:val="0"/>
          <w:marRight w:val="0"/>
          <w:marTop w:val="0"/>
          <w:marBottom w:val="0"/>
          <w:divBdr>
            <w:top w:val="none" w:sz="0" w:space="0" w:color="auto"/>
            <w:left w:val="none" w:sz="0" w:space="0" w:color="auto"/>
            <w:bottom w:val="none" w:sz="0" w:space="0" w:color="auto"/>
            <w:right w:val="none" w:sz="0" w:space="0" w:color="auto"/>
          </w:divBdr>
        </w:div>
        <w:div w:id="1245339551">
          <w:marLeft w:val="0"/>
          <w:marRight w:val="0"/>
          <w:marTop w:val="0"/>
          <w:marBottom w:val="0"/>
          <w:divBdr>
            <w:top w:val="none" w:sz="0" w:space="0" w:color="auto"/>
            <w:left w:val="none" w:sz="0" w:space="0" w:color="auto"/>
            <w:bottom w:val="none" w:sz="0" w:space="0" w:color="auto"/>
            <w:right w:val="none" w:sz="0" w:space="0" w:color="auto"/>
          </w:divBdr>
        </w:div>
        <w:div w:id="2136754259">
          <w:marLeft w:val="0"/>
          <w:marRight w:val="0"/>
          <w:marTop w:val="0"/>
          <w:marBottom w:val="0"/>
          <w:divBdr>
            <w:top w:val="none" w:sz="0" w:space="0" w:color="auto"/>
            <w:left w:val="none" w:sz="0" w:space="0" w:color="auto"/>
            <w:bottom w:val="none" w:sz="0" w:space="0" w:color="auto"/>
            <w:right w:val="none" w:sz="0" w:space="0" w:color="auto"/>
          </w:divBdr>
        </w:div>
        <w:div w:id="903026759">
          <w:marLeft w:val="0"/>
          <w:marRight w:val="0"/>
          <w:marTop w:val="0"/>
          <w:marBottom w:val="0"/>
          <w:divBdr>
            <w:top w:val="none" w:sz="0" w:space="0" w:color="auto"/>
            <w:left w:val="none" w:sz="0" w:space="0" w:color="auto"/>
            <w:bottom w:val="none" w:sz="0" w:space="0" w:color="auto"/>
            <w:right w:val="none" w:sz="0" w:space="0" w:color="auto"/>
          </w:divBdr>
        </w:div>
        <w:div w:id="1922642592">
          <w:marLeft w:val="0"/>
          <w:marRight w:val="0"/>
          <w:marTop w:val="0"/>
          <w:marBottom w:val="0"/>
          <w:divBdr>
            <w:top w:val="none" w:sz="0" w:space="0" w:color="auto"/>
            <w:left w:val="none" w:sz="0" w:space="0" w:color="auto"/>
            <w:bottom w:val="none" w:sz="0" w:space="0" w:color="auto"/>
            <w:right w:val="none" w:sz="0" w:space="0" w:color="auto"/>
          </w:divBdr>
        </w:div>
        <w:div w:id="1311323386">
          <w:marLeft w:val="0"/>
          <w:marRight w:val="0"/>
          <w:marTop w:val="0"/>
          <w:marBottom w:val="0"/>
          <w:divBdr>
            <w:top w:val="none" w:sz="0" w:space="0" w:color="auto"/>
            <w:left w:val="none" w:sz="0" w:space="0" w:color="auto"/>
            <w:bottom w:val="none" w:sz="0" w:space="0" w:color="auto"/>
            <w:right w:val="none" w:sz="0" w:space="0" w:color="auto"/>
          </w:divBdr>
        </w:div>
        <w:div w:id="22290051">
          <w:marLeft w:val="0"/>
          <w:marRight w:val="0"/>
          <w:marTop w:val="0"/>
          <w:marBottom w:val="0"/>
          <w:divBdr>
            <w:top w:val="none" w:sz="0" w:space="0" w:color="auto"/>
            <w:left w:val="none" w:sz="0" w:space="0" w:color="auto"/>
            <w:bottom w:val="none" w:sz="0" w:space="0" w:color="auto"/>
            <w:right w:val="none" w:sz="0" w:space="0" w:color="auto"/>
          </w:divBdr>
        </w:div>
        <w:div w:id="131486186">
          <w:marLeft w:val="0"/>
          <w:marRight w:val="0"/>
          <w:marTop w:val="0"/>
          <w:marBottom w:val="0"/>
          <w:divBdr>
            <w:top w:val="none" w:sz="0" w:space="0" w:color="auto"/>
            <w:left w:val="none" w:sz="0" w:space="0" w:color="auto"/>
            <w:bottom w:val="none" w:sz="0" w:space="0" w:color="auto"/>
            <w:right w:val="none" w:sz="0" w:space="0" w:color="auto"/>
          </w:divBdr>
        </w:div>
        <w:div w:id="267546100">
          <w:marLeft w:val="0"/>
          <w:marRight w:val="0"/>
          <w:marTop w:val="0"/>
          <w:marBottom w:val="0"/>
          <w:divBdr>
            <w:top w:val="none" w:sz="0" w:space="0" w:color="auto"/>
            <w:left w:val="none" w:sz="0" w:space="0" w:color="auto"/>
            <w:bottom w:val="none" w:sz="0" w:space="0" w:color="auto"/>
            <w:right w:val="none" w:sz="0" w:space="0" w:color="auto"/>
          </w:divBdr>
        </w:div>
        <w:div w:id="1418404914">
          <w:marLeft w:val="0"/>
          <w:marRight w:val="0"/>
          <w:marTop w:val="0"/>
          <w:marBottom w:val="0"/>
          <w:divBdr>
            <w:top w:val="none" w:sz="0" w:space="0" w:color="auto"/>
            <w:left w:val="none" w:sz="0" w:space="0" w:color="auto"/>
            <w:bottom w:val="none" w:sz="0" w:space="0" w:color="auto"/>
            <w:right w:val="none" w:sz="0" w:space="0" w:color="auto"/>
          </w:divBdr>
        </w:div>
        <w:div w:id="491795852">
          <w:marLeft w:val="0"/>
          <w:marRight w:val="0"/>
          <w:marTop w:val="0"/>
          <w:marBottom w:val="0"/>
          <w:divBdr>
            <w:top w:val="none" w:sz="0" w:space="0" w:color="auto"/>
            <w:left w:val="none" w:sz="0" w:space="0" w:color="auto"/>
            <w:bottom w:val="none" w:sz="0" w:space="0" w:color="auto"/>
            <w:right w:val="none" w:sz="0" w:space="0" w:color="auto"/>
          </w:divBdr>
        </w:div>
        <w:div w:id="1197739446">
          <w:marLeft w:val="0"/>
          <w:marRight w:val="0"/>
          <w:marTop w:val="0"/>
          <w:marBottom w:val="0"/>
          <w:divBdr>
            <w:top w:val="none" w:sz="0" w:space="0" w:color="auto"/>
            <w:left w:val="none" w:sz="0" w:space="0" w:color="auto"/>
            <w:bottom w:val="none" w:sz="0" w:space="0" w:color="auto"/>
            <w:right w:val="none" w:sz="0" w:space="0" w:color="auto"/>
          </w:divBdr>
        </w:div>
        <w:div w:id="2050840456">
          <w:marLeft w:val="0"/>
          <w:marRight w:val="0"/>
          <w:marTop w:val="0"/>
          <w:marBottom w:val="0"/>
          <w:divBdr>
            <w:top w:val="none" w:sz="0" w:space="0" w:color="auto"/>
            <w:left w:val="none" w:sz="0" w:space="0" w:color="auto"/>
            <w:bottom w:val="none" w:sz="0" w:space="0" w:color="auto"/>
            <w:right w:val="none" w:sz="0" w:space="0" w:color="auto"/>
          </w:divBdr>
        </w:div>
        <w:div w:id="785931594">
          <w:marLeft w:val="0"/>
          <w:marRight w:val="0"/>
          <w:marTop w:val="0"/>
          <w:marBottom w:val="0"/>
          <w:divBdr>
            <w:top w:val="none" w:sz="0" w:space="0" w:color="auto"/>
            <w:left w:val="none" w:sz="0" w:space="0" w:color="auto"/>
            <w:bottom w:val="none" w:sz="0" w:space="0" w:color="auto"/>
            <w:right w:val="none" w:sz="0" w:space="0" w:color="auto"/>
          </w:divBdr>
        </w:div>
        <w:div w:id="249430855">
          <w:marLeft w:val="0"/>
          <w:marRight w:val="0"/>
          <w:marTop w:val="0"/>
          <w:marBottom w:val="0"/>
          <w:divBdr>
            <w:top w:val="none" w:sz="0" w:space="0" w:color="auto"/>
            <w:left w:val="none" w:sz="0" w:space="0" w:color="auto"/>
            <w:bottom w:val="none" w:sz="0" w:space="0" w:color="auto"/>
            <w:right w:val="none" w:sz="0" w:space="0" w:color="auto"/>
          </w:divBdr>
        </w:div>
        <w:div w:id="1117063083">
          <w:marLeft w:val="0"/>
          <w:marRight w:val="0"/>
          <w:marTop w:val="0"/>
          <w:marBottom w:val="0"/>
          <w:divBdr>
            <w:top w:val="none" w:sz="0" w:space="0" w:color="auto"/>
            <w:left w:val="none" w:sz="0" w:space="0" w:color="auto"/>
            <w:bottom w:val="none" w:sz="0" w:space="0" w:color="auto"/>
            <w:right w:val="none" w:sz="0" w:space="0" w:color="auto"/>
          </w:divBdr>
        </w:div>
        <w:div w:id="613631886">
          <w:marLeft w:val="0"/>
          <w:marRight w:val="0"/>
          <w:marTop w:val="0"/>
          <w:marBottom w:val="0"/>
          <w:divBdr>
            <w:top w:val="none" w:sz="0" w:space="0" w:color="auto"/>
            <w:left w:val="none" w:sz="0" w:space="0" w:color="auto"/>
            <w:bottom w:val="none" w:sz="0" w:space="0" w:color="auto"/>
            <w:right w:val="none" w:sz="0" w:space="0" w:color="auto"/>
          </w:divBdr>
        </w:div>
        <w:div w:id="1090079630">
          <w:marLeft w:val="0"/>
          <w:marRight w:val="0"/>
          <w:marTop w:val="0"/>
          <w:marBottom w:val="0"/>
          <w:divBdr>
            <w:top w:val="none" w:sz="0" w:space="0" w:color="auto"/>
            <w:left w:val="none" w:sz="0" w:space="0" w:color="auto"/>
            <w:bottom w:val="none" w:sz="0" w:space="0" w:color="auto"/>
            <w:right w:val="none" w:sz="0" w:space="0" w:color="auto"/>
          </w:divBdr>
        </w:div>
        <w:div w:id="319309411">
          <w:marLeft w:val="0"/>
          <w:marRight w:val="0"/>
          <w:marTop w:val="0"/>
          <w:marBottom w:val="0"/>
          <w:divBdr>
            <w:top w:val="none" w:sz="0" w:space="0" w:color="auto"/>
            <w:left w:val="none" w:sz="0" w:space="0" w:color="auto"/>
            <w:bottom w:val="none" w:sz="0" w:space="0" w:color="auto"/>
            <w:right w:val="none" w:sz="0" w:space="0" w:color="auto"/>
          </w:divBdr>
        </w:div>
        <w:div w:id="1722896632">
          <w:marLeft w:val="0"/>
          <w:marRight w:val="0"/>
          <w:marTop w:val="0"/>
          <w:marBottom w:val="0"/>
          <w:divBdr>
            <w:top w:val="none" w:sz="0" w:space="0" w:color="auto"/>
            <w:left w:val="none" w:sz="0" w:space="0" w:color="auto"/>
            <w:bottom w:val="none" w:sz="0" w:space="0" w:color="auto"/>
            <w:right w:val="none" w:sz="0" w:space="0" w:color="auto"/>
          </w:divBdr>
        </w:div>
        <w:div w:id="1521507055">
          <w:marLeft w:val="0"/>
          <w:marRight w:val="0"/>
          <w:marTop w:val="0"/>
          <w:marBottom w:val="0"/>
          <w:divBdr>
            <w:top w:val="none" w:sz="0" w:space="0" w:color="auto"/>
            <w:left w:val="none" w:sz="0" w:space="0" w:color="auto"/>
            <w:bottom w:val="none" w:sz="0" w:space="0" w:color="auto"/>
            <w:right w:val="none" w:sz="0" w:space="0" w:color="auto"/>
          </w:divBdr>
        </w:div>
        <w:div w:id="329675344">
          <w:marLeft w:val="0"/>
          <w:marRight w:val="0"/>
          <w:marTop w:val="0"/>
          <w:marBottom w:val="0"/>
          <w:divBdr>
            <w:top w:val="none" w:sz="0" w:space="0" w:color="auto"/>
            <w:left w:val="none" w:sz="0" w:space="0" w:color="auto"/>
            <w:bottom w:val="none" w:sz="0" w:space="0" w:color="auto"/>
            <w:right w:val="none" w:sz="0" w:space="0" w:color="auto"/>
          </w:divBdr>
        </w:div>
        <w:div w:id="470252079">
          <w:marLeft w:val="0"/>
          <w:marRight w:val="0"/>
          <w:marTop w:val="0"/>
          <w:marBottom w:val="0"/>
          <w:divBdr>
            <w:top w:val="none" w:sz="0" w:space="0" w:color="auto"/>
            <w:left w:val="none" w:sz="0" w:space="0" w:color="auto"/>
            <w:bottom w:val="none" w:sz="0" w:space="0" w:color="auto"/>
            <w:right w:val="none" w:sz="0" w:space="0" w:color="auto"/>
          </w:divBdr>
        </w:div>
        <w:div w:id="188837987">
          <w:marLeft w:val="0"/>
          <w:marRight w:val="0"/>
          <w:marTop w:val="0"/>
          <w:marBottom w:val="0"/>
          <w:divBdr>
            <w:top w:val="none" w:sz="0" w:space="0" w:color="auto"/>
            <w:left w:val="none" w:sz="0" w:space="0" w:color="auto"/>
            <w:bottom w:val="none" w:sz="0" w:space="0" w:color="auto"/>
            <w:right w:val="none" w:sz="0" w:space="0" w:color="auto"/>
          </w:divBdr>
        </w:div>
        <w:div w:id="507016521">
          <w:marLeft w:val="0"/>
          <w:marRight w:val="0"/>
          <w:marTop w:val="0"/>
          <w:marBottom w:val="0"/>
          <w:divBdr>
            <w:top w:val="none" w:sz="0" w:space="0" w:color="auto"/>
            <w:left w:val="none" w:sz="0" w:space="0" w:color="auto"/>
            <w:bottom w:val="none" w:sz="0" w:space="0" w:color="auto"/>
            <w:right w:val="none" w:sz="0" w:space="0" w:color="auto"/>
          </w:divBdr>
        </w:div>
        <w:div w:id="748964383">
          <w:marLeft w:val="0"/>
          <w:marRight w:val="0"/>
          <w:marTop w:val="0"/>
          <w:marBottom w:val="0"/>
          <w:divBdr>
            <w:top w:val="none" w:sz="0" w:space="0" w:color="auto"/>
            <w:left w:val="none" w:sz="0" w:space="0" w:color="auto"/>
            <w:bottom w:val="none" w:sz="0" w:space="0" w:color="auto"/>
            <w:right w:val="none" w:sz="0" w:space="0" w:color="auto"/>
          </w:divBdr>
        </w:div>
        <w:div w:id="833103431">
          <w:marLeft w:val="0"/>
          <w:marRight w:val="0"/>
          <w:marTop w:val="0"/>
          <w:marBottom w:val="0"/>
          <w:divBdr>
            <w:top w:val="none" w:sz="0" w:space="0" w:color="auto"/>
            <w:left w:val="none" w:sz="0" w:space="0" w:color="auto"/>
            <w:bottom w:val="none" w:sz="0" w:space="0" w:color="auto"/>
            <w:right w:val="none" w:sz="0" w:space="0" w:color="auto"/>
          </w:divBdr>
        </w:div>
        <w:div w:id="379326576">
          <w:marLeft w:val="0"/>
          <w:marRight w:val="0"/>
          <w:marTop w:val="0"/>
          <w:marBottom w:val="0"/>
          <w:divBdr>
            <w:top w:val="none" w:sz="0" w:space="0" w:color="auto"/>
            <w:left w:val="none" w:sz="0" w:space="0" w:color="auto"/>
            <w:bottom w:val="none" w:sz="0" w:space="0" w:color="auto"/>
            <w:right w:val="none" w:sz="0" w:space="0" w:color="auto"/>
          </w:divBdr>
        </w:div>
        <w:div w:id="531845567">
          <w:marLeft w:val="0"/>
          <w:marRight w:val="0"/>
          <w:marTop w:val="0"/>
          <w:marBottom w:val="0"/>
          <w:divBdr>
            <w:top w:val="none" w:sz="0" w:space="0" w:color="auto"/>
            <w:left w:val="none" w:sz="0" w:space="0" w:color="auto"/>
            <w:bottom w:val="none" w:sz="0" w:space="0" w:color="auto"/>
            <w:right w:val="none" w:sz="0" w:space="0" w:color="auto"/>
          </w:divBdr>
        </w:div>
        <w:div w:id="741486118">
          <w:marLeft w:val="0"/>
          <w:marRight w:val="0"/>
          <w:marTop w:val="0"/>
          <w:marBottom w:val="0"/>
          <w:divBdr>
            <w:top w:val="none" w:sz="0" w:space="0" w:color="auto"/>
            <w:left w:val="none" w:sz="0" w:space="0" w:color="auto"/>
            <w:bottom w:val="none" w:sz="0" w:space="0" w:color="auto"/>
            <w:right w:val="none" w:sz="0" w:space="0" w:color="auto"/>
          </w:divBdr>
        </w:div>
        <w:div w:id="1940335760">
          <w:marLeft w:val="0"/>
          <w:marRight w:val="0"/>
          <w:marTop w:val="0"/>
          <w:marBottom w:val="0"/>
          <w:divBdr>
            <w:top w:val="none" w:sz="0" w:space="0" w:color="auto"/>
            <w:left w:val="none" w:sz="0" w:space="0" w:color="auto"/>
            <w:bottom w:val="none" w:sz="0" w:space="0" w:color="auto"/>
            <w:right w:val="none" w:sz="0" w:space="0" w:color="auto"/>
          </w:divBdr>
        </w:div>
        <w:div w:id="894320479">
          <w:marLeft w:val="0"/>
          <w:marRight w:val="0"/>
          <w:marTop w:val="0"/>
          <w:marBottom w:val="0"/>
          <w:divBdr>
            <w:top w:val="none" w:sz="0" w:space="0" w:color="auto"/>
            <w:left w:val="none" w:sz="0" w:space="0" w:color="auto"/>
            <w:bottom w:val="none" w:sz="0" w:space="0" w:color="auto"/>
            <w:right w:val="none" w:sz="0" w:space="0" w:color="auto"/>
          </w:divBdr>
        </w:div>
        <w:div w:id="1246954433">
          <w:marLeft w:val="0"/>
          <w:marRight w:val="0"/>
          <w:marTop w:val="0"/>
          <w:marBottom w:val="0"/>
          <w:divBdr>
            <w:top w:val="none" w:sz="0" w:space="0" w:color="auto"/>
            <w:left w:val="none" w:sz="0" w:space="0" w:color="auto"/>
            <w:bottom w:val="none" w:sz="0" w:space="0" w:color="auto"/>
            <w:right w:val="none" w:sz="0" w:space="0" w:color="auto"/>
          </w:divBdr>
        </w:div>
        <w:div w:id="317618341">
          <w:marLeft w:val="0"/>
          <w:marRight w:val="0"/>
          <w:marTop w:val="0"/>
          <w:marBottom w:val="0"/>
          <w:divBdr>
            <w:top w:val="none" w:sz="0" w:space="0" w:color="auto"/>
            <w:left w:val="none" w:sz="0" w:space="0" w:color="auto"/>
            <w:bottom w:val="none" w:sz="0" w:space="0" w:color="auto"/>
            <w:right w:val="none" w:sz="0" w:space="0" w:color="auto"/>
          </w:divBdr>
        </w:div>
        <w:div w:id="1812290546">
          <w:marLeft w:val="0"/>
          <w:marRight w:val="0"/>
          <w:marTop w:val="0"/>
          <w:marBottom w:val="0"/>
          <w:divBdr>
            <w:top w:val="none" w:sz="0" w:space="0" w:color="auto"/>
            <w:left w:val="none" w:sz="0" w:space="0" w:color="auto"/>
            <w:bottom w:val="none" w:sz="0" w:space="0" w:color="auto"/>
            <w:right w:val="none" w:sz="0" w:space="0" w:color="auto"/>
          </w:divBdr>
        </w:div>
        <w:div w:id="2023849719">
          <w:marLeft w:val="0"/>
          <w:marRight w:val="0"/>
          <w:marTop w:val="0"/>
          <w:marBottom w:val="0"/>
          <w:divBdr>
            <w:top w:val="none" w:sz="0" w:space="0" w:color="auto"/>
            <w:left w:val="none" w:sz="0" w:space="0" w:color="auto"/>
            <w:bottom w:val="none" w:sz="0" w:space="0" w:color="auto"/>
            <w:right w:val="none" w:sz="0" w:space="0" w:color="auto"/>
          </w:divBdr>
        </w:div>
        <w:div w:id="2136018373">
          <w:marLeft w:val="0"/>
          <w:marRight w:val="0"/>
          <w:marTop w:val="0"/>
          <w:marBottom w:val="0"/>
          <w:divBdr>
            <w:top w:val="none" w:sz="0" w:space="0" w:color="auto"/>
            <w:left w:val="none" w:sz="0" w:space="0" w:color="auto"/>
            <w:bottom w:val="none" w:sz="0" w:space="0" w:color="auto"/>
            <w:right w:val="none" w:sz="0" w:space="0" w:color="auto"/>
          </w:divBdr>
        </w:div>
        <w:div w:id="1139349335">
          <w:marLeft w:val="0"/>
          <w:marRight w:val="0"/>
          <w:marTop w:val="0"/>
          <w:marBottom w:val="0"/>
          <w:divBdr>
            <w:top w:val="none" w:sz="0" w:space="0" w:color="auto"/>
            <w:left w:val="none" w:sz="0" w:space="0" w:color="auto"/>
            <w:bottom w:val="none" w:sz="0" w:space="0" w:color="auto"/>
            <w:right w:val="none" w:sz="0" w:space="0" w:color="auto"/>
          </w:divBdr>
        </w:div>
        <w:div w:id="2032491337">
          <w:marLeft w:val="0"/>
          <w:marRight w:val="0"/>
          <w:marTop w:val="0"/>
          <w:marBottom w:val="0"/>
          <w:divBdr>
            <w:top w:val="none" w:sz="0" w:space="0" w:color="auto"/>
            <w:left w:val="none" w:sz="0" w:space="0" w:color="auto"/>
            <w:bottom w:val="none" w:sz="0" w:space="0" w:color="auto"/>
            <w:right w:val="none" w:sz="0" w:space="0" w:color="auto"/>
          </w:divBdr>
        </w:div>
        <w:div w:id="591818938">
          <w:marLeft w:val="0"/>
          <w:marRight w:val="0"/>
          <w:marTop w:val="0"/>
          <w:marBottom w:val="0"/>
          <w:divBdr>
            <w:top w:val="none" w:sz="0" w:space="0" w:color="auto"/>
            <w:left w:val="none" w:sz="0" w:space="0" w:color="auto"/>
            <w:bottom w:val="none" w:sz="0" w:space="0" w:color="auto"/>
            <w:right w:val="none" w:sz="0" w:space="0" w:color="auto"/>
          </w:divBdr>
        </w:div>
        <w:div w:id="1100836688">
          <w:marLeft w:val="0"/>
          <w:marRight w:val="0"/>
          <w:marTop w:val="0"/>
          <w:marBottom w:val="0"/>
          <w:divBdr>
            <w:top w:val="none" w:sz="0" w:space="0" w:color="auto"/>
            <w:left w:val="none" w:sz="0" w:space="0" w:color="auto"/>
            <w:bottom w:val="none" w:sz="0" w:space="0" w:color="auto"/>
            <w:right w:val="none" w:sz="0" w:space="0" w:color="auto"/>
          </w:divBdr>
        </w:div>
        <w:div w:id="1787314590">
          <w:marLeft w:val="0"/>
          <w:marRight w:val="0"/>
          <w:marTop w:val="0"/>
          <w:marBottom w:val="0"/>
          <w:divBdr>
            <w:top w:val="none" w:sz="0" w:space="0" w:color="auto"/>
            <w:left w:val="none" w:sz="0" w:space="0" w:color="auto"/>
            <w:bottom w:val="none" w:sz="0" w:space="0" w:color="auto"/>
            <w:right w:val="none" w:sz="0" w:space="0" w:color="auto"/>
          </w:divBdr>
        </w:div>
        <w:div w:id="1470052287">
          <w:marLeft w:val="0"/>
          <w:marRight w:val="0"/>
          <w:marTop w:val="0"/>
          <w:marBottom w:val="0"/>
          <w:divBdr>
            <w:top w:val="none" w:sz="0" w:space="0" w:color="auto"/>
            <w:left w:val="none" w:sz="0" w:space="0" w:color="auto"/>
            <w:bottom w:val="none" w:sz="0" w:space="0" w:color="auto"/>
            <w:right w:val="none" w:sz="0" w:space="0" w:color="auto"/>
          </w:divBdr>
        </w:div>
        <w:div w:id="1021783340">
          <w:marLeft w:val="0"/>
          <w:marRight w:val="0"/>
          <w:marTop w:val="0"/>
          <w:marBottom w:val="0"/>
          <w:divBdr>
            <w:top w:val="none" w:sz="0" w:space="0" w:color="auto"/>
            <w:left w:val="none" w:sz="0" w:space="0" w:color="auto"/>
            <w:bottom w:val="none" w:sz="0" w:space="0" w:color="auto"/>
            <w:right w:val="none" w:sz="0" w:space="0" w:color="auto"/>
          </w:divBdr>
        </w:div>
        <w:div w:id="74518962">
          <w:marLeft w:val="0"/>
          <w:marRight w:val="0"/>
          <w:marTop w:val="0"/>
          <w:marBottom w:val="0"/>
          <w:divBdr>
            <w:top w:val="none" w:sz="0" w:space="0" w:color="auto"/>
            <w:left w:val="none" w:sz="0" w:space="0" w:color="auto"/>
            <w:bottom w:val="none" w:sz="0" w:space="0" w:color="auto"/>
            <w:right w:val="none" w:sz="0" w:space="0" w:color="auto"/>
          </w:divBdr>
        </w:div>
        <w:div w:id="1437604839">
          <w:marLeft w:val="0"/>
          <w:marRight w:val="0"/>
          <w:marTop w:val="0"/>
          <w:marBottom w:val="0"/>
          <w:divBdr>
            <w:top w:val="none" w:sz="0" w:space="0" w:color="auto"/>
            <w:left w:val="none" w:sz="0" w:space="0" w:color="auto"/>
            <w:bottom w:val="none" w:sz="0" w:space="0" w:color="auto"/>
            <w:right w:val="none" w:sz="0" w:space="0" w:color="auto"/>
          </w:divBdr>
        </w:div>
        <w:div w:id="257951182">
          <w:marLeft w:val="0"/>
          <w:marRight w:val="0"/>
          <w:marTop w:val="0"/>
          <w:marBottom w:val="0"/>
          <w:divBdr>
            <w:top w:val="none" w:sz="0" w:space="0" w:color="auto"/>
            <w:left w:val="none" w:sz="0" w:space="0" w:color="auto"/>
            <w:bottom w:val="none" w:sz="0" w:space="0" w:color="auto"/>
            <w:right w:val="none" w:sz="0" w:space="0" w:color="auto"/>
          </w:divBdr>
        </w:div>
        <w:div w:id="1134952975">
          <w:marLeft w:val="0"/>
          <w:marRight w:val="0"/>
          <w:marTop w:val="0"/>
          <w:marBottom w:val="0"/>
          <w:divBdr>
            <w:top w:val="none" w:sz="0" w:space="0" w:color="auto"/>
            <w:left w:val="none" w:sz="0" w:space="0" w:color="auto"/>
            <w:bottom w:val="none" w:sz="0" w:space="0" w:color="auto"/>
            <w:right w:val="none" w:sz="0" w:space="0" w:color="auto"/>
          </w:divBdr>
        </w:div>
        <w:div w:id="1919249535">
          <w:marLeft w:val="0"/>
          <w:marRight w:val="0"/>
          <w:marTop w:val="0"/>
          <w:marBottom w:val="0"/>
          <w:divBdr>
            <w:top w:val="none" w:sz="0" w:space="0" w:color="auto"/>
            <w:left w:val="none" w:sz="0" w:space="0" w:color="auto"/>
            <w:bottom w:val="none" w:sz="0" w:space="0" w:color="auto"/>
            <w:right w:val="none" w:sz="0" w:space="0" w:color="auto"/>
          </w:divBdr>
        </w:div>
        <w:div w:id="1796213998">
          <w:marLeft w:val="0"/>
          <w:marRight w:val="0"/>
          <w:marTop w:val="0"/>
          <w:marBottom w:val="0"/>
          <w:divBdr>
            <w:top w:val="none" w:sz="0" w:space="0" w:color="auto"/>
            <w:left w:val="none" w:sz="0" w:space="0" w:color="auto"/>
            <w:bottom w:val="none" w:sz="0" w:space="0" w:color="auto"/>
            <w:right w:val="none" w:sz="0" w:space="0" w:color="auto"/>
          </w:divBdr>
        </w:div>
        <w:div w:id="600722385">
          <w:marLeft w:val="0"/>
          <w:marRight w:val="0"/>
          <w:marTop w:val="0"/>
          <w:marBottom w:val="0"/>
          <w:divBdr>
            <w:top w:val="none" w:sz="0" w:space="0" w:color="auto"/>
            <w:left w:val="none" w:sz="0" w:space="0" w:color="auto"/>
            <w:bottom w:val="none" w:sz="0" w:space="0" w:color="auto"/>
            <w:right w:val="none" w:sz="0" w:space="0" w:color="auto"/>
          </w:divBdr>
        </w:div>
        <w:div w:id="571744577">
          <w:marLeft w:val="0"/>
          <w:marRight w:val="0"/>
          <w:marTop w:val="0"/>
          <w:marBottom w:val="0"/>
          <w:divBdr>
            <w:top w:val="none" w:sz="0" w:space="0" w:color="auto"/>
            <w:left w:val="none" w:sz="0" w:space="0" w:color="auto"/>
            <w:bottom w:val="none" w:sz="0" w:space="0" w:color="auto"/>
            <w:right w:val="none" w:sz="0" w:space="0" w:color="auto"/>
          </w:divBdr>
        </w:div>
        <w:div w:id="1123891111">
          <w:marLeft w:val="0"/>
          <w:marRight w:val="0"/>
          <w:marTop w:val="0"/>
          <w:marBottom w:val="0"/>
          <w:divBdr>
            <w:top w:val="none" w:sz="0" w:space="0" w:color="auto"/>
            <w:left w:val="none" w:sz="0" w:space="0" w:color="auto"/>
            <w:bottom w:val="none" w:sz="0" w:space="0" w:color="auto"/>
            <w:right w:val="none" w:sz="0" w:space="0" w:color="auto"/>
          </w:divBdr>
        </w:div>
        <w:div w:id="511338400">
          <w:marLeft w:val="0"/>
          <w:marRight w:val="0"/>
          <w:marTop w:val="0"/>
          <w:marBottom w:val="0"/>
          <w:divBdr>
            <w:top w:val="none" w:sz="0" w:space="0" w:color="auto"/>
            <w:left w:val="none" w:sz="0" w:space="0" w:color="auto"/>
            <w:bottom w:val="none" w:sz="0" w:space="0" w:color="auto"/>
            <w:right w:val="none" w:sz="0" w:space="0" w:color="auto"/>
          </w:divBdr>
        </w:div>
        <w:div w:id="198473530">
          <w:marLeft w:val="0"/>
          <w:marRight w:val="0"/>
          <w:marTop w:val="0"/>
          <w:marBottom w:val="0"/>
          <w:divBdr>
            <w:top w:val="none" w:sz="0" w:space="0" w:color="auto"/>
            <w:left w:val="none" w:sz="0" w:space="0" w:color="auto"/>
            <w:bottom w:val="none" w:sz="0" w:space="0" w:color="auto"/>
            <w:right w:val="none" w:sz="0" w:space="0" w:color="auto"/>
          </w:divBdr>
        </w:div>
        <w:div w:id="365181405">
          <w:marLeft w:val="0"/>
          <w:marRight w:val="0"/>
          <w:marTop w:val="0"/>
          <w:marBottom w:val="0"/>
          <w:divBdr>
            <w:top w:val="none" w:sz="0" w:space="0" w:color="auto"/>
            <w:left w:val="none" w:sz="0" w:space="0" w:color="auto"/>
            <w:bottom w:val="none" w:sz="0" w:space="0" w:color="auto"/>
            <w:right w:val="none" w:sz="0" w:space="0" w:color="auto"/>
          </w:divBdr>
        </w:div>
        <w:div w:id="1677071131">
          <w:marLeft w:val="0"/>
          <w:marRight w:val="0"/>
          <w:marTop w:val="0"/>
          <w:marBottom w:val="0"/>
          <w:divBdr>
            <w:top w:val="none" w:sz="0" w:space="0" w:color="auto"/>
            <w:left w:val="none" w:sz="0" w:space="0" w:color="auto"/>
            <w:bottom w:val="none" w:sz="0" w:space="0" w:color="auto"/>
            <w:right w:val="none" w:sz="0" w:space="0" w:color="auto"/>
          </w:divBdr>
        </w:div>
        <w:div w:id="2139175881">
          <w:marLeft w:val="0"/>
          <w:marRight w:val="0"/>
          <w:marTop w:val="0"/>
          <w:marBottom w:val="0"/>
          <w:divBdr>
            <w:top w:val="none" w:sz="0" w:space="0" w:color="auto"/>
            <w:left w:val="none" w:sz="0" w:space="0" w:color="auto"/>
            <w:bottom w:val="none" w:sz="0" w:space="0" w:color="auto"/>
            <w:right w:val="none" w:sz="0" w:space="0" w:color="auto"/>
          </w:divBdr>
        </w:div>
        <w:div w:id="645164391">
          <w:marLeft w:val="0"/>
          <w:marRight w:val="0"/>
          <w:marTop w:val="0"/>
          <w:marBottom w:val="0"/>
          <w:divBdr>
            <w:top w:val="none" w:sz="0" w:space="0" w:color="auto"/>
            <w:left w:val="none" w:sz="0" w:space="0" w:color="auto"/>
            <w:bottom w:val="none" w:sz="0" w:space="0" w:color="auto"/>
            <w:right w:val="none" w:sz="0" w:space="0" w:color="auto"/>
          </w:divBdr>
        </w:div>
        <w:div w:id="749817714">
          <w:marLeft w:val="0"/>
          <w:marRight w:val="0"/>
          <w:marTop w:val="0"/>
          <w:marBottom w:val="0"/>
          <w:divBdr>
            <w:top w:val="none" w:sz="0" w:space="0" w:color="auto"/>
            <w:left w:val="none" w:sz="0" w:space="0" w:color="auto"/>
            <w:bottom w:val="none" w:sz="0" w:space="0" w:color="auto"/>
            <w:right w:val="none" w:sz="0" w:space="0" w:color="auto"/>
          </w:divBdr>
        </w:div>
        <w:div w:id="1530021813">
          <w:marLeft w:val="0"/>
          <w:marRight w:val="0"/>
          <w:marTop w:val="0"/>
          <w:marBottom w:val="0"/>
          <w:divBdr>
            <w:top w:val="none" w:sz="0" w:space="0" w:color="auto"/>
            <w:left w:val="none" w:sz="0" w:space="0" w:color="auto"/>
            <w:bottom w:val="none" w:sz="0" w:space="0" w:color="auto"/>
            <w:right w:val="none" w:sz="0" w:space="0" w:color="auto"/>
          </w:divBdr>
        </w:div>
        <w:div w:id="2085880624">
          <w:marLeft w:val="0"/>
          <w:marRight w:val="0"/>
          <w:marTop w:val="0"/>
          <w:marBottom w:val="0"/>
          <w:divBdr>
            <w:top w:val="none" w:sz="0" w:space="0" w:color="auto"/>
            <w:left w:val="none" w:sz="0" w:space="0" w:color="auto"/>
            <w:bottom w:val="none" w:sz="0" w:space="0" w:color="auto"/>
            <w:right w:val="none" w:sz="0" w:space="0" w:color="auto"/>
          </w:divBdr>
        </w:div>
        <w:div w:id="1102920037">
          <w:marLeft w:val="0"/>
          <w:marRight w:val="0"/>
          <w:marTop w:val="0"/>
          <w:marBottom w:val="0"/>
          <w:divBdr>
            <w:top w:val="none" w:sz="0" w:space="0" w:color="auto"/>
            <w:left w:val="none" w:sz="0" w:space="0" w:color="auto"/>
            <w:bottom w:val="none" w:sz="0" w:space="0" w:color="auto"/>
            <w:right w:val="none" w:sz="0" w:space="0" w:color="auto"/>
          </w:divBdr>
        </w:div>
        <w:div w:id="1997107969">
          <w:marLeft w:val="0"/>
          <w:marRight w:val="0"/>
          <w:marTop w:val="0"/>
          <w:marBottom w:val="0"/>
          <w:divBdr>
            <w:top w:val="none" w:sz="0" w:space="0" w:color="auto"/>
            <w:left w:val="none" w:sz="0" w:space="0" w:color="auto"/>
            <w:bottom w:val="none" w:sz="0" w:space="0" w:color="auto"/>
            <w:right w:val="none" w:sz="0" w:space="0" w:color="auto"/>
          </w:divBdr>
        </w:div>
        <w:div w:id="188687473">
          <w:marLeft w:val="0"/>
          <w:marRight w:val="0"/>
          <w:marTop w:val="0"/>
          <w:marBottom w:val="0"/>
          <w:divBdr>
            <w:top w:val="none" w:sz="0" w:space="0" w:color="auto"/>
            <w:left w:val="none" w:sz="0" w:space="0" w:color="auto"/>
            <w:bottom w:val="none" w:sz="0" w:space="0" w:color="auto"/>
            <w:right w:val="none" w:sz="0" w:space="0" w:color="auto"/>
          </w:divBdr>
        </w:div>
      </w:divsChild>
    </w:div>
    <w:div w:id="614871898">
      <w:bodyDiv w:val="1"/>
      <w:marLeft w:val="0"/>
      <w:marRight w:val="0"/>
      <w:marTop w:val="0"/>
      <w:marBottom w:val="0"/>
      <w:divBdr>
        <w:top w:val="none" w:sz="0" w:space="0" w:color="auto"/>
        <w:left w:val="none" w:sz="0" w:space="0" w:color="auto"/>
        <w:bottom w:val="none" w:sz="0" w:space="0" w:color="auto"/>
        <w:right w:val="none" w:sz="0" w:space="0" w:color="auto"/>
      </w:divBdr>
    </w:div>
    <w:div w:id="678237210">
      <w:bodyDiv w:val="1"/>
      <w:marLeft w:val="0"/>
      <w:marRight w:val="0"/>
      <w:marTop w:val="0"/>
      <w:marBottom w:val="0"/>
      <w:divBdr>
        <w:top w:val="none" w:sz="0" w:space="0" w:color="auto"/>
        <w:left w:val="none" w:sz="0" w:space="0" w:color="auto"/>
        <w:bottom w:val="none" w:sz="0" w:space="0" w:color="auto"/>
        <w:right w:val="none" w:sz="0" w:space="0" w:color="auto"/>
      </w:divBdr>
    </w:div>
    <w:div w:id="699207952">
      <w:bodyDiv w:val="1"/>
      <w:marLeft w:val="0"/>
      <w:marRight w:val="0"/>
      <w:marTop w:val="0"/>
      <w:marBottom w:val="0"/>
      <w:divBdr>
        <w:top w:val="none" w:sz="0" w:space="0" w:color="auto"/>
        <w:left w:val="none" w:sz="0" w:space="0" w:color="auto"/>
        <w:bottom w:val="none" w:sz="0" w:space="0" w:color="auto"/>
        <w:right w:val="none" w:sz="0" w:space="0" w:color="auto"/>
      </w:divBdr>
      <w:divsChild>
        <w:div w:id="288706127">
          <w:marLeft w:val="0"/>
          <w:marRight w:val="0"/>
          <w:marTop w:val="0"/>
          <w:marBottom w:val="0"/>
          <w:divBdr>
            <w:top w:val="none" w:sz="0" w:space="0" w:color="auto"/>
            <w:left w:val="none" w:sz="0" w:space="0" w:color="auto"/>
            <w:bottom w:val="none" w:sz="0" w:space="0" w:color="auto"/>
            <w:right w:val="none" w:sz="0" w:space="0" w:color="auto"/>
          </w:divBdr>
        </w:div>
        <w:div w:id="1466970809">
          <w:marLeft w:val="0"/>
          <w:marRight w:val="0"/>
          <w:marTop w:val="0"/>
          <w:marBottom w:val="0"/>
          <w:divBdr>
            <w:top w:val="none" w:sz="0" w:space="0" w:color="auto"/>
            <w:left w:val="none" w:sz="0" w:space="0" w:color="auto"/>
            <w:bottom w:val="none" w:sz="0" w:space="0" w:color="auto"/>
            <w:right w:val="none" w:sz="0" w:space="0" w:color="auto"/>
          </w:divBdr>
        </w:div>
        <w:div w:id="2071146193">
          <w:marLeft w:val="0"/>
          <w:marRight w:val="0"/>
          <w:marTop w:val="0"/>
          <w:marBottom w:val="0"/>
          <w:divBdr>
            <w:top w:val="none" w:sz="0" w:space="0" w:color="auto"/>
            <w:left w:val="none" w:sz="0" w:space="0" w:color="auto"/>
            <w:bottom w:val="none" w:sz="0" w:space="0" w:color="auto"/>
            <w:right w:val="none" w:sz="0" w:space="0" w:color="auto"/>
          </w:divBdr>
        </w:div>
        <w:div w:id="431975819">
          <w:marLeft w:val="0"/>
          <w:marRight w:val="0"/>
          <w:marTop w:val="0"/>
          <w:marBottom w:val="0"/>
          <w:divBdr>
            <w:top w:val="none" w:sz="0" w:space="0" w:color="auto"/>
            <w:left w:val="none" w:sz="0" w:space="0" w:color="auto"/>
            <w:bottom w:val="none" w:sz="0" w:space="0" w:color="auto"/>
            <w:right w:val="none" w:sz="0" w:space="0" w:color="auto"/>
          </w:divBdr>
        </w:div>
        <w:div w:id="326984654">
          <w:marLeft w:val="0"/>
          <w:marRight w:val="0"/>
          <w:marTop w:val="0"/>
          <w:marBottom w:val="0"/>
          <w:divBdr>
            <w:top w:val="none" w:sz="0" w:space="0" w:color="auto"/>
            <w:left w:val="none" w:sz="0" w:space="0" w:color="auto"/>
            <w:bottom w:val="none" w:sz="0" w:space="0" w:color="auto"/>
            <w:right w:val="none" w:sz="0" w:space="0" w:color="auto"/>
          </w:divBdr>
        </w:div>
        <w:div w:id="148718694">
          <w:marLeft w:val="0"/>
          <w:marRight w:val="0"/>
          <w:marTop w:val="0"/>
          <w:marBottom w:val="0"/>
          <w:divBdr>
            <w:top w:val="none" w:sz="0" w:space="0" w:color="auto"/>
            <w:left w:val="none" w:sz="0" w:space="0" w:color="auto"/>
            <w:bottom w:val="none" w:sz="0" w:space="0" w:color="auto"/>
            <w:right w:val="none" w:sz="0" w:space="0" w:color="auto"/>
          </w:divBdr>
        </w:div>
        <w:div w:id="565997643">
          <w:marLeft w:val="0"/>
          <w:marRight w:val="0"/>
          <w:marTop w:val="0"/>
          <w:marBottom w:val="0"/>
          <w:divBdr>
            <w:top w:val="none" w:sz="0" w:space="0" w:color="auto"/>
            <w:left w:val="none" w:sz="0" w:space="0" w:color="auto"/>
            <w:bottom w:val="none" w:sz="0" w:space="0" w:color="auto"/>
            <w:right w:val="none" w:sz="0" w:space="0" w:color="auto"/>
          </w:divBdr>
        </w:div>
        <w:div w:id="256452815">
          <w:marLeft w:val="0"/>
          <w:marRight w:val="0"/>
          <w:marTop w:val="0"/>
          <w:marBottom w:val="0"/>
          <w:divBdr>
            <w:top w:val="none" w:sz="0" w:space="0" w:color="auto"/>
            <w:left w:val="none" w:sz="0" w:space="0" w:color="auto"/>
            <w:bottom w:val="none" w:sz="0" w:space="0" w:color="auto"/>
            <w:right w:val="none" w:sz="0" w:space="0" w:color="auto"/>
          </w:divBdr>
        </w:div>
        <w:div w:id="534928106">
          <w:marLeft w:val="0"/>
          <w:marRight w:val="0"/>
          <w:marTop w:val="0"/>
          <w:marBottom w:val="0"/>
          <w:divBdr>
            <w:top w:val="none" w:sz="0" w:space="0" w:color="auto"/>
            <w:left w:val="none" w:sz="0" w:space="0" w:color="auto"/>
            <w:bottom w:val="none" w:sz="0" w:space="0" w:color="auto"/>
            <w:right w:val="none" w:sz="0" w:space="0" w:color="auto"/>
          </w:divBdr>
        </w:div>
        <w:div w:id="1536696736">
          <w:marLeft w:val="0"/>
          <w:marRight w:val="0"/>
          <w:marTop w:val="0"/>
          <w:marBottom w:val="0"/>
          <w:divBdr>
            <w:top w:val="none" w:sz="0" w:space="0" w:color="auto"/>
            <w:left w:val="none" w:sz="0" w:space="0" w:color="auto"/>
            <w:bottom w:val="none" w:sz="0" w:space="0" w:color="auto"/>
            <w:right w:val="none" w:sz="0" w:space="0" w:color="auto"/>
          </w:divBdr>
        </w:div>
        <w:div w:id="250503618">
          <w:marLeft w:val="0"/>
          <w:marRight w:val="0"/>
          <w:marTop w:val="0"/>
          <w:marBottom w:val="0"/>
          <w:divBdr>
            <w:top w:val="none" w:sz="0" w:space="0" w:color="auto"/>
            <w:left w:val="none" w:sz="0" w:space="0" w:color="auto"/>
            <w:bottom w:val="none" w:sz="0" w:space="0" w:color="auto"/>
            <w:right w:val="none" w:sz="0" w:space="0" w:color="auto"/>
          </w:divBdr>
        </w:div>
        <w:div w:id="128134555">
          <w:marLeft w:val="0"/>
          <w:marRight w:val="0"/>
          <w:marTop w:val="0"/>
          <w:marBottom w:val="0"/>
          <w:divBdr>
            <w:top w:val="none" w:sz="0" w:space="0" w:color="auto"/>
            <w:left w:val="none" w:sz="0" w:space="0" w:color="auto"/>
            <w:bottom w:val="none" w:sz="0" w:space="0" w:color="auto"/>
            <w:right w:val="none" w:sz="0" w:space="0" w:color="auto"/>
          </w:divBdr>
        </w:div>
        <w:div w:id="897281405">
          <w:marLeft w:val="0"/>
          <w:marRight w:val="0"/>
          <w:marTop w:val="0"/>
          <w:marBottom w:val="0"/>
          <w:divBdr>
            <w:top w:val="none" w:sz="0" w:space="0" w:color="auto"/>
            <w:left w:val="none" w:sz="0" w:space="0" w:color="auto"/>
            <w:bottom w:val="none" w:sz="0" w:space="0" w:color="auto"/>
            <w:right w:val="none" w:sz="0" w:space="0" w:color="auto"/>
          </w:divBdr>
        </w:div>
        <w:div w:id="1988826379">
          <w:marLeft w:val="0"/>
          <w:marRight w:val="0"/>
          <w:marTop w:val="0"/>
          <w:marBottom w:val="0"/>
          <w:divBdr>
            <w:top w:val="none" w:sz="0" w:space="0" w:color="auto"/>
            <w:left w:val="none" w:sz="0" w:space="0" w:color="auto"/>
            <w:bottom w:val="none" w:sz="0" w:space="0" w:color="auto"/>
            <w:right w:val="none" w:sz="0" w:space="0" w:color="auto"/>
          </w:divBdr>
        </w:div>
        <w:div w:id="1349986073">
          <w:marLeft w:val="0"/>
          <w:marRight w:val="0"/>
          <w:marTop w:val="0"/>
          <w:marBottom w:val="0"/>
          <w:divBdr>
            <w:top w:val="none" w:sz="0" w:space="0" w:color="auto"/>
            <w:left w:val="none" w:sz="0" w:space="0" w:color="auto"/>
            <w:bottom w:val="none" w:sz="0" w:space="0" w:color="auto"/>
            <w:right w:val="none" w:sz="0" w:space="0" w:color="auto"/>
          </w:divBdr>
        </w:div>
        <w:div w:id="1957716629">
          <w:marLeft w:val="0"/>
          <w:marRight w:val="0"/>
          <w:marTop w:val="0"/>
          <w:marBottom w:val="0"/>
          <w:divBdr>
            <w:top w:val="none" w:sz="0" w:space="0" w:color="auto"/>
            <w:left w:val="none" w:sz="0" w:space="0" w:color="auto"/>
            <w:bottom w:val="none" w:sz="0" w:space="0" w:color="auto"/>
            <w:right w:val="none" w:sz="0" w:space="0" w:color="auto"/>
          </w:divBdr>
        </w:div>
        <w:div w:id="644359964">
          <w:marLeft w:val="0"/>
          <w:marRight w:val="0"/>
          <w:marTop w:val="0"/>
          <w:marBottom w:val="0"/>
          <w:divBdr>
            <w:top w:val="none" w:sz="0" w:space="0" w:color="auto"/>
            <w:left w:val="none" w:sz="0" w:space="0" w:color="auto"/>
            <w:bottom w:val="none" w:sz="0" w:space="0" w:color="auto"/>
            <w:right w:val="none" w:sz="0" w:space="0" w:color="auto"/>
          </w:divBdr>
        </w:div>
        <w:div w:id="1633319992">
          <w:marLeft w:val="0"/>
          <w:marRight w:val="0"/>
          <w:marTop w:val="0"/>
          <w:marBottom w:val="0"/>
          <w:divBdr>
            <w:top w:val="none" w:sz="0" w:space="0" w:color="auto"/>
            <w:left w:val="none" w:sz="0" w:space="0" w:color="auto"/>
            <w:bottom w:val="none" w:sz="0" w:space="0" w:color="auto"/>
            <w:right w:val="none" w:sz="0" w:space="0" w:color="auto"/>
          </w:divBdr>
        </w:div>
      </w:divsChild>
    </w:div>
    <w:div w:id="731854434">
      <w:bodyDiv w:val="1"/>
      <w:marLeft w:val="0"/>
      <w:marRight w:val="0"/>
      <w:marTop w:val="0"/>
      <w:marBottom w:val="0"/>
      <w:divBdr>
        <w:top w:val="none" w:sz="0" w:space="0" w:color="auto"/>
        <w:left w:val="none" w:sz="0" w:space="0" w:color="auto"/>
        <w:bottom w:val="none" w:sz="0" w:space="0" w:color="auto"/>
        <w:right w:val="none" w:sz="0" w:space="0" w:color="auto"/>
      </w:divBdr>
    </w:div>
    <w:div w:id="735670145">
      <w:bodyDiv w:val="1"/>
      <w:marLeft w:val="0"/>
      <w:marRight w:val="0"/>
      <w:marTop w:val="0"/>
      <w:marBottom w:val="0"/>
      <w:divBdr>
        <w:top w:val="none" w:sz="0" w:space="0" w:color="auto"/>
        <w:left w:val="none" w:sz="0" w:space="0" w:color="auto"/>
        <w:bottom w:val="none" w:sz="0" w:space="0" w:color="auto"/>
        <w:right w:val="none" w:sz="0" w:space="0" w:color="auto"/>
      </w:divBdr>
    </w:div>
    <w:div w:id="797332168">
      <w:bodyDiv w:val="1"/>
      <w:marLeft w:val="0"/>
      <w:marRight w:val="0"/>
      <w:marTop w:val="0"/>
      <w:marBottom w:val="0"/>
      <w:divBdr>
        <w:top w:val="none" w:sz="0" w:space="0" w:color="auto"/>
        <w:left w:val="none" w:sz="0" w:space="0" w:color="auto"/>
        <w:bottom w:val="none" w:sz="0" w:space="0" w:color="auto"/>
        <w:right w:val="none" w:sz="0" w:space="0" w:color="auto"/>
      </w:divBdr>
      <w:divsChild>
        <w:div w:id="801265847">
          <w:marLeft w:val="0"/>
          <w:marRight w:val="0"/>
          <w:marTop w:val="0"/>
          <w:marBottom w:val="0"/>
          <w:divBdr>
            <w:top w:val="none" w:sz="0" w:space="0" w:color="auto"/>
            <w:left w:val="none" w:sz="0" w:space="0" w:color="auto"/>
            <w:bottom w:val="none" w:sz="0" w:space="0" w:color="auto"/>
            <w:right w:val="none" w:sz="0" w:space="0" w:color="auto"/>
          </w:divBdr>
        </w:div>
        <w:div w:id="190151704">
          <w:marLeft w:val="0"/>
          <w:marRight w:val="0"/>
          <w:marTop w:val="0"/>
          <w:marBottom w:val="0"/>
          <w:divBdr>
            <w:top w:val="none" w:sz="0" w:space="0" w:color="auto"/>
            <w:left w:val="none" w:sz="0" w:space="0" w:color="auto"/>
            <w:bottom w:val="none" w:sz="0" w:space="0" w:color="auto"/>
            <w:right w:val="none" w:sz="0" w:space="0" w:color="auto"/>
          </w:divBdr>
        </w:div>
        <w:div w:id="1445616973">
          <w:marLeft w:val="0"/>
          <w:marRight w:val="0"/>
          <w:marTop w:val="0"/>
          <w:marBottom w:val="0"/>
          <w:divBdr>
            <w:top w:val="none" w:sz="0" w:space="0" w:color="auto"/>
            <w:left w:val="none" w:sz="0" w:space="0" w:color="auto"/>
            <w:bottom w:val="none" w:sz="0" w:space="0" w:color="auto"/>
            <w:right w:val="none" w:sz="0" w:space="0" w:color="auto"/>
          </w:divBdr>
        </w:div>
        <w:div w:id="47925576">
          <w:marLeft w:val="0"/>
          <w:marRight w:val="0"/>
          <w:marTop w:val="0"/>
          <w:marBottom w:val="0"/>
          <w:divBdr>
            <w:top w:val="none" w:sz="0" w:space="0" w:color="auto"/>
            <w:left w:val="none" w:sz="0" w:space="0" w:color="auto"/>
            <w:bottom w:val="none" w:sz="0" w:space="0" w:color="auto"/>
            <w:right w:val="none" w:sz="0" w:space="0" w:color="auto"/>
          </w:divBdr>
        </w:div>
        <w:div w:id="2068139428">
          <w:marLeft w:val="0"/>
          <w:marRight w:val="0"/>
          <w:marTop w:val="0"/>
          <w:marBottom w:val="0"/>
          <w:divBdr>
            <w:top w:val="none" w:sz="0" w:space="0" w:color="auto"/>
            <w:left w:val="none" w:sz="0" w:space="0" w:color="auto"/>
            <w:bottom w:val="none" w:sz="0" w:space="0" w:color="auto"/>
            <w:right w:val="none" w:sz="0" w:space="0" w:color="auto"/>
          </w:divBdr>
        </w:div>
        <w:div w:id="939677455">
          <w:marLeft w:val="0"/>
          <w:marRight w:val="0"/>
          <w:marTop w:val="0"/>
          <w:marBottom w:val="0"/>
          <w:divBdr>
            <w:top w:val="none" w:sz="0" w:space="0" w:color="auto"/>
            <w:left w:val="none" w:sz="0" w:space="0" w:color="auto"/>
            <w:bottom w:val="none" w:sz="0" w:space="0" w:color="auto"/>
            <w:right w:val="none" w:sz="0" w:space="0" w:color="auto"/>
          </w:divBdr>
        </w:div>
        <w:div w:id="1950047728">
          <w:marLeft w:val="0"/>
          <w:marRight w:val="0"/>
          <w:marTop w:val="0"/>
          <w:marBottom w:val="0"/>
          <w:divBdr>
            <w:top w:val="none" w:sz="0" w:space="0" w:color="auto"/>
            <w:left w:val="none" w:sz="0" w:space="0" w:color="auto"/>
            <w:bottom w:val="none" w:sz="0" w:space="0" w:color="auto"/>
            <w:right w:val="none" w:sz="0" w:space="0" w:color="auto"/>
          </w:divBdr>
        </w:div>
        <w:div w:id="1914584957">
          <w:marLeft w:val="0"/>
          <w:marRight w:val="0"/>
          <w:marTop w:val="0"/>
          <w:marBottom w:val="0"/>
          <w:divBdr>
            <w:top w:val="none" w:sz="0" w:space="0" w:color="auto"/>
            <w:left w:val="none" w:sz="0" w:space="0" w:color="auto"/>
            <w:bottom w:val="none" w:sz="0" w:space="0" w:color="auto"/>
            <w:right w:val="none" w:sz="0" w:space="0" w:color="auto"/>
          </w:divBdr>
        </w:div>
        <w:div w:id="822162613">
          <w:marLeft w:val="0"/>
          <w:marRight w:val="0"/>
          <w:marTop w:val="0"/>
          <w:marBottom w:val="0"/>
          <w:divBdr>
            <w:top w:val="none" w:sz="0" w:space="0" w:color="auto"/>
            <w:left w:val="none" w:sz="0" w:space="0" w:color="auto"/>
            <w:bottom w:val="none" w:sz="0" w:space="0" w:color="auto"/>
            <w:right w:val="none" w:sz="0" w:space="0" w:color="auto"/>
          </w:divBdr>
        </w:div>
        <w:div w:id="626157953">
          <w:marLeft w:val="0"/>
          <w:marRight w:val="0"/>
          <w:marTop w:val="0"/>
          <w:marBottom w:val="0"/>
          <w:divBdr>
            <w:top w:val="none" w:sz="0" w:space="0" w:color="auto"/>
            <w:left w:val="none" w:sz="0" w:space="0" w:color="auto"/>
            <w:bottom w:val="none" w:sz="0" w:space="0" w:color="auto"/>
            <w:right w:val="none" w:sz="0" w:space="0" w:color="auto"/>
          </w:divBdr>
        </w:div>
        <w:div w:id="362442380">
          <w:marLeft w:val="0"/>
          <w:marRight w:val="0"/>
          <w:marTop w:val="0"/>
          <w:marBottom w:val="0"/>
          <w:divBdr>
            <w:top w:val="none" w:sz="0" w:space="0" w:color="auto"/>
            <w:left w:val="none" w:sz="0" w:space="0" w:color="auto"/>
            <w:bottom w:val="none" w:sz="0" w:space="0" w:color="auto"/>
            <w:right w:val="none" w:sz="0" w:space="0" w:color="auto"/>
          </w:divBdr>
        </w:div>
        <w:div w:id="497885533">
          <w:marLeft w:val="0"/>
          <w:marRight w:val="0"/>
          <w:marTop w:val="0"/>
          <w:marBottom w:val="0"/>
          <w:divBdr>
            <w:top w:val="none" w:sz="0" w:space="0" w:color="auto"/>
            <w:left w:val="none" w:sz="0" w:space="0" w:color="auto"/>
            <w:bottom w:val="none" w:sz="0" w:space="0" w:color="auto"/>
            <w:right w:val="none" w:sz="0" w:space="0" w:color="auto"/>
          </w:divBdr>
        </w:div>
        <w:div w:id="8351">
          <w:marLeft w:val="0"/>
          <w:marRight w:val="0"/>
          <w:marTop w:val="0"/>
          <w:marBottom w:val="0"/>
          <w:divBdr>
            <w:top w:val="none" w:sz="0" w:space="0" w:color="auto"/>
            <w:left w:val="none" w:sz="0" w:space="0" w:color="auto"/>
            <w:bottom w:val="none" w:sz="0" w:space="0" w:color="auto"/>
            <w:right w:val="none" w:sz="0" w:space="0" w:color="auto"/>
          </w:divBdr>
        </w:div>
        <w:div w:id="2128154269">
          <w:marLeft w:val="0"/>
          <w:marRight w:val="0"/>
          <w:marTop w:val="0"/>
          <w:marBottom w:val="0"/>
          <w:divBdr>
            <w:top w:val="none" w:sz="0" w:space="0" w:color="auto"/>
            <w:left w:val="none" w:sz="0" w:space="0" w:color="auto"/>
            <w:bottom w:val="none" w:sz="0" w:space="0" w:color="auto"/>
            <w:right w:val="none" w:sz="0" w:space="0" w:color="auto"/>
          </w:divBdr>
        </w:div>
        <w:div w:id="684868969">
          <w:marLeft w:val="0"/>
          <w:marRight w:val="0"/>
          <w:marTop w:val="0"/>
          <w:marBottom w:val="0"/>
          <w:divBdr>
            <w:top w:val="none" w:sz="0" w:space="0" w:color="auto"/>
            <w:left w:val="none" w:sz="0" w:space="0" w:color="auto"/>
            <w:bottom w:val="none" w:sz="0" w:space="0" w:color="auto"/>
            <w:right w:val="none" w:sz="0" w:space="0" w:color="auto"/>
          </w:divBdr>
        </w:div>
        <w:div w:id="1850870403">
          <w:marLeft w:val="0"/>
          <w:marRight w:val="0"/>
          <w:marTop w:val="0"/>
          <w:marBottom w:val="0"/>
          <w:divBdr>
            <w:top w:val="none" w:sz="0" w:space="0" w:color="auto"/>
            <w:left w:val="none" w:sz="0" w:space="0" w:color="auto"/>
            <w:bottom w:val="none" w:sz="0" w:space="0" w:color="auto"/>
            <w:right w:val="none" w:sz="0" w:space="0" w:color="auto"/>
          </w:divBdr>
        </w:div>
        <w:div w:id="1013412492">
          <w:marLeft w:val="0"/>
          <w:marRight w:val="0"/>
          <w:marTop w:val="0"/>
          <w:marBottom w:val="0"/>
          <w:divBdr>
            <w:top w:val="none" w:sz="0" w:space="0" w:color="auto"/>
            <w:left w:val="none" w:sz="0" w:space="0" w:color="auto"/>
            <w:bottom w:val="none" w:sz="0" w:space="0" w:color="auto"/>
            <w:right w:val="none" w:sz="0" w:space="0" w:color="auto"/>
          </w:divBdr>
        </w:div>
        <w:div w:id="126246611">
          <w:marLeft w:val="0"/>
          <w:marRight w:val="0"/>
          <w:marTop w:val="0"/>
          <w:marBottom w:val="0"/>
          <w:divBdr>
            <w:top w:val="none" w:sz="0" w:space="0" w:color="auto"/>
            <w:left w:val="none" w:sz="0" w:space="0" w:color="auto"/>
            <w:bottom w:val="none" w:sz="0" w:space="0" w:color="auto"/>
            <w:right w:val="none" w:sz="0" w:space="0" w:color="auto"/>
          </w:divBdr>
        </w:div>
        <w:div w:id="1782147249">
          <w:marLeft w:val="0"/>
          <w:marRight w:val="0"/>
          <w:marTop w:val="0"/>
          <w:marBottom w:val="0"/>
          <w:divBdr>
            <w:top w:val="none" w:sz="0" w:space="0" w:color="auto"/>
            <w:left w:val="none" w:sz="0" w:space="0" w:color="auto"/>
            <w:bottom w:val="none" w:sz="0" w:space="0" w:color="auto"/>
            <w:right w:val="none" w:sz="0" w:space="0" w:color="auto"/>
          </w:divBdr>
        </w:div>
        <w:div w:id="1742437487">
          <w:marLeft w:val="0"/>
          <w:marRight w:val="0"/>
          <w:marTop w:val="0"/>
          <w:marBottom w:val="0"/>
          <w:divBdr>
            <w:top w:val="none" w:sz="0" w:space="0" w:color="auto"/>
            <w:left w:val="none" w:sz="0" w:space="0" w:color="auto"/>
            <w:bottom w:val="none" w:sz="0" w:space="0" w:color="auto"/>
            <w:right w:val="none" w:sz="0" w:space="0" w:color="auto"/>
          </w:divBdr>
        </w:div>
        <w:div w:id="1319378498">
          <w:marLeft w:val="0"/>
          <w:marRight w:val="0"/>
          <w:marTop w:val="0"/>
          <w:marBottom w:val="0"/>
          <w:divBdr>
            <w:top w:val="none" w:sz="0" w:space="0" w:color="auto"/>
            <w:left w:val="none" w:sz="0" w:space="0" w:color="auto"/>
            <w:bottom w:val="none" w:sz="0" w:space="0" w:color="auto"/>
            <w:right w:val="none" w:sz="0" w:space="0" w:color="auto"/>
          </w:divBdr>
        </w:div>
        <w:div w:id="1497452467">
          <w:marLeft w:val="0"/>
          <w:marRight w:val="0"/>
          <w:marTop w:val="0"/>
          <w:marBottom w:val="0"/>
          <w:divBdr>
            <w:top w:val="none" w:sz="0" w:space="0" w:color="auto"/>
            <w:left w:val="none" w:sz="0" w:space="0" w:color="auto"/>
            <w:bottom w:val="none" w:sz="0" w:space="0" w:color="auto"/>
            <w:right w:val="none" w:sz="0" w:space="0" w:color="auto"/>
          </w:divBdr>
        </w:div>
        <w:div w:id="462582263">
          <w:marLeft w:val="0"/>
          <w:marRight w:val="0"/>
          <w:marTop w:val="0"/>
          <w:marBottom w:val="0"/>
          <w:divBdr>
            <w:top w:val="none" w:sz="0" w:space="0" w:color="auto"/>
            <w:left w:val="none" w:sz="0" w:space="0" w:color="auto"/>
            <w:bottom w:val="none" w:sz="0" w:space="0" w:color="auto"/>
            <w:right w:val="none" w:sz="0" w:space="0" w:color="auto"/>
          </w:divBdr>
        </w:div>
        <w:div w:id="665136583">
          <w:marLeft w:val="0"/>
          <w:marRight w:val="0"/>
          <w:marTop w:val="0"/>
          <w:marBottom w:val="0"/>
          <w:divBdr>
            <w:top w:val="none" w:sz="0" w:space="0" w:color="auto"/>
            <w:left w:val="none" w:sz="0" w:space="0" w:color="auto"/>
            <w:bottom w:val="none" w:sz="0" w:space="0" w:color="auto"/>
            <w:right w:val="none" w:sz="0" w:space="0" w:color="auto"/>
          </w:divBdr>
        </w:div>
        <w:div w:id="863251788">
          <w:marLeft w:val="0"/>
          <w:marRight w:val="0"/>
          <w:marTop w:val="0"/>
          <w:marBottom w:val="0"/>
          <w:divBdr>
            <w:top w:val="none" w:sz="0" w:space="0" w:color="auto"/>
            <w:left w:val="none" w:sz="0" w:space="0" w:color="auto"/>
            <w:bottom w:val="none" w:sz="0" w:space="0" w:color="auto"/>
            <w:right w:val="none" w:sz="0" w:space="0" w:color="auto"/>
          </w:divBdr>
        </w:div>
        <w:div w:id="1664892320">
          <w:marLeft w:val="0"/>
          <w:marRight w:val="0"/>
          <w:marTop w:val="0"/>
          <w:marBottom w:val="0"/>
          <w:divBdr>
            <w:top w:val="none" w:sz="0" w:space="0" w:color="auto"/>
            <w:left w:val="none" w:sz="0" w:space="0" w:color="auto"/>
            <w:bottom w:val="none" w:sz="0" w:space="0" w:color="auto"/>
            <w:right w:val="none" w:sz="0" w:space="0" w:color="auto"/>
          </w:divBdr>
        </w:div>
        <w:div w:id="917128816">
          <w:marLeft w:val="0"/>
          <w:marRight w:val="0"/>
          <w:marTop w:val="0"/>
          <w:marBottom w:val="0"/>
          <w:divBdr>
            <w:top w:val="none" w:sz="0" w:space="0" w:color="auto"/>
            <w:left w:val="none" w:sz="0" w:space="0" w:color="auto"/>
            <w:bottom w:val="none" w:sz="0" w:space="0" w:color="auto"/>
            <w:right w:val="none" w:sz="0" w:space="0" w:color="auto"/>
          </w:divBdr>
        </w:div>
        <w:div w:id="1335106507">
          <w:marLeft w:val="0"/>
          <w:marRight w:val="0"/>
          <w:marTop w:val="0"/>
          <w:marBottom w:val="0"/>
          <w:divBdr>
            <w:top w:val="none" w:sz="0" w:space="0" w:color="auto"/>
            <w:left w:val="none" w:sz="0" w:space="0" w:color="auto"/>
            <w:bottom w:val="none" w:sz="0" w:space="0" w:color="auto"/>
            <w:right w:val="none" w:sz="0" w:space="0" w:color="auto"/>
          </w:divBdr>
        </w:div>
        <w:div w:id="1133451027">
          <w:marLeft w:val="0"/>
          <w:marRight w:val="0"/>
          <w:marTop w:val="0"/>
          <w:marBottom w:val="0"/>
          <w:divBdr>
            <w:top w:val="none" w:sz="0" w:space="0" w:color="auto"/>
            <w:left w:val="none" w:sz="0" w:space="0" w:color="auto"/>
            <w:bottom w:val="none" w:sz="0" w:space="0" w:color="auto"/>
            <w:right w:val="none" w:sz="0" w:space="0" w:color="auto"/>
          </w:divBdr>
        </w:div>
        <w:div w:id="959216781">
          <w:marLeft w:val="0"/>
          <w:marRight w:val="0"/>
          <w:marTop w:val="0"/>
          <w:marBottom w:val="0"/>
          <w:divBdr>
            <w:top w:val="none" w:sz="0" w:space="0" w:color="auto"/>
            <w:left w:val="none" w:sz="0" w:space="0" w:color="auto"/>
            <w:bottom w:val="none" w:sz="0" w:space="0" w:color="auto"/>
            <w:right w:val="none" w:sz="0" w:space="0" w:color="auto"/>
          </w:divBdr>
        </w:div>
        <w:div w:id="1350714762">
          <w:marLeft w:val="0"/>
          <w:marRight w:val="0"/>
          <w:marTop w:val="0"/>
          <w:marBottom w:val="0"/>
          <w:divBdr>
            <w:top w:val="none" w:sz="0" w:space="0" w:color="auto"/>
            <w:left w:val="none" w:sz="0" w:space="0" w:color="auto"/>
            <w:bottom w:val="none" w:sz="0" w:space="0" w:color="auto"/>
            <w:right w:val="none" w:sz="0" w:space="0" w:color="auto"/>
          </w:divBdr>
        </w:div>
        <w:div w:id="1470367359">
          <w:marLeft w:val="0"/>
          <w:marRight w:val="0"/>
          <w:marTop w:val="0"/>
          <w:marBottom w:val="0"/>
          <w:divBdr>
            <w:top w:val="none" w:sz="0" w:space="0" w:color="auto"/>
            <w:left w:val="none" w:sz="0" w:space="0" w:color="auto"/>
            <w:bottom w:val="none" w:sz="0" w:space="0" w:color="auto"/>
            <w:right w:val="none" w:sz="0" w:space="0" w:color="auto"/>
          </w:divBdr>
        </w:div>
      </w:divsChild>
    </w:div>
    <w:div w:id="858813076">
      <w:bodyDiv w:val="1"/>
      <w:marLeft w:val="0"/>
      <w:marRight w:val="0"/>
      <w:marTop w:val="0"/>
      <w:marBottom w:val="0"/>
      <w:divBdr>
        <w:top w:val="none" w:sz="0" w:space="0" w:color="auto"/>
        <w:left w:val="none" w:sz="0" w:space="0" w:color="auto"/>
        <w:bottom w:val="none" w:sz="0" w:space="0" w:color="auto"/>
        <w:right w:val="none" w:sz="0" w:space="0" w:color="auto"/>
      </w:divBdr>
      <w:divsChild>
        <w:div w:id="693072989">
          <w:marLeft w:val="0"/>
          <w:marRight w:val="0"/>
          <w:marTop w:val="0"/>
          <w:marBottom w:val="0"/>
          <w:divBdr>
            <w:top w:val="none" w:sz="0" w:space="0" w:color="auto"/>
            <w:left w:val="none" w:sz="0" w:space="0" w:color="auto"/>
            <w:bottom w:val="none" w:sz="0" w:space="0" w:color="auto"/>
            <w:right w:val="none" w:sz="0" w:space="0" w:color="auto"/>
          </w:divBdr>
          <w:divsChild>
            <w:div w:id="840968529">
              <w:marLeft w:val="0"/>
              <w:marRight w:val="0"/>
              <w:marTop w:val="0"/>
              <w:marBottom w:val="0"/>
              <w:divBdr>
                <w:top w:val="none" w:sz="0" w:space="0" w:color="auto"/>
                <w:left w:val="none" w:sz="0" w:space="0" w:color="auto"/>
                <w:bottom w:val="none" w:sz="0" w:space="0" w:color="auto"/>
                <w:right w:val="none" w:sz="0" w:space="0" w:color="auto"/>
              </w:divBdr>
              <w:divsChild>
                <w:div w:id="15589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50063">
      <w:bodyDiv w:val="1"/>
      <w:marLeft w:val="0"/>
      <w:marRight w:val="0"/>
      <w:marTop w:val="0"/>
      <w:marBottom w:val="0"/>
      <w:divBdr>
        <w:top w:val="none" w:sz="0" w:space="0" w:color="auto"/>
        <w:left w:val="none" w:sz="0" w:space="0" w:color="auto"/>
        <w:bottom w:val="none" w:sz="0" w:space="0" w:color="auto"/>
        <w:right w:val="none" w:sz="0" w:space="0" w:color="auto"/>
      </w:divBdr>
      <w:divsChild>
        <w:div w:id="1161658341">
          <w:marLeft w:val="0"/>
          <w:marRight w:val="0"/>
          <w:marTop w:val="0"/>
          <w:marBottom w:val="0"/>
          <w:divBdr>
            <w:top w:val="none" w:sz="0" w:space="0" w:color="auto"/>
            <w:left w:val="none" w:sz="0" w:space="0" w:color="auto"/>
            <w:bottom w:val="none" w:sz="0" w:space="0" w:color="auto"/>
            <w:right w:val="none" w:sz="0" w:space="0" w:color="auto"/>
          </w:divBdr>
        </w:div>
        <w:div w:id="329216081">
          <w:marLeft w:val="0"/>
          <w:marRight w:val="0"/>
          <w:marTop w:val="0"/>
          <w:marBottom w:val="0"/>
          <w:divBdr>
            <w:top w:val="none" w:sz="0" w:space="0" w:color="auto"/>
            <w:left w:val="none" w:sz="0" w:space="0" w:color="auto"/>
            <w:bottom w:val="none" w:sz="0" w:space="0" w:color="auto"/>
            <w:right w:val="none" w:sz="0" w:space="0" w:color="auto"/>
          </w:divBdr>
        </w:div>
        <w:div w:id="159854323">
          <w:marLeft w:val="0"/>
          <w:marRight w:val="0"/>
          <w:marTop w:val="0"/>
          <w:marBottom w:val="0"/>
          <w:divBdr>
            <w:top w:val="none" w:sz="0" w:space="0" w:color="auto"/>
            <w:left w:val="none" w:sz="0" w:space="0" w:color="auto"/>
            <w:bottom w:val="none" w:sz="0" w:space="0" w:color="auto"/>
            <w:right w:val="none" w:sz="0" w:space="0" w:color="auto"/>
          </w:divBdr>
        </w:div>
        <w:div w:id="884372042">
          <w:marLeft w:val="0"/>
          <w:marRight w:val="0"/>
          <w:marTop w:val="0"/>
          <w:marBottom w:val="0"/>
          <w:divBdr>
            <w:top w:val="none" w:sz="0" w:space="0" w:color="auto"/>
            <w:left w:val="none" w:sz="0" w:space="0" w:color="auto"/>
            <w:bottom w:val="none" w:sz="0" w:space="0" w:color="auto"/>
            <w:right w:val="none" w:sz="0" w:space="0" w:color="auto"/>
          </w:divBdr>
        </w:div>
        <w:div w:id="818617173">
          <w:marLeft w:val="0"/>
          <w:marRight w:val="0"/>
          <w:marTop w:val="0"/>
          <w:marBottom w:val="0"/>
          <w:divBdr>
            <w:top w:val="none" w:sz="0" w:space="0" w:color="auto"/>
            <w:left w:val="none" w:sz="0" w:space="0" w:color="auto"/>
            <w:bottom w:val="none" w:sz="0" w:space="0" w:color="auto"/>
            <w:right w:val="none" w:sz="0" w:space="0" w:color="auto"/>
          </w:divBdr>
        </w:div>
        <w:div w:id="671906818">
          <w:marLeft w:val="0"/>
          <w:marRight w:val="0"/>
          <w:marTop w:val="0"/>
          <w:marBottom w:val="0"/>
          <w:divBdr>
            <w:top w:val="none" w:sz="0" w:space="0" w:color="auto"/>
            <w:left w:val="none" w:sz="0" w:space="0" w:color="auto"/>
            <w:bottom w:val="none" w:sz="0" w:space="0" w:color="auto"/>
            <w:right w:val="none" w:sz="0" w:space="0" w:color="auto"/>
          </w:divBdr>
        </w:div>
        <w:div w:id="1965840655">
          <w:marLeft w:val="0"/>
          <w:marRight w:val="0"/>
          <w:marTop w:val="0"/>
          <w:marBottom w:val="0"/>
          <w:divBdr>
            <w:top w:val="none" w:sz="0" w:space="0" w:color="auto"/>
            <w:left w:val="none" w:sz="0" w:space="0" w:color="auto"/>
            <w:bottom w:val="none" w:sz="0" w:space="0" w:color="auto"/>
            <w:right w:val="none" w:sz="0" w:space="0" w:color="auto"/>
          </w:divBdr>
        </w:div>
      </w:divsChild>
    </w:div>
    <w:div w:id="907301246">
      <w:bodyDiv w:val="1"/>
      <w:marLeft w:val="0"/>
      <w:marRight w:val="0"/>
      <w:marTop w:val="0"/>
      <w:marBottom w:val="0"/>
      <w:divBdr>
        <w:top w:val="none" w:sz="0" w:space="0" w:color="auto"/>
        <w:left w:val="none" w:sz="0" w:space="0" w:color="auto"/>
        <w:bottom w:val="none" w:sz="0" w:space="0" w:color="auto"/>
        <w:right w:val="none" w:sz="0" w:space="0" w:color="auto"/>
      </w:divBdr>
    </w:div>
    <w:div w:id="913970739">
      <w:bodyDiv w:val="1"/>
      <w:marLeft w:val="0"/>
      <w:marRight w:val="0"/>
      <w:marTop w:val="0"/>
      <w:marBottom w:val="0"/>
      <w:divBdr>
        <w:top w:val="none" w:sz="0" w:space="0" w:color="auto"/>
        <w:left w:val="none" w:sz="0" w:space="0" w:color="auto"/>
        <w:bottom w:val="none" w:sz="0" w:space="0" w:color="auto"/>
        <w:right w:val="none" w:sz="0" w:space="0" w:color="auto"/>
      </w:divBdr>
    </w:div>
    <w:div w:id="939139907">
      <w:bodyDiv w:val="1"/>
      <w:marLeft w:val="0"/>
      <w:marRight w:val="0"/>
      <w:marTop w:val="0"/>
      <w:marBottom w:val="0"/>
      <w:divBdr>
        <w:top w:val="none" w:sz="0" w:space="0" w:color="auto"/>
        <w:left w:val="none" w:sz="0" w:space="0" w:color="auto"/>
        <w:bottom w:val="none" w:sz="0" w:space="0" w:color="auto"/>
        <w:right w:val="none" w:sz="0" w:space="0" w:color="auto"/>
      </w:divBdr>
    </w:div>
    <w:div w:id="946498859">
      <w:bodyDiv w:val="1"/>
      <w:marLeft w:val="0"/>
      <w:marRight w:val="0"/>
      <w:marTop w:val="0"/>
      <w:marBottom w:val="0"/>
      <w:divBdr>
        <w:top w:val="none" w:sz="0" w:space="0" w:color="auto"/>
        <w:left w:val="none" w:sz="0" w:space="0" w:color="auto"/>
        <w:bottom w:val="none" w:sz="0" w:space="0" w:color="auto"/>
        <w:right w:val="none" w:sz="0" w:space="0" w:color="auto"/>
      </w:divBdr>
    </w:div>
    <w:div w:id="1016352033">
      <w:bodyDiv w:val="1"/>
      <w:marLeft w:val="0"/>
      <w:marRight w:val="0"/>
      <w:marTop w:val="0"/>
      <w:marBottom w:val="0"/>
      <w:divBdr>
        <w:top w:val="none" w:sz="0" w:space="0" w:color="auto"/>
        <w:left w:val="none" w:sz="0" w:space="0" w:color="auto"/>
        <w:bottom w:val="none" w:sz="0" w:space="0" w:color="auto"/>
        <w:right w:val="none" w:sz="0" w:space="0" w:color="auto"/>
      </w:divBdr>
    </w:div>
    <w:div w:id="1018431815">
      <w:bodyDiv w:val="1"/>
      <w:marLeft w:val="0"/>
      <w:marRight w:val="0"/>
      <w:marTop w:val="0"/>
      <w:marBottom w:val="0"/>
      <w:divBdr>
        <w:top w:val="none" w:sz="0" w:space="0" w:color="auto"/>
        <w:left w:val="none" w:sz="0" w:space="0" w:color="auto"/>
        <w:bottom w:val="none" w:sz="0" w:space="0" w:color="auto"/>
        <w:right w:val="none" w:sz="0" w:space="0" w:color="auto"/>
      </w:divBdr>
      <w:divsChild>
        <w:div w:id="676155092">
          <w:marLeft w:val="0"/>
          <w:marRight w:val="0"/>
          <w:marTop w:val="0"/>
          <w:marBottom w:val="0"/>
          <w:divBdr>
            <w:top w:val="none" w:sz="0" w:space="0" w:color="auto"/>
            <w:left w:val="none" w:sz="0" w:space="0" w:color="auto"/>
            <w:bottom w:val="none" w:sz="0" w:space="0" w:color="auto"/>
            <w:right w:val="none" w:sz="0" w:space="0" w:color="auto"/>
          </w:divBdr>
        </w:div>
        <w:div w:id="1016538834">
          <w:marLeft w:val="0"/>
          <w:marRight w:val="0"/>
          <w:marTop w:val="0"/>
          <w:marBottom w:val="0"/>
          <w:divBdr>
            <w:top w:val="none" w:sz="0" w:space="0" w:color="auto"/>
            <w:left w:val="none" w:sz="0" w:space="0" w:color="auto"/>
            <w:bottom w:val="none" w:sz="0" w:space="0" w:color="auto"/>
            <w:right w:val="none" w:sz="0" w:space="0" w:color="auto"/>
          </w:divBdr>
        </w:div>
        <w:div w:id="1430203254">
          <w:marLeft w:val="0"/>
          <w:marRight w:val="0"/>
          <w:marTop w:val="0"/>
          <w:marBottom w:val="0"/>
          <w:divBdr>
            <w:top w:val="none" w:sz="0" w:space="0" w:color="auto"/>
            <w:left w:val="none" w:sz="0" w:space="0" w:color="auto"/>
            <w:bottom w:val="none" w:sz="0" w:space="0" w:color="auto"/>
            <w:right w:val="none" w:sz="0" w:space="0" w:color="auto"/>
          </w:divBdr>
        </w:div>
        <w:div w:id="1828663334">
          <w:marLeft w:val="0"/>
          <w:marRight w:val="0"/>
          <w:marTop w:val="0"/>
          <w:marBottom w:val="0"/>
          <w:divBdr>
            <w:top w:val="none" w:sz="0" w:space="0" w:color="auto"/>
            <w:left w:val="none" w:sz="0" w:space="0" w:color="auto"/>
            <w:bottom w:val="none" w:sz="0" w:space="0" w:color="auto"/>
            <w:right w:val="none" w:sz="0" w:space="0" w:color="auto"/>
          </w:divBdr>
        </w:div>
        <w:div w:id="698093724">
          <w:marLeft w:val="0"/>
          <w:marRight w:val="0"/>
          <w:marTop w:val="0"/>
          <w:marBottom w:val="0"/>
          <w:divBdr>
            <w:top w:val="none" w:sz="0" w:space="0" w:color="auto"/>
            <w:left w:val="none" w:sz="0" w:space="0" w:color="auto"/>
            <w:bottom w:val="none" w:sz="0" w:space="0" w:color="auto"/>
            <w:right w:val="none" w:sz="0" w:space="0" w:color="auto"/>
          </w:divBdr>
        </w:div>
        <w:div w:id="908273418">
          <w:marLeft w:val="0"/>
          <w:marRight w:val="0"/>
          <w:marTop w:val="0"/>
          <w:marBottom w:val="0"/>
          <w:divBdr>
            <w:top w:val="none" w:sz="0" w:space="0" w:color="auto"/>
            <w:left w:val="none" w:sz="0" w:space="0" w:color="auto"/>
            <w:bottom w:val="none" w:sz="0" w:space="0" w:color="auto"/>
            <w:right w:val="none" w:sz="0" w:space="0" w:color="auto"/>
          </w:divBdr>
        </w:div>
        <w:div w:id="1224484601">
          <w:marLeft w:val="0"/>
          <w:marRight w:val="0"/>
          <w:marTop w:val="0"/>
          <w:marBottom w:val="0"/>
          <w:divBdr>
            <w:top w:val="none" w:sz="0" w:space="0" w:color="auto"/>
            <w:left w:val="none" w:sz="0" w:space="0" w:color="auto"/>
            <w:bottom w:val="none" w:sz="0" w:space="0" w:color="auto"/>
            <w:right w:val="none" w:sz="0" w:space="0" w:color="auto"/>
          </w:divBdr>
        </w:div>
        <w:div w:id="1087195062">
          <w:marLeft w:val="0"/>
          <w:marRight w:val="0"/>
          <w:marTop w:val="0"/>
          <w:marBottom w:val="0"/>
          <w:divBdr>
            <w:top w:val="none" w:sz="0" w:space="0" w:color="auto"/>
            <w:left w:val="none" w:sz="0" w:space="0" w:color="auto"/>
            <w:bottom w:val="none" w:sz="0" w:space="0" w:color="auto"/>
            <w:right w:val="none" w:sz="0" w:space="0" w:color="auto"/>
          </w:divBdr>
        </w:div>
        <w:div w:id="793524716">
          <w:marLeft w:val="0"/>
          <w:marRight w:val="0"/>
          <w:marTop w:val="0"/>
          <w:marBottom w:val="0"/>
          <w:divBdr>
            <w:top w:val="none" w:sz="0" w:space="0" w:color="auto"/>
            <w:left w:val="none" w:sz="0" w:space="0" w:color="auto"/>
            <w:bottom w:val="none" w:sz="0" w:space="0" w:color="auto"/>
            <w:right w:val="none" w:sz="0" w:space="0" w:color="auto"/>
          </w:divBdr>
        </w:div>
        <w:div w:id="947812404">
          <w:marLeft w:val="0"/>
          <w:marRight w:val="0"/>
          <w:marTop w:val="0"/>
          <w:marBottom w:val="0"/>
          <w:divBdr>
            <w:top w:val="none" w:sz="0" w:space="0" w:color="auto"/>
            <w:left w:val="none" w:sz="0" w:space="0" w:color="auto"/>
            <w:bottom w:val="none" w:sz="0" w:space="0" w:color="auto"/>
            <w:right w:val="none" w:sz="0" w:space="0" w:color="auto"/>
          </w:divBdr>
        </w:div>
        <w:div w:id="491868302">
          <w:marLeft w:val="0"/>
          <w:marRight w:val="0"/>
          <w:marTop w:val="0"/>
          <w:marBottom w:val="0"/>
          <w:divBdr>
            <w:top w:val="none" w:sz="0" w:space="0" w:color="auto"/>
            <w:left w:val="none" w:sz="0" w:space="0" w:color="auto"/>
            <w:bottom w:val="none" w:sz="0" w:space="0" w:color="auto"/>
            <w:right w:val="none" w:sz="0" w:space="0" w:color="auto"/>
          </w:divBdr>
        </w:div>
        <w:div w:id="104232084">
          <w:marLeft w:val="0"/>
          <w:marRight w:val="0"/>
          <w:marTop w:val="0"/>
          <w:marBottom w:val="0"/>
          <w:divBdr>
            <w:top w:val="none" w:sz="0" w:space="0" w:color="auto"/>
            <w:left w:val="none" w:sz="0" w:space="0" w:color="auto"/>
            <w:bottom w:val="none" w:sz="0" w:space="0" w:color="auto"/>
            <w:right w:val="none" w:sz="0" w:space="0" w:color="auto"/>
          </w:divBdr>
        </w:div>
        <w:div w:id="2069838031">
          <w:marLeft w:val="0"/>
          <w:marRight w:val="0"/>
          <w:marTop w:val="0"/>
          <w:marBottom w:val="0"/>
          <w:divBdr>
            <w:top w:val="none" w:sz="0" w:space="0" w:color="auto"/>
            <w:left w:val="none" w:sz="0" w:space="0" w:color="auto"/>
            <w:bottom w:val="none" w:sz="0" w:space="0" w:color="auto"/>
            <w:right w:val="none" w:sz="0" w:space="0" w:color="auto"/>
          </w:divBdr>
        </w:div>
        <w:div w:id="1804228222">
          <w:marLeft w:val="0"/>
          <w:marRight w:val="0"/>
          <w:marTop w:val="0"/>
          <w:marBottom w:val="0"/>
          <w:divBdr>
            <w:top w:val="none" w:sz="0" w:space="0" w:color="auto"/>
            <w:left w:val="none" w:sz="0" w:space="0" w:color="auto"/>
            <w:bottom w:val="none" w:sz="0" w:space="0" w:color="auto"/>
            <w:right w:val="none" w:sz="0" w:space="0" w:color="auto"/>
          </w:divBdr>
        </w:div>
        <w:div w:id="934242989">
          <w:marLeft w:val="0"/>
          <w:marRight w:val="0"/>
          <w:marTop w:val="0"/>
          <w:marBottom w:val="0"/>
          <w:divBdr>
            <w:top w:val="none" w:sz="0" w:space="0" w:color="auto"/>
            <w:left w:val="none" w:sz="0" w:space="0" w:color="auto"/>
            <w:bottom w:val="none" w:sz="0" w:space="0" w:color="auto"/>
            <w:right w:val="none" w:sz="0" w:space="0" w:color="auto"/>
          </w:divBdr>
        </w:div>
        <w:div w:id="549616446">
          <w:marLeft w:val="0"/>
          <w:marRight w:val="0"/>
          <w:marTop w:val="0"/>
          <w:marBottom w:val="0"/>
          <w:divBdr>
            <w:top w:val="none" w:sz="0" w:space="0" w:color="auto"/>
            <w:left w:val="none" w:sz="0" w:space="0" w:color="auto"/>
            <w:bottom w:val="none" w:sz="0" w:space="0" w:color="auto"/>
            <w:right w:val="none" w:sz="0" w:space="0" w:color="auto"/>
          </w:divBdr>
        </w:div>
        <w:div w:id="526333083">
          <w:marLeft w:val="0"/>
          <w:marRight w:val="0"/>
          <w:marTop w:val="0"/>
          <w:marBottom w:val="0"/>
          <w:divBdr>
            <w:top w:val="none" w:sz="0" w:space="0" w:color="auto"/>
            <w:left w:val="none" w:sz="0" w:space="0" w:color="auto"/>
            <w:bottom w:val="none" w:sz="0" w:space="0" w:color="auto"/>
            <w:right w:val="none" w:sz="0" w:space="0" w:color="auto"/>
          </w:divBdr>
        </w:div>
        <w:div w:id="827407349">
          <w:marLeft w:val="0"/>
          <w:marRight w:val="0"/>
          <w:marTop w:val="0"/>
          <w:marBottom w:val="0"/>
          <w:divBdr>
            <w:top w:val="none" w:sz="0" w:space="0" w:color="auto"/>
            <w:left w:val="none" w:sz="0" w:space="0" w:color="auto"/>
            <w:bottom w:val="none" w:sz="0" w:space="0" w:color="auto"/>
            <w:right w:val="none" w:sz="0" w:space="0" w:color="auto"/>
          </w:divBdr>
        </w:div>
        <w:div w:id="1336610773">
          <w:marLeft w:val="0"/>
          <w:marRight w:val="0"/>
          <w:marTop w:val="0"/>
          <w:marBottom w:val="0"/>
          <w:divBdr>
            <w:top w:val="none" w:sz="0" w:space="0" w:color="auto"/>
            <w:left w:val="none" w:sz="0" w:space="0" w:color="auto"/>
            <w:bottom w:val="none" w:sz="0" w:space="0" w:color="auto"/>
            <w:right w:val="none" w:sz="0" w:space="0" w:color="auto"/>
          </w:divBdr>
        </w:div>
        <w:div w:id="2053266597">
          <w:marLeft w:val="0"/>
          <w:marRight w:val="0"/>
          <w:marTop w:val="0"/>
          <w:marBottom w:val="0"/>
          <w:divBdr>
            <w:top w:val="none" w:sz="0" w:space="0" w:color="auto"/>
            <w:left w:val="none" w:sz="0" w:space="0" w:color="auto"/>
            <w:bottom w:val="none" w:sz="0" w:space="0" w:color="auto"/>
            <w:right w:val="none" w:sz="0" w:space="0" w:color="auto"/>
          </w:divBdr>
        </w:div>
        <w:div w:id="1229339056">
          <w:marLeft w:val="0"/>
          <w:marRight w:val="0"/>
          <w:marTop w:val="0"/>
          <w:marBottom w:val="0"/>
          <w:divBdr>
            <w:top w:val="none" w:sz="0" w:space="0" w:color="auto"/>
            <w:left w:val="none" w:sz="0" w:space="0" w:color="auto"/>
            <w:bottom w:val="none" w:sz="0" w:space="0" w:color="auto"/>
            <w:right w:val="none" w:sz="0" w:space="0" w:color="auto"/>
          </w:divBdr>
        </w:div>
        <w:div w:id="472872756">
          <w:marLeft w:val="0"/>
          <w:marRight w:val="0"/>
          <w:marTop w:val="0"/>
          <w:marBottom w:val="0"/>
          <w:divBdr>
            <w:top w:val="none" w:sz="0" w:space="0" w:color="auto"/>
            <w:left w:val="none" w:sz="0" w:space="0" w:color="auto"/>
            <w:bottom w:val="none" w:sz="0" w:space="0" w:color="auto"/>
            <w:right w:val="none" w:sz="0" w:space="0" w:color="auto"/>
          </w:divBdr>
        </w:div>
        <w:div w:id="1029450908">
          <w:marLeft w:val="0"/>
          <w:marRight w:val="0"/>
          <w:marTop w:val="0"/>
          <w:marBottom w:val="0"/>
          <w:divBdr>
            <w:top w:val="none" w:sz="0" w:space="0" w:color="auto"/>
            <w:left w:val="none" w:sz="0" w:space="0" w:color="auto"/>
            <w:bottom w:val="none" w:sz="0" w:space="0" w:color="auto"/>
            <w:right w:val="none" w:sz="0" w:space="0" w:color="auto"/>
          </w:divBdr>
        </w:div>
        <w:div w:id="84035188">
          <w:marLeft w:val="0"/>
          <w:marRight w:val="0"/>
          <w:marTop w:val="0"/>
          <w:marBottom w:val="0"/>
          <w:divBdr>
            <w:top w:val="none" w:sz="0" w:space="0" w:color="auto"/>
            <w:left w:val="none" w:sz="0" w:space="0" w:color="auto"/>
            <w:bottom w:val="none" w:sz="0" w:space="0" w:color="auto"/>
            <w:right w:val="none" w:sz="0" w:space="0" w:color="auto"/>
          </w:divBdr>
        </w:div>
        <w:div w:id="1645504176">
          <w:marLeft w:val="0"/>
          <w:marRight w:val="0"/>
          <w:marTop w:val="0"/>
          <w:marBottom w:val="0"/>
          <w:divBdr>
            <w:top w:val="none" w:sz="0" w:space="0" w:color="auto"/>
            <w:left w:val="none" w:sz="0" w:space="0" w:color="auto"/>
            <w:bottom w:val="none" w:sz="0" w:space="0" w:color="auto"/>
            <w:right w:val="none" w:sz="0" w:space="0" w:color="auto"/>
          </w:divBdr>
        </w:div>
        <w:div w:id="613287547">
          <w:marLeft w:val="0"/>
          <w:marRight w:val="0"/>
          <w:marTop w:val="0"/>
          <w:marBottom w:val="0"/>
          <w:divBdr>
            <w:top w:val="none" w:sz="0" w:space="0" w:color="auto"/>
            <w:left w:val="none" w:sz="0" w:space="0" w:color="auto"/>
            <w:bottom w:val="none" w:sz="0" w:space="0" w:color="auto"/>
            <w:right w:val="none" w:sz="0" w:space="0" w:color="auto"/>
          </w:divBdr>
        </w:div>
        <w:div w:id="887492033">
          <w:marLeft w:val="0"/>
          <w:marRight w:val="0"/>
          <w:marTop w:val="0"/>
          <w:marBottom w:val="0"/>
          <w:divBdr>
            <w:top w:val="none" w:sz="0" w:space="0" w:color="auto"/>
            <w:left w:val="none" w:sz="0" w:space="0" w:color="auto"/>
            <w:bottom w:val="none" w:sz="0" w:space="0" w:color="auto"/>
            <w:right w:val="none" w:sz="0" w:space="0" w:color="auto"/>
          </w:divBdr>
        </w:div>
        <w:div w:id="927811301">
          <w:marLeft w:val="0"/>
          <w:marRight w:val="0"/>
          <w:marTop w:val="0"/>
          <w:marBottom w:val="0"/>
          <w:divBdr>
            <w:top w:val="none" w:sz="0" w:space="0" w:color="auto"/>
            <w:left w:val="none" w:sz="0" w:space="0" w:color="auto"/>
            <w:bottom w:val="none" w:sz="0" w:space="0" w:color="auto"/>
            <w:right w:val="none" w:sz="0" w:space="0" w:color="auto"/>
          </w:divBdr>
        </w:div>
        <w:div w:id="1528370937">
          <w:marLeft w:val="0"/>
          <w:marRight w:val="0"/>
          <w:marTop w:val="0"/>
          <w:marBottom w:val="0"/>
          <w:divBdr>
            <w:top w:val="none" w:sz="0" w:space="0" w:color="auto"/>
            <w:left w:val="none" w:sz="0" w:space="0" w:color="auto"/>
            <w:bottom w:val="none" w:sz="0" w:space="0" w:color="auto"/>
            <w:right w:val="none" w:sz="0" w:space="0" w:color="auto"/>
          </w:divBdr>
        </w:div>
        <w:div w:id="1244028314">
          <w:marLeft w:val="0"/>
          <w:marRight w:val="0"/>
          <w:marTop w:val="0"/>
          <w:marBottom w:val="0"/>
          <w:divBdr>
            <w:top w:val="none" w:sz="0" w:space="0" w:color="auto"/>
            <w:left w:val="none" w:sz="0" w:space="0" w:color="auto"/>
            <w:bottom w:val="none" w:sz="0" w:space="0" w:color="auto"/>
            <w:right w:val="none" w:sz="0" w:space="0" w:color="auto"/>
          </w:divBdr>
        </w:div>
        <w:div w:id="2125809358">
          <w:marLeft w:val="0"/>
          <w:marRight w:val="0"/>
          <w:marTop w:val="0"/>
          <w:marBottom w:val="0"/>
          <w:divBdr>
            <w:top w:val="none" w:sz="0" w:space="0" w:color="auto"/>
            <w:left w:val="none" w:sz="0" w:space="0" w:color="auto"/>
            <w:bottom w:val="none" w:sz="0" w:space="0" w:color="auto"/>
            <w:right w:val="none" w:sz="0" w:space="0" w:color="auto"/>
          </w:divBdr>
        </w:div>
        <w:div w:id="1954286621">
          <w:marLeft w:val="0"/>
          <w:marRight w:val="0"/>
          <w:marTop w:val="0"/>
          <w:marBottom w:val="0"/>
          <w:divBdr>
            <w:top w:val="none" w:sz="0" w:space="0" w:color="auto"/>
            <w:left w:val="none" w:sz="0" w:space="0" w:color="auto"/>
            <w:bottom w:val="none" w:sz="0" w:space="0" w:color="auto"/>
            <w:right w:val="none" w:sz="0" w:space="0" w:color="auto"/>
          </w:divBdr>
        </w:div>
      </w:divsChild>
    </w:div>
    <w:div w:id="1086731349">
      <w:bodyDiv w:val="1"/>
      <w:marLeft w:val="0"/>
      <w:marRight w:val="0"/>
      <w:marTop w:val="0"/>
      <w:marBottom w:val="0"/>
      <w:divBdr>
        <w:top w:val="none" w:sz="0" w:space="0" w:color="auto"/>
        <w:left w:val="none" w:sz="0" w:space="0" w:color="auto"/>
        <w:bottom w:val="none" w:sz="0" w:space="0" w:color="auto"/>
        <w:right w:val="none" w:sz="0" w:space="0" w:color="auto"/>
      </w:divBdr>
    </w:div>
    <w:div w:id="1088624485">
      <w:bodyDiv w:val="1"/>
      <w:marLeft w:val="0"/>
      <w:marRight w:val="0"/>
      <w:marTop w:val="0"/>
      <w:marBottom w:val="0"/>
      <w:divBdr>
        <w:top w:val="none" w:sz="0" w:space="0" w:color="auto"/>
        <w:left w:val="none" w:sz="0" w:space="0" w:color="auto"/>
        <w:bottom w:val="none" w:sz="0" w:space="0" w:color="auto"/>
        <w:right w:val="none" w:sz="0" w:space="0" w:color="auto"/>
      </w:divBdr>
    </w:div>
    <w:div w:id="1093086518">
      <w:bodyDiv w:val="1"/>
      <w:marLeft w:val="0"/>
      <w:marRight w:val="0"/>
      <w:marTop w:val="0"/>
      <w:marBottom w:val="0"/>
      <w:divBdr>
        <w:top w:val="none" w:sz="0" w:space="0" w:color="auto"/>
        <w:left w:val="none" w:sz="0" w:space="0" w:color="auto"/>
        <w:bottom w:val="none" w:sz="0" w:space="0" w:color="auto"/>
        <w:right w:val="none" w:sz="0" w:space="0" w:color="auto"/>
      </w:divBdr>
    </w:div>
    <w:div w:id="1133331875">
      <w:bodyDiv w:val="1"/>
      <w:marLeft w:val="0"/>
      <w:marRight w:val="0"/>
      <w:marTop w:val="0"/>
      <w:marBottom w:val="0"/>
      <w:divBdr>
        <w:top w:val="none" w:sz="0" w:space="0" w:color="auto"/>
        <w:left w:val="none" w:sz="0" w:space="0" w:color="auto"/>
        <w:bottom w:val="none" w:sz="0" w:space="0" w:color="auto"/>
        <w:right w:val="none" w:sz="0" w:space="0" w:color="auto"/>
      </w:divBdr>
      <w:divsChild>
        <w:div w:id="270161825">
          <w:marLeft w:val="0"/>
          <w:marRight w:val="0"/>
          <w:marTop w:val="0"/>
          <w:marBottom w:val="0"/>
          <w:divBdr>
            <w:top w:val="none" w:sz="0" w:space="0" w:color="auto"/>
            <w:left w:val="none" w:sz="0" w:space="0" w:color="auto"/>
            <w:bottom w:val="none" w:sz="0" w:space="0" w:color="auto"/>
            <w:right w:val="none" w:sz="0" w:space="0" w:color="auto"/>
          </w:divBdr>
        </w:div>
        <w:div w:id="1782142260">
          <w:marLeft w:val="0"/>
          <w:marRight w:val="0"/>
          <w:marTop w:val="0"/>
          <w:marBottom w:val="0"/>
          <w:divBdr>
            <w:top w:val="none" w:sz="0" w:space="0" w:color="auto"/>
            <w:left w:val="none" w:sz="0" w:space="0" w:color="auto"/>
            <w:bottom w:val="none" w:sz="0" w:space="0" w:color="auto"/>
            <w:right w:val="none" w:sz="0" w:space="0" w:color="auto"/>
          </w:divBdr>
        </w:div>
        <w:div w:id="1529833681">
          <w:marLeft w:val="0"/>
          <w:marRight w:val="0"/>
          <w:marTop w:val="0"/>
          <w:marBottom w:val="0"/>
          <w:divBdr>
            <w:top w:val="none" w:sz="0" w:space="0" w:color="auto"/>
            <w:left w:val="none" w:sz="0" w:space="0" w:color="auto"/>
            <w:bottom w:val="none" w:sz="0" w:space="0" w:color="auto"/>
            <w:right w:val="none" w:sz="0" w:space="0" w:color="auto"/>
          </w:divBdr>
        </w:div>
        <w:div w:id="1004282341">
          <w:marLeft w:val="0"/>
          <w:marRight w:val="0"/>
          <w:marTop w:val="0"/>
          <w:marBottom w:val="0"/>
          <w:divBdr>
            <w:top w:val="none" w:sz="0" w:space="0" w:color="auto"/>
            <w:left w:val="none" w:sz="0" w:space="0" w:color="auto"/>
            <w:bottom w:val="none" w:sz="0" w:space="0" w:color="auto"/>
            <w:right w:val="none" w:sz="0" w:space="0" w:color="auto"/>
          </w:divBdr>
        </w:div>
        <w:div w:id="1587306583">
          <w:marLeft w:val="0"/>
          <w:marRight w:val="0"/>
          <w:marTop w:val="0"/>
          <w:marBottom w:val="0"/>
          <w:divBdr>
            <w:top w:val="none" w:sz="0" w:space="0" w:color="auto"/>
            <w:left w:val="none" w:sz="0" w:space="0" w:color="auto"/>
            <w:bottom w:val="none" w:sz="0" w:space="0" w:color="auto"/>
            <w:right w:val="none" w:sz="0" w:space="0" w:color="auto"/>
          </w:divBdr>
        </w:div>
        <w:div w:id="370880095">
          <w:marLeft w:val="0"/>
          <w:marRight w:val="0"/>
          <w:marTop w:val="0"/>
          <w:marBottom w:val="0"/>
          <w:divBdr>
            <w:top w:val="none" w:sz="0" w:space="0" w:color="auto"/>
            <w:left w:val="none" w:sz="0" w:space="0" w:color="auto"/>
            <w:bottom w:val="none" w:sz="0" w:space="0" w:color="auto"/>
            <w:right w:val="none" w:sz="0" w:space="0" w:color="auto"/>
          </w:divBdr>
        </w:div>
        <w:div w:id="1997762611">
          <w:marLeft w:val="0"/>
          <w:marRight w:val="0"/>
          <w:marTop w:val="0"/>
          <w:marBottom w:val="0"/>
          <w:divBdr>
            <w:top w:val="none" w:sz="0" w:space="0" w:color="auto"/>
            <w:left w:val="none" w:sz="0" w:space="0" w:color="auto"/>
            <w:bottom w:val="none" w:sz="0" w:space="0" w:color="auto"/>
            <w:right w:val="none" w:sz="0" w:space="0" w:color="auto"/>
          </w:divBdr>
        </w:div>
        <w:div w:id="2021468531">
          <w:marLeft w:val="0"/>
          <w:marRight w:val="0"/>
          <w:marTop w:val="0"/>
          <w:marBottom w:val="0"/>
          <w:divBdr>
            <w:top w:val="none" w:sz="0" w:space="0" w:color="auto"/>
            <w:left w:val="none" w:sz="0" w:space="0" w:color="auto"/>
            <w:bottom w:val="none" w:sz="0" w:space="0" w:color="auto"/>
            <w:right w:val="none" w:sz="0" w:space="0" w:color="auto"/>
          </w:divBdr>
        </w:div>
        <w:div w:id="658702749">
          <w:marLeft w:val="0"/>
          <w:marRight w:val="0"/>
          <w:marTop w:val="0"/>
          <w:marBottom w:val="0"/>
          <w:divBdr>
            <w:top w:val="none" w:sz="0" w:space="0" w:color="auto"/>
            <w:left w:val="none" w:sz="0" w:space="0" w:color="auto"/>
            <w:bottom w:val="none" w:sz="0" w:space="0" w:color="auto"/>
            <w:right w:val="none" w:sz="0" w:space="0" w:color="auto"/>
          </w:divBdr>
        </w:div>
        <w:div w:id="1658194332">
          <w:marLeft w:val="0"/>
          <w:marRight w:val="0"/>
          <w:marTop w:val="0"/>
          <w:marBottom w:val="0"/>
          <w:divBdr>
            <w:top w:val="none" w:sz="0" w:space="0" w:color="auto"/>
            <w:left w:val="none" w:sz="0" w:space="0" w:color="auto"/>
            <w:bottom w:val="none" w:sz="0" w:space="0" w:color="auto"/>
            <w:right w:val="none" w:sz="0" w:space="0" w:color="auto"/>
          </w:divBdr>
        </w:div>
        <w:div w:id="606350792">
          <w:marLeft w:val="0"/>
          <w:marRight w:val="0"/>
          <w:marTop w:val="0"/>
          <w:marBottom w:val="0"/>
          <w:divBdr>
            <w:top w:val="none" w:sz="0" w:space="0" w:color="auto"/>
            <w:left w:val="none" w:sz="0" w:space="0" w:color="auto"/>
            <w:bottom w:val="none" w:sz="0" w:space="0" w:color="auto"/>
            <w:right w:val="none" w:sz="0" w:space="0" w:color="auto"/>
          </w:divBdr>
        </w:div>
        <w:div w:id="1464345919">
          <w:marLeft w:val="0"/>
          <w:marRight w:val="0"/>
          <w:marTop w:val="0"/>
          <w:marBottom w:val="0"/>
          <w:divBdr>
            <w:top w:val="none" w:sz="0" w:space="0" w:color="auto"/>
            <w:left w:val="none" w:sz="0" w:space="0" w:color="auto"/>
            <w:bottom w:val="none" w:sz="0" w:space="0" w:color="auto"/>
            <w:right w:val="none" w:sz="0" w:space="0" w:color="auto"/>
          </w:divBdr>
        </w:div>
        <w:div w:id="1874533634">
          <w:marLeft w:val="0"/>
          <w:marRight w:val="0"/>
          <w:marTop w:val="0"/>
          <w:marBottom w:val="0"/>
          <w:divBdr>
            <w:top w:val="none" w:sz="0" w:space="0" w:color="auto"/>
            <w:left w:val="none" w:sz="0" w:space="0" w:color="auto"/>
            <w:bottom w:val="none" w:sz="0" w:space="0" w:color="auto"/>
            <w:right w:val="none" w:sz="0" w:space="0" w:color="auto"/>
          </w:divBdr>
        </w:div>
        <w:div w:id="1719816511">
          <w:marLeft w:val="0"/>
          <w:marRight w:val="0"/>
          <w:marTop w:val="0"/>
          <w:marBottom w:val="0"/>
          <w:divBdr>
            <w:top w:val="none" w:sz="0" w:space="0" w:color="auto"/>
            <w:left w:val="none" w:sz="0" w:space="0" w:color="auto"/>
            <w:bottom w:val="none" w:sz="0" w:space="0" w:color="auto"/>
            <w:right w:val="none" w:sz="0" w:space="0" w:color="auto"/>
          </w:divBdr>
        </w:div>
        <w:div w:id="30419594">
          <w:marLeft w:val="0"/>
          <w:marRight w:val="0"/>
          <w:marTop w:val="0"/>
          <w:marBottom w:val="0"/>
          <w:divBdr>
            <w:top w:val="none" w:sz="0" w:space="0" w:color="auto"/>
            <w:left w:val="none" w:sz="0" w:space="0" w:color="auto"/>
            <w:bottom w:val="none" w:sz="0" w:space="0" w:color="auto"/>
            <w:right w:val="none" w:sz="0" w:space="0" w:color="auto"/>
          </w:divBdr>
        </w:div>
        <w:div w:id="2071150489">
          <w:marLeft w:val="0"/>
          <w:marRight w:val="0"/>
          <w:marTop w:val="0"/>
          <w:marBottom w:val="0"/>
          <w:divBdr>
            <w:top w:val="none" w:sz="0" w:space="0" w:color="auto"/>
            <w:left w:val="none" w:sz="0" w:space="0" w:color="auto"/>
            <w:bottom w:val="none" w:sz="0" w:space="0" w:color="auto"/>
            <w:right w:val="none" w:sz="0" w:space="0" w:color="auto"/>
          </w:divBdr>
        </w:div>
        <w:div w:id="1749578001">
          <w:marLeft w:val="0"/>
          <w:marRight w:val="0"/>
          <w:marTop w:val="0"/>
          <w:marBottom w:val="0"/>
          <w:divBdr>
            <w:top w:val="none" w:sz="0" w:space="0" w:color="auto"/>
            <w:left w:val="none" w:sz="0" w:space="0" w:color="auto"/>
            <w:bottom w:val="none" w:sz="0" w:space="0" w:color="auto"/>
            <w:right w:val="none" w:sz="0" w:space="0" w:color="auto"/>
          </w:divBdr>
        </w:div>
        <w:div w:id="1335497355">
          <w:marLeft w:val="0"/>
          <w:marRight w:val="0"/>
          <w:marTop w:val="0"/>
          <w:marBottom w:val="0"/>
          <w:divBdr>
            <w:top w:val="none" w:sz="0" w:space="0" w:color="auto"/>
            <w:left w:val="none" w:sz="0" w:space="0" w:color="auto"/>
            <w:bottom w:val="none" w:sz="0" w:space="0" w:color="auto"/>
            <w:right w:val="none" w:sz="0" w:space="0" w:color="auto"/>
          </w:divBdr>
        </w:div>
        <w:div w:id="1816407979">
          <w:marLeft w:val="0"/>
          <w:marRight w:val="0"/>
          <w:marTop w:val="0"/>
          <w:marBottom w:val="0"/>
          <w:divBdr>
            <w:top w:val="none" w:sz="0" w:space="0" w:color="auto"/>
            <w:left w:val="none" w:sz="0" w:space="0" w:color="auto"/>
            <w:bottom w:val="none" w:sz="0" w:space="0" w:color="auto"/>
            <w:right w:val="none" w:sz="0" w:space="0" w:color="auto"/>
          </w:divBdr>
        </w:div>
        <w:div w:id="1521355187">
          <w:marLeft w:val="0"/>
          <w:marRight w:val="0"/>
          <w:marTop w:val="0"/>
          <w:marBottom w:val="0"/>
          <w:divBdr>
            <w:top w:val="none" w:sz="0" w:space="0" w:color="auto"/>
            <w:left w:val="none" w:sz="0" w:space="0" w:color="auto"/>
            <w:bottom w:val="none" w:sz="0" w:space="0" w:color="auto"/>
            <w:right w:val="none" w:sz="0" w:space="0" w:color="auto"/>
          </w:divBdr>
        </w:div>
        <w:div w:id="767849618">
          <w:marLeft w:val="0"/>
          <w:marRight w:val="0"/>
          <w:marTop w:val="0"/>
          <w:marBottom w:val="0"/>
          <w:divBdr>
            <w:top w:val="none" w:sz="0" w:space="0" w:color="auto"/>
            <w:left w:val="none" w:sz="0" w:space="0" w:color="auto"/>
            <w:bottom w:val="none" w:sz="0" w:space="0" w:color="auto"/>
            <w:right w:val="none" w:sz="0" w:space="0" w:color="auto"/>
          </w:divBdr>
        </w:div>
        <w:div w:id="517504367">
          <w:marLeft w:val="0"/>
          <w:marRight w:val="0"/>
          <w:marTop w:val="0"/>
          <w:marBottom w:val="0"/>
          <w:divBdr>
            <w:top w:val="none" w:sz="0" w:space="0" w:color="auto"/>
            <w:left w:val="none" w:sz="0" w:space="0" w:color="auto"/>
            <w:bottom w:val="none" w:sz="0" w:space="0" w:color="auto"/>
            <w:right w:val="none" w:sz="0" w:space="0" w:color="auto"/>
          </w:divBdr>
        </w:div>
        <w:div w:id="714500805">
          <w:marLeft w:val="0"/>
          <w:marRight w:val="0"/>
          <w:marTop w:val="0"/>
          <w:marBottom w:val="0"/>
          <w:divBdr>
            <w:top w:val="none" w:sz="0" w:space="0" w:color="auto"/>
            <w:left w:val="none" w:sz="0" w:space="0" w:color="auto"/>
            <w:bottom w:val="none" w:sz="0" w:space="0" w:color="auto"/>
            <w:right w:val="none" w:sz="0" w:space="0" w:color="auto"/>
          </w:divBdr>
        </w:div>
        <w:div w:id="902448130">
          <w:marLeft w:val="0"/>
          <w:marRight w:val="0"/>
          <w:marTop w:val="0"/>
          <w:marBottom w:val="0"/>
          <w:divBdr>
            <w:top w:val="none" w:sz="0" w:space="0" w:color="auto"/>
            <w:left w:val="none" w:sz="0" w:space="0" w:color="auto"/>
            <w:bottom w:val="none" w:sz="0" w:space="0" w:color="auto"/>
            <w:right w:val="none" w:sz="0" w:space="0" w:color="auto"/>
          </w:divBdr>
        </w:div>
        <w:div w:id="464664225">
          <w:marLeft w:val="0"/>
          <w:marRight w:val="0"/>
          <w:marTop w:val="0"/>
          <w:marBottom w:val="0"/>
          <w:divBdr>
            <w:top w:val="none" w:sz="0" w:space="0" w:color="auto"/>
            <w:left w:val="none" w:sz="0" w:space="0" w:color="auto"/>
            <w:bottom w:val="none" w:sz="0" w:space="0" w:color="auto"/>
            <w:right w:val="none" w:sz="0" w:space="0" w:color="auto"/>
          </w:divBdr>
        </w:div>
        <w:div w:id="1533030244">
          <w:marLeft w:val="0"/>
          <w:marRight w:val="0"/>
          <w:marTop w:val="0"/>
          <w:marBottom w:val="0"/>
          <w:divBdr>
            <w:top w:val="none" w:sz="0" w:space="0" w:color="auto"/>
            <w:left w:val="none" w:sz="0" w:space="0" w:color="auto"/>
            <w:bottom w:val="none" w:sz="0" w:space="0" w:color="auto"/>
            <w:right w:val="none" w:sz="0" w:space="0" w:color="auto"/>
          </w:divBdr>
        </w:div>
        <w:div w:id="852189645">
          <w:marLeft w:val="0"/>
          <w:marRight w:val="0"/>
          <w:marTop w:val="0"/>
          <w:marBottom w:val="0"/>
          <w:divBdr>
            <w:top w:val="none" w:sz="0" w:space="0" w:color="auto"/>
            <w:left w:val="none" w:sz="0" w:space="0" w:color="auto"/>
            <w:bottom w:val="none" w:sz="0" w:space="0" w:color="auto"/>
            <w:right w:val="none" w:sz="0" w:space="0" w:color="auto"/>
          </w:divBdr>
        </w:div>
        <w:div w:id="752897501">
          <w:marLeft w:val="0"/>
          <w:marRight w:val="0"/>
          <w:marTop w:val="0"/>
          <w:marBottom w:val="0"/>
          <w:divBdr>
            <w:top w:val="none" w:sz="0" w:space="0" w:color="auto"/>
            <w:left w:val="none" w:sz="0" w:space="0" w:color="auto"/>
            <w:bottom w:val="none" w:sz="0" w:space="0" w:color="auto"/>
            <w:right w:val="none" w:sz="0" w:space="0" w:color="auto"/>
          </w:divBdr>
        </w:div>
        <w:div w:id="1185243173">
          <w:marLeft w:val="0"/>
          <w:marRight w:val="0"/>
          <w:marTop w:val="0"/>
          <w:marBottom w:val="0"/>
          <w:divBdr>
            <w:top w:val="none" w:sz="0" w:space="0" w:color="auto"/>
            <w:left w:val="none" w:sz="0" w:space="0" w:color="auto"/>
            <w:bottom w:val="none" w:sz="0" w:space="0" w:color="auto"/>
            <w:right w:val="none" w:sz="0" w:space="0" w:color="auto"/>
          </w:divBdr>
        </w:div>
        <w:div w:id="415633346">
          <w:marLeft w:val="0"/>
          <w:marRight w:val="0"/>
          <w:marTop w:val="0"/>
          <w:marBottom w:val="0"/>
          <w:divBdr>
            <w:top w:val="none" w:sz="0" w:space="0" w:color="auto"/>
            <w:left w:val="none" w:sz="0" w:space="0" w:color="auto"/>
            <w:bottom w:val="none" w:sz="0" w:space="0" w:color="auto"/>
            <w:right w:val="none" w:sz="0" w:space="0" w:color="auto"/>
          </w:divBdr>
        </w:div>
        <w:div w:id="272175226">
          <w:marLeft w:val="0"/>
          <w:marRight w:val="0"/>
          <w:marTop w:val="0"/>
          <w:marBottom w:val="0"/>
          <w:divBdr>
            <w:top w:val="none" w:sz="0" w:space="0" w:color="auto"/>
            <w:left w:val="none" w:sz="0" w:space="0" w:color="auto"/>
            <w:bottom w:val="none" w:sz="0" w:space="0" w:color="auto"/>
            <w:right w:val="none" w:sz="0" w:space="0" w:color="auto"/>
          </w:divBdr>
        </w:div>
        <w:div w:id="758991682">
          <w:marLeft w:val="0"/>
          <w:marRight w:val="0"/>
          <w:marTop w:val="0"/>
          <w:marBottom w:val="0"/>
          <w:divBdr>
            <w:top w:val="none" w:sz="0" w:space="0" w:color="auto"/>
            <w:left w:val="none" w:sz="0" w:space="0" w:color="auto"/>
            <w:bottom w:val="none" w:sz="0" w:space="0" w:color="auto"/>
            <w:right w:val="none" w:sz="0" w:space="0" w:color="auto"/>
          </w:divBdr>
        </w:div>
        <w:div w:id="1043098338">
          <w:marLeft w:val="0"/>
          <w:marRight w:val="0"/>
          <w:marTop w:val="0"/>
          <w:marBottom w:val="0"/>
          <w:divBdr>
            <w:top w:val="none" w:sz="0" w:space="0" w:color="auto"/>
            <w:left w:val="none" w:sz="0" w:space="0" w:color="auto"/>
            <w:bottom w:val="none" w:sz="0" w:space="0" w:color="auto"/>
            <w:right w:val="none" w:sz="0" w:space="0" w:color="auto"/>
          </w:divBdr>
        </w:div>
        <w:div w:id="4482779">
          <w:marLeft w:val="0"/>
          <w:marRight w:val="0"/>
          <w:marTop w:val="0"/>
          <w:marBottom w:val="0"/>
          <w:divBdr>
            <w:top w:val="none" w:sz="0" w:space="0" w:color="auto"/>
            <w:left w:val="none" w:sz="0" w:space="0" w:color="auto"/>
            <w:bottom w:val="none" w:sz="0" w:space="0" w:color="auto"/>
            <w:right w:val="none" w:sz="0" w:space="0" w:color="auto"/>
          </w:divBdr>
        </w:div>
        <w:div w:id="193153758">
          <w:marLeft w:val="0"/>
          <w:marRight w:val="0"/>
          <w:marTop w:val="0"/>
          <w:marBottom w:val="0"/>
          <w:divBdr>
            <w:top w:val="none" w:sz="0" w:space="0" w:color="auto"/>
            <w:left w:val="none" w:sz="0" w:space="0" w:color="auto"/>
            <w:bottom w:val="none" w:sz="0" w:space="0" w:color="auto"/>
            <w:right w:val="none" w:sz="0" w:space="0" w:color="auto"/>
          </w:divBdr>
        </w:div>
        <w:div w:id="926697907">
          <w:marLeft w:val="0"/>
          <w:marRight w:val="0"/>
          <w:marTop w:val="0"/>
          <w:marBottom w:val="0"/>
          <w:divBdr>
            <w:top w:val="none" w:sz="0" w:space="0" w:color="auto"/>
            <w:left w:val="none" w:sz="0" w:space="0" w:color="auto"/>
            <w:bottom w:val="none" w:sz="0" w:space="0" w:color="auto"/>
            <w:right w:val="none" w:sz="0" w:space="0" w:color="auto"/>
          </w:divBdr>
        </w:div>
        <w:div w:id="1934850489">
          <w:marLeft w:val="0"/>
          <w:marRight w:val="0"/>
          <w:marTop w:val="0"/>
          <w:marBottom w:val="0"/>
          <w:divBdr>
            <w:top w:val="none" w:sz="0" w:space="0" w:color="auto"/>
            <w:left w:val="none" w:sz="0" w:space="0" w:color="auto"/>
            <w:bottom w:val="none" w:sz="0" w:space="0" w:color="auto"/>
            <w:right w:val="none" w:sz="0" w:space="0" w:color="auto"/>
          </w:divBdr>
        </w:div>
        <w:div w:id="1693724310">
          <w:marLeft w:val="0"/>
          <w:marRight w:val="0"/>
          <w:marTop w:val="0"/>
          <w:marBottom w:val="0"/>
          <w:divBdr>
            <w:top w:val="none" w:sz="0" w:space="0" w:color="auto"/>
            <w:left w:val="none" w:sz="0" w:space="0" w:color="auto"/>
            <w:bottom w:val="none" w:sz="0" w:space="0" w:color="auto"/>
            <w:right w:val="none" w:sz="0" w:space="0" w:color="auto"/>
          </w:divBdr>
        </w:div>
        <w:div w:id="911233705">
          <w:marLeft w:val="0"/>
          <w:marRight w:val="0"/>
          <w:marTop w:val="0"/>
          <w:marBottom w:val="0"/>
          <w:divBdr>
            <w:top w:val="none" w:sz="0" w:space="0" w:color="auto"/>
            <w:left w:val="none" w:sz="0" w:space="0" w:color="auto"/>
            <w:bottom w:val="none" w:sz="0" w:space="0" w:color="auto"/>
            <w:right w:val="none" w:sz="0" w:space="0" w:color="auto"/>
          </w:divBdr>
        </w:div>
        <w:div w:id="1261060107">
          <w:marLeft w:val="0"/>
          <w:marRight w:val="0"/>
          <w:marTop w:val="0"/>
          <w:marBottom w:val="0"/>
          <w:divBdr>
            <w:top w:val="none" w:sz="0" w:space="0" w:color="auto"/>
            <w:left w:val="none" w:sz="0" w:space="0" w:color="auto"/>
            <w:bottom w:val="none" w:sz="0" w:space="0" w:color="auto"/>
            <w:right w:val="none" w:sz="0" w:space="0" w:color="auto"/>
          </w:divBdr>
        </w:div>
        <w:div w:id="998731260">
          <w:marLeft w:val="0"/>
          <w:marRight w:val="0"/>
          <w:marTop w:val="0"/>
          <w:marBottom w:val="150"/>
          <w:divBdr>
            <w:top w:val="none" w:sz="0" w:space="0" w:color="auto"/>
            <w:left w:val="none" w:sz="0" w:space="0" w:color="auto"/>
            <w:bottom w:val="none" w:sz="0" w:space="0" w:color="auto"/>
            <w:right w:val="none" w:sz="0" w:space="0" w:color="auto"/>
          </w:divBdr>
          <w:divsChild>
            <w:div w:id="1885435607">
              <w:marLeft w:val="0"/>
              <w:marRight w:val="0"/>
              <w:marTop w:val="0"/>
              <w:marBottom w:val="0"/>
              <w:divBdr>
                <w:top w:val="none" w:sz="0" w:space="0" w:color="auto"/>
                <w:left w:val="none" w:sz="0" w:space="0" w:color="auto"/>
                <w:bottom w:val="none" w:sz="0" w:space="0" w:color="auto"/>
                <w:right w:val="none" w:sz="0" w:space="0" w:color="auto"/>
              </w:divBdr>
            </w:div>
            <w:div w:id="1310786774">
              <w:marLeft w:val="0"/>
              <w:marRight w:val="0"/>
              <w:marTop w:val="0"/>
              <w:marBottom w:val="0"/>
              <w:divBdr>
                <w:top w:val="none" w:sz="0" w:space="0" w:color="auto"/>
                <w:left w:val="none" w:sz="0" w:space="0" w:color="auto"/>
                <w:bottom w:val="none" w:sz="0" w:space="0" w:color="auto"/>
                <w:right w:val="none" w:sz="0" w:space="0" w:color="auto"/>
              </w:divBdr>
            </w:div>
            <w:div w:id="476413156">
              <w:marLeft w:val="0"/>
              <w:marRight w:val="0"/>
              <w:marTop w:val="0"/>
              <w:marBottom w:val="0"/>
              <w:divBdr>
                <w:top w:val="none" w:sz="0" w:space="0" w:color="auto"/>
                <w:left w:val="none" w:sz="0" w:space="0" w:color="auto"/>
                <w:bottom w:val="none" w:sz="0" w:space="0" w:color="auto"/>
                <w:right w:val="none" w:sz="0" w:space="0" w:color="auto"/>
              </w:divBdr>
            </w:div>
            <w:div w:id="1918780499">
              <w:marLeft w:val="0"/>
              <w:marRight w:val="0"/>
              <w:marTop w:val="0"/>
              <w:marBottom w:val="0"/>
              <w:divBdr>
                <w:top w:val="none" w:sz="0" w:space="0" w:color="auto"/>
                <w:left w:val="none" w:sz="0" w:space="0" w:color="auto"/>
                <w:bottom w:val="none" w:sz="0" w:space="0" w:color="auto"/>
                <w:right w:val="none" w:sz="0" w:space="0" w:color="auto"/>
              </w:divBdr>
            </w:div>
            <w:div w:id="1082602449">
              <w:marLeft w:val="0"/>
              <w:marRight w:val="0"/>
              <w:marTop w:val="0"/>
              <w:marBottom w:val="0"/>
              <w:divBdr>
                <w:top w:val="none" w:sz="0" w:space="0" w:color="auto"/>
                <w:left w:val="none" w:sz="0" w:space="0" w:color="auto"/>
                <w:bottom w:val="none" w:sz="0" w:space="0" w:color="auto"/>
                <w:right w:val="none" w:sz="0" w:space="0" w:color="auto"/>
              </w:divBdr>
            </w:div>
            <w:div w:id="2050689986">
              <w:marLeft w:val="0"/>
              <w:marRight w:val="0"/>
              <w:marTop w:val="0"/>
              <w:marBottom w:val="0"/>
              <w:divBdr>
                <w:top w:val="none" w:sz="0" w:space="0" w:color="auto"/>
                <w:left w:val="none" w:sz="0" w:space="0" w:color="auto"/>
                <w:bottom w:val="none" w:sz="0" w:space="0" w:color="auto"/>
                <w:right w:val="none" w:sz="0" w:space="0" w:color="auto"/>
              </w:divBdr>
            </w:div>
            <w:div w:id="642584596">
              <w:marLeft w:val="0"/>
              <w:marRight w:val="0"/>
              <w:marTop w:val="0"/>
              <w:marBottom w:val="0"/>
              <w:divBdr>
                <w:top w:val="none" w:sz="0" w:space="0" w:color="auto"/>
                <w:left w:val="none" w:sz="0" w:space="0" w:color="auto"/>
                <w:bottom w:val="none" w:sz="0" w:space="0" w:color="auto"/>
                <w:right w:val="none" w:sz="0" w:space="0" w:color="auto"/>
              </w:divBdr>
            </w:div>
            <w:div w:id="1810785839">
              <w:marLeft w:val="0"/>
              <w:marRight w:val="0"/>
              <w:marTop w:val="0"/>
              <w:marBottom w:val="0"/>
              <w:divBdr>
                <w:top w:val="none" w:sz="0" w:space="0" w:color="auto"/>
                <w:left w:val="none" w:sz="0" w:space="0" w:color="auto"/>
                <w:bottom w:val="none" w:sz="0" w:space="0" w:color="auto"/>
                <w:right w:val="none" w:sz="0" w:space="0" w:color="auto"/>
              </w:divBdr>
            </w:div>
            <w:div w:id="920913807">
              <w:marLeft w:val="0"/>
              <w:marRight w:val="0"/>
              <w:marTop w:val="0"/>
              <w:marBottom w:val="0"/>
              <w:divBdr>
                <w:top w:val="none" w:sz="0" w:space="0" w:color="auto"/>
                <w:left w:val="none" w:sz="0" w:space="0" w:color="auto"/>
                <w:bottom w:val="none" w:sz="0" w:space="0" w:color="auto"/>
                <w:right w:val="none" w:sz="0" w:space="0" w:color="auto"/>
              </w:divBdr>
            </w:div>
            <w:div w:id="337393475">
              <w:marLeft w:val="0"/>
              <w:marRight w:val="0"/>
              <w:marTop w:val="0"/>
              <w:marBottom w:val="0"/>
              <w:divBdr>
                <w:top w:val="none" w:sz="0" w:space="0" w:color="auto"/>
                <w:left w:val="none" w:sz="0" w:space="0" w:color="auto"/>
                <w:bottom w:val="none" w:sz="0" w:space="0" w:color="auto"/>
                <w:right w:val="none" w:sz="0" w:space="0" w:color="auto"/>
              </w:divBdr>
            </w:div>
            <w:div w:id="751659489">
              <w:marLeft w:val="0"/>
              <w:marRight w:val="0"/>
              <w:marTop w:val="0"/>
              <w:marBottom w:val="0"/>
              <w:divBdr>
                <w:top w:val="none" w:sz="0" w:space="0" w:color="auto"/>
                <w:left w:val="none" w:sz="0" w:space="0" w:color="auto"/>
                <w:bottom w:val="none" w:sz="0" w:space="0" w:color="auto"/>
                <w:right w:val="none" w:sz="0" w:space="0" w:color="auto"/>
              </w:divBdr>
            </w:div>
            <w:div w:id="145364790">
              <w:marLeft w:val="0"/>
              <w:marRight w:val="0"/>
              <w:marTop w:val="0"/>
              <w:marBottom w:val="0"/>
              <w:divBdr>
                <w:top w:val="none" w:sz="0" w:space="0" w:color="auto"/>
                <w:left w:val="none" w:sz="0" w:space="0" w:color="auto"/>
                <w:bottom w:val="none" w:sz="0" w:space="0" w:color="auto"/>
                <w:right w:val="none" w:sz="0" w:space="0" w:color="auto"/>
              </w:divBdr>
            </w:div>
            <w:div w:id="1974676241">
              <w:marLeft w:val="0"/>
              <w:marRight w:val="0"/>
              <w:marTop w:val="0"/>
              <w:marBottom w:val="0"/>
              <w:divBdr>
                <w:top w:val="none" w:sz="0" w:space="0" w:color="auto"/>
                <w:left w:val="none" w:sz="0" w:space="0" w:color="auto"/>
                <w:bottom w:val="none" w:sz="0" w:space="0" w:color="auto"/>
                <w:right w:val="none" w:sz="0" w:space="0" w:color="auto"/>
              </w:divBdr>
            </w:div>
            <w:div w:id="934437047">
              <w:marLeft w:val="0"/>
              <w:marRight w:val="0"/>
              <w:marTop w:val="0"/>
              <w:marBottom w:val="0"/>
              <w:divBdr>
                <w:top w:val="none" w:sz="0" w:space="0" w:color="auto"/>
                <w:left w:val="none" w:sz="0" w:space="0" w:color="auto"/>
                <w:bottom w:val="none" w:sz="0" w:space="0" w:color="auto"/>
                <w:right w:val="none" w:sz="0" w:space="0" w:color="auto"/>
              </w:divBdr>
            </w:div>
            <w:div w:id="2036612575">
              <w:marLeft w:val="0"/>
              <w:marRight w:val="0"/>
              <w:marTop w:val="0"/>
              <w:marBottom w:val="0"/>
              <w:divBdr>
                <w:top w:val="none" w:sz="0" w:space="0" w:color="auto"/>
                <w:left w:val="none" w:sz="0" w:space="0" w:color="auto"/>
                <w:bottom w:val="none" w:sz="0" w:space="0" w:color="auto"/>
                <w:right w:val="none" w:sz="0" w:space="0" w:color="auto"/>
              </w:divBdr>
            </w:div>
            <w:div w:id="1037631735">
              <w:marLeft w:val="0"/>
              <w:marRight w:val="0"/>
              <w:marTop w:val="0"/>
              <w:marBottom w:val="0"/>
              <w:divBdr>
                <w:top w:val="none" w:sz="0" w:space="0" w:color="auto"/>
                <w:left w:val="none" w:sz="0" w:space="0" w:color="auto"/>
                <w:bottom w:val="none" w:sz="0" w:space="0" w:color="auto"/>
                <w:right w:val="none" w:sz="0" w:space="0" w:color="auto"/>
              </w:divBdr>
            </w:div>
            <w:div w:id="2147354670">
              <w:marLeft w:val="0"/>
              <w:marRight w:val="0"/>
              <w:marTop w:val="0"/>
              <w:marBottom w:val="0"/>
              <w:divBdr>
                <w:top w:val="none" w:sz="0" w:space="0" w:color="auto"/>
                <w:left w:val="none" w:sz="0" w:space="0" w:color="auto"/>
                <w:bottom w:val="none" w:sz="0" w:space="0" w:color="auto"/>
                <w:right w:val="none" w:sz="0" w:space="0" w:color="auto"/>
              </w:divBdr>
            </w:div>
            <w:div w:id="1776169871">
              <w:marLeft w:val="0"/>
              <w:marRight w:val="0"/>
              <w:marTop w:val="0"/>
              <w:marBottom w:val="0"/>
              <w:divBdr>
                <w:top w:val="none" w:sz="0" w:space="0" w:color="auto"/>
                <w:left w:val="none" w:sz="0" w:space="0" w:color="auto"/>
                <w:bottom w:val="none" w:sz="0" w:space="0" w:color="auto"/>
                <w:right w:val="none" w:sz="0" w:space="0" w:color="auto"/>
              </w:divBdr>
            </w:div>
            <w:div w:id="2057506898">
              <w:marLeft w:val="0"/>
              <w:marRight w:val="0"/>
              <w:marTop w:val="0"/>
              <w:marBottom w:val="0"/>
              <w:divBdr>
                <w:top w:val="none" w:sz="0" w:space="0" w:color="auto"/>
                <w:left w:val="none" w:sz="0" w:space="0" w:color="auto"/>
                <w:bottom w:val="none" w:sz="0" w:space="0" w:color="auto"/>
                <w:right w:val="none" w:sz="0" w:space="0" w:color="auto"/>
              </w:divBdr>
            </w:div>
            <w:div w:id="660811772">
              <w:marLeft w:val="0"/>
              <w:marRight w:val="0"/>
              <w:marTop w:val="0"/>
              <w:marBottom w:val="0"/>
              <w:divBdr>
                <w:top w:val="none" w:sz="0" w:space="0" w:color="auto"/>
                <w:left w:val="none" w:sz="0" w:space="0" w:color="auto"/>
                <w:bottom w:val="none" w:sz="0" w:space="0" w:color="auto"/>
                <w:right w:val="none" w:sz="0" w:space="0" w:color="auto"/>
              </w:divBdr>
            </w:div>
            <w:div w:id="1611278909">
              <w:marLeft w:val="0"/>
              <w:marRight w:val="0"/>
              <w:marTop w:val="0"/>
              <w:marBottom w:val="0"/>
              <w:divBdr>
                <w:top w:val="none" w:sz="0" w:space="0" w:color="auto"/>
                <w:left w:val="none" w:sz="0" w:space="0" w:color="auto"/>
                <w:bottom w:val="none" w:sz="0" w:space="0" w:color="auto"/>
                <w:right w:val="none" w:sz="0" w:space="0" w:color="auto"/>
              </w:divBdr>
            </w:div>
            <w:div w:id="66877769">
              <w:marLeft w:val="0"/>
              <w:marRight w:val="0"/>
              <w:marTop w:val="0"/>
              <w:marBottom w:val="0"/>
              <w:divBdr>
                <w:top w:val="none" w:sz="0" w:space="0" w:color="auto"/>
                <w:left w:val="none" w:sz="0" w:space="0" w:color="auto"/>
                <w:bottom w:val="none" w:sz="0" w:space="0" w:color="auto"/>
                <w:right w:val="none" w:sz="0" w:space="0" w:color="auto"/>
              </w:divBdr>
            </w:div>
            <w:div w:id="3292242">
              <w:marLeft w:val="0"/>
              <w:marRight w:val="0"/>
              <w:marTop w:val="0"/>
              <w:marBottom w:val="0"/>
              <w:divBdr>
                <w:top w:val="none" w:sz="0" w:space="0" w:color="auto"/>
                <w:left w:val="none" w:sz="0" w:space="0" w:color="auto"/>
                <w:bottom w:val="none" w:sz="0" w:space="0" w:color="auto"/>
                <w:right w:val="none" w:sz="0" w:space="0" w:color="auto"/>
              </w:divBdr>
            </w:div>
            <w:div w:id="484316407">
              <w:marLeft w:val="0"/>
              <w:marRight w:val="0"/>
              <w:marTop w:val="0"/>
              <w:marBottom w:val="0"/>
              <w:divBdr>
                <w:top w:val="none" w:sz="0" w:space="0" w:color="auto"/>
                <w:left w:val="none" w:sz="0" w:space="0" w:color="auto"/>
                <w:bottom w:val="none" w:sz="0" w:space="0" w:color="auto"/>
                <w:right w:val="none" w:sz="0" w:space="0" w:color="auto"/>
              </w:divBdr>
            </w:div>
            <w:div w:id="1748112231">
              <w:marLeft w:val="0"/>
              <w:marRight w:val="0"/>
              <w:marTop w:val="0"/>
              <w:marBottom w:val="0"/>
              <w:divBdr>
                <w:top w:val="none" w:sz="0" w:space="0" w:color="auto"/>
                <w:left w:val="none" w:sz="0" w:space="0" w:color="auto"/>
                <w:bottom w:val="none" w:sz="0" w:space="0" w:color="auto"/>
                <w:right w:val="none" w:sz="0" w:space="0" w:color="auto"/>
              </w:divBdr>
            </w:div>
            <w:div w:id="1743019811">
              <w:marLeft w:val="0"/>
              <w:marRight w:val="0"/>
              <w:marTop w:val="0"/>
              <w:marBottom w:val="0"/>
              <w:divBdr>
                <w:top w:val="none" w:sz="0" w:space="0" w:color="auto"/>
                <w:left w:val="none" w:sz="0" w:space="0" w:color="auto"/>
                <w:bottom w:val="none" w:sz="0" w:space="0" w:color="auto"/>
                <w:right w:val="none" w:sz="0" w:space="0" w:color="auto"/>
              </w:divBdr>
            </w:div>
            <w:div w:id="1586718450">
              <w:marLeft w:val="0"/>
              <w:marRight w:val="0"/>
              <w:marTop w:val="0"/>
              <w:marBottom w:val="0"/>
              <w:divBdr>
                <w:top w:val="none" w:sz="0" w:space="0" w:color="auto"/>
                <w:left w:val="none" w:sz="0" w:space="0" w:color="auto"/>
                <w:bottom w:val="none" w:sz="0" w:space="0" w:color="auto"/>
                <w:right w:val="none" w:sz="0" w:space="0" w:color="auto"/>
              </w:divBdr>
            </w:div>
            <w:div w:id="1976177940">
              <w:marLeft w:val="0"/>
              <w:marRight w:val="0"/>
              <w:marTop w:val="0"/>
              <w:marBottom w:val="0"/>
              <w:divBdr>
                <w:top w:val="none" w:sz="0" w:space="0" w:color="auto"/>
                <w:left w:val="none" w:sz="0" w:space="0" w:color="auto"/>
                <w:bottom w:val="none" w:sz="0" w:space="0" w:color="auto"/>
                <w:right w:val="none" w:sz="0" w:space="0" w:color="auto"/>
              </w:divBdr>
            </w:div>
            <w:div w:id="1085805496">
              <w:marLeft w:val="0"/>
              <w:marRight w:val="0"/>
              <w:marTop w:val="0"/>
              <w:marBottom w:val="0"/>
              <w:divBdr>
                <w:top w:val="none" w:sz="0" w:space="0" w:color="auto"/>
                <w:left w:val="none" w:sz="0" w:space="0" w:color="auto"/>
                <w:bottom w:val="none" w:sz="0" w:space="0" w:color="auto"/>
                <w:right w:val="none" w:sz="0" w:space="0" w:color="auto"/>
              </w:divBdr>
            </w:div>
            <w:div w:id="2085905688">
              <w:marLeft w:val="0"/>
              <w:marRight w:val="0"/>
              <w:marTop w:val="0"/>
              <w:marBottom w:val="0"/>
              <w:divBdr>
                <w:top w:val="none" w:sz="0" w:space="0" w:color="auto"/>
                <w:left w:val="none" w:sz="0" w:space="0" w:color="auto"/>
                <w:bottom w:val="none" w:sz="0" w:space="0" w:color="auto"/>
                <w:right w:val="none" w:sz="0" w:space="0" w:color="auto"/>
              </w:divBdr>
            </w:div>
            <w:div w:id="1606306695">
              <w:marLeft w:val="0"/>
              <w:marRight w:val="0"/>
              <w:marTop w:val="0"/>
              <w:marBottom w:val="0"/>
              <w:divBdr>
                <w:top w:val="none" w:sz="0" w:space="0" w:color="auto"/>
                <w:left w:val="none" w:sz="0" w:space="0" w:color="auto"/>
                <w:bottom w:val="none" w:sz="0" w:space="0" w:color="auto"/>
                <w:right w:val="none" w:sz="0" w:space="0" w:color="auto"/>
              </w:divBdr>
            </w:div>
            <w:div w:id="102263620">
              <w:marLeft w:val="0"/>
              <w:marRight w:val="0"/>
              <w:marTop w:val="0"/>
              <w:marBottom w:val="0"/>
              <w:divBdr>
                <w:top w:val="none" w:sz="0" w:space="0" w:color="auto"/>
                <w:left w:val="none" w:sz="0" w:space="0" w:color="auto"/>
                <w:bottom w:val="none" w:sz="0" w:space="0" w:color="auto"/>
                <w:right w:val="none" w:sz="0" w:space="0" w:color="auto"/>
              </w:divBdr>
            </w:div>
            <w:div w:id="1204826050">
              <w:marLeft w:val="0"/>
              <w:marRight w:val="0"/>
              <w:marTop w:val="0"/>
              <w:marBottom w:val="0"/>
              <w:divBdr>
                <w:top w:val="none" w:sz="0" w:space="0" w:color="auto"/>
                <w:left w:val="none" w:sz="0" w:space="0" w:color="auto"/>
                <w:bottom w:val="none" w:sz="0" w:space="0" w:color="auto"/>
                <w:right w:val="none" w:sz="0" w:space="0" w:color="auto"/>
              </w:divBdr>
            </w:div>
            <w:div w:id="1132597913">
              <w:marLeft w:val="0"/>
              <w:marRight w:val="0"/>
              <w:marTop w:val="0"/>
              <w:marBottom w:val="0"/>
              <w:divBdr>
                <w:top w:val="none" w:sz="0" w:space="0" w:color="auto"/>
                <w:left w:val="none" w:sz="0" w:space="0" w:color="auto"/>
                <w:bottom w:val="none" w:sz="0" w:space="0" w:color="auto"/>
                <w:right w:val="none" w:sz="0" w:space="0" w:color="auto"/>
              </w:divBdr>
            </w:div>
            <w:div w:id="70859376">
              <w:marLeft w:val="0"/>
              <w:marRight w:val="0"/>
              <w:marTop w:val="0"/>
              <w:marBottom w:val="0"/>
              <w:divBdr>
                <w:top w:val="none" w:sz="0" w:space="0" w:color="auto"/>
                <w:left w:val="none" w:sz="0" w:space="0" w:color="auto"/>
                <w:bottom w:val="none" w:sz="0" w:space="0" w:color="auto"/>
                <w:right w:val="none" w:sz="0" w:space="0" w:color="auto"/>
              </w:divBdr>
            </w:div>
            <w:div w:id="1791431421">
              <w:marLeft w:val="0"/>
              <w:marRight w:val="0"/>
              <w:marTop w:val="0"/>
              <w:marBottom w:val="0"/>
              <w:divBdr>
                <w:top w:val="none" w:sz="0" w:space="0" w:color="auto"/>
                <w:left w:val="none" w:sz="0" w:space="0" w:color="auto"/>
                <w:bottom w:val="none" w:sz="0" w:space="0" w:color="auto"/>
                <w:right w:val="none" w:sz="0" w:space="0" w:color="auto"/>
              </w:divBdr>
            </w:div>
            <w:div w:id="1933199606">
              <w:marLeft w:val="0"/>
              <w:marRight w:val="0"/>
              <w:marTop w:val="0"/>
              <w:marBottom w:val="0"/>
              <w:divBdr>
                <w:top w:val="none" w:sz="0" w:space="0" w:color="auto"/>
                <w:left w:val="none" w:sz="0" w:space="0" w:color="auto"/>
                <w:bottom w:val="none" w:sz="0" w:space="0" w:color="auto"/>
                <w:right w:val="none" w:sz="0" w:space="0" w:color="auto"/>
              </w:divBdr>
            </w:div>
            <w:div w:id="870338306">
              <w:marLeft w:val="0"/>
              <w:marRight w:val="0"/>
              <w:marTop w:val="0"/>
              <w:marBottom w:val="0"/>
              <w:divBdr>
                <w:top w:val="none" w:sz="0" w:space="0" w:color="auto"/>
                <w:left w:val="none" w:sz="0" w:space="0" w:color="auto"/>
                <w:bottom w:val="none" w:sz="0" w:space="0" w:color="auto"/>
                <w:right w:val="none" w:sz="0" w:space="0" w:color="auto"/>
              </w:divBdr>
            </w:div>
            <w:div w:id="249244105">
              <w:marLeft w:val="0"/>
              <w:marRight w:val="0"/>
              <w:marTop w:val="0"/>
              <w:marBottom w:val="0"/>
              <w:divBdr>
                <w:top w:val="none" w:sz="0" w:space="0" w:color="auto"/>
                <w:left w:val="none" w:sz="0" w:space="0" w:color="auto"/>
                <w:bottom w:val="none" w:sz="0" w:space="0" w:color="auto"/>
                <w:right w:val="none" w:sz="0" w:space="0" w:color="auto"/>
              </w:divBdr>
            </w:div>
            <w:div w:id="417022407">
              <w:marLeft w:val="0"/>
              <w:marRight w:val="0"/>
              <w:marTop w:val="0"/>
              <w:marBottom w:val="0"/>
              <w:divBdr>
                <w:top w:val="none" w:sz="0" w:space="0" w:color="auto"/>
                <w:left w:val="none" w:sz="0" w:space="0" w:color="auto"/>
                <w:bottom w:val="none" w:sz="0" w:space="0" w:color="auto"/>
                <w:right w:val="none" w:sz="0" w:space="0" w:color="auto"/>
              </w:divBdr>
            </w:div>
            <w:div w:id="404646244">
              <w:marLeft w:val="0"/>
              <w:marRight w:val="0"/>
              <w:marTop w:val="0"/>
              <w:marBottom w:val="0"/>
              <w:divBdr>
                <w:top w:val="none" w:sz="0" w:space="0" w:color="auto"/>
                <w:left w:val="none" w:sz="0" w:space="0" w:color="auto"/>
                <w:bottom w:val="none" w:sz="0" w:space="0" w:color="auto"/>
                <w:right w:val="none" w:sz="0" w:space="0" w:color="auto"/>
              </w:divBdr>
            </w:div>
            <w:div w:id="1301694639">
              <w:marLeft w:val="0"/>
              <w:marRight w:val="0"/>
              <w:marTop w:val="0"/>
              <w:marBottom w:val="0"/>
              <w:divBdr>
                <w:top w:val="none" w:sz="0" w:space="0" w:color="auto"/>
                <w:left w:val="none" w:sz="0" w:space="0" w:color="auto"/>
                <w:bottom w:val="none" w:sz="0" w:space="0" w:color="auto"/>
                <w:right w:val="none" w:sz="0" w:space="0" w:color="auto"/>
              </w:divBdr>
            </w:div>
            <w:div w:id="257249769">
              <w:marLeft w:val="0"/>
              <w:marRight w:val="0"/>
              <w:marTop w:val="0"/>
              <w:marBottom w:val="0"/>
              <w:divBdr>
                <w:top w:val="none" w:sz="0" w:space="0" w:color="auto"/>
                <w:left w:val="none" w:sz="0" w:space="0" w:color="auto"/>
                <w:bottom w:val="none" w:sz="0" w:space="0" w:color="auto"/>
                <w:right w:val="none" w:sz="0" w:space="0" w:color="auto"/>
              </w:divBdr>
            </w:div>
            <w:div w:id="1767965920">
              <w:marLeft w:val="0"/>
              <w:marRight w:val="0"/>
              <w:marTop w:val="0"/>
              <w:marBottom w:val="0"/>
              <w:divBdr>
                <w:top w:val="none" w:sz="0" w:space="0" w:color="auto"/>
                <w:left w:val="none" w:sz="0" w:space="0" w:color="auto"/>
                <w:bottom w:val="none" w:sz="0" w:space="0" w:color="auto"/>
                <w:right w:val="none" w:sz="0" w:space="0" w:color="auto"/>
              </w:divBdr>
            </w:div>
            <w:div w:id="177743441">
              <w:marLeft w:val="0"/>
              <w:marRight w:val="0"/>
              <w:marTop w:val="0"/>
              <w:marBottom w:val="0"/>
              <w:divBdr>
                <w:top w:val="none" w:sz="0" w:space="0" w:color="auto"/>
                <w:left w:val="none" w:sz="0" w:space="0" w:color="auto"/>
                <w:bottom w:val="none" w:sz="0" w:space="0" w:color="auto"/>
                <w:right w:val="none" w:sz="0" w:space="0" w:color="auto"/>
              </w:divBdr>
            </w:div>
            <w:div w:id="1982804673">
              <w:marLeft w:val="0"/>
              <w:marRight w:val="0"/>
              <w:marTop w:val="0"/>
              <w:marBottom w:val="0"/>
              <w:divBdr>
                <w:top w:val="none" w:sz="0" w:space="0" w:color="auto"/>
                <w:left w:val="none" w:sz="0" w:space="0" w:color="auto"/>
                <w:bottom w:val="none" w:sz="0" w:space="0" w:color="auto"/>
                <w:right w:val="none" w:sz="0" w:space="0" w:color="auto"/>
              </w:divBdr>
            </w:div>
          </w:divsChild>
        </w:div>
        <w:div w:id="1173302406">
          <w:marLeft w:val="0"/>
          <w:marRight w:val="0"/>
          <w:marTop w:val="0"/>
          <w:marBottom w:val="150"/>
          <w:divBdr>
            <w:top w:val="none" w:sz="0" w:space="0" w:color="auto"/>
            <w:left w:val="none" w:sz="0" w:space="0" w:color="auto"/>
            <w:bottom w:val="none" w:sz="0" w:space="0" w:color="auto"/>
            <w:right w:val="none" w:sz="0" w:space="0" w:color="auto"/>
          </w:divBdr>
          <w:divsChild>
            <w:div w:id="314376995">
              <w:marLeft w:val="0"/>
              <w:marRight w:val="0"/>
              <w:marTop w:val="0"/>
              <w:marBottom w:val="0"/>
              <w:divBdr>
                <w:top w:val="none" w:sz="0" w:space="0" w:color="auto"/>
                <w:left w:val="none" w:sz="0" w:space="0" w:color="auto"/>
                <w:bottom w:val="none" w:sz="0" w:space="0" w:color="auto"/>
                <w:right w:val="none" w:sz="0" w:space="0" w:color="auto"/>
              </w:divBdr>
            </w:div>
            <w:div w:id="1656102899">
              <w:marLeft w:val="0"/>
              <w:marRight w:val="0"/>
              <w:marTop w:val="0"/>
              <w:marBottom w:val="0"/>
              <w:divBdr>
                <w:top w:val="none" w:sz="0" w:space="0" w:color="auto"/>
                <w:left w:val="none" w:sz="0" w:space="0" w:color="auto"/>
                <w:bottom w:val="none" w:sz="0" w:space="0" w:color="auto"/>
                <w:right w:val="none" w:sz="0" w:space="0" w:color="auto"/>
              </w:divBdr>
            </w:div>
            <w:div w:id="1190410265">
              <w:marLeft w:val="0"/>
              <w:marRight w:val="0"/>
              <w:marTop w:val="0"/>
              <w:marBottom w:val="0"/>
              <w:divBdr>
                <w:top w:val="none" w:sz="0" w:space="0" w:color="auto"/>
                <w:left w:val="none" w:sz="0" w:space="0" w:color="auto"/>
                <w:bottom w:val="none" w:sz="0" w:space="0" w:color="auto"/>
                <w:right w:val="none" w:sz="0" w:space="0" w:color="auto"/>
              </w:divBdr>
            </w:div>
            <w:div w:id="870150338">
              <w:marLeft w:val="0"/>
              <w:marRight w:val="0"/>
              <w:marTop w:val="0"/>
              <w:marBottom w:val="0"/>
              <w:divBdr>
                <w:top w:val="none" w:sz="0" w:space="0" w:color="auto"/>
                <w:left w:val="none" w:sz="0" w:space="0" w:color="auto"/>
                <w:bottom w:val="none" w:sz="0" w:space="0" w:color="auto"/>
                <w:right w:val="none" w:sz="0" w:space="0" w:color="auto"/>
              </w:divBdr>
            </w:div>
            <w:div w:id="2095738186">
              <w:marLeft w:val="0"/>
              <w:marRight w:val="0"/>
              <w:marTop w:val="0"/>
              <w:marBottom w:val="0"/>
              <w:divBdr>
                <w:top w:val="none" w:sz="0" w:space="0" w:color="auto"/>
                <w:left w:val="none" w:sz="0" w:space="0" w:color="auto"/>
                <w:bottom w:val="none" w:sz="0" w:space="0" w:color="auto"/>
                <w:right w:val="none" w:sz="0" w:space="0" w:color="auto"/>
              </w:divBdr>
            </w:div>
            <w:div w:id="1640577064">
              <w:marLeft w:val="0"/>
              <w:marRight w:val="0"/>
              <w:marTop w:val="0"/>
              <w:marBottom w:val="0"/>
              <w:divBdr>
                <w:top w:val="none" w:sz="0" w:space="0" w:color="auto"/>
                <w:left w:val="none" w:sz="0" w:space="0" w:color="auto"/>
                <w:bottom w:val="none" w:sz="0" w:space="0" w:color="auto"/>
                <w:right w:val="none" w:sz="0" w:space="0" w:color="auto"/>
              </w:divBdr>
            </w:div>
            <w:div w:id="2138644830">
              <w:marLeft w:val="0"/>
              <w:marRight w:val="0"/>
              <w:marTop w:val="0"/>
              <w:marBottom w:val="0"/>
              <w:divBdr>
                <w:top w:val="none" w:sz="0" w:space="0" w:color="auto"/>
                <w:left w:val="none" w:sz="0" w:space="0" w:color="auto"/>
                <w:bottom w:val="none" w:sz="0" w:space="0" w:color="auto"/>
                <w:right w:val="none" w:sz="0" w:space="0" w:color="auto"/>
              </w:divBdr>
            </w:div>
            <w:div w:id="715853113">
              <w:marLeft w:val="0"/>
              <w:marRight w:val="0"/>
              <w:marTop w:val="0"/>
              <w:marBottom w:val="0"/>
              <w:divBdr>
                <w:top w:val="none" w:sz="0" w:space="0" w:color="auto"/>
                <w:left w:val="none" w:sz="0" w:space="0" w:color="auto"/>
                <w:bottom w:val="none" w:sz="0" w:space="0" w:color="auto"/>
                <w:right w:val="none" w:sz="0" w:space="0" w:color="auto"/>
              </w:divBdr>
            </w:div>
            <w:div w:id="1390571404">
              <w:marLeft w:val="0"/>
              <w:marRight w:val="0"/>
              <w:marTop w:val="0"/>
              <w:marBottom w:val="0"/>
              <w:divBdr>
                <w:top w:val="none" w:sz="0" w:space="0" w:color="auto"/>
                <w:left w:val="none" w:sz="0" w:space="0" w:color="auto"/>
                <w:bottom w:val="none" w:sz="0" w:space="0" w:color="auto"/>
                <w:right w:val="none" w:sz="0" w:space="0" w:color="auto"/>
              </w:divBdr>
            </w:div>
            <w:div w:id="1690066444">
              <w:marLeft w:val="0"/>
              <w:marRight w:val="0"/>
              <w:marTop w:val="0"/>
              <w:marBottom w:val="0"/>
              <w:divBdr>
                <w:top w:val="none" w:sz="0" w:space="0" w:color="auto"/>
                <w:left w:val="none" w:sz="0" w:space="0" w:color="auto"/>
                <w:bottom w:val="none" w:sz="0" w:space="0" w:color="auto"/>
                <w:right w:val="none" w:sz="0" w:space="0" w:color="auto"/>
              </w:divBdr>
            </w:div>
            <w:div w:id="676269615">
              <w:marLeft w:val="0"/>
              <w:marRight w:val="0"/>
              <w:marTop w:val="0"/>
              <w:marBottom w:val="0"/>
              <w:divBdr>
                <w:top w:val="none" w:sz="0" w:space="0" w:color="auto"/>
                <w:left w:val="none" w:sz="0" w:space="0" w:color="auto"/>
                <w:bottom w:val="none" w:sz="0" w:space="0" w:color="auto"/>
                <w:right w:val="none" w:sz="0" w:space="0" w:color="auto"/>
              </w:divBdr>
            </w:div>
            <w:div w:id="760834775">
              <w:marLeft w:val="0"/>
              <w:marRight w:val="0"/>
              <w:marTop w:val="0"/>
              <w:marBottom w:val="0"/>
              <w:divBdr>
                <w:top w:val="none" w:sz="0" w:space="0" w:color="auto"/>
                <w:left w:val="none" w:sz="0" w:space="0" w:color="auto"/>
                <w:bottom w:val="none" w:sz="0" w:space="0" w:color="auto"/>
                <w:right w:val="none" w:sz="0" w:space="0" w:color="auto"/>
              </w:divBdr>
            </w:div>
            <w:div w:id="1729724179">
              <w:marLeft w:val="0"/>
              <w:marRight w:val="0"/>
              <w:marTop w:val="0"/>
              <w:marBottom w:val="0"/>
              <w:divBdr>
                <w:top w:val="none" w:sz="0" w:space="0" w:color="auto"/>
                <w:left w:val="none" w:sz="0" w:space="0" w:color="auto"/>
                <w:bottom w:val="none" w:sz="0" w:space="0" w:color="auto"/>
                <w:right w:val="none" w:sz="0" w:space="0" w:color="auto"/>
              </w:divBdr>
            </w:div>
            <w:div w:id="471993625">
              <w:marLeft w:val="0"/>
              <w:marRight w:val="0"/>
              <w:marTop w:val="0"/>
              <w:marBottom w:val="0"/>
              <w:divBdr>
                <w:top w:val="none" w:sz="0" w:space="0" w:color="auto"/>
                <w:left w:val="none" w:sz="0" w:space="0" w:color="auto"/>
                <w:bottom w:val="none" w:sz="0" w:space="0" w:color="auto"/>
                <w:right w:val="none" w:sz="0" w:space="0" w:color="auto"/>
              </w:divBdr>
            </w:div>
            <w:div w:id="329218110">
              <w:marLeft w:val="0"/>
              <w:marRight w:val="0"/>
              <w:marTop w:val="0"/>
              <w:marBottom w:val="0"/>
              <w:divBdr>
                <w:top w:val="none" w:sz="0" w:space="0" w:color="auto"/>
                <w:left w:val="none" w:sz="0" w:space="0" w:color="auto"/>
                <w:bottom w:val="none" w:sz="0" w:space="0" w:color="auto"/>
                <w:right w:val="none" w:sz="0" w:space="0" w:color="auto"/>
              </w:divBdr>
            </w:div>
            <w:div w:id="563835335">
              <w:marLeft w:val="0"/>
              <w:marRight w:val="0"/>
              <w:marTop w:val="0"/>
              <w:marBottom w:val="0"/>
              <w:divBdr>
                <w:top w:val="none" w:sz="0" w:space="0" w:color="auto"/>
                <w:left w:val="none" w:sz="0" w:space="0" w:color="auto"/>
                <w:bottom w:val="none" w:sz="0" w:space="0" w:color="auto"/>
                <w:right w:val="none" w:sz="0" w:space="0" w:color="auto"/>
              </w:divBdr>
            </w:div>
            <w:div w:id="2048338425">
              <w:marLeft w:val="0"/>
              <w:marRight w:val="0"/>
              <w:marTop w:val="0"/>
              <w:marBottom w:val="0"/>
              <w:divBdr>
                <w:top w:val="none" w:sz="0" w:space="0" w:color="auto"/>
                <w:left w:val="none" w:sz="0" w:space="0" w:color="auto"/>
                <w:bottom w:val="none" w:sz="0" w:space="0" w:color="auto"/>
                <w:right w:val="none" w:sz="0" w:space="0" w:color="auto"/>
              </w:divBdr>
            </w:div>
            <w:div w:id="1076125637">
              <w:marLeft w:val="0"/>
              <w:marRight w:val="0"/>
              <w:marTop w:val="0"/>
              <w:marBottom w:val="0"/>
              <w:divBdr>
                <w:top w:val="none" w:sz="0" w:space="0" w:color="auto"/>
                <w:left w:val="none" w:sz="0" w:space="0" w:color="auto"/>
                <w:bottom w:val="none" w:sz="0" w:space="0" w:color="auto"/>
                <w:right w:val="none" w:sz="0" w:space="0" w:color="auto"/>
              </w:divBdr>
            </w:div>
            <w:div w:id="989869352">
              <w:marLeft w:val="0"/>
              <w:marRight w:val="0"/>
              <w:marTop w:val="0"/>
              <w:marBottom w:val="0"/>
              <w:divBdr>
                <w:top w:val="none" w:sz="0" w:space="0" w:color="auto"/>
                <w:left w:val="none" w:sz="0" w:space="0" w:color="auto"/>
                <w:bottom w:val="none" w:sz="0" w:space="0" w:color="auto"/>
                <w:right w:val="none" w:sz="0" w:space="0" w:color="auto"/>
              </w:divBdr>
            </w:div>
            <w:div w:id="1594045651">
              <w:marLeft w:val="0"/>
              <w:marRight w:val="0"/>
              <w:marTop w:val="0"/>
              <w:marBottom w:val="0"/>
              <w:divBdr>
                <w:top w:val="none" w:sz="0" w:space="0" w:color="auto"/>
                <w:left w:val="none" w:sz="0" w:space="0" w:color="auto"/>
                <w:bottom w:val="none" w:sz="0" w:space="0" w:color="auto"/>
                <w:right w:val="none" w:sz="0" w:space="0" w:color="auto"/>
              </w:divBdr>
            </w:div>
            <w:div w:id="323748353">
              <w:marLeft w:val="0"/>
              <w:marRight w:val="0"/>
              <w:marTop w:val="0"/>
              <w:marBottom w:val="0"/>
              <w:divBdr>
                <w:top w:val="none" w:sz="0" w:space="0" w:color="auto"/>
                <w:left w:val="none" w:sz="0" w:space="0" w:color="auto"/>
                <w:bottom w:val="none" w:sz="0" w:space="0" w:color="auto"/>
                <w:right w:val="none" w:sz="0" w:space="0" w:color="auto"/>
              </w:divBdr>
            </w:div>
            <w:div w:id="1516505275">
              <w:marLeft w:val="0"/>
              <w:marRight w:val="0"/>
              <w:marTop w:val="0"/>
              <w:marBottom w:val="0"/>
              <w:divBdr>
                <w:top w:val="none" w:sz="0" w:space="0" w:color="auto"/>
                <w:left w:val="none" w:sz="0" w:space="0" w:color="auto"/>
                <w:bottom w:val="none" w:sz="0" w:space="0" w:color="auto"/>
                <w:right w:val="none" w:sz="0" w:space="0" w:color="auto"/>
              </w:divBdr>
            </w:div>
            <w:div w:id="39407416">
              <w:marLeft w:val="0"/>
              <w:marRight w:val="0"/>
              <w:marTop w:val="0"/>
              <w:marBottom w:val="0"/>
              <w:divBdr>
                <w:top w:val="none" w:sz="0" w:space="0" w:color="auto"/>
                <w:left w:val="none" w:sz="0" w:space="0" w:color="auto"/>
                <w:bottom w:val="none" w:sz="0" w:space="0" w:color="auto"/>
                <w:right w:val="none" w:sz="0" w:space="0" w:color="auto"/>
              </w:divBdr>
            </w:div>
            <w:div w:id="1065296554">
              <w:marLeft w:val="0"/>
              <w:marRight w:val="0"/>
              <w:marTop w:val="0"/>
              <w:marBottom w:val="0"/>
              <w:divBdr>
                <w:top w:val="none" w:sz="0" w:space="0" w:color="auto"/>
                <w:left w:val="none" w:sz="0" w:space="0" w:color="auto"/>
                <w:bottom w:val="none" w:sz="0" w:space="0" w:color="auto"/>
                <w:right w:val="none" w:sz="0" w:space="0" w:color="auto"/>
              </w:divBdr>
            </w:div>
            <w:div w:id="1896504494">
              <w:marLeft w:val="0"/>
              <w:marRight w:val="0"/>
              <w:marTop w:val="0"/>
              <w:marBottom w:val="0"/>
              <w:divBdr>
                <w:top w:val="none" w:sz="0" w:space="0" w:color="auto"/>
                <w:left w:val="none" w:sz="0" w:space="0" w:color="auto"/>
                <w:bottom w:val="none" w:sz="0" w:space="0" w:color="auto"/>
                <w:right w:val="none" w:sz="0" w:space="0" w:color="auto"/>
              </w:divBdr>
            </w:div>
            <w:div w:id="559753235">
              <w:marLeft w:val="0"/>
              <w:marRight w:val="0"/>
              <w:marTop w:val="0"/>
              <w:marBottom w:val="0"/>
              <w:divBdr>
                <w:top w:val="none" w:sz="0" w:space="0" w:color="auto"/>
                <w:left w:val="none" w:sz="0" w:space="0" w:color="auto"/>
                <w:bottom w:val="none" w:sz="0" w:space="0" w:color="auto"/>
                <w:right w:val="none" w:sz="0" w:space="0" w:color="auto"/>
              </w:divBdr>
            </w:div>
            <w:div w:id="127086684">
              <w:marLeft w:val="0"/>
              <w:marRight w:val="0"/>
              <w:marTop w:val="0"/>
              <w:marBottom w:val="0"/>
              <w:divBdr>
                <w:top w:val="none" w:sz="0" w:space="0" w:color="auto"/>
                <w:left w:val="none" w:sz="0" w:space="0" w:color="auto"/>
                <w:bottom w:val="none" w:sz="0" w:space="0" w:color="auto"/>
                <w:right w:val="none" w:sz="0" w:space="0" w:color="auto"/>
              </w:divBdr>
            </w:div>
            <w:div w:id="1028527748">
              <w:marLeft w:val="0"/>
              <w:marRight w:val="0"/>
              <w:marTop w:val="0"/>
              <w:marBottom w:val="0"/>
              <w:divBdr>
                <w:top w:val="none" w:sz="0" w:space="0" w:color="auto"/>
                <w:left w:val="none" w:sz="0" w:space="0" w:color="auto"/>
                <w:bottom w:val="none" w:sz="0" w:space="0" w:color="auto"/>
                <w:right w:val="none" w:sz="0" w:space="0" w:color="auto"/>
              </w:divBdr>
            </w:div>
            <w:div w:id="1277130108">
              <w:marLeft w:val="0"/>
              <w:marRight w:val="0"/>
              <w:marTop w:val="0"/>
              <w:marBottom w:val="0"/>
              <w:divBdr>
                <w:top w:val="none" w:sz="0" w:space="0" w:color="auto"/>
                <w:left w:val="none" w:sz="0" w:space="0" w:color="auto"/>
                <w:bottom w:val="none" w:sz="0" w:space="0" w:color="auto"/>
                <w:right w:val="none" w:sz="0" w:space="0" w:color="auto"/>
              </w:divBdr>
            </w:div>
            <w:div w:id="1403681255">
              <w:marLeft w:val="0"/>
              <w:marRight w:val="0"/>
              <w:marTop w:val="0"/>
              <w:marBottom w:val="0"/>
              <w:divBdr>
                <w:top w:val="none" w:sz="0" w:space="0" w:color="auto"/>
                <w:left w:val="none" w:sz="0" w:space="0" w:color="auto"/>
                <w:bottom w:val="none" w:sz="0" w:space="0" w:color="auto"/>
                <w:right w:val="none" w:sz="0" w:space="0" w:color="auto"/>
              </w:divBdr>
            </w:div>
            <w:div w:id="1084568995">
              <w:marLeft w:val="0"/>
              <w:marRight w:val="0"/>
              <w:marTop w:val="0"/>
              <w:marBottom w:val="0"/>
              <w:divBdr>
                <w:top w:val="none" w:sz="0" w:space="0" w:color="auto"/>
                <w:left w:val="none" w:sz="0" w:space="0" w:color="auto"/>
                <w:bottom w:val="none" w:sz="0" w:space="0" w:color="auto"/>
                <w:right w:val="none" w:sz="0" w:space="0" w:color="auto"/>
              </w:divBdr>
            </w:div>
            <w:div w:id="1413310633">
              <w:marLeft w:val="0"/>
              <w:marRight w:val="0"/>
              <w:marTop w:val="0"/>
              <w:marBottom w:val="0"/>
              <w:divBdr>
                <w:top w:val="none" w:sz="0" w:space="0" w:color="auto"/>
                <w:left w:val="none" w:sz="0" w:space="0" w:color="auto"/>
                <w:bottom w:val="none" w:sz="0" w:space="0" w:color="auto"/>
                <w:right w:val="none" w:sz="0" w:space="0" w:color="auto"/>
              </w:divBdr>
            </w:div>
            <w:div w:id="1062827214">
              <w:marLeft w:val="0"/>
              <w:marRight w:val="0"/>
              <w:marTop w:val="0"/>
              <w:marBottom w:val="0"/>
              <w:divBdr>
                <w:top w:val="none" w:sz="0" w:space="0" w:color="auto"/>
                <w:left w:val="none" w:sz="0" w:space="0" w:color="auto"/>
                <w:bottom w:val="none" w:sz="0" w:space="0" w:color="auto"/>
                <w:right w:val="none" w:sz="0" w:space="0" w:color="auto"/>
              </w:divBdr>
            </w:div>
            <w:div w:id="492331635">
              <w:marLeft w:val="0"/>
              <w:marRight w:val="0"/>
              <w:marTop w:val="0"/>
              <w:marBottom w:val="0"/>
              <w:divBdr>
                <w:top w:val="none" w:sz="0" w:space="0" w:color="auto"/>
                <w:left w:val="none" w:sz="0" w:space="0" w:color="auto"/>
                <w:bottom w:val="none" w:sz="0" w:space="0" w:color="auto"/>
                <w:right w:val="none" w:sz="0" w:space="0" w:color="auto"/>
              </w:divBdr>
            </w:div>
            <w:div w:id="1894542626">
              <w:marLeft w:val="0"/>
              <w:marRight w:val="0"/>
              <w:marTop w:val="0"/>
              <w:marBottom w:val="0"/>
              <w:divBdr>
                <w:top w:val="none" w:sz="0" w:space="0" w:color="auto"/>
                <w:left w:val="none" w:sz="0" w:space="0" w:color="auto"/>
                <w:bottom w:val="none" w:sz="0" w:space="0" w:color="auto"/>
                <w:right w:val="none" w:sz="0" w:space="0" w:color="auto"/>
              </w:divBdr>
            </w:div>
            <w:div w:id="1757286345">
              <w:marLeft w:val="0"/>
              <w:marRight w:val="0"/>
              <w:marTop w:val="0"/>
              <w:marBottom w:val="0"/>
              <w:divBdr>
                <w:top w:val="none" w:sz="0" w:space="0" w:color="auto"/>
                <w:left w:val="none" w:sz="0" w:space="0" w:color="auto"/>
                <w:bottom w:val="none" w:sz="0" w:space="0" w:color="auto"/>
                <w:right w:val="none" w:sz="0" w:space="0" w:color="auto"/>
              </w:divBdr>
            </w:div>
            <w:div w:id="396170288">
              <w:marLeft w:val="0"/>
              <w:marRight w:val="0"/>
              <w:marTop w:val="0"/>
              <w:marBottom w:val="0"/>
              <w:divBdr>
                <w:top w:val="none" w:sz="0" w:space="0" w:color="auto"/>
                <w:left w:val="none" w:sz="0" w:space="0" w:color="auto"/>
                <w:bottom w:val="none" w:sz="0" w:space="0" w:color="auto"/>
                <w:right w:val="none" w:sz="0" w:space="0" w:color="auto"/>
              </w:divBdr>
            </w:div>
            <w:div w:id="174155506">
              <w:marLeft w:val="0"/>
              <w:marRight w:val="0"/>
              <w:marTop w:val="0"/>
              <w:marBottom w:val="0"/>
              <w:divBdr>
                <w:top w:val="none" w:sz="0" w:space="0" w:color="auto"/>
                <w:left w:val="none" w:sz="0" w:space="0" w:color="auto"/>
                <w:bottom w:val="none" w:sz="0" w:space="0" w:color="auto"/>
                <w:right w:val="none" w:sz="0" w:space="0" w:color="auto"/>
              </w:divBdr>
            </w:div>
            <w:div w:id="147402038">
              <w:marLeft w:val="0"/>
              <w:marRight w:val="0"/>
              <w:marTop w:val="0"/>
              <w:marBottom w:val="0"/>
              <w:divBdr>
                <w:top w:val="none" w:sz="0" w:space="0" w:color="auto"/>
                <w:left w:val="none" w:sz="0" w:space="0" w:color="auto"/>
                <w:bottom w:val="none" w:sz="0" w:space="0" w:color="auto"/>
                <w:right w:val="none" w:sz="0" w:space="0" w:color="auto"/>
              </w:divBdr>
            </w:div>
            <w:div w:id="1987969592">
              <w:marLeft w:val="0"/>
              <w:marRight w:val="0"/>
              <w:marTop w:val="0"/>
              <w:marBottom w:val="0"/>
              <w:divBdr>
                <w:top w:val="none" w:sz="0" w:space="0" w:color="auto"/>
                <w:left w:val="none" w:sz="0" w:space="0" w:color="auto"/>
                <w:bottom w:val="none" w:sz="0" w:space="0" w:color="auto"/>
                <w:right w:val="none" w:sz="0" w:space="0" w:color="auto"/>
              </w:divBdr>
            </w:div>
            <w:div w:id="374811982">
              <w:marLeft w:val="0"/>
              <w:marRight w:val="0"/>
              <w:marTop w:val="0"/>
              <w:marBottom w:val="0"/>
              <w:divBdr>
                <w:top w:val="none" w:sz="0" w:space="0" w:color="auto"/>
                <w:left w:val="none" w:sz="0" w:space="0" w:color="auto"/>
                <w:bottom w:val="none" w:sz="0" w:space="0" w:color="auto"/>
                <w:right w:val="none" w:sz="0" w:space="0" w:color="auto"/>
              </w:divBdr>
            </w:div>
            <w:div w:id="266694652">
              <w:marLeft w:val="0"/>
              <w:marRight w:val="0"/>
              <w:marTop w:val="0"/>
              <w:marBottom w:val="0"/>
              <w:divBdr>
                <w:top w:val="none" w:sz="0" w:space="0" w:color="auto"/>
                <w:left w:val="none" w:sz="0" w:space="0" w:color="auto"/>
                <w:bottom w:val="none" w:sz="0" w:space="0" w:color="auto"/>
                <w:right w:val="none" w:sz="0" w:space="0" w:color="auto"/>
              </w:divBdr>
            </w:div>
            <w:div w:id="868178529">
              <w:marLeft w:val="0"/>
              <w:marRight w:val="0"/>
              <w:marTop w:val="0"/>
              <w:marBottom w:val="0"/>
              <w:divBdr>
                <w:top w:val="none" w:sz="0" w:space="0" w:color="auto"/>
                <w:left w:val="none" w:sz="0" w:space="0" w:color="auto"/>
                <w:bottom w:val="none" w:sz="0" w:space="0" w:color="auto"/>
                <w:right w:val="none" w:sz="0" w:space="0" w:color="auto"/>
              </w:divBdr>
            </w:div>
            <w:div w:id="1813330959">
              <w:marLeft w:val="0"/>
              <w:marRight w:val="0"/>
              <w:marTop w:val="0"/>
              <w:marBottom w:val="0"/>
              <w:divBdr>
                <w:top w:val="none" w:sz="0" w:space="0" w:color="auto"/>
                <w:left w:val="none" w:sz="0" w:space="0" w:color="auto"/>
                <w:bottom w:val="none" w:sz="0" w:space="0" w:color="auto"/>
                <w:right w:val="none" w:sz="0" w:space="0" w:color="auto"/>
              </w:divBdr>
            </w:div>
            <w:div w:id="361825329">
              <w:marLeft w:val="0"/>
              <w:marRight w:val="0"/>
              <w:marTop w:val="0"/>
              <w:marBottom w:val="0"/>
              <w:divBdr>
                <w:top w:val="none" w:sz="0" w:space="0" w:color="auto"/>
                <w:left w:val="none" w:sz="0" w:space="0" w:color="auto"/>
                <w:bottom w:val="none" w:sz="0" w:space="0" w:color="auto"/>
                <w:right w:val="none" w:sz="0" w:space="0" w:color="auto"/>
              </w:divBdr>
            </w:div>
            <w:div w:id="1691224644">
              <w:marLeft w:val="0"/>
              <w:marRight w:val="0"/>
              <w:marTop w:val="0"/>
              <w:marBottom w:val="0"/>
              <w:divBdr>
                <w:top w:val="none" w:sz="0" w:space="0" w:color="auto"/>
                <w:left w:val="none" w:sz="0" w:space="0" w:color="auto"/>
                <w:bottom w:val="none" w:sz="0" w:space="0" w:color="auto"/>
                <w:right w:val="none" w:sz="0" w:space="0" w:color="auto"/>
              </w:divBdr>
            </w:div>
            <w:div w:id="1724136385">
              <w:marLeft w:val="0"/>
              <w:marRight w:val="0"/>
              <w:marTop w:val="0"/>
              <w:marBottom w:val="0"/>
              <w:divBdr>
                <w:top w:val="none" w:sz="0" w:space="0" w:color="auto"/>
                <w:left w:val="none" w:sz="0" w:space="0" w:color="auto"/>
                <w:bottom w:val="none" w:sz="0" w:space="0" w:color="auto"/>
                <w:right w:val="none" w:sz="0" w:space="0" w:color="auto"/>
              </w:divBdr>
            </w:div>
            <w:div w:id="61176260">
              <w:marLeft w:val="0"/>
              <w:marRight w:val="0"/>
              <w:marTop w:val="0"/>
              <w:marBottom w:val="0"/>
              <w:divBdr>
                <w:top w:val="none" w:sz="0" w:space="0" w:color="auto"/>
                <w:left w:val="none" w:sz="0" w:space="0" w:color="auto"/>
                <w:bottom w:val="none" w:sz="0" w:space="0" w:color="auto"/>
                <w:right w:val="none" w:sz="0" w:space="0" w:color="auto"/>
              </w:divBdr>
            </w:div>
            <w:div w:id="94444237">
              <w:marLeft w:val="0"/>
              <w:marRight w:val="0"/>
              <w:marTop w:val="0"/>
              <w:marBottom w:val="0"/>
              <w:divBdr>
                <w:top w:val="none" w:sz="0" w:space="0" w:color="auto"/>
                <w:left w:val="none" w:sz="0" w:space="0" w:color="auto"/>
                <w:bottom w:val="none" w:sz="0" w:space="0" w:color="auto"/>
                <w:right w:val="none" w:sz="0" w:space="0" w:color="auto"/>
              </w:divBdr>
            </w:div>
            <w:div w:id="664668786">
              <w:marLeft w:val="0"/>
              <w:marRight w:val="0"/>
              <w:marTop w:val="0"/>
              <w:marBottom w:val="0"/>
              <w:divBdr>
                <w:top w:val="none" w:sz="0" w:space="0" w:color="auto"/>
                <w:left w:val="none" w:sz="0" w:space="0" w:color="auto"/>
                <w:bottom w:val="none" w:sz="0" w:space="0" w:color="auto"/>
                <w:right w:val="none" w:sz="0" w:space="0" w:color="auto"/>
              </w:divBdr>
            </w:div>
          </w:divsChild>
        </w:div>
        <w:div w:id="1799495113">
          <w:marLeft w:val="0"/>
          <w:marRight w:val="0"/>
          <w:marTop w:val="0"/>
          <w:marBottom w:val="150"/>
          <w:divBdr>
            <w:top w:val="none" w:sz="0" w:space="0" w:color="auto"/>
            <w:left w:val="none" w:sz="0" w:space="0" w:color="auto"/>
            <w:bottom w:val="none" w:sz="0" w:space="0" w:color="auto"/>
            <w:right w:val="none" w:sz="0" w:space="0" w:color="auto"/>
          </w:divBdr>
          <w:divsChild>
            <w:div w:id="789738650">
              <w:marLeft w:val="0"/>
              <w:marRight w:val="0"/>
              <w:marTop w:val="0"/>
              <w:marBottom w:val="0"/>
              <w:divBdr>
                <w:top w:val="none" w:sz="0" w:space="0" w:color="auto"/>
                <w:left w:val="none" w:sz="0" w:space="0" w:color="auto"/>
                <w:bottom w:val="none" w:sz="0" w:space="0" w:color="auto"/>
                <w:right w:val="none" w:sz="0" w:space="0" w:color="auto"/>
              </w:divBdr>
            </w:div>
            <w:div w:id="1625039253">
              <w:marLeft w:val="0"/>
              <w:marRight w:val="0"/>
              <w:marTop w:val="0"/>
              <w:marBottom w:val="0"/>
              <w:divBdr>
                <w:top w:val="none" w:sz="0" w:space="0" w:color="auto"/>
                <w:left w:val="none" w:sz="0" w:space="0" w:color="auto"/>
                <w:bottom w:val="none" w:sz="0" w:space="0" w:color="auto"/>
                <w:right w:val="none" w:sz="0" w:space="0" w:color="auto"/>
              </w:divBdr>
            </w:div>
            <w:div w:id="1869053868">
              <w:marLeft w:val="0"/>
              <w:marRight w:val="0"/>
              <w:marTop w:val="0"/>
              <w:marBottom w:val="0"/>
              <w:divBdr>
                <w:top w:val="none" w:sz="0" w:space="0" w:color="auto"/>
                <w:left w:val="none" w:sz="0" w:space="0" w:color="auto"/>
                <w:bottom w:val="none" w:sz="0" w:space="0" w:color="auto"/>
                <w:right w:val="none" w:sz="0" w:space="0" w:color="auto"/>
              </w:divBdr>
            </w:div>
            <w:div w:id="560530460">
              <w:marLeft w:val="0"/>
              <w:marRight w:val="0"/>
              <w:marTop w:val="0"/>
              <w:marBottom w:val="0"/>
              <w:divBdr>
                <w:top w:val="none" w:sz="0" w:space="0" w:color="auto"/>
                <w:left w:val="none" w:sz="0" w:space="0" w:color="auto"/>
                <w:bottom w:val="none" w:sz="0" w:space="0" w:color="auto"/>
                <w:right w:val="none" w:sz="0" w:space="0" w:color="auto"/>
              </w:divBdr>
            </w:div>
            <w:div w:id="547302500">
              <w:marLeft w:val="0"/>
              <w:marRight w:val="0"/>
              <w:marTop w:val="0"/>
              <w:marBottom w:val="0"/>
              <w:divBdr>
                <w:top w:val="none" w:sz="0" w:space="0" w:color="auto"/>
                <w:left w:val="none" w:sz="0" w:space="0" w:color="auto"/>
                <w:bottom w:val="none" w:sz="0" w:space="0" w:color="auto"/>
                <w:right w:val="none" w:sz="0" w:space="0" w:color="auto"/>
              </w:divBdr>
            </w:div>
            <w:div w:id="205483905">
              <w:marLeft w:val="0"/>
              <w:marRight w:val="0"/>
              <w:marTop w:val="0"/>
              <w:marBottom w:val="0"/>
              <w:divBdr>
                <w:top w:val="none" w:sz="0" w:space="0" w:color="auto"/>
                <w:left w:val="none" w:sz="0" w:space="0" w:color="auto"/>
                <w:bottom w:val="none" w:sz="0" w:space="0" w:color="auto"/>
                <w:right w:val="none" w:sz="0" w:space="0" w:color="auto"/>
              </w:divBdr>
            </w:div>
            <w:div w:id="1164324498">
              <w:marLeft w:val="0"/>
              <w:marRight w:val="0"/>
              <w:marTop w:val="0"/>
              <w:marBottom w:val="0"/>
              <w:divBdr>
                <w:top w:val="none" w:sz="0" w:space="0" w:color="auto"/>
                <w:left w:val="none" w:sz="0" w:space="0" w:color="auto"/>
                <w:bottom w:val="none" w:sz="0" w:space="0" w:color="auto"/>
                <w:right w:val="none" w:sz="0" w:space="0" w:color="auto"/>
              </w:divBdr>
            </w:div>
            <w:div w:id="949361589">
              <w:marLeft w:val="0"/>
              <w:marRight w:val="0"/>
              <w:marTop w:val="0"/>
              <w:marBottom w:val="0"/>
              <w:divBdr>
                <w:top w:val="none" w:sz="0" w:space="0" w:color="auto"/>
                <w:left w:val="none" w:sz="0" w:space="0" w:color="auto"/>
                <w:bottom w:val="none" w:sz="0" w:space="0" w:color="auto"/>
                <w:right w:val="none" w:sz="0" w:space="0" w:color="auto"/>
              </w:divBdr>
            </w:div>
            <w:div w:id="55519505">
              <w:marLeft w:val="0"/>
              <w:marRight w:val="0"/>
              <w:marTop w:val="0"/>
              <w:marBottom w:val="0"/>
              <w:divBdr>
                <w:top w:val="none" w:sz="0" w:space="0" w:color="auto"/>
                <w:left w:val="none" w:sz="0" w:space="0" w:color="auto"/>
                <w:bottom w:val="none" w:sz="0" w:space="0" w:color="auto"/>
                <w:right w:val="none" w:sz="0" w:space="0" w:color="auto"/>
              </w:divBdr>
            </w:div>
            <w:div w:id="117720760">
              <w:marLeft w:val="0"/>
              <w:marRight w:val="0"/>
              <w:marTop w:val="0"/>
              <w:marBottom w:val="0"/>
              <w:divBdr>
                <w:top w:val="none" w:sz="0" w:space="0" w:color="auto"/>
                <w:left w:val="none" w:sz="0" w:space="0" w:color="auto"/>
                <w:bottom w:val="none" w:sz="0" w:space="0" w:color="auto"/>
                <w:right w:val="none" w:sz="0" w:space="0" w:color="auto"/>
              </w:divBdr>
            </w:div>
            <w:div w:id="455681600">
              <w:marLeft w:val="0"/>
              <w:marRight w:val="0"/>
              <w:marTop w:val="0"/>
              <w:marBottom w:val="0"/>
              <w:divBdr>
                <w:top w:val="none" w:sz="0" w:space="0" w:color="auto"/>
                <w:left w:val="none" w:sz="0" w:space="0" w:color="auto"/>
                <w:bottom w:val="none" w:sz="0" w:space="0" w:color="auto"/>
                <w:right w:val="none" w:sz="0" w:space="0" w:color="auto"/>
              </w:divBdr>
            </w:div>
            <w:div w:id="38171522">
              <w:marLeft w:val="0"/>
              <w:marRight w:val="0"/>
              <w:marTop w:val="0"/>
              <w:marBottom w:val="0"/>
              <w:divBdr>
                <w:top w:val="none" w:sz="0" w:space="0" w:color="auto"/>
                <w:left w:val="none" w:sz="0" w:space="0" w:color="auto"/>
                <w:bottom w:val="none" w:sz="0" w:space="0" w:color="auto"/>
                <w:right w:val="none" w:sz="0" w:space="0" w:color="auto"/>
              </w:divBdr>
            </w:div>
            <w:div w:id="1725328232">
              <w:marLeft w:val="0"/>
              <w:marRight w:val="0"/>
              <w:marTop w:val="0"/>
              <w:marBottom w:val="0"/>
              <w:divBdr>
                <w:top w:val="none" w:sz="0" w:space="0" w:color="auto"/>
                <w:left w:val="none" w:sz="0" w:space="0" w:color="auto"/>
                <w:bottom w:val="none" w:sz="0" w:space="0" w:color="auto"/>
                <w:right w:val="none" w:sz="0" w:space="0" w:color="auto"/>
              </w:divBdr>
            </w:div>
            <w:div w:id="590622551">
              <w:marLeft w:val="0"/>
              <w:marRight w:val="0"/>
              <w:marTop w:val="0"/>
              <w:marBottom w:val="0"/>
              <w:divBdr>
                <w:top w:val="none" w:sz="0" w:space="0" w:color="auto"/>
                <w:left w:val="none" w:sz="0" w:space="0" w:color="auto"/>
                <w:bottom w:val="none" w:sz="0" w:space="0" w:color="auto"/>
                <w:right w:val="none" w:sz="0" w:space="0" w:color="auto"/>
              </w:divBdr>
            </w:div>
            <w:div w:id="901136234">
              <w:marLeft w:val="0"/>
              <w:marRight w:val="0"/>
              <w:marTop w:val="0"/>
              <w:marBottom w:val="0"/>
              <w:divBdr>
                <w:top w:val="none" w:sz="0" w:space="0" w:color="auto"/>
                <w:left w:val="none" w:sz="0" w:space="0" w:color="auto"/>
                <w:bottom w:val="none" w:sz="0" w:space="0" w:color="auto"/>
                <w:right w:val="none" w:sz="0" w:space="0" w:color="auto"/>
              </w:divBdr>
            </w:div>
            <w:div w:id="1599174365">
              <w:marLeft w:val="0"/>
              <w:marRight w:val="0"/>
              <w:marTop w:val="0"/>
              <w:marBottom w:val="0"/>
              <w:divBdr>
                <w:top w:val="none" w:sz="0" w:space="0" w:color="auto"/>
                <w:left w:val="none" w:sz="0" w:space="0" w:color="auto"/>
                <w:bottom w:val="none" w:sz="0" w:space="0" w:color="auto"/>
                <w:right w:val="none" w:sz="0" w:space="0" w:color="auto"/>
              </w:divBdr>
            </w:div>
            <w:div w:id="360935800">
              <w:marLeft w:val="0"/>
              <w:marRight w:val="0"/>
              <w:marTop w:val="0"/>
              <w:marBottom w:val="0"/>
              <w:divBdr>
                <w:top w:val="none" w:sz="0" w:space="0" w:color="auto"/>
                <w:left w:val="none" w:sz="0" w:space="0" w:color="auto"/>
                <w:bottom w:val="none" w:sz="0" w:space="0" w:color="auto"/>
                <w:right w:val="none" w:sz="0" w:space="0" w:color="auto"/>
              </w:divBdr>
            </w:div>
            <w:div w:id="846485719">
              <w:marLeft w:val="0"/>
              <w:marRight w:val="0"/>
              <w:marTop w:val="0"/>
              <w:marBottom w:val="0"/>
              <w:divBdr>
                <w:top w:val="none" w:sz="0" w:space="0" w:color="auto"/>
                <w:left w:val="none" w:sz="0" w:space="0" w:color="auto"/>
                <w:bottom w:val="none" w:sz="0" w:space="0" w:color="auto"/>
                <w:right w:val="none" w:sz="0" w:space="0" w:color="auto"/>
              </w:divBdr>
            </w:div>
            <w:div w:id="1425951963">
              <w:marLeft w:val="0"/>
              <w:marRight w:val="0"/>
              <w:marTop w:val="0"/>
              <w:marBottom w:val="0"/>
              <w:divBdr>
                <w:top w:val="none" w:sz="0" w:space="0" w:color="auto"/>
                <w:left w:val="none" w:sz="0" w:space="0" w:color="auto"/>
                <w:bottom w:val="none" w:sz="0" w:space="0" w:color="auto"/>
                <w:right w:val="none" w:sz="0" w:space="0" w:color="auto"/>
              </w:divBdr>
            </w:div>
            <w:div w:id="49883401">
              <w:marLeft w:val="0"/>
              <w:marRight w:val="0"/>
              <w:marTop w:val="0"/>
              <w:marBottom w:val="0"/>
              <w:divBdr>
                <w:top w:val="none" w:sz="0" w:space="0" w:color="auto"/>
                <w:left w:val="none" w:sz="0" w:space="0" w:color="auto"/>
                <w:bottom w:val="none" w:sz="0" w:space="0" w:color="auto"/>
                <w:right w:val="none" w:sz="0" w:space="0" w:color="auto"/>
              </w:divBdr>
            </w:div>
            <w:div w:id="1138382585">
              <w:marLeft w:val="0"/>
              <w:marRight w:val="0"/>
              <w:marTop w:val="0"/>
              <w:marBottom w:val="0"/>
              <w:divBdr>
                <w:top w:val="none" w:sz="0" w:space="0" w:color="auto"/>
                <w:left w:val="none" w:sz="0" w:space="0" w:color="auto"/>
                <w:bottom w:val="none" w:sz="0" w:space="0" w:color="auto"/>
                <w:right w:val="none" w:sz="0" w:space="0" w:color="auto"/>
              </w:divBdr>
            </w:div>
            <w:div w:id="889925751">
              <w:marLeft w:val="0"/>
              <w:marRight w:val="0"/>
              <w:marTop w:val="0"/>
              <w:marBottom w:val="0"/>
              <w:divBdr>
                <w:top w:val="none" w:sz="0" w:space="0" w:color="auto"/>
                <w:left w:val="none" w:sz="0" w:space="0" w:color="auto"/>
                <w:bottom w:val="none" w:sz="0" w:space="0" w:color="auto"/>
                <w:right w:val="none" w:sz="0" w:space="0" w:color="auto"/>
              </w:divBdr>
            </w:div>
            <w:div w:id="1396734162">
              <w:marLeft w:val="0"/>
              <w:marRight w:val="0"/>
              <w:marTop w:val="0"/>
              <w:marBottom w:val="0"/>
              <w:divBdr>
                <w:top w:val="none" w:sz="0" w:space="0" w:color="auto"/>
                <w:left w:val="none" w:sz="0" w:space="0" w:color="auto"/>
                <w:bottom w:val="none" w:sz="0" w:space="0" w:color="auto"/>
                <w:right w:val="none" w:sz="0" w:space="0" w:color="auto"/>
              </w:divBdr>
            </w:div>
            <w:div w:id="1283808399">
              <w:marLeft w:val="0"/>
              <w:marRight w:val="0"/>
              <w:marTop w:val="0"/>
              <w:marBottom w:val="0"/>
              <w:divBdr>
                <w:top w:val="none" w:sz="0" w:space="0" w:color="auto"/>
                <w:left w:val="none" w:sz="0" w:space="0" w:color="auto"/>
                <w:bottom w:val="none" w:sz="0" w:space="0" w:color="auto"/>
                <w:right w:val="none" w:sz="0" w:space="0" w:color="auto"/>
              </w:divBdr>
            </w:div>
            <w:div w:id="1979526035">
              <w:marLeft w:val="0"/>
              <w:marRight w:val="0"/>
              <w:marTop w:val="0"/>
              <w:marBottom w:val="0"/>
              <w:divBdr>
                <w:top w:val="none" w:sz="0" w:space="0" w:color="auto"/>
                <w:left w:val="none" w:sz="0" w:space="0" w:color="auto"/>
                <w:bottom w:val="none" w:sz="0" w:space="0" w:color="auto"/>
                <w:right w:val="none" w:sz="0" w:space="0" w:color="auto"/>
              </w:divBdr>
            </w:div>
            <w:div w:id="1013650827">
              <w:marLeft w:val="0"/>
              <w:marRight w:val="0"/>
              <w:marTop w:val="0"/>
              <w:marBottom w:val="0"/>
              <w:divBdr>
                <w:top w:val="none" w:sz="0" w:space="0" w:color="auto"/>
                <w:left w:val="none" w:sz="0" w:space="0" w:color="auto"/>
                <w:bottom w:val="none" w:sz="0" w:space="0" w:color="auto"/>
                <w:right w:val="none" w:sz="0" w:space="0" w:color="auto"/>
              </w:divBdr>
            </w:div>
            <w:div w:id="263611901">
              <w:marLeft w:val="0"/>
              <w:marRight w:val="0"/>
              <w:marTop w:val="0"/>
              <w:marBottom w:val="0"/>
              <w:divBdr>
                <w:top w:val="none" w:sz="0" w:space="0" w:color="auto"/>
                <w:left w:val="none" w:sz="0" w:space="0" w:color="auto"/>
                <w:bottom w:val="none" w:sz="0" w:space="0" w:color="auto"/>
                <w:right w:val="none" w:sz="0" w:space="0" w:color="auto"/>
              </w:divBdr>
            </w:div>
            <w:div w:id="1017346198">
              <w:marLeft w:val="0"/>
              <w:marRight w:val="0"/>
              <w:marTop w:val="0"/>
              <w:marBottom w:val="0"/>
              <w:divBdr>
                <w:top w:val="none" w:sz="0" w:space="0" w:color="auto"/>
                <w:left w:val="none" w:sz="0" w:space="0" w:color="auto"/>
                <w:bottom w:val="none" w:sz="0" w:space="0" w:color="auto"/>
                <w:right w:val="none" w:sz="0" w:space="0" w:color="auto"/>
              </w:divBdr>
            </w:div>
            <w:div w:id="765881955">
              <w:marLeft w:val="0"/>
              <w:marRight w:val="0"/>
              <w:marTop w:val="0"/>
              <w:marBottom w:val="0"/>
              <w:divBdr>
                <w:top w:val="none" w:sz="0" w:space="0" w:color="auto"/>
                <w:left w:val="none" w:sz="0" w:space="0" w:color="auto"/>
                <w:bottom w:val="none" w:sz="0" w:space="0" w:color="auto"/>
                <w:right w:val="none" w:sz="0" w:space="0" w:color="auto"/>
              </w:divBdr>
            </w:div>
            <w:div w:id="1947149466">
              <w:marLeft w:val="0"/>
              <w:marRight w:val="0"/>
              <w:marTop w:val="0"/>
              <w:marBottom w:val="0"/>
              <w:divBdr>
                <w:top w:val="none" w:sz="0" w:space="0" w:color="auto"/>
                <w:left w:val="none" w:sz="0" w:space="0" w:color="auto"/>
                <w:bottom w:val="none" w:sz="0" w:space="0" w:color="auto"/>
                <w:right w:val="none" w:sz="0" w:space="0" w:color="auto"/>
              </w:divBdr>
            </w:div>
            <w:div w:id="754517021">
              <w:marLeft w:val="0"/>
              <w:marRight w:val="0"/>
              <w:marTop w:val="0"/>
              <w:marBottom w:val="0"/>
              <w:divBdr>
                <w:top w:val="none" w:sz="0" w:space="0" w:color="auto"/>
                <w:left w:val="none" w:sz="0" w:space="0" w:color="auto"/>
                <w:bottom w:val="none" w:sz="0" w:space="0" w:color="auto"/>
                <w:right w:val="none" w:sz="0" w:space="0" w:color="auto"/>
              </w:divBdr>
            </w:div>
            <w:div w:id="1408065386">
              <w:marLeft w:val="0"/>
              <w:marRight w:val="0"/>
              <w:marTop w:val="0"/>
              <w:marBottom w:val="0"/>
              <w:divBdr>
                <w:top w:val="none" w:sz="0" w:space="0" w:color="auto"/>
                <w:left w:val="none" w:sz="0" w:space="0" w:color="auto"/>
                <w:bottom w:val="none" w:sz="0" w:space="0" w:color="auto"/>
                <w:right w:val="none" w:sz="0" w:space="0" w:color="auto"/>
              </w:divBdr>
            </w:div>
            <w:div w:id="112679644">
              <w:marLeft w:val="0"/>
              <w:marRight w:val="0"/>
              <w:marTop w:val="0"/>
              <w:marBottom w:val="0"/>
              <w:divBdr>
                <w:top w:val="none" w:sz="0" w:space="0" w:color="auto"/>
                <w:left w:val="none" w:sz="0" w:space="0" w:color="auto"/>
                <w:bottom w:val="none" w:sz="0" w:space="0" w:color="auto"/>
                <w:right w:val="none" w:sz="0" w:space="0" w:color="auto"/>
              </w:divBdr>
            </w:div>
            <w:div w:id="1327585722">
              <w:marLeft w:val="0"/>
              <w:marRight w:val="0"/>
              <w:marTop w:val="0"/>
              <w:marBottom w:val="0"/>
              <w:divBdr>
                <w:top w:val="none" w:sz="0" w:space="0" w:color="auto"/>
                <w:left w:val="none" w:sz="0" w:space="0" w:color="auto"/>
                <w:bottom w:val="none" w:sz="0" w:space="0" w:color="auto"/>
                <w:right w:val="none" w:sz="0" w:space="0" w:color="auto"/>
              </w:divBdr>
            </w:div>
            <w:div w:id="1412581586">
              <w:marLeft w:val="0"/>
              <w:marRight w:val="0"/>
              <w:marTop w:val="0"/>
              <w:marBottom w:val="0"/>
              <w:divBdr>
                <w:top w:val="none" w:sz="0" w:space="0" w:color="auto"/>
                <w:left w:val="none" w:sz="0" w:space="0" w:color="auto"/>
                <w:bottom w:val="none" w:sz="0" w:space="0" w:color="auto"/>
                <w:right w:val="none" w:sz="0" w:space="0" w:color="auto"/>
              </w:divBdr>
            </w:div>
            <w:div w:id="1324044676">
              <w:marLeft w:val="0"/>
              <w:marRight w:val="0"/>
              <w:marTop w:val="0"/>
              <w:marBottom w:val="0"/>
              <w:divBdr>
                <w:top w:val="none" w:sz="0" w:space="0" w:color="auto"/>
                <w:left w:val="none" w:sz="0" w:space="0" w:color="auto"/>
                <w:bottom w:val="none" w:sz="0" w:space="0" w:color="auto"/>
                <w:right w:val="none" w:sz="0" w:space="0" w:color="auto"/>
              </w:divBdr>
            </w:div>
            <w:div w:id="1229919780">
              <w:marLeft w:val="0"/>
              <w:marRight w:val="0"/>
              <w:marTop w:val="0"/>
              <w:marBottom w:val="0"/>
              <w:divBdr>
                <w:top w:val="none" w:sz="0" w:space="0" w:color="auto"/>
                <w:left w:val="none" w:sz="0" w:space="0" w:color="auto"/>
                <w:bottom w:val="none" w:sz="0" w:space="0" w:color="auto"/>
                <w:right w:val="none" w:sz="0" w:space="0" w:color="auto"/>
              </w:divBdr>
            </w:div>
            <w:div w:id="4985715">
              <w:marLeft w:val="0"/>
              <w:marRight w:val="0"/>
              <w:marTop w:val="0"/>
              <w:marBottom w:val="0"/>
              <w:divBdr>
                <w:top w:val="none" w:sz="0" w:space="0" w:color="auto"/>
                <w:left w:val="none" w:sz="0" w:space="0" w:color="auto"/>
                <w:bottom w:val="none" w:sz="0" w:space="0" w:color="auto"/>
                <w:right w:val="none" w:sz="0" w:space="0" w:color="auto"/>
              </w:divBdr>
            </w:div>
            <w:div w:id="1037388759">
              <w:marLeft w:val="0"/>
              <w:marRight w:val="0"/>
              <w:marTop w:val="0"/>
              <w:marBottom w:val="0"/>
              <w:divBdr>
                <w:top w:val="none" w:sz="0" w:space="0" w:color="auto"/>
                <w:left w:val="none" w:sz="0" w:space="0" w:color="auto"/>
                <w:bottom w:val="none" w:sz="0" w:space="0" w:color="auto"/>
                <w:right w:val="none" w:sz="0" w:space="0" w:color="auto"/>
              </w:divBdr>
            </w:div>
            <w:div w:id="88896378">
              <w:marLeft w:val="0"/>
              <w:marRight w:val="0"/>
              <w:marTop w:val="0"/>
              <w:marBottom w:val="0"/>
              <w:divBdr>
                <w:top w:val="none" w:sz="0" w:space="0" w:color="auto"/>
                <w:left w:val="none" w:sz="0" w:space="0" w:color="auto"/>
                <w:bottom w:val="none" w:sz="0" w:space="0" w:color="auto"/>
                <w:right w:val="none" w:sz="0" w:space="0" w:color="auto"/>
              </w:divBdr>
            </w:div>
            <w:div w:id="1098907725">
              <w:marLeft w:val="0"/>
              <w:marRight w:val="0"/>
              <w:marTop w:val="0"/>
              <w:marBottom w:val="0"/>
              <w:divBdr>
                <w:top w:val="none" w:sz="0" w:space="0" w:color="auto"/>
                <w:left w:val="none" w:sz="0" w:space="0" w:color="auto"/>
                <w:bottom w:val="none" w:sz="0" w:space="0" w:color="auto"/>
                <w:right w:val="none" w:sz="0" w:space="0" w:color="auto"/>
              </w:divBdr>
            </w:div>
            <w:div w:id="113450304">
              <w:marLeft w:val="0"/>
              <w:marRight w:val="0"/>
              <w:marTop w:val="0"/>
              <w:marBottom w:val="0"/>
              <w:divBdr>
                <w:top w:val="none" w:sz="0" w:space="0" w:color="auto"/>
                <w:left w:val="none" w:sz="0" w:space="0" w:color="auto"/>
                <w:bottom w:val="none" w:sz="0" w:space="0" w:color="auto"/>
                <w:right w:val="none" w:sz="0" w:space="0" w:color="auto"/>
              </w:divBdr>
            </w:div>
            <w:div w:id="861472754">
              <w:marLeft w:val="0"/>
              <w:marRight w:val="0"/>
              <w:marTop w:val="0"/>
              <w:marBottom w:val="0"/>
              <w:divBdr>
                <w:top w:val="none" w:sz="0" w:space="0" w:color="auto"/>
                <w:left w:val="none" w:sz="0" w:space="0" w:color="auto"/>
                <w:bottom w:val="none" w:sz="0" w:space="0" w:color="auto"/>
                <w:right w:val="none" w:sz="0" w:space="0" w:color="auto"/>
              </w:divBdr>
            </w:div>
            <w:div w:id="1491287062">
              <w:marLeft w:val="0"/>
              <w:marRight w:val="0"/>
              <w:marTop w:val="0"/>
              <w:marBottom w:val="0"/>
              <w:divBdr>
                <w:top w:val="none" w:sz="0" w:space="0" w:color="auto"/>
                <w:left w:val="none" w:sz="0" w:space="0" w:color="auto"/>
                <w:bottom w:val="none" w:sz="0" w:space="0" w:color="auto"/>
                <w:right w:val="none" w:sz="0" w:space="0" w:color="auto"/>
              </w:divBdr>
            </w:div>
            <w:div w:id="747927439">
              <w:marLeft w:val="0"/>
              <w:marRight w:val="0"/>
              <w:marTop w:val="0"/>
              <w:marBottom w:val="0"/>
              <w:divBdr>
                <w:top w:val="none" w:sz="0" w:space="0" w:color="auto"/>
                <w:left w:val="none" w:sz="0" w:space="0" w:color="auto"/>
                <w:bottom w:val="none" w:sz="0" w:space="0" w:color="auto"/>
                <w:right w:val="none" w:sz="0" w:space="0" w:color="auto"/>
              </w:divBdr>
            </w:div>
            <w:div w:id="1447887879">
              <w:marLeft w:val="0"/>
              <w:marRight w:val="0"/>
              <w:marTop w:val="0"/>
              <w:marBottom w:val="0"/>
              <w:divBdr>
                <w:top w:val="none" w:sz="0" w:space="0" w:color="auto"/>
                <w:left w:val="none" w:sz="0" w:space="0" w:color="auto"/>
                <w:bottom w:val="none" w:sz="0" w:space="0" w:color="auto"/>
                <w:right w:val="none" w:sz="0" w:space="0" w:color="auto"/>
              </w:divBdr>
            </w:div>
            <w:div w:id="2105149233">
              <w:marLeft w:val="0"/>
              <w:marRight w:val="0"/>
              <w:marTop w:val="0"/>
              <w:marBottom w:val="0"/>
              <w:divBdr>
                <w:top w:val="none" w:sz="0" w:space="0" w:color="auto"/>
                <w:left w:val="none" w:sz="0" w:space="0" w:color="auto"/>
                <w:bottom w:val="none" w:sz="0" w:space="0" w:color="auto"/>
                <w:right w:val="none" w:sz="0" w:space="0" w:color="auto"/>
              </w:divBdr>
            </w:div>
          </w:divsChild>
        </w:div>
        <w:div w:id="1203206537">
          <w:marLeft w:val="0"/>
          <w:marRight w:val="0"/>
          <w:marTop w:val="0"/>
          <w:marBottom w:val="150"/>
          <w:divBdr>
            <w:top w:val="none" w:sz="0" w:space="0" w:color="auto"/>
            <w:left w:val="none" w:sz="0" w:space="0" w:color="auto"/>
            <w:bottom w:val="none" w:sz="0" w:space="0" w:color="auto"/>
            <w:right w:val="none" w:sz="0" w:space="0" w:color="auto"/>
          </w:divBdr>
          <w:divsChild>
            <w:div w:id="1274553948">
              <w:marLeft w:val="0"/>
              <w:marRight w:val="0"/>
              <w:marTop w:val="0"/>
              <w:marBottom w:val="0"/>
              <w:divBdr>
                <w:top w:val="none" w:sz="0" w:space="0" w:color="auto"/>
                <w:left w:val="none" w:sz="0" w:space="0" w:color="auto"/>
                <w:bottom w:val="none" w:sz="0" w:space="0" w:color="auto"/>
                <w:right w:val="none" w:sz="0" w:space="0" w:color="auto"/>
              </w:divBdr>
            </w:div>
            <w:div w:id="689843115">
              <w:marLeft w:val="0"/>
              <w:marRight w:val="0"/>
              <w:marTop w:val="0"/>
              <w:marBottom w:val="0"/>
              <w:divBdr>
                <w:top w:val="none" w:sz="0" w:space="0" w:color="auto"/>
                <w:left w:val="none" w:sz="0" w:space="0" w:color="auto"/>
                <w:bottom w:val="none" w:sz="0" w:space="0" w:color="auto"/>
                <w:right w:val="none" w:sz="0" w:space="0" w:color="auto"/>
              </w:divBdr>
            </w:div>
            <w:div w:id="1261642669">
              <w:marLeft w:val="0"/>
              <w:marRight w:val="0"/>
              <w:marTop w:val="0"/>
              <w:marBottom w:val="0"/>
              <w:divBdr>
                <w:top w:val="none" w:sz="0" w:space="0" w:color="auto"/>
                <w:left w:val="none" w:sz="0" w:space="0" w:color="auto"/>
                <w:bottom w:val="none" w:sz="0" w:space="0" w:color="auto"/>
                <w:right w:val="none" w:sz="0" w:space="0" w:color="auto"/>
              </w:divBdr>
            </w:div>
            <w:div w:id="851800372">
              <w:marLeft w:val="0"/>
              <w:marRight w:val="0"/>
              <w:marTop w:val="0"/>
              <w:marBottom w:val="0"/>
              <w:divBdr>
                <w:top w:val="none" w:sz="0" w:space="0" w:color="auto"/>
                <w:left w:val="none" w:sz="0" w:space="0" w:color="auto"/>
                <w:bottom w:val="none" w:sz="0" w:space="0" w:color="auto"/>
                <w:right w:val="none" w:sz="0" w:space="0" w:color="auto"/>
              </w:divBdr>
            </w:div>
            <w:div w:id="322969383">
              <w:marLeft w:val="0"/>
              <w:marRight w:val="0"/>
              <w:marTop w:val="0"/>
              <w:marBottom w:val="0"/>
              <w:divBdr>
                <w:top w:val="none" w:sz="0" w:space="0" w:color="auto"/>
                <w:left w:val="none" w:sz="0" w:space="0" w:color="auto"/>
                <w:bottom w:val="none" w:sz="0" w:space="0" w:color="auto"/>
                <w:right w:val="none" w:sz="0" w:space="0" w:color="auto"/>
              </w:divBdr>
            </w:div>
            <w:div w:id="1001392555">
              <w:marLeft w:val="0"/>
              <w:marRight w:val="0"/>
              <w:marTop w:val="0"/>
              <w:marBottom w:val="0"/>
              <w:divBdr>
                <w:top w:val="none" w:sz="0" w:space="0" w:color="auto"/>
                <w:left w:val="none" w:sz="0" w:space="0" w:color="auto"/>
                <w:bottom w:val="none" w:sz="0" w:space="0" w:color="auto"/>
                <w:right w:val="none" w:sz="0" w:space="0" w:color="auto"/>
              </w:divBdr>
            </w:div>
            <w:div w:id="1776517048">
              <w:marLeft w:val="0"/>
              <w:marRight w:val="0"/>
              <w:marTop w:val="0"/>
              <w:marBottom w:val="0"/>
              <w:divBdr>
                <w:top w:val="none" w:sz="0" w:space="0" w:color="auto"/>
                <w:left w:val="none" w:sz="0" w:space="0" w:color="auto"/>
                <w:bottom w:val="none" w:sz="0" w:space="0" w:color="auto"/>
                <w:right w:val="none" w:sz="0" w:space="0" w:color="auto"/>
              </w:divBdr>
            </w:div>
            <w:div w:id="1439249977">
              <w:marLeft w:val="0"/>
              <w:marRight w:val="0"/>
              <w:marTop w:val="0"/>
              <w:marBottom w:val="0"/>
              <w:divBdr>
                <w:top w:val="none" w:sz="0" w:space="0" w:color="auto"/>
                <w:left w:val="none" w:sz="0" w:space="0" w:color="auto"/>
                <w:bottom w:val="none" w:sz="0" w:space="0" w:color="auto"/>
                <w:right w:val="none" w:sz="0" w:space="0" w:color="auto"/>
              </w:divBdr>
            </w:div>
            <w:div w:id="860511685">
              <w:marLeft w:val="0"/>
              <w:marRight w:val="0"/>
              <w:marTop w:val="0"/>
              <w:marBottom w:val="0"/>
              <w:divBdr>
                <w:top w:val="none" w:sz="0" w:space="0" w:color="auto"/>
                <w:left w:val="none" w:sz="0" w:space="0" w:color="auto"/>
                <w:bottom w:val="none" w:sz="0" w:space="0" w:color="auto"/>
                <w:right w:val="none" w:sz="0" w:space="0" w:color="auto"/>
              </w:divBdr>
            </w:div>
            <w:div w:id="2014411702">
              <w:marLeft w:val="0"/>
              <w:marRight w:val="0"/>
              <w:marTop w:val="0"/>
              <w:marBottom w:val="0"/>
              <w:divBdr>
                <w:top w:val="none" w:sz="0" w:space="0" w:color="auto"/>
                <w:left w:val="none" w:sz="0" w:space="0" w:color="auto"/>
                <w:bottom w:val="none" w:sz="0" w:space="0" w:color="auto"/>
                <w:right w:val="none" w:sz="0" w:space="0" w:color="auto"/>
              </w:divBdr>
            </w:div>
            <w:div w:id="792476504">
              <w:marLeft w:val="0"/>
              <w:marRight w:val="0"/>
              <w:marTop w:val="0"/>
              <w:marBottom w:val="0"/>
              <w:divBdr>
                <w:top w:val="none" w:sz="0" w:space="0" w:color="auto"/>
                <w:left w:val="none" w:sz="0" w:space="0" w:color="auto"/>
                <w:bottom w:val="none" w:sz="0" w:space="0" w:color="auto"/>
                <w:right w:val="none" w:sz="0" w:space="0" w:color="auto"/>
              </w:divBdr>
            </w:div>
            <w:div w:id="1021782472">
              <w:marLeft w:val="0"/>
              <w:marRight w:val="0"/>
              <w:marTop w:val="0"/>
              <w:marBottom w:val="0"/>
              <w:divBdr>
                <w:top w:val="none" w:sz="0" w:space="0" w:color="auto"/>
                <w:left w:val="none" w:sz="0" w:space="0" w:color="auto"/>
                <w:bottom w:val="none" w:sz="0" w:space="0" w:color="auto"/>
                <w:right w:val="none" w:sz="0" w:space="0" w:color="auto"/>
              </w:divBdr>
            </w:div>
            <w:div w:id="68815456">
              <w:marLeft w:val="0"/>
              <w:marRight w:val="0"/>
              <w:marTop w:val="0"/>
              <w:marBottom w:val="0"/>
              <w:divBdr>
                <w:top w:val="none" w:sz="0" w:space="0" w:color="auto"/>
                <w:left w:val="none" w:sz="0" w:space="0" w:color="auto"/>
                <w:bottom w:val="none" w:sz="0" w:space="0" w:color="auto"/>
                <w:right w:val="none" w:sz="0" w:space="0" w:color="auto"/>
              </w:divBdr>
            </w:div>
            <w:div w:id="390929131">
              <w:marLeft w:val="0"/>
              <w:marRight w:val="0"/>
              <w:marTop w:val="0"/>
              <w:marBottom w:val="0"/>
              <w:divBdr>
                <w:top w:val="none" w:sz="0" w:space="0" w:color="auto"/>
                <w:left w:val="none" w:sz="0" w:space="0" w:color="auto"/>
                <w:bottom w:val="none" w:sz="0" w:space="0" w:color="auto"/>
                <w:right w:val="none" w:sz="0" w:space="0" w:color="auto"/>
              </w:divBdr>
            </w:div>
            <w:div w:id="1164318047">
              <w:marLeft w:val="0"/>
              <w:marRight w:val="0"/>
              <w:marTop w:val="0"/>
              <w:marBottom w:val="0"/>
              <w:divBdr>
                <w:top w:val="none" w:sz="0" w:space="0" w:color="auto"/>
                <w:left w:val="none" w:sz="0" w:space="0" w:color="auto"/>
                <w:bottom w:val="none" w:sz="0" w:space="0" w:color="auto"/>
                <w:right w:val="none" w:sz="0" w:space="0" w:color="auto"/>
              </w:divBdr>
            </w:div>
            <w:div w:id="2046710588">
              <w:marLeft w:val="0"/>
              <w:marRight w:val="0"/>
              <w:marTop w:val="0"/>
              <w:marBottom w:val="0"/>
              <w:divBdr>
                <w:top w:val="none" w:sz="0" w:space="0" w:color="auto"/>
                <w:left w:val="none" w:sz="0" w:space="0" w:color="auto"/>
                <w:bottom w:val="none" w:sz="0" w:space="0" w:color="auto"/>
                <w:right w:val="none" w:sz="0" w:space="0" w:color="auto"/>
              </w:divBdr>
            </w:div>
            <w:div w:id="899435800">
              <w:marLeft w:val="0"/>
              <w:marRight w:val="0"/>
              <w:marTop w:val="0"/>
              <w:marBottom w:val="0"/>
              <w:divBdr>
                <w:top w:val="none" w:sz="0" w:space="0" w:color="auto"/>
                <w:left w:val="none" w:sz="0" w:space="0" w:color="auto"/>
                <w:bottom w:val="none" w:sz="0" w:space="0" w:color="auto"/>
                <w:right w:val="none" w:sz="0" w:space="0" w:color="auto"/>
              </w:divBdr>
            </w:div>
            <w:div w:id="1047140497">
              <w:marLeft w:val="0"/>
              <w:marRight w:val="0"/>
              <w:marTop w:val="0"/>
              <w:marBottom w:val="0"/>
              <w:divBdr>
                <w:top w:val="none" w:sz="0" w:space="0" w:color="auto"/>
                <w:left w:val="none" w:sz="0" w:space="0" w:color="auto"/>
                <w:bottom w:val="none" w:sz="0" w:space="0" w:color="auto"/>
                <w:right w:val="none" w:sz="0" w:space="0" w:color="auto"/>
              </w:divBdr>
            </w:div>
            <w:div w:id="131754044">
              <w:marLeft w:val="0"/>
              <w:marRight w:val="0"/>
              <w:marTop w:val="0"/>
              <w:marBottom w:val="0"/>
              <w:divBdr>
                <w:top w:val="none" w:sz="0" w:space="0" w:color="auto"/>
                <w:left w:val="none" w:sz="0" w:space="0" w:color="auto"/>
                <w:bottom w:val="none" w:sz="0" w:space="0" w:color="auto"/>
                <w:right w:val="none" w:sz="0" w:space="0" w:color="auto"/>
              </w:divBdr>
            </w:div>
            <w:div w:id="2091659468">
              <w:marLeft w:val="0"/>
              <w:marRight w:val="0"/>
              <w:marTop w:val="0"/>
              <w:marBottom w:val="0"/>
              <w:divBdr>
                <w:top w:val="none" w:sz="0" w:space="0" w:color="auto"/>
                <w:left w:val="none" w:sz="0" w:space="0" w:color="auto"/>
                <w:bottom w:val="none" w:sz="0" w:space="0" w:color="auto"/>
                <w:right w:val="none" w:sz="0" w:space="0" w:color="auto"/>
              </w:divBdr>
            </w:div>
            <w:div w:id="696467239">
              <w:marLeft w:val="0"/>
              <w:marRight w:val="0"/>
              <w:marTop w:val="0"/>
              <w:marBottom w:val="0"/>
              <w:divBdr>
                <w:top w:val="none" w:sz="0" w:space="0" w:color="auto"/>
                <w:left w:val="none" w:sz="0" w:space="0" w:color="auto"/>
                <w:bottom w:val="none" w:sz="0" w:space="0" w:color="auto"/>
                <w:right w:val="none" w:sz="0" w:space="0" w:color="auto"/>
              </w:divBdr>
            </w:div>
            <w:div w:id="1567378830">
              <w:marLeft w:val="0"/>
              <w:marRight w:val="0"/>
              <w:marTop w:val="0"/>
              <w:marBottom w:val="0"/>
              <w:divBdr>
                <w:top w:val="none" w:sz="0" w:space="0" w:color="auto"/>
                <w:left w:val="none" w:sz="0" w:space="0" w:color="auto"/>
                <w:bottom w:val="none" w:sz="0" w:space="0" w:color="auto"/>
                <w:right w:val="none" w:sz="0" w:space="0" w:color="auto"/>
              </w:divBdr>
            </w:div>
            <w:div w:id="1862930905">
              <w:marLeft w:val="0"/>
              <w:marRight w:val="0"/>
              <w:marTop w:val="0"/>
              <w:marBottom w:val="0"/>
              <w:divBdr>
                <w:top w:val="none" w:sz="0" w:space="0" w:color="auto"/>
                <w:left w:val="none" w:sz="0" w:space="0" w:color="auto"/>
                <w:bottom w:val="none" w:sz="0" w:space="0" w:color="auto"/>
                <w:right w:val="none" w:sz="0" w:space="0" w:color="auto"/>
              </w:divBdr>
            </w:div>
            <w:div w:id="1268657917">
              <w:marLeft w:val="0"/>
              <w:marRight w:val="0"/>
              <w:marTop w:val="0"/>
              <w:marBottom w:val="0"/>
              <w:divBdr>
                <w:top w:val="none" w:sz="0" w:space="0" w:color="auto"/>
                <w:left w:val="none" w:sz="0" w:space="0" w:color="auto"/>
                <w:bottom w:val="none" w:sz="0" w:space="0" w:color="auto"/>
                <w:right w:val="none" w:sz="0" w:space="0" w:color="auto"/>
              </w:divBdr>
            </w:div>
            <w:div w:id="703752578">
              <w:marLeft w:val="0"/>
              <w:marRight w:val="0"/>
              <w:marTop w:val="0"/>
              <w:marBottom w:val="0"/>
              <w:divBdr>
                <w:top w:val="none" w:sz="0" w:space="0" w:color="auto"/>
                <w:left w:val="none" w:sz="0" w:space="0" w:color="auto"/>
                <w:bottom w:val="none" w:sz="0" w:space="0" w:color="auto"/>
                <w:right w:val="none" w:sz="0" w:space="0" w:color="auto"/>
              </w:divBdr>
            </w:div>
            <w:div w:id="1386637235">
              <w:marLeft w:val="0"/>
              <w:marRight w:val="0"/>
              <w:marTop w:val="0"/>
              <w:marBottom w:val="0"/>
              <w:divBdr>
                <w:top w:val="none" w:sz="0" w:space="0" w:color="auto"/>
                <w:left w:val="none" w:sz="0" w:space="0" w:color="auto"/>
                <w:bottom w:val="none" w:sz="0" w:space="0" w:color="auto"/>
                <w:right w:val="none" w:sz="0" w:space="0" w:color="auto"/>
              </w:divBdr>
            </w:div>
            <w:div w:id="1776097560">
              <w:marLeft w:val="0"/>
              <w:marRight w:val="0"/>
              <w:marTop w:val="0"/>
              <w:marBottom w:val="0"/>
              <w:divBdr>
                <w:top w:val="none" w:sz="0" w:space="0" w:color="auto"/>
                <w:left w:val="none" w:sz="0" w:space="0" w:color="auto"/>
                <w:bottom w:val="none" w:sz="0" w:space="0" w:color="auto"/>
                <w:right w:val="none" w:sz="0" w:space="0" w:color="auto"/>
              </w:divBdr>
            </w:div>
            <w:div w:id="1296375663">
              <w:marLeft w:val="0"/>
              <w:marRight w:val="0"/>
              <w:marTop w:val="0"/>
              <w:marBottom w:val="0"/>
              <w:divBdr>
                <w:top w:val="none" w:sz="0" w:space="0" w:color="auto"/>
                <w:left w:val="none" w:sz="0" w:space="0" w:color="auto"/>
                <w:bottom w:val="none" w:sz="0" w:space="0" w:color="auto"/>
                <w:right w:val="none" w:sz="0" w:space="0" w:color="auto"/>
              </w:divBdr>
            </w:div>
            <w:div w:id="1775635252">
              <w:marLeft w:val="0"/>
              <w:marRight w:val="0"/>
              <w:marTop w:val="0"/>
              <w:marBottom w:val="0"/>
              <w:divBdr>
                <w:top w:val="none" w:sz="0" w:space="0" w:color="auto"/>
                <w:left w:val="none" w:sz="0" w:space="0" w:color="auto"/>
                <w:bottom w:val="none" w:sz="0" w:space="0" w:color="auto"/>
                <w:right w:val="none" w:sz="0" w:space="0" w:color="auto"/>
              </w:divBdr>
            </w:div>
            <w:div w:id="1225601295">
              <w:marLeft w:val="0"/>
              <w:marRight w:val="0"/>
              <w:marTop w:val="0"/>
              <w:marBottom w:val="0"/>
              <w:divBdr>
                <w:top w:val="none" w:sz="0" w:space="0" w:color="auto"/>
                <w:left w:val="none" w:sz="0" w:space="0" w:color="auto"/>
                <w:bottom w:val="none" w:sz="0" w:space="0" w:color="auto"/>
                <w:right w:val="none" w:sz="0" w:space="0" w:color="auto"/>
              </w:divBdr>
            </w:div>
            <w:div w:id="570581535">
              <w:marLeft w:val="0"/>
              <w:marRight w:val="0"/>
              <w:marTop w:val="0"/>
              <w:marBottom w:val="0"/>
              <w:divBdr>
                <w:top w:val="none" w:sz="0" w:space="0" w:color="auto"/>
                <w:left w:val="none" w:sz="0" w:space="0" w:color="auto"/>
                <w:bottom w:val="none" w:sz="0" w:space="0" w:color="auto"/>
                <w:right w:val="none" w:sz="0" w:space="0" w:color="auto"/>
              </w:divBdr>
            </w:div>
            <w:div w:id="1937981826">
              <w:marLeft w:val="0"/>
              <w:marRight w:val="0"/>
              <w:marTop w:val="0"/>
              <w:marBottom w:val="0"/>
              <w:divBdr>
                <w:top w:val="none" w:sz="0" w:space="0" w:color="auto"/>
                <w:left w:val="none" w:sz="0" w:space="0" w:color="auto"/>
                <w:bottom w:val="none" w:sz="0" w:space="0" w:color="auto"/>
                <w:right w:val="none" w:sz="0" w:space="0" w:color="auto"/>
              </w:divBdr>
            </w:div>
            <w:div w:id="817571243">
              <w:marLeft w:val="0"/>
              <w:marRight w:val="0"/>
              <w:marTop w:val="0"/>
              <w:marBottom w:val="0"/>
              <w:divBdr>
                <w:top w:val="none" w:sz="0" w:space="0" w:color="auto"/>
                <w:left w:val="none" w:sz="0" w:space="0" w:color="auto"/>
                <w:bottom w:val="none" w:sz="0" w:space="0" w:color="auto"/>
                <w:right w:val="none" w:sz="0" w:space="0" w:color="auto"/>
              </w:divBdr>
            </w:div>
            <w:div w:id="761147917">
              <w:marLeft w:val="0"/>
              <w:marRight w:val="0"/>
              <w:marTop w:val="0"/>
              <w:marBottom w:val="0"/>
              <w:divBdr>
                <w:top w:val="none" w:sz="0" w:space="0" w:color="auto"/>
                <w:left w:val="none" w:sz="0" w:space="0" w:color="auto"/>
                <w:bottom w:val="none" w:sz="0" w:space="0" w:color="auto"/>
                <w:right w:val="none" w:sz="0" w:space="0" w:color="auto"/>
              </w:divBdr>
            </w:div>
            <w:div w:id="559512945">
              <w:marLeft w:val="0"/>
              <w:marRight w:val="0"/>
              <w:marTop w:val="0"/>
              <w:marBottom w:val="0"/>
              <w:divBdr>
                <w:top w:val="none" w:sz="0" w:space="0" w:color="auto"/>
                <w:left w:val="none" w:sz="0" w:space="0" w:color="auto"/>
                <w:bottom w:val="none" w:sz="0" w:space="0" w:color="auto"/>
                <w:right w:val="none" w:sz="0" w:space="0" w:color="auto"/>
              </w:divBdr>
            </w:div>
            <w:div w:id="24599513">
              <w:marLeft w:val="0"/>
              <w:marRight w:val="0"/>
              <w:marTop w:val="0"/>
              <w:marBottom w:val="0"/>
              <w:divBdr>
                <w:top w:val="none" w:sz="0" w:space="0" w:color="auto"/>
                <w:left w:val="none" w:sz="0" w:space="0" w:color="auto"/>
                <w:bottom w:val="none" w:sz="0" w:space="0" w:color="auto"/>
                <w:right w:val="none" w:sz="0" w:space="0" w:color="auto"/>
              </w:divBdr>
            </w:div>
            <w:div w:id="608315958">
              <w:marLeft w:val="0"/>
              <w:marRight w:val="0"/>
              <w:marTop w:val="0"/>
              <w:marBottom w:val="0"/>
              <w:divBdr>
                <w:top w:val="none" w:sz="0" w:space="0" w:color="auto"/>
                <w:left w:val="none" w:sz="0" w:space="0" w:color="auto"/>
                <w:bottom w:val="none" w:sz="0" w:space="0" w:color="auto"/>
                <w:right w:val="none" w:sz="0" w:space="0" w:color="auto"/>
              </w:divBdr>
            </w:div>
            <w:div w:id="1762220964">
              <w:marLeft w:val="0"/>
              <w:marRight w:val="0"/>
              <w:marTop w:val="0"/>
              <w:marBottom w:val="0"/>
              <w:divBdr>
                <w:top w:val="none" w:sz="0" w:space="0" w:color="auto"/>
                <w:left w:val="none" w:sz="0" w:space="0" w:color="auto"/>
                <w:bottom w:val="none" w:sz="0" w:space="0" w:color="auto"/>
                <w:right w:val="none" w:sz="0" w:space="0" w:color="auto"/>
              </w:divBdr>
            </w:div>
            <w:div w:id="1126041026">
              <w:marLeft w:val="0"/>
              <w:marRight w:val="0"/>
              <w:marTop w:val="0"/>
              <w:marBottom w:val="0"/>
              <w:divBdr>
                <w:top w:val="none" w:sz="0" w:space="0" w:color="auto"/>
                <w:left w:val="none" w:sz="0" w:space="0" w:color="auto"/>
                <w:bottom w:val="none" w:sz="0" w:space="0" w:color="auto"/>
                <w:right w:val="none" w:sz="0" w:space="0" w:color="auto"/>
              </w:divBdr>
            </w:div>
            <w:div w:id="2060470690">
              <w:marLeft w:val="0"/>
              <w:marRight w:val="0"/>
              <w:marTop w:val="0"/>
              <w:marBottom w:val="0"/>
              <w:divBdr>
                <w:top w:val="none" w:sz="0" w:space="0" w:color="auto"/>
                <w:left w:val="none" w:sz="0" w:space="0" w:color="auto"/>
                <w:bottom w:val="none" w:sz="0" w:space="0" w:color="auto"/>
                <w:right w:val="none" w:sz="0" w:space="0" w:color="auto"/>
              </w:divBdr>
            </w:div>
            <w:div w:id="1616325561">
              <w:marLeft w:val="0"/>
              <w:marRight w:val="0"/>
              <w:marTop w:val="0"/>
              <w:marBottom w:val="0"/>
              <w:divBdr>
                <w:top w:val="none" w:sz="0" w:space="0" w:color="auto"/>
                <w:left w:val="none" w:sz="0" w:space="0" w:color="auto"/>
                <w:bottom w:val="none" w:sz="0" w:space="0" w:color="auto"/>
                <w:right w:val="none" w:sz="0" w:space="0" w:color="auto"/>
              </w:divBdr>
            </w:div>
            <w:div w:id="1951274545">
              <w:marLeft w:val="0"/>
              <w:marRight w:val="0"/>
              <w:marTop w:val="0"/>
              <w:marBottom w:val="0"/>
              <w:divBdr>
                <w:top w:val="none" w:sz="0" w:space="0" w:color="auto"/>
                <w:left w:val="none" w:sz="0" w:space="0" w:color="auto"/>
                <w:bottom w:val="none" w:sz="0" w:space="0" w:color="auto"/>
                <w:right w:val="none" w:sz="0" w:space="0" w:color="auto"/>
              </w:divBdr>
            </w:div>
            <w:div w:id="1603877551">
              <w:marLeft w:val="0"/>
              <w:marRight w:val="0"/>
              <w:marTop w:val="0"/>
              <w:marBottom w:val="0"/>
              <w:divBdr>
                <w:top w:val="none" w:sz="0" w:space="0" w:color="auto"/>
                <w:left w:val="none" w:sz="0" w:space="0" w:color="auto"/>
                <w:bottom w:val="none" w:sz="0" w:space="0" w:color="auto"/>
                <w:right w:val="none" w:sz="0" w:space="0" w:color="auto"/>
              </w:divBdr>
            </w:div>
            <w:div w:id="1861580794">
              <w:marLeft w:val="0"/>
              <w:marRight w:val="0"/>
              <w:marTop w:val="0"/>
              <w:marBottom w:val="0"/>
              <w:divBdr>
                <w:top w:val="none" w:sz="0" w:space="0" w:color="auto"/>
                <w:left w:val="none" w:sz="0" w:space="0" w:color="auto"/>
                <w:bottom w:val="none" w:sz="0" w:space="0" w:color="auto"/>
                <w:right w:val="none" w:sz="0" w:space="0" w:color="auto"/>
              </w:divBdr>
            </w:div>
            <w:div w:id="1713576752">
              <w:marLeft w:val="0"/>
              <w:marRight w:val="0"/>
              <w:marTop w:val="0"/>
              <w:marBottom w:val="0"/>
              <w:divBdr>
                <w:top w:val="none" w:sz="0" w:space="0" w:color="auto"/>
                <w:left w:val="none" w:sz="0" w:space="0" w:color="auto"/>
                <w:bottom w:val="none" w:sz="0" w:space="0" w:color="auto"/>
                <w:right w:val="none" w:sz="0" w:space="0" w:color="auto"/>
              </w:divBdr>
            </w:div>
            <w:div w:id="501044648">
              <w:marLeft w:val="0"/>
              <w:marRight w:val="0"/>
              <w:marTop w:val="0"/>
              <w:marBottom w:val="0"/>
              <w:divBdr>
                <w:top w:val="none" w:sz="0" w:space="0" w:color="auto"/>
                <w:left w:val="none" w:sz="0" w:space="0" w:color="auto"/>
                <w:bottom w:val="none" w:sz="0" w:space="0" w:color="auto"/>
                <w:right w:val="none" w:sz="0" w:space="0" w:color="auto"/>
              </w:divBdr>
            </w:div>
            <w:div w:id="665743952">
              <w:marLeft w:val="0"/>
              <w:marRight w:val="0"/>
              <w:marTop w:val="0"/>
              <w:marBottom w:val="0"/>
              <w:divBdr>
                <w:top w:val="none" w:sz="0" w:space="0" w:color="auto"/>
                <w:left w:val="none" w:sz="0" w:space="0" w:color="auto"/>
                <w:bottom w:val="none" w:sz="0" w:space="0" w:color="auto"/>
                <w:right w:val="none" w:sz="0" w:space="0" w:color="auto"/>
              </w:divBdr>
            </w:div>
            <w:div w:id="352803329">
              <w:marLeft w:val="0"/>
              <w:marRight w:val="0"/>
              <w:marTop w:val="0"/>
              <w:marBottom w:val="0"/>
              <w:divBdr>
                <w:top w:val="none" w:sz="0" w:space="0" w:color="auto"/>
                <w:left w:val="none" w:sz="0" w:space="0" w:color="auto"/>
                <w:bottom w:val="none" w:sz="0" w:space="0" w:color="auto"/>
                <w:right w:val="none" w:sz="0" w:space="0" w:color="auto"/>
              </w:divBdr>
            </w:div>
            <w:div w:id="230162568">
              <w:marLeft w:val="0"/>
              <w:marRight w:val="0"/>
              <w:marTop w:val="0"/>
              <w:marBottom w:val="0"/>
              <w:divBdr>
                <w:top w:val="none" w:sz="0" w:space="0" w:color="auto"/>
                <w:left w:val="none" w:sz="0" w:space="0" w:color="auto"/>
                <w:bottom w:val="none" w:sz="0" w:space="0" w:color="auto"/>
                <w:right w:val="none" w:sz="0" w:space="0" w:color="auto"/>
              </w:divBdr>
            </w:div>
            <w:div w:id="1593777490">
              <w:marLeft w:val="0"/>
              <w:marRight w:val="0"/>
              <w:marTop w:val="0"/>
              <w:marBottom w:val="0"/>
              <w:divBdr>
                <w:top w:val="none" w:sz="0" w:space="0" w:color="auto"/>
                <w:left w:val="none" w:sz="0" w:space="0" w:color="auto"/>
                <w:bottom w:val="none" w:sz="0" w:space="0" w:color="auto"/>
                <w:right w:val="none" w:sz="0" w:space="0" w:color="auto"/>
              </w:divBdr>
            </w:div>
            <w:div w:id="1682779322">
              <w:marLeft w:val="0"/>
              <w:marRight w:val="0"/>
              <w:marTop w:val="0"/>
              <w:marBottom w:val="0"/>
              <w:divBdr>
                <w:top w:val="none" w:sz="0" w:space="0" w:color="auto"/>
                <w:left w:val="none" w:sz="0" w:space="0" w:color="auto"/>
                <w:bottom w:val="none" w:sz="0" w:space="0" w:color="auto"/>
                <w:right w:val="none" w:sz="0" w:space="0" w:color="auto"/>
              </w:divBdr>
            </w:div>
            <w:div w:id="2097706809">
              <w:marLeft w:val="0"/>
              <w:marRight w:val="0"/>
              <w:marTop w:val="0"/>
              <w:marBottom w:val="0"/>
              <w:divBdr>
                <w:top w:val="none" w:sz="0" w:space="0" w:color="auto"/>
                <w:left w:val="none" w:sz="0" w:space="0" w:color="auto"/>
                <w:bottom w:val="none" w:sz="0" w:space="0" w:color="auto"/>
                <w:right w:val="none" w:sz="0" w:space="0" w:color="auto"/>
              </w:divBdr>
            </w:div>
            <w:div w:id="1696081577">
              <w:marLeft w:val="0"/>
              <w:marRight w:val="0"/>
              <w:marTop w:val="0"/>
              <w:marBottom w:val="0"/>
              <w:divBdr>
                <w:top w:val="none" w:sz="0" w:space="0" w:color="auto"/>
                <w:left w:val="none" w:sz="0" w:space="0" w:color="auto"/>
                <w:bottom w:val="none" w:sz="0" w:space="0" w:color="auto"/>
                <w:right w:val="none" w:sz="0" w:space="0" w:color="auto"/>
              </w:divBdr>
            </w:div>
          </w:divsChild>
        </w:div>
        <w:div w:id="955869971">
          <w:marLeft w:val="0"/>
          <w:marRight w:val="0"/>
          <w:marTop w:val="0"/>
          <w:marBottom w:val="150"/>
          <w:divBdr>
            <w:top w:val="none" w:sz="0" w:space="0" w:color="auto"/>
            <w:left w:val="none" w:sz="0" w:space="0" w:color="auto"/>
            <w:bottom w:val="none" w:sz="0" w:space="0" w:color="auto"/>
            <w:right w:val="none" w:sz="0" w:space="0" w:color="auto"/>
          </w:divBdr>
          <w:divsChild>
            <w:div w:id="391000773">
              <w:marLeft w:val="0"/>
              <w:marRight w:val="0"/>
              <w:marTop w:val="0"/>
              <w:marBottom w:val="0"/>
              <w:divBdr>
                <w:top w:val="none" w:sz="0" w:space="0" w:color="auto"/>
                <w:left w:val="none" w:sz="0" w:space="0" w:color="auto"/>
                <w:bottom w:val="none" w:sz="0" w:space="0" w:color="auto"/>
                <w:right w:val="none" w:sz="0" w:space="0" w:color="auto"/>
              </w:divBdr>
            </w:div>
            <w:div w:id="1420521300">
              <w:marLeft w:val="0"/>
              <w:marRight w:val="0"/>
              <w:marTop w:val="0"/>
              <w:marBottom w:val="0"/>
              <w:divBdr>
                <w:top w:val="none" w:sz="0" w:space="0" w:color="auto"/>
                <w:left w:val="none" w:sz="0" w:space="0" w:color="auto"/>
                <w:bottom w:val="none" w:sz="0" w:space="0" w:color="auto"/>
                <w:right w:val="none" w:sz="0" w:space="0" w:color="auto"/>
              </w:divBdr>
            </w:div>
            <w:div w:id="453255558">
              <w:marLeft w:val="0"/>
              <w:marRight w:val="0"/>
              <w:marTop w:val="0"/>
              <w:marBottom w:val="0"/>
              <w:divBdr>
                <w:top w:val="none" w:sz="0" w:space="0" w:color="auto"/>
                <w:left w:val="none" w:sz="0" w:space="0" w:color="auto"/>
                <w:bottom w:val="none" w:sz="0" w:space="0" w:color="auto"/>
                <w:right w:val="none" w:sz="0" w:space="0" w:color="auto"/>
              </w:divBdr>
            </w:div>
            <w:div w:id="648899928">
              <w:marLeft w:val="0"/>
              <w:marRight w:val="0"/>
              <w:marTop w:val="0"/>
              <w:marBottom w:val="0"/>
              <w:divBdr>
                <w:top w:val="none" w:sz="0" w:space="0" w:color="auto"/>
                <w:left w:val="none" w:sz="0" w:space="0" w:color="auto"/>
                <w:bottom w:val="none" w:sz="0" w:space="0" w:color="auto"/>
                <w:right w:val="none" w:sz="0" w:space="0" w:color="auto"/>
              </w:divBdr>
            </w:div>
            <w:div w:id="1984189604">
              <w:marLeft w:val="0"/>
              <w:marRight w:val="0"/>
              <w:marTop w:val="0"/>
              <w:marBottom w:val="0"/>
              <w:divBdr>
                <w:top w:val="none" w:sz="0" w:space="0" w:color="auto"/>
                <w:left w:val="none" w:sz="0" w:space="0" w:color="auto"/>
                <w:bottom w:val="none" w:sz="0" w:space="0" w:color="auto"/>
                <w:right w:val="none" w:sz="0" w:space="0" w:color="auto"/>
              </w:divBdr>
            </w:div>
            <w:div w:id="807086839">
              <w:marLeft w:val="0"/>
              <w:marRight w:val="0"/>
              <w:marTop w:val="0"/>
              <w:marBottom w:val="0"/>
              <w:divBdr>
                <w:top w:val="none" w:sz="0" w:space="0" w:color="auto"/>
                <w:left w:val="none" w:sz="0" w:space="0" w:color="auto"/>
                <w:bottom w:val="none" w:sz="0" w:space="0" w:color="auto"/>
                <w:right w:val="none" w:sz="0" w:space="0" w:color="auto"/>
              </w:divBdr>
            </w:div>
            <w:div w:id="1431465556">
              <w:marLeft w:val="0"/>
              <w:marRight w:val="0"/>
              <w:marTop w:val="0"/>
              <w:marBottom w:val="0"/>
              <w:divBdr>
                <w:top w:val="none" w:sz="0" w:space="0" w:color="auto"/>
                <w:left w:val="none" w:sz="0" w:space="0" w:color="auto"/>
                <w:bottom w:val="none" w:sz="0" w:space="0" w:color="auto"/>
                <w:right w:val="none" w:sz="0" w:space="0" w:color="auto"/>
              </w:divBdr>
            </w:div>
            <w:div w:id="1057317859">
              <w:marLeft w:val="0"/>
              <w:marRight w:val="0"/>
              <w:marTop w:val="0"/>
              <w:marBottom w:val="0"/>
              <w:divBdr>
                <w:top w:val="none" w:sz="0" w:space="0" w:color="auto"/>
                <w:left w:val="none" w:sz="0" w:space="0" w:color="auto"/>
                <w:bottom w:val="none" w:sz="0" w:space="0" w:color="auto"/>
                <w:right w:val="none" w:sz="0" w:space="0" w:color="auto"/>
              </w:divBdr>
            </w:div>
            <w:div w:id="716703382">
              <w:marLeft w:val="0"/>
              <w:marRight w:val="0"/>
              <w:marTop w:val="0"/>
              <w:marBottom w:val="0"/>
              <w:divBdr>
                <w:top w:val="none" w:sz="0" w:space="0" w:color="auto"/>
                <w:left w:val="none" w:sz="0" w:space="0" w:color="auto"/>
                <w:bottom w:val="none" w:sz="0" w:space="0" w:color="auto"/>
                <w:right w:val="none" w:sz="0" w:space="0" w:color="auto"/>
              </w:divBdr>
            </w:div>
            <w:div w:id="727193071">
              <w:marLeft w:val="0"/>
              <w:marRight w:val="0"/>
              <w:marTop w:val="0"/>
              <w:marBottom w:val="0"/>
              <w:divBdr>
                <w:top w:val="none" w:sz="0" w:space="0" w:color="auto"/>
                <w:left w:val="none" w:sz="0" w:space="0" w:color="auto"/>
                <w:bottom w:val="none" w:sz="0" w:space="0" w:color="auto"/>
                <w:right w:val="none" w:sz="0" w:space="0" w:color="auto"/>
              </w:divBdr>
            </w:div>
            <w:div w:id="2075885499">
              <w:marLeft w:val="0"/>
              <w:marRight w:val="0"/>
              <w:marTop w:val="0"/>
              <w:marBottom w:val="0"/>
              <w:divBdr>
                <w:top w:val="none" w:sz="0" w:space="0" w:color="auto"/>
                <w:left w:val="none" w:sz="0" w:space="0" w:color="auto"/>
                <w:bottom w:val="none" w:sz="0" w:space="0" w:color="auto"/>
                <w:right w:val="none" w:sz="0" w:space="0" w:color="auto"/>
              </w:divBdr>
            </w:div>
            <w:div w:id="1773238582">
              <w:marLeft w:val="0"/>
              <w:marRight w:val="0"/>
              <w:marTop w:val="0"/>
              <w:marBottom w:val="0"/>
              <w:divBdr>
                <w:top w:val="none" w:sz="0" w:space="0" w:color="auto"/>
                <w:left w:val="none" w:sz="0" w:space="0" w:color="auto"/>
                <w:bottom w:val="none" w:sz="0" w:space="0" w:color="auto"/>
                <w:right w:val="none" w:sz="0" w:space="0" w:color="auto"/>
              </w:divBdr>
            </w:div>
            <w:div w:id="692682053">
              <w:marLeft w:val="0"/>
              <w:marRight w:val="0"/>
              <w:marTop w:val="0"/>
              <w:marBottom w:val="0"/>
              <w:divBdr>
                <w:top w:val="none" w:sz="0" w:space="0" w:color="auto"/>
                <w:left w:val="none" w:sz="0" w:space="0" w:color="auto"/>
                <w:bottom w:val="none" w:sz="0" w:space="0" w:color="auto"/>
                <w:right w:val="none" w:sz="0" w:space="0" w:color="auto"/>
              </w:divBdr>
            </w:div>
            <w:div w:id="1756710781">
              <w:marLeft w:val="0"/>
              <w:marRight w:val="0"/>
              <w:marTop w:val="0"/>
              <w:marBottom w:val="0"/>
              <w:divBdr>
                <w:top w:val="none" w:sz="0" w:space="0" w:color="auto"/>
                <w:left w:val="none" w:sz="0" w:space="0" w:color="auto"/>
                <w:bottom w:val="none" w:sz="0" w:space="0" w:color="auto"/>
                <w:right w:val="none" w:sz="0" w:space="0" w:color="auto"/>
              </w:divBdr>
            </w:div>
            <w:div w:id="825559153">
              <w:marLeft w:val="0"/>
              <w:marRight w:val="0"/>
              <w:marTop w:val="0"/>
              <w:marBottom w:val="0"/>
              <w:divBdr>
                <w:top w:val="none" w:sz="0" w:space="0" w:color="auto"/>
                <w:left w:val="none" w:sz="0" w:space="0" w:color="auto"/>
                <w:bottom w:val="none" w:sz="0" w:space="0" w:color="auto"/>
                <w:right w:val="none" w:sz="0" w:space="0" w:color="auto"/>
              </w:divBdr>
            </w:div>
            <w:div w:id="1354452699">
              <w:marLeft w:val="0"/>
              <w:marRight w:val="0"/>
              <w:marTop w:val="0"/>
              <w:marBottom w:val="0"/>
              <w:divBdr>
                <w:top w:val="none" w:sz="0" w:space="0" w:color="auto"/>
                <w:left w:val="none" w:sz="0" w:space="0" w:color="auto"/>
                <w:bottom w:val="none" w:sz="0" w:space="0" w:color="auto"/>
                <w:right w:val="none" w:sz="0" w:space="0" w:color="auto"/>
              </w:divBdr>
            </w:div>
            <w:div w:id="1324627531">
              <w:marLeft w:val="0"/>
              <w:marRight w:val="0"/>
              <w:marTop w:val="0"/>
              <w:marBottom w:val="0"/>
              <w:divBdr>
                <w:top w:val="none" w:sz="0" w:space="0" w:color="auto"/>
                <w:left w:val="none" w:sz="0" w:space="0" w:color="auto"/>
                <w:bottom w:val="none" w:sz="0" w:space="0" w:color="auto"/>
                <w:right w:val="none" w:sz="0" w:space="0" w:color="auto"/>
              </w:divBdr>
            </w:div>
            <w:div w:id="1808356809">
              <w:marLeft w:val="0"/>
              <w:marRight w:val="0"/>
              <w:marTop w:val="0"/>
              <w:marBottom w:val="0"/>
              <w:divBdr>
                <w:top w:val="none" w:sz="0" w:space="0" w:color="auto"/>
                <w:left w:val="none" w:sz="0" w:space="0" w:color="auto"/>
                <w:bottom w:val="none" w:sz="0" w:space="0" w:color="auto"/>
                <w:right w:val="none" w:sz="0" w:space="0" w:color="auto"/>
              </w:divBdr>
            </w:div>
            <w:div w:id="395982108">
              <w:marLeft w:val="0"/>
              <w:marRight w:val="0"/>
              <w:marTop w:val="0"/>
              <w:marBottom w:val="0"/>
              <w:divBdr>
                <w:top w:val="none" w:sz="0" w:space="0" w:color="auto"/>
                <w:left w:val="none" w:sz="0" w:space="0" w:color="auto"/>
                <w:bottom w:val="none" w:sz="0" w:space="0" w:color="auto"/>
                <w:right w:val="none" w:sz="0" w:space="0" w:color="auto"/>
              </w:divBdr>
            </w:div>
            <w:div w:id="468326961">
              <w:marLeft w:val="0"/>
              <w:marRight w:val="0"/>
              <w:marTop w:val="0"/>
              <w:marBottom w:val="0"/>
              <w:divBdr>
                <w:top w:val="none" w:sz="0" w:space="0" w:color="auto"/>
                <w:left w:val="none" w:sz="0" w:space="0" w:color="auto"/>
                <w:bottom w:val="none" w:sz="0" w:space="0" w:color="auto"/>
                <w:right w:val="none" w:sz="0" w:space="0" w:color="auto"/>
              </w:divBdr>
            </w:div>
            <w:div w:id="1272781821">
              <w:marLeft w:val="0"/>
              <w:marRight w:val="0"/>
              <w:marTop w:val="0"/>
              <w:marBottom w:val="0"/>
              <w:divBdr>
                <w:top w:val="none" w:sz="0" w:space="0" w:color="auto"/>
                <w:left w:val="none" w:sz="0" w:space="0" w:color="auto"/>
                <w:bottom w:val="none" w:sz="0" w:space="0" w:color="auto"/>
                <w:right w:val="none" w:sz="0" w:space="0" w:color="auto"/>
              </w:divBdr>
            </w:div>
            <w:div w:id="1216086553">
              <w:marLeft w:val="0"/>
              <w:marRight w:val="0"/>
              <w:marTop w:val="0"/>
              <w:marBottom w:val="0"/>
              <w:divBdr>
                <w:top w:val="none" w:sz="0" w:space="0" w:color="auto"/>
                <w:left w:val="none" w:sz="0" w:space="0" w:color="auto"/>
                <w:bottom w:val="none" w:sz="0" w:space="0" w:color="auto"/>
                <w:right w:val="none" w:sz="0" w:space="0" w:color="auto"/>
              </w:divBdr>
            </w:div>
            <w:div w:id="303971818">
              <w:marLeft w:val="0"/>
              <w:marRight w:val="0"/>
              <w:marTop w:val="0"/>
              <w:marBottom w:val="0"/>
              <w:divBdr>
                <w:top w:val="none" w:sz="0" w:space="0" w:color="auto"/>
                <w:left w:val="none" w:sz="0" w:space="0" w:color="auto"/>
                <w:bottom w:val="none" w:sz="0" w:space="0" w:color="auto"/>
                <w:right w:val="none" w:sz="0" w:space="0" w:color="auto"/>
              </w:divBdr>
            </w:div>
            <w:div w:id="1464469471">
              <w:marLeft w:val="0"/>
              <w:marRight w:val="0"/>
              <w:marTop w:val="0"/>
              <w:marBottom w:val="0"/>
              <w:divBdr>
                <w:top w:val="none" w:sz="0" w:space="0" w:color="auto"/>
                <w:left w:val="none" w:sz="0" w:space="0" w:color="auto"/>
                <w:bottom w:val="none" w:sz="0" w:space="0" w:color="auto"/>
                <w:right w:val="none" w:sz="0" w:space="0" w:color="auto"/>
              </w:divBdr>
            </w:div>
            <w:div w:id="152991743">
              <w:marLeft w:val="0"/>
              <w:marRight w:val="0"/>
              <w:marTop w:val="0"/>
              <w:marBottom w:val="0"/>
              <w:divBdr>
                <w:top w:val="none" w:sz="0" w:space="0" w:color="auto"/>
                <w:left w:val="none" w:sz="0" w:space="0" w:color="auto"/>
                <w:bottom w:val="none" w:sz="0" w:space="0" w:color="auto"/>
                <w:right w:val="none" w:sz="0" w:space="0" w:color="auto"/>
              </w:divBdr>
            </w:div>
            <w:div w:id="396586579">
              <w:marLeft w:val="0"/>
              <w:marRight w:val="0"/>
              <w:marTop w:val="0"/>
              <w:marBottom w:val="0"/>
              <w:divBdr>
                <w:top w:val="none" w:sz="0" w:space="0" w:color="auto"/>
                <w:left w:val="none" w:sz="0" w:space="0" w:color="auto"/>
                <w:bottom w:val="none" w:sz="0" w:space="0" w:color="auto"/>
                <w:right w:val="none" w:sz="0" w:space="0" w:color="auto"/>
              </w:divBdr>
            </w:div>
            <w:div w:id="36586587">
              <w:marLeft w:val="0"/>
              <w:marRight w:val="0"/>
              <w:marTop w:val="0"/>
              <w:marBottom w:val="0"/>
              <w:divBdr>
                <w:top w:val="none" w:sz="0" w:space="0" w:color="auto"/>
                <w:left w:val="none" w:sz="0" w:space="0" w:color="auto"/>
                <w:bottom w:val="none" w:sz="0" w:space="0" w:color="auto"/>
                <w:right w:val="none" w:sz="0" w:space="0" w:color="auto"/>
              </w:divBdr>
            </w:div>
            <w:div w:id="2083603036">
              <w:marLeft w:val="0"/>
              <w:marRight w:val="0"/>
              <w:marTop w:val="0"/>
              <w:marBottom w:val="0"/>
              <w:divBdr>
                <w:top w:val="none" w:sz="0" w:space="0" w:color="auto"/>
                <w:left w:val="none" w:sz="0" w:space="0" w:color="auto"/>
                <w:bottom w:val="none" w:sz="0" w:space="0" w:color="auto"/>
                <w:right w:val="none" w:sz="0" w:space="0" w:color="auto"/>
              </w:divBdr>
            </w:div>
            <w:div w:id="1582787324">
              <w:marLeft w:val="0"/>
              <w:marRight w:val="0"/>
              <w:marTop w:val="0"/>
              <w:marBottom w:val="0"/>
              <w:divBdr>
                <w:top w:val="none" w:sz="0" w:space="0" w:color="auto"/>
                <w:left w:val="none" w:sz="0" w:space="0" w:color="auto"/>
                <w:bottom w:val="none" w:sz="0" w:space="0" w:color="auto"/>
                <w:right w:val="none" w:sz="0" w:space="0" w:color="auto"/>
              </w:divBdr>
            </w:div>
            <w:div w:id="1519079051">
              <w:marLeft w:val="0"/>
              <w:marRight w:val="0"/>
              <w:marTop w:val="0"/>
              <w:marBottom w:val="0"/>
              <w:divBdr>
                <w:top w:val="none" w:sz="0" w:space="0" w:color="auto"/>
                <w:left w:val="none" w:sz="0" w:space="0" w:color="auto"/>
                <w:bottom w:val="none" w:sz="0" w:space="0" w:color="auto"/>
                <w:right w:val="none" w:sz="0" w:space="0" w:color="auto"/>
              </w:divBdr>
            </w:div>
            <w:div w:id="929656653">
              <w:marLeft w:val="0"/>
              <w:marRight w:val="0"/>
              <w:marTop w:val="0"/>
              <w:marBottom w:val="0"/>
              <w:divBdr>
                <w:top w:val="none" w:sz="0" w:space="0" w:color="auto"/>
                <w:left w:val="none" w:sz="0" w:space="0" w:color="auto"/>
                <w:bottom w:val="none" w:sz="0" w:space="0" w:color="auto"/>
                <w:right w:val="none" w:sz="0" w:space="0" w:color="auto"/>
              </w:divBdr>
            </w:div>
            <w:div w:id="223638698">
              <w:marLeft w:val="0"/>
              <w:marRight w:val="0"/>
              <w:marTop w:val="0"/>
              <w:marBottom w:val="0"/>
              <w:divBdr>
                <w:top w:val="none" w:sz="0" w:space="0" w:color="auto"/>
                <w:left w:val="none" w:sz="0" w:space="0" w:color="auto"/>
                <w:bottom w:val="none" w:sz="0" w:space="0" w:color="auto"/>
                <w:right w:val="none" w:sz="0" w:space="0" w:color="auto"/>
              </w:divBdr>
            </w:div>
            <w:div w:id="1085419617">
              <w:marLeft w:val="0"/>
              <w:marRight w:val="0"/>
              <w:marTop w:val="0"/>
              <w:marBottom w:val="0"/>
              <w:divBdr>
                <w:top w:val="none" w:sz="0" w:space="0" w:color="auto"/>
                <w:left w:val="none" w:sz="0" w:space="0" w:color="auto"/>
                <w:bottom w:val="none" w:sz="0" w:space="0" w:color="auto"/>
                <w:right w:val="none" w:sz="0" w:space="0" w:color="auto"/>
              </w:divBdr>
            </w:div>
            <w:div w:id="420416945">
              <w:marLeft w:val="0"/>
              <w:marRight w:val="0"/>
              <w:marTop w:val="0"/>
              <w:marBottom w:val="0"/>
              <w:divBdr>
                <w:top w:val="none" w:sz="0" w:space="0" w:color="auto"/>
                <w:left w:val="none" w:sz="0" w:space="0" w:color="auto"/>
                <w:bottom w:val="none" w:sz="0" w:space="0" w:color="auto"/>
                <w:right w:val="none" w:sz="0" w:space="0" w:color="auto"/>
              </w:divBdr>
            </w:div>
            <w:div w:id="1154953688">
              <w:marLeft w:val="0"/>
              <w:marRight w:val="0"/>
              <w:marTop w:val="0"/>
              <w:marBottom w:val="0"/>
              <w:divBdr>
                <w:top w:val="none" w:sz="0" w:space="0" w:color="auto"/>
                <w:left w:val="none" w:sz="0" w:space="0" w:color="auto"/>
                <w:bottom w:val="none" w:sz="0" w:space="0" w:color="auto"/>
                <w:right w:val="none" w:sz="0" w:space="0" w:color="auto"/>
              </w:divBdr>
            </w:div>
            <w:div w:id="1262569108">
              <w:marLeft w:val="0"/>
              <w:marRight w:val="0"/>
              <w:marTop w:val="0"/>
              <w:marBottom w:val="0"/>
              <w:divBdr>
                <w:top w:val="none" w:sz="0" w:space="0" w:color="auto"/>
                <w:left w:val="none" w:sz="0" w:space="0" w:color="auto"/>
                <w:bottom w:val="none" w:sz="0" w:space="0" w:color="auto"/>
                <w:right w:val="none" w:sz="0" w:space="0" w:color="auto"/>
              </w:divBdr>
            </w:div>
            <w:div w:id="739987104">
              <w:marLeft w:val="0"/>
              <w:marRight w:val="0"/>
              <w:marTop w:val="0"/>
              <w:marBottom w:val="0"/>
              <w:divBdr>
                <w:top w:val="none" w:sz="0" w:space="0" w:color="auto"/>
                <w:left w:val="none" w:sz="0" w:space="0" w:color="auto"/>
                <w:bottom w:val="none" w:sz="0" w:space="0" w:color="auto"/>
                <w:right w:val="none" w:sz="0" w:space="0" w:color="auto"/>
              </w:divBdr>
            </w:div>
            <w:div w:id="1925452556">
              <w:marLeft w:val="0"/>
              <w:marRight w:val="0"/>
              <w:marTop w:val="0"/>
              <w:marBottom w:val="0"/>
              <w:divBdr>
                <w:top w:val="none" w:sz="0" w:space="0" w:color="auto"/>
                <w:left w:val="none" w:sz="0" w:space="0" w:color="auto"/>
                <w:bottom w:val="none" w:sz="0" w:space="0" w:color="auto"/>
                <w:right w:val="none" w:sz="0" w:space="0" w:color="auto"/>
              </w:divBdr>
            </w:div>
            <w:div w:id="1009016529">
              <w:marLeft w:val="0"/>
              <w:marRight w:val="0"/>
              <w:marTop w:val="0"/>
              <w:marBottom w:val="0"/>
              <w:divBdr>
                <w:top w:val="none" w:sz="0" w:space="0" w:color="auto"/>
                <w:left w:val="none" w:sz="0" w:space="0" w:color="auto"/>
                <w:bottom w:val="none" w:sz="0" w:space="0" w:color="auto"/>
                <w:right w:val="none" w:sz="0" w:space="0" w:color="auto"/>
              </w:divBdr>
            </w:div>
            <w:div w:id="641539800">
              <w:marLeft w:val="0"/>
              <w:marRight w:val="0"/>
              <w:marTop w:val="0"/>
              <w:marBottom w:val="0"/>
              <w:divBdr>
                <w:top w:val="none" w:sz="0" w:space="0" w:color="auto"/>
                <w:left w:val="none" w:sz="0" w:space="0" w:color="auto"/>
                <w:bottom w:val="none" w:sz="0" w:space="0" w:color="auto"/>
                <w:right w:val="none" w:sz="0" w:space="0" w:color="auto"/>
              </w:divBdr>
            </w:div>
            <w:div w:id="1561747006">
              <w:marLeft w:val="0"/>
              <w:marRight w:val="0"/>
              <w:marTop w:val="0"/>
              <w:marBottom w:val="0"/>
              <w:divBdr>
                <w:top w:val="none" w:sz="0" w:space="0" w:color="auto"/>
                <w:left w:val="none" w:sz="0" w:space="0" w:color="auto"/>
                <w:bottom w:val="none" w:sz="0" w:space="0" w:color="auto"/>
                <w:right w:val="none" w:sz="0" w:space="0" w:color="auto"/>
              </w:divBdr>
            </w:div>
            <w:div w:id="567034564">
              <w:marLeft w:val="0"/>
              <w:marRight w:val="0"/>
              <w:marTop w:val="0"/>
              <w:marBottom w:val="0"/>
              <w:divBdr>
                <w:top w:val="none" w:sz="0" w:space="0" w:color="auto"/>
                <w:left w:val="none" w:sz="0" w:space="0" w:color="auto"/>
                <w:bottom w:val="none" w:sz="0" w:space="0" w:color="auto"/>
                <w:right w:val="none" w:sz="0" w:space="0" w:color="auto"/>
              </w:divBdr>
            </w:div>
            <w:div w:id="1833595276">
              <w:marLeft w:val="0"/>
              <w:marRight w:val="0"/>
              <w:marTop w:val="0"/>
              <w:marBottom w:val="0"/>
              <w:divBdr>
                <w:top w:val="none" w:sz="0" w:space="0" w:color="auto"/>
                <w:left w:val="none" w:sz="0" w:space="0" w:color="auto"/>
                <w:bottom w:val="none" w:sz="0" w:space="0" w:color="auto"/>
                <w:right w:val="none" w:sz="0" w:space="0" w:color="auto"/>
              </w:divBdr>
            </w:div>
          </w:divsChild>
        </w:div>
        <w:div w:id="780733477">
          <w:marLeft w:val="0"/>
          <w:marRight w:val="0"/>
          <w:marTop w:val="0"/>
          <w:marBottom w:val="150"/>
          <w:divBdr>
            <w:top w:val="none" w:sz="0" w:space="0" w:color="auto"/>
            <w:left w:val="none" w:sz="0" w:space="0" w:color="auto"/>
            <w:bottom w:val="none" w:sz="0" w:space="0" w:color="auto"/>
            <w:right w:val="none" w:sz="0" w:space="0" w:color="auto"/>
          </w:divBdr>
          <w:divsChild>
            <w:div w:id="1656520676">
              <w:marLeft w:val="0"/>
              <w:marRight w:val="0"/>
              <w:marTop w:val="0"/>
              <w:marBottom w:val="0"/>
              <w:divBdr>
                <w:top w:val="none" w:sz="0" w:space="0" w:color="auto"/>
                <w:left w:val="none" w:sz="0" w:space="0" w:color="auto"/>
                <w:bottom w:val="none" w:sz="0" w:space="0" w:color="auto"/>
                <w:right w:val="none" w:sz="0" w:space="0" w:color="auto"/>
              </w:divBdr>
            </w:div>
            <w:div w:id="1980379345">
              <w:marLeft w:val="0"/>
              <w:marRight w:val="0"/>
              <w:marTop w:val="0"/>
              <w:marBottom w:val="0"/>
              <w:divBdr>
                <w:top w:val="none" w:sz="0" w:space="0" w:color="auto"/>
                <w:left w:val="none" w:sz="0" w:space="0" w:color="auto"/>
                <w:bottom w:val="none" w:sz="0" w:space="0" w:color="auto"/>
                <w:right w:val="none" w:sz="0" w:space="0" w:color="auto"/>
              </w:divBdr>
            </w:div>
            <w:div w:id="1453549236">
              <w:marLeft w:val="0"/>
              <w:marRight w:val="0"/>
              <w:marTop w:val="0"/>
              <w:marBottom w:val="0"/>
              <w:divBdr>
                <w:top w:val="none" w:sz="0" w:space="0" w:color="auto"/>
                <w:left w:val="none" w:sz="0" w:space="0" w:color="auto"/>
                <w:bottom w:val="none" w:sz="0" w:space="0" w:color="auto"/>
                <w:right w:val="none" w:sz="0" w:space="0" w:color="auto"/>
              </w:divBdr>
            </w:div>
            <w:div w:id="863442491">
              <w:marLeft w:val="0"/>
              <w:marRight w:val="0"/>
              <w:marTop w:val="0"/>
              <w:marBottom w:val="0"/>
              <w:divBdr>
                <w:top w:val="none" w:sz="0" w:space="0" w:color="auto"/>
                <w:left w:val="none" w:sz="0" w:space="0" w:color="auto"/>
                <w:bottom w:val="none" w:sz="0" w:space="0" w:color="auto"/>
                <w:right w:val="none" w:sz="0" w:space="0" w:color="auto"/>
              </w:divBdr>
            </w:div>
            <w:div w:id="1940411269">
              <w:marLeft w:val="0"/>
              <w:marRight w:val="0"/>
              <w:marTop w:val="0"/>
              <w:marBottom w:val="0"/>
              <w:divBdr>
                <w:top w:val="none" w:sz="0" w:space="0" w:color="auto"/>
                <w:left w:val="none" w:sz="0" w:space="0" w:color="auto"/>
                <w:bottom w:val="none" w:sz="0" w:space="0" w:color="auto"/>
                <w:right w:val="none" w:sz="0" w:space="0" w:color="auto"/>
              </w:divBdr>
            </w:div>
            <w:div w:id="1149638960">
              <w:marLeft w:val="0"/>
              <w:marRight w:val="0"/>
              <w:marTop w:val="0"/>
              <w:marBottom w:val="0"/>
              <w:divBdr>
                <w:top w:val="none" w:sz="0" w:space="0" w:color="auto"/>
                <w:left w:val="none" w:sz="0" w:space="0" w:color="auto"/>
                <w:bottom w:val="none" w:sz="0" w:space="0" w:color="auto"/>
                <w:right w:val="none" w:sz="0" w:space="0" w:color="auto"/>
              </w:divBdr>
            </w:div>
            <w:div w:id="1681850683">
              <w:marLeft w:val="0"/>
              <w:marRight w:val="0"/>
              <w:marTop w:val="0"/>
              <w:marBottom w:val="0"/>
              <w:divBdr>
                <w:top w:val="none" w:sz="0" w:space="0" w:color="auto"/>
                <w:left w:val="none" w:sz="0" w:space="0" w:color="auto"/>
                <w:bottom w:val="none" w:sz="0" w:space="0" w:color="auto"/>
                <w:right w:val="none" w:sz="0" w:space="0" w:color="auto"/>
              </w:divBdr>
            </w:div>
            <w:div w:id="890993580">
              <w:marLeft w:val="0"/>
              <w:marRight w:val="0"/>
              <w:marTop w:val="0"/>
              <w:marBottom w:val="0"/>
              <w:divBdr>
                <w:top w:val="none" w:sz="0" w:space="0" w:color="auto"/>
                <w:left w:val="none" w:sz="0" w:space="0" w:color="auto"/>
                <w:bottom w:val="none" w:sz="0" w:space="0" w:color="auto"/>
                <w:right w:val="none" w:sz="0" w:space="0" w:color="auto"/>
              </w:divBdr>
            </w:div>
            <w:div w:id="835848223">
              <w:marLeft w:val="0"/>
              <w:marRight w:val="0"/>
              <w:marTop w:val="0"/>
              <w:marBottom w:val="0"/>
              <w:divBdr>
                <w:top w:val="none" w:sz="0" w:space="0" w:color="auto"/>
                <w:left w:val="none" w:sz="0" w:space="0" w:color="auto"/>
                <w:bottom w:val="none" w:sz="0" w:space="0" w:color="auto"/>
                <w:right w:val="none" w:sz="0" w:space="0" w:color="auto"/>
              </w:divBdr>
            </w:div>
            <w:div w:id="148599056">
              <w:marLeft w:val="0"/>
              <w:marRight w:val="0"/>
              <w:marTop w:val="0"/>
              <w:marBottom w:val="0"/>
              <w:divBdr>
                <w:top w:val="none" w:sz="0" w:space="0" w:color="auto"/>
                <w:left w:val="none" w:sz="0" w:space="0" w:color="auto"/>
                <w:bottom w:val="none" w:sz="0" w:space="0" w:color="auto"/>
                <w:right w:val="none" w:sz="0" w:space="0" w:color="auto"/>
              </w:divBdr>
            </w:div>
            <w:div w:id="649595167">
              <w:marLeft w:val="0"/>
              <w:marRight w:val="0"/>
              <w:marTop w:val="0"/>
              <w:marBottom w:val="0"/>
              <w:divBdr>
                <w:top w:val="none" w:sz="0" w:space="0" w:color="auto"/>
                <w:left w:val="none" w:sz="0" w:space="0" w:color="auto"/>
                <w:bottom w:val="none" w:sz="0" w:space="0" w:color="auto"/>
                <w:right w:val="none" w:sz="0" w:space="0" w:color="auto"/>
              </w:divBdr>
            </w:div>
            <w:div w:id="1680040679">
              <w:marLeft w:val="0"/>
              <w:marRight w:val="0"/>
              <w:marTop w:val="0"/>
              <w:marBottom w:val="0"/>
              <w:divBdr>
                <w:top w:val="none" w:sz="0" w:space="0" w:color="auto"/>
                <w:left w:val="none" w:sz="0" w:space="0" w:color="auto"/>
                <w:bottom w:val="none" w:sz="0" w:space="0" w:color="auto"/>
                <w:right w:val="none" w:sz="0" w:space="0" w:color="auto"/>
              </w:divBdr>
            </w:div>
            <w:div w:id="1537035833">
              <w:marLeft w:val="0"/>
              <w:marRight w:val="0"/>
              <w:marTop w:val="0"/>
              <w:marBottom w:val="0"/>
              <w:divBdr>
                <w:top w:val="none" w:sz="0" w:space="0" w:color="auto"/>
                <w:left w:val="none" w:sz="0" w:space="0" w:color="auto"/>
                <w:bottom w:val="none" w:sz="0" w:space="0" w:color="auto"/>
                <w:right w:val="none" w:sz="0" w:space="0" w:color="auto"/>
              </w:divBdr>
            </w:div>
            <w:div w:id="282345967">
              <w:marLeft w:val="0"/>
              <w:marRight w:val="0"/>
              <w:marTop w:val="0"/>
              <w:marBottom w:val="0"/>
              <w:divBdr>
                <w:top w:val="none" w:sz="0" w:space="0" w:color="auto"/>
                <w:left w:val="none" w:sz="0" w:space="0" w:color="auto"/>
                <w:bottom w:val="none" w:sz="0" w:space="0" w:color="auto"/>
                <w:right w:val="none" w:sz="0" w:space="0" w:color="auto"/>
              </w:divBdr>
            </w:div>
            <w:div w:id="416100282">
              <w:marLeft w:val="0"/>
              <w:marRight w:val="0"/>
              <w:marTop w:val="0"/>
              <w:marBottom w:val="0"/>
              <w:divBdr>
                <w:top w:val="none" w:sz="0" w:space="0" w:color="auto"/>
                <w:left w:val="none" w:sz="0" w:space="0" w:color="auto"/>
                <w:bottom w:val="none" w:sz="0" w:space="0" w:color="auto"/>
                <w:right w:val="none" w:sz="0" w:space="0" w:color="auto"/>
              </w:divBdr>
            </w:div>
            <w:div w:id="2038849018">
              <w:marLeft w:val="0"/>
              <w:marRight w:val="0"/>
              <w:marTop w:val="0"/>
              <w:marBottom w:val="0"/>
              <w:divBdr>
                <w:top w:val="none" w:sz="0" w:space="0" w:color="auto"/>
                <w:left w:val="none" w:sz="0" w:space="0" w:color="auto"/>
                <w:bottom w:val="none" w:sz="0" w:space="0" w:color="auto"/>
                <w:right w:val="none" w:sz="0" w:space="0" w:color="auto"/>
              </w:divBdr>
            </w:div>
            <w:div w:id="1787196120">
              <w:marLeft w:val="0"/>
              <w:marRight w:val="0"/>
              <w:marTop w:val="0"/>
              <w:marBottom w:val="0"/>
              <w:divBdr>
                <w:top w:val="none" w:sz="0" w:space="0" w:color="auto"/>
                <w:left w:val="none" w:sz="0" w:space="0" w:color="auto"/>
                <w:bottom w:val="none" w:sz="0" w:space="0" w:color="auto"/>
                <w:right w:val="none" w:sz="0" w:space="0" w:color="auto"/>
              </w:divBdr>
            </w:div>
            <w:div w:id="1907765417">
              <w:marLeft w:val="0"/>
              <w:marRight w:val="0"/>
              <w:marTop w:val="0"/>
              <w:marBottom w:val="0"/>
              <w:divBdr>
                <w:top w:val="none" w:sz="0" w:space="0" w:color="auto"/>
                <w:left w:val="none" w:sz="0" w:space="0" w:color="auto"/>
                <w:bottom w:val="none" w:sz="0" w:space="0" w:color="auto"/>
                <w:right w:val="none" w:sz="0" w:space="0" w:color="auto"/>
              </w:divBdr>
            </w:div>
            <w:div w:id="1314605959">
              <w:marLeft w:val="0"/>
              <w:marRight w:val="0"/>
              <w:marTop w:val="0"/>
              <w:marBottom w:val="0"/>
              <w:divBdr>
                <w:top w:val="none" w:sz="0" w:space="0" w:color="auto"/>
                <w:left w:val="none" w:sz="0" w:space="0" w:color="auto"/>
                <w:bottom w:val="none" w:sz="0" w:space="0" w:color="auto"/>
                <w:right w:val="none" w:sz="0" w:space="0" w:color="auto"/>
              </w:divBdr>
            </w:div>
            <w:div w:id="350188141">
              <w:marLeft w:val="0"/>
              <w:marRight w:val="0"/>
              <w:marTop w:val="0"/>
              <w:marBottom w:val="0"/>
              <w:divBdr>
                <w:top w:val="none" w:sz="0" w:space="0" w:color="auto"/>
                <w:left w:val="none" w:sz="0" w:space="0" w:color="auto"/>
                <w:bottom w:val="none" w:sz="0" w:space="0" w:color="auto"/>
                <w:right w:val="none" w:sz="0" w:space="0" w:color="auto"/>
              </w:divBdr>
            </w:div>
            <w:div w:id="1796632034">
              <w:marLeft w:val="0"/>
              <w:marRight w:val="0"/>
              <w:marTop w:val="0"/>
              <w:marBottom w:val="0"/>
              <w:divBdr>
                <w:top w:val="none" w:sz="0" w:space="0" w:color="auto"/>
                <w:left w:val="none" w:sz="0" w:space="0" w:color="auto"/>
                <w:bottom w:val="none" w:sz="0" w:space="0" w:color="auto"/>
                <w:right w:val="none" w:sz="0" w:space="0" w:color="auto"/>
              </w:divBdr>
            </w:div>
            <w:div w:id="840201288">
              <w:marLeft w:val="0"/>
              <w:marRight w:val="0"/>
              <w:marTop w:val="0"/>
              <w:marBottom w:val="0"/>
              <w:divBdr>
                <w:top w:val="none" w:sz="0" w:space="0" w:color="auto"/>
                <w:left w:val="none" w:sz="0" w:space="0" w:color="auto"/>
                <w:bottom w:val="none" w:sz="0" w:space="0" w:color="auto"/>
                <w:right w:val="none" w:sz="0" w:space="0" w:color="auto"/>
              </w:divBdr>
            </w:div>
            <w:div w:id="730661981">
              <w:marLeft w:val="0"/>
              <w:marRight w:val="0"/>
              <w:marTop w:val="0"/>
              <w:marBottom w:val="0"/>
              <w:divBdr>
                <w:top w:val="none" w:sz="0" w:space="0" w:color="auto"/>
                <w:left w:val="none" w:sz="0" w:space="0" w:color="auto"/>
                <w:bottom w:val="none" w:sz="0" w:space="0" w:color="auto"/>
                <w:right w:val="none" w:sz="0" w:space="0" w:color="auto"/>
              </w:divBdr>
            </w:div>
            <w:div w:id="2088644139">
              <w:marLeft w:val="0"/>
              <w:marRight w:val="0"/>
              <w:marTop w:val="0"/>
              <w:marBottom w:val="0"/>
              <w:divBdr>
                <w:top w:val="none" w:sz="0" w:space="0" w:color="auto"/>
                <w:left w:val="none" w:sz="0" w:space="0" w:color="auto"/>
                <w:bottom w:val="none" w:sz="0" w:space="0" w:color="auto"/>
                <w:right w:val="none" w:sz="0" w:space="0" w:color="auto"/>
              </w:divBdr>
            </w:div>
            <w:div w:id="1218273371">
              <w:marLeft w:val="0"/>
              <w:marRight w:val="0"/>
              <w:marTop w:val="0"/>
              <w:marBottom w:val="0"/>
              <w:divBdr>
                <w:top w:val="none" w:sz="0" w:space="0" w:color="auto"/>
                <w:left w:val="none" w:sz="0" w:space="0" w:color="auto"/>
                <w:bottom w:val="none" w:sz="0" w:space="0" w:color="auto"/>
                <w:right w:val="none" w:sz="0" w:space="0" w:color="auto"/>
              </w:divBdr>
            </w:div>
            <w:div w:id="905452008">
              <w:marLeft w:val="0"/>
              <w:marRight w:val="0"/>
              <w:marTop w:val="0"/>
              <w:marBottom w:val="0"/>
              <w:divBdr>
                <w:top w:val="none" w:sz="0" w:space="0" w:color="auto"/>
                <w:left w:val="none" w:sz="0" w:space="0" w:color="auto"/>
                <w:bottom w:val="none" w:sz="0" w:space="0" w:color="auto"/>
                <w:right w:val="none" w:sz="0" w:space="0" w:color="auto"/>
              </w:divBdr>
            </w:div>
            <w:div w:id="1529760401">
              <w:marLeft w:val="0"/>
              <w:marRight w:val="0"/>
              <w:marTop w:val="0"/>
              <w:marBottom w:val="0"/>
              <w:divBdr>
                <w:top w:val="none" w:sz="0" w:space="0" w:color="auto"/>
                <w:left w:val="none" w:sz="0" w:space="0" w:color="auto"/>
                <w:bottom w:val="none" w:sz="0" w:space="0" w:color="auto"/>
                <w:right w:val="none" w:sz="0" w:space="0" w:color="auto"/>
              </w:divBdr>
            </w:div>
            <w:div w:id="1164012141">
              <w:marLeft w:val="0"/>
              <w:marRight w:val="0"/>
              <w:marTop w:val="0"/>
              <w:marBottom w:val="0"/>
              <w:divBdr>
                <w:top w:val="none" w:sz="0" w:space="0" w:color="auto"/>
                <w:left w:val="none" w:sz="0" w:space="0" w:color="auto"/>
                <w:bottom w:val="none" w:sz="0" w:space="0" w:color="auto"/>
                <w:right w:val="none" w:sz="0" w:space="0" w:color="auto"/>
              </w:divBdr>
            </w:div>
            <w:div w:id="13191408">
              <w:marLeft w:val="0"/>
              <w:marRight w:val="0"/>
              <w:marTop w:val="0"/>
              <w:marBottom w:val="0"/>
              <w:divBdr>
                <w:top w:val="none" w:sz="0" w:space="0" w:color="auto"/>
                <w:left w:val="none" w:sz="0" w:space="0" w:color="auto"/>
                <w:bottom w:val="none" w:sz="0" w:space="0" w:color="auto"/>
                <w:right w:val="none" w:sz="0" w:space="0" w:color="auto"/>
              </w:divBdr>
            </w:div>
            <w:div w:id="859273616">
              <w:marLeft w:val="0"/>
              <w:marRight w:val="0"/>
              <w:marTop w:val="0"/>
              <w:marBottom w:val="0"/>
              <w:divBdr>
                <w:top w:val="none" w:sz="0" w:space="0" w:color="auto"/>
                <w:left w:val="none" w:sz="0" w:space="0" w:color="auto"/>
                <w:bottom w:val="none" w:sz="0" w:space="0" w:color="auto"/>
                <w:right w:val="none" w:sz="0" w:space="0" w:color="auto"/>
              </w:divBdr>
            </w:div>
            <w:div w:id="1156140680">
              <w:marLeft w:val="0"/>
              <w:marRight w:val="0"/>
              <w:marTop w:val="0"/>
              <w:marBottom w:val="0"/>
              <w:divBdr>
                <w:top w:val="none" w:sz="0" w:space="0" w:color="auto"/>
                <w:left w:val="none" w:sz="0" w:space="0" w:color="auto"/>
                <w:bottom w:val="none" w:sz="0" w:space="0" w:color="auto"/>
                <w:right w:val="none" w:sz="0" w:space="0" w:color="auto"/>
              </w:divBdr>
            </w:div>
            <w:div w:id="1259799905">
              <w:marLeft w:val="0"/>
              <w:marRight w:val="0"/>
              <w:marTop w:val="0"/>
              <w:marBottom w:val="0"/>
              <w:divBdr>
                <w:top w:val="none" w:sz="0" w:space="0" w:color="auto"/>
                <w:left w:val="none" w:sz="0" w:space="0" w:color="auto"/>
                <w:bottom w:val="none" w:sz="0" w:space="0" w:color="auto"/>
                <w:right w:val="none" w:sz="0" w:space="0" w:color="auto"/>
              </w:divBdr>
            </w:div>
            <w:div w:id="1904556169">
              <w:marLeft w:val="0"/>
              <w:marRight w:val="0"/>
              <w:marTop w:val="0"/>
              <w:marBottom w:val="0"/>
              <w:divBdr>
                <w:top w:val="none" w:sz="0" w:space="0" w:color="auto"/>
                <w:left w:val="none" w:sz="0" w:space="0" w:color="auto"/>
                <w:bottom w:val="none" w:sz="0" w:space="0" w:color="auto"/>
                <w:right w:val="none" w:sz="0" w:space="0" w:color="auto"/>
              </w:divBdr>
            </w:div>
            <w:div w:id="2083721082">
              <w:marLeft w:val="0"/>
              <w:marRight w:val="0"/>
              <w:marTop w:val="0"/>
              <w:marBottom w:val="0"/>
              <w:divBdr>
                <w:top w:val="none" w:sz="0" w:space="0" w:color="auto"/>
                <w:left w:val="none" w:sz="0" w:space="0" w:color="auto"/>
                <w:bottom w:val="none" w:sz="0" w:space="0" w:color="auto"/>
                <w:right w:val="none" w:sz="0" w:space="0" w:color="auto"/>
              </w:divBdr>
            </w:div>
            <w:div w:id="986787344">
              <w:marLeft w:val="0"/>
              <w:marRight w:val="0"/>
              <w:marTop w:val="0"/>
              <w:marBottom w:val="0"/>
              <w:divBdr>
                <w:top w:val="none" w:sz="0" w:space="0" w:color="auto"/>
                <w:left w:val="none" w:sz="0" w:space="0" w:color="auto"/>
                <w:bottom w:val="none" w:sz="0" w:space="0" w:color="auto"/>
                <w:right w:val="none" w:sz="0" w:space="0" w:color="auto"/>
              </w:divBdr>
            </w:div>
            <w:div w:id="1026834688">
              <w:marLeft w:val="0"/>
              <w:marRight w:val="0"/>
              <w:marTop w:val="0"/>
              <w:marBottom w:val="0"/>
              <w:divBdr>
                <w:top w:val="none" w:sz="0" w:space="0" w:color="auto"/>
                <w:left w:val="none" w:sz="0" w:space="0" w:color="auto"/>
                <w:bottom w:val="none" w:sz="0" w:space="0" w:color="auto"/>
                <w:right w:val="none" w:sz="0" w:space="0" w:color="auto"/>
              </w:divBdr>
            </w:div>
            <w:div w:id="1146437120">
              <w:marLeft w:val="0"/>
              <w:marRight w:val="0"/>
              <w:marTop w:val="0"/>
              <w:marBottom w:val="0"/>
              <w:divBdr>
                <w:top w:val="none" w:sz="0" w:space="0" w:color="auto"/>
                <w:left w:val="none" w:sz="0" w:space="0" w:color="auto"/>
                <w:bottom w:val="none" w:sz="0" w:space="0" w:color="auto"/>
                <w:right w:val="none" w:sz="0" w:space="0" w:color="auto"/>
              </w:divBdr>
            </w:div>
            <w:div w:id="445660429">
              <w:marLeft w:val="0"/>
              <w:marRight w:val="0"/>
              <w:marTop w:val="0"/>
              <w:marBottom w:val="0"/>
              <w:divBdr>
                <w:top w:val="none" w:sz="0" w:space="0" w:color="auto"/>
                <w:left w:val="none" w:sz="0" w:space="0" w:color="auto"/>
                <w:bottom w:val="none" w:sz="0" w:space="0" w:color="auto"/>
                <w:right w:val="none" w:sz="0" w:space="0" w:color="auto"/>
              </w:divBdr>
            </w:div>
            <w:div w:id="915942411">
              <w:marLeft w:val="0"/>
              <w:marRight w:val="0"/>
              <w:marTop w:val="0"/>
              <w:marBottom w:val="0"/>
              <w:divBdr>
                <w:top w:val="none" w:sz="0" w:space="0" w:color="auto"/>
                <w:left w:val="none" w:sz="0" w:space="0" w:color="auto"/>
                <w:bottom w:val="none" w:sz="0" w:space="0" w:color="auto"/>
                <w:right w:val="none" w:sz="0" w:space="0" w:color="auto"/>
              </w:divBdr>
            </w:div>
            <w:div w:id="727653902">
              <w:marLeft w:val="0"/>
              <w:marRight w:val="0"/>
              <w:marTop w:val="0"/>
              <w:marBottom w:val="0"/>
              <w:divBdr>
                <w:top w:val="none" w:sz="0" w:space="0" w:color="auto"/>
                <w:left w:val="none" w:sz="0" w:space="0" w:color="auto"/>
                <w:bottom w:val="none" w:sz="0" w:space="0" w:color="auto"/>
                <w:right w:val="none" w:sz="0" w:space="0" w:color="auto"/>
              </w:divBdr>
            </w:div>
            <w:div w:id="576784888">
              <w:marLeft w:val="0"/>
              <w:marRight w:val="0"/>
              <w:marTop w:val="0"/>
              <w:marBottom w:val="0"/>
              <w:divBdr>
                <w:top w:val="none" w:sz="0" w:space="0" w:color="auto"/>
                <w:left w:val="none" w:sz="0" w:space="0" w:color="auto"/>
                <w:bottom w:val="none" w:sz="0" w:space="0" w:color="auto"/>
                <w:right w:val="none" w:sz="0" w:space="0" w:color="auto"/>
              </w:divBdr>
            </w:div>
            <w:div w:id="1826782024">
              <w:marLeft w:val="0"/>
              <w:marRight w:val="0"/>
              <w:marTop w:val="0"/>
              <w:marBottom w:val="0"/>
              <w:divBdr>
                <w:top w:val="none" w:sz="0" w:space="0" w:color="auto"/>
                <w:left w:val="none" w:sz="0" w:space="0" w:color="auto"/>
                <w:bottom w:val="none" w:sz="0" w:space="0" w:color="auto"/>
                <w:right w:val="none" w:sz="0" w:space="0" w:color="auto"/>
              </w:divBdr>
            </w:div>
            <w:div w:id="749933560">
              <w:marLeft w:val="0"/>
              <w:marRight w:val="0"/>
              <w:marTop w:val="0"/>
              <w:marBottom w:val="0"/>
              <w:divBdr>
                <w:top w:val="none" w:sz="0" w:space="0" w:color="auto"/>
                <w:left w:val="none" w:sz="0" w:space="0" w:color="auto"/>
                <w:bottom w:val="none" w:sz="0" w:space="0" w:color="auto"/>
                <w:right w:val="none" w:sz="0" w:space="0" w:color="auto"/>
              </w:divBdr>
            </w:div>
            <w:div w:id="250161482">
              <w:marLeft w:val="0"/>
              <w:marRight w:val="0"/>
              <w:marTop w:val="0"/>
              <w:marBottom w:val="0"/>
              <w:divBdr>
                <w:top w:val="none" w:sz="0" w:space="0" w:color="auto"/>
                <w:left w:val="none" w:sz="0" w:space="0" w:color="auto"/>
                <w:bottom w:val="none" w:sz="0" w:space="0" w:color="auto"/>
                <w:right w:val="none" w:sz="0" w:space="0" w:color="auto"/>
              </w:divBdr>
            </w:div>
            <w:div w:id="368803166">
              <w:marLeft w:val="0"/>
              <w:marRight w:val="0"/>
              <w:marTop w:val="0"/>
              <w:marBottom w:val="0"/>
              <w:divBdr>
                <w:top w:val="none" w:sz="0" w:space="0" w:color="auto"/>
                <w:left w:val="none" w:sz="0" w:space="0" w:color="auto"/>
                <w:bottom w:val="none" w:sz="0" w:space="0" w:color="auto"/>
                <w:right w:val="none" w:sz="0" w:space="0" w:color="auto"/>
              </w:divBdr>
            </w:div>
            <w:div w:id="764572464">
              <w:marLeft w:val="0"/>
              <w:marRight w:val="0"/>
              <w:marTop w:val="0"/>
              <w:marBottom w:val="0"/>
              <w:divBdr>
                <w:top w:val="none" w:sz="0" w:space="0" w:color="auto"/>
                <w:left w:val="none" w:sz="0" w:space="0" w:color="auto"/>
                <w:bottom w:val="none" w:sz="0" w:space="0" w:color="auto"/>
                <w:right w:val="none" w:sz="0" w:space="0" w:color="auto"/>
              </w:divBdr>
            </w:div>
            <w:div w:id="438643819">
              <w:marLeft w:val="0"/>
              <w:marRight w:val="0"/>
              <w:marTop w:val="0"/>
              <w:marBottom w:val="0"/>
              <w:divBdr>
                <w:top w:val="none" w:sz="0" w:space="0" w:color="auto"/>
                <w:left w:val="none" w:sz="0" w:space="0" w:color="auto"/>
                <w:bottom w:val="none" w:sz="0" w:space="0" w:color="auto"/>
                <w:right w:val="none" w:sz="0" w:space="0" w:color="auto"/>
              </w:divBdr>
            </w:div>
            <w:div w:id="693842414">
              <w:marLeft w:val="0"/>
              <w:marRight w:val="0"/>
              <w:marTop w:val="0"/>
              <w:marBottom w:val="0"/>
              <w:divBdr>
                <w:top w:val="none" w:sz="0" w:space="0" w:color="auto"/>
                <w:left w:val="none" w:sz="0" w:space="0" w:color="auto"/>
                <w:bottom w:val="none" w:sz="0" w:space="0" w:color="auto"/>
                <w:right w:val="none" w:sz="0" w:space="0" w:color="auto"/>
              </w:divBdr>
            </w:div>
            <w:div w:id="176969319">
              <w:marLeft w:val="0"/>
              <w:marRight w:val="0"/>
              <w:marTop w:val="0"/>
              <w:marBottom w:val="0"/>
              <w:divBdr>
                <w:top w:val="none" w:sz="0" w:space="0" w:color="auto"/>
                <w:left w:val="none" w:sz="0" w:space="0" w:color="auto"/>
                <w:bottom w:val="none" w:sz="0" w:space="0" w:color="auto"/>
                <w:right w:val="none" w:sz="0" w:space="0" w:color="auto"/>
              </w:divBdr>
            </w:div>
            <w:div w:id="1486387130">
              <w:marLeft w:val="0"/>
              <w:marRight w:val="0"/>
              <w:marTop w:val="0"/>
              <w:marBottom w:val="0"/>
              <w:divBdr>
                <w:top w:val="none" w:sz="0" w:space="0" w:color="auto"/>
                <w:left w:val="none" w:sz="0" w:space="0" w:color="auto"/>
                <w:bottom w:val="none" w:sz="0" w:space="0" w:color="auto"/>
                <w:right w:val="none" w:sz="0" w:space="0" w:color="auto"/>
              </w:divBdr>
            </w:div>
            <w:div w:id="902134172">
              <w:marLeft w:val="0"/>
              <w:marRight w:val="0"/>
              <w:marTop w:val="0"/>
              <w:marBottom w:val="0"/>
              <w:divBdr>
                <w:top w:val="none" w:sz="0" w:space="0" w:color="auto"/>
                <w:left w:val="none" w:sz="0" w:space="0" w:color="auto"/>
                <w:bottom w:val="none" w:sz="0" w:space="0" w:color="auto"/>
                <w:right w:val="none" w:sz="0" w:space="0" w:color="auto"/>
              </w:divBdr>
            </w:div>
            <w:div w:id="2097436392">
              <w:marLeft w:val="0"/>
              <w:marRight w:val="0"/>
              <w:marTop w:val="0"/>
              <w:marBottom w:val="0"/>
              <w:divBdr>
                <w:top w:val="none" w:sz="0" w:space="0" w:color="auto"/>
                <w:left w:val="none" w:sz="0" w:space="0" w:color="auto"/>
                <w:bottom w:val="none" w:sz="0" w:space="0" w:color="auto"/>
                <w:right w:val="none" w:sz="0" w:space="0" w:color="auto"/>
              </w:divBdr>
            </w:div>
          </w:divsChild>
        </w:div>
        <w:div w:id="890726899">
          <w:marLeft w:val="0"/>
          <w:marRight w:val="0"/>
          <w:marTop w:val="0"/>
          <w:marBottom w:val="150"/>
          <w:divBdr>
            <w:top w:val="none" w:sz="0" w:space="0" w:color="auto"/>
            <w:left w:val="none" w:sz="0" w:space="0" w:color="auto"/>
            <w:bottom w:val="none" w:sz="0" w:space="0" w:color="auto"/>
            <w:right w:val="none" w:sz="0" w:space="0" w:color="auto"/>
          </w:divBdr>
          <w:divsChild>
            <w:div w:id="1880588064">
              <w:marLeft w:val="0"/>
              <w:marRight w:val="0"/>
              <w:marTop w:val="0"/>
              <w:marBottom w:val="0"/>
              <w:divBdr>
                <w:top w:val="none" w:sz="0" w:space="0" w:color="auto"/>
                <w:left w:val="none" w:sz="0" w:space="0" w:color="auto"/>
                <w:bottom w:val="none" w:sz="0" w:space="0" w:color="auto"/>
                <w:right w:val="none" w:sz="0" w:space="0" w:color="auto"/>
              </w:divBdr>
            </w:div>
            <w:div w:id="207449943">
              <w:marLeft w:val="0"/>
              <w:marRight w:val="0"/>
              <w:marTop w:val="0"/>
              <w:marBottom w:val="0"/>
              <w:divBdr>
                <w:top w:val="none" w:sz="0" w:space="0" w:color="auto"/>
                <w:left w:val="none" w:sz="0" w:space="0" w:color="auto"/>
                <w:bottom w:val="none" w:sz="0" w:space="0" w:color="auto"/>
                <w:right w:val="none" w:sz="0" w:space="0" w:color="auto"/>
              </w:divBdr>
            </w:div>
            <w:div w:id="339965492">
              <w:marLeft w:val="0"/>
              <w:marRight w:val="0"/>
              <w:marTop w:val="0"/>
              <w:marBottom w:val="0"/>
              <w:divBdr>
                <w:top w:val="none" w:sz="0" w:space="0" w:color="auto"/>
                <w:left w:val="none" w:sz="0" w:space="0" w:color="auto"/>
                <w:bottom w:val="none" w:sz="0" w:space="0" w:color="auto"/>
                <w:right w:val="none" w:sz="0" w:space="0" w:color="auto"/>
              </w:divBdr>
            </w:div>
            <w:div w:id="1589192221">
              <w:marLeft w:val="0"/>
              <w:marRight w:val="0"/>
              <w:marTop w:val="0"/>
              <w:marBottom w:val="0"/>
              <w:divBdr>
                <w:top w:val="none" w:sz="0" w:space="0" w:color="auto"/>
                <w:left w:val="none" w:sz="0" w:space="0" w:color="auto"/>
                <w:bottom w:val="none" w:sz="0" w:space="0" w:color="auto"/>
                <w:right w:val="none" w:sz="0" w:space="0" w:color="auto"/>
              </w:divBdr>
            </w:div>
            <w:div w:id="998340442">
              <w:marLeft w:val="0"/>
              <w:marRight w:val="0"/>
              <w:marTop w:val="0"/>
              <w:marBottom w:val="0"/>
              <w:divBdr>
                <w:top w:val="none" w:sz="0" w:space="0" w:color="auto"/>
                <w:left w:val="none" w:sz="0" w:space="0" w:color="auto"/>
                <w:bottom w:val="none" w:sz="0" w:space="0" w:color="auto"/>
                <w:right w:val="none" w:sz="0" w:space="0" w:color="auto"/>
              </w:divBdr>
            </w:div>
            <w:div w:id="1396660690">
              <w:marLeft w:val="0"/>
              <w:marRight w:val="0"/>
              <w:marTop w:val="0"/>
              <w:marBottom w:val="0"/>
              <w:divBdr>
                <w:top w:val="none" w:sz="0" w:space="0" w:color="auto"/>
                <w:left w:val="none" w:sz="0" w:space="0" w:color="auto"/>
                <w:bottom w:val="none" w:sz="0" w:space="0" w:color="auto"/>
                <w:right w:val="none" w:sz="0" w:space="0" w:color="auto"/>
              </w:divBdr>
            </w:div>
            <w:div w:id="1628929895">
              <w:marLeft w:val="0"/>
              <w:marRight w:val="0"/>
              <w:marTop w:val="0"/>
              <w:marBottom w:val="0"/>
              <w:divBdr>
                <w:top w:val="none" w:sz="0" w:space="0" w:color="auto"/>
                <w:left w:val="none" w:sz="0" w:space="0" w:color="auto"/>
                <w:bottom w:val="none" w:sz="0" w:space="0" w:color="auto"/>
                <w:right w:val="none" w:sz="0" w:space="0" w:color="auto"/>
              </w:divBdr>
            </w:div>
            <w:div w:id="956376820">
              <w:marLeft w:val="0"/>
              <w:marRight w:val="0"/>
              <w:marTop w:val="0"/>
              <w:marBottom w:val="0"/>
              <w:divBdr>
                <w:top w:val="none" w:sz="0" w:space="0" w:color="auto"/>
                <w:left w:val="none" w:sz="0" w:space="0" w:color="auto"/>
                <w:bottom w:val="none" w:sz="0" w:space="0" w:color="auto"/>
                <w:right w:val="none" w:sz="0" w:space="0" w:color="auto"/>
              </w:divBdr>
            </w:div>
            <w:div w:id="2002922488">
              <w:marLeft w:val="0"/>
              <w:marRight w:val="0"/>
              <w:marTop w:val="0"/>
              <w:marBottom w:val="0"/>
              <w:divBdr>
                <w:top w:val="none" w:sz="0" w:space="0" w:color="auto"/>
                <w:left w:val="none" w:sz="0" w:space="0" w:color="auto"/>
                <w:bottom w:val="none" w:sz="0" w:space="0" w:color="auto"/>
                <w:right w:val="none" w:sz="0" w:space="0" w:color="auto"/>
              </w:divBdr>
            </w:div>
            <w:div w:id="1729766096">
              <w:marLeft w:val="0"/>
              <w:marRight w:val="0"/>
              <w:marTop w:val="0"/>
              <w:marBottom w:val="0"/>
              <w:divBdr>
                <w:top w:val="none" w:sz="0" w:space="0" w:color="auto"/>
                <w:left w:val="none" w:sz="0" w:space="0" w:color="auto"/>
                <w:bottom w:val="none" w:sz="0" w:space="0" w:color="auto"/>
                <w:right w:val="none" w:sz="0" w:space="0" w:color="auto"/>
              </w:divBdr>
            </w:div>
            <w:div w:id="93939801">
              <w:marLeft w:val="0"/>
              <w:marRight w:val="0"/>
              <w:marTop w:val="0"/>
              <w:marBottom w:val="0"/>
              <w:divBdr>
                <w:top w:val="none" w:sz="0" w:space="0" w:color="auto"/>
                <w:left w:val="none" w:sz="0" w:space="0" w:color="auto"/>
                <w:bottom w:val="none" w:sz="0" w:space="0" w:color="auto"/>
                <w:right w:val="none" w:sz="0" w:space="0" w:color="auto"/>
              </w:divBdr>
            </w:div>
            <w:div w:id="1242255281">
              <w:marLeft w:val="0"/>
              <w:marRight w:val="0"/>
              <w:marTop w:val="0"/>
              <w:marBottom w:val="0"/>
              <w:divBdr>
                <w:top w:val="none" w:sz="0" w:space="0" w:color="auto"/>
                <w:left w:val="none" w:sz="0" w:space="0" w:color="auto"/>
                <w:bottom w:val="none" w:sz="0" w:space="0" w:color="auto"/>
                <w:right w:val="none" w:sz="0" w:space="0" w:color="auto"/>
              </w:divBdr>
            </w:div>
            <w:div w:id="1726756558">
              <w:marLeft w:val="0"/>
              <w:marRight w:val="0"/>
              <w:marTop w:val="0"/>
              <w:marBottom w:val="0"/>
              <w:divBdr>
                <w:top w:val="none" w:sz="0" w:space="0" w:color="auto"/>
                <w:left w:val="none" w:sz="0" w:space="0" w:color="auto"/>
                <w:bottom w:val="none" w:sz="0" w:space="0" w:color="auto"/>
                <w:right w:val="none" w:sz="0" w:space="0" w:color="auto"/>
              </w:divBdr>
            </w:div>
            <w:div w:id="446237723">
              <w:marLeft w:val="0"/>
              <w:marRight w:val="0"/>
              <w:marTop w:val="0"/>
              <w:marBottom w:val="0"/>
              <w:divBdr>
                <w:top w:val="none" w:sz="0" w:space="0" w:color="auto"/>
                <w:left w:val="none" w:sz="0" w:space="0" w:color="auto"/>
                <w:bottom w:val="none" w:sz="0" w:space="0" w:color="auto"/>
                <w:right w:val="none" w:sz="0" w:space="0" w:color="auto"/>
              </w:divBdr>
            </w:div>
            <w:div w:id="2025546213">
              <w:marLeft w:val="0"/>
              <w:marRight w:val="0"/>
              <w:marTop w:val="0"/>
              <w:marBottom w:val="0"/>
              <w:divBdr>
                <w:top w:val="none" w:sz="0" w:space="0" w:color="auto"/>
                <w:left w:val="none" w:sz="0" w:space="0" w:color="auto"/>
                <w:bottom w:val="none" w:sz="0" w:space="0" w:color="auto"/>
                <w:right w:val="none" w:sz="0" w:space="0" w:color="auto"/>
              </w:divBdr>
            </w:div>
            <w:div w:id="549150365">
              <w:marLeft w:val="0"/>
              <w:marRight w:val="0"/>
              <w:marTop w:val="0"/>
              <w:marBottom w:val="0"/>
              <w:divBdr>
                <w:top w:val="none" w:sz="0" w:space="0" w:color="auto"/>
                <w:left w:val="none" w:sz="0" w:space="0" w:color="auto"/>
                <w:bottom w:val="none" w:sz="0" w:space="0" w:color="auto"/>
                <w:right w:val="none" w:sz="0" w:space="0" w:color="auto"/>
              </w:divBdr>
            </w:div>
            <w:div w:id="1353264030">
              <w:marLeft w:val="0"/>
              <w:marRight w:val="0"/>
              <w:marTop w:val="0"/>
              <w:marBottom w:val="0"/>
              <w:divBdr>
                <w:top w:val="none" w:sz="0" w:space="0" w:color="auto"/>
                <w:left w:val="none" w:sz="0" w:space="0" w:color="auto"/>
                <w:bottom w:val="none" w:sz="0" w:space="0" w:color="auto"/>
                <w:right w:val="none" w:sz="0" w:space="0" w:color="auto"/>
              </w:divBdr>
            </w:div>
            <w:div w:id="1588073326">
              <w:marLeft w:val="0"/>
              <w:marRight w:val="0"/>
              <w:marTop w:val="0"/>
              <w:marBottom w:val="0"/>
              <w:divBdr>
                <w:top w:val="none" w:sz="0" w:space="0" w:color="auto"/>
                <w:left w:val="none" w:sz="0" w:space="0" w:color="auto"/>
                <w:bottom w:val="none" w:sz="0" w:space="0" w:color="auto"/>
                <w:right w:val="none" w:sz="0" w:space="0" w:color="auto"/>
              </w:divBdr>
            </w:div>
            <w:div w:id="1887596705">
              <w:marLeft w:val="0"/>
              <w:marRight w:val="0"/>
              <w:marTop w:val="0"/>
              <w:marBottom w:val="0"/>
              <w:divBdr>
                <w:top w:val="none" w:sz="0" w:space="0" w:color="auto"/>
                <w:left w:val="none" w:sz="0" w:space="0" w:color="auto"/>
                <w:bottom w:val="none" w:sz="0" w:space="0" w:color="auto"/>
                <w:right w:val="none" w:sz="0" w:space="0" w:color="auto"/>
              </w:divBdr>
            </w:div>
            <w:div w:id="122122278">
              <w:marLeft w:val="0"/>
              <w:marRight w:val="0"/>
              <w:marTop w:val="0"/>
              <w:marBottom w:val="0"/>
              <w:divBdr>
                <w:top w:val="none" w:sz="0" w:space="0" w:color="auto"/>
                <w:left w:val="none" w:sz="0" w:space="0" w:color="auto"/>
                <w:bottom w:val="none" w:sz="0" w:space="0" w:color="auto"/>
                <w:right w:val="none" w:sz="0" w:space="0" w:color="auto"/>
              </w:divBdr>
            </w:div>
            <w:div w:id="331420537">
              <w:marLeft w:val="0"/>
              <w:marRight w:val="0"/>
              <w:marTop w:val="0"/>
              <w:marBottom w:val="0"/>
              <w:divBdr>
                <w:top w:val="none" w:sz="0" w:space="0" w:color="auto"/>
                <w:left w:val="none" w:sz="0" w:space="0" w:color="auto"/>
                <w:bottom w:val="none" w:sz="0" w:space="0" w:color="auto"/>
                <w:right w:val="none" w:sz="0" w:space="0" w:color="auto"/>
              </w:divBdr>
            </w:div>
            <w:div w:id="137772162">
              <w:marLeft w:val="0"/>
              <w:marRight w:val="0"/>
              <w:marTop w:val="0"/>
              <w:marBottom w:val="0"/>
              <w:divBdr>
                <w:top w:val="none" w:sz="0" w:space="0" w:color="auto"/>
                <w:left w:val="none" w:sz="0" w:space="0" w:color="auto"/>
                <w:bottom w:val="none" w:sz="0" w:space="0" w:color="auto"/>
                <w:right w:val="none" w:sz="0" w:space="0" w:color="auto"/>
              </w:divBdr>
            </w:div>
            <w:div w:id="1583177845">
              <w:marLeft w:val="0"/>
              <w:marRight w:val="0"/>
              <w:marTop w:val="0"/>
              <w:marBottom w:val="0"/>
              <w:divBdr>
                <w:top w:val="none" w:sz="0" w:space="0" w:color="auto"/>
                <w:left w:val="none" w:sz="0" w:space="0" w:color="auto"/>
                <w:bottom w:val="none" w:sz="0" w:space="0" w:color="auto"/>
                <w:right w:val="none" w:sz="0" w:space="0" w:color="auto"/>
              </w:divBdr>
            </w:div>
            <w:div w:id="247933354">
              <w:marLeft w:val="0"/>
              <w:marRight w:val="0"/>
              <w:marTop w:val="0"/>
              <w:marBottom w:val="0"/>
              <w:divBdr>
                <w:top w:val="none" w:sz="0" w:space="0" w:color="auto"/>
                <w:left w:val="none" w:sz="0" w:space="0" w:color="auto"/>
                <w:bottom w:val="none" w:sz="0" w:space="0" w:color="auto"/>
                <w:right w:val="none" w:sz="0" w:space="0" w:color="auto"/>
              </w:divBdr>
            </w:div>
            <w:div w:id="43678305">
              <w:marLeft w:val="0"/>
              <w:marRight w:val="0"/>
              <w:marTop w:val="0"/>
              <w:marBottom w:val="0"/>
              <w:divBdr>
                <w:top w:val="none" w:sz="0" w:space="0" w:color="auto"/>
                <w:left w:val="none" w:sz="0" w:space="0" w:color="auto"/>
                <w:bottom w:val="none" w:sz="0" w:space="0" w:color="auto"/>
                <w:right w:val="none" w:sz="0" w:space="0" w:color="auto"/>
              </w:divBdr>
            </w:div>
            <w:div w:id="152642174">
              <w:marLeft w:val="0"/>
              <w:marRight w:val="0"/>
              <w:marTop w:val="0"/>
              <w:marBottom w:val="0"/>
              <w:divBdr>
                <w:top w:val="none" w:sz="0" w:space="0" w:color="auto"/>
                <w:left w:val="none" w:sz="0" w:space="0" w:color="auto"/>
                <w:bottom w:val="none" w:sz="0" w:space="0" w:color="auto"/>
                <w:right w:val="none" w:sz="0" w:space="0" w:color="auto"/>
              </w:divBdr>
            </w:div>
            <w:div w:id="1140926806">
              <w:marLeft w:val="0"/>
              <w:marRight w:val="0"/>
              <w:marTop w:val="0"/>
              <w:marBottom w:val="0"/>
              <w:divBdr>
                <w:top w:val="none" w:sz="0" w:space="0" w:color="auto"/>
                <w:left w:val="none" w:sz="0" w:space="0" w:color="auto"/>
                <w:bottom w:val="none" w:sz="0" w:space="0" w:color="auto"/>
                <w:right w:val="none" w:sz="0" w:space="0" w:color="auto"/>
              </w:divBdr>
            </w:div>
            <w:div w:id="1664048607">
              <w:marLeft w:val="0"/>
              <w:marRight w:val="0"/>
              <w:marTop w:val="0"/>
              <w:marBottom w:val="0"/>
              <w:divBdr>
                <w:top w:val="none" w:sz="0" w:space="0" w:color="auto"/>
                <w:left w:val="none" w:sz="0" w:space="0" w:color="auto"/>
                <w:bottom w:val="none" w:sz="0" w:space="0" w:color="auto"/>
                <w:right w:val="none" w:sz="0" w:space="0" w:color="auto"/>
              </w:divBdr>
            </w:div>
            <w:div w:id="1746486088">
              <w:marLeft w:val="0"/>
              <w:marRight w:val="0"/>
              <w:marTop w:val="0"/>
              <w:marBottom w:val="0"/>
              <w:divBdr>
                <w:top w:val="none" w:sz="0" w:space="0" w:color="auto"/>
                <w:left w:val="none" w:sz="0" w:space="0" w:color="auto"/>
                <w:bottom w:val="none" w:sz="0" w:space="0" w:color="auto"/>
                <w:right w:val="none" w:sz="0" w:space="0" w:color="auto"/>
              </w:divBdr>
            </w:div>
            <w:div w:id="747849107">
              <w:marLeft w:val="0"/>
              <w:marRight w:val="0"/>
              <w:marTop w:val="0"/>
              <w:marBottom w:val="0"/>
              <w:divBdr>
                <w:top w:val="none" w:sz="0" w:space="0" w:color="auto"/>
                <w:left w:val="none" w:sz="0" w:space="0" w:color="auto"/>
                <w:bottom w:val="none" w:sz="0" w:space="0" w:color="auto"/>
                <w:right w:val="none" w:sz="0" w:space="0" w:color="auto"/>
              </w:divBdr>
            </w:div>
            <w:div w:id="1127703118">
              <w:marLeft w:val="0"/>
              <w:marRight w:val="0"/>
              <w:marTop w:val="0"/>
              <w:marBottom w:val="0"/>
              <w:divBdr>
                <w:top w:val="none" w:sz="0" w:space="0" w:color="auto"/>
                <w:left w:val="none" w:sz="0" w:space="0" w:color="auto"/>
                <w:bottom w:val="none" w:sz="0" w:space="0" w:color="auto"/>
                <w:right w:val="none" w:sz="0" w:space="0" w:color="auto"/>
              </w:divBdr>
            </w:div>
            <w:div w:id="1594704922">
              <w:marLeft w:val="0"/>
              <w:marRight w:val="0"/>
              <w:marTop w:val="0"/>
              <w:marBottom w:val="0"/>
              <w:divBdr>
                <w:top w:val="none" w:sz="0" w:space="0" w:color="auto"/>
                <w:left w:val="none" w:sz="0" w:space="0" w:color="auto"/>
                <w:bottom w:val="none" w:sz="0" w:space="0" w:color="auto"/>
                <w:right w:val="none" w:sz="0" w:space="0" w:color="auto"/>
              </w:divBdr>
            </w:div>
            <w:div w:id="1197963593">
              <w:marLeft w:val="0"/>
              <w:marRight w:val="0"/>
              <w:marTop w:val="0"/>
              <w:marBottom w:val="0"/>
              <w:divBdr>
                <w:top w:val="none" w:sz="0" w:space="0" w:color="auto"/>
                <w:left w:val="none" w:sz="0" w:space="0" w:color="auto"/>
                <w:bottom w:val="none" w:sz="0" w:space="0" w:color="auto"/>
                <w:right w:val="none" w:sz="0" w:space="0" w:color="auto"/>
              </w:divBdr>
            </w:div>
            <w:div w:id="369378705">
              <w:marLeft w:val="0"/>
              <w:marRight w:val="0"/>
              <w:marTop w:val="0"/>
              <w:marBottom w:val="0"/>
              <w:divBdr>
                <w:top w:val="none" w:sz="0" w:space="0" w:color="auto"/>
                <w:left w:val="none" w:sz="0" w:space="0" w:color="auto"/>
                <w:bottom w:val="none" w:sz="0" w:space="0" w:color="auto"/>
                <w:right w:val="none" w:sz="0" w:space="0" w:color="auto"/>
              </w:divBdr>
            </w:div>
            <w:div w:id="1830559374">
              <w:marLeft w:val="0"/>
              <w:marRight w:val="0"/>
              <w:marTop w:val="0"/>
              <w:marBottom w:val="0"/>
              <w:divBdr>
                <w:top w:val="none" w:sz="0" w:space="0" w:color="auto"/>
                <w:left w:val="none" w:sz="0" w:space="0" w:color="auto"/>
                <w:bottom w:val="none" w:sz="0" w:space="0" w:color="auto"/>
                <w:right w:val="none" w:sz="0" w:space="0" w:color="auto"/>
              </w:divBdr>
            </w:div>
            <w:div w:id="849950237">
              <w:marLeft w:val="0"/>
              <w:marRight w:val="0"/>
              <w:marTop w:val="0"/>
              <w:marBottom w:val="0"/>
              <w:divBdr>
                <w:top w:val="none" w:sz="0" w:space="0" w:color="auto"/>
                <w:left w:val="none" w:sz="0" w:space="0" w:color="auto"/>
                <w:bottom w:val="none" w:sz="0" w:space="0" w:color="auto"/>
                <w:right w:val="none" w:sz="0" w:space="0" w:color="auto"/>
              </w:divBdr>
            </w:div>
            <w:div w:id="280692657">
              <w:marLeft w:val="0"/>
              <w:marRight w:val="0"/>
              <w:marTop w:val="0"/>
              <w:marBottom w:val="0"/>
              <w:divBdr>
                <w:top w:val="none" w:sz="0" w:space="0" w:color="auto"/>
                <w:left w:val="none" w:sz="0" w:space="0" w:color="auto"/>
                <w:bottom w:val="none" w:sz="0" w:space="0" w:color="auto"/>
                <w:right w:val="none" w:sz="0" w:space="0" w:color="auto"/>
              </w:divBdr>
            </w:div>
            <w:div w:id="476533512">
              <w:marLeft w:val="0"/>
              <w:marRight w:val="0"/>
              <w:marTop w:val="0"/>
              <w:marBottom w:val="0"/>
              <w:divBdr>
                <w:top w:val="none" w:sz="0" w:space="0" w:color="auto"/>
                <w:left w:val="none" w:sz="0" w:space="0" w:color="auto"/>
                <w:bottom w:val="none" w:sz="0" w:space="0" w:color="auto"/>
                <w:right w:val="none" w:sz="0" w:space="0" w:color="auto"/>
              </w:divBdr>
            </w:div>
            <w:div w:id="18481783">
              <w:marLeft w:val="0"/>
              <w:marRight w:val="0"/>
              <w:marTop w:val="0"/>
              <w:marBottom w:val="0"/>
              <w:divBdr>
                <w:top w:val="none" w:sz="0" w:space="0" w:color="auto"/>
                <w:left w:val="none" w:sz="0" w:space="0" w:color="auto"/>
                <w:bottom w:val="none" w:sz="0" w:space="0" w:color="auto"/>
                <w:right w:val="none" w:sz="0" w:space="0" w:color="auto"/>
              </w:divBdr>
            </w:div>
            <w:div w:id="278269632">
              <w:marLeft w:val="0"/>
              <w:marRight w:val="0"/>
              <w:marTop w:val="0"/>
              <w:marBottom w:val="0"/>
              <w:divBdr>
                <w:top w:val="none" w:sz="0" w:space="0" w:color="auto"/>
                <w:left w:val="none" w:sz="0" w:space="0" w:color="auto"/>
                <w:bottom w:val="none" w:sz="0" w:space="0" w:color="auto"/>
                <w:right w:val="none" w:sz="0" w:space="0" w:color="auto"/>
              </w:divBdr>
            </w:div>
            <w:div w:id="1768505547">
              <w:marLeft w:val="0"/>
              <w:marRight w:val="0"/>
              <w:marTop w:val="0"/>
              <w:marBottom w:val="0"/>
              <w:divBdr>
                <w:top w:val="none" w:sz="0" w:space="0" w:color="auto"/>
                <w:left w:val="none" w:sz="0" w:space="0" w:color="auto"/>
                <w:bottom w:val="none" w:sz="0" w:space="0" w:color="auto"/>
                <w:right w:val="none" w:sz="0" w:space="0" w:color="auto"/>
              </w:divBdr>
            </w:div>
            <w:div w:id="979268693">
              <w:marLeft w:val="0"/>
              <w:marRight w:val="0"/>
              <w:marTop w:val="0"/>
              <w:marBottom w:val="0"/>
              <w:divBdr>
                <w:top w:val="none" w:sz="0" w:space="0" w:color="auto"/>
                <w:left w:val="none" w:sz="0" w:space="0" w:color="auto"/>
                <w:bottom w:val="none" w:sz="0" w:space="0" w:color="auto"/>
                <w:right w:val="none" w:sz="0" w:space="0" w:color="auto"/>
              </w:divBdr>
            </w:div>
            <w:div w:id="346441299">
              <w:marLeft w:val="0"/>
              <w:marRight w:val="0"/>
              <w:marTop w:val="0"/>
              <w:marBottom w:val="0"/>
              <w:divBdr>
                <w:top w:val="none" w:sz="0" w:space="0" w:color="auto"/>
                <w:left w:val="none" w:sz="0" w:space="0" w:color="auto"/>
                <w:bottom w:val="none" w:sz="0" w:space="0" w:color="auto"/>
                <w:right w:val="none" w:sz="0" w:space="0" w:color="auto"/>
              </w:divBdr>
            </w:div>
            <w:div w:id="2082288049">
              <w:marLeft w:val="0"/>
              <w:marRight w:val="0"/>
              <w:marTop w:val="0"/>
              <w:marBottom w:val="0"/>
              <w:divBdr>
                <w:top w:val="none" w:sz="0" w:space="0" w:color="auto"/>
                <w:left w:val="none" w:sz="0" w:space="0" w:color="auto"/>
                <w:bottom w:val="none" w:sz="0" w:space="0" w:color="auto"/>
                <w:right w:val="none" w:sz="0" w:space="0" w:color="auto"/>
              </w:divBdr>
            </w:div>
            <w:div w:id="1926651029">
              <w:marLeft w:val="0"/>
              <w:marRight w:val="0"/>
              <w:marTop w:val="0"/>
              <w:marBottom w:val="0"/>
              <w:divBdr>
                <w:top w:val="none" w:sz="0" w:space="0" w:color="auto"/>
                <w:left w:val="none" w:sz="0" w:space="0" w:color="auto"/>
                <w:bottom w:val="none" w:sz="0" w:space="0" w:color="auto"/>
                <w:right w:val="none" w:sz="0" w:space="0" w:color="auto"/>
              </w:divBdr>
            </w:div>
            <w:div w:id="1710107426">
              <w:marLeft w:val="0"/>
              <w:marRight w:val="0"/>
              <w:marTop w:val="0"/>
              <w:marBottom w:val="0"/>
              <w:divBdr>
                <w:top w:val="none" w:sz="0" w:space="0" w:color="auto"/>
                <w:left w:val="none" w:sz="0" w:space="0" w:color="auto"/>
                <w:bottom w:val="none" w:sz="0" w:space="0" w:color="auto"/>
                <w:right w:val="none" w:sz="0" w:space="0" w:color="auto"/>
              </w:divBdr>
            </w:div>
            <w:div w:id="1579553423">
              <w:marLeft w:val="0"/>
              <w:marRight w:val="0"/>
              <w:marTop w:val="0"/>
              <w:marBottom w:val="0"/>
              <w:divBdr>
                <w:top w:val="none" w:sz="0" w:space="0" w:color="auto"/>
                <w:left w:val="none" w:sz="0" w:space="0" w:color="auto"/>
                <w:bottom w:val="none" w:sz="0" w:space="0" w:color="auto"/>
                <w:right w:val="none" w:sz="0" w:space="0" w:color="auto"/>
              </w:divBdr>
            </w:div>
            <w:div w:id="234173139">
              <w:marLeft w:val="0"/>
              <w:marRight w:val="0"/>
              <w:marTop w:val="0"/>
              <w:marBottom w:val="0"/>
              <w:divBdr>
                <w:top w:val="none" w:sz="0" w:space="0" w:color="auto"/>
                <w:left w:val="none" w:sz="0" w:space="0" w:color="auto"/>
                <w:bottom w:val="none" w:sz="0" w:space="0" w:color="auto"/>
                <w:right w:val="none" w:sz="0" w:space="0" w:color="auto"/>
              </w:divBdr>
            </w:div>
            <w:div w:id="1404718016">
              <w:marLeft w:val="0"/>
              <w:marRight w:val="0"/>
              <w:marTop w:val="0"/>
              <w:marBottom w:val="0"/>
              <w:divBdr>
                <w:top w:val="none" w:sz="0" w:space="0" w:color="auto"/>
                <w:left w:val="none" w:sz="0" w:space="0" w:color="auto"/>
                <w:bottom w:val="none" w:sz="0" w:space="0" w:color="auto"/>
                <w:right w:val="none" w:sz="0" w:space="0" w:color="auto"/>
              </w:divBdr>
            </w:div>
            <w:div w:id="719018494">
              <w:marLeft w:val="0"/>
              <w:marRight w:val="0"/>
              <w:marTop w:val="0"/>
              <w:marBottom w:val="0"/>
              <w:divBdr>
                <w:top w:val="none" w:sz="0" w:space="0" w:color="auto"/>
                <w:left w:val="none" w:sz="0" w:space="0" w:color="auto"/>
                <w:bottom w:val="none" w:sz="0" w:space="0" w:color="auto"/>
                <w:right w:val="none" w:sz="0" w:space="0" w:color="auto"/>
              </w:divBdr>
            </w:div>
            <w:div w:id="66147883">
              <w:marLeft w:val="0"/>
              <w:marRight w:val="0"/>
              <w:marTop w:val="0"/>
              <w:marBottom w:val="0"/>
              <w:divBdr>
                <w:top w:val="none" w:sz="0" w:space="0" w:color="auto"/>
                <w:left w:val="none" w:sz="0" w:space="0" w:color="auto"/>
                <w:bottom w:val="none" w:sz="0" w:space="0" w:color="auto"/>
                <w:right w:val="none" w:sz="0" w:space="0" w:color="auto"/>
              </w:divBdr>
            </w:div>
            <w:div w:id="1121340144">
              <w:marLeft w:val="0"/>
              <w:marRight w:val="0"/>
              <w:marTop w:val="0"/>
              <w:marBottom w:val="0"/>
              <w:divBdr>
                <w:top w:val="none" w:sz="0" w:space="0" w:color="auto"/>
                <w:left w:val="none" w:sz="0" w:space="0" w:color="auto"/>
                <w:bottom w:val="none" w:sz="0" w:space="0" w:color="auto"/>
                <w:right w:val="none" w:sz="0" w:space="0" w:color="auto"/>
              </w:divBdr>
            </w:div>
            <w:div w:id="1842815364">
              <w:marLeft w:val="0"/>
              <w:marRight w:val="0"/>
              <w:marTop w:val="0"/>
              <w:marBottom w:val="0"/>
              <w:divBdr>
                <w:top w:val="none" w:sz="0" w:space="0" w:color="auto"/>
                <w:left w:val="none" w:sz="0" w:space="0" w:color="auto"/>
                <w:bottom w:val="none" w:sz="0" w:space="0" w:color="auto"/>
                <w:right w:val="none" w:sz="0" w:space="0" w:color="auto"/>
              </w:divBdr>
            </w:div>
            <w:div w:id="1380590242">
              <w:marLeft w:val="0"/>
              <w:marRight w:val="0"/>
              <w:marTop w:val="0"/>
              <w:marBottom w:val="0"/>
              <w:divBdr>
                <w:top w:val="none" w:sz="0" w:space="0" w:color="auto"/>
                <w:left w:val="none" w:sz="0" w:space="0" w:color="auto"/>
                <w:bottom w:val="none" w:sz="0" w:space="0" w:color="auto"/>
                <w:right w:val="none" w:sz="0" w:space="0" w:color="auto"/>
              </w:divBdr>
            </w:div>
            <w:div w:id="902836453">
              <w:marLeft w:val="0"/>
              <w:marRight w:val="0"/>
              <w:marTop w:val="0"/>
              <w:marBottom w:val="0"/>
              <w:divBdr>
                <w:top w:val="none" w:sz="0" w:space="0" w:color="auto"/>
                <w:left w:val="none" w:sz="0" w:space="0" w:color="auto"/>
                <w:bottom w:val="none" w:sz="0" w:space="0" w:color="auto"/>
                <w:right w:val="none" w:sz="0" w:space="0" w:color="auto"/>
              </w:divBdr>
            </w:div>
            <w:div w:id="1761366180">
              <w:marLeft w:val="0"/>
              <w:marRight w:val="0"/>
              <w:marTop w:val="0"/>
              <w:marBottom w:val="0"/>
              <w:divBdr>
                <w:top w:val="none" w:sz="0" w:space="0" w:color="auto"/>
                <w:left w:val="none" w:sz="0" w:space="0" w:color="auto"/>
                <w:bottom w:val="none" w:sz="0" w:space="0" w:color="auto"/>
                <w:right w:val="none" w:sz="0" w:space="0" w:color="auto"/>
              </w:divBdr>
            </w:div>
            <w:div w:id="1066565140">
              <w:marLeft w:val="0"/>
              <w:marRight w:val="0"/>
              <w:marTop w:val="0"/>
              <w:marBottom w:val="0"/>
              <w:divBdr>
                <w:top w:val="none" w:sz="0" w:space="0" w:color="auto"/>
                <w:left w:val="none" w:sz="0" w:space="0" w:color="auto"/>
                <w:bottom w:val="none" w:sz="0" w:space="0" w:color="auto"/>
                <w:right w:val="none" w:sz="0" w:space="0" w:color="auto"/>
              </w:divBdr>
            </w:div>
            <w:div w:id="1940062476">
              <w:marLeft w:val="0"/>
              <w:marRight w:val="0"/>
              <w:marTop w:val="0"/>
              <w:marBottom w:val="0"/>
              <w:divBdr>
                <w:top w:val="none" w:sz="0" w:space="0" w:color="auto"/>
                <w:left w:val="none" w:sz="0" w:space="0" w:color="auto"/>
                <w:bottom w:val="none" w:sz="0" w:space="0" w:color="auto"/>
                <w:right w:val="none" w:sz="0" w:space="0" w:color="auto"/>
              </w:divBdr>
            </w:div>
          </w:divsChild>
        </w:div>
        <w:div w:id="33310360">
          <w:marLeft w:val="0"/>
          <w:marRight w:val="0"/>
          <w:marTop w:val="0"/>
          <w:marBottom w:val="150"/>
          <w:divBdr>
            <w:top w:val="none" w:sz="0" w:space="0" w:color="auto"/>
            <w:left w:val="none" w:sz="0" w:space="0" w:color="auto"/>
            <w:bottom w:val="none" w:sz="0" w:space="0" w:color="auto"/>
            <w:right w:val="none" w:sz="0" w:space="0" w:color="auto"/>
          </w:divBdr>
          <w:divsChild>
            <w:div w:id="1178155892">
              <w:marLeft w:val="0"/>
              <w:marRight w:val="0"/>
              <w:marTop w:val="0"/>
              <w:marBottom w:val="0"/>
              <w:divBdr>
                <w:top w:val="none" w:sz="0" w:space="0" w:color="auto"/>
                <w:left w:val="none" w:sz="0" w:space="0" w:color="auto"/>
                <w:bottom w:val="none" w:sz="0" w:space="0" w:color="auto"/>
                <w:right w:val="none" w:sz="0" w:space="0" w:color="auto"/>
              </w:divBdr>
            </w:div>
            <w:div w:id="1530030327">
              <w:marLeft w:val="0"/>
              <w:marRight w:val="0"/>
              <w:marTop w:val="0"/>
              <w:marBottom w:val="0"/>
              <w:divBdr>
                <w:top w:val="none" w:sz="0" w:space="0" w:color="auto"/>
                <w:left w:val="none" w:sz="0" w:space="0" w:color="auto"/>
                <w:bottom w:val="none" w:sz="0" w:space="0" w:color="auto"/>
                <w:right w:val="none" w:sz="0" w:space="0" w:color="auto"/>
              </w:divBdr>
            </w:div>
            <w:div w:id="2049524369">
              <w:marLeft w:val="0"/>
              <w:marRight w:val="0"/>
              <w:marTop w:val="0"/>
              <w:marBottom w:val="0"/>
              <w:divBdr>
                <w:top w:val="none" w:sz="0" w:space="0" w:color="auto"/>
                <w:left w:val="none" w:sz="0" w:space="0" w:color="auto"/>
                <w:bottom w:val="none" w:sz="0" w:space="0" w:color="auto"/>
                <w:right w:val="none" w:sz="0" w:space="0" w:color="auto"/>
              </w:divBdr>
            </w:div>
            <w:div w:id="1667367054">
              <w:marLeft w:val="0"/>
              <w:marRight w:val="0"/>
              <w:marTop w:val="0"/>
              <w:marBottom w:val="0"/>
              <w:divBdr>
                <w:top w:val="none" w:sz="0" w:space="0" w:color="auto"/>
                <w:left w:val="none" w:sz="0" w:space="0" w:color="auto"/>
                <w:bottom w:val="none" w:sz="0" w:space="0" w:color="auto"/>
                <w:right w:val="none" w:sz="0" w:space="0" w:color="auto"/>
              </w:divBdr>
            </w:div>
            <w:div w:id="1059204779">
              <w:marLeft w:val="0"/>
              <w:marRight w:val="0"/>
              <w:marTop w:val="0"/>
              <w:marBottom w:val="0"/>
              <w:divBdr>
                <w:top w:val="none" w:sz="0" w:space="0" w:color="auto"/>
                <w:left w:val="none" w:sz="0" w:space="0" w:color="auto"/>
                <w:bottom w:val="none" w:sz="0" w:space="0" w:color="auto"/>
                <w:right w:val="none" w:sz="0" w:space="0" w:color="auto"/>
              </w:divBdr>
            </w:div>
            <w:div w:id="2119131228">
              <w:marLeft w:val="0"/>
              <w:marRight w:val="0"/>
              <w:marTop w:val="0"/>
              <w:marBottom w:val="0"/>
              <w:divBdr>
                <w:top w:val="none" w:sz="0" w:space="0" w:color="auto"/>
                <w:left w:val="none" w:sz="0" w:space="0" w:color="auto"/>
                <w:bottom w:val="none" w:sz="0" w:space="0" w:color="auto"/>
                <w:right w:val="none" w:sz="0" w:space="0" w:color="auto"/>
              </w:divBdr>
            </w:div>
            <w:div w:id="1237934751">
              <w:marLeft w:val="0"/>
              <w:marRight w:val="0"/>
              <w:marTop w:val="0"/>
              <w:marBottom w:val="0"/>
              <w:divBdr>
                <w:top w:val="none" w:sz="0" w:space="0" w:color="auto"/>
                <w:left w:val="none" w:sz="0" w:space="0" w:color="auto"/>
                <w:bottom w:val="none" w:sz="0" w:space="0" w:color="auto"/>
                <w:right w:val="none" w:sz="0" w:space="0" w:color="auto"/>
              </w:divBdr>
            </w:div>
            <w:div w:id="250697077">
              <w:marLeft w:val="0"/>
              <w:marRight w:val="0"/>
              <w:marTop w:val="0"/>
              <w:marBottom w:val="0"/>
              <w:divBdr>
                <w:top w:val="none" w:sz="0" w:space="0" w:color="auto"/>
                <w:left w:val="none" w:sz="0" w:space="0" w:color="auto"/>
                <w:bottom w:val="none" w:sz="0" w:space="0" w:color="auto"/>
                <w:right w:val="none" w:sz="0" w:space="0" w:color="auto"/>
              </w:divBdr>
            </w:div>
            <w:div w:id="377435808">
              <w:marLeft w:val="0"/>
              <w:marRight w:val="0"/>
              <w:marTop w:val="0"/>
              <w:marBottom w:val="0"/>
              <w:divBdr>
                <w:top w:val="none" w:sz="0" w:space="0" w:color="auto"/>
                <w:left w:val="none" w:sz="0" w:space="0" w:color="auto"/>
                <w:bottom w:val="none" w:sz="0" w:space="0" w:color="auto"/>
                <w:right w:val="none" w:sz="0" w:space="0" w:color="auto"/>
              </w:divBdr>
            </w:div>
            <w:div w:id="956328811">
              <w:marLeft w:val="0"/>
              <w:marRight w:val="0"/>
              <w:marTop w:val="0"/>
              <w:marBottom w:val="0"/>
              <w:divBdr>
                <w:top w:val="none" w:sz="0" w:space="0" w:color="auto"/>
                <w:left w:val="none" w:sz="0" w:space="0" w:color="auto"/>
                <w:bottom w:val="none" w:sz="0" w:space="0" w:color="auto"/>
                <w:right w:val="none" w:sz="0" w:space="0" w:color="auto"/>
              </w:divBdr>
            </w:div>
            <w:div w:id="481848634">
              <w:marLeft w:val="0"/>
              <w:marRight w:val="0"/>
              <w:marTop w:val="0"/>
              <w:marBottom w:val="0"/>
              <w:divBdr>
                <w:top w:val="none" w:sz="0" w:space="0" w:color="auto"/>
                <w:left w:val="none" w:sz="0" w:space="0" w:color="auto"/>
                <w:bottom w:val="none" w:sz="0" w:space="0" w:color="auto"/>
                <w:right w:val="none" w:sz="0" w:space="0" w:color="auto"/>
              </w:divBdr>
            </w:div>
            <w:div w:id="44761584">
              <w:marLeft w:val="0"/>
              <w:marRight w:val="0"/>
              <w:marTop w:val="0"/>
              <w:marBottom w:val="0"/>
              <w:divBdr>
                <w:top w:val="none" w:sz="0" w:space="0" w:color="auto"/>
                <w:left w:val="none" w:sz="0" w:space="0" w:color="auto"/>
                <w:bottom w:val="none" w:sz="0" w:space="0" w:color="auto"/>
                <w:right w:val="none" w:sz="0" w:space="0" w:color="auto"/>
              </w:divBdr>
            </w:div>
            <w:div w:id="1374304971">
              <w:marLeft w:val="0"/>
              <w:marRight w:val="0"/>
              <w:marTop w:val="0"/>
              <w:marBottom w:val="0"/>
              <w:divBdr>
                <w:top w:val="none" w:sz="0" w:space="0" w:color="auto"/>
                <w:left w:val="none" w:sz="0" w:space="0" w:color="auto"/>
                <w:bottom w:val="none" w:sz="0" w:space="0" w:color="auto"/>
                <w:right w:val="none" w:sz="0" w:space="0" w:color="auto"/>
              </w:divBdr>
            </w:div>
            <w:div w:id="645627385">
              <w:marLeft w:val="0"/>
              <w:marRight w:val="0"/>
              <w:marTop w:val="0"/>
              <w:marBottom w:val="0"/>
              <w:divBdr>
                <w:top w:val="none" w:sz="0" w:space="0" w:color="auto"/>
                <w:left w:val="none" w:sz="0" w:space="0" w:color="auto"/>
                <w:bottom w:val="none" w:sz="0" w:space="0" w:color="auto"/>
                <w:right w:val="none" w:sz="0" w:space="0" w:color="auto"/>
              </w:divBdr>
            </w:div>
            <w:div w:id="1727219877">
              <w:marLeft w:val="0"/>
              <w:marRight w:val="0"/>
              <w:marTop w:val="0"/>
              <w:marBottom w:val="0"/>
              <w:divBdr>
                <w:top w:val="none" w:sz="0" w:space="0" w:color="auto"/>
                <w:left w:val="none" w:sz="0" w:space="0" w:color="auto"/>
                <w:bottom w:val="none" w:sz="0" w:space="0" w:color="auto"/>
                <w:right w:val="none" w:sz="0" w:space="0" w:color="auto"/>
              </w:divBdr>
            </w:div>
            <w:div w:id="136462802">
              <w:marLeft w:val="0"/>
              <w:marRight w:val="0"/>
              <w:marTop w:val="0"/>
              <w:marBottom w:val="0"/>
              <w:divBdr>
                <w:top w:val="none" w:sz="0" w:space="0" w:color="auto"/>
                <w:left w:val="none" w:sz="0" w:space="0" w:color="auto"/>
                <w:bottom w:val="none" w:sz="0" w:space="0" w:color="auto"/>
                <w:right w:val="none" w:sz="0" w:space="0" w:color="auto"/>
              </w:divBdr>
            </w:div>
            <w:div w:id="792140790">
              <w:marLeft w:val="0"/>
              <w:marRight w:val="0"/>
              <w:marTop w:val="0"/>
              <w:marBottom w:val="0"/>
              <w:divBdr>
                <w:top w:val="none" w:sz="0" w:space="0" w:color="auto"/>
                <w:left w:val="none" w:sz="0" w:space="0" w:color="auto"/>
                <w:bottom w:val="none" w:sz="0" w:space="0" w:color="auto"/>
                <w:right w:val="none" w:sz="0" w:space="0" w:color="auto"/>
              </w:divBdr>
            </w:div>
            <w:div w:id="1145470471">
              <w:marLeft w:val="0"/>
              <w:marRight w:val="0"/>
              <w:marTop w:val="0"/>
              <w:marBottom w:val="0"/>
              <w:divBdr>
                <w:top w:val="none" w:sz="0" w:space="0" w:color="auto"/>
                <w:left w:val="none" w:sz="0" w:space="0" w:color="auto"/>
                <w:bottom w:val="none" w:sz="0" w:space="0" w:color="auto"/>
                <w:right w:val="none" w:sz="0" w:space="0" w:color="auto"/>
              </w:divBdr>
            </w:div>
            <w:div w:id="292832768">
              <w:marLeft w:val="0"/>
              <w:marRight w:val="0"/>
              <w:marTop w:val="0"/>
              <w:marBottom w:val="0"/>
              <w:divBdr>
                <w:top w:val="none" w:sz="0" w:space="0" w:color="auto"/>
                <w:left w:val="none" w:sz="0" w:space="0" w:color="auto"/>
                <w:bottom w:val="none" w:sz="0" w:space="0" w:color="auto"/>
                <w:right w:val="none" w:sz="0" w:space="0" w:color="auto"/>
              </w:divBdr>
            </w:div>
            <w:div w:id="2041667811">
              <w:marLeft w:val="0"/>
              <w:marRight w:val="0"/>
              <w:marTop w:val="0"/>
              <w:marBottom w:val="0"/>
              <w:divBdr>
                <w:top w:val="none" w:sz="0" w:space="0" w:color="auto"/>
                <w:left w:val="none" w:sz="0" w:space="0" w:color="auto"/>
                <w:bottom w:val="none" w:sz="0" w:space="0" w:color="auto"/>
                <w:right w:val="none" w:sz="0" w:space="0" w:color="auto"/>
              </w:divBdr>
            </w:div>
            <w:div w:id="312373412">
              <w:marLeft w:val="0"/>
              <w:marRight w:val="0"/>
              <w:marTop w:val="0"/>
              <w:marBottom w:val="0"/>
              <w:divBdr>
                <w:top w:val="none" w:sz="0" w:space="0" w:color="auto"/>
                <w:left w:val="none" w:sz="0" w:space="0" w:color="auto"/>
                <w:bottom w:val="none" w:sz="0" w:space="0" w:color="auto"/>
                <w:right w:val="none" w:sz="0" w:space="0" w:color="auto"/>
              </w:divBdr>
            </w:div>
            <w:div w:id="1836844681">
              <w:marLeft w:val="0"/>
              <w:marRight w:val="0"/>
              <w:marTop w:val="0"/>
              <w:marBottom w:val="0"/>
              <w:divBdr>
                <w:top w:val="none" w:sz="0" w:space="0" w:color="auto"/>
                <w:left w:val="none" w:sz="0" w:space="0" w:color="auto"/>
                <w:bottom w:val="none" w:sz="0" w:space="0" w:color="auto"/>
                <w:right w:val="none" w:sz="0" w:space="0" w:color="auto"/>
              </w:divBdr>
            </w:div>
            <w:div w:id="1284382533">
              <w:marLeft w:val="0"/>
              <w:marRight w:val="0"/>
              <w:marTop w:val="0"/>
              <w:marBottom w:val="0"/>
              <w:divBdr>
                <w:top w:val="none" w:sz="0" w:space="0" w:color="auto"/>
                <w:left w:val="none" w:sz="0" w:space="0" w:color="auto"/>
                <w:bottom w:val="none" w:sz="0" w:space="0" w:color="auto"/>
                <w:right w:val="none" w:sz="0" w:space="0" w:color="auto"/>
              </w:divBdr>
            </w:div>
            <w:div w:id="847066580">
              <w:marLeft w:val="0"/>
              <w:marRight w:val="0"/>
              <w:marTop w:val="0"/>
              <w:marBottom w:val="0"/>
              <w:divBdr>
                <w:top w:val="none" w:sz="0" w:space="0" w:color="auto"/>
                <w:left w:val="none" w:sz="0" w:space="0" w:color="auto"/>
                <w:bottom w:val="none" w:sz="0" w:space="0" w:color="auto"/>
                <w:right w:val="none" w:sz="0" w:space="0" w:color="auto"/>
              </w:divBdr>
            </w:div>
            <w:div w:id="269506745">
              <w:marLeft w:val="0"/>
              <w:marRight w:val="0"/>
              <w:marTop w:val="0"/>
              <w:marBottom w:val="0"/>
              <w:divBdr>
                <w:top w:val="none" w:sz="0" w:space="0" w:color="auto"/>
                <w:left w:val="none" w:sz="0" w:space="0" w:color="auto"/>
                <w:bottom w:val="none" w:sz="0" w:space="0" w:color="auto"/>
                <w:right w:val="none" w:sz="0" w:space="0" w:color="auto"/>
              </w:divBdr>
            </w:div>
            <w:div w:id="1290238865">
              <w:marLeft w:val="0"/>
              <w:marRight w:val="0"/>
              <w:marTop w:val="0"/>
              <w:marBottom w:val="0"/>
              <w:divBdr>
                <w:top w:val="none" w:sz="0" w:space="0" w:color="auto"/>
                <w:left w:val="none" w:sz="0" w:space="0" w:color="auto"/>
                <w:bottom w:val="none" w:sz="0" w:space="0" w:color="auto"/>
                <w:right w:val="none" w:sz="0" w:space="0" w:color="auto"/>
              </w:divBdr>
            </w:div>
            <w:div w:id="296223327">
              <w:marLeft w:val="0"/>
              <w:marRight w:val="0"/>
              <w:marTop w:val="0"/>
              <w:marBottom w:val="0"/>
              <w:divBdr>
                <w:top w:val="none" w:sz="0" w:space="0" w:color="auto"/>
                <w:left w:val="none" w:sz="0" w:space="0" w:color="auto"/>
                <w:bottom w:val="none" w:sz="0" w:space="0" w:color="auto"/>
                <w:right w:val="none" w:sz="0" w:space="0" w:color="auto"/>
              </w:divBdr>
            </w:div>
            <w:div w:id="275867303">
              <w:marLeft w:val="0"/>
              <w:marRight w:val="0"/>
              <w:marTop w:val="0"/>
              <w:marBottom w:val="0"/>
              <w:divBdr>
                <w:top w:val="none" w:sz="0" w:space="0" w:color="auto"/>
                <w:left w:val="none" w:sz="0" w:space="0" w:color="auto"/>
                <w:bottom w:val="none" w:sz="0" w:space="0" w:color="auto"/>
                <w:right w:val="none" w:sz="0" w:space="0" w:color="auto"/>
              </w:divBdr>
            </w:div>
            <w:div w:id="1144085731">
              <w:marLeft w:val="0"/>
              <w:marRight w:val="0"/>
              <w:marTop w:val="0"/>
              <w:marBottom w:val="0"/>
              <w:divBdr>
                <w:top w:val="none" w:sz="0" w:space="0" w:color="auto"/>
                <w:left w:val="none" w:sz="0" w:space="0" w:color="auto"/>
                <w:bottom w:val="none" w:sz="0" w:space="0" w:color="auto"/>
                <w:right w:val="none" w:sz="0" w:space="0" w:color="auto"/>
              </w:divBdr>
            </w:div>
            <w:div w:id="26104458">
              <w:marLeft w:val="0"/>
              <w:marRight w:val="0"/>
              <w:marTop w:val="0"/>
              <w:marBottom w:val="0"/>
              <w:divBdr>
                <w:top w:val="none" w:sz="0" w:space="0" w:color="auto"/>
                <w:left w:val="none" w:sz="0" w:space="0" w:color="auto"/>
                <w:bottom w:val="none" w:sz="0" w:space="0" w:color="auto"/>
                <w:right w:val="none" w:sz="0" w:space="0" w:color="auto"/>
              </w:divBdr>
            </w:div>
            <w:div w:id="515195516">
              <w:marLeft w:val="0"/>
              <w:marRight w:val="0"/>
              <w:marTop w:val="0"/>
              <w:marBottom w:val="0"/>
              <w:divBdr>
                <w:top w:val="none" w:sz="0" w:space="0" w:color="auto"/>
                <w:left w:val="none" w:sz="0" w:space="0" w:color="auto"/>
                <w:bottom w:val="none" w:sz="0" w:space="0" w:color="auto"/>
                <w:right w:val="none" w:sz="0" w:space="0" w:color="auto"/>
              </w:divBdr>
            </w:div>
            <w:div w:id="999845818">
              <w:marLeft w:val="0"/>
              <w:marRight w:val="0"/>
              <w:marTop w:val="0"/>
              <w:marBottom w:val="0"/>
              <w:divBdr>
                <w:top w:val="none" w:sz="0" w:space="0" w:color="auto"/>
                <w:left w:val="none" w:sz="0" w:space="0" w:color="auto"/>
                <w:bottom w:val="none" w:sz="0" w:space="0" w:color="auto"/>
                <w:right w:val="none" w:sz="0" w:space="0" w:color="auto"/>
              </w:divBdr>
            </w:div>
            <w:div w:id="1710567530">
              <w:marLeft w:val="0"/>
              <w:marRight w:val="0"/>
              <w:marTop w:val="0"/>
              <w:marBottom w:val="0"/>
              <w:divBdr>
                <w:top w:val="none" w:sz="0" w:space="0" w:color="auto"/>
                <w:left w:val="none" w:sz="0" w:space="0" w:color="auto"/>
                <w:bottom w:val="none" w:sz="0" w:space="0" w:color="auto"/>
                <w:right w:val="none" w:sz="0" w:space="0" w:color="auto"/>
              </w:divBdr>
            </w:div>
            <w:div w:id="1513912786">
              <w:marLeft w:val="0"/>
              <w:marRight w:val="0"/>
              <w:marTop w:val="0"/>
              <w:marBottom w:val="0"/>
              <w:divBdr>
                <w:top w:val="none" w:sz="0" w:space="0" w:color="auto"/>
                <w:left w:val="none" w:sz="0" w:space="0" w:color="auto"/>
                <w:bottom w:val="none" w:sz="0" w:space="0" w:color="auto"/>
                <w:right w:val="none" w:sz="0" w:space="0" w:color="auto"/>
              </w:divBdr>
            </w:div>
            <w:div w:id="541022649">
              <w:marLeft w:val="0"/>
              <w:marRight w:val="0"/>
              <w:marTop w:val="0"/>
              <w:marBottom w:val="0"/>
              <w:divBdr>
                <w:top w:val="none" w:sz="0" w:space="0" w:color="auto"/>
                <w:left w:val="none" w:sz="0" w:space="0" w:color="auto"/>
                <w:bottom w:val="none" w:sz="0" w:space="0" w:color="auto"/>
                <w:right w:val="none" w:sz="0" w:space="0" w:color="auto"/>
              </w:divBdr>
            </w:div>
            <w:div w:id="587007352">
              <w:marLeft w:val="0"/>
              <w:marRight w:val="0"/>
              <w:marTop w:val="0"/>
              <w:marBottom w:val="0"/>
              <w:divBdr>
                <w:top w:val="none" w:sz="0" w:space="0" w:color="auto"/>
                <w:left w:val="none" w:sz="0" w:space="0" w:color="auto"/>
                <w:bottom w:val="none" w:sz="0" w:space="0" w:color="auto"/>
                <w:right w:val="none" w:sz="0" w:space="0" w:color="auto"/>
              </w:divBdr>
            </w:div>
            <w:div w:id="1241912932">
              <w:marLeft w:val="0"/>
              <w:marRight w:val="0"/>
              <w:marTop w:val="0"/>
              <w:marBottom w:val="0"/>
              <w:divBdr>
                <w:top w:val="none" w:sz="0" w:space="0" w:color="auto"/>
                <w:left w:val="none" w:sz="0" w:space="0" w:color="auto"/>
                <w:bottom w:val="none" w:sz="0" w:space="0" w:color="auto"/>
                <w:right w:val="none" w:sz="0" w:space="0" w:color="auto"/>
              </w:divBdr>
            </w:div>
            <w:div w:id="2125535278">
              <w:marLeft w:val="0"/>
              <w:marRight w:val="0"/>
              <w:marTop w:val="0"/>
              <w:marBottom w:val="0"/>
              <w:divBdr>
                <w:top w:val="none" w:sz="0" w:space="0" w:color="auto"/>
                <w:left w:val="none" w:sz="0" w:space="0" w:color="auto"/>
                <w:bottom w:val="none" w:sz="0" w:space="0" w:color="auto"/>
                <w:right w:val="none" w:sz="0" w:space="0" w:color="auto"/>
              </w:divBdr>
            </w:div>
            <w:div w:id="692152032">
              <w:marLeft w:val="0"/>
              <w:marRight w:val="0"/>
              <w:marTop w:val="0"/>
              <w:marBottom w:val="0"/>
              <w:divBdr>
                <w:top w:val="none" w:sz="0" w:space="0" w:color="auto"/>
                <w:left w:val="none" w:sz="0" w:space="0" w:color="auto"/>
                <w:bottom w:val="none" w:sz="0" w:space="0" w:color="auto"/>
                <w:right w:val="none" w:sz="0" w:space="0" w:color="auto"/>
              </w:divBdr>
            </w:div>
            <w:div w:id="1208906771">
              <w:marLeft w:val="0"/>
              <w:marRight w:val="0"/>
              <w:marTop w:val="0"/>
              <w:marBottom w:val="0"/>
              <w:divBdr>
                <w:top w:val="none" w:sz="0" w:space="0" w:color="auto"/>
                <w:left w:val="none" w:sz="0" w:space="0" w:color="auto"/>
                <w:bottom w:val="none" w:sz="0" w:space="0" w:color="auto"/>
                <w:right w:val="none" w:sz="0" w:space="0" w:color="auto"/>
              </w:divBdr>
            </w:div>
            <w:div w:id="748229722">
              <w:marLeft w:val="0"/>
              <w:marRight w:val="0"/>
              <w:marTop w:val="0"/>
              <w:marBottom w:val="0"/>
              <w:divBdr>
                <w:top w:val="none" w:sz="0" w:space="0" w:color="auto"/>
                <w:left w:val="none" w:sz="0" w:space="0" w:color="auto"/>
                <w:bottom w:val="none" w:sz="0" w:space="0" w:color="auto"/>
                <w:right w:val="none" w:sz="0" w:space="0" w:color="auto"/>
              </w:divBdr>
            </w:div>
            <w:div w:id="1391685649">
              <w:marLeft w:val="0"/>
              <w:marRight w:val="0"/>
              <w:marTop w:val="0"/>
              <w:marBottom w:val="0"/>
              <w:divBdr>
                <w:top w:val="none" w:sz="0" w:space="0" w:color="auto"/>
                <w:left w:val="none" w:sz="0" w:space="0" w:color="auto"/>
                <w:bottom w:val="none" w:sz="0" w:space="0" w:color="auto"/>
                <w:right w:val="none" w:sz="0" w:space="0" w:color="auto"/>
              </w:divBdr>
            </w:div>
            <w:div w:id="1435322443">
              <w:marLeft w:val="0"/>
              <w:marRight w:val="0"/>
              <w:marTop w:val="0"/>
              <w:marBottom w:val="0"/>
              <w:divBdr>
                <w:top w:val="none" w:sz="0" w:space="0" w:color="auto"/>
                <w:left w:val="none" w:sz="0" w:space="0" w:color="auto"/>
                <w:bottom w:val="none" w:sz="0" w:space="0" w:color="auto"/>
                <w:right w:val="none" w:sz="0" w:space="0" w:color="auto"/>
              </w:divBdr>
            </w:div>
            <w:div w:id="1994749525">
              <w:marLeft w:val="0"/>
              <w:marRight w:val="0"/>
              <w:marTop w:val="0"/>
              <w:marBottom w:val="0"/>
              <w:divBdr>
                <w:top w:val="none" w:sz="0" w:space="0" w:color="auto"/>
                <w:left w:val="none" w:sz="0" w:space="0" w:color="auto"/>
                <w:bottom w:val="none" w:sz="0" w:space="0" w:color="auto"/>
                <w:right w:val="none" w:sz="0" w:space="0" w:color="auto"/>
              </w:divBdr>
            </w:div>
            <w:div w:id="1049498973">
              <w:marLeft w:val="0"/>
              <w:marRight w:val="0"/>
              <w:marTop w:val="0"/>
              <w:marBottom w:val="0"/>
              <w:divBdr>
                <w:top w:val="none" w:sz="0" w:space="0" w:color="auto"/>
                <w:left w:val="none" w:sz="0" w:space="0" w:color="auto"/>
                <w:bottom w:val="none" w:sz="0" w:space="0" w:color="auto"/>
                <w:right w:val="none" w:sz="0" w:space="0" w:color="auto"/>
              </w:divBdr>
            </w:div>
            <w:div w:id="319232859">
              <w:marLeft w:val="0"/>
              <w:marRight w:val="0"/>
              <w:marTop w:val="0"/>
              <w:marBottom w:val="0"/>
              <w:divBdr>
                <w:top w:val="none" w:sz="0" w:space="0" w:color="auto"/>
                <w:left w:val="none" w:sz="0" w:space="0" w:color="auto"/>
                <w:bottom w:val="none" w:sz="0" w:space="0" w:color="auto"/>
                <w:right w:val="none" w:sz="0" w:space="0" w:color="auto"/>
              </w:divBdr>
            </w:div>
          </w:divsChild>
        </w:div>
        <w:div w:id="73823615">
          <w:marLeft w:val="0"/>
          <w:marRight w:val="0"/>
          <w:marTop w:val="0"/>
          <w:marBottom w:val="150"/>
          <w:divBdr>
            <w:top w:val="none" w:sz="0" w:space="0" w:color="auto"/>
            <w:left w:val="none" w:sz="0" w:space="0" w:color="auto"/>
            <w:bottom w:val="none" w:sz="0" w:space="0" w:color="auto"/>
            <w:right w:val="none" w:sz="0" w:space="0" w:color="auto"/>
          </w:divBdr>
          <w:divsChild>
            <w:div w:id="1589803826">
              <w:marLeft w:val="0"/>
              <w:marRight w:val="0"/>
              <w:marTop w:val="0"/>
              <w:marBottom w:val="0"/>
              <w:divBdr>
                <w:top w:val="none" w:sz="0" w:space="0" w:color="auto"/>
                <w:left w:val="none" w:sz="0" w:space="0" w:color="auto"/>
                <w:bottom w:val="none" w:sz="0" w:space="0" w:color="auto"/>
                <w:right w:val="none" w:sz="0" w:space="0" w:color="auto"/>
              </w:divBdr>
            </w:div>
            <w:div w:id="1582447412">
              <w:marLeft w:val="0"/>
              <w:marRight w:val="0"/>
              <w:marTop w:val="0"/>
              <w:marBottom w:val="0"/>
              <w:divBdr>
                <w:top w:val="none" w:sz="0" w:space="0" w:color="auto"/>
                <w:left w:val="none" w:sz="0" w:space="0" w:color="auto"/>
                <w:bottom w:val="none" w:sz="0" w:space="0" w:color="auto"/>
                <w:right w:val="none" w:sz="0" w:space="0" w:color="auto"/>
              </w:divBdr>
            </w:div>
            <w:div w:id="1605071174">
              <w:marLeft w:val="0"/>
              <w:marRight w:val="0"/>
              <w:marTop w:val="0"/>
              <w:marBottom w:val="0"/>
              <w:divBdr>
                <w:top w:val="none" w:sz="0" w:space="0" w:color="auto"/>
                <w:left w:val="none" w:sz="0" w:space="0" w:color="auto"/>
                <w:bottom w:val="none" w:sz="0" w:space="0" w:color="auto"/>
                <w:right w:val="none" w:sz="0" w:space="0" w:color="auto"/>
              </w:divBdr>
            </w:div>
            <w:div w:id="696808217">
              <w:marLeft w:val="0"/>
              <w:marRight w:val="0"/>
              <w:marTop w:val="0"/>
              <w:marBottom w:val="0"/>
              <w:divBdr>
                <w:top w:val="none" w:sz="0" w:space="0" w:color="auto"/>
                <w:left w:val="none" w:sz="0" w:space="0" w:color="auto"/>
                <w:bottom w:val="none" w:sz="0" w:space="0" w:color="auto"/>
                <w:right w:val="none" w:sz="0" w:space="0" w:color="auto"/>
              </w:divBdr>
            </w:div>
            <w:div w:id="612250131">
              <w:marLeft w:val="0"/>
              <w:marRight w:val="0"/>
              <w:marTop w:val="0"/>
              <w:marBottom w:val="0"/>
              <w:divBdr>
                <w:top w:val="none" w:sz="0" w:space="0" w:color="auto"/>
                <w:left w:val="none" w:sz="0" w:space="0" w:color="auto"/>
                <w:bottom w:val="none" w:sz="0" w:space="0" w:color="auto"/>
                <w:right w:val="none" w:sz="0" w:space="0" w:color="auto"/>
              </w:divBdr>
            </w:div>
            <w:div w:id="751240967">
              <w:marLeft w:val="0"/>
              <w:marRight w:val="0"/>
              <w:marTop w:val="0"/>
              <w:marBottom w:val="0"/>
              <w:divBdr>
                <w:top w:val="none" w:sz="0" w:space="0" w:color="auto"/>
                <w:left w:val="none" w:sz="0" w:space="0" w:color="auto"/>
                <w:bottom w:val="none" w:sz="0" w:space="0" w:color="auto"/>
                <w:right w:val="none" w:sz="0" w:space="0" w:color="auto"/>
              </w:divBdr>
            </w:div>
            <w:div w:id="366293926">
              <w:marLeft w:val="0"/>
              <w:marRight w:val="0"/>
              <w:marTop w:val="0"/>
              <w:marBottom w:val="0"/>
              <w:divBdr>
                <w:top w:val="none" w:sz="0" w:space="0" w:color="auto"/>
                <w:left w:val="none" w:sz="0" w:space="0" w:color="auto"/>
                <w:bottom w:val="none" w:sz="0" w:space="0" w:color="auto"/>
                <w:right w:val="none" w:sz="0" w:space="0" w:color="auto"/>
              </w:divBdr>
            </w:div>
            <w:div w:id="1827628972">
              <w:marLeft w:val="0"/>
              <w:marRight w:val="0"/>
              <w:marTop w:val="0"/>
              <w:marBottom w:val="0"/>
              <w:divBdr>
                <w:top w:val="none" w:sz="0" w:space="0" w:color="auto"/>
                <w:left w:val="none" w:sz="0" w:space="0" w:color="auto"/>
                <w:bottom w:val="none" w:sz="0" w:space="0" w:color="auto"/>
                <w:right w:val="none" w:sz="0" w:space="0" w:color="auto"/>
              </w:divBdr>
            </w:div>
            <w:div w:id="1751151163">
              <w:marLeft w:val="0"/>
              <w:marRight w:val="0"/>
              <w:marTop w:val="0"/>
              <w:marBottom w:val="0"/>
              <w:divBdr>
                <w:top w:val="none" w:sz="0" w:space="0" w:color="auto"/>
                <w:left w:val="none" w:sz="0" w:space="0" w:color="auto"/>
                <w:bottom w:val="none" w:sz="0" w:space="0" w:color="auto"/>
                <w:right w:val="none" w:sz="0" w:space="0" w:color="auto"/>
              </w:divBdr>
            </w:div>
            <w:div w:id="2002654227">
              <w:marLeft w:val="0"/>
              <w:marRight w:val="0"/>
              <w:marTop w:val="0"/>
              <w:marBottom w:val="0"/>
              <w:divBdr>
                <w:top w:val="none" w:sz="0" w:space="0" w:color="auto"/>
                <w:left w:val="none" w:sz="0" w:space="0" w:color="auto"/>
                <w:bottom w:val="none" w:sz="0" w:space="0" w:color="auto"/>
                <w:right w:val="none" w:sz="0" w:space="0" w:color="auto"/>
              </w:divBdr>
            </w:div>
            <w:div w:id="629438896">
              <w:marLeft w:val="0"/>
              <w:marRight w:val="0"/>
              <w:marTop w:val="0"/>
              <w:marBottom w:val="0"/>
              <w:divBdr>
                <w:top w:val="none" w:sz="0" w:space="0" w:color="auto"/>
                <w:left w:val="none" w:sz="0" w:space="0" w:color="auto"/>
                <w:bottom w:val="none" w:sz="0" w:space="0" w:color="auto"/>
                <w:right w:val="none" w:sz="0" w:space="0" w:color="auto"/>
              </w:divBdr>
            </w:div>
            <w:div w:id="127359502">
              <w:marLeft w:val="0"/>
              <w:marRight w:val="0"/>
              <w:marTop w:val="0"/>
              <w:marBottom w:val="0"/>
              <w:divBdr>
                <w:top w:val="none" w:sz="0" w:space="0" w:color="auto"/>
                <w:left w:val="none" w:sz="0" w:space="0" w:color="auto"/>
                <w:bottom w:val="none" w:sz="0" w:space="0" w:color="auto"/>
                <w:right w:val="none" w:sz="0" w:space="0" w:color="auto"/>
              </w:divBdr>
            </w:div>
            <w:div w:id="1737968654">
              <w:marLeft w:val="0"/>
              <w:marRight w:val="0"/>
              <w:marTop w:val="0"/>
              <w:marBottom w:val="0"/>
              <w:divBdr>
                <w:top w:val="none" w:sz="0" w:space="0" w:color="auto"/>
                <w:left w:val="none" w:sz="0" w:space="0" w:color="auto"/>
                <w:bottom w:val="none" w:sz="0" w:space="0" w:color="auto"/>
                <w:right w:val="none" w:sz="0" w:space="0" w:color="auto"/>
              </w:divBdr>
            </w:div>
            <w:div w:id="1181161603">
              <w:marLeft w:val="0"/>
              <w:marRight w:val="0"/>
              <w:marTop w:val="0"/>
              <w:marBottom w:val="0"/>
              <w:divBdr>
                <w:top w:val="none" w:sz="0" w:space="0" w:color="auto"/>
                <w:left w:val="none" w:sz="0" w:space="0" w:color="auto"/>
                <w:bottom w:val="none" w:sz="0" w:space="0" w:color="auto"/>
                <w:right w:val="none" w:sz="0" w:space="0" w:color="auto"/>
              </w:divBdr>
            </w:div>
            <w:div w:id="1941790085">
              <w:marLeft w:val="0"/>
              <w:marRight w:val="0"/>
              <w:marTop w:val="0"/>
              <w:marBottom w:val="0"/>
              <w:divBdr>
                <w:top w:val="none" w:sz="0" w:space="0" w:color="auto"/>
                <w:left w:val="none" w:sz="0" w:space="0" w:color="auto"/>
                <w:bottom w:val="none" w:sz="0" w:space="0" w:color="auto"/>
                <w:right w:val="none" w:sz="0" w:space="0" w:color="auto"/>
              </w:divBdr>
            </w:div>
            <w:div w:id="1289700378">
              <w:marLeft w:val="0"/>
              <w:marRight w:val="0"/>
              <w:marTop w:val="0"/>
              <w:marBottom w:val="0"/>
              <w:divBdr>
                <w:top w:val="none" w:sz="0" w:space="0" w:color="auto"/>
                <w:left w:val="none" w:sz="0" w:space="0" w:color="auto"/>
                <w:bottom w:val="none" w:sz="0" w:space="0" w:color="auto"/>
                <w:right w:val="none" w:sz="0" w:space="0" w:color="auto"/>
              </w:divBdr>
            </w:div>
            <w:div w:id="595555392">
              <w:marLeft w:val="0"/>
              <w:marRight w:val="0"/>
              <w:marTop w:val="0"/>
              <w:marBottom w:val="0"/>
              <w:divBdr>
                <w:top w:val="none" w:sz="0" w:space="0" w:color="auto"/>
                <w:left w:val="none" w:sz="0" w:space="0" w:color="auto"/>
                <w:bottom w:val="none" w:sz="0" w:space="0" w:color="auto"/>
                <w:right w:val="none" w:sz="0" w:space="0" w:color="auto"/>
              </w:divBdr>
            </w:div>
            <w:div w:id="1912419466">
              <w:marLeft w:val="0"/>
              <w:marRight w:val="0"/>
              <w:marTop w:val="0"/>
              <w:marBottom w:val="0"/>
              <w:divBdr>
                <w:top w:val="none" w:sz="0" w:space="0" w:color="auto"/>
                <w:left w:val="none" w:sz="0" w:space="0" w:color="auto"/>
                <w:bottom w:val="none" w:sz="0" w:space="0" w:color="auto"/>
                <w:right w:val="none" w:sz="0" w:space="0" w:color="auto"/>
              </w:divBdr>
            </w:div>
            <w:div w:id="566690295">
              <w:marLeft w:val="0"/>
              <w:marRight w:val="0"/>
              <w:marTop w:val="0"/>
              <w:marBottom w:val="0"/>
              <w:divBdr>
                <w:top w:val="none" w:sz="0" w:space="0" w:color="auto"/>
                <w:left w:val="none" w:sz="0" w:space="0" w:color="auto"/>
                <w:bottom w:val="none" w:sz="0" w:space="0" w:color="auto"/>
                <w:right w:val="none" w:sz="0" w:space="0" w:color="auto"/>
              </w:divBdr>
            </w:div>
            <w:div w:id="2048604881">
              <w:marLeft w:val="0"/>
              <w:marRight w:val="0"/>
              <w:marTop w:val="0"/>
              <w:marBottom w:val="0"/>
              <w:divBdr>
                <w:top w:val="none" w:sz="0" w:space="0" w:color="auto"/>
                <w:left w:val="none" w:sz="0" w:space="0" w:color="auto"/>
                <w:bottom w:val="none" w:sz="0" w:space="0" w:color="auto"/>
                <w:right w:val="none" w:sz="0" w:space="0" w:color="auto"/>
              </w:divBdr>
            </w:div>
            <w:div w:id="206378504">
              <w:marLeft w:val="0"/>
              <w:marRight w:val="0"/>
              <w:marTop w:val="0"/>
              <w:marBottom w:val="0"/>
              <w:divBdr>
                <w:top w:val="none" w:sz="0" w:space="0" w:color="auto"/>
                <w:left w:val="none" w:sz="0" w:space="0" w:color="auto"/>
                <w:bottom w:val="none" w:sz="0" w:space="0" w:color="auto"/>
                <w:right w:val="none" w:sz="0" w:space="0" w:color="auto"/>
              </w:divBdr>
            </w:div>
            <w:div w:id="1144153974">
              <w:marLeft w:val="0"/>
              <w:marRight w:val="0"/>
              <w:marTop w:val="0"/>
              <w:marBottom w:val="0"/>
              <w:divBdr>
                <w:top w:val="none" w:sz="0" w:space="0" w:color="auto"/>
                <w:left w:val="none" w:sz="0" w:space="0" w:color="auto"/>
                <w:bottom w:val="none" w:sz="0" w:space="0" w:color="auto"/>
                <w:right w:val="none" w:sz="0" w:space="0" w:color="auto"/>
              </w:divBdr>
            </w:div>
            <w:div w:id="1038820966">
              <w:marLeft w:val="0"/>
              <w:marRight w:val="0"/>
              <w:marTop w:val="0"/>
              <w:marBottom w:val="0"/>
              <w:divBdr>
                <w:top w:val="none" w:sz="0" w:space="0" w:color="auto"/>
                <w:left w:val="none" w:sz="0" w:space="0" w:color="auto"/>
                <w:bottom w:val="none" w:sz="0" w:space="0" w:color="auto"/>
                <w:right w:val="none" w:sz="0" w:space="0" w:color="auto"/>
              </w:divBdr>
            </w:div>
            <w:div w:id="831679010">
              <w:marLeft w:val="0"/>
              <w:marRight w:val="0"/>
              <w:marTop w:val="0"/>
              <w:marBottom w:val="0"/>
              <w:divBdr>
                <w:top w:val="none" w:sz="0" w:space="0" w:color="auto"/>
                <w:left w:val="none" w:sz="0" w:space="0" w:color="auto"/>
                <w:bottom w:val="none" w:sz="0" w:space="0" w:color="auto"/>
                <w:right w:val="none" w:sz="0" w:space="0" w:color="auto"/>
              </w:divBdr>
            </w:div>
            <w:div w:id="1113135574">
              <w:marLeft w:val="0"/>
              <w:marRight w:val="0"/>
              <w:marTop w:val="0"/>
              <w:marBottom w:val="0"/>
              <w:divBdr>
                <w:top w:val="none" w:sz="0" w:space="0" w:color="auto"/>
                <w:left w:val="none" w:sz="0" w:space="0" w:color="auto"/>
                <w:bottom w:val="none" w:sz="0" w:space="0" w:color="auto"/>
                <w:right w:val="none" w:sz="0" w:space="0" w:color="auto"/>
              </w:divBdr>
            </w:div>
            <w:div w:id="1151676969">
              <w:marLeft w:val="0"/>
              <w:marRight w:val="0"/>
              <w:marTop w:val="0"/>
              <w:marBottom w:val="0"/>
              <w:divBdr>
                <w:top w:val="none" w:sz="0" w:space="0" w:color="auto"/>
                <w:left w:val="none" w:sz="0" w:space="0" w:color="auto"/>
                <w:bottom w:val="none" w:sz="0" w:space="0" w:color="auto"/>
                <w:right w:val="none" w:sz="0" w:space="0" w:color="auto"/>
              </w:divBdr>
            </w:div>
            <w:div w:id="1799372280">
              <w:marLeft w:val="0"/>
              <w:marRight w:val="0"/>
              <w:marTop w:val="0"/>
              <w:marBottom w:val="0"/>
              <w:divBdr>
                <w:top w:val="none" w:sz="0" w:space="0" w:color="auto"/>
                <w:left w:val="none" w:sz="0" w:space="0" w:color="auto"/>
                <w:bottom w:val="none" w:sz="0" w:space="0" w:color="auto"/>
                <w:right w:val="none" w:sz="0" w:space="0" w:color="auto"/>
              </w:divBdr>
            </w:div>
            <w:div w:id="1925603798">
              <w:marLeft w:val="0"/>
              <w:marRight w:val="0"/>
              <w:marTop w:val="0"/>
              <w:marBottom w:val="0"/>
              <w:divBdr>
                <w:top w:val="none" w:sz="0" w:space="0" w:color="auto"/>
                <w:left w:val="none" w:sz="0" w:space="0" w:color="auto"/>
                <w:bottom w:val="none" w:sz="0" w:space="0" w:color="auto"/>
                <w:right w:val="none" w:sz="0" w:space="0" w:color="auto"/>
              </w:divBdr>
            </w:div>
            <w:div w:id="20208723">
              <w:marLeft w:val="0"/>
              <w:marRight w:val="0"/>
              <w:marTop w:val="0"/>
              <w:marBottom w:val="0"/>
              <w:divBdr>
                <w:top w:val="none" w:sz="0" w:space="0" w:color="auto"/>
                <w:left w:val="none" w:sz="0" w:space="0" w:color="auto"/>
                <w:bottom w:val="none" w:sz="0" w:space="0" w:color="auto"/>
                <w:right w:val="none" w:sz="0" w:space="0" w:color="auto"/>
              </w:divBdr>
            </w:div>
            <w:div w:id="226231459">
              <w:marLeft w:val="0"/>
              <w:marRight w:val="0"/>
              <w:marTop w:val="0"/>
              <w:marBottom w:val="0"/>
              <w:divBdr>
                <w:top w:val="none" w:sz="0" w:space="0" w:color="auto"/>
                <w:left w:val="none" w:sz="0" w:space="0" w:color="auto"/>
                <w:bottom w:val="none" w:sz="0" w:space="0" w:color="auto"/>
                <w:right w:val="none" w:sz="0" w:space="0" w:color="auto"/>
              </w:divBdr>
            </w:div>
            <w:div w:id="1500076248">
              <w:marLeft w:val="0"/>
              <w:marRight w:val="0"/>
              <w:marTop w:val="0"/>
              <w:marBottom w:val="0"/>
              <w:divBdr>
                <w:top w:val="none" w:sz="0" w:space="0" w:color="auto"/>
                <w:left w:val="none" w:sz="0" w:space="0" w:color="auto"/>
                <w:bottom w:val="none" w:sz="0" w:space="0" w:color="auto"/>
                <w:right w:val="none" w:sz="0" w:space="0" w:color="auto"/>
              </w:divBdr>
            </w:div>
            <w:div w:id="101536091">
              <w:marLeft w:val="0"/>
              <w:marRight w:val="0"/>
              <w:marTop w:val="0"/>
              <w:marBottom w:val="0"/>
              <w:divBdr>
                <w:top w:val="none" w:sz="0" w:space="0" w:color="auto"/>
                <w:left w:val="none" w:sz="0" w:space="0" w:color="auto"/>
                <w:bottom w:val="none" w:sz="0" w:space="0" w:color="auto"/>
                <w:right w:val="none" w:sz="0" w:space="0" w:color="auto"/>
              </w:divBdr>
            </w:div>
            <w:div w:id="1003505742">
              <w:marLeft w:val="0"/>
              <w:marRight w:val="0"/>
              <w:marTop w:val="0"/>
              <w:marBottom w:val="0"/>
              <w:divBdr>
                <w:top w:val="none" w:sz="0" w:space="0" w:color="auto"/>
                <w:left w:val="none" w:sz="0" w:space="0" w:color="auto"/>
                <w:bottom w:val="none" w:sz="0" w:space="0" w:color="auto"/>
                <w:right w:val="none" w:sz="0" w:space="0" w:color="auto"/>
              </w:divBdr>
            </w:div>
            <w:div w:id="1801266862">
              <w:marLeft w:val="0"/>
              <w:marRight w:val="0"/>
              <w:marTop w:val="0"/>
              <w:marBottom w:val="0"/>
              <w:divBdr>
                <w:top w:val="none" w:sz="0" w:space="0" w:color="auto"/>
                <w:left w:val="none" w:sz="0" w:space="0" w:color="auto"/>
                <w:bottom w:val="none" w:sz="0" w:space="0" w:color="auto"/>
                <w:right w:val="none" w:sz="0" w:space="0" w:color="auto"/>
              </w:divBdr>
            </w:div>
            <w:div w:id="62680731">
              <w:marLeft w:val="0"/>
              <w:marRight w:val="0"/>
              <w:marTop w:val="0"/>
              <w:marBottom w:val="0"/>
              <w:divBdr>
                <w:top w:val="none" w:sz="0" w:space="0" w:color="auto"/>
                <w:left w:val="none" w:sz="0" w:space="0" w:color="auto"/>
                <w:bottom w:val="none" w:sz="0" w:space="0" w:color="auto"/>
                <w:right w:val="none" w:sz="0" w:space="0" w:color="auto"/>
              </w:divBdr>
            </w:div>
            <w:div w:id="1780636717">
              <w:marLeft w:val="0"/>
              <w:marRight w:val="0"/>
              <w:marTop w:val="0"/>
              <w:marBottom w:val="0"/>
              <w:divBdr>
                <w:top w:val="none" w:sz="0" w:space="0" w:color="auto"/>
                <w:left w:val="none" w:sz="0" w:space="0" w:color="auto"/>
                <w:bottom w:val="none" w:sz="0" w:space="0" w:color="auto"/>
                <w:right w:val="none" w:sz="0" w:space="0" w:color="auto"/>
              </w:divBdr>
            </w:div>
            <w:div w:id="1149832544">
              <w:marLeft w:val="0"/>
              <w:marRight w:val="0"/>
              <w:marTop w:val="0"/>
              <w:marBottom w:val="0"/>
              <w:divBdr>
                <w:top w:val="none" w:sz="0" w:space="0" w:color="auto"/>
                <w:left w:val="none" w:sz="0" w:space="0" w:color="auto"/>
                <w:bottom w:val="none" w:sz="0" w:space="0" w:color="auto"/>
                <w:right w:val="none" w:sz="0" w:space="0" w:color="auto"/>
              </w:divBdr>
            </w:div>
            <w:div w:id="424957848">
              <w:marLeft w:val="0"/>
              <w:marRight w:val="0"/>
              <w:marTop w:val="0"/>
              <w:marBottom w:val="0"/>
              <w:divBdr>
                <w:top w:val="none" w:sz="0" w:space="0" w:color="auto"/>
                <w:left w:val="none" w:sz="0" w:space="0" w:color="auto"/>
                <w:bottom w:val="none" w:sz="0" w:space="0" w:color="auto"/>
                <w:right w:val="none" w:sz="0" w:space="0" w:color="auto"/>
              </w:divBdr>
            </w:div>
            <w:div w:id="11031908">
              <w:marLeft w:val="0"/>
              <w:marRight w:val="0"/>
              <w:marTop w:val="0"/>
              <w:marBottom w:val="0"/>
              <w:divBdr>
                <w:top w:val="none" w:sz="0" w:space="0" w:color="auto"/>
                <w:left w:val="none" w:sz="0" w:space="0" w:color="auto"/>
                <w:bottom w:val="none" w:sz="0" w:space="0" w:color="auto"/>
                <w:right w:val="none" w:sz="0" w:space="0" w:color="auto"/>
              </w:divBdr>
            </w:div>
            <w:div w:id="1827277585">
              <w:marLeft w:val="0"/>
              <w:marRight w:val="0"/>
              <w:marTop w:val="0"/>
              <w:marBottom w:val="0"/>
              <w:divBdr>
                <w:top w:val="none" w:sz="0" w:space="0" w:color="auto"/>
                <w:left w:val="none" w:sz="0" w:space="0" w:color="auto"/>
                <w:bottom w:val="none" w:sz="0" w:space="0" w:color="auto"/>
                <w:right w:val="none" w:sz="0" w:space="0" w:color="auto"/>
              </w:divBdr>
            </w:div>
            <w:div w:id="482966242">
              <w:marLeft w:val="0"/>
              <w:marRight w:val="0"/>
              <w:marTop w:val="0"/>
              <w:marBottom w:val="0"/>
              <w:divBdr>
                <w:top w:val="none" w:sz="0" w:space="0" w:color="auto"/>
                <w:left w:val="none" w:sz="0" w:space="0" w:color="auto"/>
                <w:bottom w:val="none" w:sz="0" w:space="0" w:color="auto"/>
                <w:right w:val="none" w:sz="0" w:space="0" w:color="auto"/>
              </w:divBdr>
            </w:div>
            <w:div w:id="1522819890">
              <w:marLeft w:val="0"/>
              <w:marRight w:val="0"/>
              <w:marTop w:val="0"/>
              <w:marBottom w:val="0"/>
              <w:divBdr>
                <w:top w:val="none" w:sz="0" w:space="0" w:color="auto"/>
                <w:left w:val="none" w:sz="0" w:space="0" w:color="auto"/>
                <w:bottom w:val="none" w:sz="0" w:space="0" w:color="auto"/>
                <w:right w:val="none" w:sz="0" w:space="0" w:color="auto"/>
              </w:divBdr>
            </w:div>
            <w:div w:id="328677739">
              <w:marLeft w:val="0"/>
              <w:marRight w:val="0"/>
              <w:marTop w:val="0"/>
              <w:marBottom w:val="0"/>
              <w:divBdr>
                <w:top w:val="none" w:sz="0" w:space="0" w:color="auto"/>
                <w:left w:val="none" w:sz="0" w:space="0" w:color="auto"/>
                <w:bottom w:val="none" w:sz="0" w:space="0" w:color="auto"/>
                <w:right w:val="none" w:sz="0" w:space="0" w:color="auto"/>
              </w:divBdr>
            </w:div>
            <w:div w:id="1630239928">
              <w:marLeft w:val="0"/>
              <w:marRight w:val="0"/>
              <w:marTop w:val="0"/>
              <w:marBottom w:val="0"/>
              <w:divBdr>
                <w:top w:val="none" w:sz="0" w:space="0" w:color="auto"/>
                <w:left w:val="none" w:sz="0" w:space="0" w:color="auto"/>
                <w:bottom w:val="none" w:sz="0" w:space="0" w:color="auto"/>
                <w:right w:val="none" w:sz="0" w:space="0" w:color="auto"/>
              </w:divBdr>
            </w:div>
            <w:div w:id="1206218226">
              <w:marLeft w:val="0"/>
              <w:marRight w:val="0"/>
              <w:marTop w:val="0"/>
              <w:marBottom w:val="0"/>
              <w:divBdr>
                <w:top w:val="none" w:sz="0" w:space="0" w:color="auto"/>
                <w:left w:val="none" w:sz="0" w:space="0" w:color="auto"/>
                <w:bottom w:val="none" w:sz="0" w:space="0" w:color="auto"/>
                <w:right w:val="none" w:sz="0" w:space="0" w:color="auto"/>
              </w:divBdr>
            </w:div>
            <w:div w:id="225260928">
              <w:marLeft w:val="0"/>
              <w:marRight w:val="0"/>
              <w:marTop w:val="0"/>
              <w:marBottom w:val="0"/>
              <w:divBdr>
                <w:top w:val="none" w:sz="0" w:space="0" w:color="auto"/>
                <w:left w:val="none" w:sz="0" w:space="0" w:color="auto"/>
                <w:bottom w:val="none" w:sz="0" w:space="0" w:color="auto"/>
                <w:right w:val="none" w:sz="0" w:space="0" w:color="auto"/>
              </w:divBdr>
            </w:div>
            <w:div w:id="2058626551">
              <w:marLeft w:val="0"/>
              <w:marRight w:val="0"/>
              <w:marTop w:val="0"/>
              <w:marBottom w:val="0"/>
              <w:divBdr>
                <w:top w:val="none" w:sz="0" w:space="0" w:color="auto"/>
                <w:left w:val="none" w:sz="0" w:space="0" w:color="auto"/>
                <w:bottom w:val="none" w:sz="0" w:space="0" w:color="auto"/>
                <w:right w:val="none" w:sz="0" w:space="0" w:color="auto"/>
              </w:divBdr>
            </w:div>
            <w:div w:id="99302698">
              <w:marLeft w:val="0"/>
              <w:marRight w:val="0"/>
              <w:marTop w:val="0"/>
              <w:marBottom w:val="0"/>
              <w:divBdr>
                <w:top w:val="none" w:sz="0" w:space="0" w:color="auto"/>
                <w:left w:val="none" w:sz="0" w:space="0" w:color="auto"/>
                <w:bottom w:val="none" w:sz="0" w:space="0" w:color="auto"/>
                <w:right w:val="none" w:sz="0" w:space="0" w:color="auto"/>
              </w:divBdr>
            </w:div>
            <w:div w:id="155728759">
              <w:marLeft w:val="0"/>
              <w:marRight w:val="0"/>
              <w:marTop w:val="0"/>
              <w:marBottom w:val="0"/>
              <w:divBdr>
                <w:top w:val="none" w:sz="0" w:space="0" w:color="auto"/>
                <w:left w:val="none" w:sz="0" w:space="0" w:color="auto"/>
                <w:bottom w:val="none" w:sz="0" w:space="0" w:color="auto"/>
                <w:right w:val="none" w:sz="0" w:space="0" w:color="auto"/>
              </w:divBdr>
            </w:div>
            <w:div w:id="1628857756">
              <w:marLeft w:val="0"/>
              <w:marRight w:val="0"/>
              <w:marTop w:val="0"/>
              <w:marBottom w:val="0"/>
              <w:divBdr>
                <w:top w:val="none" w:sz="0" w:space="0" w:color="auto"/>
                <w:left w:val="none" w:sz="0" w:space="0" w:color="auto"/>
                <w:bottom w:val="none" w:sz="0" w:space="0" w:color="auto"/>
                <w:right w:val="none" w:sz="0" w:space="0" w:color="auto"/>
              </w:divBdr>
            </w:div>
            <w:div w:id="752319312">
              <w:marLeft w:val="0"/>
              <w:marRight w:val="0"/>
              <w:marTop w:val="0"/>
              <w:marBottom w:val="0"/>
              <w:divBdr>
                <w:top w:val="none" w:sz="0" w:space="0" w:color="auto"/>
                <w:left w:val="none" w:sz="0" w:space="0" w:color="auto"/>
                <w:bottom w:val="none" w:sz="0" w:space="0" w:color="auto"/>
                <w:right w:val="none" w:sz="0" w:space="0" w:color="auto"/>
              </w:divBdr>
            </w:div>
            <w:div w:id="1415936733">
              <w:marLeft w:val="0"/>
              <w:marRight w:val="0"/>
              <w:marTop w:val="0"/>
              <w:marBottom w:val="0"/>
              <w:divBdr>
                <w:top w:val="none" w:sz="0" w:space="0" w:color="auto"/>
                <w:left w:val="none" w:sz="0" w:space="0" w:color="auto"/>
                <w:bottom w:val="none" w:sz="0" w:space="0" w:color="auto"/>
                <w:right w:val="none" w:sz="0" w:space="0" w:color="auto"/>
              </w:divBdr>
            </w:div>
            <w:div w:id="775247861">
              <w:marLeft w:val="0"/>
              <w:marRight w:val="0"/>
              <w:marTop w:val="0"/>
              <w:marBottom w:val="0"/>
              <w:divBdr>
                <w:top w:val="none" w:sz="0" w:space="0" w:color="auto"/>
                <w:left w:val="none" w:sz="0" w:space="0" w:color="auto"/>
                <w:bottom w:val="none" w:sz="0" w:space="0" w:color="auto"/>
                <w:right w:val="none" w:sz="0" w:space="0" w:color="auto"/>
              </w:divBdr>
            </w:div>
            <w:div w:id="1863981476">
              <w:marLeft w:val="0"/>
              <w:marRight w:val="0"/>
              <w:marTop w:val="0"/>
              <w:marBottom w:val="0"/>
              <w:divBdr>
                <w:top w:val="none" w:sz="0" w:space="0" w:color="auto"/>
                <w:left w:val="none" w:sz="0" w:space="0" w:color="auto"/>
                <w:bottom w:val="none" w:sz="0" w:space="0" w:color="auto"/>
                <w:right w:val="none" w:sz="0" w:space="0" w:color="auto"/>
              </w:divBdr>
            </w:div>
            <w:div w:id="1237859017">
              <w:marLeft w:val="0"/>
              <w:marRight w:val="0"/>
              <w:marTop w:val="0"/>
              <w:marBottom w:val="0"/>
              <w:divBdr>
                <w:top w:val="none" w:sz="0" w:space="0" w:color="auto"/>
                <w:left w:val="none" w:sz="0" w:space="0" w:color="auto"/>
                <w:bottom w:val="none" w:sz="0" w:space="0" w:color="auto"/>
                <w:right w:val="none" w:sz="0" w:space="0" w:color="auto"/>
              </w:divBdr>
            </w:div>
            <w:div w:id="1525316179">
              <w:marLeft w:val="0"/>
              <w:marRight w:val="0"/>
              <w:marTop w:val="0"/>
              <w:marBottom w:val="0"/>
              <w:divBdr>
                <w:top w:val="none" w:sz="0" w:space="0" w:color="auto"/>
                <w:left w:val="none" w:sz="0" w:space="0" w:color="auto"/>
                <w:bottom w:val="none" w:sz="0" w:space="0" w:color="auto"/>
                <w:right w:val="none" w:sz="0" w:space="0" w:color="auto"/>
              </w:divBdr>
            </w:div>
            <w:div w:id="1601568792">
              <w:marLeft w:val="0"/>
              <w:marRight w:val="0"/>
              <w:marTop w:val="0"/>
              <w:marBottom w:val="0"/>
              <w:divBdr>
                <w:top w:val="none" w:sz="0" w:space="0" w:color="auto"/>
                <w:left w:val="none" w:sz="0" w:space="0" w:color="auto"/>
                <w:bottom w:val="none" w:sz="0" w:space="0" w:color="auto"/>
                <w:right w:val="none" w:sz="0" w:space="0" w:color="auto"/>
              </w:divBdr>
            </w:div>
            <w:div w:id="826944855">
              <w:marLeft w:val="0"/>
              <w:marRight w:val="0"/>
              <w:marTop w:val="0"/>
              <w:marBottom w:val="0"/>
              <w:divBdr>
                <w:top w:val="none" w:sz="0" w:space="0" w:color="auto"/>
                <w:left w:val="none" w:sz="0" w:space="0" w:color="auto"/>
                <w:bottom w:val="none" w:sz="0" w:space="0" w:color="auto"/>
                <w:right w:val="none" w:sz="0" w:space="0" w:color="auto"/>
              </w:divBdr>
            </w:div>
            <w:div w:id="2048291500">
              <w:marLeft w:val="0"/>
              <w:marRight w:val="0"/>
              <w:marTop w:val="0"/>
              <w:marBottom w:val="0"/>
              <w:divBdr>
                <w:top w:val="none" w:sz="0" w:space="0" w:color="auto"/>
                <w:left w:val="none" w:sz="0" w:space="0" w:color="auto"/>
                <w:bottom w:val="none" w:sz="0" w:space="0" w:color="auto"/>
                <w:right w:val="none" w:sz="0" w:space="0" w:color="auto"/>
              </w:divBdr>
            </w:div>
            <w:div w:id="1238200028">
              <w:marLeft w:val="0"/>
              <w:marRight w:val="0"/>
              <w:marTop w:val="0"/>
              <w:marBottom w:val="0"/>
              <w:divBdr>
                <w:top w:val="none" w:sz="0" w:space="0" w:color="auto"/>
                <w:left w:val="none" w:sz="0" w:space="0" w:color="auto"/>
                <w:bottom w:val="none" w:sz="0" w:space="0" w:color="auto"/>
                <w:right w:val="none" w:sz="0" w:space="0" w:color="auto"/>
              </w:divBdr>
            </w:div>
            <w:div w:id="118426173">
              <w:marLeft w:val="0"/>
              <w:marRight w:val="0"/>
              <w:marTop w:val="0"/>
              <w:marBottom w:val="0"/>
              <w:divBdr>
                <w:top w:val="none" w:sz="0" w:space="0" w:color="auto"/>
                <w:left w:val="none" w:sz="0" w:space="0" w:color="auto"/>
                <w:bottom w:val="none" w:sz="0" w:space="0" w:color="auto"/>
                <w:right w:val="none" w:sz="0" w:space="0" w:color="auto"/>
              </w:divBdr>
            </w:div>
            <w:div w:id="1517186243">
              <w:marLeft w:val="0"/>
              <w:marRight w:val="0"/>
              <w:marTop w:val="0"/>
              <w:marBottom w:val="0"/>
              <w:divBdr>
                <w:top w:val="none" w:sz="0" w:space="0" w:color="auto"/>
                <w:left w:val="none" w:sz="0" w:space="0" w:color="auto"/>
                <w:bottom w:val="none" w:sz="0" w:space="0" w:color="auto"/>
                <w:right w:val="none" w:sz="0" w:space="0" w:color="auto"/>
              </w:divBdr>
            </w:div>
            <w:div w:id="239170445">
              <w:marLeft w:val="0"/>
              <w:marRight w:val="0"/>
              <w:marTop w:val="0"/>
              <w:marBottom w:val="0"/>
              <w:divBdr>
                <w:top w:val="none" w:sz="0" w:space="0" w:color="auto"/>
                <w:left w:val="none" w:sz="0" w:space="0" w:color="auto"/>
                <w:bottom w:val="none" w:sz="0" w:space="0" w:color="auto"/>
                <w:right w:val="none" w:sz="0" w:space="0" w:color="auto"/>
              </w:divBdr>
            </w:div>
            <w:div w:id="29192090">
              <w:marLeft w:val="0"/>
              <w:marRight w:val="0"/>
              <w:marTop w:val="0"/>
              <w:marBottom w:val="0"/>
              <w:divBdr>
                <w:top w:val="none" w:sz="0" w:space="0" w:color="auto"/>
                <w:left w:val="none" w:sz="0" w:space="0" w:color="auto"/>
                <w:bottom w:val="none" w:sz="0" w:space="0" w:color="auto"/>
                <w:right w:val="none" w:sz="0" w:space="0" w:color="auto"/>
              </w:divBdr>
            </w:div>
            <w:div w:id="287589725">
              <w:marLeft w:val="0"/>
              <w:marRight w:val="0"/>
              <w:marTop w:val="0"/>
              <w:marBottom w:val="0"/>
              <w:divBdr>
                <w:top w:val="none" w:sz="0" w:space="0" w:color="auto"/>
                <w:left w:val="none" w:sz="0" w:space="0" w:color="auto"/>
                <w:bottom w:val="none" w:sz="0" w:space="0" w:color="auto"/>
                <w:right w:val="none" w:sz="0" w:space="0" w:color="auto"/>
              </w:divBdr>
            </w:div>
            <w:div w:id="179899305">
              <w:marLeft w:val="0"/>
              <w:marRight w:val="0"/>
              <w:marTop w:val="0"/>
              <w:marBottom w:val="0"/>
              <w:divBdr>
                <w:top w:val="none" w:sz="0" w:space="0" w:color="auto"/>
                <w:left w:val="none" w:sz="0" w:space="0" w:color="auto"/>
                <w:bottom w:val="none" w:sz="0" w:space="0" w:color="auto"/>
                <w:right w:val="none" w:sz="0" w:space="0" w:color="auto"/>
              </w:divBdr>
            </w:div>
            <w:div w:id="1263688269">
              <w:marLeft w:val="0"/>
              <w:marRight w:val="0"/>
              <w:marTop w:val="0"/>
              <w:marBottom w:val="0"/>
              <w:divBdr>
                <w:top w:val="none" w:sz="0" w:space="0" w:color="auto"/>
                <w:left w:val="none" w:sz="0" w:space="0" w:color="auto"/>
                <w:bottom w:val="none" w:sz="0" w:space="0" w:color="auto"/>
                <w:right w:val="none" w:sz="0" w:space="0" w:color="auto"/>
              </w:divBdr>
            </w:div>
            <w:div w:id="1513183823">
              <w:marLeft w:val="0"/>
              <w:marRight w:val="0"/>
              <w:marTop w:val="0"/>
              <w:marBottom w:val="0"/>
              <w:divBdr>
                <w:top w:val="none" w:sz="0" w:space="0" w:color="auto"/>
                <w:left w:val="none" w:sz="0" w:space="0" w:color="auto"/>
                <w:bottom w:val="none" w:sz="0" w:space="0" w:color="auto"/>
                <w:right w:val="none" w:sz="0" w:space="0" w:color="auto"/>
              </w:divBdr>
            </w:div>
            <w:div w:id="471413912">
              <w:marLeft w:val="0"/>
              <w:marRight w:val="0"/>
              <w:marTop w:val="0"/>
              <w:marBottom w:val="0"/>
              <w:divBdr>
                <w:top w:val="none" w:sz="0" w:space="0" w:color="auto"/>
                <w:left w:val="none" w:sz="0" w:space="0" w:color="auto"/>
                <w:bottom w:val="none" w:sz="0" w:space="0" w:color="auto"/>
                <w:right w:val="none" w:sz="0" w:space="0" w:color="auto"/>
              </w:divBdr>
            </w:div>
            <w:div w:id="1096752784">
              <w:marLeft w:val="0"/>
              <w:marRight w:val="0"/>
              <w:marTop w:val="0"/>
              <w:marBottom w:val="0"/>
              <w:divBdr>
                <w:top w:val="none" w:sz="0" w:space="0" w:color="auto"/>
                <w:left w:val="none" w:sz="0" w:space="0" w:color="auto"/>
                <w:bottom w:val="none" w:sz="0" w:space="0" w:color="auto"/>
                <w:right w:val="none" w:sz="0" w:space="0" w:color="auto"/>
              </w:divBdr>
            </w:div>
            <w:div w:id="35608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7620">
      <w:bodyDiv w:val="1"/>
      <w:marLeft w:val="0"/>
      <w:marRight w:val="0"/>
      <w:marTop w:val="0"/>
      <w:marBottom w:val="0"/>
      <w:divBdr>
        <w:top w:val="none" w:sz="0" w:space="0" w:color="auto"/>
        <w:left w:val="none" w:sz="0" w:space="0" w:color="auto"/>
        <w:bottom w:val="none" w:sz="0" w:space="0" w:color="auto"/>
        <w:right w:val="none" w:sz="0" w:space="0" w:color="auto"/>
      </w:divBdr>
    </w:div>
    <w:div w:id="1166897822">
      <w:bodyDiv w:val="1"/>
      <w:marLeft w:val="0"/>
      <w:marRight w:val="0"/>
      <w:marTop w:val="0"/>
      <w:marBottom w:val="0"/>
      <w:divBdr>
        <w:top w:val="none" w:sz="0" w:space="0" w:color="auto"/>
        <w:left w:val="none" w:sz="0" w:space="0" w:color="auto"/>
        <w:bottom w:val="none" w:sz="0" w:space="0" w:color="auto"/>
        <w:right w:val="none" w:sz="0" w:space="0" w:color="auto"/>
      </w:divBdr>
      <w:divsChild>
        <w:div w:id="173035052">
          <w:marLeft w:val="0"/>
          <w:marRight w:val="0"/>
          <w:marTop w:val="0"/>
          <w:marBottom w:val="0"/>
          <w:divBdr>
            <w:top w:val="none" w:sz="0" w:space="0" w:color="auto"/>
            <w:left w:val="none" w:sz="0" w:space="0" w:color="auto"/>
            <w:bottom w:val="none" w:sz="0" w:space="0" w:color="auto"/>
            <w:right w:val="none" w:sz="0" w:space="0" w:color="auto"/>
          </w:divBdr>
        </w:div>
        <w:div w:id="2050714749">
          <w:marLeft w:val="0"/>
          <w:marRight w:val="0"/>
          <w:marTop w:val="0"/>
          <w:marBottom w:val="0"/>
          <w:divBdr>
            <w:top w:val="none" w:sz="0" w:space="0" w:color="auto"/>
            <w:left w:val="none" w:sz="0" w:space="0" w:color="auto"/>
            <w:bottom w:val="none" w:sz="0" w:space="0" w:color="auto"/>
            <w:right w:val="none" w:sz="0" w:space="0" w:color="auto"/>
          </w:divBdr>
        </w:div>
        <w:div w:id="766775969">
          <w:marLeft w:val="0"/>
          <w:marRight w:val="0"/>
          <w:marTop w:val="0"/>
          <w:marBottom w:val="0"/>
          <w:divBdr>
            <w:top w:val="none" w:sz="0" w:space="0" w:color="auto"/>
            <w:left w:val="none" w:sz="0" w:space="0" w:color="auto"/>
            <w:bottom w:val="none" w:sz="0" w:space="0" w:color="auto"/>
            <w:right w:val="none" w:sz="0" w:space="0" w:color="auto"/>
          </w:divBdr>
        </w:div>
        <w:div w:id="1069305041">
          <w:marLeft w:val="0"/>
          <w:marRight w:val="0"/>
          <w:marTop w:val="0"/>
          <w:marBottom w:val="0"/>
          <w:divBdr>
            <w:top w:val="none" w:sz="0" w:space="0" w:color="auto"/>
            <w:left w:val="none" w:sz="0" w:space="0" w:color="auto"/>
            <w:bottom w:val="none" w:sz="0" w:space="0" w:color="auto"/>
            <w:right w:val="none" w:sz="0" w:space="0" w:color="auto"/>
          </w:divBdr>
        </w:div>
        <w:div w:id="160972876">
          <w:marLeft w:val="0"/>
          <w:marRight w:val="0"/>
          <w:marTop w:val="0"/>
          <w:marBottom w:val="0"/>
          <w:divBdr>
            <w:top w:val="none" w:sz="0" w:space="0" w:color="auto"/>
            <w:left w:val="none" w:sz="0" w:space="0" w:color="auto"/>
            <w:bottom w:val="none" w:sz="0" w:space="0" w:color="auto"/>
            <w:right w:val="none" w:sz="0" w:space="0" w:color="auto"/>
          </w:divBdr>
        </w:div>
        <w:div w:id="828981563">
          <w:marLeft w:val="0"/>
          <w:marRight w:val="0"/>
          <w:marTop w:val="0"/>
          <w:marBottom w:val="0"/>
          <w:divBdr>
            <w:top w:val="none" w:sz="0" w:space="0" w:color="auto"/>
            <w:left w:val="none" w:sz="0" w:space="0" w:color="auto"/>
            <w:bottom w:val="none" w:sz="0" w:space="0" w:color="auto"/>
            <w:right w:val="none" w:sz="0" w:space="0" w:color="auto"/>
          </w:divBdr>
        </w:div>
        <w:div w:id="586429013">
          <w:marLeft w:val="0"/>
          <w:marRight w:val="0"/>
          <w:marTop w:val="0"/>
          <w:marBottom w:val="0"/>
          <w:divBdr>
            <w:top w:val="none" w:sz="0" w:space="0" w:color="auto"/>
            <w:left w:val="none" w:sz="0" w:space="0" w:color="auto"/>
            <w:bottom w:val="none" w:sz="0" w:space="0" w:color="auto"/>
            <w:right w:val="none" w:sz="0" w:space="0" w:color="auto"/>
          </w:divBdr>
        </w:div>
        <w:div w:id="1934507121">
          <w:marLeft w:val="0"/>
          <w:marRight w:val="0"/>
          <w:marTop w:val="0"/>
          <w:marBottom w:val="0"/>
          <w:divBdr>
            <w:top w:val="none" w:sz="0" w:space="0" w:color="auto"/>
            <w:left w:val="none" w:sz="0" w:space="0" w:color="auto"/>
            <w:bottom w:val="none" w:sz="0" w:space="0" w:color="auto"/>
            <w:right w:val="none" w:sz="0" w:space="0" w:color="auto"/>
          </w:divBdr>
        </w:div>
        <w:div w:id="1426683329">
          <w:marLeft w:val="0"/>
          <w:marRight w:val="0"/>
          <w:marTop w:val="0"/>
          <w:marBottom w:val="0"/>
          <w:divBdr>
            <w:top w:val="none" w:sz="0" w:space="0" w:color="auto"/>
            <w:left w:val="none" w:sz="0" w:space="0" w:color="auto"/>
            <w:bottom w:val="none" w:sz="0" w:space="0" w:color="auto"/>
            <w:right w:val="none" w:sz="0" w:space="0" w:color="auto"/>
          </w:divBdr>
        </w:div>
        <w:div w:id="201526203">
          <w:marLeft w:val="0"/>
          <w:marRight w:val="0"/>
          <w:marTop w:val="0"/>
          <w:marBottom w:val="0"/>
          <w:divBdr>
            <w:top w:val="none" w:sz="0" w:space="0" w:color="auto"/>
            <w:left w:val="none" w:sz="0" w:space="0" w:color="auto"/>
            <w:bottom w:val="none" w:sz="0" w:space="0" w:color="auto"/>
            <w:right w:val="none" w:sz="0" w:space="0" w:color="auto"/>
          </w:divBdr>
        </w:div>
        <w:div w:id="212620900">
          <w:marLeft w:val="0"/>
          <w:marRight w:val="0"/>
          <w:marTop w:val="0"/>
          <w:marBottom w:val="0"/>
          <w:divBdr>
            <w:top w:val="none" w:sz="0" w:space="0" w:color="auto"/>
            <w:left w:val="none" w:sz="0" w:space="0" w:color="auto"/>
            <w:bottom w:val="none" w:sz="0" w:space="0" w:color="auto"/>
            <w:right w:val="none" w:sz="0" w:space="0" w:color="auto"/>
          </w:divBdr>
        </w:div>
        <w:div w:id="1715808796">
          <w:marLeft w:val="0"/>
          <w:marRight w:val="0"/>
          <w:marTop w:val="0"/>
          <w:marBottom w:val="0"/>
          <w:divBdr>
            <w:top w:val="none" w:sz="0" w:space="0" w:color="auto"/>
            <w:left w:val="none" w:sz="0" w:space="0" w:color="auto"/>
            <w:bottom w:val="none" w:sz="0" w:space="0" w:color="auto"/>
            <w:right w:val="none" w:sz="0" w:space="0" w:color="auto"/>
          </w:divBdr>
        </w:div>
        <w:div w:id="187722724">
          <w:marLeft w:val="0"/>
          <w:marRight w:val="0"/>
          <w:marTop w:val="0"/>
          <w:marBottom w:val="0"/>
          <w:divBdr>
            <w:top w:val="none" w:sz="0" w:space="0" w:color="auto"/>
            <w:left w:val="none" w:sz="0" w:space="0" w:color="auto"/>
            <w:bottom w:val="none" w:sz="0" w:space="0" w:color="auto"/>
            <w:right w:val="none" w:sz="0" w:space="0" w:color="auto"/>
          </w:divBdr>
        </w:div>
        <w:div w:id="768745302">
          <w:marLeft w:val="0"/>
          <w:marRight w:val="0"/>
          <w:marTop w:val="0"/>
          <w:marBottom w:val="0"/>
          <w:divBdr>
            <w:top w:val="none" w:sz="0" w:space="0" w:color="auto"/>
            <w:left w:val="none" w:sz="0" w:space="0" w:color="auto"/>
            <w:bottom w:val="none" w:sz="0" w:space="0" w:color="auto"/>
            <w:right w:val="none" w:sz="0" w:space="0" w:color="auto"/>
          </w:divBdr>
        </w:div>
        <w:div w:id="703020164">
          <w:marLeft w:val="0"/>
          <w:marRight w:val="0"/>
          <w:marTop w:val="0"/>
          <w:marBottom w:val="0"/>
          <w:divBdr>
            <w:top w:val="none" w:sz="0" w:space="0" w:color="auto"/>
            <w:left w:val="none" w:sz="0" w:space="0" w:color="auto"/>
            <w:bottom w:val="none" w:sz="0" w:space="0" w:color="auto"/>
            <w:right w:val="none" w:sz="0" w:space="0" w:color="auto"/>
          </w:divBdr>
        </w:div>
        <w:div w:id="868029939">
          <w:marLeft w:val="0"/>
          <w:marRight w:val="0"/>
          <w:marTop w:val="0"/>
          <w:marBottom w:val="0"/>
          <w:divBdr>
            <w:top w:val="none" w:sz="0" w:space="0" w:color="auto"/>
            <w:left w:val="none" w:sz="0" w:space="0" w:color="auto"/>
            <w:bottom w:val="none" w:sz="0" w:space="0" w:color="auto"/>
            <w:right w:val="none" w:sz="0" w:space="0" w:color="auto"/>
          </w:divBdr>
        </w:div>
        <w:div w:id="376702967">
          <w:marLeft w:val="0"/>
          <w:marRight w:val="0"/>
          <w:marTop w:val="0"/>
          <w:marBottom w:val="0"/>
          <w:divBdr>
            <w:top w:val="none" w:sz="0" w:space="0" w:color="auto"/>
            <w:left w:val="none" w:sz="0" w:space="0" w:color="auto"/>
            <w:bottom w:val="none" w:sz="0" w:space="0" w:color="auto"/>
            <w:right w:val="none" w:sz="0" w:space="0" w:color="auto"/>
          </w:divBdr>
        </w:div>
        <w:div w:id="448816973">
          <w:marLeft w:val="0"/>
          <w:marRight w:val="0"/>
          <w:marTop w:val="0"/>
          <w:marBottom w:val="0"/>
          <w:divBdr>
            <w:top w:val="none" w:sz="0" w:space="0" w:color="auto"/>
            <w:left w:val="none" w:sz="0" w:space="0" w:color="auto"/>
            <w:bottom w:val="none" w:sz="0" w:space="0" w:color="auto"/>
            <w:right w:val="none" w:sz="0" w:space="0" w:color="auto"/>
          </w:divBdr>
        </w:div>
        <w:div w:id="394663014">
          <w:marLeft w:val="0"/>
          <w:marRight w:val="0"/>
          <w:marTop w:val="0"/>
          <w:marBottom w:val="0"/>
          <w:divBdr>
            <w:top w:val="none" w:sz="0" w:space="0" w:color="auto"/>
            <w:left w:val="none" w:sz="0" w:space="0" w:color="auto"/>
            <w:bottom w:val="none" w:sz="0" w:space="0" w:color="auto"/>
            <w:right w:val="none" w:sz="0" w:space="0" w:color="auto"/>
          </w:divBdr>
        </w:div>
        <w:div w:id="603268181">
          <w:marLeft w:val="0"/>
          <w:marRight w:val="0"/>
          <w:marTop w:val="0"/>
          <w:marBottom w:val="0"/>
          <w:divBdr>
            <w:top w:val="none" w:sz="0" w:space="0" w:color="auto"/>
            <w:left w:val="none" w:sz="0" w:space="0" w:color="auto"/>
            <w:bottom w:val="none" w:sz="0" w:space="0" w:color="auto"/>
            <w:right w:val="none" w:sz="0" w:space="0" w:color="auto"/>
          </w:divBdr>
        </w:div>
        <w:div w:id="1661226391">
          <w:marLeft w:val="0"/>
          <w:marRight w:val="0"/>
          <w:marTop w:val="0"/>
          <w:marBottom w:val="0"/>
          <w:divBdr>
            <w:top w:val="none" w:sz="0" w:space="0" w:color="auto"/>
            <w:left w:val="none" w:sz="0" w:space="0" w:color="auto"/>
            <w:bottom w:val="none" w:sz="0" w:space="0" w:color="auto"/>
            <w:right w:val="none" w:sz="0" w:space="0" w:color="auto"/>
          </w:divBdr>
        </w:div>
        <w:div w:id="839736435">
          <w:marLeft w:val="0"/>
          <w:marRight w:val="0"/>
          <w:marTop w:val="0"/>
          <w:marBottom w:val="0"/>
          <w:divBdr>
            <w:top w:val="none" w:sz="0" w:space="0" w:color="auto"/>
            <w:left w:val="none" w:sz="0" w:space="0" w:color="auto"/>
            <w:bottom w:val="none" w:sz="0" w:space="0" w:color="auto"/>
            <w:right w:val="none" w:sz="0" w:space="0" w:color="auto"/>
          </w:divBdr>
        </w:div>
        <w:div w:id="1468860811">
          <w:marLeft w:val="0"/>
          <w:marRight w:val="0"/>
          <w:marTop w:val="0"/>
          <w:marBottom w:val="0"/>
          <w:divBdr>
            <w:top w:val="none" w:sz="0" w:space="0" w:color="auto"/>
            <w:left w:val="none" w:sz="0" w:space="0" w:color="auto"/>
            <w:bottom w:val="none" w:sz="0" w:space="0" w:color="auto"/>
            <w:right w:val="none" w:sz="0" w:space="0" w:color="auto"/>
          </w:divBdr>
        </w:div>
        <w:div w:id="605508122">
          <w:marLeft w:val="0"/>
          <w:marRight w:val="0"/>
          <w:marTop w:val="0"/>
          <w:marBottom w:val="0"/>
          <w:divBdr>
            <w:top w:val="none" w:sz="0" w:space="0" w:color="auto"/>
            <w:left w:val="none" w:sz="0" w:space="0" w:color="auto"/>
            <w:bottom w:val="none" w:sz="0" w:space="0" w:color="auto"/>
            <w:right w:val="none" w:sz="0" w:space="0" w:color="auto"/>
          </w:divBdr>
        </w:div>
        <w:div w:id="1517037559">
          <w:marLeft w:val="0"/>
          <w:marRight w:val="0"/>
          <w:marTop w:val="0"/>
          <w:marBottom w:val="0"/>
          <w:divBdr>
            <w:top w:val="none" w:sz="0" w:space="0" w:color="auto"/>
            <w:left w:val="none" w:sz="0" w:space="0" w:color="auto"/>
            <w:bottom w:val="none" w:sz="0" w:space="0" w:color="auto"/>
            <w:right w:val="none" w:sz="0" w:space="0" w:color="auto"/>
          </w:divBdr>
        </w:div>
      </w:divsChild>
    </w:div>
    <w:div w:id="1185243444">
      <w:bodyDiv w:val="1"/>
      <w:marLeft w:val="0"/>
      <w:marRight w:val="0"/>
      <w:marTop w:val="0"/>
      <w:marBottom w:val="0"/>
      <w:divBdr>
        <w:top w:val="none" w:sz="0" w:space="0" w:color="auto"/>
        <w:left w:val="none" w:sz="0" w:space="0" w:color="auto"/>
        <w:bottom w:val="none" w:sz="0" w:space="0" w:color="auto"/>
        <w:right w:val="none" w:sz="0" w:space="0" w:color="auto"/>
      </w:divBdr>
    </w:div>
    <w:div w:id="1188177689">
      <w:bodyDiv w:val="1"/>
      <w:marLeft w:val="0"/>
      <w:marRight w:val="0"/>
      <w:marTop w:val="0"/>
      <w:marBottom w:val="0"/>
      <w:divBdr>
        <w:top w:val="none" w:sz="0" w:space="0" w:color="auto"/>
        <w:left w:val="none" w:sz="0" w:space="0" w:color="auto"/>
        <w:bottom w:val="none" w:sz="0" w:space="0" w:color="auto"/>
        <w:right w:val="none" w:sz="0" w:space="0" w:color="auto"/>
      </w:divBdr>
      <w:divsChild>
        <w:div w:id="2039349935">
          <w:marLeft w:val="0"/>
          <w:marRight w:val="0"/>
          <w:marTop w:val="0"/>
          <w:marBottom w:val="0"/>
          <w:divBdr>
            <w:top w:val="none" w:sz="0" w:space="0" w:color="auto"/>
            <w:left w:val="none" w:sz="0" w:space="0" w:color="auto"/>
            <w:bottom w:val="none" w:sz="0" w:space="0" w:color="auto"/>
            <w:right w:val="none" w:sz="0" w:space="0" w:color="auto"/>
          </w:divBdr>
          <w:divsChild>
            <w:div w:id="833686462">
              <w:marLeft w:val="0"/>
              <w:marRight w:val="0"/>
              <w:marTop w:val="0"/>
              <w:marBottom w:val="0"/>
              <w:divBdr>
                <w:top w:val="none" w:sz="0" w:space="0" w:color="auto"/>
                <w:left w:val="none" w:sz="0" w:space="0" w:color="auto"/>
                <w:bottom w:val="none" w:sz="0" w:space="0" w:color="auto"/>
                <w:right w:val="none" w:sz="0" w:space="0" w:color="auto"/>
              </w:divBdr>
            </w:div>
          </w:divsChild>
        </w:div>
        <w:div w:id="189222688">
          <w:marLeft w:val="0"/>
          <w:marRight w:val="0"/>
          <w:marTop w:val="0"/>
          <w:marBottom w:val="0"/>
          <w:divBdr>
            <w:top w:val="none" w:sz="0" w:space="0" w:color="auto"/>
            <w:left w:val="none" w:sz="0" w:space="0" w:color="auto"/>
            <w:bottom w:val="none" w:sz="0" w:space="0" w:color="auto"/>
            <w:right w:val="none" w:sz="0" w:space="0" w:color="auto"/>
          </w:divBdr>
          <w:divsChild>
            <w:div w:id="807665911">
              <w:marLeft w:val="0"/>
              <w:marRight w:val="0"/>
              <w:marTop w:val="0"/>
              <w:marBottom w:val="0"/>
              <w:divBdr>
                <w:top w:val="none" w:sz="0" w:space="0" w:color="auto"/>
                <w:left w:val="none" w:sz="0" w:space="0" w:color="auto"/>
                <w:bottom w:val="none" w:sz="0" w:space="0" w:color="auto"/>
                <w:right w:val="none" w:sz="0" w:space="0" w:color="auto"/>
              </w:divBdr>
              <w:divsChild>
                <w:div w:id="9138759">
                  <w:marLeft w:val="0"/>
                  <w:marRight w:val="0"/>
                  <w:marTop w:val="0"/>
                  <w:marBottom w:val="0"/>
                  <w:divBdr>
                    <w:top w:val="none" w:sz="0" w:space="0" w:color="auto"/>
                    <w:left w:val="none" w:sz="0" w:space="0" w:color="auto"/>
                    <w:bottom w:val="none" w:sz="0" w:space="0" w:color="auto"/>
                    <w:right w:val="none" w:sz="0" w:space="0" w:color="auto"/>
                  </w:divBdr>
                  <w:divsChild>
                    <w:div w:id="1840852768">
                      <w:marLeft w:val="0"/>
                      <w:marRight w:val="0"/>
                      <w:marTop w:val="0"/>
                      <w:marBottom w:val="0"/>
                      <w:divBdr>
                        <w:top w:val="none" w:sz="0" w:space="0" w:color="auto"/>
                        <w:left w:val="none" w:sz="0" w:space="0" w:color="auto"/>
                        <w:bottom w:val="none" w:sz="0" w:space="0" w:color="auto"/>
                        <w:right w:val="none" w:sz="0" w:space="0" w:color="auto"/>
                      </w:divBdr>
                      <w:divsChild>
                        <w:div w:id="2315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29589">
          <w:marLeft w:val="0"/>
          <w:marRight w:val="0"/>
          <w:marTop w:val="0"/>
          <w:marBottom w:val="0"/>
          <w:divBdr>
            <w:top w:val="none" w:sz="0" w:space="0" w:color="auto"/>
            <w:left w:val="none" w:sz="0" w:space="0" w:color="auto"/>
            <w:bottom w:val="none" w:sz="0" w:space="0" w:color="auto"/>
            <w:right w:val="none" w:sz="0" w:space="0" w:color="auto"/>
          </w:divBdr>
          <w:divsChild>
            <w:div w:id="6591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3791">
      <w:bodyDiv w:val="1"/>
      <w:marLeft w:val="0"/>
      <w:marRight w:val="0"/>
      <w:marTop w:val="0"/>
      <w:marBottom w:val="0"/>
      <w:divBdr>
        <w:top w:val="none" w:sz="0" w:space="0" w:color="auto"/>
        <w:left w:val="none" w:sz="0" w:space="0" w:color="auto"/>
        <w:bottom w:val="none" w:sz="0" w:space="0" w:color="auto"/>
        <w:right w:val="none" w:sz="0" w:space="0" w:color="auto"/>
      </w:divBdr>
    </w:div>
    <w:div w:id="1240602576">
      <w:bodyDiv w:val="1"/>
      <w:marLeft w:val="0"/>
      <w:marRight w:val="0"/>
      <w:marTop w:val="0"/>
      <w:marBottom w:val="0"/>
      <w:divBdr>
        <w:top w:val="none" w:sz="0" w:space="0" w:color="auto"/>
        <w:left w:val="none" w:sz="0" w:space="0" w:color="auto"/>
        <w:bottom w:val="none" w:sz="0" w:space="0" w:color="auto"/>
        <w:right w:val="none" w:sz="0" w:space="0" w:color="auto"/>
      </w:divBdr>
      <w:divsChild>
        <w:div w:id="1032536893">
          <w:marLeft w:val="0"/>
          <w:marRight w:val="0"/>
          <w:marTop w:val="0"/>
          <w:marBottom w:val="0"/>
          <w:divBdr>
            <w:top w:val="none" w:sz="0" w:space="0" w:color="auto"/>
            <w:left w:val="none" w:sz="0" w:space="0" w:color="auto"/>
            <w:bottom w:val="none" w:sz="0" w:space="0" w:color="auto"/>
            <w:right w:val="none" w:sz="0" w:space="0" w:color="auto"/>
          </w:divBdr>
        </w:div>
        <w:div w:id="257761304">
          <w:marLeft w:val="0"/>
          <w:marRight w:val="0"/>
          <w:marTop w:val="0"/>
          <w:marBottom w:val="0"/>
          <w:divBdr>
            <w:top w:val="none" w:sz="0" w:space="0" w:color="auto"/>
            <w:left w:val="none" w:sz="0" w:space="0" w:color="auto"/>
            <w:bottom w:val="none" w:sz="0" w:space="0" w:color="auto"/>
            <w:right w:val="none" w:sz="0" w:space="0" w:color="auto"/>
          </w:divBdr>
        </w:div>
        <w:div w:id="1560706490">
          <w:marLeft w:val="0"/>
          <w:marRight w:val="0"/>
          <w:marTop w:val="0"/>
          <w:marBottom w:val="0"/>
          <w:divBdr>
            <w:top w:val="none" w:sz="0" w:space="0" w:color="auto"/>
            <w:left w:val="none" w:sz="0" w:space="0" w:color="auto"/>
            <w:bottom w:val="none" w:sz="0" w:space="0" w:color="auto"/>
            <w:right w:val="none" w:sz="0" w:space="0" w:color="auto"/>
          </w:divBdr>
        </w:div>
        <w:div w:id="2098016802">
          <w:marLeft w:val="0"/>
          <w:marRight w:val="0"/>
          <w:marTop w:val="0"/>
          <w:marBottom w:val="0"/>
          <w:divBdr>
            <w:top w:val="none" w:sz="0" w:space="0" w:color="auto"/>
            <w:left w:val="none" w:sz="0" w:space="0" w:color="auto"/>
            <w:bottom w:val="none" w:sz="0" w:space="0" w:color="auto"/>
            <w:right w:val="none" w:sz="0" w:space="0" w:color="auto"/>
          </w:divBdr>
        </w:div>
        <w:div w:id="1382291061">
          <w:marLeft w:val="0"/>
          <w:marRight w:val="0"/>
          <w:marTop w:val="0"/>
          <w:marBottom w:val="0"/>
          <w:divBdr>
            <w:top w:val="none" w:sz="0" w:space="0" w:color="auto"/>
            <w:left w:val="none" w:sz="0" w:space="0" w:color="auto"/>
            <w:bottom w:val="none" w:sz="0" w:space="0" w:color="auto"/>
            <w:right w:val="none" w:sz="0" w:space="0" w:color="auto"/>
          </w:divBdr>
        </w:div>
        <w:div w:id="437872861">
          <w:marLeft w:val="0"/>
          <w:marRight w:val="0"/>
          <w:marTop w:val="0"/>
          <w:marBottom w:val="0"/>
          <w:divBdr>
            <w:top w:val="none" w:sz="0" w:space="0" w:color="auto"/>
            <w:left w:val="none" w:sz="0" w:space="0" w:color="auto"/>
            <w:bottom w:val="none" w:sz="0" w:space="0" w:color="auto"/>
            <w:right w:val="none" w:sz="0" w:space="0" w:color="auto"/>
          </w:divBdr>
        </w:div>
        <w:div w:id="19399195">
          <w:marLeft w:val="0"/>
          <w:marRight w:val="0"/>
          <w:marTop w:val="0"/>
          <w:marBottom w:val="0"/>
          <w:divBdr>
            <w:top w:val="none" w:sz="0" w:space="0" w:color="auto"/>
            <w:left w:val="none" w:sz="0" w:space="0" w:color="auto"/>
            <w:bottom w:val="none" w:sz="0" w:space="0" w:color="auto"/>
            <w:right w:val="none" w:sz="0" w:space="0" w:color="auto"/>
          </w:divBdr>
        </w:div>
        <w:div w:id="1618678459">
          <w:marLeft w:val="0"/>
          <w:marRight w:val="0"/>
          <w:marTop w:val="0"/>
          <w:marBottom w:val="0"/>
          <w:divBdr>
            <w:top w:val="none" w:sz="0" w:space="0" w:color="auto"/>
            <w:left w:val="none" w:sz="0" w:space="0" w:color="auto"/>
            <w:bottom w:val="none" w:sz="0" w:space="0" w:color="auto"/>
            <w:right w:val="none" w:sz="0" w:space="0" w:color="auto"/>
          </w:divBdr>
        </w:div>
        <w:div w:id="389689808">
          <w:marLeft w:val="0"/>
          <w:marRight w:val="0"/>
          <w:marTop w:val="0"/>
          <w:marBottom w:val="0"/>
          <w:divBdr>
            <w:top w:val="none" w:sz="0" w:space="0" w:color="auto"/>
            <w:left w:val="none" w:sz="0" w:space="0" w:color="auto"/>
            <w:bottom w:val="none" w:sz="0" w:space="0" w:color="auto"/>
            <w:right w:val="none" w:sz="0" w:space="0" w:color="auto"/>
          </w:divBdr>
        </w:div>
        <w:div w:id="387725264">
          <w:marLeft w:val="0"/>
          <w:marRight w:val="0"/>
          <w:marTop w:val="0"/>
          <w:marBottom w:val="0"/>
          <w:divBdr>
            <w:top w:val="none" w:sz="0" w:space="0" w:color="auto"/>
            <w:left w:val="none" w:sz="0" w:space="0" w:color="auto"/>
            <w:bottom w:val="none" w:sz="0" w:space="0" w:color="auto"/>
            <w:right w:val="none" w:sz="0" w:space="0" w:color="auto"/>
          </w:divBdr>
        </w:div>
        <w:div w:id="953176299">
          <w:marLeft w:val="0"/>
          <w:marRight w:val="0"/>
          <w:marTop w:val="0"/>
          <w:marBottom w:val="0"/>
          <w:divBdr>
            <w:top w:val="none" w:sz="0" w:space="0" w:color="auto"/>
            <w:left w:val="none" w:sz="0" w:space="0" w:color="auto"/>
            <w:bottom w:val="none" w:sz="0" w:space="0" w:color="auto"/>
            <w:right w:val="none" w:sz="0" w:space="0" w:color="auto"/>
          </w:divBdr>
        </w:div>
        <w:div w:id="1903516044">
          <w:marLeft w:val="0"/>
          <w:marRight w:val="0"/>
          <w:marTop w:val="0"/>
          <w:marBottom w:val="0"/>
          <w:divBdr>
            <w:top w:val="none" w:sz="0" w:space="0" w:color="auto"/>
            <w:left w:val="none" w:sz="0" w:space="0" w:color="auto"/>
            <w:bottom w:val="none" w:sz="0" w:space="0" w:color="auto"/>
            <w:right w:val="none" w:sz="0" w:space="0" w:color="auto"/>
          </w:divBdr>
        </w:div>
        <w:div w:id="2139565189">
          <w:marLeft w:val="0"/>
          <w:marRight w:val="0"/>
          <w:marTop w:val="0"/>
          <w:marBottom w:val="0"/>
          <w:divBdr>
            <w:top w:val="none" w:sz="0" w:space="0" w:color="auto"/>
            <w:left w:val="none" w:sz="0" w:space="0" w:color="auto"/>
            <w:bottom w:val="none" w:sz="0" w:space="0" w:color="auto"/>
            <w:right w:val="none" w:sz="0" w:space="0" w:color="auto"/>
          </w:divBdr>
        </w:div>
        <w:div w:id="248275763">
          <w:marLeft w:val="0"/>
          <w:marRight w:val="0"/>
          <w:marTop w:val="0"/>
          <w:marBottom w:val="0"/>
          <w:divBdr>
            <w:top w:val="none" w:sz="0" w:space="0" w:color="auto"/>
            <w:left w:val="none" w:sz="0" w:space="0" w:color="auto"/>
            <w:bottom w:val="none" w:sz="0" w:space="0" w:color="auto"/>
            <w:right w:val="none" w:sz="0" w:space="0" w:color="auto"/>
          </w:divBdr>
        </w:div>
        <w:div w:id="992026448">
          <w:marLeft w:val="0"/>
          <w:marRight w:val="0"/>
          <w:marTop w:val="0"/>
          <w:marBottom w:val="0"/>
          <w:divBdr>
            <w:top w:val="none" w:sz="0" w:space="0" w:color="auto"/>
            <w:left w:val="none" w:sz="0" w:space="0" w:color="auto"/>
            <w:bottom w:val="none" w:sz="0" w:space="0" w:color="auto"/>
            <w:right w:val="none" w:sz="0" w:space="0" w:color="auto"/>
          </w:divBdr>
        </w:div>
        <w:div w:id="1201279510">
          <w:marLeft w:val="0"/>
          <w:marRight w:val="0"/>
          <w:marTop w:val="0"/>
          <w:marBottom w:val="0"/>
          <w:divBdr>
            <w:top w:val="none" w:sz="0" w:space="0" w:color="auto"/>
            <w:left w:val="none" w:sz="0" w:space="0" w:color="auto"/>
            <w:bottom w:val="none" w:sz="0" w:space="0" w:color="auto"/>
            <w:right w:val="none" w:sz="0" w:space="0" w:color="auto"/>
          </w:divBdr>
        </w:div>
        <w:div w:id="1816485289">
          <w:marLeft w:val="0"/>
          <w:marRight w:val="0"/>
          <w:marTop w:val="0"/>
          <w:marBottom w:val="0"/>
          <w:divBdr>
            <w:top w:val="none" w:sz="0" w:space="0" w:color="auto"/>
            <w:left w:val="none" w:sz="0" w:space="0" w:color="auto"/>
            <w:bottom w:val="none" w:sz="0" w:space="0" w:color="auto"/>
            <w:right w:val="none" w:sz="0" w:space="0" w:color="auto"/>
          </w:divBdr>
        </w:div>
        <w:div w:id="1181240793">
          <w:marLeft w:val="0"/>
          <w:marRight w:val="0"/>
          <w:marTop w:val="0"/>
          <w:marBottom w:val="0"/>
          <w:divBdr>
            <w:top w:val="none" w:sz="0" w:space="0" w:color="auto"/>
            <w:left w:val="none" w:sz="0" w:space="0" w:color="auto"/>
            <w:bottom w:val="none" w:sz="0" w:space="0" w:color="auto"/>
            <w:right w:val="none" w:sz="0" w:space="0" w:color="auto"/>
          </w:divBdr>
        </w:div>
        <w:div w:id="697703763">
          <w:marLeft w:val="0"/>
          <w:marRight w:val="0"/>
          <w:marTop w:val="0"/>
          <w:marBottom w:val="0"/>
          <w:divBdr>
            <w:top w:val="none" w:sz="0" w:space="0" w:color="auto"/>
            <w:left w:val="none" w:sz="0" w:space="0" w:color="auto"/>
            <w:bottom w:val="none" w:sz="0" w:space="0" w:color="auto"/>
            <w:right w:val="none" w:sz="0" w:space="0" w:color="auto"/>
          </w:divBdr>
        </w:div>
        <w:div w:id="301691321">
          <w:marLeft w:val="0"/>
          <w:marRight w:val="0"/>
          <w:marTop w:val="0"/>
          <w:marBottom w:val="0"/>
          <w:divBdr>
            <w:top w:val="none" w:sz="0" w:space="0" w:color="auto"/>
            <w:left w:val="none" w:sz="0" w:space="0" w:color="auto"/>
            <w:bottom w:val="none" w:sz="0" w:space="0" w:color="auto"/>
            <w:right w:val="none" w:sz="0" w:space="0" w:color="auto"/>
          </w:divBdr>
        </w:div>
        <w:div w:id="1723284307">
          <w:marLeft w:val="0"/>
          <w:marRight w:val="0"/>
          <w:marTop w:val="0"/>
          <w:marBottom w:val="0"/>
          <w:divBdr>
            <w:top w:val="none" w:sz="0" w:space="0" w:color="auto"/>
            <w:left w:val="none" w:sz="0" w:space="0" w:color="auto"/>
            <w:bottom w:val="none" w:sz="0" w:space="0" w:color="auto"/>
            <w:right w:val="none" w:sz="0" w:space="0" w:color="auto"/>
          </w:divBdr>
        </w:div>
        <w:div w:id="190582052">
          <w:marLeft w:val="0"/>
          <w:marRight w:val="0"/>
          <w:marTop w:val="0"/>
          <w:marBottom w:val="0"/>
          <w:divBdr>
            <w:top w:val="none" w:sz="0" w:space="0" w:color="auto"/>
            <w:left w:val="none" w:sz="0" w:space="0" w:color="auto"/>
            <w:bottom w:val="none" w:sz="0" w:space="0" w:color="auto"/>
            <w:right w:val="none" w:sz="0" w:space="0" w:color="auto"/>
          </w:divBdr>
        </w:div>
        <w:div w:id="985284701">
          <w:marLeft w:val="0"/>
          <w:marRight w:val="0"/>
          <w:marTop w:val="0"/>
          <w:marBottom w:val="0"/>
          <w:divBdr>
            <w:top w:val="none" w:sz="0" w:space="0" w:color="auto"/>
            <w:left w:val="none" w:sz="0" w:space="0" w:color="auto"/>
            <w:bottom w:val="none" w:sz="0" w:space="0" w:color="auto"/>
            <w:right w:val="none" w:sz="0" w:space="0" w:color="auto"/>
          </w:divBdr>
        </w:div>
        <w:div w:id="1241253085">
          <w:marLeft w:val="0"/>
          <w:marRight w:val="0"/>
          <w:marTop w:val="0"/>
          <w:marBottom w:val="0"/>
          <w:divBdr>
            <w:top w:val="none" w:sz="0" w:space="0" w:color="auto"/>
            <w:left w:val="none" w:sz="0" w:space="0" w:color="auto"/>
            <w:bottom w:val="none" w:sz="0" w:space="0" w:color="auto"/>
            <w:right w:val="none" w:sz="0" w:space="0" w:color="auto"/>
          </w:divBdr>
        </w:div>
        <w:div w:id="604967706">
          <w:marLeft w:val="0"/>
          <w:marRight w:val="0"/>
          <w:marTop w:val="0"/>
          <w:marBottom w:val="0"/>
          <w:divBdr>
            <w:top w:val="none" w:sz="0" w:space="0" w:color="auto"/>
            <w:left w:val="none" w:sz="0" w:space="0" w:color="auto"/>
            <w:bottom w:val="none" w:sz="0" w:space="0" w:color="auto"/>
            <w:right w:val="none" w:sz="0" w:space="0" w:color="auto"/>
          </w:divBdr>
        </w:div>
        <w:div w:id="1305163559">
          <w:marLeft w:val="0"/>
          <w:marRight w:val="0"/>
          <w:marTop w:val="0"/>
          <w:marBottom w:val="0"/>
          <w:divBdr>
            <w:top w:val="none" w:sz="0" w:space="0" w:color="auto"/>
            <w:left w:val="none" w:sz="0" w:space="0" w:color="auto"/>
            <w:bottom w:val="none" w:sz="0" w:space="0" w:color="auto"/>
            <w:right w:val="none" w:sz="0" w:space="0" w:color="auto"/>
          </w:divBdr>
        </w:div>
        <w:div w:id="1879048906">
          <w:marLeft w:val="0"/>
          <w:marRight w:val="0"/>
          <w:marTop w:val="0"/>
          <w:marBottom w:val="0"/>
          <w:divBdr>
            <w:top w:val="none" w:sz="0" w:space="0" w:color="auto"/>
            <w:left w:val="none" w:sz="0" w:space="0" w:color="auto"/>
            <w:bottom w:val="none" w:sz="0" w:space="0" w:color="auto"/>
            <w:right w:val="none" w:sz="0" w:space="0" w:color="auto"/>
          </w:divBdr>
        </w:div>
        <w:div w:id="235169062">
          <w:marLeft w:val="0"/>
          <w:marRight w:val="0"/>
          <w:marTop w:val="0"/>
          <w:marBottom w:val="0"/>
          <w:divBdr>
            <w:top w:val="none" w:sz="0" w:space="0" w:color="auto"/>
            <w:left w:val="none" w:sz="0" w:space="0" w:color="auto"/>
            <w:bottom w:val="none" w:sz="0" w:space="0" w:color="auto"/>
            <w:right w:val="none" w:sz="0" w:space="0" w:color="auto"/>
          </w:divBdr>
        </w:div>
        <w:div w:id="352191329">
          <w:marLeft w:val="0"/>
          <w:marRight w:val="0"/>
          <w:marTop w:val="0"/>
          <w:marBottom w:val="0"/>
          <w:divBdr>
            <w:top w:val="none" w:sz="0" w:space="0" w:color="auto"/>
            <w:left w:val="none" w:sz="0" w:space="0" w:color="auto"/>
            <w:bottom w:val="none" w:sz="0" w:space="0" w:color="auto"/>
            <w:right w:val="none" w:sz="0" w:space="0" w:color="auto"/>
          </w:divBdr>
        </w:div>
        <w:div w:id="521936498">
          <w:marLeft w:val="0"/>
          <w:marRight w:val="0"/>
          <w:marTop w:val="0"/>
          <w:marBottom w:val="0"/>
          <w:divBdr>
            <w:top w:val="none" w:sz="0" w:space="0" w:color="auto"/>
            <w:left w:val="none" w:sz="0" w:space="0" w:color="auto"/>
            <w:bottom w:val="none" w:sz="0" w:space="0" w:color="auto"/>
            <w:right w:val="none" w:sz="0" w:space="0" w:color="auto"/>
          </w:divBdr>
        </w:div>
        <w:div w:id="169832079">
          <w:marLeft w:val="0"/>
          <w:marRight w:val="0"/>
          <w:marTop w:val="0"/>
          <w:marBottom w:val="0"/>
          <w:divBdr>
            <w:top w:val="none" w:sz="0" w:space="0" w:color="auto"/>
            <w:left w:val="none" w:sz="0" w:space="0" w:color="auto"/>
            <w:bottom w:val="none" w:sz="0" w:space="0" w:color="auto"/>
            <w:right w:val="none" w:sz="0" w:space="0" w:color="auto"/>
          </w:divBdr>
        </w:div>
        <w:div w:id="196966401">
          <w:marLeft w:val="0"/>
          <w:marRight w:val="0"/>
          <w:marTop w:val="0"/>
          <w:marBottom w:val="0"/>
          <w:divBdr>
            <w:top w:val="none" w:sz="0" w:space="0" w:color="auto"/>
            <w:left w:val="none" w:sz="0" w:space="0" w:color="auto"/>
            <w:bottom w:val="none" w:sz="0" w:space="0" w:color="auto"/>
            <w:right w:val="none" w:sz="0" w:space="0" w:color="auto"/>
          </w:divBdr>
        </w:div>
        <w:div w:id="1827696658">
          <w:marLeft w:val="0"/>
          <w:marRight w:val="0"/>
          <w:marTop w:val="0"/>
          <w:marBottom w:val="0"/>
          <w:divBdr>
            <w:top w:val="none" w:sz="0" w:space="0" w:color="auto"/>
            <w:left w:val="none" w:sz="0" w:space="0" w:color="auto"/>
            <w:bottom w:val="none" w:sz="0" w:space="0" w:color="auto"/>
            <w:right w:val="none" w:sz="0" w:space="0" w:color="auto"/>
          </w:divBdr>
        </w:div>
        <w:div w:id="82923659">
          <w:marLeft w:val="0"/>
          <w:marRight w:val="0"/>
          <w:marTop w:val="0"/>
          <w:marBottom w:val="0"/>
          <w:divBdr>
            <w:top w:val="none" w:sz="0" w:space="0" w:color="auto"/>
            <w:left w:val="none" w:sz="0" w:space="0" w:color="auto"/>
            <w:bottom w:val="none" w:sz="0" w:space="0" w:color="auto"/>
            <w:right w:val="none" w:sz="0" w:space="0" w:color="auto"/>
          </w:divBdr>
        </w:div>
        <w:div w:id="1929314439">
          <w:marLeft w:val="0"/>
          <w:marRight w:val="0"/>
          <w:marTop w:val="0"/>
          <w:marBottom w:val="0"/>
          <w:divBdr>
            <w:top w:val="none" w:sz="0" w:space="0" w:color="auto"/>
            <w:left w:val="none" w:sz="0" w:space="0" w:color="auto"/>
            <w:bottom w:val="none" w:sz="0" w:space="0" w:color="auto"/>
            <w:right w:val="none" w:sz="0" w:space="0" w:color="auto"/>
          </w:divBdr>
        </w:div>
        <w:div w:id="970553373">
          <w:marLeft w:val="0"/>
          <w:marRight w:val="0"/>
          <w:marTop w:val="0"/>
          <w:marBottom w:val="0"/>
          <w:divBdr>
            <w:top w:val="none" w:sz="0" w:space="0" w:color="auto"/>
            <w:left w:val="none" w:sz="0" w:space="0" w:color="auto"/>
            <w:bottom w:val="none" w:sz="0" w:space="0" w:color="auto"/>
            <w:right w:val="none" w:sz="0" w:space="0" w:color="auto"/>
          </w:divBdr>
        </w:div>
        <w:div w:id="483932383">
          <w:marLeft w:val="0"/>
          <w:marRight w:val="0"/>
          <w:marTop w:val="0"/>
          <w:marBottom w:val="0"/>
          <w:divBdr>
            <w:top w:val="none" w:sz="0" w:space="0" w:color="auto"/>
            <w:left w:val="none" w:sz="0" w:space="0" w:color="auto"/>
            <w:bottom w:val="none" w:sz="0" w:space="0" w:color="auto"/>
            <w:right w:val="none" w:sz="0" w:space="0" w:color="auto"/>
          </w:divBdr>
        </w:div>
        <w:div w:id="1365670750">
          <w:marLeft w:val="0"/>
          <w:marRight w:val="0"/>
          <w:marTop w:val="0"/>
          <w:marBottom w:val="0"/>
          <w:divBdr>
            <w:top w:val="none" w:sz="0" w:space="0" w:color="auto"/>
            <w:left w:val="none" w:sz="0" w:space="0" w:color="auto"/>
            <w:bottom w:val="none" w:sz="0" w:space="0" w:color="auto"/>
            <w:right w:val="none" w:sz="0" w:space="0" w:color="auto"/>
          </w:divBdr>
        </w:div>
        <w:div w:id="1944221479">
          <w:marLeft w:val="0"/>
          <w:marRight w:val="0"/>
          <w:marTop w:val="0"/>
          <w:marBottom w:val="0"/>
          <w:divBdr>
            <w:top w:val="none" w:sz="0" w:space="0" w:color="auto"/>
            <w:left w:val="none" w:sz="0" w:space="0" w:color="auto"/>
            <w:bottom w:val="none" w:sz="0" w:space="0" w:color="auto"/>
            <w:right w:val="none" w:sz="0" w:space="0" w:color="auto"/>
          </w:divBdr>
        </w:div>
      </w:divsChild>
    </w:div>
    <w:div w:id="1244224624">
      <w:bodyDiv w:val="1"/>
      <w:marLeft w:val="0"/>
      <w:marRight w:val="0"/>
      <w:marTop w:val="0"/>
      <w:marBottom w:val="0"/>
      <w:divBdr>
        <w:top w:val="none" w:sz="0" w:space="0" w:color="auto"/>
        <w:left w:val="none" w:sz="0" w:space="0" w:color="auto"/>
        <w:bottom w:val="none" w:sz="0" w:space="0" w:color="auto"/>
        <w:right w:val="none" w:sz="0" w:space="0" w:color="auto"/>
      </w:divBdr>
      <w:divsChild>
        <w:div w:id="608895589">
          <w:marLeft w:val="0"/>
          <w:marRight w:val="0"/>
          <w:marTop w:val="0"/>
          <w:marBottom w:val="0"/>
          <w:divBdr>
            <w:top w:val="none" w:sz="0" w:space="0" w:color="auto"/>
            <w:left w:val="none" w:sz="0" w:space="0" w:color="auto"/>
            <w:bottom w:val="none" w:sz="0" w:space="0" w:color="auto"/>
            <w:right w:val="none" w:sz="0" w:space="0" w:color="auto"/>
          </w:divBdr>
        </w:div>
        <w:div w:id="1603537047">
          <w:marLeft w:val="0"/>
          <w:marRight w:val="0"/>
          <w:marTop w:val="0"/>
          <w:marBottom w:val="0"/>
          <w:divBdr>
            <w:top w:val="none" w:sz="0" w:space="0" w:color="auto"/>
            <w:left w:val="none" w:sz="0" w:space="0" w:color="auto"/>
            <w:bottom w:val="none" w:sz="0" w:space="0" w:color="auto"/>
            <w:right w:val="none" w:sz="0" w:space="0" w:color="auto"/>
          </w:divBdr>
        </w:div>
        <w:div w:id="528834345">
          <w:marLeft w:val="0"/>
          <w:marRight w:val="0"/>
          <w:marTop w:val="0"/>
          <w:marBottom w:val="0"/>
          <w:divBdr>
            <w:top w:val="none" w:sz="0" w:space="0" w:color="auto"/>
            <w:left w:val="none" w:sz="0" w:space="0" w:color="auto"/>
            <w:bottom w:val="none" w:sz="0" w:space="0" w:color="auto"/>
            <w:right w:val="none" w:sz="0" w:space="0" w:color="auto"/>
          </w:divBdr>
        </w:div>
        <w:div w:id="1403068382">
          <w:marLeft w:val="0"/>
          <w:marRight w:val="0"/>
          <w:marTop w:val="0"/>
          <w:marBottom w:val="0"/>
          <w:divBdr>
            <w:top w:val="none" w:sz="0" w:space="0" w:color="auto"/>
            <w:left w:val="none" w:sz="0" w:space="0" w:color="auto"/>
            <w:bottom w:val="none" w:sz="0" w:space="0" w:color="auto"/>
            <w:right w:val="none" w:sz="0" w:space="0" w:color="auto"/>
          </w:divBdr>
        </w:div>
        <w:div w:id="101196626">
          <w:marLeft w:val="0"/>
          <w:marRight w:val="0"/>
          <w:marTop w:val="0"/>
          <w:marBottom w:val="0"/>
          <w:divBdr>
            <w:top w:val="none" w:sz="0" w:space="0" w:color="auto"/>
            <w:left w:val="none" w:sz="0" w:space="0" w:color="auto"/>
            <w:bottom w:val="none" w:sz="0" w:space="0" w:color="auto"/>
            <w:right w:val="none" w:sz="0" w:space="0" w:color="auto"/>
          </w:divBdr>
        </w:div>
        <w:div w:id="336084099">
          <w:marLeft w:val="0"/>
          <w:marRight w:val="0"/>
          <w:marTop w:val="0"/>
          <w:marBottom w:val="0"/>
          <w:divBdr>
            <w:top w:val="none" w:sz="0" w:space="0" w:color="auto"/>
            <w:left w:val="none" w:sz="0" w:space="0" w:color="auto"/>
            <w:bottom w:val="none" w:sz="0" w:space="0" w:color="auto"/>
            <w:right w:val="none" w:sz="0" w:space="0" w:color="auto"/>
          </w:divBdr>
        </w:div>
        <w:div w:id="2027243494">
          <w:marLeft w:val="0"/>
          <w:marRight w:val="0"/>
          <w:marTop w:val="0"/>
          <w:marBottom w:val="0"/>
          <w:divBdr>
            <w:top w:val="none" w:sz="0" w:space="0" w:color="auto"/>
            <w:left w:val="none" w:sz="0" w:space="0" w:color="auto"/>
            <w:bottom w:val="none" w:sz="0" w:space="0" w:color="auto"/>
            <w:right w:val="none" w:sz="0" w:space="0" w:color="auto"/>
          </w:divBdr>
        </w:div>
        <w:div w:id="1715276030">
          <w:marLeft w:val="0"/>
          <w:marRight w:val="0"/>
          <w:marTop w:val="0"/>
          <w:marBottom w:val="0"/>
          <w:divBdr>
            <w:top w:val="none" w:sz="0" w:space="0" w:color="auto"/>
            <w:left w:val="none" w:sz="0" w:space="0" w:color="auto"/>
            <w:bottom w:val="none" w:sz="0" w:space="0" w:color="auto"/>
            <w:right w:val="none" w:sz="0" w:space="0" w:color="auto"/>
          </w:divBdr>
        </w:div>
        <w:div w:id="2132896286">
          <w:marLeft w:val="0"/>
          <w:marRight w:val="0"/>
          <w:marTop w:val="0"/>
          <w:marBottom w:val="0"/>
          <w:divBdr>
            <w:top w:val="none" w:sz="0" w:space="0" w:color="auto"/>
            <w:left w:val="none" w:sz="0" w:space="0" w:color="auto"/>
            <w:bottom w:val="none" w:sz="0" w:space="0" w:color="auto"/>
            <w:right w:val="none" w:sz="0" w:space="0" w:color="auto"/>
          </w:divBdr>
        </w:div>
        <w:div w:id="562640973">
          <w:marLeft w:val="0"/>
          <w:marRight w:val="0"/>
          <w:marTop w:val="0"/>
          <w:marBottom w:val="0"/>
          <w:divBdr>
            <w:top w:val="none" w:sz="0" w:space="0" w:color="auto"/>
            <w:left w:val="none" w:sz="0" w:space="0" w:color="auto"/>
            <w:bottom w:val="none" w:sz="0" w:space="0" w:color="auto"/>
            <w:right w:val="none" w:sz="0" w:space="0" w:color="auto"/>
          </w:divBdr>
        </w:div>
        <w:div w:id="1993364178">
          <w:marLeft w:val="0"/>
          <w:marRight w:val="0"/>
          <w:marTop w:val="0"/>
          <w:marBottom w:val="0"/>
          <w:divBdr>
            <w:top w:val="none" w:sz="0" w:space="0" w:color="auto"/>
            <w:left w:val="none" w:sz="0" w:space="0" w:color="auto"/>
            <w:bottom w:val="none" w:sz="0" w:space="0" w:color="auto"/>
            <w:right w:val="none" w:sz="0" w:space="0" w:color="auto"/>
          </w:divBdr>
        </w:div>
        <w:div w:id="1640919034">
          <w:marLeft w:val="0"/>
          <w:marRight w:val="0"/>
          <w:marTop w:val="0"/>
          <w:marBottom w:val="0"/>
          <w:divBdr>
            <w:top w:val="none" w:sz="0" w:space="0" w:color="auto"/>
            <w:left w:val="none" w:sz="0" w:space="0" w:color="auto"/>
            <w:bottom w:val="none" w:sz="0" w:space="0" w:color="auto"/>
            <w:right w:val="none" w:sz="0" w:space="0" w:color="auto"/>
          </w:divBdr>
        </w:div>
        <w:div w:id="1841387137">
          <w:marLeft w:val="0"/>
          <w:marRight w:val="0"/>
          <w:marTop w:val="0"/>
          <w:marBottom w:val="0"/>
          <w:divBdr>
            <w:top w:val="none" w:sz="0" w:space="0" w:color="auto"/>
            <w:left w:val="none" w:sz="0" w:space="0" w:color="auto"/>
            <w:bottom w:val="none" w:sz="0" w:space="0" w:color="auto"/>
            <w:right w:val="none" w:sz="0" w:space="0" w:color="auto"/>
          </w:divBdr>
        </w:div>
        <w:div w:id="773550420">
          <w:marLeft w:val="0"/>
          <w:marRight w:val="0"/>
          <w:marTop w:val="0"/>
          <w:marBottom w:val="0"/>
          <w:divBdr>
            <w:top w:val="none" w:sz="0" w:space="0" w:color="auto"/>
            <w:left w:val="none" w:sz="0" w:space="0" w:color="auto"/>
            <w:bottom w:val="none" w:sz="0" w:space="0" w:color="auto"/>
            <w:right w:val="none" w:sz="0" w:space="0" w:color="auto"/>
          </w:divBdr>
        </w:div>
        <w:div w:id="1608346935">
          <w:marLeft w:val="0"/>
          <w:marRight w:val="0"/>
          <w:marTop w:val="0"/>
          <w:marBottom w:val="0"/>
          <w:divBdr>
            <w:top w:val="none" w:sz="0" w:space="0" w:color="auto"/>
            <w:left w:val="none" w:sz="0" w:space="0" w:color="auto"/>
            <w:bottom w:val="none" w:sz="0" w:space="0" w:color="auto"/>
            <w:right w:val="none" w:sz="0" w:space="0" w:color="auto"/>
          </w:divBdr>
        </w:div>
        <w:div w:id="106700469">
          <w:marLeft w:val="0"/>
          <w:marRight w:val="0"/>
          <w:marTop w:val="0"/>
          <w:marBottom w:val="0"/>
          <w:divBdr>
            <w:top w:val="none" w:sz="0" w:space="0" w:color="auto"/>
            <w:left w:val="none" w:sz="0" w:space="0" w:color="auto"/>
            <w:bottom w:val="none" w:sz="0" w:space="0" w:color="auto"/>
            <w:right w:val="none" w:sz="0" w:space="0" w:color="auto"/>
          </w:divBdr>
        </w:div>
        <w:div w:id="298345976">
          <w:marLeft w:val="0"/>
          <w:marRight w:val="0"/>
          <w:marTop w:val="0"/>
          <w:marBottom w:val="0"/>
          <w:divBdr>
            <w:top w:val="none" w:sz="0" w:space="0" w:color="auto"/>
            <w:left w:val="none" w:sz="0" w:space="0" w:color="auto"/>
            <w:bottom w:val="none" w:sz="0" w:space="0" w:color="auto"/>
            <w:right w:val="none" w:sz="0" w:space="0" w:color="auto"/>
          </w:divBdr>
        </w:div>
        <w:div w:id="2136169340">
          <w:marLeft w:val="0"/>
          <w:marRight w:val="0"/>
          <w:marTop w:val="0"/>
          <w:marBottom w:val="0"/>
          <w:divBdr>
            <w:top w:val="none" w:sz="0" w:space="0" w:color="auto"/>
            <w:left w:val="none" w:sz="0" w:space="0" w:color="auto"/>
            <w:bottom w:val="none" w:sz="0" w:space="0" w:color="auto"/>
            <w:right w:val="none" w:sz="0" w:space="0" w:color="auto"/>
          </w:divBdr>
        </w:div>
        <w:div w:id="1291283145">
          <w:marLeft w:val="0"/>
          <w:marRight w:val="0"/>
          <w:marTop w:val="0"/>
          <w:marBottom w:val="0"/>
          <w:divBdr>
            <w:top w:val="none" w:sz="0" w:space="0" w:color="auto"/>
            <w:left w:val="none" w:sz="0" w:space="0" w:color="auto"/>
            <w:bottom w:val="none" w:sz="0" w:space="0" w:color="auto"/>
            <w:right w:val="none" w:sz="0" w:space="0" w:color="auto"/>
          </w:divBdr>
        </w:div>
        <w:div w:id="1438789171">
          <w:marLeft w:val="0"/>
          <w:marRight w:val="0"/>
          <w:marTop w:val="0"/>
          <w:marBottom w:val="0"/>
          <w:divBdr>
            <w:top w:val="none" w:sz="0" w:space="0" w:color="auto"/>
            <w:left w:val="none" w:sz="0" w:space="0" w:color="auto"/>
            <w:bottom w:val="none" w:sz="0" w:space="0" w:color="auto"/>
            <w:right w:val="none" w:sz="0" w:space="0" w:color="auto"/>
          </w:divBdr>
        </w:div>
        <w:div w:id="13729706">
          <w:marLeft w:val="0"/>
          <w:marRight w:val="0"/>
          <w:marTop w:val="0"/>
          <w:marBottom w:val="0"/>
          <w:divBdr>
            <w:top w:val="none" w:sz="0" w:space="0" w:color="auto"/>
            <w:left w:val="none" w:sz="0" w:space="0" w:color="auto"/>
            <w:bottom w:val="none" w:sz="0" w:space="0" w:color="auto"/>
            <w:right w:val="none" w:sz="0" w:space="0" w:color="auto"/>
          </w:divBdr>
        </w:div>
        <w:div w:id="1231384381">
          <w:marLeft w:val="0"/>
          <w:marRight w:val="0"/>
          <w:marTop w:val="0"/>
          <w:marBottom w:val="0"/>
          <w:divBdr>
            <w:top w:val="none" w:sz="0" w:space="0" w:color="auto"/>
            <w:left w:val="none" w:sz="0" w:space="0" w:color="auto"/>
            <w:bottom w:val="none" w:sz="0" w:space="0" w:color="auto"/>
            <w:right w:val="none" w:sz="0" w:space="0" w:color="auto"/>
          </w:divBdr>
        </w:div>
        <w:div w:id="530807077">
          <w:marLeft w:val="0"/>
          <w:marRight w:val="0"/>
          <w:marTop w:val="0"/>
          <w:marBottom w:val="0"/>
          <w:divBdr>
            <w:top w:val="none" w:sz="0" w:space="0" w:color="auto"/>
            <w:left w:val="none" w:sz="0" w:space="0" w:color="auto"/>
            <w:bottom w:val="none" w:sz="0" w:space="0" w:color="auto"/>
            <w:right w:val="none" w:sz="0" w:space="0" w:color="auto"/>
          </w:divBdr>
        </w:div>
        <w:div w:id="1058700847">
          <w:marLeft w:val="0"/>
          <w:marRight w:val="0"/>
          <w:marTop w:val="0"/>
          <w:marBottom w:val="0"/>
          <w:divBdr>
            <w:top w:val="none" w:sz="0" w:space="0" w:color="auto"/>
            <w:left w:val="none" w:sz="0" w:space="0" w:color="auto"/>
            <w:bottom w:val="none" w:sz="0" w:space="0" w:color="auto"/>
            <w:right w:val="none" w:sz="0" w:space="0" w:color="auto"/>
          </w:divBdr>
        </w:div>
        <w:div w:id="2048555069">
          <w:marLeft w:val="0"/>
          <w:marRight w:val="0"/>
          <w:marTop w:val="0"/>
          <w:marBottom w:val="0"/>
          <w:divBdr>
            <w:top w:val="none" w:sz="0" w:space="0" w:color="auto"/>
            <w:left w:val="none" w:sz="0" w:space="0" w:color="auto"/>
            <w:bottom w:val="none" w:sz="0" w:space="0" w:color="auto"/>
            <w:right w:val="none" w:sz="0" w:space="0" w:color="auto"/>
          </w:divBdr>
        </w:div>
        <w:div w:id="2060981775">
          <w:marLeft w:val="0"/>
          <w:marRight w:val="0"/>
          <w:marTop w:val="0"/>
          <w:marBottom w:val="0"/>
          <w:divBdr>
            <w:top w:val="none" w:sz="0" w:space="0" w:color="auto"/>
            <w:left w:val="none" w:sz="0" w:space="0" w:color="auto"/>
            <w:bottom w:val="none" w:sz="0" w:space="0" w:color="auto"/>
            <w:right w:val="none" w:sz="0" w:space="0" w:color="auto"/>
          </w:divBdr>
        </w:div>
        <w:div w:id="1311208651">
          <w:marLeft w:val="0"/>
          <w:marRight w:val="0"/>
          <w:marTop w:val="0"/>
          <w:marBottom w:val="0"/>
          <w:divBdr>
            <w:top w:val="none" w:sz="0" w:space="0" w:color="auto"/>
            <w:left w:val="none" w:sz="0" w:space="0" w:color="auto"/>
            <w:bottom w:val="none" w:sz="0" w:space="0" w:color="auto"/>
            <w:right w:val="none" w:sz="0" w:space="0" w:color="auto"/>
          </w:divBdr>
        </w:div>
        <w:div w:id="1241795200">
          <w:marLeft w:val="0"/>
          <w:marRight w:val="0"/>
          <w:marTop w:val="0"/>
          <w:marBottom w:val="0"/>
          <w:divBdr>
            <w:top w:val="none" w:sz="0" w:space="0" w:color="auto"/>
            <w:left w:val="none" w:sz="0" w:space="0" w:color="auto"/>
            <w:bottom w:val="none" w:sz="0" w:space="0" w:color="auto"/>
            <w:right w:val="none" w:sz="0" w:space="0" w:color="auto"/>
          </w:divBdr>
        </w:div>
        <w:div w:id="646545105">
          <w:marLeft w:val="0"/>
          <w:marRight w:val="0"/>
          <w:marTop w:val="0"/>
          <w:marBottom w:val="0"/>
          <w:divBdr>
            <w:top w:val="none" w:sz="0" w:space="0" w:color="auto"/>
            <w:left w:val="none" w:sz="0" w:space="0" w:color="auto"/>
            <w:bottom w:val="none" w:sz="0" w:space="0" w:color="auto"/>
            <w:right w:val="none" w:sz="0" w:space="0" w:color="auto"/>
          </w:divBdr>
        </w:div>
        <w:div w:id="878475955">
          <w:marLeft w:val="0"/>
          <w:marRight w:val="0"/>
          <w:marTop w:val="0"/>
          <w:marBottom w:val="0"/>
          <w:divBdr>
            <w:top w:val="none" w:sz="0" w:space="0" w:color="auto"/>
            <w:left w:val="none" w:sz="0" w:space="0" w:color="auto"/>
            <w:bottom w:val="none" w:sz="0" w:space="0" w:color="auto"/>
            <w:right w:val="none" w:sz="0" w:space="0" w:color="auto"/>
          </w:divBdr>
        </w:div>
        <w:div w:id="1059791301">
          <w:marLeft w:val="0"/>
          <w:marRight w:val="0"/>
          <w:marTop w:val="0"/>
          <w:marBottom w:val="0"/>
          <w:divBdr>
            <w:top w:val="none" w:sz="0" w:space="0" w:color="auto"/>
            <w:left w:val="none" w:sz="0" w:space="0" w:color="auto"/>
            <w:bottom w:val="none" w:sz="0" w:space="0" w:color="auto"/>
            <w:right w:val="none" w:sz="0" w:space="0" w:color="auto"/>
          </w:divBdr>
        </w:div>
        <w:div w:id="266156402">
          <w:marLeft w:val="0"/>
          <w:marRight w:val="0"/>
          <w:marTop w:val="0"/>
          <w:marBottom w:val="0"/>
          <w:divBdr>
            <w:top w:val="none" w:sz="0" w:space="0" w:color="auto"/>
            <w:left w:val="none" w:sz="0" w:space="0" w:color="auto"/>
            <w:bottom w:val="none" w:sz="0" w:space="0" w:color="auto"/>
            <w:right w:val="none" w:sz="0" w:space="0" w:color="auto"/>
          </w:divBdr>
        </w:div>
        <w:div w:id="1623459265">
          <w:marLeft w:val="0"/>
          <w:marRight w:val="0"/>
          <w:marTop w:val="0"/>
          <w:marBottom w:val="0"/>
          <w:divBdr>
            <w:top w:val="none" w:sz="0" w:space="0" w:color="auto"/>
            <w:left w:val="none" w:sz="0" w:space="0" w:color="auto"/>
            <w:bottom w:val="none" w:sz="0" w:space="0" w:color="auto"/>
            <w:right w:val="none" w:sz="0" w:space="0" w:color="auto"/>
          </w:divBdr>
        </w:div>
        <w:div w:id="1094983866">
          <w:marLeft w:val="0"/>
          <w:marRight w:val="0"/>
          <w:marTop w:val="0"/>
          <w:marBottom w:val="0"/>
          <w:divBdr>
            <w:top w:val="none" w:sz="0" w:space="0" w:color="auto"/>
            <w:left w:val="none" w:sz="0" w:space="0" w:color="auto"/>
            <w:bottom w:val="none" w:sz="0" w:space="0" w:color="auto"/>
            <w:right w:val="none" w:sz="0" w:space="0" w:color="auto"/>
          </w:divBdr>
        </w:div>
        <w:div w:id="449251417">
          <w:marLeft w:val="0"/>
          <w:marRight w:val="0"/>
          <w:marTop w:val="0"/>
          <w:marBottom w:val="0"/>
          <w:divBdr>
            <w:top w:val="none" w:sz="0" w:space="0" w:color="auto"/>
            <w:left w:val="none" w:sz="0" w:space="0" w:color="auto"/>
            <w:bottom w:val="none" w:sz="0" w:space="0" w:color="auto"/>
            <w:right w:val="none" w:sz="0" w:space="0" w:color="auto"/>
          </w:divBdr>
        </w:div>
      </w:divsChild>
    </w:div>
    <w:div w:id="1248804279">
      <w:bodyDiv w:val="1"/>
      <w:marLeft w:val="0"/>
      <w:marRight w:val="0"/>
      <w:marTop w:val="0"/>
      <w:marBottom w:val="0"/>
      <w:divBdr>
        <w:top w:val="none" w:sz="0" w:space="0" w:color="auto"/>
        <w:left w:val="none" w:sz="0" w:space="0" w:color="auto"/>
        <w:bottom w:val="none" w:sz="0" w:space="0" w:color="auto"/>
        <w:right w:val="none" w:sz="0" w:space="0" w:color="auto"/>
      </w:divBdr>
    </w:div>
    <w:div w:id="1252203814">
      <w:bodyDiv w:val="1"/>
      <w:marLeft w:val="0"/>
      <w:marRight w:val="0"/>
      <w:marTop w:val="0"/>
      <w:marBottom w:val="0"/>
      <w:divBdr>
        <w:top w:val="none" w:sz="0" w:space="0" w:color="auto"/>
        <w:left w:val="none" w:sz="0" w:space="0" w:color="auto"/>
        <w:bottom w:val="none" w:sz="0" w:space="0" w:color="auto"/>
        <w:right w:val="none" w:sz="0" w:space="0" w:color="auto"/>
      </w:divBdr>
      <w:divsChild>
        <w:div w:id="1333950665">
          <w:marLeft w:val="0"/>
          <w:marRight w:val="0"/>
          <w:marTop w:val="0"/>
          <w:marBottom w:val="0"/>
          <w:divBdr>
            <w:top w:val="none" w:sz="0" w:space="0" w:color="auto"/>
            <w:left w:val="none" w:sz="0" w:space="0" w:color="auto"/>
            <w:bottom w:val="none" w:sz="0" w:space="0" w:color="auto"/>
            <w:right w:val="none" w:sz="0" w:space="0" w:color="auto"/>
          </w:divBdr>
        </w:div>
        <w:div w:id="1737244149">
          <w:marLeft w:val="0"/>
          <w:marRight w:val="0"/>
          <w:marTop w:val="0"/>
          <w:marBottom w:val="0"/>
          <w:divBdr>
            <w:top w:val="none" w:sz="0" w:space="0" w:color="auto"/>
            <w:left w:val="none" w:sz="0" w:space="0" w:color="auto"/>
            <w:bottom w:val="none" w:sz="0" w:space="0" w:color="auto"/>
            <w:right w:val="none" w:sz="0" w:space="0" w:color="auto"/>
          </w:divBdr>
        </w:div>
        <w:div w:id="219219093">
          <w:marLeft w:val="0"/>
          <w:marRight w:val="0"/>
          <w:marTop w:val="0"/>
          <w:marBottom w:val="0"/>
          <w:divBdr>
            <w:top w:val="none" w:sz="0" w:space="0" w:color="auto"/>
            <w:left w:val="none" w:sz="0" w:space="0" w:color="auto"/>
            <w:bottom w:val="none" w:sz="0" w:space="0" w:color="auto"/>
            <w:right w:val="none" w:sz="0" w:space="0" w:color="auto"/>
          </w:divBdr>
        </w:div>
        <w:div w:id="1044718995">
          <w:marLeft w:val="0"/>
          <w:marRight w:val="0"/>
          <w:marTop w:val="0"/>
          <w:marBottom w:val="0"/>
          <w:divBdr>
            <w:top w:val="none" w:sz="0" w:space="0" w:color="auto"/>
            <w:left w:val="none" w:sz="0" w:space="0" w:color="auto"/>
            <w:bottom w:val="none" w:sz="0" w:space="0" w:color="auto"/>
            <w:right w:val="none" w:sz="0" w:space="0" w:color="auto"/>
          </w:divBdr>
        </w:div>
        <w:div w:id="244269697">
          <w:marLeft w:val="0"/>
          <w:marRight w:val="0"/>
          <w:marTop w:val="0"/>
          <w:marBottom w:val="0"/>
          <w:divBdr>
            <w:top w:val="none" w:sz="0" w:space="0" w:color="auto"/>
            <w:left w:val="none" w:sz="0" w:space="0" w:color="auto"/>
            <w:bottom w:val="none" w:sz="0" w:space="0" w:color="auto"/>
            <w:right w:val="none" w:sz="0" w:space="0" w:color="auto"/>
          </w:divBdr>
        </w:div>
        <w:div w:id="1656302644">
          <w:marLeft w:val="0"/>
          <w:marRight w:val="0"/>
          <w:marTop w:val="0"/>
          <w:marBottom w:val="0"/>
          <w:divBdr>
            <w:top w:val="none" w:sz="0" w:space="0" w:color="auto"/>
            <w:left w:val="none" w:sz="0" w:space="0" w:color="auto"/>
            <w:bottom w:val="none" w:sz="0" w:space="0" w:color="auto"/>
            <w:right w:val="none" w:sz="0" w:space="0" w:color="auto"/>
          </w:divBdr>
        </w:div>
        <w:div w:id="1809320877">
          <w:marLeft w:val="0"/>
          <w:marRight w:val="0"/>
          <w:marTop w:val="0"/>
          <w:marBottom w:val="0"/>
          <w:divBdr>
            <w:top w:val="none" w:sz="0" w:space="0" w:color="auto"/>
            <w:left w:val="none" w:sz="0" w:space="0" w:color="auto"/>
            <w:bottom w:val="none" w:sz="0" w:space="0" w:color="auto"/>
            <w:right w:val="none" w:sz="0" w:space="0" w:color="auto"/>
          </w:divBdr>
        </w:div>
        <w:div w:id="1965964104">
          <w:marLeft w:val="0"/>
          <w:marRight w:val="0"/>
          <w:marTop w:val="0"/>
          <w:marBottom w:val="0"/>
          <w:divBdr>
            <w:top w:val="none" w:sz="0" w:space="0" w:color="auto"/>
            <w:left w:val="none" w:sz="0" w:space="0" w:color="auto"/>
            <w:bottom w:val="none" w:sz="0" w:space="0" w:color="auto"/>
            <w:right w:val="none" w:sz="0" w:space="0" w:color="auto"/>
          </w:divBdr>
        </w:div>
        <w:div w:id="1634562317">
          <w:marLeft w:val="0"/>
          <w:marRight w:val="0"/>
          <w:marTop w:val="0"/>
          <w:marBottom w:val="0"/>
          <w:divBdr>
            <w:top w:val="none" w:sz="0" w:space="0" w:color="auto"/>
            <w:left w:val="none" w:sz="0" w:space="0" w:color="auto"/>
            <w:bottom w:val="none" w:sz="0" w:space="0" w:color="auto"/>
            <w:right w:val="none" w:sz="0" w:space="0" w:color="auto"/>
          </w:divBdr>
        </w:div>
        <w:div w:id="971862615">
          <w:marLeft w:val="0"/>
          <w:marRight w:val="0"/>
          <w:marTop w:val="0"/>
          <w:marBottom w:val="0"/>
          <w:divBdr>
            <w:top w:val="none" w:sz="0" w:space="0" w:color="auto"/>
            <w:left w:val="none" w:sz="0" w:space="0" w:color="auto"/>
            <w:bottom w:val="none" w:sz="0" w:space="0" w:color="auto"/>
            <w:right w:val="none" w:sz="0" w:space="0" w:color="auto"/>
          </w:divBdr>
        </w:div>
        <w:div w:id="369570206">
          <w:marLeft w:val="0"/>
          <w:marRight w:val="0"/>
          <w:marTop w:val="0"/>
          <w:marBottom w:val="0"/>
          <w:divBdr>
            <w:top w:val="none" w:sz="0" w:space="0" w:color="auto"/>
            <w:left w:val="none" w:sz="0" w:space="0" w:color="auto"/>
            <w:bottom w:val="none" w:sz="0" w:space="0" w:color="auto"/>
            <w:right w:val="none" w:sz="0" w:space="0" w:color="auto"/>
          </w:divBdr>
        </w:div>
        <w:div w:id="355816461">
          <w:marLeft w:val="0"/>
          <w:marRight w:val="0"/>
          <w:marTop w:val="0"/>
          <w:marBottom w:val="0"/>
          <w:divBdr>
            <w:top w:val="none" w:sz="0" w:space="0" w:color="auto"/>
            <w:left w:val="none" w:sz="0" w:space="0" w:color="auto"/>
            <w:bottom w:val="none" w:sz="0" w:space="0" w:color="auto"/>
            <w:right w:val="none" w:sz="0" w:space="0" w:color="auto"/>
          </w:divBdr>
        </w:div>
        <w:div w:id="624039761">
          <w:marLeft w:val="0"/>
          <w:marRight w:val="0"/>
          <w:marTop w:val="0"/>
          <w:marBottom w:val="0"/>
          <w:divBdr>
            <w:top w:val="none" w:sz="0" w:space="0" w:color="auto"/>
            <w:left w:val="none" w:sz="0" w:space="0" w:color="auto"/>
            <w:bottom w:val="none" w:sz="0" w:space="0" w:color="auto"/>
            <w:right w:val="none" w:sz="0" w:space="0" w:color="auto"/>
          </w:divBdr>
        </w:div>
        <w:div w:id="266351814">
          <w:marLeft w:val="0"/>
          <w:marRight w:val="0"/>
          <w:marTop w:val="0"/>
          <w:marBottom w:val="0"/>
          <w:divBdr>
            <w:top w:val="none" w:sz="0" w:space="0" w:color="auto"/>
            <w:left w:val="none" w:sz="0" w:space="0" w:color="auto"/>
            <w:bottom w:val="none" w:sz="0" w:space="0" w:color="auto"/>
            <w:right w:val="none" w:sz="0" w:space="0" w:color="auto"/>
          </w:divBdr>
        </w:div>
        <w:div w:id="897323207">
          <w:marLeft w:val="0"/>
          <w:marRight w:val="0"/>
          <w:marTop w:val="0"/>
          <w:marBottom w:val="0"/>
          <w:divBdr>
            <w:top w:val="none" w:sz="0" w:space="0" w:color="auto"/>
            <w:left w:val="none" w:sz="0" w:space="0" w:color="auto"/>
            <w:bottom w:val="none" w:sz="0" w:space="0" w:color="auto"/>
            <w:right w:val="none" w:sz="0" w:space="0" w:color="auto"/>
          </w:divBdr>
        </w:div>
        <w:div w:id="939799561">
          <w:marLeft w:val="0"/>
          <w:marRight w:val="0"/>
          <w:marTop w:val="0"/>
          <w:marBottom w:val="0"/>
          <w:divBdr>
            <w:top w:val="none" w:sz="0" w:space="0" w:color="auto"/>
            <w:left w:val="none" w:sz="0" w:space="0" w:color="auto"/>
            <w:bottom w:val="none" w:sz="0" w:space="0" w:color="auto"/>
            <w:right w:val="none" w:sz="0" w:space="0" w:color="auto"/>
          </w:divBdr>
        </w:div>
        <w:div w:id="1299603659">
          <w:marLeft w:val="0"/>
          <w:marRight w:val="0"/>
          <w:marTop w:val="0"/>
          <w:marBottom w:val="0"/>
          <w:divBdr>
            <w:top w:val="none" w:sz="0" w:space="0" w:color="auto"/>
            <w:left w:val="none" w:sz="0" w:space="0" w:color="auto"/>
            <w:bottom w:val="none" w:sz="0" w:space="0" w:color="auto"/>
            <w:right w:val="none" w:sz="0" w:space="0" w:color="auto"/>
          </w:divBdr>
        </w:div>
        <w:div w:id="1667198810">
          <w:marLeft w:val="0"/>
          <w:marRight w:val="0"/>
          <w:marTop w:val="0"/>
          <w:marBottom w:val="0"/>
          <w:divBdr>
            <w:top w:val="none" w:sz="0" w:space="0" w:color="auto"/>
            <w:left w:val="none" w:sz="0" w:space="0" w:color="auto"/>
            <w:bottom w:val="none" w:sz="0" w:space="0" w:color="auto"/>
            <w:right w:val="none" w:sz="0" w:space="0" w:color="auto"/>
          </w:divBdr>
        </w:div>
        <w:div w:id="1765489413">
          <w:marLeft w:val="0"/>
          <w:marRight w:val="0"/>
          <w:marTop w:val="0"/>
          <w:marBottom w:val="0"/>
          <w:divBdr>
            <w:top w:val="none" w:sz="0" w:space="0" w:color="auto"/>
            <w:left w:val="none" w:sz="0" w:space="0" w:color="auto"/>
            <w:bottom w:val="none" w:sz="0" w:space="0" w:color="auto"/>
            <w:right w:val="none" w:sz="0" w:space="0" w:color="auto"/>
          </w:divBdr>
        </w:div>
        <w:div w:id="965966982">
          <w:marLeft w:val="0"/>
          <w:marRight w:val="0"/>
          <w:marTop w:val="0"/>
          <w:marBottom w:val="0"/>
          <w:divBdr>
            <w:top w:val="none" w:sz="0" w:space="0" w:color="auto"/>
            <w:left w:val="none" w:sz="0" w:space="0" w:color="auto"/>
            <w:bottom w:val="none" w:sz="0" w:space="0" w:color="auto"/>
            <w:right w:val="none" w:sz="0" w:space="0" w:color="auto"/>
          </w:divBdr>
        </w:div>
        <w:div w:id="1450246226">
          <w:marLeft w:val="0"/>
          <w:marRight w:val="0"/>
          <w:marTop w:val="0"/>
          <w:marBottom w:val="0"/>
          <w:divBdr>
            <w:top w:val="none" w:sz="0" w:space="0" w:color="auto"/>
            <w:left w:val="none" w:sz="0" w:space="0" w:color="auto"/>
            <w:bottom w:val="none" w:sz="0" w:space="0" w:color="auto"/>
            <w:right w:val="none" w:sz="0" w:space="0" w:color="auto"/>
          </w:divBdr>
        </w:div>
        <w:div w:id="1114252077">
          <w:marLeft w:val="0"/>
          <w:marRight w:val="0"/>
          <w:marTop w:val="0"/>
          <w:marBottom w:val="0"/>
          <w:divBdr>
            <w:top w:val="none" w:sz="0" w:space="0" w:color="auto"/>
            <w:left w:val="none" w:sz="0" w:space="0" w:color="auto"/>
            <w:bottom w:val="none" w:sz="0" w:space="0" w:color="auto"/>
            <w:right w:val="none" w:sz="0" w:space="0" w:color="auto"/>
          </w:divBdr>
        </w:div>
        <w:div w:id="257252925">
          <w:marLeft w:val="0"/>
          <w:marRight w:val="0"/>
          <w:marTop w:val="0"/>
          <w:marBottom w:val="0"/>
          <w:divBdr>
            <w:top w:val="none" w:sz="0" w:space="0" w:color="auto"/>
            <w:left w:val="none" w:sz="0" w:space="0" w:color="auto"/>
            <w:bottom w:val="none" w:sz="0" w:space="0" w:color="auto"/>
            <w:right w:val="none" w:sz="0" w:space="0" w:color="auto"/>
          </w:divBdr>
        </w:div>
        <w:div w:id="1579515836">
          <w:marLeft w:val="0"/>
          <w:marRight w:val="0"/>
          <w:marTop w:val="0"/>
          <w:marBottom w:val="0"/>
          <w:divBdr>
            <w:top w:val="none" w:sz="0" w:space="0" w:color="auto"/>
            <w:left w:val="none" w:sz="0" w:space="0" w:color="auto"/>
            <w:bottom w:val="none" w:sz="0" w:space="0" w:color="auto"/>
            <w:right w:val="none" w:sz="0" w:space="0" w:color="auto"/>
          </w:divBdr>
        </w:div>
        <w:div w:id="1950160259">
          <w:marLeft w:val="0"/>
          <w:marRight w:val="0"/>
          <w:marTop w:val="0"/>
          <w:marBottom w:val="0"/>
          <w:divBdr>
            <w:top w:val="none" w:sz="0" w:space="0" w:color="auto"/>
            <w:left w:val="none" w:sz="0" w:space="0" w:color="auto"/>
            <w:bottom w:val="none" w:sz="0" w:space="0" w:color="auto"/>
            <w:right w:val="none" w:sz="0" w:space="0" w:color="auto"/>
          </w:divBdr>
        </w:div>
      </w:divsChild>
    </w:div>
    <w:div w:id="1263295981">
      <w:bodyDiv w:val="1"/>
      <w:marLeft w:val="0"/>
      <w:marRight w:val="0"/>
      <w:marTop w:val="0"/>
      <w:marBottom w:val="0"/>
      <w:divBdr>
        <w:top w:val="none" w:sz="0" w:space="0" w:color="auto"/>
        <w:left w:val="none" w:sz="0" w:space="0" w:color="auto"/>
        <w:bottom w:val="none" w:sz="0" w:space="0" w:color="auto"/>
        <w:right w:val="none" w:sz="0" w:space="0" w:color="auto"/>
      </w:divBdr>
    </w:div>
    <w:div w:id="1300377866">
      <w:bodyDiv w:val="1"/>
      <w:marLeft w:val="0"/>
      <w:marRight w:val="0"/>
      <w:marTop w:val="0"/>
      <w:marBottom w:val="0"/>
      <w:divBdr>
        <w:top w:val="none" w:sz="0" w:space="0" w:color="auto"/>
        <w:left w:val="none" w:sz="0" w:space="0" w:color="auto"/>
        <w:bottom w:val="none" w:sz="0" w:space="0" w:color="auto"/>
        <w:right w:val="none" w:sz="0" w:space="0" w:color="auto"/>
      </w:divBdr>
      <w:divsChild>
        <w:div w:id="229192721">
          <w:marLeft w:val="0"/>
          <w:marRight w:val="0"/>
          <w:marTop w:val="0"/>
          <w:marBottom w:val="0"/>
          <w:divBdr>
            <w:top w:val="none" w:sz="0" w:space="0" w:color="auto"/>
            <w:left w:val="none" w:sz="0" w:space="0" w:color="auto"/>
            <w:bottom w:val="none" w:sz="0" w:space="0" w:color="auto"/>
            <w:right w:val="none" w:sz="0" w:space="0" w:color="auto"/>
          </w:divBdr>
        </w:div>
        <w:div w:id="34235991">
          <w:marLeft w:val="0"/>
          <w:marRight w:val="0"/>
          <w:marTop w:val="0"/>
          <w:marBottom w:val="0"/>
          <w:divBdr>
            <w:top w:val="none" w:sz="0" w:space="0" w:color="auto"/>
            <w:left w:val="none" w:sz="0" w:space="0" w:color="auto"/>
            <w:bottom w:val="none" w:sz="0" w:space="0" w:color="auto"/>
            <w:right w:val="none" w:sz="0" w:space="0" w:color="auto"/>
          </w:divBdr>
        </w:div>
        <w:div w:id="1242059754">
          <w:marLeft w:val="0"/>
          <w:marRight w:val="0"/>
          <w:marTop w:val="0"/>
          <w:marBottom w:val="0"/>
          <w:divBdr>
            <w:top w:val="none" w:sz="0" w:space="0" w:color="auto"/>
            <w:left w:val="none" w:sz="0" w:space="0" w:color="auto"/>
            <w:bottom w:val="none" w:sz="0" w:space="0" w:color="auto"/>
            <w:right w:val="none" w:sz="0" w:space="0" w:color="auto"/>
          </w:divBdr>
        </w:div>
        <w:div w:id="1219056041">
          <w:marLeft w:val="0"/>
          <w:marRight w:val="0"/>
          <w:marTop w:val="0"/>
          <w:marBottom w:val="0"/>
          <w:divBdr>
            <w:top w:val="none" w:sz="0" w:space="0" w:color="auto"/>
            <w:left w:val="none" w:sz="0" w:space="0" w:color="auto"/>
            <w:bottom w:val="none" w:sz="0" w:space="0" w:color="auto"/>
            <w:right w:val="none" w:sz="0" w:space="0" w:color="auto"/>
          </w:divBdr>
        </w:div>
        <w:div w:id="1806508336">
          <w:marLeft w:val="0"/>
          <w:marRight w:val="0"/>
          <w:marTop w:val="0"/>
          <w:marBottom w:val="0"/>
          <w:divBdr>
            <w:top w:val="none" w:sz="0" w:space="0" w:color="auto"/>
            <w:left w:val="none" w:sz="0" w:space="0" w:color="auto"/>
            <w:bottom w:val="none" w:sz="0" w:space="0" w:color="auto"/>
            <w:right w:val="none" w:sz="0" w:space="0" w:color="auto"/>
          </w:divBdr>
        </w:div>
      </w:divsChild>
    </w:div>
    <w:div w:id="1310595202">
      <w:bodyDiv w:val="1"/>
      <w:marLeft w:val="0"/>
      <w:marRight w:val="0"/>
      <w:marTop w:val="0"/>
      <w:marBottom w:val="0"/>
      <w:divBdr>
        <w:top w:val="none" w:sz="0" w:space="0" w:color="auto"/>
        <w:left w:val="none" w:sz="0" w:space="0" w:color="auto"/>
        <w:bottom w:val="none" w:sz="0" w:space="0" w:color="auto"/>
        <w:right w:val="none" w:sz="0" w:space="0" w:color="auto"/>
      </w:divBdr>
      <w:divsChild>
        <w:div w:id="665668126">
          <w:marLeft w:val="0"/>
          <w:marRight w:val="0"/>
          <w:marTop w:val="0"/>
          <w:marBottom w:val="0"/>
          <w:divBdr>
            <w:top w:val="none" w:sz="0" w:space="0" w:color="auto"/>
            <w:left w:val="none" w:sz="0" w:space="0" w:color="auto"/>
            <w:bottom w:val="none" w:sz="0" w:space="0" w:color="auto"/>
            <w:right w:val="none" w:sz="0" w:space="0" w:color="auto"/>
          </w:divBdr>
        </w:div>
        <w:div w:id="1830057248">
          <w:marLeft w:val="0"/>
          <w:marRight w:val="0"/>
          <w:marTop w:val="0"/>
          <w:marBottom w:val="0"/>
          <w:divBdr>
            <w:top w:val="none" w:sz="0" w:space="0" w:color="auto"/>
            <w:left w:val="none" w:sz="0" w:space="0" w:color="auto"/>
            <w:bottom w:val="none" w:sz="0" w:space="0" w:color="auto"/>
            <w:right w:val="none" w:sz="0" w:space="0" w:color="auto"/>
          </w:divBdr>
        </w:div>
        <w:div w:id="165442574">
          <w:marLeft w:val="0"/>
          <w:marRight w:val="0"/>
          <w:marTop w:val="0"/>
          <w:marBottom w:val="0"/>
          <w:divBdr>
            <w:top w:val="none" w:sz="0" w:space="0" w:color="auto"/>
            <w:left w:val="none" w:sz="0" w:space="0" w:color="auto"/>
            <w:bottom w:val="none" w:sz="0" w:space="0" w:color="auto"/>
            <w:right w:val="none" w:sz="0" w:space="0" w:color="auto"/>
          </w:divBdr>
        </w:div>
        <w:div w:id="1584610320">
          <w:marLeft w:val="0"/>
          <w:marRight w:val="0"/>
          <w:marTop w:val="0"/>
          <w:marBottom w:val="0"/>
          <w:divBdr>
            <w:top w:val="none" w:sz="0" w:space="0" w:color="auto"/>
            <w:left w:val="none" w:sz="0" w:space="0" w:color="auto"/>
            <w:bottom w:val="none" w:sz="0" w:space="0" w:color="auto"/>
            <w:right w:val="none" w:sz="0" w:space="0" w:color="auto"/>
          </w:divBdr>
        </w:div>
        <w:div w:id="1086877761">
          <w:marLeft w:val="0"/>
          <w:marRight w:val="0"/>
          <w:marTop w:val="0"/>
          <w:marBottom w:val="0"/>
          <w:divBdr>
            <w:top w:val="none" w:sz="0" w:space="0" w:color="auto"/>
            <w:left w:val="none" w:sz="0" w:space="0" w:color="auto"/>
            <w:bottom w:val="none" w:sz="0" w:space="0" w:color="auto"/>
            <w:right w:val="none" w:sz="0" w:space="0" w:color="auto"/>
          </w:divBdr>
        </w:div>
        <w:div w:id="439421755">
          <w:marLeft w:val="0"/>
          <w:marRight w:val="0"/>
          <w:marTop w:val="0"/>
          <w:marBottom w:val="0"/>
          <w:divBdr>
            <w:top w:val="none" w:sz="0" w:space="0" w:color="auto"/>
            <w:left w:val="none" w:sz="0" w:space="0" w:color="auto"/>
            <w:bottom w:val="none" w:sz="0" w:space="0" w:color="auto"/>
            <w:right w:val="none" w:sz="0" w:space="0" w:color="auto"/>
          </w:divBdr>
        </w:div>
        <w:div w:id="1723795799">
          <w:marLeft w:val="0"/>
          <w:marRight w:val="0"/>
          <w:marTop w:val="0"/>
          <w:marBottom w:val="0"/>
          <w:divBdr>
            <w:top w:val="none" w:sz="0" w:space="0" w:color="auto"/>
            <w:left w:val="none" w:sz="0" w:space="0" w:color="auto"/>
            <w:bottom w:val="none" w:sz="0" w:space="0" w:color="auto"/>
            <w:right w:val="none" w:sz="0" w:space="0" w:color="auto"/>
          </w:divBdr>
        </w:div>
        <w:div w:id="1501655571">
          <w:marLeft w:val="0"/>
          <w:marRight w:val="0"/>
          <w:marTop w:val="0"/>
          <w:marBottom w:val="0"/>
          <w:divBdr>
            <w:top w:val="none" w:sz="0" w:space="0" w:color="auto"/>
            <w:left w:val="none" w:sz="0" w:space="0" w:color="auto"/>
            <w:bottom w:val="none" w:sz="0" w:space="0" w:color="auto"/>
            <w:right w:val="none" w:sz="0" w:space="0" w:color="auto"/>
          </w:divBdr>
        </w:div>
        <w:div w:id="1863668083">
          <w:marLeft w:val="0"/>
          <w:marRight w:val="0"/>
          <w:marTop w:val="0"/>
          <w:marBottom w:val="0"/>
          <w:divBdr>
            <w:top w:val="none" w:sz="0" w:space="0" w:color="auto"/>
            <w:left w:val="none" w:sz="0" w:space="0" w:color="auto"/>
            <w:bottom w:val="none" w:sz="0" w:space="0" w:color="auto"/>
            <w:right w:val="none" w:sz="0" w:space="0" w:color="auto"/>
          </w:divBdr>
        </w:div>
        <w:div w:id="1118568945">
          <w:marLeft w:val="0"/>
          <w:marRight w:val="0"/>
          <w:marTop w:val="0"/>
          <w:marBottom w:val="0"/>
          <w:divBdr>
            <w:top w:val="none" w:sz="0" w:space="0" w:color="auto"/>
            <w:left w:val="none" w:sz="0" w:space="0" w:color="auto"/>
            <w:bottom w:val="none" w:sz="0" w:space="0" w:color="auto"/>
            <w:right w:val="none" w:sz="0" w:space="0" w:color="auto"/>
          </w:divBdr>
        </w:div>
        <w:div w:id="220559296">
          <w:marLeft w:val="0"/>
          <w:marRight w:val="0"/>
          <w:marTop w:val="0"/>
          <w:marBottom w:val="0"/>
          <w:divBdr>
            <w:top w:val="none" w:sz="0" w:space="0" w:color="auto"/>
            <w:left w:val="none" w:sz="0" w:space="0" w:color="auto"/>
            <w:bottom w:val="none" w:sz="0" w:space="0" w:color="auto"/>
            <w:right w:val="none" w:sz="0" w:space="0" w:color="auto"/>
          </w:divBdr>
        </w:div>
        <w:div w:id="499465992">
          <w:marLeft w:val="0"/>
          <w:marRight w:val="0"/>
          <w:marTop w:val="0"/>
          <w:marBottom w:val="0"/>
          <w:divBdr>
            <w:top w:val="none" w:sz="0" w:space="0" w:color="auto"/>
            <w:left w:val="none" w:sz="0" w:space="0" w:color="auto"/>
            <w:bottom w:val="none" w:sz="0" w:space="0" w:color="auto"/>
            <w:right w:val="none" w:sz="0" w:space="0" w:color="auto"/>
          </w:divBdr>
        </w:div>
        <w:div w:id="508526554">
          <w:marLeft w:val="0"/>
          <w:marRight w:val="0"/>
          <w:marTop w:val="0"/>
          <w:marBottom w:val="0"/>
          <w:divBdr>
            <w:top w:val="none" w:sz="0" w:space="0" w:color="auto"/>
            <w:left w:val="none" w:sz="0" w:space="0" w:color="auto"/>
            <w:bottom w:val="none" w:sz="0" w:space="0" w:color="auto"/>
            <w:right w:val="none" w:sz="0" w:space="0" w:color="auto"/>
          </w:divBdr>
        </w:div>
        <w:div w:id="155803169">
          <w:marLeft w:val="0"/>
          <w:marRight w:val="0"/>
          <w:marTop w:val="0"/>
          <w:marBottom w:val="0"/>
          <w:divBdr>
            <w:top w:val="none" w:sz="0" w:space="0" w:color="auto"/>
            <w:left w:val="none" w:sz="0" w:space="0" w:color="auto"/>
            <w:bottom w:val="none" w:sz="0" w:space="0" w:color="auto"/>
            <w:right w:val="none" w:sz="0" w:space="0" w:color="auto"/>
          </w:divBdr>
        </w:div>
        <w:div w:id="1026296604">
          <w:marLeft w:val="0"/>
          <w:marRight w:val="0"/>
          <w:marTop w:val="0"/>
          <w:marBottom w:val="0"/>
          <w:divBdr>
            <w:top w:val="none" w:sz="0" w:space="0" w:color="auto"/>
            <w:left w:val="none" w:sz="0" w:space="0" w:color="auto"/>
            <w:bottom w:val="none" w:sz="0" w:space="0" w:color="auto"/>
            <w:right w:val="none" w:sz="0" w:space="0" w:color="auto"/>
          </w:divBdr>
        </w:div>
        <w:div w:id="1206789890">
          <w:marLeft w:val="0"/>
          <w:marRight w:val="0"/>
          <w:marTop w:val="0"/>
          <w:marBottom w:val="0"/>
          <w:divBdr>
            <w:top w:val="none" w:sz="0" w:space="0" w:color="auto"/>
            <w:left w:val="none" w:sz="0" w:space="0" w:color="auto"/>
            <w:bottom w:val="none" w:sz="0" w:space="0" w:color="auto"/>
            <w:right w:val="none" w:sz="0" w:space="0" w:color="auto"/>
          </w:divBdr>
        </w:div>
        <w:div w:id="215045971">
          <w:marLeft w:val="0"/>
          <w:marRight w:val="0"/>
          <w:marTop w:val="0"/>
          <w:marBottom w:val="0"/>
          <w:divBdr>
            <w:top w:val="none" w:sz="0" w:space="0" w:color="auto"/>
            <w:left w:val="none" w:sz="0" w:space="0" w:color="auto"/>
            <w:bottom w:val="none" w:sz="0" w:space="0" w:color="auto"/>
            <w:right w:val="none" w:sz="0" w:space="0" w:color="auto"/>
          </w:divBdr>
        </w:div>
        <w:div w:id="615983340">
          <w:marLeft w:val="0"/>
          <w:marRight w:val="0"/>
          <w:marTop w:val="0"/>
          <w:marBottom w:val="0"/>
          <w:divBdr>
            <w:top w:val="none" w:sz="0" w:space="0" w:color="auto"/>
            <w:left w:val="none" w:sz="0" w:space="0" w:color="auto"/>
            <w:bottom w:val="none" w:sz="0" w:space="0" w:color="auto"/>
            <w:right w:val="none" w:sz="0" w:space="0" w:color="auto"/>
          </w:divBdr>
        </w:div>
        <w:div w:id="1832141643">
          <w:marLeft w:val="0"/>
          <w:marRight w:val="0"/>
          <w:marTop w:val="0"/>
          <w:marBottom w:val="0"/>
          <w:divBdr>
            <w:top w:val="none" w:sz="0" w:space="0" w:color="auto"/>
            <w:left w:val="none" w:sz="0" w:space="0" w:color="auto"/>
            <w:bottom w:val="none" w:sz="0" w:space="0" w:color="auto"/>
            <w:right w:val="none" w:sz="0" w:space="0" w:color="auto"/>
          </w:divBdr>
        </w:div>
        <w:div w:id="521434460">
          <w:marLeft w:val="0"/>
          <w:marRight w:val="0"/>
          <w:marTop w:val="0"/>
          <w:marBottom w:val="0"/>
          <w:divBdr>
            <w:top w:val="none" w:sz="0" w:space="0" w:color="auto"/>
            <w:left w:val="none" w:sz="0" w:space="0" w:color="auto"/>
            <w:bottom w:val="none" w:sz="0" w:space="0" w:color="auto"/>
            <w:right w:val="none" w:sz="0" w:space="0" w:color="auto"/>
          </w:divBdr>
        </w:div>
        <w:div w:id="1775520193">
          <w:marLeft w:val="0"/>
          <w:marRight w:val="0"/>
          <w:marTop w:val="0"/>
          <w:marBottom w:val="0"/>
          <w:divBdr>
            <w:top w:val="none" w:sz="0" w:space="0" w:color="auto"/>
            <w:left w:val="none" w:sz="0" w:space="0" w:color="auto"/>
            <w:bottom w:val="none" w:sz="0" w:space="0" w:color="auto"/>
            <w:right w:val="none" w:sz="0" w:space="0" w:color="auto"/>
          </w:divBdr>
        </w:div>
        <w:div w:id="228611010">
          <w:marLeft w:val="0"/>
          <w:marRight w:val="0"/>
          <w:marTop w:val="0"/>
          <w:marBottom w:val="0"/>
          <w:divBdr>
            <w:top w:val="none" w:sz="0" w:space="0" w:color="auto"/>
            <w:left w:val="none" w:sz="0" w:space="0" w:color="auto"/>
            <w:bottom w:val="none" w:sz="0" w:space="0" w:color="auto"/>
            <w:right w:val="none" w:sz="0" w:space="0" w:color="auto"/>
          </w:divBdr>
        </w:div>
        <w:div w:id="1395203994">
          <w:marLeft w:val="0"/>
          <w:marRight w:val="0"/>
          <w:marTop w:val="0"/>
          <w:marBottom w:val="0"/>
          <w:divBdr>
            <w:top w:val="none" w:sz="0" w:space="0" w:color="auto"/>
            <w:left w:val="none" w:sz="0" w:space="0" w:color="auto"/>
            <w:bottom w:val="none" w:sz="0" w:space="0" w:color="auto"/>
            <w:right w:val="none" w:sz="0" w:space="0" w:color="auto"/>
          </w:divBdr>
        </w:div>
        <w:div w:id="1936403615">
          <w:marLeft w:val="0"/>
          <w:marRight w:val="0"/>
          <w:marTop w:val="0"/>
          <w:marBottom w:val="0"/>
          <w:divBdr>
            <w:top w:val="none" w:sz="0" w:space="0" w:color="auto"/>
            <w:left w:val="none" w:sz="0" w:space="0" w:color="auto"/>
            <w:bottom w:val="none" w:sz="0" w:space="0" w:color="auto"/>
            <w:right w:val="none" w:sz="0" w:space="0" w:color="auto"/>
          </w:divBdr>
        </w:div>
        <w:div w:id="1804620787">
          <w:marLeft w:val="0"/>
          <w:marRight w:val="0"/>
          <w:marTop w:val="0"/>
          <w:marBottom w:val="0"/>
          <w:divBdr>
            <w:top w:val="none" w:sz="0" w:space="0" w:color="auto"/>
            <w:left w:val="none" w:sz="0" w:space="0" w:color="auto"/>
            <w:bottom w:val="none" w:sz="0" w:space="0" w:color="auto"/>
            <w:right w:val="none" w:sz="0" w:space="0" w:color="auto"/>
          </w:divBdr>
        </w:div>
        <w:div w:id="963120363">
          <w:marLeft w:val="0"/>
          <w:marRight w:val="0"/>
          <w:marTop w:val="0"/>
          <w:marBottom w:val="0"/>
          <w:divBdr>
            <w:top w:val="none" w:sz="0" w:space="0" w:color="auto"/>
            <w:left w:val="none" w:sz="0" w:space="0" w:color="auto"/>
            <w:bottom w:val="none" w:sz="0" w:space="0" w:color="auto"/>
            <w:right w:val="none" w:sz="0" w:space="0" w:color="auto"/>
          </w:divBdr>
        </w:div>
        <w:div w:id="278219158">
          <w:marLeft w:val="0"/>
          <w:marRight w:val="0"/>
          <w:marTop w:val="0"/>
          <w:marBottom w:val="0"/>
          <w:divBdr>
            <w:top w:val="none" w:sz="0" w:space="0" w:color="auto"/>
            <w:left w:val="none" w:sz="0" w:space="0" w:color="auto"/>
            <w:bottom w:val="none" w:sz="0" w:space="0" w:color="auto"/>
            <w:right w:val="none" w:sz="0" w:space="0" w:color="auto"/>
          </w:divBdr>
        </w:div>
        <w:div w:id="299188230">
          <w:marLeft w:val="0"/>
          <w:marRight w:val="0"/>
          <w:marTop w:val="0"/>
          <w:marBottom w:val="0"/>
          <w:divBdr>
            <w:top w:val="none" w:sz="0" w:space="0" w:color="auto"/>
            <w:left w:val="none" w:sz="0" w:space="0" w:color="auto"/>
            <w:bottom w:val="none" w:sz="0" w:space="0" w:color="auto"/>
            <w:right w:val="none" w:sz="0" w:space="0" w:color="auto"/>
          </w:divBdr>
        </w:div>
        <w:div w:id="782770966">
          <w:marLeft w:val="0"/>
          <w:marRight w:val="0"/>
          <w:marTop w:val="0"/>
          <w:marBottom w:val="0"/>
          <w:divBdr>
            <w:top w:val="none" w:sz="0" w:space="0" w:color="auto"/>
            <w:left w:val="none" w:sz="0" w:space="0" w:color="auto"/>
            <w:bottom w:val="none" w:sz="0" w:space="0" w:color="auto"/>
            <w:right w:val="none" w:sz="0" w:space="0" w:color="auto"/>
          </w:divBdr>
        </w:div>
        <w:div w:id="57286990">
          <w:marLeft w:val="0"/>
          <w:marRight w:val="0"/>
          <w:marTop w:val="0"/>
          <w:marBottom w:val="0"/>
          <w:divBdr>
            <w:top w:val="none" w:sz="0" w:space="0" w:color="auto"/>
            <w:left w:val="none" w:sz="0" w:space="0" w:color="auto"/>
            <w:bottom w:val="none" w:sz="0" w:space="0" w:color="auto"/>
            <w:right w:val="none" w:sz="0" w:space="0" w:color="auto"/>
          </w:divBdr>
        </w:div>
      </w:divsChild>
    </w:div>
    <w:div w:id="1342200106">
      <w:bodyDiv w:val="1"/>
      <w:marLeft w:val="0"/>
      <w:marRight w:val="0"/>
      <w:marTop w:val="0"/>
      <w:marBottom w:val="0"/>
      <w:divBdr>
        <w:top w:val="none" w:sz="0" w:space="0" w:color="auto"/>
        <w:left w:val="none" w:sz="0" w:space="0" w:color="auto"/>
        <w:bottom w:val="none" w:sz="0" w:space="0" w:color="auto"/>
        <w:right w:val="none" w:sz="0" w:space="0" w:color="auto"/>
      </w:divBdr>
      <w:divsChild>
        <w:div w:id="1107240961">
          <w:marLeft w:val="0"/>
          <w:marRight w:val="0"/>
          <w:marTop w:val="0"/>
          <w:marBottom w:val="0"/>
          <w:divBdr>
            <w:top w:val="none" w:sz="0" w:space="0" w:color="auto"/>
            <w:left w:val="none" w:sz="0" w:space="0" w:color="auto"/>
            <w:bottom w:val="none" w:sz="0" w:space="0" w:color="auto"/>
            <w:right w:val="none" w:sz="0" w:space="0" w:color="auto"/>
          </w:divBdr>
        </w:div>
        <w:div w:id="1016813424">
          <w:marLeft w:val="0"/>
          <w:marRight w:val="0"/>
          <w:marTop w:val="0"/>
          <w:marBottom w:val="0"/>
          <w:divBdr>
            <w:top w:val="none" w:sz="0" w:space="0" w:color="auto"/>
            <w:left w:val="none" w:sz="0" w:space="0" w:color="auto"/>
            <w:bottom w:val="none" w:sz="0" w:space="0" w:color="auto"/>
            <w:right w:val="none" w:sz="0" w:space="0" w:color="auto"/>
          </w:divBdr>
        </w:div>
        <w:div w:id="39014311">
          <w:marLeft w:val="0"/>
          <w:marRight w:val="0"/>
          <w:marTop w:val="0"/>
          <w:marBottom w:val="0"/>
          <w:divBdr>
            <w:top w:val="none" w:sz="0" w:space="0" w:color="auto"/>
            <w:left w:val="none" w:sz="0" w:space="0" w:color="auto"/>
            <w:bottom w:val="none" w:sz="0" w:space="0" w:color="auto"/>
            <w:right w:val="none" w:sz="0" w:space="0" w:color="auto"/>
          </w:divBdr>
        </w:div>
        <w:div w:id="1295213879">
          <w:marLeft w:val="0"/>
          <w:marRight w:val="0"/>
          <w:marTop w:val="0"/>
          <w:marBottom w:val="0"/>
          <w:divBdr>
            <w:top w:val="none" w:sz="0" w:space="0" w:color="auto"/>
            <w:left w:val="none" w:sz="0" w:space="0" w:color="auto"/>
            <w:bottom w:val="none" w:sz="0" w:space="0" w:color="auto"/>
            <w:right w:val="none" w:sz="0" w:space="0" w:color="auto"/>
          </w:divBdr>
        </w:div>
        <w:div w:id="239340520">
          <w:marLeft w:val="0"/>
          <w:marRight w:val="0"/>
          <w:marTop w:val="0"/>
          <w:marBottom w:val="0"/>
          <w:divBdr>
            <w:top w:val="none" w:sz="0" w:space="0" w:color="auto"/>
            <w:left w:val="none" w:sz="0" w:space="0" w:color="auto"/>
            <w:bottom w:val="none" w:sz="0" w:space="0" w:color="auto"/>
            <w:right w:val="none" w:sz="0" w:space="0" w:color="auto"/>
          </w:divBdr>
        </w:div>
        <w:div w:id="1252809916">
          <w:marLeft w:val="0"/>
          <w:marRight w:val="0"/>
          <w:marTop w:val="0"/>
          <w:marBottom w:val="0"/>
          <w:divBdr>
            <w:top w:val="none" w:sz="0" w:space="0" w:color="auto"/>
            <w:left w:val="none" w:sz="0" w:space="0" w:color="auto"/>
            <w:bottom w:val="none" w:sz="0" w:space="0" w:color="auto"/>
            <w:right w:val="none" w:sz="0" w:space="0" w:color="auto"/>
          </w:divBdr>
        </w:div>
        <w:div w:id="805851341">
          <w:marLeft w:val="0"/>
          <w:marRight w:val="0"/>
          <w:marTop w:val="0"/>
          <w:marBottom w:val="0"/>
          <w:divBdr>
            <w:top w:val="none" w:sz="0" w:space="0" w:color="auto"/>
            <w:left w:val="none" w:sz="0" w:space="0" w:color="auto"/>
            <w:bottom w:val="none" w:sz="0" w:space="0" w:color="auto"/>
            <w:right w:val="none" w:sz="0" w:space="0" w:color="auto"/>
          </w:divBdr>
        </w:div>
        <w:div w:id="1917475367">
          <w:marLeft w:val="0"/>
          <w:marRight w:val="0"/>
          <w:marTop w:val="0"/>
          <w:marBottom w:val="0"/>
          <w:divBdr>
            <w:top w:val="none" w:sz="0" w:space="0" w:color="auto"/>
            <w:left w:val="none" w:sz="0" w:space="0" w:color="auto"/>
            <w:bottom w:val="none" w:sz="0" w:space="0" w:color="auto"/>
            <w:right w:val="none" w:sz="0" w:space="0" w:color="auto"/>
          </w:divBdr>
        </w:div>
        <w:div w:id="979186981">
          <w:marLeft w:val="0"/>
          <w:marRight w:val="0"/>
          <w:marTop w:val="0"/>
          <w:marBottom w:val="0"/>
          <w:divBdr>
            <w:top w:val="none" w:sz="0" w:space="0" w:color="auto"/>
            <w:left w:val="none" w:sz="0" w:space="0" w:color="auto"/>
            <w:bottom w:val="none" w:sz="0" w:space="0" w:color="auto"/>
            <w:right w:val="none" w:sz="0" w:space="0" w:color="auto"/>
          </w:divBdr>
        </w:div>
        <w:div w:id="1869177912">
          <w:marLeft w:val="0"/>
          <w:marRight w:val="0"/>
          <w:marTop w:val="0"/>
          <w:marBottom w:val="0"/>
          <w:divBdr>
            <w:top w:val="none" w:sz="0" w:space="0" w:color="auto"/>
            <w:left w:val="none" w:sz="0" w:space="0" w:color="auto"/>
            <w:bottom w:val="none" w:sz="0" w:space="0" w:color="auto"/>
            <w:right w:val="none" w:sz="0" w:space="0" w:color="auto"/>
          </w:divBdr>
        </w:div>
        <w:div w:id="1823694938">
          <w:marLeft w:val="0"/>
          <w:marRight w:val="0"/>
          <w:marTop w:val="0"/>
          <w:marBottom w:val="0"/>
          <w:divBdr>
            <w:top w:val="none" w:sz="0" w:space="0" w:color="auto"/>
            <w:left w:val="none" w:sz="0" w:space="0" w:color="auto"/>
            <w:bottom w:val="none" w:sz="0" w:space="0" w:color="auto"/>
            <w:right w:val="none" w:sz="0" w:space="0" w:color="auto"/>
          </w:divBdr>
        </w:div>
        <w:div w:id="2120493205">
          <w:marLeft w:val="0"/>
          <w:marRight w:val="0"/>
          <w:marTop w:val="0"/>
          <w:marBottom w:val="0"/>
          <w:divBdr>
            <w:top w:val="none" w:sz="0" w:space="0" w:color="auto"/>
            <w:left w:val="none" w:sz="0" w:space="0" w:color="auto"/>
            <w:bottom w:val="none" w:sz="0" w:space="0" w:color="auto"/>
            <w:right w:val="none" w:sz="0" w:space="0" w:color="auto"/>
          </w:divBdr>
        </w:div>
        <w:div w:id="1878079928">
          <w:marLeft w:val="0"/>
          <w:marRight w:val="0"/>
          <w:marTop w:val="0"/>
          <w:marBottom w:val="0"/>
          <w:divBdr>
            <w:top w:val="none" w:sz="0" w:space="0" w:color="auto"/>
            <w:left w:val="none" w:sz="0" w:space="0" w:color="auto"/>
            <w:bottom w:val="none" w:sz="0" w:space="0" w:color="auto"/>
            <w:right w:val="none" w:sz="0" w:space="0" w:color="auto"/>
          </w:divBdr>
        </w:div>
        <w:div w:id="1535119604">
          <w:marLeft w:val="0"/>
          <w:marRight w:val="0"/>
          <w:marTop w:val="0"/>
          <w:marBottom w:val="0"/>
          <w:divBdr>
            <w:top w:val="none" w:sz="0" w:space="0" w:color="auto"/>
            <w:left w:val="none" w:sz="0" w:space="0" w:color="auto"/>
            <w:bottom w:val="none" w:sz="0" w:space="0" w:color="auto"/>
            <w:right w:val="none" w:sz="0" w:space="0" w:color="auto"/>
          </w:divBdr>
        </w:div>
        <w:div w:id="2000766256">
          <w:marLeft w:val="0"/>
          <w:marRight w:val="0"/>
          <w:marTop w:val="0"/>
          <w:marBottom w:val="0"/>
          <w:divBdr>
            <w:top w:val="none" w:sz="0" w:space="0" w:color="auto"/>
            <w:left w:val="none" w:sz="0" w:space="0" w:color="auto"/>
            <w:bottom w:val="none" w:sz="0" w:space="0" w:color="auto"/>
            <w:right w:val="none" w:sz="0" w:space="0" w:color="auto"/>
          </w:divBdr>
        </w:div>
        <w:div w:id="1803577684">
          <w:marLeft w:val="0"/>
          <w:marRight w:val="0"/>
          <w:marTop w:val="0"/>
          <w:marBottom w:val="0"/>
          <w:divBdr>
            <w:top w:val="none" w:sz="0" w:space="0" w:color="auto"/>
            <w:left w:val="none" w:sz="0" w:space="0" w:color="auto"/>
            <w:bottom w:val="none" w:sz="0" w:space="0" w:color="auto"/>
            <w:right w:val="none" w:sz="0" w:space="0" w:color="auto"/>
          </w:divBdr>
        </w:div>
        <w:div w:id="1808352102">
          <w:marLeft w:val="0"/>
          <w:marRight w:val="0"/>
          <w:marTop w:val="0"/>
          <w:marBottom w:val="0"/>
          <w:divBdr>
            <w:top w:val="none" w:sz="0" w:space="0" w:color="auto"/>
            <w:left w:val="none" w:sz="0" w:space="0" w:color="auto"/>
            <w:bottom w:val="none" w:sz="0" w:space="0" w:color="auto"/>
            <w:right w:val="none" w:sz="0" w:space="0" w:color="auto"/>
          </w:divBdr>
        </w:div>
        <w:div w:id="735469699">
          <w:marLeft w:val="0"/>
          <w:marRight w:val="0"/>
          <w:marTop w:val="0"/>
          <w:marBottom w:val="0"/>
          <w:divBdr>
            <w:top w:val="none" w:sz="0" w:space="0" w:color="auto"/>
            <w:left w:val="none" w:sz="0" w:space="0" w:color="auto"/>
            <w:bottom w:val="none" w:sz="0" w:space="0" w:color="auto"/>
            <w:right w:val="none" w:sz="0" w:space="0" w:color="auto"/>
          </w:divBdr>
        </w:div>
        <w:div w:id="864321105">
          <w:marLeft w:val="0"/>
          <w:marRight w:val="0"/>
          <w:marTop w:val="0"/>
          <w:marBottom w:val="0"/>
          <w:divBdr>
            <w:top w:val="none" w:sz="0" w:space="0" w:color="auto"/>
            <w:left w:val="none" w:sz="0" w:space="0" w:color="auto"/>
            <w:bottom w:val="none" w:sz="0" w:space="0" w:color="auto"/>
            <w:right w:val="none" w:sz="0" w:space="0" w:color="auto"/>
          </w:divBdr>
        </w:div>
        <w:div w:id="88239573">
          <w:marLeft w:val="0"/>
          <w:marRight w:val="0"/>
          <w:marTop w:val="0"/>
          <w:marBottom w:val="0"/>
          <w:divBdr>
            <w:top w:val="none" w:sz="0" w:space="0" w:color="auto"/>
            <w:left w:val="none" w:sz="0" w:space="0" w:color="auto"/>
            <w:bottom w:val="none" w:sz="0" w:space="0" w:color="auto"/>
            <w:right w:val="none" w:sz="0" w:space="0" w:color="auto"/>
          </w:divBdr>
        </w:div>
        <w:div w:id="896092488">
          <w:marLeft w:val="0"/>
          <w:marRight w:val="0"/>
          <w:marTop w:val="0"/>
          <w:marBottom w:val="0"/>
          <w:divBdr>
            <w:top w:val="none" w:sz="0" w:space="0" w:color="auto"/>
            <w:left w:val="none" w:sz="0" w:space="0" w:color="auto"/>
            <w:bottom w:val="none" w:sz="0" w:space="0" w:color="auto"/>
            <w:right w:val="none" w:sz="0" w:space="0" w:color="auto"/>
          </w:divBdr>
        </w:div>
        <w:div w:id="1688098371">
          <w:marLeft w:val="0"/>
          <w:marRight w:val="0"/>
          <w:marTop w:val="0"/>
          <w:marBottom w:val="0"/>
          <w:divBdr>
            <w:top w:val="none" w:sz="0" w:space="0" w:color="auto"/>
            <w:left w:val="none" w:sz="0" w:space="0" w:color="auto"/>
            <w:bottom w:val="none" w:sz="0" w:space="0" w:color="auto"/>
            <w:right w:val="none" w:sz="0" w:space="0" w:color="auto"/>
          </w:divBdr>
        </w:div>
        <w:div w:id="1690715142">
          <w:marLeft w:val="0"/>
          <w:marRight w:val="0"/>
          <w:marTop w:val="0"/>
          <w:marBottom w:val="0"/>
          <w:divBdr>
            <w:top w:val="none" w:sz="0" w:space="0" w:color="auto"/>
            <w:left w:val="none" w:sz="0" w:space="0" w:color="auto"/>
            <w:bottom w:val="none" w:sz="0" w:space="0" w:color="auto"/>
            <w:right w:val="none" w:sz="0" w:space="0" w:color="auto"/>
          </w:divBdr>
        </w:div>
        <w:div w:id="660700529">
          <w:marLeft w:val="0"/>
          <w:marRight w:val="0"/>
          <w:marTop w:val="0"/>
          <w:marBottom w:val="0"/>
          <w:divBdr>
            <w:top w:val="none" w:sz="0" w:space="0" w:color="auto"/>
            <w:left w:val="none" w:sz="0" w:space="0" w:color="auto"/>
            <w:bottom w:val="none" w:sz="0" w:space="0" w:color="auto"/>
            <w:right w:val="none" w:sz="0" w:space="0" w:color="auto"/>
          </w:divBdr>
        </w:div>
        <w:div w:id="131605252">
          <w:marLeft w:val="0"/>
          <w:marRight w:val="0"/>
          <w:marTop w:val="0"/>
          <w:marBottom w:val="0"/>
          <w:divBdr>
            <w:top w:val="none" w:sz="0" w:space="0" w:color="auto"/>
            <w:left w:val="none" w:sz="0" w:space="0" w:color="auto"/>
            <w:bottom w:val="none" w:sz="0" w:space="0" w:color="auto"/>
            <w:right w:val="none" w:sz="0" w:space="0" w:color="auto"/>
          </w:divBdr>
        </w:div>
        <w:div w:id="1533761776">
          <w:marLeft w:val="0"/>
          <w:marRight w:val="0"/>
          <w:marTop w:val="0"/>
          <w:marBottom w:val="0"/>
          <w:divBdr>
            <w:top w:val="none" w:sz="0" w:space="0" w:color="auto"/>
            <w:left w:val="none" w:sz="0" w:space="0" w:color="auto"/>
            <w:bottom w:val="none" w:sz="0" w:space="0" w:color="auto"/>
            <w:right w:val="none" w:sz="0" w:space="0" w:color="auto"/>
          </w:divBdr>
        </w:div>
        <w:div w:id="606959941">
          <w:marLeft w:val="0"/>
          <w:marRight w:val="0"/>
          <w:marTop w:val="0"/>
          <w:marBottom w:val="0"/>
          <w:divBdr>
            <w:top w:val="none" w:sz="0" w:space="0" w:color="auto"/>
            <w:left w:val="none" w:sz="0" w:space="0" w:color="auto"/>
            <w:bottom w:val="none" w:sz="0" w:space="0" w:color="auto"/>
            <w:right w:val="none" w:sz="0" w:space="0" w:color="auto"/>
          </w:divBdr>
        </w:div>
        <w:div w:id="1951861392">
          <w:marLeft w:val="0"/>
          <w:marRight w:val="0"/>
          <w:marTop w:val="0"/>
          <w:marBottom w:val="0"/>
          <w:divBdr>
            <w:top w:val="none" w:sz="0" w:space="0" w:color="auto"/>
            <w:left w:val="none" w:sz="0" w:space="0" w:color="auto"/>
            <w:bottom w:val="none" w:sz="0" w:space="0" w:color="auto"/>
            <w:right w:val="none" w:sz="0" w:space="0" w:color="auto"/>
          </w:divBdr>
        </w:div>
        <w:div w:id="1222836509">
          <w:marLeft w:val="0"/>
          <w:marRight w:val="0"/>
          <w:marTop w:val="0"/>
          <w:marBottom w:val="0"/>
          <w:divBdr>
            <w:top w:val="none" w:sz="0" w:space="0" w:color="auto"/>
            <w:left w:val="none" w:sz="0" w:space="0" w:color="auto"/>
            <w:bottom w:val="none" w:sz="0" w:space="0" w:color="auto"/>
            <w:right w:val="none" w:sz="0" w:space="0" w:color="auto"/>
          </w:divBdr>
        </w:div>
        <w:div w:id="986016006">
          <w:marLeft w:val="0"/>
          <w:marRight w:val="0"/>
          <w:marTop w:val="0"/>
          <w:marBottom w:val="0"/>
          <w:divBdr>
            <w:top w:val="none" w:sz="0" w:space="0" w:color="auto"/>
            <w:left w:val="none" w:sz="0" w:space="0" w:color="auto"/>
            <w:bottom w:val="none" w:sz="0" w:space="0" w:color="auto"/>
            <w:right w:val="none" w:sz="0" w:space="0" w:color="auto"/>
          </w:divBdr>
        </w:div>
        <w:div w:id="1026759640">
          <w:marLeft w:val="0"/>
          <w:marRight w:val="0"/>
          <w:marTop w:val="0"/>
          <w:marBottom w:val="0"/>
          <w:divBdr>
            <w:top w:val="none" w:sz="0" w:space="0" w:color="auto"/>
            <w:left w:val="none" w:sz="0" w:space="0" w:color="auto"/>
            <w:bottom w:val="none" w:sz="0" w:space="0" w:color="auto"/>
            <w:right w:val="none" w:sz="0" w:space="0" w:color="auto"/>
          </w:divBdr>
        </w:div>
        <w:div w:id="1106509862">
          <w:marLeft w:val="0"/>
          <w:marRight w:val="0"/>
          <w:marTop w:val="0"/>
          <w:marBottom w:val="0"/>
          <w:divBdr>
            <w:top w:val="none" w:sz="0" w:space="0" w:color="auto"/>
            <w:left w:val="none" w:sz="0" w:space="0" w:color="auto"/>
            <w:bottom w:val="none" w:sz="0" w:space="0" w:color="auto"/>
            <w:right w:val="none" w:sz="0" w:space="0" w:color="auto"/>
          </w:divBdr>
        </w:div>
        <w:div w:id="1058355174">
          <w:marLeft w:val="0"/>
          <w:marRight w:val="0"/>
          <w:marTop w:val="0"/>
          <w:marBottom w:val="0"/>
          <w:divBdr>
            <w:top w:val="none" w:sz="0" w:space="0" w:color="auto"/>
            <w:left w:val="none" w:sz="0" w:space="0" w:color="auto"/>
            <w:bottom w:val="none" w:sz="0" w:space="0" w:color="auto"/>
            <w:right w:val="none" w:sz="0" w:space="0" w:color="auto"/>
          </w:divBdr>
        </w:div>
        <w:div w:id="2013802080">
          <w:marLeft w:val="0"/>
          <w:marRight w:val="0"/>
          <w:marTop w:val="0"/>
          <w:marBottom w:val="0"/>
          <w:divBdr>
            <w:top w:val="none" w:sz="0" w:space="0" w:color="auto"/>
            <w:left w:val="none" w:sz="0" w:space="0" w:color="auto"/>
            <w:bottom w:val="none" w:sz="0" w:space="0" w:color="auto"/>
            <w:right w:val="none" w:sz="0" w:space="0" w:color="auto"/>
          </w:divBdr>
        </w:div>
        <w:div w:id="647128666">
          <w:marLeft w:val="0"/>
          <w:marRight w:val="0"/>
          <w:marTop w:val="0"/>
          <w:marBottom w:val="0"/>
          <w:divBdr>
            <w:top w:val="none" w:sz="0" w:space="0" w:color="auto"/>
            <w:left w:val="none" w:sz="0" w:space="0" w:color="auto"/>
            <w:bottom w:val="none" w:sz="0" w:space="0" w:color="auto"/>
            <w:right w:val="none" w:sz="0" w:space="0" w:color="auto"/>
          </w:divBdr>
        </w:div>
        <w:div w:id="1128351250">
          <w:marLeft w:val="0"/>
          <w:marRight w:val="0"/>
          <w:marTop w:val="0"/>
          <w:marBottom w:val="0"/>
          <w:divBdr>
            <w:top w:val="none" w:sz="0" w:space="0" w:color="auto"/>
            <w:left w:val="none" w:sz="0" w:space="0" w:color="auto"/>
            <w:bottom w:val="none" w:sz="0" w:space="0" w:color="auto"/>
            <w:right w:val="none" w:sz="0" w:space="0" w:color="auto"/>
          </w:divBdr>
        </w:div>
        <w:div w:id="1280378776">
          <w:marLeft w:val="0"/>
          <w:marRight w:val="0"/>
          <w:marTop w:val="0"/>
          <w:marBottom w:val="0"/>
          <w:divBdr>
            <w:top w:val="none" w:sz="0" w:space="0" w:color="auto"/>
            <w:left w:val="none" w:sz="0" w:space="0" w:color="auto"/>
            <w:bottom w:val="none" w:sz="0" w:space="0" w:color="auto"/>
            <w:right w:val="none" w:sz="0" w:space="0" w:color="auto"/>
          </w:divBdr>
        </w:div>
        <w:div w:id="1589345416">
          <w:marLeft w:val="0"/>
          <w:marRight w:val="0"/>
          <w:marTop w:val="0"/>
          <w:marBottom w:val="0"/>
          <w:divBdr>
            <w:top w:val="none" w:sz="0" w:space="0" w:color="auto"/>
            <w:left w:val="none" w:sz="0" w:space="0" w:color="auto"/>
            <w:bottom w:val="none" w:sz="0" w:space="0" w:color="auto"/>
            <w:right w:val="none" w:sz="0" w:space="0" w:color="auto"/>
          </w:divBdr>
        </w:div>
        <w:div w:id="694162763">
          <w:marLeft w:val="0"/>
          <w:marRight w:val="0"/>
          <w:marTop w:val="0"/>
          <w:marBottom w:val="0"/>
          <w:divBdr>
            <w:top w:val="none" w:sz="0" w:space="0" w:color="auto"/>
            <w:left w:val="none" w:sz="0" w:space="0" w:color="auto"/>
            <w:bottom w:val="none" w:sz="0" w:space="0" w:color="auto"/>
            <w:right w:val="none" w:sz="0" w:space="0" w:color="auto"/>
          </w:divBdr>
        </w:div>
        <w:div w:id="1799832726">
          <w:marLeft w:val="0"/>
          <w:marRight w:val="0"/>
          <w:marTop w:val="0"/>
          <w:marBottom w:val="0"/>
          <w:divBdr>
            <w:top w:val="none" w:sz="0" w:space="0" w:color="auto"/>
            <w:left w:val="none" w:sz="0" w:space="0" w:color="auto"/>
            <w:bottom w:val="none" w:sz="0" w:space="0" w:color="auto"/>
            <w:right w:val="none" w:sz="0" w:space="0" w:color="auto"/>
          </w:divBdr>
        </w:div>
        <w:div w:id="1132135866">
          <w:marLeft w:val="0"/>
          <w:marRight w:val="0"/>
          <w:marTop w:val="0"/>
          <w:marBottom w:val="0"/>
          <w:divBdr>
            <w:top w:val="none" w:sz="0" w:space="0" w:color="auto"/>
            <w:left w:val="none" w:sz="0" w:space="0" w:color="auto"/>
            <w:bottom w:val="none" w:sz="0" w:space="0" w:color="auto"/>
            <w:right w:val="none" w:sz="0" w:space="0" w:color="auto"/>
          </w:divBdr>
        </w:div>
        <w:div w:id="1071343181">
          <w:marLeft w:val="0"/>
          <w:marRight w:val="0"/>
          <w:marTop w:val="0"/>
          <w:marBottom w:val="0"/>
          <w:divBdr>
            <w:top w:val="none" w:sz="0" w:space="0" w:color="auto"/>
            <w:left w:val="none" w:sz="0" w:space="0" w:color="auto"/>
            <w:bottom w:val="none" w:sz="0" w:space="0" w:color="auto"/>
            <w:right w:val="none" w:sz="0" w:space="0" w:color="auto"/>
          </w:divBdr>
        </w:div>
        <w:div w:id="881670083">
          <w:marLeft w:val="0"/>
          <w:marRight w:val="0"/>
          <w:marTop w:val="0"/>
          <w:marBottom w:val="0"/>
          <w:divBdr>
            <w:top w:val="none" w:sz="0" w:space="0" w:color="auto"/>
            <w:left w:val="none" w:sz="0" w:space="0" w:color="auto"/>
            <w:bottom w:val="none" w:sz="0" w:space="0" w:color="auto"/>
            <w:right w:val="none" w:sz="0" w:space="0" w:color="auto"/>
          </w:divBdr>
        </w:div>
        <w:div w:id="1447040651">
          <w:marLeft w:val="0"/>
          <w:marRight w:val="0"/>
          <w:marTop w:val="0"/>
          <w:marBottom w:val="0"/>
          <w:divBdr>
            <w:top w:val="none" w:sz="0" w:space="0" w:color="auto"/>
            <w:left w:val="none" w:sz="0" w:space="0" w:color="auto"/>
            <w:bottom w:val="none" w:sz="0" w:space="0" w:color="auto"/>
            <w:right w:val="none" w:sz="0" w:space="0" w:color="auto"/>
          </w:divBdr>
        </w:div>
        <w:div w:id="1430617285">
          <w:marLeft w:val="0"/>
          <w:marRight w:val="0"/>
          <w:marTop w:val="0"/>
          <w:marBottom w:val="0"/>
          <w:divBdr>
            <w:top w:val="none" w:sz="0" w:space="0" w:color="auto"/>
            <w:left w:val="none" w:sz="0" w:space="0" w:color="auto"/>
            <w:bottom w:val="none" w:sz="0" w:space="0" w:color="auto"/>
            <w:right w:val="none" w:sz="0" w:space="0" w:color="auto"/>
          </w:divBdr>
        </w:div>
        <w:div w:id="1263152422">
          <w:marLeft w:val="0"/>
          <w:marRight w:val="0"/>
          <w:marTop w:val="0"/>
          <w:marBottom w:val="0"/>
          <w:divBdr>
            <w:top w:val="none" w:sz="0" w:space="0" w:color="auto"/>
            <w:left w:val="none" w:sz="0" w:space="0" w:color="auto"/>
            <w:bottom w:val="none" w:sz="0" w:space="0" w:color="auto"/>
            <w:right w:val="none" w:sz="0" w:space="0" w:color="auto"/>
          </w:divBdr>
        </w:div>
        <w:div w:id="724446801">
          <w:marLeft w:val="0"/>
          <w:marRight w:val="0"/>
          <w:marTop w:val="0"/>
          <w:marBottom w:val="0"/>
          <w:divBdr>
            <w:top w:val="none" w:sz="0" w:space="0" w:color="auto"/>
            <w:left w:val="none" w:sz="0" w:space="0" w:color="auto"/>
            <w:bottom w:val="none" w:sz="0" w:space="0" w:color="auto"/>
            <w:right w:val="none" w:sz="0" w:space="0" w:color="auto"/>
          </w:divBdr>
        </w:div>
        <w:div w:id="2119133176">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 w:id="256989013">
          <w:marLeft w:val="0"/>
          <w:marRight w:val="0"/>
          <w:marTop w:val="0"/>
          <w:marBottom w:val="0"/>
          <w:divBdr>
            <w:top w:val="none" w:sz="0" w:space="0" w:color="auto"/>
            <w:left w:val="none" w:sz="0" w:space="0" w:color="auto"/>
            <w:bottom w:val="none" w:sz="0" w:space="0" w:color="auto"/>
            <w:right w:val="none" w:sz="0" w:space="0" w:color="auto"/>
          </w:divBdr>
        </w:div>
        <w:div w:id="188491557">
          <w:marLeft w:val="0"/>
          <w:marRight w:val="0"/>
          <w:marTop w:val="0"/>
          <w:marBottom w:val="0"/>
          <w:divBdr>
            <w:top w:val="none" w:sz="0" w:space="0" w:color="auto"/>
            <w:left w:val="none" w:sz="0" w:space="0" w:color="auto"/>
            <w:bottom w:val="none" w:sz="0" w:space="0" w:color="auto"/>
            <w:right w:val="none" w:sz="0" w:space="0" w:color="auto"/>
          </w:divBdr>
        </w:div>
        <w:div w:id="1307200620">
          <w:marLeft w:val="0"/>
          <w:marRight w:val="0"/>
          <w:marTop w:val="0"/>
          <w:marBottom w:val="0"/>
          <w:divBdr>
            <w:top w:val="none" w:sz="0" w:space="0" w:color="auto"/>
            <w:left w:val="none" w:sz="0" w:space="0" w:color="auto"/>
            <w:bottom w:val="none" w:sz="0" w:space="0" w:color="auto"/>
            <w:right w:val="none" w:sz="0" w:space="0" w:color="auto"/>
          </w:divBdr>
        </w:div>
        <w:div w:id="1541358621">
          <w:marLeft w:val="0"/>
          <w:marRight w:val="0"/>
          <w:marTop w:val="0"/>
          <w:marBottom w:val="0"/>
          <w:divBdr>
            <w:top w:val="none" w:sz="0" w:space="0" w:color="auto"/>
            <w:left w:val="none" w:sz="0" w:space="0" w:color="auto"/>
            <w:bottom w:val="none" w:sz="0" w:space="0" w:color="auto"/>
            <w:right w:val="none" w:sz="0" w:space="0" w:color="auto"/>
          </w:divBdr>
        </w:div>
        <w:div w:id="422529629">
          <w:marLeft w:val="0"/>
          <w:marRight w:val="0"/>
          <w:marTop w:val="0"/>
          <w:marBottom w:val="0"/>
          <w:divBdr>
            <w:top w:val="none" w:sz="0" w:space="0" w:color="auto"/>
            <w:left w:val="none" w:sz="0" w:space="0" w:color="auto"/>
            <w:bottom w:val="none" w:sz="0" w:space="0" w:color="auto"/>
            <w:right w:val="none" w:sz="0" w:space="0" w:color="auto"/>
          </w:divBdr>
        </w:div>
        <w:div w:id="1856184759">
          <w:marLeft w:val="0"/>
          <w:marRight w:val="0"/>
          <w:marTop w:val="0"/>
          <w:marBottom w:val="0"/>
          <w:divBdr>
            <w:top w:val="none" w:sz="0" w:space="0" w:color="auto"/>
            <w:left w:val="none" w:sz="0" w:space="0" w:color="auto"/>
            <w:bottom w:val="none" w:sz="0" w:space="0" w:color="auto"/>
            <w:right w:val="none" w:sz="0" w:space="0" w:color="auto"/>
          </w:divBdr>
        </w:div>
        <w:div w:id="1875385343">
          <w:marLeft w:val="0"/>
          <w:marRight w:val="0"/>
          <w:marTop w:val="0"/>
          <w:marBottom w:val="0"/>
          <w:divBdr>
            <w:top w:val="none" w:sz="0" w:space="0" w:color="auto"/>
            <w:left w:val="none" w:sz="0" w:space="0" w:color="auto"/>
            <w:bottom w:val="none" w:sz="0" w:space="0" w:color="auto"/>
            <w:right w:val="none" w:sz="0" w:space="0" w:color="auto"/>
          </w:divBdr>
        </w:div>
        <w:div w:id="196048468">
          <w:marLeft w:val="0"/>
          <w:marRight w:val="0"/>
          <w:marTop w:val="0"/>
          <w:marBottom w:val="0"/>
          <w:divBdr>
            <w:top w:val="none" w:sz="0" w:space="0" w:color="auto"/>
            <w:left w:val="none" w:sz="0" w:space="0" w:color="auto"/>
            <w:bottom w:val="none" w:sz="0" w:space="0" w:color="auto"/>
            <w:right w:val="none" w:sz="0" w:space="0" w:color="auto"/>
          </w:divBdr>
        </w:div>
        <w:div w:id="408115782">
          <w:marLeft w:val="0"/>
          <w:marRight w:val="0"/>
          <w:marTop w:val="0"/>
          <w:marBottom w:val="0"/>
          <w:divBdr>
            <w:top w:val="none" w:sz="0" w:space="0" w:color="auto"/>
            <w:left w:val="none" w:sz="0" w:space="0" w:color="auto"/>
            <w:bottom w:val="none" w:sz="0" w:space="0" w:color="auto"/>
            <w:right w:val="none" w:sz="0" w:space="0" w:color="auto"/>
          </w:divBdr>
        </w:div>
        <w:div w:id="1342008615">
          <w:marLeft w:val="0"/>
          <w:marRight w:val="0"/>
          <w:marTop w:val="0"/>
          <w:marBottom w:val="0"/>
          <w:divBdr>
            <w:top w:val="none" w:sz="0" w:space="0" w:color="auto"/>
            <w:left w:val="none" w:sz="0" w:space="0" w:color="auto"/>
            <w:bottom w:val="none" w:sz="0" w:space="0" w:color="auto"/>
            <w:right w:val="none" w:sz="0" w:space="0" w:color="auto"/>
          </w:divBdr>
        </w:div>
        <w:div w:id="167253768">
          <w:marLeft w:val="0"/>
          <w:marRight w:val="0"/>
          <w:marTop w:val="0"/>
          <w:marBottom w:val="0"/>
          <w:divBdr>
            <w:top w:val="none" w:sz="0" w:space="0" w:color="auto"/>
            <w:left w:val="none" w:sz="0" w:space="0" w:color="auto"/>
            <w:bottom w:val="none" w:sz="0" w:space="0" w:color="auto"/>
            <w:right w:val="none" w:sz="0" w:space="0" w:color="auto"/>
          </w:divBdr>
        </w:div>
        <w:div w:id="257254926">
          <w:marLeft w:val="0"/>
          <w:marRight w:val="0"/>
          <w:marTop w:val="0"/>
          <w:marBottom w:val="0"/>
          <w:divBdr>
            <w:top w:val="none" w:sz="0" w:space="0" w:color="auto"/>
            <w:left w:val="none" w:sz="0" w:space="0" w:color="auto"/>
            <w:bottom w:val="none" w:sz="0" w:space="0" w:color="auto"/>
            <w:right w:val="none" w:sz="0" w:space="0" w:color="auto"/>
          </w:divBdr>
        </w:div>
        <w:div w:id="1461415004">
          <w:marLeft w:val="0"/>
          <w:marRight w:val="0"/>
          <w:marTop w:val="0"/>
          <w:marBottom w:val="0"/>
          <w:divBdr>
            <w:top w:val="none" w:sz="0" w:space="0" w:color="auto"/>
            <w:left w:val="none" w:sz="0" w:space="0" w:color="auto"/>
            <w:bottom w:val="none" w:sz="0" w:space="0" w:color="auto"/>
            <w:right w:val="none" w:sz="0" w:space="0" w:color="auto"/>
          </w:divBdr>
        </w:div>
        <w:div w:id="501623536">
          <w:marLeft w:val="0"/>
          <w:marRight w:val="0"/>
          <w:marTop w:val="0"/>
          <w:marBottom w:val="0"/>
          <w:divBdr>
            <w:top w:val="none" w:sz="0" w:space="0" w:color="auto"/>
            <w:left w:val="none" w:sz="0" w:space="0" w:color="auto"/>
            <w:bottom w:val="none" w:sz="0" w:space="0" w:color="auto"/>
            <w:right w:val="none" w:sz="0" w:space="0" w:color="auto"/>
          </w:divBdr>
        </w:div>
        <w:div w:id="1078361613">
          <w:marLeft w:val="0"/>
          <w:marRight w:val="0"/>
          <w:marTop w:val="0"/>
          <w:marBottom w:val="0"/>
          <w:divBdr>
            <w:top w:val="none" w:sz="0" w:space="0" w:color="auto"/>
            <w:left w:val="none" w:sz="0" w:space="0" w:color="auto"/>
            <w:bottom w:val="none" w:sz="0" w:space="0" w:color="auto"/>
            <w:right w:val="none" w:sz="0" w:space="0" w:color="auto"/>
          </w:divBdr>
        </w:div>
        <w:div w:id="1475953152">
          <w:marLeft w:val="0"/>
          <w:marRight w:val="0"/>
          <w:marTop w:val="0"/>
          <w:marBottom w:val="0"/>
          <w:divBdr>
            <w:top w:val="none" w:sz="0" w:space="0" w:color="auto"/>
            <w:left w:val="none" w:sz="0" w:space="0" w:color="auto"/>
            <w:bottom w:val="none" w:sz="0" w:space="0" w:color="auto"/>
            <w:right w:val="none" w:sz="0" w:space="0" w:color="auto"/>
          </w:divBdr>
        </w:div>
        <w:div w:id="267156600">
          <w:marLeft w:val="0"/>
          <w:marRight w:val="0"/>
          <w:marTop w:val="0"/>
          <w:marBottom w:val="0"/>
          <w:divBdr>
            <w:top w:val="none" w:sz="0" w:space="0" w:color="auto"/>
            <w:left w:val="none" w:sz="0" w:space="0" w:color="auto"/>
            <w:bottom w:val="none" w:sz="0" w:space="0" w:color="auto"/>
            <w:right w:val="none" w:sz="0" w:space="0" w:color="auto"/>
          </w:divBdr>
        </w:div>
        <w:div w:id="722215813">
          <w:marLeft w:val="0"/>
          <w:marRight w:val="0"/>
          <w:marTop w:val="0"/>
          <w:marBottom w:val="0"/>
          <w:divBdr>
            <w:top w:val="none" w:sz="0" w:space="0" w:color="auto"/>
            <w:left w:val="none" w:sz="0" w:space="0" w:color="auto"/>
            <w:bottom w:val="none" w:sz="0" w:space="0" w:color="auto"/>
            <w:right w:val="none" w:sz="0" w:space="0" w:color="auto"/>
          </w:divBdr>
        </w:div>
        <w:div w:id="798188915">
          <w:marLeft w:val="0"/>
          <w:marRight w:val="0"/>
          <w:marTop w:val="0"/>
          <w:marBottom w:val="0"/>
          <w:divBdr>
            <w:top w:val="none" w:sz="0" w:space="0" w:color="auto"/>
            <w:left w:val="none" w:sz="0" w:space="0" w:color="auto"/>
            <w:bottom w:val="none" w:sz="0" w:space="0" w:color="auto"/>
            <w:right w:val="none" w:sz="0" w:space="0" w:color="auto"/>
          </w:divBdr>
        </w:div>
        <w:div w:id="216478928">
          <w:marLeft w:val="0"/>
          <w:marRight w:val="0"/>
          <w:marTop w:val="0"/>
          <w:marBottom w:val="0"/>
          <w:divBdr>
            <w:top w:val="none" w:sz="0" w:space="0" w:color="auto"/>
            <w:left w:val="none" w:sz="0" w:space="0" w:color="auto"/>
            <w:bottom w:val="none" w:sz="0" w:space="0" w:color="auto"/>
            <w:right w:val="none" w:sz="0" w:space="0" w:color="auto"/>
          </w:divBdr>
        </w:div>
        <w:div w:id="384988979">
          <w:marLeft w:val="0"/>
          <w:marRight w:val="0"/>
          <w:marTop w:val="0"/>
          <w:marBottom w:val="0"/>
          <w:divBdr>
            <w:top w:val="none" w:sz="0" w:space="0" w:color="auto"/>
            <w:left w:val="none" w:sz="0" w:space="0" w:color="auto"/>
            <w:bottom w:val="none" w:sz="0" w:space="0" w:color="auto"/>
            <w:right w:val="none" w:sz="0" w:space="0" w:color="auto"/>
          </w:divBdr>
        </w:div>
        <w:div w:id="2020423098">
          <w:marLeft w:val="0"/>
          <w:marRight w:val="0"/>
          <w:marTop w:val="0"/>
          <w:marBottom w:val="0"/>
          <w:divBdr>
            <w:top w:val="none" w:sz="0" w:space="0" w:color="auto"/>
            <w:left w:val="none" w:sz="0" w:space="0" w:color="auto"/>
            <w:bottom w:val="none" w:sz="0" w:space="0" w:color="auto"/>
            <w:right w:val="none" w:sz="0" w:space="0" w:color="auto"/>
          </w:divBdr>
        </w:div>
        <w:div w:id="667708434">
          <w:marLeft w:val="0"/>
          <w:marRight w:val="0"/>
          <w:marTop w:val="0"/>
          <w:marBottom w:val="0"/>
          <w:divBdr>
            <w:top w:val="none" w:sz="0" w:space="0" w:color="auto"/>
            <w:left w:val="none" w:sz="0" w:space="0" w:color="auto"/>
            <w:bottom w:val="none" w:sz="0" w:space="0" w:color="auto"/>
            <w:right w:val="none" w:sz="0" w:space="0" w:color="auto"/>
          </w:divBdr>
        </w:div>
        <w:div w:id="574828175">
          <w:marLeft w:val="0"/>
          <w:marRight w:val="0"/>
          <w:marTop w:val="0"/>
          <w:marBottom w:val="0"/>
          <w:divBdr>
            <w:top w:val="none" w:sz="0" w:space="0" w:color="auto"/>
            <w:left w:val="none" w:sz="0" w:space="0" w:color="auto"/>
            <w:bottom w:val="none" w:sz="0" w:space="0" w:color="auto"/>
            <w:right w:val="none" w:sz="0" w:space="0" w:color="auto"/>
          </w:divBdr>
        </w:div>
        <w:div w:id="1285118133">
          <w:marLeft w:val="0"/>
          <w:marRight w:val="0"/>
          <w:marTop w:val="0"/>
          <w:marBottom w:val="0"/>
          <w:divBdr>
            <w:top w:val="none" w:sz="0" w:space="0" w:color="auto"/>
            <w:left w:val="none" w:sz="0" w:space="0" w:color="auto"/>
            <w:bottom w:val="none" w:sz="0" w:space="0" w:color="auto"/>
            <w:right w:val="none" w:sz="0" w:space="0" w:color="auto"/>
          </w:divBdr>
        </w:div>
        <w:div w:id="1145317715">
          <w:marLeft w:val="0"/>
          <w:marRight w:val="0"/>
          <w:marTop w:val="0"/>
          <w:marBottom w:val="0"/>
          <w:divBdr>
            <w:top w:val="none" w:sz="0" w:space="0" w:color="auto"/>
            <w:left w:val="none" w:sz="0" w:space="0" w:color="auto"/>
            <w:bottom w:val="none" w:sz="0" w:space="0" w:color="auto"/>
            <w:right w:val="none" w:sz="0" w:space="0" w:color="auto"/>
          </w:divBdr>
        </w:div>
        <w:div w:id="1669094535">
          <w:marLeft w:val="0"/>
          <w:marRight w:val="0"/>
          <w:marTop w:val="0"/>
          <w:marBottom w:val="0"/>
          <w:divBdr>
            <w:top w:val="none" w:sz="0" w:space="0" w:color="auto"/>
            <w:left w:val="none" w:sz="0" w:space="0" w:color="auto"/>
            <w:bottom w:val="none" w:sz="0" w:space="0" w:color="auto"/>
            <w:right w:val="none" w:sz="0" w:space="0" w:color="auto"/>
          </w:divBdr>
        </w:div>
        <w:div w:id="1060439426">
          <w:marLeft w:val="0"/>
          <w:marRight w:val="0"/>
          <w:marTop w:val="0"/>
          <w:marBottom w:val="0"/>
          <w:divBdr>
            <w:top w:val="none" w:sz="0" w:space="0" w:color="auto"/>
            <w:left w:val="none" w:sz="0" w:space="0" w:color="auto"/>
            <w:bottom w:val="none" w:sz="0" w:space="0" w:color="auto"/>
            <w:right w:val="none" w:sz="0" w:space="0" w:color="auto"/>
          </w:divBdr>
        </w:div>
        <w:div w:id="1571425612">
          <w:marLeft w:val="0"/>
          <w:marRight w:val="0"/>
          <w:marTop w:val="0"/>
          <w:marBottom w:val="0"/>
          <w:divBdr>
            <w:top w:val="none" w:sz="0" w:space="0" w:color="auto"/>
            <w:left w:val="none" w:sz="0" w:space="0" w:color="auto"/>
            <w:bottom w:val="none" w:sz="0" w:space="0" w:color="auto"/>
            <w:right w:val="none" w:sz="0" w:space="0" w:color="auto"/>
          </w:divBdr>
        </w:div>
        <w:div w:id="628633150">
          <w:marLeft w:val="0"/>
          <w:marRight w:val="0"/>
          <w:marTop w:val="0"/>
          <w:marBottom w:val="0"/>
          <w:divBdr>
            <w:top w:val="none" w:sz="0" w:space="0" w:color="auto"/>
            <w:left w:val="none" w:sz="0" w:space="0" w:color="auto"/>
            <w:bottom w:val="none" w:sz="0" w:space="0" w:color="auto"/>
            <w:right w:val="none" w:sz="0" w:space="0" w:color="auto"/>
          </w:divBdr>
        </w:div>
        <w:div w:id="437869135">
          <w:marLeft w:val="0"/>
          <w:marRight w:val="0"/>
          <w:marTop w:val="0"/>
          <w:marBottom w:val="0"/>
          <w:divBdr>
            <w:top w:val="none" w:sz="0" w:space="0" w:color="auto"/>
            <w:left w:val="none" w:sz="0" w:space="0" w:color="auto"/>
            <w:bottom w:val="none" w:sz="0" w:space="0" w:color="auto"/>
            <w:right w:val="none" w:sz="0" w:space="0" w:color="auto"/>
          </w:divBdr>
        </w:div>
        <w:div w:id="777599623">
          <w:marLeft w:val="0"/>
          <w:marRight w:val="0"/>
          <w:marTop w:val="0"/>
          <w:marBottom w:val="0"/>
          <w:divBdr>
            <w:top w:val="none" w:sz="0" w:space="0" w:color="auto"/>
            <w:left w:val="none" w:sz="0" w:space="0" w:color="auto"/>
            <w:bottom w:val="none" w:sz="0" w:space="0" w:color="auto"/>
            <w:right w:val="none" w:sz="0" w:space="0" w:color="auto"/>
          </w:divBdr>
        </w:div>
        <w:div w:id="1586265269">
          <w:marLeft w:val="0"/>
          <w:marRight w:val="0"/>
          <w:marTop w:val="0"/>
          <w:marBottom w:val="0"/>
          <w:divBdr>
            <w:top w:val="none" w:sz="0" w:space="0" w:color="auto"/>
            <w:left w:val="none" w:sz="0" w:space="0" w:color="auto"/>
            <w:bottom w:val="none" w:sz="0" w:space="0" w:color="auto"/>
            <w:right w:val="none" w:sz="0" w:space="0" w:color="auto"/>
          </w:divBdr>
        </w:div>
        <w:div w:id="1448550443">
          <w:marLeft w:val="0"/>
          <w:marRight w:val="0"/>
          <w:marTop w:val="0"/>
          <w:marBottom w:val="0"/>
          <w:divBdr>
            <w:top w:val="none" w:sz="0" w:space="0" w:color="auto"/>
            <w:left w:val="none" w:sz="0" w:space="0" w:color="auto"/>
            <w:bottom w:val="none" w:sz="0" w:space="0" w:color="auto"/>
            <w:right w:val="none" w:sz="0" w:space="0" w:color="auto"/>
          </w:divBdr>
        </w:div>
        <w:div w:id="548421032">
          <w:marLeft w:val="0"/>
          <w:marRight w:val="0"/>
          <w:marTop w:val="0"/>
          <w:marBottom w:val="0"/>
          <w:divBdr>
            <w:top w:val="none" w:sz="0" w:space="0" w:color="auto"/>
            <w:left w:val="none" w:sz="0" w:space="0" w:color="auto"/>
            <w:bottom w:val="none" w:sz="0" w:space="0" w:color="auto"/>
            <w:right w:val="none" w:sz="0" w:space="0" w:color="auto"/>
          </w:divBdr>
        </w:div>
        <w:div w:id="1917588185">
          <w:marLeft w:val="0"/>
          <w:marRight w:val="0"/>
          <w:marTop w:val="0"/>
          <w:marBottom w:val="0"/>
          <w:divBdr>
            <w:top w:val="none" w:sz="0" w:space="0" w:color="auto"/>
            <w:left w:val="none" w:sz="0" w:space="0" w:color="auto"/>
            <w:bottom w:val="none" w:sz="0" w:space="0" w:color="auto"/>
            <w:right w:val="none" w:sz="0" w:space="0" w:color="auto"/>
          </w:divBdr>
        </w:div>
        <w:div w:id="255598959">
          <w:marLeft w:val="0"/>
          <w:marRight w:val="0"/>
          <w:marTop w:val="0"/>
          <w:marBottom w:val="0"/>
          <w:divBdr>
            <w:top w:val="none" w:sz="0" w:space="0" w:color="auto"/>
            <w:left w:val="none" w:sz="0" w:space="0" w:color="auto"/>
            <w:bottom w:val="none" w:sz="0" w:space="0" w:color="auto"/>
            <w:right w:val="none" w:sz="0" w:space="0" w:color="auto"/>
          </w:divBdr>
        </w:div>
        <w:div w:id="581523939">
          <w:marLeft w:val="0"/>
          <w:marRight w:val="0"/>
          <w:marTop w:val="0"/>
          <w:marBottom w:val="0"/>
          <w:divBdr>
            <w:top w:val="none" w:sz="0" w:space="0" w:color="auto"/>
            <w:left w:val="none" w:sz="0" w:space="0" w:color="auto"/>
            <w:bottom w:val="none" w:sz="0" w:space="0" w:color="auto"/>
            <w:right w:val="none" w:sz="0" w:space="0" w:color="auto"/>
          </w:divBdr>
        </w:div>
        <w:div w:id="2016374327">
          <w:marLeft w:val="0"/>
          <w:marRight w:val="0"/>
          <w:marTop w:val="0"/>
          <w:marBottom w:val="0"/>
          <w:divBdr>
            <w:top w:val="none" w:sz="0" w:space="0" w:color="auto"/>
            <w:left w:val="none" w:sz="0" w:space="0" w:color="auto"/>
            <w:bottom w:val="none" w:sz="0" w:space="0" w:color="auto"/>
            <w:right w:val="none" w:sz="0" w:space="0" w:color="auto"/>
          </w:divBdr>
        </w:div>
        <w:div w:id="1480078500">
          <w:marLeft w:val="0"/>
          <w:marRight w:val="0"/>
          <w:marTop w:val="0"/>
          <w:marBottom w:val="0"/>
          <w:divBdr>
            <w:top w:val="none" w:sz="0" w:space="0" w:color="auto"/>
            <w:left w:val="none" w:sz="0" w:space="0" w:color="auto"/>
            <w:bottom w:val="none" w:sz="0" w:space="0" w:color="auto"/>
            <w:right w:val="none" w:sz="0" w:space="0" w:color="auto"/>
          </w:divBdr>
        </w:div>
        <w:div w:id="516310858">
          <w:marLeft w:val="0"/>
          <w:marRight w:val="0"/>
          <w:marTop w:val="0"/>
          <w:marBottom w:val="0"/>
          <w:divBdr>
            <w:top w:val="none" w:sz="0" w:space="0" w:color="auto"/>
            <w:left w:val="none" w:sz="0" w:space="0" w:color="auto"/>
            <w:bottom w:val="none" w:sz="0" w:space="0" w:color="auto"/>
            <w:right w:val="none" w:sz="0" w:space="0" w:color="auto"/>
          </w:divBdr>
        </w:div>
        <w:div w:id="228346166">
          <w:marLeft w:val="0"/>
          <w:marRight w:val="0"/>
          <w:marTop w:val="0"/>
          <w:marBottom w:val="0"/>
          <w:divBdr>
            <w:top w:val="none" w:sz="0" w:space="0" w:color="auto"/>
            <w:left w:val="none" w:sz="0" w:space="0" w:color="auto"/>
            <w:bottom w:val="none" w:sz="0" w:space="0" w:color="auto"/>
            <w:right w:val="none" w:sz="0" w:space="0" w:color="auto"/>
          </w:divBdr>
        </w:div>
        <w:div w:id="1121847851">
          <w:marLeft w:val="0"/>
          <w:marRight w:val="0"/>
          <w:marTop w:val="0"/>
          <w:marBottom w:val="0"/>
          <w:divBdr>
            <w:top w:val="none" w:sz="0" w:space="0" w:color="auto"/>
            <w:left w:val="none" w:sz="0" w:space="0" w:color="auto"/>
            <w:bottom w:val="none" w:sz="0" w:space="0" w:color="auto"/>
            <w:right w:val="none" w:sz="0" w:space="0" w:color="auto"/>
          </w:divBdr>
        </w:div>
        <w:div w:id="544026983">
          <w:marLeft w:val="0"/>
          <w:marRight w:val="0"/>
          <w:marTop w:val="0"/>
          <w:marBottom w:val="0"/>
          <w:divBdr>
            <w:top w:val="none" w:sz="0" w:space="0" w:color="auto"/>
            <w:left w:val="none" w:sz="0" w:space="0" w:color="auto"/>
            <w:bottom w:val="none" w:sz="0" w:space="0" w:color="auto"/>
            <w:right w:val="none" w:sz="0" w:space="0" w:color="auto"/>
          </w:divBdr>
        </w:div>
        <w:div w:id="1608464781">
          <w:marLeft w:val="0"/>
          <w:marRight w:val="0"/>
          <w:marTop w:val="0"/>
          <w:marBottom w:val="0"/>
          <w:divBdr>
            <w:top w:val="none" w:sz="0" w:space="0" w:color="auto"/>
            <w:left w:val="none" w:sz="0" w:space="0" w:color="auto"/>
            <w:bottom w:val="none" w:sz="0" w:space="0" w:color="auto"/>
            <w:right w:val="none" w:sz="0" w:space="0" w:color="auto"/>
          </w:divBdr>
        </w:div>
        <w:div w:id="1862009367">
          <w:marLeft w:val="0"/>
          <w:marRight w:val="0"/>
          <w:marTop w:val="0"/>
          <w:marBottom w:val="0"/>
          <w:divBdr>
            <w:top w:val="none" w:sz="0" w:space="0" w:color="auto"/>
            <w:left w:val="none" w:sz="0" w:space="0" w:color="auto"/>
            <w:bottom w:val="none" w:sz="0" w:space="0" w:color="auto"/>
            <w:right w:val="none" w:sz="0" w:space="0" w:color="auto"/>
          </w:divBdr>
        </w:div>
        <w:div w:id="1117139361">
          <w:marLeft w:val="0"/>
          <w:marRight w:val="0"/>
          <w:marTop w:val="0"/>
          <w:marBottom w:val="0"/>
          <w:divBdr>
            <w:top w:val="none" w:sz="0" w:space="0" w:color="auto"/>
            <w:left w:val="none" w:sz="0" w:space="0" w:color="auto"/>
            <w:bottom w:val="none" w:sz="0" w:space="0" w:color="auto"/>
            <w:right w:val="none" w:sz="0" w:space="0" w:color="auto"/>
          </w:divBdr>
        </w:div>
        <w:div w:id="1941570545">
          <w:marLeft w:val="0"/>
          <w:marRight w:val="0"/>
          <w:marTop w:val="0"/>
          <w:marBottom w:val="0"/>
          <w:divBdr>
            <w:top w:val="none" w:sz="0" w:space="0" w:color="auto"/>
            <w:left w:val="none" w:sz="0" w:space="0" w:color="auto"/>
            <w:bottom w:val="none" w:sz="0" w:space="0" w:color="auto"/>
            <w:right w:val="none" w:sz="0" w:space="0" w:color="auto"/>
          </w:divBdr>
        </w:div>
        <w:div w:id="1082608026">
          <w:marLeft w:val="0"/>
          <w:marRight w:val="0"/>
          <w:marTop w:val="0"/>
          <w:marBottom w:val="0"/>
          <w:divBdr>
            <w:top w:val="none" w:sz="0" w:space="0" w:color="auto"/>
            <w:left w:val="none" w:sz="0" w:space="0" w:color="auto"/>
            <w:bottom w:val="none" w:sz="0" w:space="0" w:color="auto"/>
            <w:right w:val="none" w:sz="0" w:space="0" w:color="auto"/>
          </w:divBdr>
        </w:div>
        <w:div w:id="1137067623">
          <w:marLeft w:val="0"/>
          <w:marRight w:val="0"/>
          <w:marTop w:val="0"/>
          <w:marBottom w:val="0"/>
          <w:divBdr>
            <w:top w:val="none" w:sz="0" w:space="0" w:color="auto"/>
            <w:left w:val="none" w:sz="0" w:space="0" w:color="auto"/>
            <w:bottom w:val="none" w:sz="0" w:space="0" w:color="auto"/>
            <w:right w:val="none" w:sz="0" w:space="0" w:color="auto"/>
          </w:divBdr>
        </w:div>
        <w:div w:id="1859658292">
          <w:marLeft w:val="0"/>
          <w:marRight w:val="0"/>
          <w:marTop w:val="0"/>
          <w:marBottom w:val="0"/>
          <w:divBdr>
            <w:top w:val="none" w:sz="0" w:space="0" w:color="auto"/>
            <w:left w:val="none" w:sz="0" w:space="0" w:color="auto"/>
            <w:bottom w:val="none" w:sz="0" w:space="0" w:color="auto"/>
            <w:right w:val="none" w:sz="0" w:space="0" w:color="auto"/>
          </w:divBdr>
        </w:div>
        <w:div w:id="1191799466">
          <w:marLeft w:val="0"/>
          <w:marRight w:val="0"/>
          <w:marTop w:val="0"/>
          <w:marBottom w:val="0"/>
          <w:divBdr>
            <w:top w:val="none" w:sz="0" w:space="0" w:color="auto"/>
            <w:left w:val="none" w:sz="0" w:space="0" w:color="auto"/>
            <w:bottom w:val="none" w:sz="0" w:space="0" w:color="auto"/>
            <w:right w:val="none" w:sz="0" w:space="0" w:color="auto"/>
          </w:divBdr>
        </w:div>
        <w:div w:id="868684459">
          <w:marLeft w:val="0"/>
          <w:marRight w:val="0"/>
          <w:marTop w:val="0"/>
          <w:marBottom w:val="0"/>
          <w:divBdr>
            <w:top w:val="none" w:sz="0" w:space="0" w:color="auto"/>
            <w:left w:val="none" w:sz="0" w:space="0" w:color="auto"/>
            <w:bottom w:val="none" w:sz="0" w:space="0" w:color="auto"/>
            <w:right w:val="none" w:sz="0" w:space="0" w:color="auto"/>
          </w:divBdr>
        </w:div>
        <w:div w:id="849871403">
          <w:marLeft w:val="0"/>
          <w:marRight w:val="0"/>
          <w:marTop w:val="0"/>
          <w:marBottom w:val="0"/>
          <w:divBdr>
            <w:top w:val="none" w:sz="0" w:space="0" w:color="auto"/>
            <w:left w:val="none" w:sz="0" w:space="0" w:color="auto"/>
            <w:bottom w:val="none" w:sz="0" w:space="0" w:color="auto"/>
            <w:right w:val="none" w:sz="0" w:space="0" w:color="auto"/>
          </w:divBdr>
        </w:div>
        <w:div w:id="610942187">
          <w:marLeft w:val="0"/>
          <w:marRight w:val="0"/>
          <w:marTop w:val="0"/>
          <w:marBottom w:val="0"/>
          <w:divBdr>
            <w:top w:val="none" w:sz="0" w:space="0" w:color="auto"/>
            <w:left w:val="none" w:sz="0" w:space="0" w:color="auto"/>
            <w:bottom w:val="none" w:sz="0" w:space="0" w:color="auto"/>
            <w:right w:val="none" w:sz="0" w:space="0" w:color="auto"/>
          </w:divBdr>
        </w:div>
        <w:div w:id="761994680">
          <w:marLeft w:val="0"/>
          <w:marRight w:val="0"/>
          <w:marTop w:val="0"/>
          <w:marBottom w:val="0"/>
          <w:divBdr>
            <w:top w:val="none" w:sz="0" w:space="0" w:color="auto"/>
            <w:left w:val="none" w:sz="0" w:space="0" w:color="auto"/>
            <w:bottom w:val="none" w:sz="0" w:space="0" w:color="auto"/>
            <w:right w:val="none" w:sz="0" w:space="0" w:color="auto"/>
          </w:divBdr>
        </w:div>
        <w:div w:id="1027950094">
          <w:marLeft w:val="0"/>
          <w:marRight w:val="0"/>
          <w:marTop w:val="0"/>
          <w:marBottom w:val="0"/>
          <w:divBdr>
            <w:top w:val="none" w:sz="0" w:space="0" w:color="auto"/>
            <w:left w:val="none" w:sz="0" w:space="0" w:color="auto"/>
            <w:bottom w:val="none" w:sz="0" w:space="0" w:color="auto"/>
            <w:right w:val="none" w:sz="0" w:space="0" w:color="auto"/>
          </w:divBdr>
        </w:div>
        <w:div w:id="400062566">
          <w:marLeft w:val="0"/>
          <w:marRight w:val="0"/>
          <w:marTop w:val="0"/>
          <w:marBottom w:val="0"/>
          <w:divBdr>
            <w:top w:val="none" w:sz="0" w:space="0" w:color="auto"/>
            <w:left w:val="none" w:sz="0" w:space="0" w:color="auto"/>
            <w:bottom w:val="none" w:sz="0" w:space="0" w:color="auto"/>
            <w:right w:val="none" w:sz="0" w:space="0" w:color="auto"/>
          </w:divBdr>
        </w:div>
        <w:div w:id="334461477">
          <w:marLeft w:val="0"/>
          <w:marRight w:val="0"/>
          <w:marTop w:val="0"/>
          <w:marBottom w:val="0"/>
          <w:divBdr>
            <w:top w:val="none" w:sz="0" w:space="0" w:color="auto"/>
            <w:left w:val="none" w:sz="0" w:space="0" w:color="auto"/>
            <w:bottom w:val="none" w:sz="0" w:space="0" w:color="auto"/>
            <w:right w:val="none" w:sz="0" w:space="0" w:color="auto"/>
          </w:divBdr>
        </w:div>
        <w:div w:id="292100534">
          <w:marLeft w:val="0"/>
          <w:marRight w:val="0"/>
          <w:marTop w:val="0"/>
          <w:marBottom w:val="0"/>
          <w:divBdr>
            <w:top w:val="none" w:sz="0" w:space="0" w:color="auto"/>
            <w:left w:val="none" w:sz="0" w:space="0" w:color="auto"/>
            <w:bottom w:val="none" w:sz="0" w:space="0" w:color="auto"/>
            <w:right w:val="none" w:sz="0" w:space="0" w:color="auto"/>
          </w:divBdr>
        </w:div>
        <w:div w:id="1754859498">
          <w:marLeft w:val="0"/>
          <w:marRight w:val="0"/>
          <w:marTop w:val="0"/>
          <w:marBottom w:val="0"/>
          <w:divBdr>
            <w:top w:val="none" w:sz="0" w:space="0" w:color="auto"/>
            <w:left w:val="none" w:sz="0" w:space="0" w:color="auto"/>
            <w:bottom w:val="none" w:sz="0" w:space="0" w:color="auto"/>
            <w:right w:val="none" w:sz="0" w:space="0" w:color="auto"/>
          </w:divBdr>
        </w:div>
        <w:div w:id="832574687">
          <w:marLeft w:val="0"/>
          <w:marRight w:val="0"/>
          <w:marTop w:val="0"/>
          <w:marBottom w:val="0"/>
          <w:divBdr>
            <w:top w:val="none" w:sz="0" w:space="0" w:color="auto"/>
            <w:left w:val="none" w:sz="0" w:space="0" w:color="auto"/>
            <w:bottom w:val="none" w:sz="0" w:space="0" w:color="auto"/>
            <w:right w:val="none" w:sz="0" w:space="0" w:color="auto"/>
          </w:divBdr>
        </w:div>
        <w:div w:id="963581097">
          <w:marLeft w:val="0"/>
          <w:marRight w:val="0"/>
          <w:marTop w:val="0"/>
          <w:marBottom w:val="0"/>
          <w:divBdr>
            <w:top w:val="none" w:sz="0" w:space="0" w:color="auto"/>
            <w:left w:val="none" w:sz="0" w:space="0" w:color="auto"/>
            <w:bottom w:val="none" w:sz="0" w:space="0" w:color="auto"/>
            <w:right w:val="none" w:sz="0" w:space="0" w:color="auto"/>
          </w:divBdr>
        </w:div>
        <w:div w:id="690187671">
          <w:marLeft w:val="0"/>
          <w:marRight w:val="0"/>
          <w:marTop w:val="0"/>
          <w:marBottom w:val="0"/>
          <w:divBdr>
            <w:top w:val="none" w:sz="0" w:space="0" w:color="auto"/>
            <w:left w:val="none" w:sz="0" w:space="0" w:color="auto"/>
            <w:bottom w:val="none" w:sz="0" w:space="0" w:color="auto"/>
            <w:right w:val="none" w:sz="0" w:space="0" w:color="auto"/>
          </w:divBdr>
        </w:div>
        <w:div w:id="1699891797">
          <w:marLeft w:val="0"/>
          <w:marRight w:val="0"/>
          <w:marTop w:val="0"/>
          <w:marBottom w:val="0"/>
          <w:divBdr>
            <w:top w:val="none" w:sz="0" w:space="0" w:color="auto"/>
            <w:left w:val="none" w:sz="0" w:space="0" w:color="auto"/>
            <w:bottom w:val="none" w:sz="0" w:space="0" w:color="auto"/>
            <w:right w:val="none" w:sz="0" w:space="0" w:color="auto"/>
          </w:divBdr>
        </w:div>
        <w:div w:id="1129201605">
          <w:marLeft w:val="0"/>
          <w:marRight w:val="0"/>
          <w:marTop w:val="0"/>
          <w:marBottom w:val="0"/>
          <w:divBdr>
            <w:top w:val="none" w:sz="0" w:space="0" w:color="auto"/>
            <w:left w:val="none" w:sz="0" w:space="0" w:color="auto"/>
            <w:bottom w:val="none" w:sz="0" w:space="0" w:color="auto"/>
            <w:right w:val="none" w:sz="0" w:space="0" w:color="auto"/>
          </w:divBdr>
        </w:div>
        <w:div w:id="78142928">
          <w:marLeft w:val="0"/>
          <w:marRight w:val="0"/>
          <w:marTop w:val="0"/>
          <w:marBottom w:val="0"/>
          <w:divBdr>
            <w:top w:val="none" w:sz="0" w:space="0" w:color="auto"/>
            <w:left w:val="none" w:sz="0" w:space="0" w:color="auto"/>
            <w:bottom w:val="none" w:sz="0" w:space="0" w:color="auto"/>
            <w:right w:val="none" w:sz="0" w:space="0" w:color="auto"/>
          </w:divBdr>
        </w:div>
        <w:div w:id="168956373">
          <w:marLeft w:val="0"/>
          <w:marRight w:val="0"/>
          <w:marTop w:val="0"/>
          <w:marBottom w:val="0"/>
          <w:divBdr>
            <w:top w:val="none" w:sz="0" w:space="0" w:color="auto"/>
            <w:left w:val="none" w:sz="0" w:space="0" w:color="auto"/>
            <w:bottom w:val="none" w:sz="0" w:space="0" w:color="auto"/>
            <w:right w:val="none" w:sz="0" w:space="0" w:color="auto"/>
          </w:divBdr>
        </w:div>
        <w:div w:id="788621080">
          <w:marLeft w:val="0"/>
          <w:marRight w:val="0"/>
          <w:marTop w:val="0"/>
          <w:marBottom w:val="0"/>
          <w:divBdr>
            <w:top w:val="none" w:sz="0" w:space="0" w:color="auto"/>
            <w:left w:val="none" w:sz="0" w:space="0" w:color="auto"/>
            <w:bottom w:val="none" w:sz="0" w:space="0" w:color="auto"/>
            <w:right w:val="none" w:sz="0" w:space="0" w:color="auto"/>
          </w:divBdr>
        </w:div>
        <w:div w:id="966742440">
          <w:marLeft w:val="0"/>
          <w:marRight w:val="0"/>
          <w:marTop w:val="0"/>
          <w:marBottom w:val="0"/>
          <w:divBdr>
            <w:top w:val="none" w:sz="0" w:space="0" w:color="auto"/>
            <w:left w:val="none" w:sz="0" w:space="0" w:color="auto"/>
            <w:bottom w:val="none" w:sz="0" w:space="0" w:color="auto"/>
            <w:right w:val="none" w:sz="0" w:space="0" w:color="auto"/>
          </w:divBdr>
        </w:div>
        <w:div w:id="1008604796">
          <w:marLeft w:val="0"/>
          <w:marRight w:val="0"/>
          <w:marTop w:val="0"/>
          <w:marBottom w:val="0"/>
          <w:divBdr>
            <w:top w:val="none" w:sz="0" w:space="0" w:color="auto"/>
            <w:left w:val="none" w:sz="0" w:space="0" w:color="auto"/>
            <w:bottom w:val="none" w:sz="0" w:space="0" w:color="auto"/>
            <w:right w:val="none" w:sz="0" w:space="0" w:color="auto"/>
          </w:divBdr>
        </w:div>
        <w:div w:id="636104659">
          <w:marLeft w:val="0"/>
          <w:marRight w:val="0"/>
          <w:marTop w:val="0"/>
          <w:marBottom w:val="0"/>
          <w:divBdr>
            <w:top w:val="none" w:sz="0" w:space="0" w:color="auto"/>
            <w:left w:val="none" w:sz="0" w:space="0" w:color="auto"/>
            <w:bottom w:val="none" w:sz="0" w:space="0" w:color="auto"/>
            <w:right w:val="none" w:sz="0" w:space="0" w:color="auto"/>
          </w:divBdr>
        </w:div>
        <w:div w:id="1514491187">
          <w:marLeft w:val="0"/>
          <w:marRight w:val="0"/>
          <w:marTop w:val="0"/>
          <w:marBottom w:val="0"/>
          <w:divBdr>
            <w:top w:val="none" w:sz="0" w:space="0" w:color="auto"/>
            <w:left w:val="none" w:sz="0" w:space="0" w:color="auto"/>
            <w:bottom w:val="none" w:sz="0" w:space="0" w:color="auto"/>
            <w:right w:val="none" w:sz="0" w:space="0" w:color="auto"/>
          </w:divBdr>
        </w:div>
        <w:div w:id="793333265">
          <w:marLeft w:val="0"/>
          <w:marRight w:val="0"/>
          <w:marTop w:val="0"/>
          <w:marBottom w:val="0"/>
          <w:divBdr>
            <w:top w:val="none" w:sz="0" w:space="0" w:color="auto"/>
            <w:left w:val="none" w:sz="0" w:space="0" w:color="auto"/>
            <w:bottom w:val="none" w:sz="0" w:space="0" w:color="auto"/>
            <w:right w:val="none" w:sz="0" w:space="0" w:color="auto"/>
          </w:divBdr>
        </w:div>
        <w:div w:id="1936084659">
          <w:marLeft w:val="0"/>
          <w:marRight w:val="0"/>
          <w:marTop w:val="0"/>
          <w:marBottom w:val="0"/>
          <w:divBdr>
            <w:top w:val="none" w:sz="0" w:space="0" w:color="auto"/>
            <w:left w:val="none" w:sz="0" w:space="0" w:color="auto"/>
            <w:bottom w:val="none" w:sz="0" w:space="0" w:color="auto"/>
            <w:right w:val="none" w:sz="0" w:space="0" w:color="auto"/>
          </w:divBdr>
        </w:div>
        <w:div w:id="1457873836">
          <w:marLeft w:val="0"/>
          <w:marRight w:val="0"/>
          <w:marTop w:val="0"/>
          <w:marBottom w:val="0"/>
          <w:divBdr>
            <w:top w:val="none" w:sz="0" w:space="0" w:color="auto"/>
            <w:left w:val="none" w:sz="0" w:space="0" w:color="auto"/>
            <w:bottom w:val="none" w:sz="0" w:space="0" w:color="auto"/>
            <w:right w:val="none" w:sz="0" w:space="0" w:color="auto"/>
          </w:divBdr>
        </w:div>
        <w:div w:id="1748919582">
          <w:marLeft w:val="0"/>
          <w:marRight w:val="0"/>
          <w:marTop w:val="0"/>
          <w:marBottom w:val="0"/>
          <w:divBdr>
            <w:top w:val="none" w:sz="0" w:space="0" w:color="auto"/>
            <w:left w:val="none" w:sz="0" w:space="0" w:color="auto"/>
            <w:bottom w:val="none" w:sz="0" w:space="0" w:color="auto"/>
            <w:right w:val="none" w:sz="0" w:space="0" w:color="auto"/>
          </w:divBdr>
        </w:div>
        <w:div w:id="1345402281">
          <w:marLeft w:val="0"/>
          <w:marRight w:val="0"/>
          <w:marTop w:val="0"/>
          <w:marBottom w:val="0"/>
          <w:divBdr>
            <w:top w:val="none" w:sz="0" w:space="0" w:color="auto"/>
            <w:left w:val="none" w:sz="0" w:space="0" w:color="auto"/>
            <w:bottom w:val="none" w:sz="0" w:space="0" w:color="auto"/>
            <w:right w:val="none" w:sz="0" w:space="0" w:color="auto"/>
          </w:divBdr>
        </w:div>
        <w:div w:id="822508078">
          <w:marLeft w:val="0"/>
          <w:marRight w:val="0"/>
          <w:marTop w:val="0"/>
          <w:marBottom w:val="0"/>
          <w:divBdr>
            <w:top w:val="none" w:sz="0" w:space="0" w:color="auto"/>
            <w:left w:val="none" w:sz="0" w:space="0" w:color="auto"/>
            <w:bottom w:val="none" w:sz="0" w:space="0" w:color="auto"/>
            <w:right w:val="none" w:sz="0" w:space="0" w:color="auto"/>
          </w:divBdr>
        </w:div>
        <w:div w:id="1425413669">
          <w:marLeft w:val="0"/>
          <w:marRight w:val="0"/>
          <w:marTop w:val="0"/>
          <w:marBottom w:val="0"/>
          <w:divBdr>
            <w:top w:val="none" w:sz="0" w:space="0" w:color="auto"/>
            <w:left w:val="none" w:sz="0" w:space="0" w:color="auto"/>
            <w:bottom w:val="none" w:sz="0" w:space="0" w:color="auto"/>
            <w:right w:val="none" w:sz="0" w:space="0" w:color="auto"/>
          </w:divBdr>
        </w:div>
        <w:div w:id="203948337">
          <w:marLeft w:val="0"/>
          <w:marRight w:val="0"/>
          <w:marTop w:val="0"/>
          <w:marBottom w:val="0"/>
          <w:divBdr>
            <w:top w:val="none" w:sz="0" w:space="0" w:color="auto"/>
            <w:left w:val="none" w:sz="0" w:space="0" w:color="auto"/>
            <w:bottom w:val="none" w:sz="0" w:space="0" w:color="auto"/>
            <w:right w:val="none" w:sz="0" w:space="0" w:color="auto"/>
          </w:divBdr>
        </w:div>
        <w:div w:id="1124931046">
          <w:marLeft w:val="0"/>
          <w:marRight w:val="0"/>
          <w:marTop w:val="0"/>
          <w:marBottom w:val="0"/>
          <w:divBdr>
            <w:top w:val="none" w:sz="0" w:space="0" w:color="auto"/>
            <w:left w:val="none" w:sz="0" w:space="0" w:color="auto"/>
            <w:bottom w:val="none" w:sz="0" w:space="0" w:color="auto"/>
            <w:right w:val="none" w:sz="0" w:space="0" w:color="auto"/>
          </w:divBdr>
        </w:div>
        <w:div w:id="778455809">
          <w:marLeft w:val="0"/>
          <w:marRight w:val="0"/>
          <w:marTop w:val="0"/>
          <w:marBottom w:val="0"/>
          <w:divBdr>
            <w:top w:val="none" w:sz="0" w:space="0" w:color="auto"/>
            <w:left w:val="none" w:sz="0" w:space="0" w:color="auto"/>
            <w:bottom w:val="none" w:sz="0" w:space="0" w:color="auto"/>
            <w:right w:val="none" w:sz="0" w:space="0" w:color="auto"/>
          </w:divBdr>
        </w:div>
        <w:div w:id="112872665">
          <w:marLeft w:val="0"/>
          <w:marRight w:val="0"/>
          <w:marTop w:val="0"/>
          <w:marBottom w:val="0"/>
          <w:divBdr>
            <w:top w:val="none" w:sz="0" w:space="0" w:color="auto"/>
            <w:left w:val="none" w:sz="0" w:space="0" w:color="auto"/>
            <w:bottom w:val="none" w:sz="0" w:space="0" w:color="auto"/>
            <w:right w:val="none" w:sz="0" w:space="0" w:color="auto"/>
          </w:divBdr>
        </w:div>
      </w:divsChild>
    </w:div>
    <w:div w:id="1343509610">
      <w:bodyDiv w:val="1"/>
      <w:marLeft w:val="0"/>
      <w:marRight w:val="0"/>
      <w:marTop w:val="0"/>
      <w:marBottom w:val="0"/>
      <w:divBdr>
        <w:top w:val="none" w:sz="0" w:space="0" w:color="auto"/>
        <w:left w:val="none" w:sz="0" w:space="0" w:color="auto"/>
        <w:bottom w:val="none" w:sz="0" w:space="0" w:color="auto"/>
        <w:right w:val="none" w:sz="0" w:space="0" w:color="auto"/>
      </w:divBdr>
      <w:divsChild>
        <w:div w:id="140389070">
          <w:marLeft w:val="0"/>
          <w:marRight w:val="0"/>
          <w:marTop w:val="0"/>
          <w:marBottom w:val="0"/>
          <w:divBdr>
            <w:top w:val="none" w:sz="0" w:space="0" w:color="auto"/>
            <w:left w:val="none" w:sz="0" w:space="0" w:color="auto"/>
            <w:bottom w:val="none" w:sz="0" w:space="0" w:color="auto"/>
            <w:right w:val="none" w:sz="0" w:space="0" w:color="auto"/>
          </w:divBdr>
        </w:div>
        <w:div w:id="1094740378">
          <w:marLeft w:val="0"/>
          <w:marRight w:val="0"/>
          <w:marTop w:val="0"/>
          <w:marBottom w:val="0"/>
          <w:divBdr>
            <w:top w:val="none" w:sz="0" w:space="0" w:color="auto"/>
            <w:left w:val="none" w:sz="0" w:space="0" w:color="auto"/>
            <w:bottom w:val="none" w:sz="0" w:space="0" w:color="auto"/>
            <w:right w:val="none" w:sz="0" w:space="0" w:color="auto"/>
          </w:divBdr>
        </w:div>
        <w:div w:id="1497961793">
          <w:marLeft w:val="0"/>
          <w:marRight w:val="0"/>
          <w:marTop w:val="0"/>
          <w:marBottom w:val="0"/>
          <w:divBdr>
            <w:top w:val="none" w:sz="0" w:space="0" w:color="auto"/>
            <w:left w:val="none" w:sz="0" w:space="0" w:color="auto"/>
            <w:bottom w:val="none" w:sz="0" w:space="0" w:color="auto"/>
            <w:right w:val="none" w:sz="0" w:space="0" w:color="auto"/>
          </w:divBdr>
        </w:div>
        <w:div w:id="1716150515">
          <w:marLeft w:val="0"/>
          <w:marRight w:val="0"/>
          <w:marTop w:val="0"/>
          <w:marBottom w:val="0"/>
          <w:divBdr>
            <w:top w:val="none" w:sz="0" w:space="0" w:color="auto"/>
            <w:left w:val="none" w:sz="0" w:space="0" w:color="auto"/>
            <w:bottom w:val="none" w:sz="0" w:space="0" w:color="auto"/>
            <w:right w:val="none" w:sz="0" w:space="0" w:color="auto"/>
          </w:divBdr>
        </w:div>
        <w:div w:id="1741320795">
          <w:marLeft w:val="0"/>
          <w:marRight w:val="0"/>
          <w:marTop w:val="0"/>
          <w:marBottom w:val="0"/>
          <w:divBdr>
            <w:top w:val="none" w:sz="0" w:space="0" w:color="auto"/>
            <w:left w:val="none" w:sz="0" w:space="0" w:color="auto"/>
            <w:bottom w:val="none" w:sz="0" w:space="0" w:color="auto"/>
            <w:right w:val="none" w:sz="0" w:space="0" w:color="auto"/>
          </w:divBdr>
        </w:div>
        <w:div w:id="823932823">
          <w:marLeft w:val="0"/>
          <w:marRight w:val="0"/>
          <w:marTop w:val="0"/>
          <w:marBottom w:val="0"/>
          <w:divBdr>
            <w:top w:val="none" w:sz="0" w:space="0" w:color="auto"/>
            <w:left w:val="none" w:sz="0" w:space="0" w:color="auto"/>
            <w:bottom w:val="none" w:sz="0" w:space="0" w:color="auto"/>
            <w:right w:val="none" w:sz="0" w:space="0" w:color="auto"/>
          </w:divBdr>
        </w:div>
        <w:div w:id="984630034">
          <w:marLeft w:val="0"/>
          <w:marRight w:val="0"/>
          <w:marTop w:val="0"/>
          <w:marBottom w:val="0"/>
          <w:divBdr>
            <w:top w:val="none" w:sz="0" w:space="0" w:color="auto"/>
            <w:left w:val="none" w:sz="0" w:space="0" w:color="auto"/>
            <w:bottom w:val="none" w:sz="0" w:space="0" w:color="auto"/>
            <w:right w:val="none" w:sz="0" w:space="0" w:color="auto"/>
          </w:divBdr>
        </w:div>
        <w:div w:id="640384175">
          <w:marLeft w:val="0"/>
          <w:marRight w:val="0"/>
          <w:marTop w:val="0"/>
          <w:marBottom w:val="0"/>
          <w:divBdr>
            <w:top w:val="none" w:sz="0" w:space="0" w:color="auto"/>
            <w:left w:val="none" w:sz="0" w:space="0" w:color="auto"/>
            <w:bottom w:val="none" w:sz="0" w:space="0" w:color="auto"/>
            <w:right w:val="none" w:sz="0" w:space="0" w:color="auto"/>
          </w:divBdr>
        </w:div>
        <w:div w:id="1721131276">
          <w:marLeft w:val="0"/>
          <w:marRight w:val="0"/>
          <w:marTop w:val="0"/>
          <w:marBottom w:val="0"/>
          <w:divBdr>
            <w:top w:val="none" w:sz="0" w:space="0" w:color="auto"/>
            <w:left w:val="none" w:sz="0" w:space="0" w:color="auto"/>
            <w:bottom w:val="none" w:sz="0" w:space="0" w:color="auto"/>
            <w:right w:val="none" w:sz="0" w:space="0" w:color="auto"/>
          </w:divBdr>
        </w:div>
        <w:div w:id="676807987">
          <w:marLeft w:val="0"/>
          <w:marRight w:val="0"/>
          <w:marTop w:val="0"/>
          <w:marBottom w:val="0"/>
          <w:divBdr>
            <w:top w:val="none" w:sz="0" w:space="0" w:color="auto"/>
            <w:left w:val="none" w:sz="0" w:space="0" w:color="auto"/>
            <w:bottom w:val="none" w:sz="0" w:space="0" w:color="auto"/>
            <w:right w:val="none" w:sz="0" w:space="0" w:color="auto"/>
          </w:divBdr>
        </w:div>
        <w:div w:id="1211770463">
          <w:marLeft w:val="0"/>
          <w:marRight w:val="0"/>
          <w:marTop w:val="0"/>
          <w:marBottom w:val="0"/>
          <w:divBdr>
            <w:top w:val="none" w:sz="0" w:space="0" w:color="auto"/>
            <w:left w:val="none" w:sz="0" w:space="0" w:color="auto"/>
            <w:bottom w:val="none" w:sz="0" w:space="0" w:color="auto"/>
            <w:right w:val="none" w:sz="0" w:space="0" w:color="auto"/>
          </w:divBdr>
        </w:div>
        <w:div w:id="569079957">
          <w:marLeft w:val="0"/>
          <w:marRight w:val="0"/>
          <w:marTop w:val="0"/>
          <w:marBottom w:val="0"/>
          <w:divBdr>
            <w:top w:val="none" w:sz="0" w:space="0" w:color="auto"/>
            <w:left w:val="none" w:sz="0" w:space="0" w:color="auto"/>
            <w:bottom w:val="none" w:sz="0" w:space="0" w:color="auto"/>
            <w:right w:val="none" w:sz="0" w:space="0" w:color="auto"/>
          </w:divBdr>
        </w:div>
        <w:div w:id="274677756">
          <w:marLeft w:val="0"/>
          <w:marRight w:val="0"/>
          <w:marTop w:val="0"/>
          <w:marBottom w:val="0"/>
          <w:divBdr>
            <w:top w:val="none" w:sz="0" w:space="0" w:color="auto"/>
            <w:left w:val="none" w:sz="0" w:space="0" w:color="auto"/>
            <w:bottom w:val="none" w:sz="0" w:space="0" w:color="auto"/>
            <w:right w:val="none" w:sz="0" w:space="0" w:color="auto"/>
          </w:divBdr>
        </w:div>
        <w:div w:id="1179084185">
          <w:marLeft w:val="0"/>
          <w:marRight w:val="0"/>
          <w:marTop w:val="0"/>
          <w:marBottom w:val="0"/>
          <w:divBdr>
            <w:top w:val="none" w:sz="0" w:space="0" w:color="auto"/>
            <w:left w:val="none" w:sz="0" w:space="0" w:color="auto"/>
            <w:bottom w:val="none" w:sz="0" w:space="0" w:color="auto"/>
            <w:right w:val="none" w:sz="0" w:space="0" w:color="auto"/>
          </w:divBdr>
        </w:div>
        <w:div w:id="929653885">
          <w:marLeft w:val="0"/>
          <w:marRight w:val="0"/>
          <w:marTop w:val="0"/>
          <w:marBottom w:val="0"/>
          <w:divBdr>
            <w:top w:val="none" w:sz="0" w:space="0" w:color="auto"/>
            <w:left w:val="none" w:sz="0" w:space="0" w:color="auto"/>
            <w:bottom w:val="none" w:sz="0" w:space="0" w:color="auto"/>
            <w:right w:val="none" w:sz="0" w:space="0" w:color="auto"/>
          </w:divBdr>
        </w:div>
        <w:div w:id="877203352">
          <w:marLeft w:val="0"/>
          <w:marRight w:val="0"/>
          <w:marTop w:val="0"/>
          <w:marBottom w:val="0"/>
          <w:divBdr>
            <w:top w:val="none" w:sz="0" w:space="0" w:color="auto"/>
            <w:left w:val="none" w:sz="0" w:space="0" w:color="auto"/>
            <w:bottom w:val="none" w:sz="0" w:space="0" w:color="auto"/>
            <w:right w:val="none" w:sz="0" w:space="0" w:color="auto"/>
          </w:divBdr>
        </w:div>
        <w:div w:id="1056588857">
          <w:marLeft w:val="0"/>
          <w:marRight w:val="0"/>
          <w:marTop w:val="0"/>
          <w:marBottom w:val="0"/>
          <w:divBdr>
            <w:top w:val="none" w:sz="0" w:space="0" w:color="auto"/>
            <w:left w:val="none" w:sz="0" w:space="0" w:color="auto"/>
            <w:bottom w:val="none" w:sz="0" w:space="0" w:color="auto"/>
            <w:right w:val="none" w:sz="0" w:space="0" w:color="auto"/>
          </w:divBdr>
        </w:div>
      </w:divsChild>
    </w:div>
    <w:div w:id="1350330980">
      <w:bodyDiv w:val="1"/>
      <w:marLeft w:val="0"/>
      <w:marRight w:val="0"/>
      <w:marTop w:val="0"/>
      <w:marBottom w:val="0"/>
      <w:divBdr>
        <w:top w:val="none" w:sz="0" w:space="0" w:color="auto"/>
        <w:left w:val="none" w:sz="0" w:space="0" w:color="auto"/>
        <w:bottom w:val="none" w:sz="0" w:space="0" w:color="auto"/>
        <w:right w:val="none" w:sz="0" w:space="0" w:color="auto"/>
      </w:divBdr>
    </w:div>
    <w:div w:id="1361200625">
      <w:bodyDiv w:val="1"/>
      <w:marLeft w:val="0"/>
      <w:marRight w:val="0"/>
      <w:marTop w:val="0"/>
      <w:marBottom w:val="0"/>
      <w:divBdr>
        <w:top w:val="none" w:sz="0" w:space="0" w:color="auto"/>
        <w:left w:val="none" w:sz="0" w:space="0" w:color="auto"/>
        <w:bottom w:val="none" w:sz="0" w:space="0" w:color="auto"/>
        <w:right w:val="none" w:sz="0" w:space="0" w:color="auto"/>
      </w:divBdr>
    </w:div>
    <w:div w:id="1377698137">
      <w:bodyDiv w:val="1"/>
      <w:marLeft w:val="0"/>
      <w:marRight w:val="0"/>
      <w:marTop w:val="0"/>
      <w:marBottom w:val="0"/>
      <w:divBdr>
        <w:top w:val="none" w:sz="0" w:space="0" w:color="auto"/>
        <w:left w:val="none" w:sz="0" w:space="0" w:color="auto"/>
        <w:bottom w:val="none" w:sz="0" w:space="0" w:color="auto"/>
        <w:right w:val="none" w:sz="0" w:space="0" w:color="auto"/>
      </w:divBdr>
      <w:divsChild>
        <w:div w:id="959337413">
          <w:marLeft w:val="0"/>
          <w:marRight w:val="0"/>
          <w:marTop w:val="0"/>
          <w:marBottom w:val="360"/>
          <w:divBdr>
            <w:top w:val="none" w:sz="0" w:space="0" w:color="auto"/>
            <w:left w:val="none" w:sz="0" w:space="0" w:color="auto"/>
            <w:bottom w:val="none" w:sz="0" w:space="0" w:color="auto"/>
            <w:right w:val="none" w:sz="0" w:space="0" w:color="auto"/>
          </w:divBdr>
          <w:divsChild>
            <w:div w:id="1424957110">
              <w:marLeft w:val="0"/>
              <w:marRight w:val="0"/>
              <w:marTop w:val="0"/>
              <w:marBottom w:val="0"/>
              <w:divBdr>
                <w:top w:val="none" w:sz="0" w:space="0" w:color="auto"/>
                <w:left w:val="none" w:sz="0" w:space="0" w:color="auto"/>
                <w:bottom w:val="none" w:sz="0" w:space="0" w:color="auto"/>
                <w:right w:val="none" w:sz="0" w:space="0" w:color="auto"/>
              </w:divBdr>
              <w:divsChild>
                <w:div w:id="1767992667">
                  <w:marLeft w:val="0"/>
                  <w:marRight w:val="0"/>
                  <w:marTop w:val="0"/>
                  <w:marBottom w:val="0"/>
                  <w:divBdr>
                    <w:top w:val="none" w:sz="0" w:space="0" w:color="auto"/>
                    <w:left w:val="none" w:sz="0" w:space="0" w:color="auto"/>
                    <w:bottom w:val="none" w:sz="0" w:space="0" w:color="auto"/>
                    <w:right w:val="none" w:sz="0" w:space="0" w:color="auto"/>
                  </w:divBdr>
                  <w:divsChild>
                    <w:div w:id="1159225033">
                      <w:marLeft w:val="0"/>
                      <w:marRight w:val="0"/>
                      <w:marTop w:val="0"/>
                      <w:marBottom w:val="0"/>
                      <w:divBdr>
                        <w:top w:val="none" w:sz="0" w:space="0" w:color="auto"/>
                        <w:left w:val="none" w:sz="0" w:space="0" w:color="auto"/>
                        <w:bottom w:val="none" w:sz="0" w:space="0" w:color="auto"/>
                        <w:right w:val="none" w:sz="0" w:space="0" w:color="auto"/>
                      </w:divBdr>
                      <w:divsChild>
                        <w:div w:id="1443107676">
                          <w:marLeft w:val="0"/>
                          <w:marRight w:val="0"/>
                          <w:marTop w:val="0"/>
                          <w:marBottom w:val="0"/>
                          <w:divBdr>
                            <w:top w:val="none" w:sz="0" w:space="0" w:color="auto"/>
                            <w:left w:val="none" w:sz="0" w:space="0" w:color="auto"/>
                            <w:bottom w:val="none" w:sz="0" w:space="0" w:color="auto"/>
                            <w:right w:val="none" w:sz="0" w:space="0" w:color="auto"/>
                          </w:divBdr>
                          <w:divsChild>
                            <w:div w:id="11381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548809">
          <w:marLeft w:val="0"/>
          <w:marRight w:val="0"/>
          <w:marTop w:val="0"/>
          <w:marBottom w:val="360"/>
          <w:divBdr>
            <w:top w:val="none" w:sz="0" w:space="0" w:color="auto"/>
            <w:left w:val="none" w:sz="0" w:space="0" w:color="auto"/>
            <w:bottom w:val="none" w:sz="0" w:space="0" w:color="auto"/>
            <w:right w:val="none" w:sz="0" w:space="0" w:color="auto"/>
          </w:divBdr>
          <w:divsChild>
            <w:div w:id="1345786331">
              <w:marLeft w:val="0"/>
              <w:marRight w:val="0"/>
              <w:marTop w:val="0"/>
              <w:marBottom w:val="0"/>
              <w:divBdr>
                <w:top w:val="none" w:sz="0" w:space="0" w:color="auto"/>
                <w:left w:val="none" w:sz="0" w:space="0" w:color="auto"/>
                <w:bottom w:val="none" w:sz="0" w:space="0" w:color="auto"/>
                <w:right w:val="none" w:sz="0" w:space="0" w:color="auto"/>
              </w:divBdr>
              <w:divsChild>
                <w:div w:id="891234876">
                  <w:marLeft w:val="0"/>
                  <w:marRight w:val="0"/>
                  <w:marTop w:val="0"/>
                  <w:marBottom w:val="0"/>
                  <w:divBdr>
                    <w:top w:val="none" w:sz="0" w:space="0" w:color="auto"/>
                    <w:left w:val="none" w:sz="0" w:space="0" w:color="auto"/>
                    <w:bottom w:val="none" w:sz="0" w:space="0" w:color="auto"/>
                    <w:right w:val="none" w:sz="0" w:space="0" w:color="auto"/>
                  </w:divBdr>
                  <w:divsChild>
                    <w:div w:id="1448813345">
                      <w:marLeft w:val="0"/>
                      <w:marRight w:val="0"/>
                      <w:marTop w:val="0"/>
                      <w:marBottom w:val="0"/>
                      <w:divBdr>
                        <w:top w:val="none" w:sz="0" w:space="0" w:color="auto"/>
                        <w:left w:val="none" w:sz="0" w:space="0" w:color="auto"/>
                        <w:bottom w:val="none" w:sz="0" w:space="0" w:color="auto"/>
                        <w:right w:val="none" w:sz="0" w:space="0" w:color="auto"/>
                      </w:divBdr>
                      <w:divsChild>
                        <w:div w:id="73555748">
                          <w:marLeft w:val="0"/>
                          <w:marRight w:val="75"/>
                          <w:marTop w:val="0"/>
                          <w:marBottom w:val="0"/>
                          <w:divBdr>
                            <w:top w:val="none" w:sz="0" w:space="0" w:color="auto"/>
                            <w:left w:val="none" w:sz="0" w:space="0" w:color="auto"/>
                            <w:bottom w:val="none" w:sz="0" w:space="0" w:color="auto"/>
                            <w:right w:val="none" w:sz="0" w:space="0" w:color="auto"/>
                          </w:divBdr>
                        </w:div>
                        <w:div w:id="1350060676">
                          <w:marLeft w:val="0"/>
                          <w:marRight w:val="0"/>
                          <w:marTop w:val="0"/>
                          <w:marBottom w:val="0"/>
                          <w:divBdr>
                            <w:top w:val="none" w:sz="0" w:space="0" w:color="auto"/>
                            <w:left w:val="none" w:sz="0" w:space="0" w:color="auto"/>
                            <w:bottom w:val="none" w:sz="0" w:space="0" w:color="auto"/>
                            <w:right w:val="none" w:sz="0" w:space="0" w:color="auto"/>
                          </w:divBdr>
                          <w:divsChild>
                            <w:div w:id="2569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730780">
      <w:bodyDiv w:val="1"/>
      <w:marLeft w:val="0"/>
      <w:marRight w:val="0"/>
      <w:marTop w:val="0"/>
      <w:marBottom w:val="0"/>
      <w:divBdr>
        <w:top w:val="none" w:sz="0" w:space="0" w:color="auto"/>
        <w:left w:val="none" w:sz="0" w:space="0" w:color="auto"/>
        <w:bottom w:val="none" w:sz="0" w:space="0" w:color="auto"/>
        <w:right w:val="none" w:sz="0" w:space="0" w:color="auto"/>
      </w:divBdr>
      <w:divsChild>
        <w:div w:id="1765608247">
          <w:marLeft w:val="0"/>
          <w:marRight w:val="0"/>
          <w:marTop w:val="0"/>
          <w:marBottom w:val="0"/>
          <w:divBdr>
            <w:top w:val="none" w:sz="0" w:space="0" w:color="auto"/>
            <w:left w:val="none" w:sz="0" w:space="0" w:color="auto"/>
            <w:bottom w:val="none" w:sz="0" w:space="0" w:color="auto"/>
            <w:right w:val="none" w:sz="0" w:space="0" w:color="auto"/>
          </w:divBdr>
        </w:div>
        <w:div w:id="1020084745">
          <w:marLeft w:val="0"/>
          <w:marRight w:val="0"/>
          <w:marTop w:val="0"/>
          <w:marBottom w:val="0"/>
          <w:divBdr>
            <w:top w:val="none" w:sz="0" w:space="0" w:color="auto"/>
            <w:left w:val="none" w:sz="0" w:space="0" w:color="auto"/>
            <w:bottom w:val="none" w:sz="0" w:space="0" w:color="auto"/>
            <w:right w:val="none" w:sz="0" w:space="0" w:color="auto"/>
          </w:divBdr>
        </w:div>
        <w:div w:id="1994672049">
          <w:marLeft w:val="0"/>
          <w:marRight w:val="0"/>
          <w:marTop w:val="0"/>
          <w:marBottom w:val="0"/>
          <w:divBdr>
            <w:top w:val="none" w:sz="0" w:space="0" w:color="auto"/>
            <w:left w:val="none" w:sz="0" w:space="0" w:color="auto"/>
            <w:bottom w:val="none" w:sz="0" w:space="0" w:color="auto"/>
            <w:right w:val="none" w:sz="0" w:space="0" w:color="auto"/>
          </w:divBdr>
        </w:div>
        <w:div w:id="1925870004">
          <w:marLeft w:val="0"/>
          <w:marRight w:val="0"/>
          <w:marTop w:val="0"/>
          <w:marBottom w:val="0"/>
          <w:divBdr>
            <w:top w:val="none" w:sz="0" w:space="0" w:color="auto"/>
            <w:left w:val="none" w:sz="0" w:space="0" w:color="auto"/>
            <w:bottom w:val="none" w:sz="0" w:space="0" w:color="auto"/>
            <w:right w:val="none" w:sz="0" w:space="0" w:color="auto"/>
          </w:divBdr>
        </w:div>
        <w:div w:id="500464409">
          <w:marLeft w:val="0"/>
          <w:marRight w:val="0"/>
          <w:marTop w:val="0"/>
          <w:marBottom w:val="0"/>
          <w:divBdr>
            <w:top w:val="none" w:sz="0" w:space="0" w:color="auto"/>
            <w:left w:val="none" w:sz="0" w:space="0" w:color="auto"/>
            <w:bottom w:val="none" w:sz="0" w:space="0" w:color="auto"/>
            <w:right w:val="none" w:sz="0" w:space="0" w:color="auto"/>
          </w:divBdr>
        </w:div>
        <w:div w:id="376928897">
          <w:marLeft w:val="0"/>
          <w:marRight w:val="0"/>
          <w:marTop w:val="0"/>
          <w:marBottom w:val="0"/>
          <w:divBdr>
            <w:top w:val="none" w:sz="0" w:space="0" w:color="auto"/>
            <w:left w:val="none" w:sz="0" w:space="0" w:color="auto"/>
            <w:bottom w:val="none" w:sz="0" w:space="0" w:color="auto"/>
            <w:right w:val="none" w:sz="0" w:space="0" w:color="auto"/>
          </w:divBdr>
        </w:div>
        <w:div w:id="1341664151">
          <w:marLeft w:val="0"/>
          <w:marRight w:val="0"/>
          <w:marTop w:val="0"/>
          <w:marBottom w:val="0"/>
          <w:divBdr>
            <w:top w:val="none" w:sz="0" w:space="0" w:color="auto"/>
            <w:left w:val="none" w:sz="0" w:space="0" w:color="auto"/>
            <w:bottom w:val="none" w:sz="0" w:space="0" w:color="auto"/>
            <w:right w:val="none" w:sz="0" w:space="0" w:color="auto"/>
          </w:divBdr>
        </w:div>
      </w:divsChild>
    </w:div>
    <w:div w:id="1398817784">
      <w:bodyDiv w:val="1"/>
      <w:marLeft w:val="0"/>
      <w:marRight w:val="0"/>
      <w:marTop w:val="0"/>
      <w:marBottom w:val="0"/>
      <w:divBdr>
        <w:top w:val="none" w:sz="0" w:space="0" w:color="auto"/>
        <w:left w:val="none" w:sz="0" w:space="0" w:color="auto"/>
        <w:bottom w:val="none" w:sz="0" w:space="0" w:color="auto"/>
        <w:right w:val="none" w:sz="0" w:space="0" w:color="auto"/>
      </w:divBdr>
      <w:divsChild>
        <w:div w:id="1246067276">
          <w:marLeft w:val="0"/>
          <w:marRight w:val="0"/>
          <w:marTop w:val="0"/>
          <w:marBottom w:val="0"/>
          <w:divBdr>
            <w:top w:val="none" w:sz="0" w:space="0" w:color="auto"/>
            <w:left w:val="none" w:sz="0" w:space="0" w:color="auto"/>
            <w:bottom w:val="none" w:sz="0" w:space="0" w:color="auto"/>
            <w:right w:val="none" w:sz="0" w:space="0" w:color="auto"/>
          </w:divBdr>
        </w:div>
        <w:div w:id="1641766107">
          <w:marLeft w:val="0"/>
          <w:marRight w:val="0"/>
          <w:marTop w:val="0"/>
          <w:marBottom w:val="0"/>
          <w:divBdr>
            <w:top w:val="none" w:sz="0" w:space="0" w:color="auto"/>
            <w:left w:val="none" w:sz="0" w:space="0" w:color="auto"/>
            <w:bottom w:val="none" w:sz="0" w:space="0" w:color="auto"/>
            <w:right w:val="none" w:sz="0" w:space="0" w:color="auto"/>
          </w:divBdr>
        </w:div>
        <w:div w:id="1471246091">
          <w:marLeft w:val="0"/>
          <w:marRight w:val="0"/>
          <w:marTop w:val="0"/>
          <w:marBottom w:val="0"/>
          <w:divBdr>
            <w:top w:val="none" w:sz="0" w:space="0" w:color="auto"/>
            <w:left w:val="none" w:sz="0" w:space="0" w:color="auto"/>
            <w:bottom w:val="none" w:sz="0" w:space="0" w:color="auto"/>
            <w:right w:val="none" w:sz="0" w:space="0" w:color="auto"/>
          </w:divBdr>
        </w:div>
        <w:div w:id="700595825">
          <w:marLeft w:val="0"/>
          <w:marRight w:val="0"/>
          <w:marTop w:val="0"/>
          <w:marBottom w:val="0"/>
          <w:divBdr>
            <w:top w:val="none" w:sz="0" w:space="0" w:color="auto"/>
            <w:left w:val="none" w:sz="0" w:space="0" w:color="auto"/>
            <w:bottom w:val="none" w:sz="0" w:space="0" w:color="auto"/>
            <w:right w:val="none" w:sz="0" w:space="0" w:color="auto"/>
          </w:divBdr>
        </w:div>
        <w:div w:id="225188371">
          <w:marLeft w:val="0"/>
          <w:marRight w:val="0"/>
          <w:marTop w:val="0"/>
          <w:marBottom w:val="0"/>
          <w:divBdr>
            <w:top w:val="none" w:sz="0" w:space="0" w:color="auto"/>
            <w:left w:val="none" w:sz="0" w:space="0" w:color="auto"/>
            <w:bottom w:val="none" w:sz="0" w:space="0" w:color="auto"/>
            <w:right w:val="none" w:sz="0" w:space="0" w:color="auto"/>
          </w:divBdr>
        </w:div>
        <w:div w:id="1546597009">
          <w:marLeft w:val="0"/>
          <w:marRight w:val="0"/>
          <w:marTop w:val="0"/>
          <w:marBottom w:val="0"/>
          <w:divBdr>
            <w:top w:val="none" w:sz="0" w:space="0" w:color="auto"/>
            <w:left w:val="none" w:sz="0" w:space="0" w:color="auto"/>
            <w:bottom w:val="none" w:sz="0" w:space="0" w:color="auto"/>
            <w:right w:val="none" w:sz="0" w:space="0" w:color="auto"/>
          </w:divBdr>
        </w:div>
        <w:div w:id="1977180363">
          <w:marLeft w:val="0"/>
          <w:marRight w:val="0"/>
          <w:marTop w:val="0"/>
          <w:marBottom w:val="0"/>
          <w:divBdr>
            <w:top w:val="none" w:sz="0" w:space="0" w:color="auto"/>
            <w:left w:val="none" w:sz="0" w:space="0" w:color="auto"/>
            <w:bottom w:val="none" w:sz="0" w:space="0" w:color="auto"/>
            <w:right w:val="none" w:sz="0" w:space="0" w:color="auto"/>
          </w:divBdr>
        </w:div>
        <w:div w:id="1984968095">
          <w:marLeft w:val="0"/>
          <w:marRight w:val="0"/>
          <w:marTop w:val="0"/>
          <w:marBottom w:val="0"/>
          <w:divBdr>
            <w:top w:val="none" w:sz="0" w:space="0" w:color="auto"/>
            <w:left w:val="none" w:sz="0" w:space="0" w:color="auto"/>
            <w:bottom w:val="none" w:sz="0" w:space="0" w:color="auto"/>
            <w:right w:val="none" w:sz="0" w:space="0" w:color="auto"/>
          </w:divBdr>
        </w:div>
        <w:div w:id="1028794037">
          <w:marLeft w:val="0"/>
          <w:marRight w:val="0"/>
          <w:marTop w:val="0"/>
          <w:marBottom w:val="0"/>
          <w:divBdr>
            <w:top w:val="none" w:sz="0" w:space="0" w:color="auto"/>
            <w:left w:val="none" w:sz="0" w:space="0" w:color="auto"/>
            <w:bottom w:val="none" w:sz="0" w:space="0" w:color="auto"/>
            <w:right w:val="none" w:sz="0" w:space="0" w:color="auto"/>
          </w:divBdr>
        </w:div>
        <w:div w:id="149177060">
          <w:marLeft w:val="0"/>
          <w:marRight w:val="0"/>
          <w:marTop w:val="0"/>
          <w:marBottom w:val="0"/>
          <w:divBdr>
            <w:top w:val="none" w:sz="0" w:space="0" w:color="auto"/>
            <w:left w:val="none" w:sz="0" w:space="0" w:color="auto"/>
            <w:bottom w:val="none" w:sz="0" w:space="0" w:color="auto"/>
            <w:right w:val="none" w:sz="0" w:space="0" w:color="auto"/>
          </w:divBdr>
        </w:div>
        <w:div w:id="1358462710">
          <w:marLeft w:val="0"/>
          <w:marRight w:val="0"/>
          <w:marTop w:val="0"/>
          <w:marBottom w:val="0"/>
          <w:divBdr>
            <w:top w:val="none" w:sz="0" w:space="0" w:color="auto"/>
            <w:left w:val="none" w:sz="0" w:space="0" w:color="auto"/>
            <w:bottom w:val="none" w:sz="0" w:space="0" w:color="auto"/>
            <w:right w:val="none" w:sz="0" w:space="0" w:color="auto"/>
          </w:divBdr>
        </w:div>
        <w:div w:id="1048455026">
          <w:marLeft w:val="0"/>
          <w:marRight w:val="0"/>
          <w:marTop w:val="0"/>
          <w:marBottom w:val="0"/>
          <w:divBdr>
            <w:top w:val="none" w:sz="0" w:space="0" w:color="auto"/>
            <w:left w:val="none" w:sz="0" w:space="0" w:color="auto"/>
            <w:bottom w:val="none" w:sz="0" w:space="0" w:color="auto"/>
            <w:right w:val="none" w:sz="0" w:space="0" w:color="auto"/>
          </w:divBdr>
        </w:div>
        <w:div w:id="1162312741">
          <w:marLeft w:val="0"/>
          <w:marRight w:val="0"/>
          <w:marTop w:val="0"/>
          <w:marBottom w:val="0"/>
          <w:divBdr>
            <w:top w:val="none" w:sz="0" w:space="0" w:color="auto"/>
            <w:left w:val="none" w:sz="0" w:space="0" w:color="auto"/>
            <w:bottom w:val="none" w:sz="0" w:space="0" w:color="auto"/>
            <w:right w:val="none" w:sz="0" w:space="0" w:color="auto"/>
          </w:divBdr>
        </w:div>
        <w:div w:id="1264150839">
          <w:marLeft w:val="0"/>
          <w:marRight w:val="0"/>
          <w:marTop w:val="0"/>
          <w:marBottom w:val="0"/>
          <w:divBdr>
            <w:top w:val="none" w:sz="0" w:space="0" w:color="auto"/>
            <w:left w:val="none" w:sz="0" w:space="0" w:color="auto"/>
            <w:bottom w:val="none" w:sz="0" w:space="0" w:color="auto"/>
            <w:right w:val="none" w:sz="0" w:space="0" w:color="auto"/>
          </w:divBdr>
        </w:div>
        <w:div w:id="400255965">
          <w:marLeft w:val="0"/>
          <w:marRight w:val="0"/>
          <w:marTop w:val="0"/>
          <w:marBottom w:val="0"/>
          <w:divBdr>
            <w:top w:val="none" w:sz="0" w:space="0" w:color="auto"/>
            <w:left w:val="none" w:sz="0" w:space="0" w:color="auto"/>
            <w:bottom w:val="none" w:sz="0" w:space="0" w:color="auto"/>
            <w:right w:val="none" w:sz="0" w:space="0" w:color="auto"/>
          </w:divBdr>
        </w:div>
        <w:div w:id="441606853">
          <w:marLeft w:val="0"/>
          <w:marRight w:val="0"/>
          <w:marTop w:val="0"/>
          <w:marBottom w:val="0"/>
          <w:divBdr>
            <w:top w:val="none" w:sz="0" w:space="0" w:color="auto"/>
            <w:left w:val="none" w:sz="0" w:space="0" w:color="auto"/>
            <w:bottom w:val="none" w:sz="0" w:space="0" w:color="auto"/>
            <w:right w:val="none" w:sz="0" w:space="0" w:color="auto"/>
          </w:divBdr>
        </w:div>
      </w:divsChild>
    </w:div>
    <w:div w:id="1427917997">
      <w:bodyDiv w:val="1"/>
      <w:marLeft w:val="0"/>
      <w:marRight w:val="0"/>
      <w:marTop w:val="0"/>
      <w:marBottom w:val="0"/>
      <w:divBdr>
        <w:top w:val="none" w:sz="0" w:space="0" w:color="auto"/>
        <w:left w:val="none" w:sz="0" w:space="0" w:color="auto"/>
        <w:bottom w:val="none" w:sz="0" w:space="0" w:color="auto"/>
        <w:right w:val="none" w:sz="0" w:space="0" w:color="auto"/>
      </w:divBdr>
      <w:divsChild>
        <w:div w:id="1089041668">
          <w:marLeft w:val="0"/>
          <w:marRight w:val="0"/>
          <w:marTop w:val="0"/>
          <w:marBottom w:val="0"/>
          <w:divBdr>
            <w:top w:val="none" w:sz="0" w:space="0" w:color="auto"/>
            <w:left w:val="none" w:sz="0" w:space="0" w:color="auto"/>
            <w:bottom w:val="none" w:sz="0" w:space="0" w:color="auto"/>
            <w:right w:val="none" w:sz="0" w:space="0" w:color="auto"/>
          </w:divBdr>
          <w:divsChild>
            <w:div w:id="280038002">
              <w:marLeft w:val="0"/>
              <w:marRight w:val="0"/>
              <w:marTop w:val="0"/>
              <w:marBottom w:val="0"/>
              <w:divBdr>
                <w:top w:val="none" w:sz="0" w:space="0" w:color="auto"/>
                <w:left w:val="none" w:sz="0" w:space="0" w:color="auto"/>
                <w:bottom w:val="none" w:sz="0" w:space="0" w:color="auto"/>
                <w:right w:val="none" w:sz="0" w:space="0" w:color="auto"/>
              </w:divBdr>
              <w:divsChild>
                <w:div w:id="18994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4535">
          <w:marLeft w:val="0"/>
          <w:marRight w:val="0"/>
          <w:marTop w:val="0"/>
          <w:marBottom w:val="0"/>
          <w:divBdr>
            <w:top w:val="none" w:sz="0" w:space="0" w:color="auto"/>
            <w:left w:val="none" w:sz="0" w:space="0" w:color="auto"/>
            <w:bottom w:val="none" w:sz="0" w:space="0" w:color="auto"/>
            <w:right w:val="none" w:sz="0" w:space="0" w:color="auto"/>
          </w:divBdr>
        </w:div>
      </w:divsChild>
    </w:div>
    <w:div w:id="1431395507">
      <w:bodyDiv w:val="1"/>
      <w:marLeft w:val="0"/>
      <w:marRight w:val="0"/>
      <w:marTop w:val="0"/>
      <w:marBottom w:val="0"/>
      <w:divBdr>
        <w:top w:val="none" w:sz="0" w:space="0" w:color="auto"/>
        <w:left w:val="none" w:sz="0" w:space="0" w:color="auto"/>
        <w:bottom w:val="none" w:sz="0" w:space="0" w:color="auto"/>
        <w:right w:val="none" w:sz="0" w:space="0" w:color="auto"/>
      </w:divBdr>
      <w:divsChild>
        <w:div w:id="715087187">
          <w:marLeft w:val="0"/>
          <w:marRight w:val="0"/>
          <w:marTop w:val="0"/>
          <w:marBottom w:val="0"/>
          <w:divBdr>
            <w:top w:val="none" w:sz="0" w:space="0" w:color="auto"/>
            <w:left w:val="none" w:sz="0" w:space="0" w:color="auto"/>
            <w:bottom w:val="none" w:sz="0" w:space="0" w:color="auto"/>
            <w:right w:val="none" w:sz="0" w:space="0" w:color="auto"/>
          </w:divBdr>
        </w:div>
      </w:divsChild>
    </w:div>
    <w:div w:id="1439108655">
      <w:bodyDiv w:val="1"/>
      <w:marLeft w:val="0"/>
      <w:marRight w:val="0"/>
      <w:marTop w:val="0"/>
      <w:marBottom w:val="0"/>
      <w:divBdr>
        <w:top w:val="none" w:sz="0" w:space="0" w:color="auto"/>
        <w:left w:val="none" w:sz="0" w:space="0" w:color="auto"/>
        <w:bottom w:val="none" w:sz="0" w:space="0" w:color="auto"/>
        <w:right w:val="none" w:sz="0" w:space="0" w:color="auto"/>
      </w:divBdr>
      <w:divsChild>
        <w:div w:id="2145347371">
          <w:marLeft w:val="0"/>
          <w:marRight w:val="0"/>
          <w:marTop w:val="0"/>
          <w:marBottom w:val="0"/>
          <w:divBdr>
            <w:top w:val="none" w:sz="0" w:space="0" w:color="auto"/>
            <w:left w:val="none" w:sz="0" w:space="0" w:color="auto"/>
            <w:bottom w:val="none" w:sz="0" w:space="0" w:color="auto"/>
            <w:right w:val="none" w:sz="0" w:space="0" w:color="auto"/>
          </w:divBdr>
        </w:div>
        <w:div w:id="1980912956">
          <w:marLeft w:val="0"/>
          <w:marRight w:val="0"/>
          <w:marTop w:val="0"/>
          <w:marBottom w:val="0"/>
          <w:divBdr>
            <w:top w:val="none" w:sz="0" w:space="0" w:color="auto"/>
            <w:left w:val="none" w:sz="0" w:space="0" w:color="auto"/>
            <w:bottom w:val="none" w:sz="0" w:space="0" w:color="auto"/>
            <w:right w:val="none" w:sz="0" w:space="0" w:color="auto"/>
          </w:divBdr>
        </w:div>
        <w:div w:id="1978141120">
          <w:marLeft w:val="0"/>
          <w:marRight w:val="0"/>
          <w:marTop w:val="0"/>
          <w:marBottom w:val="0"/>
          <w:divBdr>
            <w:top w:val="none" w:sz="0" w:space="0" w:color="auto"/>
            <w:left w:val="none" w:sz="0" w:space="0" w:color="auto"/>
            <w:bottom w:val="none" w:sz="0" w:space="0" w:color="auto"/>
            <w:right w:val="none" w:sz="0" w:space="0" w:color="auto"/>
          </w:divBdr>
        </w:div>
        <w:div w:id="170029660">
          <w:marLeft w:val="0"/>
          <w:marRight w:val="0"/>
          <w:marTop w:val="0"/>
          <w:marBottom w:val="0"/>
          <w:divBdr>
            <w:top w:val="none" w:sz="0" w:space="0" w:color="auto"/>
            <w:left w:val="none" w:sz="0" w:space="0" w:color="auto"/>
            <w:bottom w:val="none" w:sz="0" w:space="0" w:color="auto"/>
            <w:right w:val="none" w:sz="0" w:space="0" w:color="auto"/>
          </w:divBdr>
        </w:div>
        <w:div w:id="1338995915">
          <w:marLeft w:val="0"/>
          <w:marRight w:val="0"/>
          <w:marTop w:val="0"/>
          <w:marBottom w:val="0"/>
          <w:divBdr>
            <w:top w:val="none" w:sz="0" w:space="0" w:color="auto"/>
            <w:left w:val="none" w:sz="0" w:space="0" w:color="auto"/>
            <w:bottom w:val="none" w:sz="0" w:space="0" w:color="auto"/>
            <w:right w:val="none" w:sz="0" w:space="0" w:color="auto"/>
          </w:divBdr>
        </w:div>
        <w:div w:id="758914367">
          <w:marLeft w:val="0"/>
          <w:marRight w:val="0"/>
          <w:marTop w:val="0"/>
          <w:marBottom w:val="0"/>
          <w:divBdr>
            <w:top w:val="none" w:sz="0" w:space="0" w:color="auto"/>
            <w:left w:val="none" w:sz="0" w:space="0" w:color="auto"/>
            <w:bottom w:val="none" w:sz="0" w:space="0" w:color="auto"/>
            <w:right w:val="none" w:sz="0" w:space="0" w:color="auto"/>
          </w:divBdr>
        </w:div>
        <w:div w:id="360471513">
          <w:marLeft w:val="0"/>
          <w:marRight w:val="0"/>
          <w:marTop w:val="0"/>
          <w:marBottom w:val="0"/>
          <w:divBdr>
            <w:top w:val="none" w:sz="0" w:space="0" w:color="auto"/>
            <w:left w:val="none" w:sz="0" w:space="0" w:color="auto"/>
            <w:bottom w:val="none" w:sz="0" w:space="0" w:color="auto"/>
            <w:right w:val="none" w:sz="0" w:space="0" w:color="auto"/>
          </w:divBdr>
        </w:div>
        <w:div w:id="1182236512">
          <w:marLeft w:val="0"/>
          <w:marRight w:val="0"/>
          <w:marTop w:val="0"/>
          <w:marBottom w:val="0"/>
          <w:divBdr>
            <w:top w:val="none" w:sz="0" w:space="0" w:color="auto"/>
            <w:left w:val="none" w:sz="0" w:space="0" w:color="auto"/>
            <w:bottom w:val="none" w:sz="0" w:space="0" w:color="auto"/>
            <w:right w:val="none" w:sz="0" w:space="0" w:color="auto"/>
          </w:divBdr>
        </w:div>
        <w:div w:id="658729745">
          <w:marLeft w:val="0"/>
          <w:marRight w:val="0"/>
          <w:marTop w:val="0"/>
          <w:marBottom w:val="0"/>
          <w:divBdr>
            <w:top w:val="none" w:sz="0" w:space="0" w:color="auto"/>
            <w:left w:val="none" w:sz="0" w:space="0" w:color="auto"/>
            <w:bottom w:val="none" w:sz="0" w:space="0" w:color="auto"/>
            <w:right w:val="none" w:sz="0" w:space="0" w:color="auto"/>
          </w:divBdr>
        </w:div>
        <w:div w:id="409425054">
          <w:marLeft w:val="0"/>
          <w:marRight w:val="0"/>
          <w:marTop w:val="0"/>
          <w:marBottom w:val="0"/>
          <w:divBdr>
            <w:top w:val="none" w:sz="0" w:space="0" w:color="auto"/>
            <w:left w:val="none" w:sz="0" w:space="0" w:color="auto"/>
            <w:bottom w:val="none" w:sz="0" w:space="0" w:color="auto"/>
            <w:right w:val="none" w:sz="0" w:space="0" w:color="auto"/>
          </w:divBdr>
        </w:div>
        <w:div w:id="1196190476">
          <w:marLeft w:val="0"/>
          <w:marRight w:val="0"/>
          <w:marTop w:val="0"/>
          <w:marBottom w:val="0"/>
          <w:divBdr>
            <w:top w:val="none" w:sz="0" w:space="0" w:color="auto"/>
            <w:left w:val="none" w:sz="0" w:space="0" w:color="auto"/>
            <w:bottom w:val="none" w:sz="0" w:space="0" w:color="auto"/>
            <w:right w:val="none" w:sz="0" w:space="0" w:color="auto"/>
          </w:divBdr>
        </w:div>
        <w:div w:id="1389525262">
          <w:marLeft w:val="0"/>
          <w:marRight w:val="0"/>
          <w:marTop w:val="0"/>
          <w:marBottom w:val="0"/>
          <w:divBdr>
            <w:top w:val="none" w:sz="0" w:space="0" w:color="auto"/>
            <w:left w:val="none" w:sz="0" w:space="0" w:color="auto"/>
            <w:bottom w:val="none" w:sz="0" w:space="0" w:color="auto"/>
            <w:right w:val="none" w:sz="0" w:space="0" w:color="auto"/>
          </w:divBdr>
        </w:div>
        <w:div w:id="853494880">
          <w:marLeft w:val="0"/>
          <w:marRight w:val="0"/>
          <w:marTop w:val="0"/>
          <w:marBottom w:val="0"/>
          <w:divBdr>
            <w:top w:val="none" w:sz="0" w:space="0" w:color="auto"/>
            <w:left w:val="none" w:sz="0" w:space="0" w:color="auto"/>
            <w:bottom w:val="none" w:sz="0" w:space="0" w:color="auto"/>
            <w:right w:val="none" w:sz="0" w:space="0" w:color="auto"/>
          </w:divBdr>
        </w:div>
        <w:div w:id="617881236">
          <w:marLeft w:val="0"/>
          <w:marRight w:val="0"/>
          <w:marTop w:val="0"/>
          <w:marBottom w:val="0"/>
          <w:divBdr>
            <w:top w:val="none" w:sz="0" w:space="0" w:color="auto"/>
            <w:left w:val="none" w:sz="0" w:space="0" w:color="auto"/>
            <w:bottom w:val="none" w:sz="0" w:space="0" w:color="auto"/>
            <w:right w:val="none" w:sz="0" w:space="0" w:color="auto"/>
          </w:divBdr>
        </w:div>
        <w:div w:id="831918533">
          <w:marLeft w:val="0"/>
          <w:marRight w:val="0"/>
          <w:marTop w:val="0"/>
          <w:marBottom w:val="0"/>
          <w:divBdr>
            <w:top w:val="none" w:sz="0" w:space="0" w:color="auto"/>
            <w:left w:val="none" w:sz="0" w:space="0" w:color="auto"/>
            <w:bottom w:val="none" w:sz="0" w:space="0" w:color="auto"/>
            <w:right w:val="none" w:sz="0" w:space="0" w:color="auto"/>
          </w:divBdr>
        </w:div>
        <w:div w:id="1387342021">
          <w:marLeft w:val="0"/>
          <w:marRight w:val="0"/>
          <w:marTop w:val="0"/>
          <w:marBottom w:val="0"/>
          <w:divBdr>
            <w:top w:val="none" w:sz="0" w:space="0" w:color="auto"/>
            <w:left w:val="none" w:sz="0" w:space="0" w:color="auto"/>
            <w:bottom w:val="none" w:sz="0" w:space="0" w:color="auto"/>
            <w:right w:val="none" w:sz="0" w:space="0" w:color="auto"/>
          </w:divBdr>
        </w:div>
        <w:div w:id="621351767">
          <w:marLeft w:val="0"/>
          <w:marRight w:val="0"/>
          <w:marTop w:val="0"/>
          <w:marBottom w:val="0"/>
          <w:divBdr>
            <w:top w:val="none" w:sz="0" w:space="0" w:color="auto"/>
            <w:left w:val="none" w:sz="0" w:space="0" w:color="auto"/>
            <w:bottom w:val="none" w:sz="0" w:space="0" w:color="auto"/>
            <w:right w:val="none" w:sz="0" w:space="0" w:color="auto"/>
          </w:divBdr>
        </w:div>
        <w:div w:id="1799296488">
          <w:marLeft w:val="0"/>
          <w:marRight w:val="0"/>
          <w:marTop w:val="0"/>
          <w:marBottom w:val="0"/>
          <w:divBdr>
            <w:top w:val="none" w:sz="0" w:space="0" w:color="auto"/>
            <w:left w:val="none" w:sz="0" w:space="0" w:color="auto"/>
            <w:bottom w:val="none" w:sz="0" w:space="0" w:color="auto"/>
            <w:right w:val="none" w:sz="0" w:space="0" w:color="auto"/>
          </w:divBdr>
        </w:div>
        <w:div w:id="2080787182">
          <w:marLeft w:val="0"/>
          <w:marRight w:val="0"/>
          <w:marTop w:val="0"/>
          <w:marBottom w:val="0"/>
          <w:divBdr>
            <w:top w:val="none" w:sz="0" w:space="0" w:color="auto"/>
            <w:left w:val="none" w:sz="0" w:space="0" w:color="auto"/>
            <w:bottom w:val="none" w:sz="0" w:space="0" w:color="auto"/>
            <w:right w:val="none" w:sz="0" w:space="0" w:color="auto"/>
          </w:divBdr>
        </w:div>
        <w:div w:id="572663223">
          <w:marLeft w:val="0"/>
          <w:marRight w:val="0"/>
          <w:marTop w:val="0"/>
          <w:marBottom w:val="0"/>
          <w:divBdr>
            <w:top w:val="none" w:sz="0" w:space="0" w:color="auto"/>
            <w:left w:val="none" w:sz="0" w:space="0" w:color="auto"/>
            <w:bottom w:val="none" w:sz="0" w:space="0" w:color="auto"/>
            <w:right w:val="none" w:sz="0" w:space="0" w:color="auto"/>
          </w:divBdr>
        </w:div>
        <w:div w:id="12803674">
          <w:marLeft w:val="0"/>
          <w:marRight w:val="0"/>
          <w:marTop w:val="0"/>
          <w:marBottom w:val="0"/>
          <w:divBdr>
            <w:top w:val="none" w:sz="0" w:space="0" w:color="auto"/>
            <w:left w:val="none" w:sz="0" w:space="0" w:color="auto"/>
            <w:bottom w:val="none" w:sz="0" w:space="0" w:color="auto"/>
            <w:right w:val="none" w:sz="0" w:space="0" w:color="auto"/>
          </w:divBdr>
        </w:div>
        <w:div w:id="1177504141">
          <w:marLeft w:val="0"/>
          <w:marRight w:val="0"/>
          <w:marTop w:val="0"/>
          <w:marBottom w:val="0"/>
          <w:divBdr>
            <w:top w:val="none" w:sz="0" w:space="0" w:color="auto"/>
            <w:left w:val="none" w:sz="0" w:space="0" w:color="auto"/>
            <w:bottom w:val="none" w:sz="0" w:space="0" w:color="auto"/>
            <w:right w:val="none" w:sz="0" w:space="0" w:color="auto"/>
          </w:divBdr>
        </w:div>
        <w:div w:id="840315383">
          <w:marLeft w:val="0"/>
          <w:marRight w:val="0"/>
          <w:marTop w:val="0"/>
          <w:marBottom w:val="0"/>
          <w:divBdr>
            <w:top w:val="none" w:sz="0" w:space="0" w:color="auto"/>
            <w:left w:val="none" w:sz="0" w:space="0" w:color="auto"/>
            <w:bottom w:val="none" w:sz="0" w:space="0" w:color="auto"/>
            <w:right w:val="none" w:sz="0" w:space="0" w:color="auto"/>
          </w:divBdr>
        </w:div>
      </w:divsChild>
    </w:div>
    <w:div w:id="1457065687">
      <w:bodyDiv w:val="1"/>
      <w:marLeft w:val="0"/>
      <w:marRight w:val="0"/>
      <w:marTop w:val="0"/>
      <w:marBottom w:val="0"/>
      <w:divBdr>
        <w:top w:val="none" w:sz="0" w:space="0" w:color="auto"/>
        <w:left w:val="none" w:sz="0" w:space="0" w:color="auto"/>
        <w:bottom w:val="none" w:sz="0" w:space="0" w:color="auto"/>
        <w:right w:val="none" w:sz="0" w:space="0" w:color="auto"/>
      </w:divBdr>
      <w:divsChild>
        <w:div w:id="1481068978">
          <w:marLeft w:val="0"/>
          <w:marRight w:val="0"/>
          <w:marTop w:val="0"/>
          <w:marBottom w:val="0"/>
          <w:divBdr>
            <w:top w:val="none" w:sz="0" w:space="0" w:color="auto"/>
            <w:left w:val="none" w:sz="0" w:space="0" w:color="auto"/>
            <w:bottom w:val="none" w:sz="0" w:space="0" w:color="auto"/>
            <w:right w:val="none" w:sz="0" w:space="0" w:color="auto"/>
          </w:divBdr>
        </w:div>
        <w:div w:id="953096037">
          <w:marLeft w:val="0"/>
          <w:marRight w:val="0"/>
          <w:marTop w:val="0"/>
          <w:marBottom w:val="0"/>
          <w:divBdr>
            <w:top w:val="none" w:sz="0" w:space="0" w:color="auto"/>
            <w:left w:val="none" w:sz="0" w:space="0" w:color="auto"/>
            <w:bottom w:val="none" w:sz="0" w:space="0" w:color="auto"/>
            <w:right w:val="none" w:sz="0" w:space="0" w:color="auto"/>
          </w:divBdr>
        </w:div>
        <w:div w:id="8728182">
          <w:marLeft w:val="0"/>
          <w:marRight w:val="0"/>
          <w:marTop w:val="0"/>
          <w:marBottom w:val="0"/>
          <w:divBdr>
            <w:top w:val="none" w:sz="0" w:space="0" w:color="auto"/>
            <w:left w:val="none" w:sz="0" w:space="0" w:color="auto"/>
            <w:bottom w:val="none" w:sz="0" w:space="0" w:color="auto"/>
            <w:right w:val="none" w:sz="0" w:space="0" w:color="auto"/>
          </w:divBdr>
        </w:div>
        <w:div w:id="1882789059">
          <w:marLeft w:val="0"/>
          <w:marRight w:val="0"/>
          <w:marTop w:val="0"/>
          <w:marBottom w:val="0"/>
          <w:divBdr>
            <w:top w:val="none" w:sz="0" w:space="0" w:color="auto"/>
            <w:left w:val="none" w:sz="0" w:space="0" w:color="auto"/>
            <w:bottom w:val="none" w:sz="0" w:space="0" w:color="auto"/>
            <w:right w:val="none" w:sz="0" w:space="0" w:color="auto"/>
          </w:divBdr>
        </w:div>
        <w:div w:id="2144347462">
          <w:marLeft w:val="0"/>
          <w:marRight w:val="0"/>
          <w:marTop w:val="0"/>
          <w:marBottom w:val="0"/>
          <w:divBdr>
            <w:top w:val="none" w:sz="0" w:space="0" w:color="auto"/>
            <w:left w:val="none" w:sz="0" w:space="0" w:color="auto"/>
            <w:bottom w:val="none" w:sz="0" w:space="0" w:color="auto"/>
            <w:right w:val="none" w:sz="0" w:space="0" w:color="auto"/>
          </w:divBdr>
        </w:div>
        <w:div w:id="2122335115">
          <w:marLeft w:val="0"/>
          <w:marRight w:val="0"/>
          <w:marTop w:val="0"/>
          <w:marBottom w:val="0"/>
          <w:divBdr>
            <w:top w:val="none" w:sz="0" w:space="0" w:color="auto"/>
            <w:left w:val="none" w:sz="0" w:space="0" w:color="auto"/>
            <w:bottom w:val="none" w:sz="0" w:space="0" w:color="auto"/>
            <w:right w:val="none" w:sz="0" w:space="0" w:color="auto"/>
          </w:divBdr>
        </w:div>
        <w:div w:id="891766860">
          <w:marLeft w:val="0"/>
          <w:marRight w:val="0"/>
          <w:marTop w:val="0"/>
          <w:marBottom w:val="0"/>
          <w:divBdr>
            <w:top w:val="none" w:sz="0" w:space="0" w:color="auto"/>
            <w:left w:val="none" w:sz="0" w:space="0" w:color="auto"/>
            <w:bottom w:val="none" w:sz="0" w:space="0" w:color="auto"/>
            <w:right w:val="none" w:sz="0" w:space="0" w:color="auto"/>
          </w:divBdr>
        </w:div>
        <w:div w:id="369764062">
          <w:marLeft w:val="0"/>
          <w:marRight w:val="0"/>
          <w:marTop w:val="0"/>
          <w:marBottom w:val="0"/>
          <w:divBdr>
            <w:top w:val="none" w:sz="0" w:space="0" w:color="auto"/>
            <w:left w:val="none" w:sz="0" w:space="0" w:color="auto"/>
            <w:bottom w:val="none" w:sz="0" w:space="0" w:color="auto"/>
            <w:right w:val="none" w:sz="0" w:space="0" w:color="auto"/>
          </w:divBdr>
        </w:div>
        <w:div w:id="660356324">
          <w:marLeft w:val="0"/>
          <w:marRight w:val="0"/>
          <w:marTop w:val="0"/>
          <w:marBottom w:val="0"/>
          <w:divBdr>
            <w:top w:val="none" w:sz="0" w:space="0" w:color="auto"/>
            <w:left w:val="none" w:sz="0" w:space="0" w:color="auto"/>
            <w:bottom w:val="none" w:sz="0" w:space="0" w:color="auto"/>
            <w:right w:val="none" w:sz="0" w:space="0" w:color="auto"/>
          </w:divBdr>
        </w:div>
        <w:div w:id="531502707">
          <w:marLeft w:val="0"/>
          <w:marRight w:val="0"/>
          <w:marTop w:val="0"/>
          <w:marBottom w:val="0"/>
          <w:divBdr>
            <w:top w:val="none" w:sz="0" w:space="0" w:color="auto"/>
            <w:left w:val="none" w:sz="0" w:space="0" w:color="auto"/>
            <w:bottom w:val="none" w:sz="0" w:space="0" w:color="auto"/>
            <w:right w:val="none" w:sz="0" w:space="0" w:color="auto"/>
          </w:divBdr>
        </w:div>
        <w:div w:id="939415696">
          <w:marLeft w:val="0"/>
          <w:marRight w:val="0"/>
          <w:marTop w:val="0"/>
          <w:marBottom w:val="0"/>
          <w:divBdr>
            <w:top w:val="none" w:sz="0" w:space="0" w:color="auto"/>
            <w:left w:val="none" w:sz="0" w:space="0" w:color="auto"/>
            <w:bottom w:val="none" w:sz="0" w:space="0" w:color="auto"/>
            <w:right w:val="none" w:sz="0" w:space="0" w:color="auto"/>
          </w:divBdr>
        </w:div>
        <w:div w:id="1078673952">
          <w:marLeft w:val="0"/>
          <w:marRight w:val="0"/>
          <w:marTop w:val="0"/>
          <w:marBottom w:val="0"/>
          <w:divBdr>
            <w:top w:val="none" w:sz="0" w:space="0" w:color="auto"/>
            <w:left w:val="none" w:sz="0" w:space="0" w:color="auto"/>
            <w:bottom w:val="none" w:sz="0" w:space="0" w:color="auto"/>
            <w:right w:val="none" w:sz="0" w:space="0" w:color="auto"/>
          </w:divBdr>
        </w:div>
        <w:div w:id="1736976766">
          <w:marLeft w:val="0"/>
          <w:marRight w:val="0"/>
          <w:marTop w:val="0"/>
          <w:marBottom w:val="0"/>
          <w:divBdr>
            <w:top w:val="none" w:sz="0" w:space="0" w:color="auto"/>
            <w:left w:val="none" w:sz="0" w:space="0" w:color="auto"/>
            <w:bottom w:val="none" w:sz="0" w:space="0" w:color="auto"/>
            <w:right w:val="none" w:sz="0" w:space="0" w:color="auto"/>
          </w:divBdr>
        </w:div>
        <w:div w:id="1654069538">
          <w:marLeft w:val="0"/>
          <w:marRight w:val="0"/>
          <w:marTop w:val="0"/>
          <w:marBottom w:val="0"/>
          <w:divBdr>
            <w:top w:val="none" w:sz="0" w:space="0" w:color="auto"/>
            <w:left w:val="none" w:sz="0" w:space="0" w:color="auto"/>
            <w:bottom w:val="none" w:sz="0" w:space="0" w:color="auto"/>
            <w:right w:val="none" w:sz="0" w:space="0" w:color="auto"/>
          </w:divBdr>
        </w:div>
        <w:div w:id="920720177">
          <w:marLeft w:val="0"/>
          <w:marRight w:val="0"/>
          <w:marTop w:val="0"/>
          <w:marBottom w:val="0"/>
          <w:divBdr>
            <w:top w:val="none" w:sz="0" w:space="0" w:color="auto"/>
            <w:left w:val="none" w:sz="0" w:space="0" w:color="auto"/>
            <w:bottom w:val="none" w:sz="0" w:space="0" w:color="auto"/>
            <w:right w:val="none" w:sz="0" w:space="0" w:color="auto"/>
          </w:divBdr>
        </w:div>
        <w:div w:id="1430203002">
          <w:marLeft w:val="0"/>
          <w:marRight w:val="0"/>
          <w:marTop w:val="0"/>
          <w:marBottom w:val="0"/>
          <w:divBdr>
            <w:top w:val="none" w:sz="0" w:space="0" w:color="auto"/>
            <w:left w:val="none" w:sz="0" w:space="0" w:color="auto"/>
            <w:bottom w:val="none" w:sz="0" w:space="0" w:color="auto"/>
            <w:right w:val="none" w:sz="0" w:space="0" w:color="auto"/>
          </w:divBdr>
        </w:div>
        <w:div w:id="332683318">
          <w:marLeft w:val="0"/>
          <w:marRight w:val="0"/>
          <w:marTop w:val="0"/>
          <w:marBottom w:val="0"/>
          <w:divBdr>
            <w:top w:val="none" w:sz="0" w:space="0" w:color="auto"/>
            <w:left w:val="none" w:sz="0" w:space="0" w:color="auto"/>
            <w:bottom w:val="none" w:sz="0" w:space="0" w:color="auto"/>
            <w:right w:val="none" w:sz="0" w:space="0" w:color="auto"/>
          </w:divBdr>
        </w:div>
        <w:div w:id="578443448">
          <w:marLeft w:val="0"/>
          <w:marRight w:val="0"/>
          <w:marTop w:val="0"/>
          <w:marBottom w:val="0"/>
          <w:divBdr>
            <w:top w:val="none" w:sz="0" w:space="0" w:color="auto"/>
            <w:left w:val="none" w:sz="0" w:space="0" w:color="auto"/>
            <w:bottom w:val="none" w:sz="0" w:space="0" w:color="auto"/>
            <w:right w:val="none" w:sz="0" w:space="0" w:color="auto"/>
          </w:divBdr>
        </w:div>
        <w:div w:id="664476644">
          <w:marLeft w:val="0"/>
          <w:marRight w:val="0"/>
          <w:marTop w:val="0"/>
          <w:marBottom w:val="0"/>
          <w:divBdr>
            <w:top w:val="none" w:sz="0" w:space="0" w:color="auto"/>
            <w:left w:val="none" w:sz="0" w:space="0" w:color="auto"/>
            <w:bottom w:val="none" w:sz="0" w:space="0" w:color="auto"/>
            <w:right w:val="none" w:sz="0" w:space="0" w:color="auto"/>
          </w:divBdr>
        </w:div>
        <w:div w:id="2104064234">
          <w:marLeft w:val="0"/>
          <w:marRight w:val="0"/>
          <w:marTop w:val="0"/>
          <w:marBottom w:val="0"/>
          <w:divBdr>
            <w:top w:val="none" w:sz="0" w:space="0" w:color="auto"/>
            <w:left w:val="none" w:sz="0" w:space="0" w:color="auto"/>
            <w:bottom w:val="none" w:sz="0" w:space="0" w:color="auto"/>
            <w:right w:val="none" w:sz="0" w:space="0" w:color="auto"/>
          </w:divBdr>
        </w:div>
        <w:div w:id="1522014735">
          <w:marLeft w:val="0"/>
          <w:marRight w:val="0"/>
          <w:marTop w:val="0"/>
          <w:marBottom w:val="0"/>
          <w:divBdr>
            <w:top w:val="none" w:sz="0" w:space="0" w:color="auto"/>
            <w:left w:val="none" w:sz="0" w:space="0" w:color="auto"/>
            <w:bottom w:val="none" w:sz="0" w:space="0" w:color="auto"/>
            <w:right w:val="none" w:sz="0" w:space="0" w:color="auto"/>
          </w:divBdr>
        </w:div>
        <w:div w:id="1281768307">
          <w:marLeft w:val="0"/>
          <w:marRight w:val="0"/>
          <w:marTop w:val="0"/>
          <w:marBottom w:val="0"/>
          <w:divBdr>
            <w:top w:val="none" w:sz="0" w:space="0" w:color="auto"/>
            <w:left w:val="none" w:sz="0" w:space="0" w:color="auto"/>
            <w:bottom w:val="none" w:sz="0" w:space="0" w:color="auto"/>
            <w:right w:val="none" w:sz="0" w:space="0" w:color="auto"/>
          </w:divBdr>
        </w:div>
      </w:divsChild>
    </w:div>
    <w:div w:id="1468088596">
      <w:bodyDiv w:val="1"/>
      <w:marLeft w:val="0"/>
      <w:marRight w:val="0"/>
      <w:marTop w:val="0"/>
      <w:marBottom w:val="0"/>
      <w:divBdr>
        <w:top w:val="none" w:sz="0" w:space="0" w:color="auto"/>
        <w:left w:val="none" w:sz="0" w:space="0" w:color="auto"/>
        <w:bottom w:val="none" w:sz="0" w:space="0" w:color="auto"/>
        <w:right w:val="none" w:sz="0" w:space="0" w:color="auto"/>
      </w:divBdr>
      <w:divsChild>
        <w:div w:id="1584147561">
          <w:marLeft w:val="0"/>
          <w:marRight w:val="0"/>
          <w:marTop w:val="0"/>
          <w:marBottom w:val="0"/>
          <w:divBdr>
            <w:top w:val="none" w:sz="0" w:space="0" w:color="auto"/>
            <w:left w:val="none" w:sz="0" w:space="0" w:color="auto"/>
            <w:bottom w:val="none" w:sz="0" w:space="0" w:color="auto"/>
            <w:right w:val="none" w:sz="0" w:space="0" w:color="auto"/>
          </w:divBdr>
        </w:div>
        <w:div w:id="1416441761">
          <w:marLeft w:val="0"/>
          <w:marRight w:val="0"/>
          <w:marTop w:val="0"/>
          <w:marBottom w:val="0"/>
          <w:divBdr>
            <w:top w:val="none" w:sz="0" w:space="0" w:color="auto"/>
            <w:left w:val="none" w:sz="0" w:space="0" w:color="auto"/>
            <w:bottom w:val="none" w:sz="0" w:space="0" w:color="auto"/>
            <w:right w:val="none" w:sz="0" w:space="0" w:color="auto"/>
          </w:divBdr>
        </w:div>
        <w:div w:id="928778691">
          <w:marLeft w:val="0"/>
          <w:marRight w:val="0"/>
          <w:marTop w:val="0"/>
          <w:marBottom w:val="0"/>
          <w:divBdr>
            <w:top w:val="none" w:sz="0" w:space="0" w:color="auto"/>
            <w:left w:val="none" w:sz="0" w:space="0" w:color="auto"/>
            <w:bottom w:val="none" w:sz="0" w:space="0" w:color="auto"/>
            <w:right w:val="none" w:sz="0" w:space="0" w:color="auto"/>
          </w:divBdr>
        </w:div>
        <w:div w:id="186871814">
          <w:marLeft w:val="0"/>
          <w:marRight w:val="0"/>
          <w:marTop w:val="0"/>
          <w:marBottom w:val="0"/>
          <w:divBdr>
            <w:top w:val="none" w:sz="0" w:space="0" w:color="auto"/>
            <w:left w:val="none" w:sz="0" w:space="0" w:color="auto"/>
            <w:bottom w:val="none" w:sz="0" w:space="0" w:color="auto"/>
            <w:right w:val="none" w:sz="0" w:space="0" w:color="auto"/>
          </w:divBdr>
        </w:div>
        <w:div w:id="1096827802">
          <w:marLeft w:val="0"/>
          <w:marRight w:val="0"/>
          <w:marTop w:val="0"/>
          <w:marBottom w:val="0"/>
          <w:divBdr>
            <w:top w:val="none" w:sz="0" w:space="0" w:color="auto"/>
            <w:left w:val="none" w:sz="0" w:space="0" w:color="auto"/>
            <w:bottom w:val="none" w:sz="0" w:space="0" w:color="auto"/>
            <w:right w:val="none" w:sz="0" w:space="0" w:color="auto"/>
          </w:divBdr>
        </w:div>
        <w:div w:id="2002997668">
          <w:marLeft w:val="0"/>
          <w:marRight w:val="0"/>
          <w:marTop w:val="0"/>
          <w:marBottom w:val="0"/>
          <w:divBdr>
            <w:top w:val="none" w:sz="0" w:space="0" w:color="auto"/>
            <w:left w:val="none" w:sz="0" w:space="0" w:color="auto"/>
            <w:bottom w:val="none" w:sz="0" w:space="0" w:color="auto"/>
            <w:right w:val="none" w:sz="0" w:space="0" w:color="auto"/>
          </w:divBdr>
        </w:div>
        <w:div w:id="635719284">
          <w:marLeft w:val="0"/>
          <w:marRight w:val="0"/>
          <w:marTop w:val="0"/>
          <w:marBottom w:val="0"/>
          <w:divBdr>
            <w:top w:val="none" w:sz="0" w:space="0" w:color="auto"/>
            <w:left w:val="none" w:sz="0" w:space="0" w:color="auto"/>
            <w:bottom w:val="none" w:sz="0" w:space="0" w:color="auto"/>
            <w:right w:val="none" w:sz="0" w:space="0" w:color="auto"/>
          </w:divBdr>
        </w:div>
      </w:divsChild>
    </w:div>
    <w:div w:id="1517842159">
      <w:bodyDiv w:val="1"/>
      <w:marLeft w:val="0"/>
      <w:marRight w:val="0"/>
      <w:marTop w:val="0"/>
      <w:marBottom w:val="0"/>
      <w:divBdr>
        <w:top w:val="none" w:sz="0" w:space="0" w:color="auto"/>
        <w:left w:val="none" w:sz="0" w:space="0" w:color="auto"/>
        <w:bottom w:val="none" w:sz="0" w:space="0" w:color="auto"/>
        <w:right w:val="none" w:sz="0" w:space="0" w:color="auto"/>
      </w:divBdr>
      <w:divsChild>
        <w:div w:id="398215477">
          <w:marLeft w:val="0"/>
          <w:marRight w:val="0"/>
          <w:marTop w:val="0"/>
          <w:marBottom w:val="0"/>
          <w:divBdr>
            <w:top w:val="none" w:sz="0" w:space="0" w:color="auto"/>
            <w:left w:val="none" w:sz="0" w:space="0" w:color="auto"/>
            <w:bottom w:val="none" w:sz="0" w:space="0" w:color="auto"/>
            <w:right w:val="none" w:sz="0" w:space="0" w:color="auto"/>
          </w:divBdr>
          <w:divsChild>
            <w:div w:id="988901461">
              <w:marLeft w:val="0"/>
              <w:marRight w:val="0"/>
              <w:marTop w:val="0"/>
              <w:marBottom w:val="0"/>
              <w:divBdr>
                <w:top w:val="none" w:sz="0" w:space="0" w:color="auto"/>
                <w:left w:val="none" w:sz="0" w:space="0" w:color="auto"/>
                <w:bottom w:val="none" w:sz="0" w:space="0" w:color="auto"/>
                <w:right w:val="none" w:sz="0" w:space="0" w:color="auto"/>
              </w:divBdr>
              <w:divsChild>
                <w:div w:id="1468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4817">
          <w:marLeft w:val="0"/>
          <w:marRight w:val="0"/>
          <w:marTop w:val="0"/>
          <w:marBottom w:val="0"/>
          <w:divBdr>
            <w:top w:val="none" w:sz="0" w:space="0" w:color="auto"/>
            <w:left w:val="none" w:sz="0" w:space="0" w:color="auto"/>
            <w:bottom w:val="none" w:sz="0" w:space="0" w:color="auto"/>
            <w:right w:val="none" w:sz="0" w:space="0" w:color="auto"/>
          </w:divBdr>
        </w:div>
        <w:div w:id="495194646">
          <w:marLeft w:val="0"/>
          <w:marRight w:val="0"/>
          <w:marTop w:val="0"/>
          <w:marBottom w:val="0"/>
          <w:divBdr>
            <w:top w:val="none" w:sz="0" w:space="0" w:color="auto"/>
            <w:left w:val="none" w:sz="0" w:space="0" w:color="auto"/>
            <w:bottom w:val="none" w:sz="0" w:space="0" w:color="auto"/>
            <w:right w:val="none" w:sz="0" w:space="0" w:color="auto"/>
          </w:divBdr>
        </w:div>
        <w:div w:id="1880850227">
          <w:marLeft w:val="0"/>
          <w:marRight w:val="0"/>
          <w:marTop w:val="0"/>
          <w:marBottom w:val="0"/>
          <w:divBdr>
            <w:top w:val="none" w:sz="0" w:space="0" w:color="auto"/>
            <w:left w:val="none" w:sz="0" w:space="0" w:color="auto"/>
            <w:bottom w:val="none" w:sz="0" w:space="0" w:color="auto"/>
            <w:right w:val="none" w:sz="0" w:space="0" w:color="auto"/>
          </w:divBdr>
        </w:div>
        <w:div w:id="1838381655">
          <w:marLeft w:val="0"/>
          <w:marRight w:val="0"/>
          <w:marTop w:val="0"/>
          <w:marBottom w:val="0"/>
          <w:divBdr>
            <w:top w:val="none" w:sz="0" w:space="0" w:color="auto"/>
            <w:left w:val="none" w:sz="0" w:space="0" w:color="auto"/>
            <w:bottom w:val="none" w:sz="0" w:space="0" w:color="auto"/>
            <w:right w:val="none" w:sz="0" w:space="0" w:color="auto"/>
          </w:divBdr>
        </w:div>
        <w:div w:id="2059545312">
          <w:marLeft w:val="0"/>
          <w:marRight w:val="0"/>
          <w:marTop w:val="0"/>
          <w:marBottom w:val="0"/>
          <w:divBdr>
            <w:top w:val="none" w:sz="0" w:space="0" w:color="auto"/>
            <w:left w:val="none" w:sz="0" w:space="0" w:color="auto"/>
            <w:bottom w:val="none" w:sz="0" w:space="0" w:color="auto"/>
            <w:right w:val="none" w:sz="0" w:space="0" w:color="auto"/>
          </w:divBdr>
        </w:div>
        <w:div w:id="1445803877">
          <w:marLeft w:val="0"/>
          <w:marRight w:val="0"/>
          <w:marTop w:val="0"/>
          <w:marBottom w:val="0"/>
          <w:divBdr>
            <w:top w:val="none" w:sz="0" w:space="0" w:color="auto"/>
            <w:left w:val="none" w:sz="0" w:space="0" w:color="auto"/>
            <w:bottom w:val="none" w:sz="0" w:space="0" w:color="auto"/>
            <w:right w:val="none" w:sz="0" w:space="0" w:color="auto"/>
          </w:divBdr>
        </w:div>
        <w:div w:id="1049887363">
          <w:marLeft w:val="0"/>
          <w:marRight w:val="0"/>
          <w:marTop w:val="0"/>
          <w:marBottom w:val="0"/>
          <w:divBdr>
            <w:top w:val="none" w:sz="0" w:space="0" w:color="auto"/>
            <w:left w:val="none" w:sz="0" w:space="0" w:color="auto"/>
            <w:bottom w:val="none" w:sz="0" w:space="0" w:color="auto"/>
            <w:right w:val="none" w:sz="0" w:space="0" w:color="auto"/>
          </w:divBdr>
        </w:div>
        <w:div w:id="1604339266">
          <w:marLeft w:val="0"/>
          <w:marRight w:val="0"/>
          <w:marTop w:val="0"/>
          <w:marBottom w:val="0"/>
          <w:divBdr>
            <w:top w:val="none" w:sz="0" w:space="0" w:color="auto"/>
            <w:left w:val="none" w:sz="0" w:space="0" w:color="auto"/>
            <w:bottom w:val="none" w:sz="0" w:space="0" w:color="auto"/>
            <w:right w:val="none" w:sz="0" w:space="0" w:color="auto"/>
          </w:divBdr>
        </w:div>
        <w:div w:id="1574312454">
          <w:marLeft w:val="0"/>
          <w:marRight w:val="0"/>
          <w:marTop w:val="0"/>
          <w:marBottom w:val="0"/>
          <w:divBdr>
            <w:top w:val="none" w:sz="0" w:space="0" w:color="auto"/>
            <w:left w:val="none" w:sz="0" w:space="0" w:color="auto"/>
            <w:bottom w:val="none" w:sz="0" w:space="0" w:color="auto"/>
            <w:right w:val="none" w:sz="0" w:space="0" w:color="auto"/>
          </w:divBdr>
        </w:div>
        <w:div w:id="1452898377">
          <w:marLeft w:val="0"/>
          <w:marRight w:val="0"/>
          <w:marTop w:val="0"/>
          <w:marBottom w:val="0"/>
          <w:divBdr>
            <w:top w:val="none" w:sz="0" w:space="0" w:color="auto"/>
            <w:left w:val="none" w:sz="0" w:space="0" w:color="auto"/>
            <w:bottom w:val="none" w:sz="0" w:space="0" w:color="auto"/>
            <w:right w:val="none" w:sz="0" w:space="0" w:color="auto"/>
          </w:divBdr>
        </w:div>
        <w:div w:id="950404292">
          <w:marLeft w:val="0"/>
          <w:marRight w:val="0"/>
          <w:marTop w:val="0"/>
          <w:marBottom w:val="0"/>
          <w:divBdr>
            <w:top w:val="none" w:sz="0" w:space="0" w:color="auto"/>
            <w:left w:val="none" w:sz="0" w:space="0" w:color="auto"/>
            <w:bottom w:val="none" w:sz="0" w:space="0" w:color="auto"/>
            <w:right w:val="none" w:sz="0" w:space="0" w:color="auto"/>
          </w:divBdr>
        </w:div>
        <w:div w:id="1395470094">
          <w:marLeft w:val="0"/>
          <w:marRight w:val="0"/>
          <w:marTop w:val="0"/>
          <w:marBottom w:val="0"/>
          <w:divBdr>
            <w:top w:val="none" w:sz="0" w:space="0" w:color="auto"/>
            <w:left w:val="none" w:sz="0" w:space="0" w:color="auto"/>
            <w:bottom w:val="none" w:sz="0" w:space="0" w:color="auto"/>
            <w:right w:val="none" w:sz="0" w:space="0" w:color="auto"/>
          </w:divBdr>
        </w:div>
        <w:div w:id="1346786590">
          <w:marLeft w:val="0"/>
          <w:marRight w:val="0"/>
          <w:marTop w:val="0"/>
          <w:marBottom w:val="0"/>
          <w:divBdr>
            <w:top w:val="none" w:sz="0" w:space="0" w:color="auto"/>
            <w:left w:val="none" w:sz="0" w:space="0" w:color="auto"/>
            <w:bottom w:val="none" w:sz="0" w:space="0" w:color="auto"/>
            <w:right w:val="none" w:sz="0" w:space="0" w:color="auto"/>
          </w:divBdr>
        </w:div>
        <w:div w:id="157549389">
          <w:marLeft w:val="0"/>
          <w:marRight w:val="0"/>
          <w:marTop w:val="0"/>
          <w:marBottom w:val="0"/>
          <w:divBdr>
            <w:top w:val="none" w:sz="0" w:space="0" w:color="auto"/>
            <w:left w:val="none" w:sz="0" w:space="0" w:color="auto"/>
            <w:bottom w:val="none" w:sz="0" w:space="0" w:color="auto"/>
            <w:right w:val="none" w:sz="0" w:space="0" w:color="auto"/>
          </w:divBdr>
        </w:div>
        <w:div w:id="673722992">
          <w:marLeft w:val="0"/>
          <w:marRight w:val="0"/>
          <w:marTop w:val="0"/>
          <w:marBottom w:val="0"/>
          <w:divBdr>
            <w:top w:val="none" w:sz="0" w:space="0" w:color="auto"/>
            <w:left w:val="none" w:sz="0" w:space="0" w:color="auto"/>
            <w:bottom w:val="none" w:sz="0" w:space="0" w:color="auto"/>
            <w:right w:val="none" w:sz="0" w:space="0" w:color="auto"/>
          </w:divBdr>
        </w:div>
        <w:div w:id="2147383933">
          <w:marLeft w:val="0"/>
          <w:marRight w:val="0"/>
          <w:marTop w:val="0"/>
          <w:marBottom w:val="0"/>
          <w:divBdr>
            <w:top w:val="none" w:sz="0" w:space="0" w:color="auto"/>
            <w:left w:val="none" w:sz="0" w:space="0" w:color="auto"/>
            <w:bottom w:val="none" w:sz="0" w:space="0" w:color="auto"/>
            <w:right w:val="none" w:sz="0" w:space="0" w:color="auto"/>
          </w:divBdr>
        </w:div>
        <w:div w:id="777525455">
          <w:marLeft w:val="0"/>
          <w:marRight w:val="0"/>
          <w:marTop w:val="0"/>
          <w:marBottom w:val="0"/>
          <w:divBdr>
            <w:top w:val="none" w:sz="0" w:space="0" w:color="auto"/>
            <w:left w:val="none" w:sz="0" w:space="0" w:color="auto"/>
            <w:bottom w:val="none" w:sz="0" w:space="0" w:color="auto"/>
            <w:right w:val="none" w:sz="0" w:space="0" w:color="auto"/>
          </w:divBdr>
        </w:div>
        <w:div w:id="1283609114">
          <w:marLeft w:val="0"/>
          <w:marRight w:val="0"/>
          <w:marTop w:val="0"/>
          <w:marBottom w:val="0"/>
          <w:divBdr>
            <w:top w:val="none" w:sz="0" w:space="0" w:color="auto"/>
            <w:left w:val="none" w:sz="0" w:space="0" w:color="auto"/>
            <w:bottom w:val="none" w:sz="0" w:space="0" w:color="auto"/>
            <w:right w:val="none" w:sz="0" w:space="0" w:color="auto"/>
          </w:divBdr>
        </w:div>
        <w:div w:id="1345016649">
          <w:marLeft w:val="0"/>
          <w:marRight w:val="0"/>
          <w:marTop w:val="0"/>
          <w:marBottom w:val="0"/>
          <w:divBdr>
            <w:top w:val="none" w:sz="0" w:space="0" w:color="auto"/>
            <w:left w:val="none" w:sz="0" w:space="0" w:color="auto"/>
            <w:bottom w:val="none" w:sz="0" w:space="0" w:color="auto"/>
            <w:right w:val="none" w:sz="0" w:space="0" w:color="auto"/>
          </w:divBdr>
        </w:div>
        <w:div w:id="1096486208">
          <w:marLeft w:val="0"/>
          <w:marRight w:val="0"/>
          <w:marTop w:val="0"/>
          <w:marBottom w:val="0"/>
          <w:divBdr>
            <w:top w:val="none" w:sz="0" w:space="0" w:color="auto"/>
            <w:left w:val="none" w:sz="0" w:space="0" w:color="auto"/>
            <w:bottom w:val="none" w:sz="0" w:space="0" w:color="auto"/>
            <w:right w:val="none" w:sz="0" w:space="0" w:color="auto"/>
          </w:divBdr>
        </w:div>
        <w:div w:id="1536121094">
          <w:marLeft w:val="0"/>
          <w:marRight w:val="0"/>
          <w:marTop w:val="0"/>
          <w:marBottom w:val="0"/>
          <w:divBdr>
            <w:top w:val="none" w:sz="0" w:space="0" w:color="auto"/>
            <w:left w:val="none" w:sz="0" w:space="0" w:color="auto"/>
            <w:bottom w:val="none" w:sz="0" w:space="0" w:color="auto"/>
            <w:right w:val="none" w:sz="0" w:space="0" w:color="auto"/>
          </w:divBdr>
        </w:div>
        <w:div w:id="1654869469">
          <w:marLeft w:val="0"/>
          <w:marRight w:val="0"/>
          <w:marTop w:val="0"/>
          <w:marBottom w:val="0"/>
          <w:divBdr>
            <w:top w:val="none" w:sz="0" w:space="0" w:color="auto"/>
            <w:left w:val="none" w:sz="0" w:space="0" w:color="auto"/>
            <w:bottom w:val="none" w:sz="0" w:space="0" w:color="auto"/>
            <w:right w:val="none" w:sz="0" w:space="0" w:color="auto"/>
          </w:divBdr>
        </w:div>
        <w:div w:id="1176068271">
          <w:marLeft w:val="0"/>
          <w:marRight w:val="0"/>
          <w:marTop w:val="0"/>
          <w:marBottom w:val="0"/>
          <w:divBdr>
            <w:top w:val="none" w:sz="0" w:space="0" w:color="auto"/>
            <w:left w:val="none" w:sz="0" w:space="0" w:color="auto"/>
            <w:bottom w:val="none" w:sz="0" w:space="0" w:color="auto"/>
            <w:right w:val="none" w:sz="0" w:space="0" w:color="auto"/>
          </w:divBdr>
        </w:div>
        <w:div w:id="929853370">
          <w:marLeft w:val="0"/>
          <w:marRight w:val="0"/>
          <w:marTop w:val="0"/>
          <w:marBottom w:val="0"/>
          <w:divBdr>
            <w:top w:val="none" w:sz="0" w:space="0" w:color="auto"/>
            <w:left w:val="none" w:sz="0" w:space="0" w:color="auto"/>
            <w:bottom w:val="none" w:sz="0" w:space="0" w:color="auto"/>
            <w:right w:val="none" w:sz="0" w:space="0" w:color="auto"/>
          </w:divBdr>
        </w:div>
        <w:div w:id="1312366119">
          <w:marLeft w:val="0"/>
          <w:marRight w:val="0"/>
          <w:marTop w:val="0"/>
          <w:marBottom w:val="0"/>
          <w:divBdr>
            <w:top w:val="none" w:sz="0" w:space="0" w:color="auto"/>
            <w:left w:val="none" w:sz="0" w:space="0" w:color="auto"/>
            <w:bottom w:val="none" w:sz="0" w:space="0" w:color="auto"/>
            <w:right w:val="none" w:sz="0" w:space="0" w:color="auto"/>
          </w:divBdr>
        </w:div>
        <w:div w:id="1585065792">
          <w:marLeft w:val="0"/>
          <w:marRight w:val="0"/>
          <w:marTop w:val="0"/>
          <w:marBottom w:val="0"/>
          <w:divBdr>
            <w:top w:val="none" w:sz="0" w:space="0" w:color="auto"/>
            <w:left w:val="none" w:sz="0" w:space="0" w:color="auto"/>
            <w:bottom w:val="none" w:sz="0" w:space="0" w:color="auto"/>
            <w:right w:val="none" w:sz="0" w:space="0" w:color="auto"/>
          </w:divBdr>
        </w:div>
        <w:div w:id="1384015164">
          <w:marLeft w:val="0"/>
          <w:marRight w:val="0"/>
          <w:marTop w:val="0"/>
          <w:marBottom w:val="0"/>
          <w:divBdr>
            <w:top w:val="none" w:sz="0" w:space="0" w:color="auto"/>
            <w:left w:val="none" w:sz="0" w:space="0" w:color="auto"/>
            <w:bottom w:val="none" w:sz="0" w:space="0" w:color="auto"/>
            <w:right w:val="none" w:sz="0" w:space="0" w:color="auto"/>
          </w:divBdr>
        </w:div>
        <w:div w:id="1196119870">
          <w:marLeft w:val="0"/>
          <w:marRight w:val="0"/>
          <w:marTop w:val="0"/>
          <w:marBottom w:val="0"/>
          <w:divBdr>
            <w:top w:val="none" w:sz="0" w:space="0" w:color="auto"/>
            <w:left w:val="none" w:sz="0" w:space="0" w:color="auto"/>
            <w:bottom w:val="none" w:sz="0" w:space="0" w:color="auto"/>
            <w:right w:val="none" w:sz="0" w:space="0" w:color="auto"/>
          </w:divBdr>
        </w:div>
        <w:div w:id="139462886">
          <w:marLeft w:val="0"/>
          <w:marRight w:val="0"/>
          <w:marTop w:val="0"/>
          <w:marBottom w:val="0"/>
          <w:divBdr>
            <w:top w:val="none" w:sz="0" w:space="0" w:color="auto"/>
            <w:left w:val="none" w:sz="0" w:space="0" w:color="auto"/>
            <w:bottom w:val="none" w:sz="0" w:space="0" w:color="auto"/>
            <w:right w:val="none" w:sz="0" w:space="0" w:color="auto"/>
          </w:divBdr>
        </w:div>
        <w:div w:id="1989935412">
          <w:marLeft w:val="0"/>
          <w:marRight w:val="0"/>
          <w:marTop w:val="0"/>
          <w:marBottom w:val="0"/>
          <w:divBdr>
            <w:top w:val="none" w:sz="0" w:space="0" w:color="auto"/>
            <w:left w:val="none" w:sz="0" w:space="0" w:color="auto"/>
            <w:bottom w:val="none" w:sz="0" w:space="0" w:color="auto"/>
            <w:right w:val="none" w:sz="0" w:space="0" w:color="auto"/>
          </w:divBdr>
        </w:div>
        <w:div w:id="579145960">
          <w:marLeft w:val="0"/>
          <w:marRight w:val="0"/>
          <w:marTop w:val="0"/>
          <w:marBottom w:val="0"/>
          <w:divBdr>
            <w:top w:val="none" w:sz="0" w:space="0" w:color="auto"/>
            <w:left w:val="none" w:sz="0" w:space="0" w:color="auto"/>
            <w:bottom w:val="none" w:sz="0" w:space="0" w:color="auto"/>
            <w:right w:val="none" w:sz="0" w:space="0" w:color="auto"/>
          </w:divBdr>
        </w:div>
        <w:div w:id="520703698">
          <w:marLeft w:val="0"/>
          <w:marRight w:val="0"/>
          <w:marTop w:val="0"/>
          <w:marBottom w:val="0"/>
          <w:divBdr>
            <w:top w:val="none" w:sz="0" w:space="0" w:color="auto"/>
            <w:left w:val="none" w:sz="0" w:space="0" w:color="auto"/>
            <w:bottom w:val="none" w:sz="0" w:space="0" w:color="auto"/>
            <w:right w:val="none" w:sz="0" w:space="0" w:color="auto"/>
          </w:divBdr>
        </w:div>
        <w:div w:id="1587420233">
          <w:marLeft w:val="0"/>
          <w:marRight w:val="0"/>
          <w:marTop w:val="0"/>
          <w:marBottom w:val="0"/>
          <w:divBdr>
            <w:top w:val="none" w:sz="0" w:space="0" w:color="auto"/>
            <w:left w:val="none" w:sz="0" w:space="0" w:color="auto"/>
            <w:bottom w:val="none" w:sz="0" w:space="0" w:color="auto"/>
            <w:right w:val="none" w:sz="0" w:space="0" w:color="auto"/>
          </w:divBdr>
        </w:div>
        <w:div w:id="913246666">
          <w:marLeft w:val="0"/>
          <w:marRight w:val="0"/>
          <w:marTop w:val="0"/>
          <w:marBottom w:val="0"/>
          <w:divBdr>
            <w:top w:val="none" w:sz="0" w:space="0" w:color="auto"/>
            <w:left w:val="none" w:sz="0" w:space="0" w:color="auto"/>
            <w:bottom w:val="none" w:sz="0" w:space="0" w:color="auto"/>
            <w:right w:val="none" w:sz="0" w:space="0" w:color="auto"/>
          </w:divBdr>
        </w:div>
        <w:div w:id="170684269">
          <w:marLeft w:val="0"/>
          <w:marRight w:val="0"/>
          <w:marTop w:val="0"/>
          <w:marBottom w:val="0"/>
          <w:divBdr>
            <w:top w:val="none" w:sz="0" w:space="0" w:color="auto"/>
            <w:left w:val="none" w:sz="0" w:space="0" w:color="auto"/>
            <w:bottom w:val="none" w:sz="0" w:space="0" w:color="auto"/>
            <w:right w:val="none" w:sz="0" w:space="0" w:color="auto"/>
          </w:divBdr>
        </w:div>
        <w:div w:id="1390300990">
          <w:marLeft w:val="0"/>
          <w:marRight w:val="0"/>
          <w:marTop w:val="0"/>
          <w:marBottom w:val="0"/>
          <w:divBdr>
            <w:top w:val="none" w:sz="0" w:space="0" w:color="auto"/>
            <w:left w:val="none" w:sz="0" w:space="0" w:color="auto"/>
            <w:bottom w:val="none" w:sz="0" w:space="0" w:color="auto"/>
            <w:right w:val="none" w:sz="0" w:space="0" w:color="auto"/>
          </w:divBdr>
        </w:div>
        <w:div w:id="699475227">
          <w:marLeft w:val="0"/>
          <w:marRight w:val="0"/>
          <w:marTop w:val="0"/>
          <w:marBottom w:val="0"/>
          <w:divBdr>
            <w:top w:val="none" w:sz="0" w:space="0" w:color="auto"/>
            <w:left w:val="none" w:sz="0" w:space="0" w:color="auto"/>
            <w:bottom w:val="none" w:sz="0" w:space="0" w:color="auto"/>
            <w:right w:val="none" w:sz="0" w:space="0" w:color="auto"/>
          </w:divBdr>
        </w:div>
        <w:div w:id="427777951">
          <w:marLeft w:val="0"/>
          <w:marRight w:val="0"/>
          <w:marTop w:val="0"/>
          <w:marBottom w:val="0"/>
          <w:divBdr>
            <w:top w:val="none" w:sz="0" w:space="0" w:color="auto"/>
            <w:left w:val="none" w:sz="0" w:space="0" w:color="auto"/>
            <w:bottom w:val="none" w:sz="0" w:space="0" w:color="auto"/>
            <w:right w:val="none" w:sz="0" w:space="0" w:color="auto"/>
          </w:divBdr>
        </w:div>
        <w:div w:id="97649317">
          <w:marLeft w:val="0"/>
          <w:marRight w:val="0"/>
          <w:marTop w:val="0"/>
          <w:marBottom w:val="0"/>
          <w:divBdr>
            <w:top w:val="none" w:sz="0" w:space="0" w:color="auto"/>
            <w:left w:val="none" w:sz="0" w:space="0" w:color="auto"/>
            <w:bottom w:val="none" w:sz="0" w:space="0" w:color="auto"/>
            <w:right w:val="none" w:sz="0" w:space="0" w:color="auto"/>
          </w:divBdr>
        </w:div>
        <w:div w:id="1965499471">
          <w:marLeft w:val="0"/>
          <w:marRight w:val="0"/>
          <w:marTop w:val="0"/>
          <w:marBottom w:val="0"/>
          <w:divBdr>
            <w:top w:val="none" w:sz="0" w:space="0" w:color="auto"/>
            <w:left w:val="none" w:sz="0" w:space="0" w:color="auto"/>
            <w:bottom w:val="none" w:sz="0" w:space="0" w:color="auto"/>
            <w:right w:val="none" w:sz="0" w:space="0" w:color="auto"/>
          </w:divBdr>
        </w:div>
        <w:div w:id="278730725">
          <w:marLeft w:val="0"/>
          <w:marRight w:val="0"/>
          <w:marTop w:val="0"/>
          <w:marBottom w:val="0"/>
          <w:divBdr>
            <w:top w:val="none" w:sz="0" w:space="0" w:color="auto"/>
            <w:left w:val="none" w:sz="0" w:space="0" w:color="auto"/>
            <w:bottom w:val="none" w:sz="0" w:space="0" w:color="auto"/>
            <w:right w:val="none" w:sz="0" w:space="0" w:color="auto"/>
          </w:divBdr>
        </w:div>
        <w:div w:id="982152229">
          <w:marLeft w:val="0"/>
          <w:marRight w:val="0"/>
          <w:marTop w:val="0"/>
          <w:marBottom w:val="0"/>
          <w:divBdr>
            <w:top w:val="none" w:sz="0" w:space="0" w:color="auto"/>
            <w:left w:val="none" w:sz="0" w:space="0" w:color="auto"/>
            <w:bottom w:val="none" w:sz="0" w:space="0" w:color="auto"/>
            <w:right w:val="none" w:sz="0" w:space="0" w:color="auto"/>
          </w:divBdr>
        </w:div>
        <w:div w:id="1202548695">
          <w:marLeft w:val="0"/>
          <w:marRight w:val="0"/>
          <w:marTop w:val="0"/>
          <w:marBottom w:val="0"/>
          <w:divBdr>
            <w:top w:val="none" w:sz="0" w:space="0" w:color="auto"/>
            <w:left w:val="none" w:sz="0" w:space="0" w:color="auto"/>
            <w:bottom w:val="none" w:sz="0" w:space="0" w:color="auto"/>
            <w:right w:val="none" w:sz="0" w:space="0" w:color="auto"/>
          </w:divBdr>
        </w:div>
        <w:div w:id="642539059">
          <w:marLeft w:val="0"/>
          <w:marRight w:val="0"/>
          <w:marTop w:val="0"/>
          <w:marBottom w:val="0"/>
          <w:divBdr>
            <w:top w:val="none" w:sz="0" w:space="0" w:color="auto"/>
            <w:left w:val="none" w:sz="0" w:space="0" w:color="auto"/>
            <w:bottom w:val="none" w:sz="0" w:space="0" w:color="auto"/>
            <w:right w:val="none" w:sz="0" w:space="0" w:color="auto"/>
          </w:divBdr>
        </w:div>
        <w:div w:id="1744642373">
          <w:marLeft w:val="0"/>
          <w:marRight w:val="0"/>
          <w:marTop w:val="0"/>
          <w:marBottom w:val="0"/>
          <w:divBdr>
            <w:top w:val="none" w:sz="0" w:space="0" w:color="auto"/>
            <w:left w:val="none" w:sz="0" w:space="0" w:color="auto"/>
            <w:bottom w:val="none" w:sz="0" w:space="0" w:color="auto"/>
            <w:right w:val="none" w:sz="0" w:space="0" w:color="auto"/>
          </w:divBdr>
        </w:div>
        <w:div w:id="1594125113">
          <w:marLeft w:val="0"/>
          <w:marRight w:val="0"/>
          <w:marTop w:val="0"/>
          <w:marBottom w:val="0"/>
          <w:divBdr>
            <w:top w:val="none" w:sz="0" w:space="0" w:color="auto"/>
            <w:left w:val="none" w:sz="0" w:space="0" w:color="auto"/>
            <w:bottom w:val="none" w:sz="0" w:space="0" w:color="auto"/>
            <w:right w:val="none" w:sz="0" w:space="0" w:color="auto"/>
          </w:divBdr>
        </w:div>
        <w:div w:id="539056947">
          <w:marLeft w:val="0"/>
          <w:marRight w:val="0"/>
          <w:marTop w:val="0"/>
          <w:marBottom w:val="0"/>
          <w:divBdr>
            <w:top w:val="none" w:sz="0" w:space="0" w:color="auto"/>
            <w:left w:val="none" w:sz="0" w:space="0" w:color="auto"/>
            <w:bottom w:val="none" w:sz="0" w:space="0" w:color="auto"/>
            <w:right w:val="none" w:sz="0" w:space="0" w:color="auto"/>
          </w:divBdr>
        </w:div>
        <w:div w:id="1390686157">
          <w:marLeft w:val="0"/>
          <w:marRight w:val="0"/>
          <w:marTop w:val="0"/>
          <w:marBottom w:val="0"/>
          <w:divBdr>
            <w:top w:val="none" w:sz="0" w:space="0" w:color="auto"/>
            <w:left w:val="none" w:sz="0" w:space="0" w:color="auto"/>
            <w:bottom w:val="none" w:sz="0" w:space="0" w:color="auto"/>
            <w:right w:val="none" w:sz="0" w:space="0" w:color="auto"/>
          </w:divBdr>
        </w:div>
        <w:div w:id="1593126039">
          <w:marLeft w:val="0"/>
          <w:marRight w:val="0"/>
          <w:marTop w:val="0"/>
          <w:marBottom w:val="0"/>
          <w:divBdr>
            <w:top w:val="none" w:sz="0" w:space="0" w:color="auto"/>
            <w:left w:val="none" w:sz="0" w:space="0" w:color="auto"/>
            <w:bottom w:val="none" w:sz="0" w:space="0" w:color="auto"/>
            <w:right w:val="none" w:sz="0" w:space="0" w:color="auto"/>
          </w:divBdr>
        </w:div>
        <w:div w:id="537162316">
          <w:marLeft w:val="0"/>
          <w:marRight w:val="0"/>
          <w:marTop w:val="0"/>
          <w:marBottom w:val="0"/>
          <w:divBdr>
            <w:top w:val="none" w:sz="0" w:space="0" w:color="auto"/>
            <w:left w:val="none" w:sz="0" w:space="0" w:color="auto"/>
            <w:bottom w:val="none" w:sz="0" w:space="0" w:color="auto"/>
            <w:right w:val="none" w:sz="0" w:space="0" w:color="auto"/>
          </w:divBdr>
        </w:div>
        <w:div w:id="1810435325">
          <w:marLeft w:val="0"/>
          <w:marRight w:val="0"/>
          <w:marTop w:val="0"/>
          <w:marBottom w:val="0"/>
          <w:divBdr>
            <w:top w:val="none" w:sz="0" w:space="0" w:color="auto"/>
            <w:left w:val="none" w:sz="0" w:space="0" w:color="auto"/>
            <w:bottom w:val="none" w:sz="0" w:space="0" w:color="auto"/>
            <w:right w:val="none" w:sz="0" w:space="0" w:color="auto"/>
          </w:divBdr>
        </w:div>
        <w:div w:id="1077748585">
          <w:marLeft w:val="0"/>
          <w:marRight w:val="0"/>
          <w:marTop w:val="0"/>
          <w:marBottom w:val="0"/>
          <w:divBdr>
            <w:top w:val="none" w:sz="0" w:space="0" w:color="auto"/>
            <w:left w:val="none" w:sz="0" w:space="0" w:color="auto"/>
            <w:bottom w:val="none" w:sz="0" w:space="0" w:color="auto"/>
            <w:right w:val="none" w:sz="0" w:space="0" w:color="auto"/>
          </w:divBdr>
        </w:div>
        <w:div w:id="11028977">
          <w:marLeft w:val="0"/>
          <w:marRight w:val="0"/>
          <w:marTop w:val="0"/>
          <w:marBottom w:val="0"/>
          <w:divBdr>
            <w:top w:val="none" w:sz="0" w:space="0" w:color="auto"/>
            <w:left w:val="none" w:sz="0" w:space="0" w:color="auto"/>
            <w:bottom w:val="none" w:sz="0" w:space="0" w:color="auto"/>
            <w:right w:val="none" w:sz="0" w:space="0" w:color="auto"/>
          </w:divBdr>
        </w:div>
        <w:div w:id="762534806">
          <w:marLeft w:val="0"/>
          <w:marRight w:val="0"/>
          <w:marTop w:val="0"/>
          <w:marBottom w:val="0"/>
          <w:divBdr>
            <w:top w:val="none" w:sz="0" w:space="0" w:color="auto"/>
            <w:left w:val="none" w:sz="0" w:space="0" w:color="auto"/>
            <w:bottom w:val="none" w:sz="0" w:space="0" w:color="auto"/>
            <w:right w:val="none" w:sz="0" w:space="0" w:color="auto"/>
          </w:divBdr>
        </w:div>
        <w:div w:id="728649983">
          <w:marLeft w:val="0"/>
          <w:marRight w:val="0"/>
          <w:marTop w:val="0"/>
          <w:marBottom w:val="0"/>
          <w:divBdr>
            <w:top w:val="none" w:sz="0" w:space="0" w:color="auto"/>
            <w:left w:val="none" w:sz="0" w:space="0" w:color="auto"/>
            <w:bottom w:val="none" w:sz="0" w:space="0" w:color="auto"/>
            <w:right w:val="none" w:sz="0" w:space="0" w:color="auto"/>
          </w:divBdr>
        </w:div>
        <w:div w:id="1699426461">
          <w:marLeft w:val="0"/>
          <w:marRight w:val="0"/>
          <w:marTop w:val="0"/>
          <w:marBottom w:val="0"/>
          <w:divBdr>
            <w:top w:val="none" w:sz="0" w:space="0" w:color="auto"/>
            <w:left w:val="none" w:sz="0" w:space="0" w:color="auto"/>
            <w:bottom w:val="none" w:sz="0" w:space="0" w:color="auto"/>
            <w:right w:val="none" w:sz="0" w:space="0" w:color="auto"/>
          </w:divBdr>
        </w:div>
        <w:div w:id="384065739">
          <w:marLeft w:val="0"/>
          <w:marRight w:val="0"/>
          <w:marTop w:val="0"/>
          <w:marBottom w:val="0"/>
          <w:divBdr>
            <w:top w:val="none" w:sz="0" w:space="0" w:color="auto"/>
            <w:left w:val="none" w:sz="0" w:space="0" w:color="auto"/>
            <w:bottom w:val="none" w:sz="0" w:space="0" w:color="auto"/>
            <w:right w:val="none" w:sz="0" w:space="0" w:color="auto"/>
          </w:divBdr>
        </w:div>
        <w:div w:id="2022389602">
          <w:marLeft w:val="0"/>
          <w:marRight w:val="0"/>
          <w:marTop w:val="0"/>
          <w:marBottom w:val="0"/>
          <w:divBdr>
            <w:top w:val="none" w:sz="0" w:space="0" w:color="auto"/>
            <w:left w:val="none" w:sz="0" w:space="0" w:color="auto"/>
            <w:bottom w:val="none" w:sz="0" w:space="0" w:color="auto"/>
            <w:right w:val="none" w:sz="0" w:space="0" w:color="auto"/>
          </w:divBdr>
        </w:div>
        <w:div w:id="1257978433">
          <w:marLeft w:val="0"/>
          <w:marRight w:val="0"/>
          <w:marTop w:val="0"/>
          <w:marBottom w:val="0"/>
          <w:divBdr>
            <w:top w:val="none" w:sz="0" w:space="0" w:color="auto"/>
            <w:left w:val="none" w:sz="0" w:space="0" w:color="auto"/>
            <w:bottom w:val="none" w:sz="0" w:space="0" w:color="auto"/>
            <w:right w:val="none" w:sz="0" w:space="0" w:color="auto"/>
          </w:divBdr>
        </w:div>
        <w:div w:id="2056343442">
          <w:marLeft w:val="0"/>
          <w:marRight w:val="0"/>
          <w:marTop w:val="0"/>
          <w:marBottom w:val="0"/>
          <w:divBdr>
            <w:top w:val="none" w:sz="0" w:space="0" w:color="auto"/>
            <w:left w:val="none" w:sz="0" w:space="0" w:color="auto"/>
            <w:bottom w:val="none" w:sz="0" w:space="0" w:color="auto"/>
            <w:right w:val="none" w:sz="0" w:space="0" w:color="auto"/>
          </w:divBdr>
        </w:div>
        <w:div w:id="1139616712">
          <w:marLeft w:val="0"/>
          <w:marRight w:val="0"/>
          <w:marTop w:val="0"/>
          <w:marBottom w:val="0"/>
          <w:divBdr>
            <w:top w:val="none" w:sz="0" w:space="0" w:color="auto"/>
            <w:left w:val="none" w:sz="0" w:space="0" w:color="auto"/>
            <w:bottom w:val="none" w:sz="0" w:space="0" w:color="auto"/>
            <w:right w:val="none" w:sz="0" w:space="0" w:color="auto"/>
          </w:divBdr>
        </w:div>
        <w:div w:id="683941829">
          <w:marLeft w:val="0"/>
          <w:marRight w:val="0"/>
          <w:marTop w:val="0"/>
          <w:marBottom w:val="0"/>
          <w:divBdr>
            <w:top w:val="none" w:sz="0" w:space="0" w:color="auto"/>
            <w:left w:val="none" w:sz="0" w:space="0" w:color="auto"/>
            <w:bottom w:val="none" w:sz="0" w:space="0" w:color="auto"/>
            <w:right w:val="none" w:sz="0" w:space="0" w:color="auto"/>
          </w:divBdr>
        </w:div>
        <w:div w:id="1473712274">
          <w:marLeft w:val="0"/>
          <w:marRight w:val="0"/>
          <w:marTop w:val="0"/>
          <w:marBottom w:val="0"/>
          <w:divBdr>
            <w:top w:val="none" w:sz="0" w:space="0" w:color="auto"/>
            <w:left w:val="none" w:sz="0" w:space="0" w:color="auto"/>
            <w:bottom w:val="none" w:sz="0" w:space="0" w:color="auto"/>
            <w:right w:val="none" w:sz="0" w:space="0" w:color="auto"/>
          </w:divBdr>
        </w:div>
        <w:div w:id="916475250">
          <w:marLeft w:val="0"/>
          <w:marRight w:val="0"/>
          <w:marTop w:val="0"/>
          <w:marBottom w:val="0"/>
          <w:divBdr>
            <w:top w:val="none" w:sz="0" w:space="0" w:color="auto"/>
            <w:left w:val="none" w:sz="0" w:space="0" w:color="auto"/>
            <w:bottom w:val="none" w:sz="0" w:space="0" w:color="auto"/>
            <w:right w:val="none" w:sz="0" w:space="0" w:color="auto"/>
          </w:divBdr>
        </w:div>
        <w:div w:id="711853108">
          <w:marLeft w:val="0"/>
          <w:marRight w:val="0"/>
          <w:marTop w:val="0"/>
          <w:marBottom w:val="0"/>
          <w:divBdr>
            <w:top w:val="none" w:sz="0" w:space="0" w:color="auto"/>
            <w:left w:val="none" w:sz="0" w:space="0" w:color="auto"/>
            <w:bottom w:val="none" w:sz="0" w:space="0" w:color="auto"/>
            <w:right w:val="none" w:sz="0" w:space="0" w:color="auto"/>
          </w:divBdr>
        </w:div>
        <w:div w:id="1089888252">
          <w:marLeft w:val="0"/>
          <w:marRight w:val="0"/>
          <w:marTop w:val="0"/>
          <w:marBottom w:val="0"/>
          <w:divBdr>
            <w:top w:val="none" w:sz="0" w:space="0" w:color="auto"/>
            <w:left w:val="none" w:sz="0" w:space="0" w:color="auto"/>
            <w:bottom w:val="none" w:sz="0" w:space="0" w:color="auto"/>
            <w:right w:val="none" w:sz="0" w:space="0" w:color="auto"/>
          </w:divBdr>
        </w:div>
        <w:div w:id="1845054078">
          <w:marLeft w:val="0"/>
          <w:marRight w:val="0"/>
          <w:marTop w:val="0"/>
          <w:marBottom w:val="0"/>
          <w:divBdr>
            <w:top w:val="none" w:sz="0" w:space="0" w:color="auto"/>
            <w:left w:val="none" w:sz="0" w:space="0" w:color="auto"/>
            <w:bottom w:val="none" w:sz="0" w:space="0" w:color="auto"/>
            <w:right w:val="none" w:sz="0" w:space="0" w:color="auto"/>
          </w:divBdr>
        </w:div>
        <w:div w:id="1597975844">
          <w:marLeft w:val="0"/>
          <w:marRight w:val="0"/>
          <w:marTop w:val="0"/>
          <w:marBottom w:val="0"/>
          <w:divBdr>
            <w:top w:val="none" w:sz="0" w:space="0" w:color="auto"/>
            <w:left w:val="none" w:sz="0" w:space="0" w:color="auto"/>
            <w:bottom w:val="none" w:sz="0" w:space="0" w:color="auto"/>
            <w:right w:val="none" w:sz="0" w:space="0" w:color="auto"/>
          </w:divBdr>
        </w:div>
        <w:div w:id="1396510894">
          <w:marLeft w:val="0"/>
          <w:marRight w:val="0"/>
          <w:marTop w:val="0"/>
          <w:marBottom w:val="0"/>
          <w:divBdr>
            <w:top w:val="none" w:sz="0" w:space="0" w:color="auto"/>
            <w:left w:val="none" w:sz="0" w:space="0" w:color="auto"/>
            <w:bottom w:val="none" w:sz="0" w:space="0" w:color="auto"/>
            <w:right w:val="none" w:sz="0" w:space="0" w:color="auto"/>
          </w:divBdr>
        </w:div>
        <w:div w:id="1637640421">
          <w:marLeft w:val="0"/>
          <w:marRight w:val="0"/>
          <w:marTop w:val="0"/>
          <w:marBottom w:val="0"/>
          <w:divBdr>
            <w:top w:val="none" w:sz="0" w:space="0" w:color="auto"/>
            <w:left w:val="none" w:sz="0" w:space="0" w:color="auto"/>
            <w:bottom w:val="none" w:sz="0" w:space="0" w:color="auto"/>
            <w:right w:val="none" w:sz="0" w:space="0" w:color="auto"/>
          </w:divBdr>
        </w:div>
        <w:div w:id="954479398">
          <w:marLeft w:val="0"/>
          <w:marRight w:val="0"/>
          <w:marTop w:val="0"/>
          <w:marBottom w:val="0"/>
          <w:divBdr>
            <w:top w:val="none" w:sz="0" w:space="0" w:color="auto"/>
            <w:left w:val="none" w:sz="0" w:space="0" w:color="auto"/>
            <w:bottom w:val="none" w:sz="0" w:space="0" w:color="auto"/>
            <w:right w:val="none" w:sz="0" w:space="0" w:color="auto"/>
          </w:divBdr>
        </w:div>
        <w:div w:id="1388458185">
          <w:marLeft w:val="0"/>
          <w:marRight w:val="0"/>
          <w:marTop w:val="0"/>
          <w:marBottom w:val="0"/>
          <w:divBdr>
            <w:top w:val="none" w:sz="0" w:space="0" w:color="auto"/>
            <w:left w:val="none" w:sz="0" w:space="0" w:color="auto"/>
            <w:bottom w:val="none" w:sz="0" w:space="0" w:color="auto"/>
            <w:right w:val="none" w:sz="0" w:space="0" w:color="auto"/>
          </w:divBdr>
        </w:div>
        <w:div w:id="732504489">
          <w:marLeft w:val="0"/>
          <w:marRight w:val="0"/>
          <w:marTop w:val="0"/>
          <w:marBottom w:val="0"/>
          <w:divBdr>
            <w:top w:val="none" w:sz="0" w:space="0" w:color="auto"/>
            <w:left w:val="none" w:sz="0" w:space="0" w:color="auto"/>
            <w:bottom w:val="none" w:sz="0" w:space="0" w:color="auto"/>
            <w:right w:val="none" w:sz="0" w:space="0" w:color="auto"/>
          </w:divBdr>
        </w:div>
        <w:div w:id="1785416857">
          <w:marLeft w:val="0"/>
          <w:marRight w:val="0"/>
          <w:marTop w:val="0"/>
          <w:marBottom w:val="0"/>
          <w:divBdr>
            <w:top w:val="none" w:sz="0" w:space="0" w:color="auto"/>
            <w:left w:val="none" w:sz="0" w:space="0" w:color="auto"/>
            <w:bottom w:val="none" w:sz="0" w:space="0" w:color="auto"/>
            <w:right w:val="none" w:sz="0" w:space="0" w:color="auto"/>
          </w:divBdr>
        </w:div>
        <w:div w:id="813763337">
          <w:marLeft w:val="0"/>
          <w:marRight w:val="0"/>
          <w:marTop w:val="0"/>
          <w:marBottom w:val="0"/>
          <w:divBdr>
            <w:top w:val="none" w:sz="0" w:space="0" w:color="auto"/>
            <w:left w:val="none" w:sz="0" w:space="0" w:color="auto"/>
            <w:bottom w:val="none" w:sz="0" w:space="0" w:color="auto"/>
            <w:right w:val="none" w:sz="0" w:space="0" w:color="auto"/>
          </w:divBdr>
        </w:div>
        <w:div w:id="1692141717">
          <w:marLeft w:val="0"/>
          <w:marRight w:val="0"/>
          <w:marTop w:val="0"/>
          <w:marBottom w:val="0"/>
          <w:divBdr>
            <w:top w:val="none" w:sz="0" w:space="0" w:color="auto"/>
            <w:left w:val="none" w:sz="0" w:space="0" w:color="auto"/>
            <w:bottom w:val="none" w:sz="0" w:space="0" w:color="auto"/>
            <w:right w:val="none" w:sz="0" w:space="0" w:color="auto"/>
          </w:divBdr>
        </w:div>
        <w:div w:id="1292324815">
          <w:marLeft w:val="0"/>
          <w:marRight w:val="0"/>
          <w:marTop w:val="0"/>
          <w:marBottom w:val="0"/>
          <w:divBdr>
            <w:top w:val="none" w:sz="0" w:space="0" w:color="auto"/>
            <w:left w:val="none" w:sz="0" w:space="0" w:color="auto"/>
            <w:bottom w:val="none" w:sz="0" w:space="0" w:color="auto"/>
            <w:right w:val="none" w:sz="0" w:space="0" w:color="auto"/>
          </w:divBdr>
        </w:div>
        <w:div w:id="1461335731">
          <w:marLeft w:val="0"/>
          <w:marRight w:val="0"/>
          <w:marTop w:val="0"/>
          <w:marBottom w:val="0"/>
          <w:divBdr>
            <w:top w:val="none" w:sz="0" w:space="0" w:color="auto"/>
            <w:left w:val="none" w:sz="0" w:space="0" w:color="auto"/>
            <w:bottom w:val="none" w:sz="0" w:space="0" w:color="auto"/>
            <w:right w:val="none" w:sz="0" w:space="0" w:color="auto"/>
          </w:divBdr>
        </w:div>
        <w:div w:id="239681672">
          <w:marLeft w:val="0"/>
          <w:marRight w:val="0"/>
          <w:marTop w:val="0"/>
          <w:marBottom w:val="0"/>
          <w:divBdr>
            <w:top w:val="none" w:sz="0" w:space="0" w:color="auto"/>
            <w:left w:val="none" w:sz="0" w:space="0" w:color="auto"/>
            <w:bottom w:val="none" w:sz="0" w:space="0" w:color="auto"/>
            <w:right w:val="none" w:sz="0" w:space="0" w:color="auto"/>
          </w:divBdr>
        </w:div>
        <w:div w:id="1196114049">
          <w:marLeft w:val="0"/>
          <w:marRight w:val="0"/>
          <w:marTop w:val="0"/>
          <w:marBottom w:val="0"/>
          <w:divBdr>
            <w:top w:val="none" w:sz="0" w:space="0" w:color="auto"/>
            <w:left w:val="none" w:sz="0" w:space="0" w:color="auto"/>
            <w:bottom w:val="none" w:sz="0" w:space="0" w:color="auto"/>
            <w:right w:val="none" w:sz="0" w:space="0" w:color="auto"/>
          </w:divBdr>
        </w:div>
        <w:div w:id="1053389313">
          <w:marLeft w:val="0"/>
          <w:marRight w:val="0"/>
          <w:marTop w:val="0"/>
          <w:marBottom w:val="0"/>
          <w:divBdr>
            <w:top w:val="none" w:sz="0" w:space="0" w:color="auto"/>
            <w:left w:val="none" w:sz="0" w:space="0" w:color="auto"/>
            <w:bottom w:val="none" w:sz="0" w:space="0" w:color="auto"/>
            <w:right w:val="none" w:sz="0" w:space="0" w:color="auto"/>
          </w:divBdr>
        </w:div>
        <w:div w:id="890580473">
          <w:marLeft w:val="0"/>
          <w:marRight w:val="0"/>
          <w:marTop w:val="0"/>
          <w:marBottom w:val="0"/>
          <w:divBdr>
            <w:top w:val="none" w:sz="0" w:space="0" w:color="auto"/>
            <w:left w:val="none" w:sz="0" w:space="0" w:color="auto"/>
            <w:bottom w:val="none" w:sz="0" w:space="0" w:color="auto"/>
            <w:right w:val="none" w:sz="0" w:space="0" w:color="auto"/>
          </w:divBdr>
        </w:div>
        <w:div w:id="1330790582">
          <w:marLeft w:val="0"/>
          <w:marRight w:val="0"/>
          <w:marTop w:val="0"/>
          <w:marBottom w:val="0"/>
          <w:divBdr>
            <w:top w:val="none" w:sz="0" w:space="0" w:color="auto"/>
            <w:left w:val="none" w:sz="0" w:space="0" w:color="auto"/>
            <w:bottom w:val="none" w:sz="0" w:space="0" w:color="auto"/>
            <w:right w:val="none" w:sz="0" w:space="0" w:color="auto"/>
          </w:divBdr>
        </w:div>
        <w:div w:id="456067574">
          <w:marLeft w:val="0"/>
          <w:marRight w:val="0"/>
          <w:marTop w:val="0"/>
          <w:marBottom w:val="0"/>
          <w:divBdr>
            <w:top w:val="none" w:sz="0" w:space="0" w:color="auto"/>
            <w:left w:val="none" w:sz="0" w:space="0" w:color="auto"/>
            <w:bottom w:val="none" w:sz="0" w:space="0" w:color="auto"/>
            <w:right w:val="none" w:sz="0" w:space="0" w:color="auto"/>
          </w:divBdr>
        </w:div>
        <w:div w:id="564029478">
          <w:marLeft w:val="0"/>
          <w:marRight w:val="0"/>
          <w:marTop w:val="0"/>
          <w:marBottom w:val="0"/>
          <w:divBdr>
            <w:top w:val="none" w:sz="0" w:space="0" w:color="auto"/>
            <w:left w:val="none" w:sz="0" w:space="0" w:color="auto"/>
            <w:bottom w:val="none" w:sz="0" w:space="0" w:color="auto"/>
            <w:right w:val="none" w:sz="0" w:space="0" w:color="auto"/>
          </w:divBdr>
        </w:div>
        <w:div w:id="404840412">
          <w:marLeft w:val="0"/>
          <w:marRight w:val="0"/>
          <w:marTop w:val="0"/>
          <w:marBottom w:val="0"/>
          <w:divBdr>
            <w:top w:val="none" w:sz="0" w:space="0" w:color="auto"/>
            <w:left w:val="none" w:sz="0" w:space="0" w:color="auto"/>
            <w:bottom w:val="none" w:sz="0" w:space="0" w:color="auto"/>
            <w:right w:val="none" w:sz="0" w:space="0" w:color="auto"/>
          </w:divBdr>
        </w:div>
        <w:div w:id="302396846">
          <w:marLeft w:val="0"/>
          <w:marRight w:val="0"/>
          <w:marTop w:val="0"/>
          <w:marBottom w:val="0"/>
          <w:divBdr>
            <w:top w:val="none" w:sz="0" w:space="0" w:color="auto"/>
            <w:left w:val="none" w:sz="0" w:space="0" w:color="auto"/>
            <w:bottom w:val="none" w:sz="0" w:space="0" w:color="auto"/>
            <w:right w:val="none" w:sz="0" w:space="0" w:color="auto"/>
          </w:divBdr>
        </w:div>
        <w:div w:id="2065639035">
          <w:marLeft w:val="0"/>
          <w:marRight w:val="0"/>
          <w:marTop w:val="0"/>
          <w:marBottom w:val="0"/>
          <w:divBdr>
            <w:top w:val="none" w:sz="0" w:space="0" w:color="auto"/>
            <w:left w:val="none" w:sz="0" w:space="0" w:color="auto"/>
            <w:bottom w:val="none" w:sz="0" w:space="0" w:color="auto"/>
            <w:right w:val="none" w:sz="0" w:space="0" w:color="auto"/>
          </w:divBdr>
        </w:div>
        <w:div w:id="1075514134">
          <w:marLeft w:val="0"/>
          <w:marRight w:val="0"/>
          <w:marTop w:val="0"/>
          <w:marBottom w:val="0"/>
          <w:divBdr>
            <w:top w:val="none" w:sz="0" w:space="0" w:color="auto"/>
            <w:left w:val="none" w:sz="0" w:space="0" w:color="auto"/>
            <w:bottom w:val="none" w:sz="0" w:space="0" w:color="auto"/>
            <w:right w:val="none" w:sz="0" w:space="0" w:color="auto"/>
          </w:divBdr>
        </w:div>
        <w:div w:id="1408650324">
          <w:marLeft w:val="0"/>
          <w:marRight w:val="0"/>
          <w:marTop w:val="0"/>
          <w:marBottom w:val="0"/>
          <w:divBdr>
            <w:top w:val="none" w:sz="0" w:space="0" w:color="auto"/>
            <w:left w:val="none" w:sz="0" w:space="0" w:color="auto"/>
            <w:bottom w:val="none" w:sz="0" w:space="0" w:color="auto"/>
            <w:right w:val="none" w:sz="0" w:space="0" w:color="auto"/>
          </w:divBdr>
        </w:div>
        <w:div w:id="1284966497">
          <w:marLeft w:val="0"/>
          <w:marRight w:val="0"/>
          <w:marTop w:val="0"/>
          <w:marBottom w:val="0"/>
          <w:divBdr>
            <w:top w:val="none" w:sz="0" w:space="0" w:color="auto"/>
            <w:left w:val="none" w:sz="0" w:space="0" w:color="auto"/>
            <w:bottom w:val="none" w:sz="0" w:space="0" w:color="auto"/>
            <w:right w:val="none" w:sz="0" w:space="0" w:color="auto"/>
          </w:divBdr>
        </w:div>
        <w:div w:id="1987322352">
          <w:marLeft w:val="0"/>
          <w:marRight w:val="0"/>
          <w:marTop w:val="0"/>
          <w:marBottom w:val="0"/>
          <w:divBdr>
            <w:top w:val="none" w:sz="0" w:space="0" w:color="auto"/>
            <w:left w:val="none" w:sz="0" w:space="0" w:color="auto"/>
            <w:bottom w:val="none" w:sz="0" w:space="0" w:color="auto"/>
            <w:right w:val="none" w:sz="0" w:space="0" w:color="auto"/>
          </w:divBdr>
        </w:div>
        <w:div w:id="251596276">
          <w:marLeft w:val="0"/>
          <w:marRight w:val="0"/>
          <w:marTop w:val="0"/>
          <w:marBottom w:val="0"/>
          <w:divBdr>
            <w:top w:val="none" w:sz="0" w:space="0" w:color="auto"/>
            <w:left w:val="none" w:sz="0" w:space="0" w:color="auto"/>
            <w:bottom w:val="none" w:sz="0" w:space="0" w:color="auto"/>
            <w:right w:val="none" w:sz="0" w:space="0" w:color="auto"/>
          </w:divBdr>
        </w:div>
        <w:div w:id="1626815089">
          <w:marLeft w:val="0"/>
          <w:marRight w:val="0"/>
          <w:marTop w:val="0"/>
          <w:marBottom w:val="0"/>
          <w:divBdr>
            <w:top w:val="none" w:sz="0" w:space="0" w:color="auto"/>
            <w:left w:val="none" w:sz="0" w:space="0" w:color="auto"/>
            <w:bottom w:val="none" w:sz="0" w:space="0" w:color="auto"/>
            <w:right w:val="none" w:sz="0" w:space="0" w:color="auto"/>
          </w:divBdr>
        </w:div>
        <w:div w:id="650519451">
          <w:marLeft w:val="0"/>
          <w:marRight w:val="0"/>
          <w:marTop w:val="0"/>
          <w:marBottom w:val="0"/>
          <w:divBdr>
            <w:top w:val="none" w:sz="0" w:space="0" w:color="auto"/>
            <w:left w:val="none" w:sz="0" w:space="0" w:color="auto"/>
            <w:bottom w:val="none" w:sz="0" w:space="0" w:color="auto"/>
            <w:right w:val="none" w:sz="0" w:space="0" w:color="auto"/>
          </w:divBdr>
        </w:div>
        <w:div w:id="230312119">
          <w:marLeft w:val="0"/>
          <w:marRight w:val="0"/>
          <w:marTop w:val="0"/>
          <w:marBottom w:val="0"/>
          <w:divBdr>
            <w:top w:val="none" w:sz="0" w:space="0" w:color="auto"/>
            <w:left w:val="none" w:sz="0" w:space="0" w:color="auto"/>
            <w:bottom w:val="none" w:sz="0" w:space="0" w:color="auto"/>
            <w:right w:val="none" w:sz="0" w:space="0" w:color="auto"/>
          </w:divBdr>
        </w:div>
        <w:div w:id="678696384">
          <w:marLeft w:val="0"/>
          <w:marRight w:val="0"/>
          <w:marTop w:val="0"/>
          <w:marBottom w:val="0"/>
          <w:divBdr>
            <w:top w:val="none" w:sz="0" w:space="0" w:color="auto"/>
            <w:left w:val="none" w:sz="0" w:space="0" w:color="auto"/>
            <w:bottom w:val="none" w:sz="0" w:space="0" w:color="auto"/>
            <w:right w:val="none" w:sz="0" w:space="0" w:color="auto"/>
          </w:divBdr>
        </w:div>
        <w:div w:id="1773158342">
          <w:marLeft w:val="0"/>
          <w:marRight w:val="0"/>
          <w:marTop w:val="0"/>
          <w:marBottom w:val="0"/>
          <w:divBdr>
            <w:top w:val="none" w:sz="0" w:space="0" w:color="auto"/>
            <w:left w:val="none" w:sz="0" w:space="0" w:color="auto"/>
            <w:bottom w:val="none" w:sz="0" w:space="0" w:color="auto"/>
            <w:right w:val="none" w:sz="0" w:space="0" w:color="auto"/>
          </w:divBdr>
        </w:div>
        <w:div w:id="383793836">
          <w:marLeft w:val="0"/>
          <w:marRight w:val="0"/>
          <w:marTop w:val="0"/>
          <w:marBottom w:val="0"/>
          <w:divBdr>
            <w:top w:val="none" w:sz="0" w:space="0" w:color="auto"/>
            <w:left w:val="none" w:sz="0" w:space="0" w:color="auto"/>
            <w:bottom w:val="none" w:sz="0" w:space="0" w:color="auto"/>
            <w:right w:val="none" w:sz="0" w:space="0" w:color="auto"/>
          </w:divBdr>
        </w:div>
        <w:div w:id="2083067438">
          <w:marLeft w:val="0"/>
          <w:marRight w:val="0"/>
          <w:marTop w:val="0"/>
          <w:marBottom w:val="0"/>
          <w:divBdr>
            <w:top w:val="none" w:sz="0" w:space="0" w:color="auto"/>
            <w:left w:val="none" w:sz="0" w:space="0" w:color="auto"/>
            <w:bottom w:val="none" w:sz="0" w:space="0" w:color="auto"/>
            <w:right w:val="none" w:sz="0" w:space="0" w:color="auto"/>
          </w:divBdr>
        </w:div>
        <w:div w:id="1804424322">
          <w:marLeft w:val="0"/>
          <w:marRight w:val="0"/>
          <w:marTop w:val="0"/>
          <w:marBottom w:val="0"/>
          <w:divBdr>
            <w:top w:val="none" w:sz="0" w:space="0" w:color="auto"/>
            <w:left w:val="none" w:sz="0" w:space="0" w:color="auto"/>
            <w:bottom w:val="none" w:sz="0" w:space="0" w:color="auto"/>
            <w:right w:val="none" w:sz="0" w:space="0" w:color="auto"/>
          </w:divBdr>
        </w:div>
        <w:div w:id="844977731">
          <w:marLeft w:val="0"/>
          <w:marRight w:val="0"/>
          <w:marTop w:val="0"/>
          <w:marBottom w:val="0"/>
          <w:divBdr>
            <w:top w:val="none" w:sz="0" w:space="0" w:color="auto"/>
            <w:left w:val="none" w:sz="0" w:space="0" w:color="auto"/>
            <w:bottom w:val="none" w:sz="0" w:space="0" w:color="auto"/>
            <w:right w:val="none" w:sz="0" w:space="0" w:color="auto"/>
          </w:divBdr>
        </w:div>
        <w:div w:id="1745909336">
          <w:marLeft w:val="0"/>
          <w:marRight w:val="0"/>
          <w:marTop w:val="0"/>
          <w:marBottom w:val="0"/>
          <w:divBdr>
            <w:top w:val="none" w:sz="0" w:space="0" w:color="auto"/>
            <w:left w:val="none" w:sz="0" w:space="0" w:color="auto"/>
            <w:bottom w:val="none" w:sz="0" w:space="0" w:color="auto"/>
            <w:right w:val="none" w:sz="0" w:space="0" w:color="auto"/>
          </w:divBdr>
        </w:div>
        <w:div w:id="1026829889">
          <w:marLeft w:val="0"/>
          <w:marRight w:val="0"/>
          <w:marTop w:val="0"/>
          <w:marBottom w:val="0"/>
          <w:divBdr>
            <w:top w:val="none" w:sz="0" w:space="0" w:color="auto"/>
            <w:left w:val="none" w:sz="0" w:space="0" w:color="auto"/>
            <w:bottom w:val="none" w:sz="0" w:space="0" w:color="auto"/>
            <w:right w:val="none" w:sz="0" w:space="0" w:color="auto"/>
          </w:divBdr>
        </w:div>
        <w:div w:id="237402174">
          <w:marLeft w:val="0"/>
          <w:marRight w:val="0"/>
          <w:marTop w:val="0"/>
          <w:marBottom w:val="0"/>
          <w:divBdr>
            <w:top w:val="none" w:sz="0" w:space="0" w:color="auto"/>
            <w:left w:val="none" w:sz="0" w:space="0" w:color="auto"/>
            <w:bottom w:val="none" w:sz="0" w:space="0" w:color="auto"/>
            <w:right w:val="none" w:sz="0" w:space="0" w:color="auto"/>
          </w:divBdr>
        </w:div>
        <w:div w:id="349918880">
          <w:marLeft w:val="0"/>
          <w:marRight w:val="0"/>
          <w:marTop w:val="0"/>
          <w:marBottom w:val="0"/>
          <w:divBdr>
            <w:top w:val="none" w:sz="0" w:space="0" w:color="auto"/>
            <w:left w:val="none" w:sz="0" w:space="0" w:color="auto"/>
            <w:bottom w:val="none" w:sz="0" w:space="0" w:color="auto"/>
            <w:right w:val="none" w:sz="0" w:space="0" w:color="auto"/>
          </w:divBdr>
        </w:div>
        <w:div w:id="1295914972">
          <w:marLeft w:val="0"/>
          <w:marRight w:val="0"/>
          <w:marTop w:val="0"/>
          <w:marBottom w:val="0"/>
          <w:divBdr>
            <w:top w:val="none" w:sz="0" w:space="0" w:color="auto"/>
            <w:left w:val="none" w:sz="0" w:space="0" w:color="auto"/>
            <w:bottom w:val="none" w:sz="0" w:space="0" w:color="auto"/>
            <w:right w:val="none" w:sz="0" w:space="0" w:color="auto"/>
          </w:divBdr>
        </w:div>
        <w:div w:id="1489402924">
          <w:marLeft w:val="0"/>
          <w:marRight w:val="0"/>
          <w:marTop w:val="0"/>
          <w:marBottom w:val="0"/>
          <w:divBdr>
            <w:top w:val="none" w:sz="0" w:space="0" w:color="auto"/>
            <w:left w:val="none" w:sz="0" w:space="0" w:color="auto"/>
            <w:bottom w:val="none" w:sz="0" w:space="0" w:color="auto"/>
            <w:right w:val="none" w:sz="0" w:space="0" w:color="auto"/>
          </w:divBdr>
        </w:div>
        <w:div w:id="1193570994">
          <w:marLeft w:val="0"/>
          <w:marRight w:val="0"/>
          <w:marTop w:val="0"/>
          <w:marBottom w:val="0"/>
          <w:divBdr>
            <w:top w:val="none" w:sz="0" w:space="0" w:color="auto"/>
            <w:left w:val="none" w:sz="0" w:space="0" w:color="auto"/>
            <w:bottom w:val="none" w:sz="0" w:space="0" w:color="auto"/>
            <w:right w:val="none" w:sz="0" w:space="0" w:color="auto"/>
          </w:divBdr>
        </w:div>
        <w:div w:id="1167403738">
          <w:marLeft w:val="0"/>
          <w:marRight w:val="0"/>
          <w:marTop w:val="0"/>
          <w:marBottom w:val="0"/>
          <w:divBdr>
            <w:top w:val="none" w:sz="0" w:space="0" w:color="auto"/>
            <w:left w:val="none" w:sz="0" w:space="0" w:color="auto"/>
            <w:bottom w:val="none" w:sz="0" w:space="0" w:color="auto"/>
            <w:right w:val="none" w:sz="0" w:space="0" w:color="auto"/>
          </w:divBdr>
        </w:div>
        <w:div w:id="78139218">
          <w:marLeft w:val="0"/>
          <w:marRight w:val="0"/>
          <w:marTop w:val="0"/>
          <w:marBottom w:val="0"/>
          <w:divBdr>
            <w:top w:val="none" w:sz="0" w:space="0" w:color="auto"/>
            <w:left w:val="none" w:sz="0" w:space="0" w:color="auto"/>
            <w:bottom w:val="none" w:sz="0" w:space="0" w:color="auto"/>
            <w:right w:val="none" w:sz="0" w:space="0" w:color="auto"/>
          </w:divBdr>
        </w:div>
        <w:div w:id="439908909">
          <w:marLeft w:val="0"/>
          <w:marRight w:val="0"/>
          <w:marTop w:val="0"/>
          <w:marBottom w:val="0"/>
          <w:divBdr>
            <w:top w:val="none" w:sz="0" w:space="0" w:color="auto"/>
            <w:left w:val="none" w:sz="0" w:space="0" w:color="auto"/>
            <w:bottom w:val="none" w:sz="0" w:space="0" w:color="auto"/>
            <w:right w:val="none" w:sz="0" w:space="0" w:color="auto"/>
          </w:divBdr>
        </w:div>
        <w:div w:id="703405251">
          <w:marLeft w:val="0"/>
          <w:marRight w:val="0"/>
          <w:marTop w:val="0"/>
          <w:marBottom w:val="0"/>
          <w:divBdr>
            <w:top w:val="none" w:sz="0" w:space="0" w:color="auto"/>
            <w:left w:val="none" w:sz="0" w:space="0" w:color="auto"/>
            <w:bottom w:val="none" w:sz="0" w:space="0" w:color="auto"/>
            <w:right w:val="none" w:sz="0" w:space="0" w:color="auto"/>
          </w:divBdr>
        </w:div>
        <w:div w:id="2037005244">
          <w:marLeft w:val="0"/>
          <w:marRight w:val="0"/>
          <w:marTop w:val="0"/>
          <w:marBottom w:val="0"/>
          <w:divBdr>
            <w:top w:val="none" w:sz="0" w:space="0" w:color="auto"/>
            <w:left w:val="none" w:sz="0" w:space="0" w:color="auto"/>
            <w:bottom w:val="none" w:sz="0" w:space="0" w:color="auto"/>
            <w:right w:val="none" w:sz="0" w:space="0" w:color="auto"/>
          </w:divBdr>
        </w:div>
        <w:div w:id="1005665373">
          <w:marLeft w:val="0"/>
          <w:marRight w:val="0"/>
          <w:marTop w:val="0"/>
          <w:marBottom w:val="0"/>
          <w:divBdr>
            <w:top w:val="none" w:sz="0" w:space="0" w:color="auto"/>
            <w:left w:val="none" w:sz="0" w:space="0" w:color="auto"/>
            <w:bottom w:val="none" w:sz="0" w:space="0" w:color="auto"/>
            <w:right w:val="none" w:sz="0" w:space="0" w:color="auto"/>
          </w:divBdr>
        </w:div>
        <w:div w:id="1330400013">
          <w:marLeft w:val="0"/>
          <w:marRight w:val="0"/>
          <w:marTop w:val="0"/>
          <w:marBottom w:val="0"/>
          <w:divBdr>
            <w:top w:val="none" w:sz="0" w:space="0" w:color="auto"/>
            <w:left w:val="none" w:sz="0" w:space="0" w:color="auto"/>
            <w:bottom w:val="none" w:sz="0" w:space="0" w:color="auto"/>
            <w:right w:val="none" w:sz="0" w:space="0" w:color="auto"/>
          </w:divBdr>
        </w:div>
        <w:div w:id="1379016112">
          <w:marLeft w:val="0"/>
          <w:marRight w:val="0"/>
          <w:marTop w:val="0"/>
          <w:marBottom w:val="0"/>
          <w:divBdr>
            <w:top w:val="none" w:sz="0" w:space="0" w:color="auto"/>
            <w:left w:val="none" w:sz="0" w:space="0" w:color="auto"/>
            <w:bottom w:val="none" w:sz="0" w:space="0" w:color="auto"/>
            <w:right w:val="none" w:sz="0" w:space="0" w:color="auto"/>
          </w:divBdr>
        </w:div>
        <w:div w:id="1925147393">
          <w:marLeft w:val="0"/>
          <w:marRight w:val="0"/>
          <w:marTop w:val="0"/>
          <w:marBottom w:val="0"/>
          <w:divBdr>
            <w:top w:val="none" w:sz="0" w:space="0" w:color="auto"/>
            <w:left w:val="none" w:sz="0" w:space="0" w:color="auto"/>
            <w:bottom w:val="none" w:sz="0" w:space="0" w:color="auto"/>
            <w:right w:val="none" w:sz="0" w:space="0" w:color="auto"/>
          </w:divBdr>
        </w:div>
        <w:div w:id="531773291">
          <w:marLeft w:val="0"/>
          <w:marRight w:val="0"/>
          <w:marTop w:val="0"/>
          <w:marBottom w:val="0"/>
          <w:divBdr>
            <w:top w:val="none" w:sz="0" w:space="0" w:color="auto"/>
            <w:left w:val="none" w:sz="0" w:space="0" w:color="auto"/>
            <w:bottom w:val="none" w:sz="0" w:space="0" w:color="auto"/>
            <w:right w:val="none" w:sz="0" w:space="0" w:color="auto"/>
          </w:divBdr>
        </w:div>
        <w:div w:id="316112480">
          <w:marLeft w:val="0"/>
          <w:marRight w:val="0"/>
          <w:marTop w:val="0"/>
          <w:marBottom w:val="0"/>
          <w:divBdr>
            <w:top w:val="none" w:sz="0" w:space="0" w:color="auto"/>
            <w:left w:val="none" w:sz="0" w:space="0" w:color="auto"/>
            <w:bottom w:val="none" w:sz="0" w:space="0" w:color="auto"/>
            <w:right w:val="none" w:sz="0" w:space="0" w:color="auto"/>
          </w:divBdr>
        </w:div>
        <w:div w:id="1298413960">
          <w:marLeft w:val="0"/>
          <w:marRight w:val="0"/>
          <w:marTop w:val="0"/>
          <w:marBottom w:val="0"/>
          <w:divBdr>
            <w:top w:val="none" w:sz="0" w:space="0" w:color="auto"/>
            <w:left w:val="none" w:sz="0" w:space="0" w:color="auto"/>
            <w:bottom w:val="none" w:sz="0" w:space="0" w:color="auto"/>
            <w:right w:val="none" w:sz="0" w:space="0" w:color="auto"/>
          </w:divBdr>
        </w:div>
        <w:div w:id="861743974">
          <w:marLeft w:val="0"/>
          <w:marRight w:val="0"/>
          <w:marTop w:val="0"/>
          <w:marBottom w:val="0"/>
          <w:divBdr>
            <w:top w:val="none" w:sz="0" w:space="0" w:color="auto"/>
            <w:left w:val="none" w:sz="0" w:space="0" w:color="auto"/>
            <w:bottom w:val="none" w:sz="0" w:space="0" w:color="auto"/>
            <w:right w:val="none" w:sz="0" w:space="0" w:color="auto"/>
          </w:divBdr>
        </w:div>
        <w:div w:id="246499271">
          <w:marLeft w:val="0"/>
          <w:marRight w:val="0"/>
          <w:marTop w:val="0"/>
          <w:marBottom w:val="0"/>
          <w:divBdr>
            <w:top w:val="none" w:sz="0" w:space="0" w:color="auto"/>
            <w:left w:val="none" w:sz="0" w:space="0" w:color="auto"/>
            <w:bottom w:val="none" w:sz="0" w:space="0" w:color="auto"/>
            <w:right w:val="none" w:sz="0" w:space="0" w:color="auto"/>
          </w:divBdr>
        </w:div>
        <w:div w:id="1232736243">
          <w:marLeft w:val="0"/>
          <w:marRight w:val="0"/>
          <w:marTop w:val="0"/>
          <w:marBottom w:val="0"/>
          <w:divBdr>
            <w:top w:val="none" w:sz="0" w:space="0" w:color="auto"/>
            <w:left w:val="none" w:sz="0" w:space="0" w:color="auto"/>
            <w:bottom w:val="none" w:sz="0" w:space="0" w:color="auto"/>
            <w:right w:val="none" w:sz="0" w:space="0" w:color="auto"/>
          </w:divBdr>
        </w:div>
        <w:div w:id="1530795673">
          <w:marLeft w:val="0"/>
          <w:marRight w:val="0"/>
          <w:marTop w:val="0"/>
          <w:marBottom w:val="0"/>
          <w:divBdr>
            <w:top w:val="none" w:sz="0" w:space="0" w:color="auto"/>
            <w:left w:val="none" w:sz="0" w:space="0" w:color="auto"/>
            <w:bottom w:val="none" w:sz="0" w:space="0" w:color="auto"/>
            <w:right w:val="none" w:sz="0" w:space="0" w:color="auto"/>
          </w:divBdr>
        </w:div>
        <w:div w:id="1755661566">
          <w:marLeft w:val="0"/>
          <w:marRight w:val="0"/>
          <w:marTop w:val="0"/>
          <w:marBottom w:val="0"/>
          <w:divBdr>
            <w:top w:val="none" w:sz="0" w:space="0" w:color="auto"/>
            <w:left w:val="none" w:sz="0" w:space="0" w:color="auto"/>
            <w:bottom w:val="none" w:sz="0" w:space="0" w:color="auto"/>
            <w:right w:val="none" w:sz="0" w:space="0" w:color="auto"/>
          </w:divBdr>
        </w:div>
        <w:div w:id="1859418982">
          <w:marLeft w:val="0"/>
          <w:marRight w:val="0"/>
          <w:marTop w:val="0"/>
          <w:marBottom w:val="0"/>
          <w:divBdr>
            <w:top w:val="none" w:sz="0" w:space="0" w:color="auto"/>
            <w:left w:val="none" w:sz="0" w:space="0" w:color="auto"/>
            <w:bottom w:val="none" w:sz="0" w:space="0" w:color="auto"/>
            <w:right w:val="none" w:sz="0" w:space="0" w:color="auto"/>
          </w:divBdr>
        </w:div>
        <w:div w:id="534733817">
          <w:marLeft w:val="0"/>
          <w:marRight w:val="0"/>
          <w:marTop w:val="0"/>
          <w:marBottom w:val="0"/>
          <w:divBdr>
            <w:top w:val="none" w:sz="0" w:space="0" w:color="auto"/>
            <w:left w:val="none" w:sz="0" w:space="0" w:color="auto"/>
            <w:bottom w:val="none" w:sz="0" w:space="0" w:color="auto"/>
            <w:right w:val="none" w:sz="0" w:space="0" w:color="auto"/>
          </w:divBdr>
        </w:div>
        <w:div w:id="1877697500">
          <w:marLeft w:val="0"/>
          <w:marRight w:val="0"/>
          <w:marTop w:val="0"/>
          <w:marBottom w:val="0"/>
          <w:divBdr>
            <w:top w:val="none" w:sz="0" w:space="0" w:color="auto"/>
            <w:left w:val="none" w:sz="0" w:space="0" w:color="auto"/>
            <w:bottom w:val="none" w:sz="0" w:space="0" w:color="auto"/>
            <w:right w:val="none" w:sz="0" w:space="0" w:color="auto"/>
          </w:divBdr>
        </w:div>
        <w:div w:id="223150262">
          <w:marLeft w:val="0"/>
          <w:marRight w:val="0"/>
          <w:marTop w:val="0"/>
          <w:marBottom w:val="0"/>
          <w:divBdr>
            <w:top w:val="none" w:sz="0" w:space="0" w:color="auto"/>
            <w:left w:val="none" w:sz="0" w:space="0" w:color="auto"/>
            <w:bottom w:val="none" w:sz="0" w:space="0" w:color="auto"/>
            <w:right w:val="none" w:sz="0" w:space="0" w:color="auto"/>
          </w:divBdr>
        </w:div>
        <w:div w:id="1472016869">
          <w:marLeft w:val="0"/>
          <w:marRight w:val="0"/>
          <w:marTop w:val="0"/>
          <w:marBottom w:val="0"/>
          <w:divBdr>
            <w:top w:val="none" w:sz="0" w:space="0" w:color="auto"/>
            <w:left w:val="none" w:sz="0" w:space="0" w:color="auto"/>
            <w:bottom w:val="none" w:sz="0" w:space="0" w:color="auto"/>
            <w:right w:val="none" w:sz="0" w:space="0" w:color="auto"/>
          </w:divBdr>
        </w:div>
        <w:div w:id="1161576418">
          <w:marLeft w:val="0"/>
          <w:marRight w:val="0"/>
          <w:marTop w:val="0"/>
          <w:marBottom w:val="0"/>
          <w:divBdr>
            <w:top w:val="none" w:sz="0" w:space="0" w:color="auto"/>
            <w:left w:val="none" w:sz="0" w:space="0" w:color="auto"/>
            <w:bottom w:val="none" w:sz="0" w:space="0" w:color="auto"/>
            <w:right w:val="none" w:sz="0" w:space="0" w:color="auto"/>
          </w:divBdr>
        </w:div>
        <w:div w:id="1829708783">
          <w:marLeft w:val="0"/>
          <w:marRight w:val="0"/>
          <w:marTop w:val="0"/>
          <w:marBottom w:val="0"/>
          <w:divBdr>
            <w:top w:val="none" w:sz="0" w:space="0" w:color="auto"/>
            <w:left w:val="none" w:sz="0" w:space="0" w:color="auto"/>
            <w:bottom w:val="none" w:sz="0" w:space="0" w:color="auto"/>
            <w:right w:val="none" w:sz="0" w:space="0" w:color="auto"/>
          </w:divBdr>
        </w:div>
        <w:div w:id="392704690">
          <w:marLeft w:val="0"/>
          <w:marRight w:val="0"/>
          <w:marTop w:val="0"/>
          <w:marBottom w:val="0"/>
          <w:divBdr>
            <w:top w:val="none" w:sz="0" w:space="0" w:color="auto"/>
            <w:left w:val="none" w:sz="0" w:space="0" w:color="auto"/>
            <w:bottom w:val="none" w:sz="0" w:space="0" w:color="auto"/>
            <w:right w:val="none" w:sz="0" w:space="0" w:color="auto"/>
          </w:divBdr>
        </w:div>
        <w:div w:id="9111610">
          <w:marLeft w:val="0"/>
          <w:marRight w:val="0"/>
          <w:marTop w:val="0"/>
          <w:marBottom w:val="0"/>
          <w:divBdr>
            <w:top w:val="none" w:sz="0" w:space="0" w:color="auto"/>
            <w:left w:val="none" w:sz="0" w:space="0" w:color="auto"/>
            <w:bottom w:val="none" w:sz="0" w:space="0" w:color="auto"/>
            <w:right w:val="none" w:sz="0" w:space="0" w:color="auto"/>
          </w:divBdr>
        </w:div>
        <w:div w:id="471823643">
          <w:marLeft w:val="0"/>
          <w:marRight w:val="0"/>
          <w:marTop w:val="0"/>
          <w:marBottom w:val="0"/>
          <w:divBdr>
            <w:top w:val="none" w:sz="0" w:space="0" w:color="auto"/>
            <w:left w:val="none" w:sz="0" w:space="0" w:color="auto"/>
            <w:bottom w:val="none" w:sz="0" w:space="0" w:color="auto"/>
            <w:right w:val="none" w:sz="0" w:space="0" w:color="auto"/>
          </w:divBdr>
        </w:div>
        <w:div w:id="847184183">
          <w:marLeft w:val="0"/>
          <w:marRight w:val="0"/>
          <w:marTop w:val="0"/>
          <w:marBottom w:val="0"/>
          <w:divBdr>
            <w:top w:val="none" w:sz="0" w:space="0" w:color="auto"/>
            <w:left w:val="none" w:sz="0" w:space="0" w:color="auto"/>
            <w:bottom w:val="none" w:sz="0" w:space="0" w:color="auto"/>
            <w:right w:val="none" w:sz="0" w:space="0" w:color="auto"/>
          </w:divBdr>
        </w:div>
        <w:div w:id="713309182">
          <w:marLeft w:val="0"/>
          <w:marRight w:val="0"/>
          <w:marTop w:val="0"/>
          <w:marBottom w:val="0"/>
          <w:divBdr>
            <w:top w:val="none" w:sz="0" w:space="0" w:color="auto"/>
            <w:left w:val="none" w:sz="0" w:space="0" w:color="auto"/>
            <w:bottom w:val="none" w:sz="0" w:space="0" w:color="auto"/>
            <w:right w:val="none" w:sz="0" w:space="0" w:color="auto"/>
          </w:divBdr>
        </w:div>
        <w:div w:id="723337079">
          <w:marLeft w:val="0"/>
          <w:marRight w:val="0"/>
          <w:marTop w:val="0"/>
          <w:marBottom w:val="0"/>
          <w:divBdr>
            <w:top w:val="none" w:sz="0" w:space="0" w:color="auto"/>
            <w:left w:val="none" w:sz="0" w:space="0" w:color="auto"/>
            <w:bottom w:val="none" w:sz="0" w:space="0" w:color="auto"/>
            <w:right w:val="none" w:sz="0" w:space="0" w:color="auto"/>
          </w:divBdr>
        </w:div>
        <w:div w:id="1367096839">
          <w:marLeft w:val="0"/>
          <w:marRight w:val="0"/>
          <w:marTop w:val="0"/>
          <w:marBottom w:val="0"/>
          <w:divBdr>
            <w:top w:val="none" w:sz="0" w:space="0" w:color="auto"/>
            <w:left w:val="none" w:sz="0" w:space="0" w:color="auto"/>
            <w:bottom w:val="none" w:sz="0" w:space="0" w:color="auto"/>
            <w:right w:val="none" w:sz="0" w:space="0" w:color="auto"/>
          </w:divBdr>
        </w:div>
        <w:div w:id="983195194">
          <w:marLeft w:val="0"/>
          <w:marRight w:val="0"/>
          <w:marTop w:val="0"/>
          <w:marBottom w:val="0"/>
          <w:divBdr>
            <w:top w:val="none" w:sz="0" w:space="0" w:color="auto"/>
            <w:left w:val="none" w:sz="0" w:space="0" w:color="auto"/>
            <w:bottom w:val="none" w:sz="0" w:space="0" w:color="auto"/>
            <w:right w:val="none" w:sz="0" w:space="0" w:color="auto"/>
          </w:divBdr>
        </w:div>
        <w:div w:id="239097268">
          <w:marLeft w:val="0"/>
          <w:marRight w:val="0"/>
          <w:marTop w:val="0"/>
          <w:marBottom w:val="0"/>
          <w:divBdr>
            <w:top w:val="none" w:sz="0" w:space="0" w:color="auto"/>
            <w:left w:val="none" w:sz="0" w:space="0" w:color="auto"/>
            <w:bottom w:val="none" w:sz="0" w:space="0" w:color="auto"/>
            <w:right w:val="none" w:sz="0" w:space="0" w:color="auto"/>
          </w:divBdr>
        </w:div>
        <w:div w:id="1885095771">
          <w:marLeft w:val="0"/>
          <w:marRight w:val="0"/>
          <w:marTop w:val="0"/>
          <w:marBottom w:val="0"/>
          <w:divBdr>
            <w:top w:val="none" w:sz="0" w:space="0" w:color="auto"/>
            <w:left w:val="none" w:sz="0" w:space="0" w:color="auto"/>
            <w:bottom w:val="none" w:sz="0" w:space="0" w:color="auto"/>
            <w:right w:val="none" w:sz="0" w:space="0" w:color="auto"/>
          </w:divBdr>
        </w:div>
        <w:div w:id="373888578">
          <w:marLeft w:val="0"/>
          <w:marRight w:val="0"/>
          <w:marTop w:val="0"/>
          <w:marBottom w:val="0"/>
          <w:divBdr>
            <w:top w:val="none" w:sz="0" w:space="0" w:color="auto"/>
            <w:left w:val="none" w:sz="0" w:space="0" w:color="auto"/>
            <w:bottom w:val="none" w:sz="0" w:space="0" w:color="auto"/>
            <w:right w:val="none" w:sz="0" w:space="0" w:color="auto"/>
          </w:divBdr>
        </w:div>
        <w:div w:id="1621260997">
          <w:marLeft w:val="0"/>
          <w:marRight w:val="0"/>
          <w:marTop w:val="0"/>
          <w:marBottom w:val="0"/>
          <w:divBdr>
            <w:top w:val="none" w:sz="0" w:space="0" w:color="auto"/>
            <w:left w:val="none" w:sz="0" w:space="0" w:color="auto"/>
            <w:bottom w:val="none" w:sz="0" w:space="0" w:color="auto"/>
            <w:right w:val="none" w:sz="0" w:space="0" w:color="auto"/>
          </w:divBdr>
        </w:div>
        <w:div w:id="1964270026">
          <w:marLeft w:val="0"/>
          <w:marRight w:val="0"/>
          <w:marTop w:val="0"/>
          <w:marBottom w:val="0"/>
          <w:divBdr>
            <w:top w:val="none" w:sz="0" w:space="0" w:color="auto"/>
            <w:left w:val="none" w:sz="0" w:space="0" w:color="auto"/>
            <w:bottom w:val="none" w:sz="0" w:space="0" w:color="auto"/>
            <w:right w:val="none" w:sz="0" w:space="0" w:color="auto"/>
          </w:divBdr>
        </w:div>
        <w:div w:id="857697274">
          <w:marLeft w:val="0"/>
          <w:marRight w:val="0"/>
          <w:marTop w:val="0"/>
          <w:marBottom w:val="0"/>
          <w:divBdr>
            <w:top w:val="none" w:sz="0" w:space="0" w:color="auto"/>
            <w:left w:val="none" w:sz="0" w:space="0" w:color="auto"/>
            <w:bottom w:val="none" w:sz="0" w:space="0" w:color="auto"/>
            <w:right w:val="none" w:sz="0" w:space="0" w:color="auto"/>
          </w:divBdr>
        </w:div>
        <w:div w:id="220673717">
          <w:marLeft w:val="0"/>
          <w:marRight w:val="0"/>
          <w:marTop w:val="0"/>
          <w:marBottom w:val="0"/>
          <w:divBdr>
            <w:top w:val="none" w:sz="0" w:space="0" w:color="auto"/>
            <w:left w:val="none" w:sz="0" w:space="0" w:color="auto"/>
            <w:bottom w:val="none" w:sz="0" w:space="0" w:color="auto"/>
            <w:right w:val="none" w:sz="0" w:space="0" w:color="auto"/>
          </w:divBdr>
        </w:div>
        <w:div w:id="1609006833">
          <w:marLeft w:val="0"/>
          <w:marRight w:val="0"/>
          <w:marTop w:val="0"/>
          <w:marBottom w:val="0"/>
          <w:divBdr>
            <w:top w:val="none" w:sz="0" w:space="0" w:color="auto"/>
            <w:left w:val="none" w:sz="0" w:space="0" w:color="auto"/>
            <w:bottom w:val="none" w:sz="0" w:space="0" w:color="auto"/>
            <w:right w:val="none" w:sz="0" w:space="0" w:color="auto"/>
          </w:divBdr>
        </w:div>
        <w:div w:id="517887945">
          <w:marLeft w:val="0"/>
          <w:marRight w:val="0"/>
          <w:marTop w:val="0"/>
          <w:marBottom w:val="0"/>
          <w:divBdr>
            <w:top w:val="none" w:sz="0" w:space="0" w:color="auto"/>
            <w:left w:val="none" w:sz="0" w:space="0" w:color="auto"/>
            <w:bottom w:val="none" w:sz="0" w:space="0" w:color="auto"/>
            <w:right w:val="none" w:sz="0" w:space="0" w:color="auto"/>
          </w:divBdr>
        </w:div>
        <w:div w:id="1558123705">
          <w:marLeft w:val="0"/>
          <w:marRight w:val="0"/>
          <w:marTop w:val="0"/>
          <w:marBottom w:val="0"/>
          <w:divBdr>
            <w:top w:val="none" w:sz="0" w:space="0" w:color="auto"/>
            <w:left w:val="none" w:sz="0" w:space="0" w:color="auto"/>
            <w:bottom w:val="none" w:sz="0" w:space="0" w:color="auto"/>
            <w:right w:val="none" w:sz="0" w:space="0" w:color="auto"/>
          </w:divBdr>
        </w:div>
        <w:div w:id="320623710">
          <w:marLeft w:val="0"/>
          <w:marRight w:val="0"/>
          <w:marTop w:val="0"/>
          <w:marBottom w:val="0"/>
          <w:divBdr>
            <w:top w:val="none" w:sz="0" w:space="0" w:color="auto"/>
            <w:left w:val="none" w:sz="0" w:space="0" w:color="auto"/>
            <w:bottom w:val="none" w:sz="0" w:space="0" w:color="auto"/>
            <w:right w:val="none" w:sz="0" w:space="0" w:color="auto"/>
          </w:divBdr>
        </w:div>
        <w:div w:id="1152140189">
          <w:marLeft w:val="0"/>
          <w:marRight w:val="0"/>
          <w:marTop w:val="0"/>
          <w:marBottom w:val="0"/>
          <w:divBdr>
            <w:top w:val="none" w:sz="0" w:space="0" w:color="auto"/>
            <w:left w:val="none" w:sz="0" w:space="0" w:color="auto"/>
            <w:bottom w:val="none" w:sz="0" w:space="0" w:color="auto"/>
            <w:right w:val="none" w:sz="0" w:space="0" w:color="auto"/>
          </w:divBdr>
        </w:div>
        <w:div w:id="2029746079">
          <w:marLeft w:val="0"/>
          <w:marRight w:val="0"/>
          <w:marTop w:val="0"/>
          <w:marBottom w:val="0"/>
          <w:divBdr>
            <w:top w:val="none" w:sz="0" w:space="0" w:color="auto"/>
            <w:left w:val="none" w:sz="0" w:space="0" w:color="auto"/>
            <w:bottom w:val="none" w:sz="0" w:space="0" w:color="auto"/>
            <w:right w:val="none" w:sz="0" w:space="0" w:color="auto"/>
          </w:divBdr>
        </w:div>
        <w:div w:id="905917300">
          <w:marLeft w:val="0"/>
          <w:marRight w:val="0"/>
          <w:marTop w:val="0"/>
          <w:marBottom w:val="0"/>
          <w:divBdr>
            <w:top w:val="none" w:sz="0" w:space="0" w:color="auto"/>
            <w:left w:val="none" w:sz="0" w:space="0" w:color="auto"/>
            <w:bottom w:val="none" w:sz="0" w:space="0" w:color="auto"/>
            <w:right w:val="none" w:sz="0" w:space="0" w:color="auto"/>
          </w:divBdr>
        </w:div>
        <w:div w:id="237401767">
          <w:marLeft w:val="0"/>
          <w:marRight w:val="0"/>
          <w:marTop w:val="0"/>
          <w:marBottom w:val="0"/>
          <w:divBdr>
            <w:top w:val="none" w:sz="0" w:space="0" w:color="auto"/>
            <w:left w:val="none" w:sz="0" w:space="0" w:color="auto"/>
            <w:bottom w:val="none" w:sz="0" w:space="0" w:color="auto"/>
            <w:right w:val="none" w:sz="0" w:space="0" w:color="auto"/>
          </w:divBdr>
        </w:div>
        <w:div w:id="500508900">
          <w:marLeft w:val="0"/>
          <w:marRight w:val="0"/>
          <w:marTop w:val="0"/>
          <w:marBottom w:val="0"/>
          <w:divBdr>
            <w:top w:val="none" w:sz="0" w:space="0" w:color="auto"/>
            <w:left w:val="none" w:sz="0" w:space="0" w:color="auto"/>
            <w:bottom w:val="none" w:sz="0" w:space="0" w:color="auto"/>
            <w:right w:val="none" w:sz="0" w:space="0" w:color="auto"/>
          </w:divBdr>
        </w:div>
        <w:div w:id="1399548573">
          <w:marLeft w:val="0"/>
          <w:marRight w:val="0"/>
          <w:marTop w:val="0"/>
          <w:marBottom w:val="0"/>
          <w:divBdr>
            <w:top w:val="none" w:sz="0" w:space="0" w:color="auto"/>
            <w:left w:val="none" w:sz="0" w:space="0" w:color="auto"/>
            <w:bottom w:val="none" w:sz="0" w:space="0" w:color="auto"/>
            <w:right w:val="none" w:sz="0" w:space="0" w:color="auto"/>
          </w:divBdr>
        </w:div>
        <w:div w:id="509300504">
          <w:marLeft w:val="0"/>
          <w:marRight w:val="0"/>
          <w:marTop w:val="0"/>
          <w:marBottom w:val="0"/>
          <w:divBdr>
            <w:top w:val="none" w:sz="0" w:space="0" w:color="auto"/>
            <w:left w:val="none" w:sz="0" w:space="0" w:color="auto"/>
            <w:bottom w:val="none" w:sz="0" w:space="0" w:color="auto"/>
            <w:right w:val="none" w:sz="0" w:space="0" w:color="auto"/>
          </w:divBdr>
        </w:div>
        <w:div w:id="2103185503">
          <w:marLeft w:val="0"/>
          <w:marRight w:val="0"/>
          <w:marTop w:val="0"/>
          <w:marBottom w:val="0"/>
          <w:divBdr>
            <w:top w:val="none" w:sz="0" w:space="0" w:color="auto"/>
            <w:left w:val="none" w:sz="0" w:space="0" w:color="auto"/>
            <w:bottom w:val="none" w:sz="0" w:space="0" w:color="auto"/>
            <w:right w:val="none" w:sz="0" w:space="0" w:color="auto"/>
          </w:divBdr>
        </w:div>
        <w:div w:id="533226210">
          <w:marLeft w:val="0"/>
          <w:marRight w:val="0"/>
          <w:marTop w:val="0"/>
          <w:marBottom w:val="0"/>
          <w:divBdr>
            <w:top w:val="none" w:sz="0" w:space="0" w:color="auto"/>
            <w:left w:val="none" w:sz="0" w:space="0" w:color="auto"/>
            <w:bottom w:val="none" w:sz="0" w:space="0" w:color="auto"/>
            <w:right w:val="none" w:sz="0" w:space="0" w:color="auto"/>
          </w:divBdr>
        </w:div>
        <w:div w:id="641617532">
          <w:marLeft w:val="0"/>
          <w:marRight w:val="0"/>
          <w:marTop w:val="0"/>
          <w:marBottom w:val="0"/>
          <w:divBdr>
            <w:top w:val="none" w:sz="0" w:space="0" w:color="auto"/>
            <w:left w:val="none" w:sz="0" w:space="0" w:color="auto"/>
            <w:bottom w:val="none" w:sz="0" w:space="0" w:color="auto"/>
            <w:right w:val="none" w:sz="0" w:space="0" w:color="auto"/>
          </w:divBdr>
        </w:div>
        <w:div w:id="400257065">
          <w:marLeft w:val="0"/>
          <w:marRight w:val="0"/>
          <w:marTop w:val="0"/>
          <w:marBottom w:val="0"/>
          <w:divBdr>
            <w:top w:val="none" w:sz="0" w:space="0" w:color="auto"/>
            <w:left w:val="none" w:sz="0" w:space="0" w:color="auto"/>
            <w:bottom w:val="none" w:sz="0" w:space="0" w:color="auto"/>
            <w:right w:val="none" w:sz="0" w:space="0" w:color="auto"/>
          </w:divBdr>
        </w:div>
        <w:div w:id="1983459276">
          <w:marLeft w:val="0"/>
          <w:marRight w:val="0"/>
          <w:marTop w:val="0"/>
          <w:marBottom w:val="0"/>
          <w:divBdr>
            <w:top w:val="none" w:sz="0" w:space="0" w:color="auto"/>
            <w:left w:val="none" w:sz="0" w:space="0" w:color="auto"/>
            <w:bottom w:val="none" w:sz="0" w:space="0" w:color="auto"/>
            <w:right w:val="none" w:sz="0" w:space="0" w:color="auto"/>
          </w:divBdr>
        </w:div>
        <w:div w:id="727188492">
          <w:marLeft w:val="0"/>
          <w:marRight w:val="0"/>
          <w:marTop w:val="0"/>
          <w:marBottom w:val="0"/>
          <w:divBdr>
            <w:top w:val="none" w:sz="0" w:space="0" w:color="auto"/>
            <w:left w:val="none" w:sz="0" w:space="0" w:color="auto"/>
            <w:bottom w:val="none" w:sz="0" w:space="0" w:color="auto"/>
            <w:right w:val="none" w:sz="0" w:space="0" w:color="auto"/>
          </w:divBdr>
        </w:div>
        <w:div w:id="1386174596">
          <w:marLeft w:val="0"/>
          <w:marRight w:val="0"/>
          <w:marTop w:val="0"/>
          <w:marBottom w:val="0"/>
          <w:divBdr>
            <w:top w:val="none" w:sz="0" w:space="0" w:color="auto"/>
            <w:left w:val="none" w:sz="0" w:space="0" w:color="auto"/>
            <w:bottom w:val="none" w:sz="0" w:space="0" w:color="auto"/>
            <w:right w:val="none" w:sz="0" w:space="0" w:color="auto"/>
          </w:divBdr>
        </w:div>
        <w:div w:id="1479110424">
          <w:marLeft w:val="0"/>
          <w:marRight w:val="0"/>
          <w:marTop w:val="0"/>
          <w:marBottom w:val="0"/>
          <w:divBdr>
            <w:top w:val="none" w:sz="0" w:space="0" w:color="auto"/>
            <w:left w:val="none" w:sz="0" w:space="0" w:color="auto"/>
            <w:bottom w:val="none" w:sz="0" w:space="0" w:color="auto"/>
            <w:right w:val="none" w:sz="0" w:space="0" w:color="auto"/>
          </w:divBdr>
        </w:div>
        <w:div w:id="535891691">
          <w:marLeft w:val="0"/>
          <w:marRight w:val="0"/>
          <w:marTop w:val="0"/>
          <w:marBottom w:val="0"/>
          <w:divBdr>
            <w:top w:val="none" w:sz="0" w:space="0" w:color="auto"/>
            <w:left w:val="none" w:sz="0" w:space="0" w:color="auto"/>
            <w:bottom w:val="none" w:sz="0" w:space="0" w:color="auto"/>
            <w:right w:val="none" w:sz="0" w:space="0" w:color="auto"/>
          </w:divBdr>
        </w:div>
        <w:div w:id="1224370452">
          <w:marLeft w:val="0"/>
          <w:marRight w:val="0"/>
          <w:marTop w:val="0"/>
          <w:marBottom w:val="0"/>
          <w:divBdr>
            <w:top w:val="none" w:sz="0" w:space="0" w:color="auto"/>
            <w:left w:val="none" w:sz="0" w:space="0" w:color="auto"/>
            <w:bottom w:val="none" w:sz="0" w:space="0" w:color="auto"/>
            <w:right w:val="none" w:sz="0" w:space="0" w:color="auto"/>
          </w:divBdr>
        </w:div>
        <w:div w:id="1465268993">
          <w:marLeft w:val="0"/>
          <w:marRight w:val="0"/>
          <w:marTop w:val="0"/>
          <w:marBottom w:val="0"/>
          <w:divBdr>
            <w:top w:val="none" w:sz="0" w:space="0" w:color="auto"/>
            <w:left w:val="none" w:sz="0" w:space="0" w:color="auto"/>
            <w:bottom w:val="none" w:sz="0" w:space="0" w:color="auto"/>
            <w:right w:val="none" w:sz="0" w:space="0" w:color="auto"/>
          </w:divBdr>
        </w:div>
        <w:div w:id="539363794">
          <w:marLeft w:val="0"/>
          <w:marRight w:val="0"/>
          <w:marTop w:val="0"/>
          <w:marBottom w:val="0"/>
          <w:divBdr>
            <w:top w:val="none" w:sz="0" w:space="0" w:color="auto"/>
            <w:left w:val="none" w:sz="0" w:space="0" w:color="auto"/>
            <w:bottom w:val="none" w:sz="0" w:space="0" w:color="auto"/>
            <w:right w:val="none" w:sz="0" w:space="0" w:color="auto"/>
          </w:divBdr>
        </w:div>
        <w:div w:id="1307783464">
          <w:marLeft w:val="0"/>
          <w:marRight w:val="0"/>
          <w:marTop w:val="0"/>
          <w:marBottom w:val="0"/>
          <w:divBdr>
            <w:top w:val="none" w:sz="0" w:space="0" w:color="auto"/>
            <w:left w:val="none" w:sz="0" w:space="0" w:color="auto"/>
            <w:bottom w:val="none" w:sz="0" w:space="0" w:color="auto"/>
            <w:right w:val="none" w:sz="0" w:space="0" w:color="auto"/>
          </w:divBdr>
        </w:div>
        <w:div w:id="1462723539">
          <w:marLeft w:val="0"/>
          <w:marRight w:val="0"/>
          <w:marTop w:val="0"/>
          <w:marBottom w:val="0"/>
          <w:divBdr>
            <w:top w:val="none" w:sz="0" w:space="0" w:color="auto"/>
            <w:left w:val="none" w:sz="0" w:space="0" w:color="auto"/>
            <w:bottom w:val="none" w:sz="0" w:space="0" w:color="auto"/>
            <w:right w:val="none" w:sz="0" w:space="0" w:color="auto"/>
          </w:divBdr>
        </w:div>
        <w:div w:id="688530378">
          <w:marLeft w:val="0"/>
          <w:marRight w:val="0"/>
          <w:marTop w:val="0"/>
          <w:marBottom w:val="0"/>
          <w:divBdr>
            <w:top w:val="none" w:sz="0" w:space="0" w:color="auto"/>
            <w:left w:val="none" w:sz="0" w:space="0" w:color="auto"/>
            <w:bottom w:val="none" w:sz="0" w:space="0" w:color="auto"/>
            <w:right w:val="none" w:sz="0" w:space="0" w:color="auto"/>
          </w:divBdr>
        </w:div>
        <w:div w:id="403575032">
          <w:marLeft w:val="0"/>
          <w:marRight w:val="0"/>
          <w:marTop w:val="0"/>
          <w:marBottom w:val="0"/>
          <w:divBdr>
            <w:top w:val="none" w:sz="0" w:space="0" w:color="auto"/>
            <w:left w:val="none" w:sz="0" w:space="0" w:color="auto"/>
            <w:bottom w:val="none" w:sz="0" w:space="0" w:color="auto"/>
            <w:right w:val="none" w:sz="0" w:space="0" w:color="auto"/>
          </w:divBdr>
        </w:div>
        <w:div w:id="288751981">
          <w:marLeft w:val="0"/>
          <w:marRight w:val="0"/>
          <w:marTop w:val="0"/>
          <w:marBottom w:val="0"/>
          <w:divBdr>
            <w:top w:val="none" w:sz="0" w:space="0" w:color="auto"/>
            <w:left w:val="none" w:sz="0" w:space="0" w:color="auto"/>
            <w:bottom w:val="none" w:sz="0" w:space="0" w:color="auto"/>
            <w:right w:val="none" w:sz="0" w:space="0" w:color="auto"/>
          </w:divBdr>
        </w:div>
        <w:div w:id="849877358">
          <w:marLeft w:val="0"/>
          <w:marRight w:val="0"/>
          <w:marTop w:val="0"/>
          <w:marBottom w:val="0"/>
          <w:divBdr>
            <w:top w:val="none" w:sz="0" w:space="0" w:color="auto"/>
            <w:left w:val="none" w:sz="0" w:space="0" w:color="auto"/>
            <w:bottom w:val="none" w:sz="0" w:space="0" w:color="auto"/>
            <w:right w:val="none" w:sz="0" w:space="0" w:color="auto"/>
          </w:divBdr>
        </w:div>
        <w:div w:id="317003354">
          <w:marLeft w:val="0"/>
          <w:marRight w:val="0"/>
          <w:marTop w:val="0"/>
          <w:marBottom w:val="0"/>
          <w:divBdr>
            <w:top w:val="none" w:sz="0" w:space="0" w:color="auto"/>
            <w:left w:val="none" w:sz="0" w:space="0" w:color="auto"/>
            <w:bottom w:val="none" w:sz="0" w:space="0" w:color="auto"/>
            <w:right w:val="none" w:sz="0" w:space="0" w:color="auto"/>
          </w:divBdr>
        </w:div>
        <w:div w:id="2033258318">
          <w:marLeft w:val="0"/>
          <w:marRight w:val="0"/>
          <w:marTop w:val="0"/>
          <w:marBottom w:val="0"/>
          <w:divBdr>
            <w:top w:val="none" w:sz="0" w:space="0" w:color="auto"/>
            <w:left w:val="none" w:sz="0" w:space="0" w:color="auto"/>
            <w:bottom w:val="none" w:sz="0" w:space="0" w:color="auto"/>
            <w:right w:val="none" w:sz="0" w:space="0" w:color="auto"/>
          </w:divBdr>
        </w:div>
        <w:div w:id="1079521977">
          <w:marLeft w:val="0"/>
          <w:marRight w:val="0"/>
          <w:marTop w:val="0"/>
          <w:marBottom w:val="0"/>
          <w:divBdr>
            <w:top w:val="none" w:sz="0" w:space="0" w:color="auto"/>
            <w:left w:val="none" w:sz="0" w:space="0" w:color="auto"/>
            <w:bottom w:val="none" w:sz="0" w:space="0" w:color="auto"/>
            <w:right w:val="none" w:sz="0" w:space="0" w:color="auto"/>
          </w:divBdr>
        </w:div>
        <w:div w:id="2023581975">
          <w:marLeft w:val="0"/>
          <w:marRight w:val="0"/>
          <w:marTop w:val="0"/>
          <w:marBottom w:val="0"/>
          <w:divBdr>
            <w:top w:val="none" w:sz="0" w:space="0" w:color="auto"/>
            <w:left w:val="none" w:sz="0" w:space="0" w:color="auto"/>
            <w:bottom w:val="none" w:sz="0" w:space="0" w:color="auto"/>
            <w:right w:val="none" w:sz="0" w:space="0" w:color="auto"/>
          </w:divBdr>
        </w:div>
        <w:div w:id="885140881">
          <w:marLeft w:val="0"/>
          <w:marRight w:val="0"/>
          <w:marTop w:val="0"/>
          <w:marBottom w:val="0"/>
          <w:divBdr>
            <w:top w:val="none" w:sz="0" w:space="0" w:color="auto"/>
            <w:left w:val="none" w:sz="0" w:space="0" w:color="auto"/>
            <w:bottom w:val="none" w:sz="0" w:space="0" w:color="auto"/>
            <w:right w:val="none" w:sz="0" w:space="0" w:color="auto"/>
          </w:divBdr>
        </w:div>
        <w:div w:id="978412672">
          <w:marLeft w:val="0"/>
          <w:marRight w:val="0"/>
          <w:marTop w:val="0"/>
          <w:marBottom w:val="0"/>
          <w:divBdr>
            <w:top w:val="none" w:sz="0" w:space="0" w:color="auto"/>
            <w:left w:val="none" w:sz="0" w:space="0" w:color="auto"/>
            <w:bottom w:val="none" w:sz="0" w:space="0" w:color="auto"/>
            <w:right w:val="none" w:sz="0" w:space="0" w:color="auto"/>
          </w:divBdr>
        </w:div>
        <w:div w:id="774981388">
          <w:marLeft w:val="0"/>
          <w:marRight w:val="0"/>
          <w:marTop w:val="0"/>
          <w:marBottom w:val="0"/>
          <w:divBdr>
            <w:top w:val="none" w:sz="0" w:space="0" w:color="auto"/>
            <w:left w:val="none" w:sz="0" w:space="0" w:color="auto"/>
            <w:bottom w:val="none" w:sz="0" w:space="0" w:color="auto"/>
            <w:right w:val="none" w:sz="0" w:space="0" w:color="auto"/>
          </w:divBdr>
        </w:div>
        <w:div w:id="854923666">
          <w:marLeft w:val="0"/>
          <w:marRight w:val="0"/>
          <w:marTop w:val="0"/>
          <w:marBottom w:val="0"/>
          <w:divBdr>
            <w:top w:val="none" w:sz="0" w:space="0" w:color="auto"/>
            <w:left w:val="none" w:sz="0" w:space="0" w:color="auto"/>
            <w:bottom w:val="none" w:sz="0" w:space="0" w:color="auto"/>
            <w:right w:val="none" w:sz="0" w:space="0" w:color="auto"/>
          </w:divBdr>
        </w:div>
        <w:div w:id="219488733">
          <w:marLeft w:val="0"/>
          <w:marRight w:val="0"/>
          <w:marTop w:val="0"/>
          <w:marBottom w:val="0"/>
          <w:divBdr>
            <w:top w:val="none" w:sz="0" w:space="0" w:color="auto"/>
            <w:left w:val="none" w:sz="0" w:space="0" w:color="auto"/>
            <w:bottom w:val="none" w:sz="0" w:space="0" w:color="auto"/>
            <w:right w:val="none" w:sz="0" w:space="0" w:color="auto"/>
          </w:divBdr>
        </w:div>
        <w:div w:id="703210389">
          <w:marLeft w:val="0"/>
          <w:marRight w:val="0"/>
          <w:marTop w:val="0"/>
          <w:marBottom w:val="0"/>
          <w:divBdr>
            <w:top w:val="none" w:sz="0" w:space="0" w:color="auto"/>
            <w:left w:val="none" w:sz="0" w:space="0" w:color="auto"/>
            <w:bottom w:val="none" w:sz="0" w:space="0" w:color="auto"/>
            <w:right w:val="none" w:sz="0" w:space="0" w:color="auto"/>
          </w:divBdr>
        </w:div>
        <w:div w:id="765734224">
          <w:marLeft w:val="0"/>
          <w:marRight w:val="0"/>
          <w:marTop w:val="0"/>
          <w:marBottom w:val="0"/>
          <w:divBdr>
            <w:top w:val="none" w:sz="0" w:space="0" w:color="auto"/>
            <w:left w:val="none" w:sz="0" w:space="0" w:color="auto"/>
            <w:bottom w:val="none" w:sz="0" w:space="0" w:color="auto"/>
            <w:right w:val="none" w:sz="0" w:space="0" w:color="auto"/>
          </w:divBdr>
        </w:div>
        <w:div w:id="1747340550">
          <w:marLeft w:val="0"/>
          <w:marRight w:val="0"/>
          <w:marTop w:val="0"/>
          <w:marBottom w:val="0"/>
          <w:divBdr>
            <w:top w:val="none" w:sz="0" w:space="0" w:color="auto"/>
            <w:left w:val="none" w:sz="0" w:space="0" w:color="auto"/>
            <w:bottom w:val="none" w:sz="0" w:space="0" w:color="auto"/>
            <w:right w:val="none" w:sz="0" w:space="0" w:color="auto"/>
          </w:divBdr>
        </w:div>
        <w:div w:id="221793632">
          <w:marLeft w:val="0"/>
          <w:marRight w:val="0"/>
          <w:marTop w:val="0"/>
          <w:marBottom w:val="0"/>
          <w:divBdr>
            <w:top w:val="none" w:sz="0" w:space="0" w:color="auto"/>
            <w:left w:val="none" w:sz="0" w:space="0" w:color="auto"/>
            <w:bottom w:val="none" w:sz="0" w:space="0" w:color="auto"/>
            <w:right w:val="none" w:sz="0" w:space="0" w:color="auto"/>
          </w:divBdr>
        </w:div>
        <w:div w:id="1741444465">
          <w:marLeft w:val="0"/>
          <w:marRight w:val="0"/>
          <w:marTop w:val="0"/>
          <w:marBottom w:val="0"/>
          <w:divBdr>
            <w:top w:val="none" w:sz="0" w:space="0" w:color="auto"/>
            <w:left w:val="none" w:sz="0" w:space="0" w:color="auto"/>
            <w:bottom w:val="none" w:sz="0" w:space="0" w:color="auto"/>
            <w:right w:val="none" w:sz="0" w:space="0" w:color="auto"/>
          </w:divBdr>
        </w:div>
        <w:div w:id="2044943797">
          <w:marLeft w:val="0"/>
          <w:marRight w:val="0"/>
          <w:marTop w:val="0"/>
          <w:marBottom w:val="0"/>
          <w:divBdr>
            <w:top w:val="none" w:sz="0" w:space="0" w:color="auto"/>
            <w:left w:val="none" w:sz="0" w:space="0" w:color="auto"/>
            <w:bottom w:val="none" w:sz="0" w:space="0" w:color="auto"/>
            <w:right w:val="none" w:sz="0" w:space="0" w:color="auto"/>
          </w:divBdr>
        </w:div>
        <w:div w:id="17245875">
          <w:marLeft w:val="0"/>
          <w:marRight w:val="0"/>
          <w:marTop w:val="0"/>
          <w:marBottom w:val="0"/>
          <w:divBdr>
            <w:top w:val="none" w:sz="0" w:space="0" w:color="auto"/>
            <w:left w:val="none" w:sz="0" w:space="0" w:color="auto"/>
            <w:bottom w:val="none" w:sz="0" w:space="0" w:color="auto"/>
            <w:right w:val="none" w:sz="0" w:space="0" w:color="auto"/>
          </w:divBdr>
        </w:div>
        <w:div w:id="1175922293">
          <w:marLeft w:val="0"/>
          <w:marRight w:val="0"/>
          <w:marTop w:val="0"/>
          <w:marBottom w:val="0"/>
          <w:divBdr>
            <w:top w:val="none" w:sz="0" w:space="0" w:color="auto"/>
            <w:left w:val="none" w:sz="0" w:space="0" w:color="auto"/>
            <w:bottom w:val="none" w:sz="0" w:space="0" w:color="auto"/>
            <w:right w:val="none" w:sz="0" w:space="0" w:color="auto"/>
          </w:divBdr>
        </w:div>
        <w:div w:id="1740906641">
          <w:marLeft w:val="0"/>
          <w:marRight w:val="0"/>
          <w:marTop w:val="0"/>
          <w:marBottom w:val="0"/>
          <w:divBdr>
            <w:top w:val="none" w:sz="0" w:space="0" w:color="auto"/>
            <w:left w:val="none" w:sz="0" w:space="0" w:color="auto"/>
            <w:bottom w:val="none" w:sz="0" w:space="0" w:color="auto"/>
            <w:right w:val="none" w:sz="0" w:space="0" w:color="auto"/>
          </w:divBdr>
        </w:div>
        <w:div w:id="1597712827">
          <w:marLeft w:val="0"/>
          <w:marRight w:val="0"/>
          <w:marTop w:val="0"/>
          <w:marBottom w:val="0"/>
          <w:divBdr>
            <w:top w:val="none" w:sz="0" w:space="0" w:color="auto"/>
            <w:left w:val="none" w:sz="0" w:space="0" w:color="auto"/>
            <w:bottom w:val="none" w:sz="0" w:space="0" w:color="auto"/>
            <w:right w:val="none" w:sz="0" w:space="0" w:color="auto"/>
          </w:divBdr>
        </w:div>
        <w:div w:id="193269540">
          <w:marLeft w:val="0"/>
          <w:marRight w:val="0"/>
          <w:marTop w:val="0"/>
          <w:marBottom w:val="0"/>
          <w:divBdr>
            <w:top w:val="none" w:sz="0" w:space="0" w:color="auto"/>
            <w:left w:val="none" w:sz="0" w:space="0" w:color="auto"/>
            <w:bottom w:val="none" w:sz="0" w:space="0" w:color="auto"/>
            <w:right w:val="none" w:sz="0" w:space="0" w:color="auto"/>
          </w:divBdr>
        </w:div>
        <w:div w:id="1415275402">
          <w:marLeft w:val="0"/>
          <w:marRight w:val="0"/>
          <w:marTop w:val="0"/>
          <w:marBottom w:val="0"/>
          <w:divBdr>
            <w:top w:val="none" w:sz="0" w:space="0" w:color="auto"/>
            <w:left w:val="none" w:sz="0" w:space="0" w:color="auto"/>
            <w:bottom w:val="none" w:sz="0" w:space="0" w:color="auto"/>
            <w:right w:val="none" w:sz="0" w:space="0" w:color="auto"/>
          </w:divBdr>
        </w:div>
        <w:div w:id="996305412">
          <w:marLeft w:val="0"/>
          <w:marRight w:val="0"/>
          <w:marTop w:val="0"/>
          <w:marBottom w:val="0"/>
          <w:divBdr>
            <w:top w:val="none" w:sz="0" w:space="0" w:color="auto"/>
            <w:left w:val="none" w:sz="0" w:space="0" w:color="auto"/>
            <w:bottom w:val="none" w:sz="0" w:space="0" w:color="auto"/>
            <w:right w:val="none" w:sz="0" w:space="0" w:color="auto"/>
          </w:divBdr>
        </w:div>
        <w:div w:id="1435782396">
          <w:marLeft w:val="0"/>
          <w:marRight w:val="0"/>
          <w:marTop w:val="0"/>
          <w:marBottom w:val="0"/>
          <w:divBdr>
            <w:top w:val="none" w:sz="0" w:space="0" w:color="auto"/>
            <w:left w:val="none" w:sz="0" w:space="0" w:color="auto"/>
            <w:bottom w:val="none" w:sz="0" w:space="0" w:color="auto"/>
            <w:right w:val="none" w:sz="0" w:space="0" w:color="auto"/>
          </w:divBdr>
        </w:div>
        <w:div w:id="1807697245">
          <w:marLeft w:val="0"/>
          <w:marRight w:val="0"/>
          <w:marTop w:val="0"/>
          <w:marBottom w:val="0"/>
          <w:divBdr>
            <w:top w:val="none" w:sz="0" w:space="0" w:color="auto"/>
            <w:left w:val="none" w:sz="0" w:space="0" w:color="auto"/>
            <w:bottom w:val="none" w:sz="0" w:space="0" w:color="auto"/>
            <w:right w:val="none" w:sz="0" w:space="0" w:color="auto"/>
          </w:divBdr>
        </w:div>
        <w:div w:id="786044602">
          <w:marLeft w:val="0"/>
          <w:marRight w:val="0"/>
          <w:marTop w:val="0"/>
          <w:marBottom w:val="0"/>
          <w:divBdr>
            <w:top w:val="none" w:sz="0" w:space="0" w:color="auto"/>
            <w:left w:val="none" w:sz="0" w:space="0" w:color="auto"/>
            <w:bottom w:val="none" w:sz="0" w:space="0" w:color="auto"/>
            <w:right w:val="none" w:sz="0" w:space="0" w:color="auto"/>
          </w:divBdr>
        </w:div>
        <w:div w:id="1718747871">
          <w:marLeft w:val="0"/>
          <w:marRight w:val="0"/>
          <w:marTop w:val="0"/>
          <w:marBottom w:val="0"/>
          <w:divBdr>
            <w:top w:val="none" w:sz="0" w:space="0" w:color="auto"/>
            <w:left w:val="none" w:sz="0" w:space="0" w:color="auto"/>
            <w:bottom w:val="none" w:sz="0" w:space="0" w:color="auto"/>
            <w:right w:val="none" w:sz="0" w:space="0" w:color="auto"/>
          </w:divBdr>
        </w:div>
        <w:div w:id="811799395">
          <w:marLeft w:val="0"/>
          <w:marRight w:val="0"/>
          <w:marTop w:val="0"/>
          <w:marBottom w:val="0"/>
          <w:divBdr>
            <w:top w:val="none" w:sz="0" w:space="0" w:color="auto"/>
            <w:left w:val="none" w:sz="0" w:space="0" w:color="auto"/>
            <w:bottom w:val="none" w:sz="0" w:space="0" w:color="auto"/>
            <w:right w:val="none" w:sz="0" w:space="0" w:color="auto"/>
          </w:divBdr>
        </w:div>
        <w:div w:id="1165052231">
          <w:marLeft w:val="0"/>
          <w:marRight w:val="0"/>
          <w:marTop w:val="0"/>
          <w:marBottom w:val="0"/>
          <w:divBdr>
            <w:top w:val="none" w:sz="0" w:space="0" w:color="auto"/>
            <w:left w:val="none" w:sz="0" w:space="0" w:color="auto"/>
            <w:bottom w:val="none" w:sz="0" w:space="0" w:color="auto"/>
            <w:right w:val="none" w:sz="0" w:space="0" w:color="auto"/>
          </w:divBdr>
        </w:div>
        <w:div w:id="988946887">
          <w:marLeft w:val="0"/>
          <w:marRight w:val="0"/>
          <w:marTop w:val="0"/>
          <w:marBottom w:val="0"/>
          <w:divBdr>
            <w:top w:val="none" w:sz="0" w:space="0" w:color="auto"/>
            <w:left w:val="none" w:sz="0" w:space="0" w:color="auto"/>
            <w:bottom w:val="none" w:sz="0" w:space="0" w:color="auto"/>
            <w:right w:val="none" w:sz="0" w:space="0" w:color="auto"/>
          </w:divBdr>
        </w:div>
        <w:div w:id="1854298866">
          <w:marLeft w:val="0"/>
          <w:marRight w:val="0"/>
          <w:marTop w:val="0"/>
          <w:marBottom w:val="0"/>
          <w:divBdr>
            <w:top w:val="none" w:sz="0" w:space="0" w:color="auto"/>
            <w:left w:val="none" w:sz="0" w:space="0" w:color="auto"/>
            <w:bottom w:val="none" w:sz="0" w:space="0" w:color="auto"/>
            <w:right w:val="none" w:sz="0" w:space="0" w:color="auto"/>
          </w:divBdr>
        </w:div>
        <w:div w:id="303051846">
          <w:marLeft w:val="0"/>
          <w:marRight w:val="0"/>
          <w:marTop w:val="0"/>
          <w:marBottom w:val="0"/>
          <w:divBdr>
            <w:top w:val="none" w:sz="0" w:space="0" w:color="auto"/>
            <w:left w:val="none" w:sz="0" w:space="0" w:color="auto"/>
            <w:bottom w:val="none" w:sz="0" w:space="0" w:color="auto"/>
            <w:right w:val="none" w:sz="0" w:space="0" w:color="auto"/>
          </w:divBdr>
        </w:div>
        <w:div w:id="2085252284">
          <w:marLeft w:val="0"/>
          <w:marRight w:val="0"/>
          <w:marTop w:val="0"/>
          <w:marBottom w:val="0"/>
          <w:divBdr>
            <w:top w:val="none" w:sz="0" w:space="0" w:color="auto"/>
            <w:left w:val="none" w:sz="0" w:space="0" w:color="auto"/>
            <w:bottom w:val="none" w:sz="0" w:space="0" w:color="auto"/>
            <w:right w:val="none" w:sz="0" w:space="0" w:color="auto"/>
          </w:divBdr>
        </w:div>
        <w:div w:id="108285846">
          <w:marLeft w:val="0"/>
          <w:marRight w:val="0"/>
          <w:marTop w:val="0"/>
          <w:marBottom w:val="0"/>
          <w:divBdr>
            <w:top w:val="none" w:sz="0" w:space="0" w:color="auto"/>
            <w:left w:val="none" w:sz="0" w:space="0" w:color="auto"/>
            <w:bottom w:val="none" w:sz="0" w:space="0" w:color="auto"/>
            <w:right w:val="none" w:sz="0" w:space="0" w:color="auto"/>
          </w:divBdr>
        </w:div>
        <w:div w:id="1416167631">
          <w:marLeft w:val="0"/>
          <w:marRight w:val="0"/>
          <w:marTop w:val="0"/>
          <w:marBottom w:val="0"/>
          <w:divBdr>
            <w:top w:val="none" w:sz="0" w:space="0" w:color="auto"/>
            <w:left w:val="none" w:sz="0" w:space="0" w:color="auto"/>
            <w:bottom w:val="none" w:sz="0" w:space="0" w:color="auto"/>
            <w:right w:val="none" w:sz="0" w:space="0" w:color="auto"/>
          </w:divBdr>
        </w:div>
        <w:div w:id="522940021">
          <w:marLeft w:val="0"/>
          <w:marRight w:val="0"/>
          <w:marTop w:val="0"/>
          <w:marBottom w:val="0"/>
          <w:divBdr>
            <w:top w:val="none" w:sz="0" w:space="0" w:color="auto"/>
            <w:left w:val="none" w:sz="0" w:space="0" w:color="auto"/>
            <w:bottom w:val="none" w:sz="0" w:space="0" w:color="auto"/>
            <w:right w:val="none" w:sz="0" w:space="0" w:color="auto"/>
          </w:divBdr>
        </w:div>
        <w:div w:id="881408910">
          <w:marLeft w:val="0"/>
          <w:marRight w:val="0"/>
          <w:marTop w:val="0"/>
          <w:marBottom w:val="0"/>
          <w:divBdr>
            <w:top w:val="none" w:sz="0" w:space="0" w:color="auto"/>
            <w:left w:val="none" w:sz="0" w:space="0" w:color="auto"/>
            <w:bottom w:val="none" w:sz="0" w:space="0" w:color="auto"/>
            <w:right w:val="none" w:sz="0" w:space="0" w:color="auto"/>
          </w:divBdr>
        </w:div>
        <w:div w:id="1516531961">
          <w:marLeft w:val="0"/>
          <w:marRight w:val="0"/>
          <w:marTop w:val="0"/>
          <w:marBottom w:val="0"/>
          <w:divBdr>
            <w:top w:val="none" w:sz="0" w:space="0" w:color="auto"/>
            <w:left w:val="none" w:sz="0" w:space="0" w:color="auto"/>
            <w:bottom w:val="none" w:sz="0" w:space="0" w:color="auto"/>
            <w:right w:val="none" w:sz="0" w:space="0" w:color="auto"/>
          </w:divBdr>
        </w:div>
        <w:div w:id="623004269">
          <w:marLeft w:val="0"/>
          <w:marRight w:val="0"/>
          <w:marTop w:val="0"/>
          <w:marBottom w:val="0"/>
          <w:divBdr>
            <w:top w:val="none" w:sz="0" w:space="0" w:color="auto"/>
            <w:left w:val="none" w:sz="0" w:space="0" w:color="auto"/>
            <w:bottom w:val="none" w:sz="0" w:space="0" w:color="auto"/>
            <w:right w:val="none" w:sz="0" w:space="0" w:color="auto"/>
          </w:divBdr>
        </w:div>
        <w:div w:id="1499348651">
          <w:marLeft w:val="0"/>
          <w:marRight w:val="0"/>
          <w:marTop w:val="0"/>
          <w:marBottom w:val="0"/>
          <w:divBdr>
            <w:top w:val="none" w:sz="0" w:space="0" w:color="auto"/>
            <w:left w:val="none" w:sz="0" w:space="0" w:color="auto"/>
            <w:bottom w:val="none" w:sz="0" w:space="0" w:color="auto"/>
            <w:right w:val="none" w:sz="0" w:space="0" w:color="auto"/>
          </w:divBdr>
        </w:div>
        <w:div w:id="1083919120">
          <w:marLeft w:val="0"/>
          <w:marRight w:val="0"/>
          <w:marTop w:val="0"/>
          <w:marBottom w:val="0"/>
          <w:divBdr>
            <w:top w:val="none" w:sz="0" w:space="0" w:color="auto"/>
            <w:left w:val="none" w:sz="0" w:space="0" w:color="auto"/>
            <w:bottom w:val="none" w:sz="0" w:space="0" w:color="auto"/>
            <w:right w:val="none" w:sz="0" w:space="0" w:color="auto"/>
          </w:divBdr>
        </w:div>
        <w:div w:id="969096892">
          <w:marLeft w:val="0"/>
          <w:marRight w:val="0"/>
          <w:marTop w:val="0"/>
          <w:marBottom w:val="0"/>
          <w:divBdr>
            <w:top w:val="none" w:sz="0" w:space="0" w:color="auto"/>
            <w:left w:val="none" w:sz="0" w:space="0" w:color="auto"/>
            <w:bottom w:val="none" w:sz="0" w:space="0" w:color="auto"/>
            <w:right w:val="none" w:sz="0" w:space="0" w:color="auto"/>
          </w:divBdr>
        </w:div>
        <w:div w:id="1503621505">
          <w:marLeft w:val="0"/>
          <w:marRight w:val="0"/>
          <w:marTop w:val="0"/>
          <w:marBottom w:val="0"/>
          <w:divBdr>
            <w:top w:val="none" w:sz="0" w:space="0" w:color="auto"/>
            <w:left w:val="none" w:sz="0" w:space="0" w:color="auto"/>
            <w:bottom w:val="none" w:sz="0" w:space="0" w:color="auto"/>
            <w:right w:val="none" w:sz="0" w:space="0" w:color="auto"/>
          </w:divBdr>
        </w:div>
        <w:div w:id="176585054">
          <w:marLeft w:val="0"/>
          <w:marRight w:val="0"/>
          <w:marTop w:val="0"/>
          <w:marBottom w:val="0"/>
          <w:divBdr>
            <w:top w:val="none" w:sz="0" w:space="0" w:color="auto"/>
            <w:left w:val="none" w:sz="0" w:space="0" w:color="auto"/>
            <w:bottom w:val="none" w:sz="0" w:space="0" w:color="auto"/>
            <w:right w:val="none" w:sz="0" w:space="0" w:color="auto"/>
          </w:divBdr>
        </w:div>
        <w:div w:id="697127593">
          <w:marLeft w:val="0"/>
          <w:marRight w:val="0"/>
          <w:marTop w:val="0"/>
          <w:marBottom w:val="0"/>
          <w:divBdr>
            <w:top w:val="none" w:sz="0" w:space="0" w:color="auto"/>
            <w:left w:val="none" w:sz="0" w:space="0" w:color="auto"/>
            <w:bottom w:val="none" w:sz="0" w:space="0" w:color="auto"/>
            <w:right w:val="none" w:sz="0" w:space="0" w:color="auto"/>
          </w:divBdr>
        </w:div>
        <w:div w:id="1341154256">
          <w:marLeft w:val="0"/>
          <w:marRight w:val="0"/>
          <w:marTop w:val="0"/>
          <w:marBottom w:val="0"/>
          <w:divBdr>
            <w:top w:val="none" w:sz="0" w:space="0" w:color="auto"/>
            <w:left w:val="none" w:sz="0" w:space="0" w:color="auto"/>
            <w:bottom w:val="none" w:sz="0" w:space="0" w:color="auto"/>
            <w:right w:val="none" w:sz="0" w:space="0" w:color="auto"/>
          </w:divBdr>
        </w:div>
        <w:div w:id="1501189352">
          <w:marLeft w:val="0"/>
          <w:marRight w:val="0"/>
          <w:marTop w:val="0"/>
          <w:marBottom w:val="0"/>
          <w:divBdr>
            <w:top w:val="none" w:sz="0" w:space="0" w:color="auto"/>
            <w:left w:val="none" w:sz="0" w:space="0" w:color="auto"/>
            <w:bottom w:val="none" w:sz="0" w:space="0" w:color="auto"/>
            <w:right w:val="none" w:sz="0" w:space="0" w:color="auto"/>
          </w:divBdr>
        </w:div>
        <w:div w:id="1781951144">
          <w:marLeft w:val="0"/>
          <w:marRight w:val="0"/>
          <w:marTop w:val="0"/>
          <w:marBottom w:val="0"/>
          <w:divBdr>
            <w:top w:val="none" w:sz="0" w:space="0" w:color="auto"/>
            <w:left w:val="none" w:sz="0" w:space="0" w:color="auto"/>
            <w:bottom w:val="none" w:sz="0" w:space="0" w:color="auto"/>
            <w:right w:val="none" w:sz="0" w:space="0" w:color="auto"/>
          </w:divBdr>
        </w:div>
        <w:div w:id="1777675924">
          <w:marLeft w:val="0"/>
          <w:marRight w:val="0"/>
          <w:marTop w:val="0"/>
          <w:marBottom w:val="0"/>
          <w:divBdr>
            <w:top w:val="none" w:sz="0" w:space="0" w:color="auto"/>
            <w:left w:val="none" w:sz="0" w:space="0" w:color="auto"/>
            <w:bottom w:val="none" w:sz="0" w:space="0" w:color="auto"/>
            <w:right w:val="none" w:sz="0" w:space="0" w:color="auto"/>
          </w:divBdr>
        </w:div>
        <w:div w:id="2042630401">
          <w:marLeft w:val="0"/>
          <w:marRight w:val="0"/>
          <w:marTop w:val="0"/>
          <w:marBottom w:val="0"/>
          <w:divBdr>
            <w:top w:val="none" w:sz="0" w:space="0" w:color="auto"/>
            <w:left w:val="none" w:sz="0" w:space="0" w:color="auto"/>
            <w:bottom w:val="none" w:sz="0" w:space="0" w:color="auto"/>
            <w:right w:val="none" w:sz="0" w:space="0" w:color="auto"/>
          </w:divBdr>
        </w:div>
        <w:div w:id="1331257556">
          <w:marLeft w:val="0"/>
          <w:marRight w:val="0"/>
          <w:marTop w:val="0"/>
          <w:marBottom w:val="0"/>
          <w:divBdr>
            <w:top w:val="none" w:sz="0" w:space="0" w:color="auto"/>
            <w:left w:val="none" w:sz="0" w:space="0" w:color="auto"/>
            <w:bottom w:val="none" w:sz="0" w:space="0" w:color="auto"/>
            <w:right w:val="none" w:sz="0" w:space="0" w:color="auto"/>
          </w:divBdr>
        </w:div>
        <w:div w:id="1064573016">
          <w:marLeft w:val="0"/>
          <w:marRight w:val="0"/>
          <w:marTop w:val="0"/>
          <w:marBottom w:val="0"/>
          <w:divBdr>
            <w:top w:val="none" w:sz="0" w:space="0" w:color="auto"/>
            <w:left w:val="none" w:sz="0" w:space="0" w:color="auto"/>
            <w:bottom w:val="none" w:sz="0" w:space="0" w:color="auto"/>
            <w:right w:val="none" w:sz="0" w:space="0" w:color="auto"/>
          </w:divBdr>
        </w:div>
        <w:div w:id="94256497">
          <w:marLeft w:val="0"/>
          <w:marRight w:val="0"/>
          <w:marTop w:val="0"/>
          <w:marBottom w:val="0"/>
          <w:divBdr>
            <w:top w:val="none" w:sz="0" w:space="0" w:color="auto"/>
            <w:left w:val="none" w:sz="0" w:space="0" w:color="auto"/>
            <w:bottom w:val="none" w:sz="0" w:space="0" w:color="auto"/>
            <w:right w:val="none" w:sz="0" w:space="0" w:color="auto"/>
          </w:divBdr>
        </w:div>
        <w:div w:id="829443378">
          <w:marLeft w:val="0"/>
          <w:marRight w:val="0"/>
          <w:marTop w:val="0"/>
          <w:marBottom w:val="0"/>
          <w:divBdr>
            <w:top w:val="none" w:sz="0" w:space="0" w:color="auto"/>
            <w:left w:val="none" w:sz="0" w:space="0" w:color="auto"/>
            <w:bottom w:val="none" w:sz="0" w:space="0" w:color="auto"/>
            <w:right w:val="none" w:sz="0" w:space="0" w:color="auto"/>
          </w:divBdr>
        </w:div>
        <w:div w:id="374160649">
          <w:marLeft w:val="0"/>
          <w:marRight w:val="0"/>
          <w:marTop w:val="0"/>
          <w:marBottom w:val="0"/>
          <w:divBdr>
            <w:top w:val="none" w:sz="0" w:space="0" w:color="auto"/>
            <w:left w:val="none" w:sz="0" w:space="0" w:color="auto"/>
            <w:bottom w:val="none" w:sz="0" w:space="0" w:color="auto"/>
            <w:right w:val="none" w:sz="0" w:space="0" w:color="auto"/>
          </w:divBdr>
        </w:div>
        <w:div w:id="685905618">
          <w:marLeft w:val="0"/>
          <w:marRight w:val="0"/>
          <w:marTop w:val="0"/>
          <w:marBottom w:val="0"/>
          <w:divBdr>
            <w:top w:val="none" w:sz="0" w:space="0" w:color="auto"/>
            <w:left w:val="none" w:sz="0" w:space="0" w:color="auto"/>
            <w:bottom w:val="none" w:sz="0" w:space="0" w:color="auto"/>
            <w:right w:val="none" w:sz="0" w:space="0" w:color="auto"/>
          </w:divBdr>
        </w:div>
        <w:div w:id="92632117">
          <w:marLeft w:val="0"/>
          <w:marRight w:val="0"/>
          <w:marTop w:val="0"/>
          <w:marBottom w:val="0"/>
          <w:divBdr>
            <w:top w:val="none" w:sz="0" w:space="0" w:color="auto"/>
            <w:left w:val="none" w:sz="0" w:space="0" w:color="auto"/>
            <w:bottom w:val="none" w:sz="0" w:space="0" w:color="auto"/>
            <w:right w:val="none" w:sz="0" w:space="0" w:color="auto"/>
          </w:divBdr>
        </w:div>
        <w:div w:id="850408746">
          <w:marLeft w:val="0"/>
          <w:marRight w:val="0"/>
          <w:marTop w:val="0"/>
          <w:marBottom w:val="0"/>
          <w:divBdr>
            <w:top w:val="none" w:sz="0" w:space="0" w:color="auto"/>
            <w:left w:val="none" w:sz="0" w:space="0" w:color="auto"/>
            <w:bottom w:val="none" w:sz="0" w:space="0" w:color="auto"/>
            <w:right w:val="none" w:sz="0" w:space="0" w:color="auto"/>
          </w:divBdr>
        </w:div>
        <w:div w:id="355892508">
          <w:marLeft w:val="0"/>
          <w:marRight w:val="0"/>
          <w:marTop w:val="0"/>
          <w:marBottom w:val="0"/>
          <w:divBdr>
            <w:top w:val="none" w:sz="0" w:space="0" w:color="auto"/>
            <w:left w:val="none" w:sz="0" w:space="0" w:color="auto"/>
            <w:bottom w:val="none" w:sz="0" w:space="0" w:color="auto"/>
            <w:right w:val="none" w:sz="0" w:space="0" w:color="auto"/>
          </w:divBdr>
        </w:div>
        <w:div w:id="1495098310">
          <w:marLeft w:val="0"/>
          <w:marRight w:val="0"/>
          <w:marTop w:val="0"/>
          <w:marBottom w:val="0"/>
          <w:divBdr>
            <w:top w:val="none" w:sz="0" w:space="0" w:color="auto"/>
            <w:left w:val="none" w:sz="0" w:space="0" w:color="auto"/>
            <w:bottom w:val="none" w:sz="0" w:space="0" w:color="auto"/>
            <w:right w:val="none" w:sz="0" w:space="0" w:color="auto"/>
          </w:divBdr>
        </w:div>
        <w:div w:id="1152137078">
          <w:marLeft w:val="0"/>
          <w:marRight w:val="0"/>
          <w:marTop w:val="0"/>
          <w:marBottom w:val="0"/>
          <w:divBdr>
            <w:top w:val="none" w:sz="0" w:space="0" w:color="auto"/>
            <w:left w:val="none" w:sz="0" w:space="0" w:color="auto"/>
            <w:bottom w:val="none" w:sz="0" w:space="0" w:color="auto"/>
            <w:right w:val="none" w:sz="0" w:space="0" w:color="auto"/>
          </w:divBdr>
        </w:div>
        <w:div w:id="886919119">
          <w:marLeft w:val="0"/>
          <w:marRight w:val="0"/>
          <w:marTop w:val="0"/>
          <w:marBottom w:val="0"/>
          <w:divBdr>
            <w:top w:val="none" w:sz="0" w:space="0" w:color="auto"/>
            <w:left w:val="none" w:sz="0" w:space="0" w:color="auto"/>
            <w:bottom w:val="none" w:sz="0" w:space="0" w:color="auto"/>
            <w:right w:val="none" w:sz="0" w:space="0" w:color="auto"/>
          </w:divBdr>
        </w:div>
        <w:div w:id="1433892062">
          <w:marLeft w:val="0"/>
          <w:marRight w:val="0"/>
          <w:marTop w:val="0"/>
          <w:marBottom w:val="0"/>
          <w:divBdr>
            <w:top w:val="none" w:sz="0" w:space="0" w:color="auto"/>
            <w:left w:val="none" w:sz="0" w:space="0" w:color="auto"/>
            <w:bottom w:val="none" w:sz="0" w:space="0" w:color="auto"/>
            <w:right w:val="none" w:sz="0" w:space="0" w:color="auto"/>
          </w:divBdr>
        </w:div>
        <w:div w:id="60447511">
          <w:marLeft w:val="0"/>
          <w:marRight w:val="0"/>
          <w:marTop w:val="0"/>
          <w:marBottom w:val="0"/>
          <w:divBdr>
            <w:top w:val="none" w:sz="0" w:space="0" w:color="auto"/>
            <w:left w:val="none" w:sz="0" w:space="0" w:color="auto"/>
            <w:bottom w:val="none" w:sz="0" w:space="0" w:color="auto"/>
            <w:right w:val="none" w:sz="0" w:space="0" w:color="auto"/>
          </w:divBdr>
        </w:div>
        <w:div w:id="598023121">
          <w:marLeft w:val="0"/>
          <w:marRight w:val="0"/>
          <w:marTop w:val="0"/>
          <w:marBottom w:val="0"/>
          <w:divBdr>
            <w:top w:val="none" w:sz="0" w:space="0" w:color="auto"/>
            <w:left w:val="none" w:sz="0" w:space="0" w:color="auto"/>
            <w:bottom w:val="none" w:sz="0" w:space="0" w:color="auto"/>
            <w:right w:val="none" w:sz="0" w:space="0" w:color="auto"/>
          </w:divBdr>
        </w:div>
        <w:div w:id="849568566">
          <w:marLeft w:val="0"/>
          <w:marRight w:val="0"/>
          <w:marTop w:val="0"/>
          <w:marBottom w:val="0"/>
          <w:divBdr>
            <w:top w:val="none" w:sz="0" w:space="0" w:color="auto"/>
            <w:left w:val="none" w:sz="0" w:space="0" w:color="auto"/>
            <w:bottom w:val="none" w:sz="0" w:space="0" w:color="auto"/>
            <w:right w:val="none" w:sz="0" w:space="0" w:color="auto"/>
          </w:divBdr>
        </w:div>
        <w:div w:id="789513830">
          <w:marLeft w:val="0"/>
          <w:marRight w:val="0"/>
          <w:marTop w:val="0"/>
          <w:marBottom w:val="0"/>
          <w:divBdr>
            <w:top w:val="none" w:sz="0" w:space="0" w:color="auto"/>
            <w:left w:val="none" w:sz="0" w:space="0" w:color="auto"/>
            <w:bottom w:val="none" w:sz="0" w:space="0" w:color="auto"/>
            <w:right w:val="none" w:sz="0" w:space="0" w:color="auto"/>
          </w:divBdr>
        </w:div>
        <w:div w:id="1964800826">
          <w:marLeft w:val="0"/>
          <w:marRight w:val="0"/>
          <w:marTop w:val="0"/>
          <w:marBottom w:val="0"/>
          <w:divBdr>
            <w:top w:val="none" w:sz="0" w:space="0" w:color="auto"/>
            <w:left w:val="none" w:sz="0" w:space="0" w:color="auto"/>
            <w:bottom w:val="none" w:sz="0" w:space="0" w:color="auto"/>
            <w:right w:val="none" w:sz="0" w:space="0" w:color="auto"/>
          </w:divBdr>
        </w:div>
        <w:div w:id="2082486946">
          <w:marLeft w:val="0"/>
          <w:marRight w:val="0"/>
          <w:marTop w:val="0"/>
          <w:marBottom w:val="0"/>
          <w:divBdr>
            <w:top w:val="none" w:sz="0" w:space="0" w:color="auto"/>
            <w:left w:val="none" w:sz="0" w:space="0" w:color="auto"/>
            <w:bottom w:val="none" w:sz="0" w:space="0" w:color="auto"/>
            <w:right w:val="none" w:sz="0" w:space="0" w:color="auto"/>
          </w:divBdr>
        </w:div>
        <w:div w:id="1812550432">
          <w:marLeft w:val="0"/>
          <w:marRight w:val="0"/>
          <w:marTop w:val="0"/>
          <w:marBottom w:val="0"/>
          <w:divBdr>
            <w:top w:val="none" w:sz="0" w:space="0" w:color="auto"/>
            <w:left w:val="none" w:sz="0" w:space="0" w:color="auto"/>
            <w:bottom w:val="none" w:sz="0" w:space="0" w:color="auto"/>
            <w:right w:val="none" w:sz="0" w:space="0" w:color="auto"/>
          </w:divBdr>
        </w:div>
        <w:div w:id="359160904">
          <w:marLeft w:val="0"/>
          <w:marRight w:val="0"/>
          <w:marTop w:val="0"/>
          <w:marBottom w:val="0"/>
          <w:divBdr>
            <w:top w:val="none" w:sz="0" w:space="0" w:color="auto"/>
            <w:left w:val="none" w:sz="0" w:space="0" w:color="auto"/>
            <w:bottom w:val="none" w:sz="0" w:space="0" w:color="auto"/>
            <w:right w:val="none" w:sz="0" w:space="0" w:color="auto"/>
          </w:divBdr>
        </w:div>
        <w:div w:id="1296790250">
          <w:marLeft w:val="0"/>
          <w:marRight w:val="0"/>
          <w:marTop w:val="0"/>
          <w:marBottom w:val="0"/>
          <w:divBdr>
            <w:top w:val="none" w:sz="0" w:space="0" w:color="auto"/>
            <w:left w:val="none" w:sz="0" w:space="0" w:color="auto"/>
            <w:bottom w:val="none" w:sz="0" w:space="0" w:color="auto"/>
            <w:right w:val="none" w:sz="0" w:space="0" w:color="auto"/>
          </w:divBdr>
        </w:div>
        <w:div w:id="883372950">
          <w:marLeft w:val="0"/>
          <w:marRight w:val="0"/>
          <w:marTop w:val="0"/>
          <w:marBottom w:val="0"/>
          <w:divBdr>
            <w:top w:val="none" w:sz="0" w:space="0" w:color="auto"/>
            <w:left w:val="none" w:sz="0" w:space="0" w:color="auto"/>
            <w:bottom w:val="none" w:sz="0" w:space="0" w:color="auto"/>
            <w:right w:val="none" w:sz="0" w:space="0" w:color="auto"/>
          </w:divBdr>
        </w:div>
        <w:div w:id="192035038">
          <w:marLeft w:val="0"/>
          <w:marRight w:val="0"/>
          <w:marTop w:val="0"/>
          <w:marBottom w:val="0"/>
          <w:divBdr>
            <w:top w:val="none" w:sz="0" w:space="0" w:color="auto"/>
            <w:left w:val="none" w:sz="0" w:space="0" w:color="auto"/>
            <w:bottom w:val="none" w:sz="0" w:space="0" w:color="auto"/>
            <w:right w:val="none" w:sz="0" w:space="0" w:color="auto"/>
          </w:divBdr>
        </w:div>
        <w:div w:id="932057929">
          <w:marLeft w:val="0"/>
          <w:marRight w:val="0"/>
          <w:marTop w:val="0"/>
          <w:marBottom w:val="0"/>
          <w:divBdr>
            <w:top w:val="none" w:sz="0" w:space="0" w:color="auto"/>
            <w:left w:val="none" w:sz="0" w:space="0" w:color="auto"/>
            <w:bottom w:val="none" w:sz="0" w:space="0" w:color="auto"/>
            <w:right w:val="none" w:sz="0" w:space="0" w:color="auto"/>
          </w:divBdr>
        </w:div>
        <w:div w:id="1880966720">
          <w:marLeft w:val="0"/>
          <w:marRight w:val="0"/>
          <w:marTop w:val="0"/>
          <w:marBottom w:val="0"/>
          <w:divBdr>
            <w:top w:val="none" w:sz="0" w:space="0" w:color="auto"/>
            <w:left w:val="none" w:sz="0" w:space="0" w:color="auto"/>
            <w:bottom w:val="none" w:sz="0" w:space="0" w:color="auto"/>
            <w:right w:val="none" w:sz="0" w:space="0" w:color="auto"/>
          </w:divBdr>
        </w:div>
        <w:div w:id="753824731">
          <w:marLeft w:val="0"/>
          <w:marRight w:val="0"/>
          <w:marTop w:val="0"/>
          <w:marBottom w:val="0"/>
          <w:divBdr>
            <w:top w:val="none" w:sz="0" w:space="0" w:color="auto"/>
            <w:left w:val="none" w:sz="0" w:space="0" w:color="auto"/>
            <w:bottom w:val="none" w:sz="0" w:space="0" w:color="auto"/>
            <w:right w:val="none" w:sz="0" w:space="0" w:color="auto"/>
          </w:divBdr>
        </w:div>
        <w:div w:id="1158616254">
          <w:marLeft w:val="0"/>
          <w:marRight w:val="0"/>
          <w:marTop w:val="0"/>
          <w:marBottom w:val="0"/>
          <w:divBdr>
            <w:top w:val="none" w:sz="0" w:space="0" w:color="auto"/>
            <w:left w:val="none" w:sz="0" w:space="0" w:color="auto"/>
            <w:bottom w:val="none" w:sz="0" w:space="0" w:color="auto"/>
            <w:right w:val="none" w:sz="0" w:space="0" w:color="auto"/>
          </w:divBdr>
        </w:div>
        <w:div w:id="1308053931">
          <w:marLeft w:val="0"/>
          <w:marRight w:val="0"/>
          <w:marTop w:val="0"/>
          <w:marBottom w:val="0"/>
          <w:divBdr>
            <w:top w:val="none" w:sz="0" w:space="0" w:color="auto"/>
            <w:left w:val="none" w:sz="0" w:space="0" w:color="auto"/>
            <w:bottom w:val="none" w:sz="0" w:space="0" w:color="auto"/>
            <w:right w:val="none" w:sz="0" w:space="0" w:color="auto"/>
          </w:divBdr>
        </w:div>
        <w:div w:id="680005841">
          <w:marLeft w:val="0"/>
          <w:marRight w:val="0"/>
          <w:marTop w:val="0"/>
          <w:marBottom w:val="0"/>
          <w:divBdr>
            <w:top w:val="none" w:sz="0" w:space="0" w:color="auto"/>
            <w:left w:val="none" w:sz="0" w:space="0" w:color="auto"/>
            <w:bottom w:val="none" w:sz="0" w:space="0" w:color="auto"/>
            <w:right w:val="none" w:sz="0" w:space="0" w:color="auto"/>
          </w:divBdr>
        </w:div>
        <w:div w:id="469715166">
          <w:marLeft w:val="0"/>
          <w:marRight w:val="0"/>
          <w:marTop w:val="0"/>
          <w:marBottom w:val="0"/>
          <w:divBdr>
            <w:top w:val="none" w:sz="0" w:space="0" w:color="auto"/>
            <w:left w:val="none" w:sz="0" w:space="0" w:color="auto"/>
            <w:bottom w:val="none" w:sz="0" w:space="0" w:color="auto"/>
            <w:right w:val="none" w:sz="0" w:space="0" w:color="auto"/>
          </w:divBdr>
        </w:div>
        <w:div w:id="134687938">
          <w:marLeft w:val="0"/>
          <w:marRight w:val="0"/>
          <w:marTop w:val="0"/>
          <w:marBottom w:val="0"/>
          <w:divBdr>
            <w:top w:val="none" w:sz="0" w:space="0" w:color="auto"/>
            <w:left w:val="none" w:sz="0" w:space="0" w:color="auto"/>
            <w:bottom w:val="none" w:sz="0" w:space="0" w:color="auto"/>
            <w:right w:val="none" w:sz="0" w:space="0" w:color="auto"/>
          </w:divBdr>
        </w:div>
        <w:div w:id="498615507">
          <w:marLeft w:val="0"/>
          <w:marRight w:val="0"/>
          <w:marTop w:val="0"/>
          <w:marBottom w:val="0"/>
          <w:divBdr>
            <w:top w:val="none" w:sz="0" w:space="0" w:color="auto"/>
            <w:left w:val="none" w:sz="0" w:space="0" w:color="auto"/>
            <w:bottom w:val="none" w:sz="0" w:space="0" w:color="auto"/>
            <w:right w:val="none" w:sz="0" w:space="0" w:color="auto"/>
          </w:divBdr>
        </w:div>
        <w:div w:id="1708527701">
          <w:marLeft w:val="0"/>
          <w:marRight w:val="0"/>
          <w:marTop w:val="0"/>
          <w:marBottom w:val="0"/>
          <w:divBdr>
            <w:top w:val="none" w:sz="0" w:space="0" w:color="auto"/>
            <w:left w:val="none" w:sz="0" w:space="0" w:color="auto"/>
            <w:bottom w:val="none" w:sz="0" w:space="0" w:color="auto"/>
            <w:right w:val="none" w:sz="0" w:space="0" w:color="auto"/>
          </w:divBdr>
        </w:div>
        <w:div w:id="263614950">
          <w:marLeft w:val="0"/>
          <w:marRight w:val="0"/>
          <w:marTop w:val="0"/>
          <w:marBottom w:val="0"/>
          <w:divBdr>
            <w:top w:val="none" w:sz="0" w:space="0" w:color="auto"/>
            <w:left w:val="none" w:sz="0" w:space="0" w:color="auto"/>
            <w:bottom w:val="none" w:sz="0" w:space="0" w:color="auto"/>
            <w:right w:val="none" w:sz="0" w:space="0" w:color="auto"/>
          </w:divBdr>
        </w:div>
        <w:div w:id="576090815">
          <w:marLeft w:val="0"/>
          <w:marRight w:val="0"/>
          <w:marTop w:val="0"/>
          <w:marBottom w:val="0"/>
          <w:divBdr>
            <w:top w:val="none" w:sz="0" w:space="0" w:color="auto"/>
            <w:left w:val="none" w:sz="0" w:space="0" w:color="auto"/>
            <w:bottom w:val="none" w:sz="0" w:space="0" w:color="auto"/>
            <w:right w:val="none" w:sz="0" w:space="0" w:color="auto"/>
          </w:divBdr>
        </w:div>
        <w:div w:id="821701732">
          <w:marLeft w:val="0"/>
          <w:marRight w:val="0"/>
          <w:marTop w:val="0"/>
          <w:marBottom w:val="0"/>
          <w:divBdr>
            <w:top w:val="none" w:sz="0" w:space="0" w:color="auto"/>
            <w:left w:val="none" w:sz="0" w:space="0" w:color="auto"/>
            <w:bottom w:val="none" w:sz="0" w:space="0" w:color="auto"/>
            <w:right w:val="none" w:sz="0" w:space="0" w:color="auto"/>
          </w:divBdr>
        </w:div>
        <w:div w:id="2073886721">
          <w:marLeft w:val="0"/>
          <w:marRight w:val="0"/>
          <w:marTop w:val="0"/>
          <w:marBottom w:val="0"/>
          <w:divBdr>
            <w:top w:val="none" w:sz="0" w:space="0" w:color="auto"/>
            <w:left w:val="none" w:sz="0" w:space="0" w:color="auto"/>
            <w:bottom w:val="none" w:sz="0" w:space="0" w:color="auto"/>
            <w:right w:val="none" w:sz="0" w:space="0" w:color="auto"/>
          </w:divBdr>
        </w:div>
        <w:div w:id="506989671">
          <w:marLeft w:val="0"/>
          <w:marRight w:val="0"/>
          <w:marTop w:val="0"/>
          <w:marBottom w:val="0"/>
          <w:divBdr>
            <w:top w:val="none" w:sz="0" w:space="0" w:color="auto"/>
            <w:left w:val="none" w:sz="0" w:space="0" w:color="auto"/>
            <w:bottom w:val="none" w:sz="0" w:space="0" w:color="auto"/>
            <w:right w:val="none" w:sz="0" w:space="0" w:color="auto"/>
          </w:divBdr>
        </w:div>
        <w:div w:id="1285189156">
          <w:marLeft w:val="0"/>
          <w:marRight w:val="0"/>
          <w:marTop w:val="0"/>
          <w:marBottom w:val="0"/>
          <w:divBdr>
            <w:top w:val="none" w:sz="0" w:space="0" w:color="auto"/>
            <w:left w:val="none" w:sz="0" w:space="0" w:color="auto"/>
            <w:bottom w:val="none" w:sz="0" w:space="0" w:color="auto"/>
            <w:right w:val="none" w:sz="0" w:space="0" w:color="auto"/>
          </w:divBdr>
        </w:div>
        <w:div w:id="202908107">
          <w:marLeft w:val="0"/>
          <w:marRight w:val="0"/>
          <w:marTop w:val="0"/>
          <w:marBottom w:val="0"/>
          <w:divBdr>
            <w:top w:val="none" w:sz="0" w:space="0" w:color="auto"/>
            <w:left w:val="none" w:sz="0" w:space="0" w:color="auto"/>
            <w:bottom w:val="none" w:sz="0" w:space="0" w:color="auto"/>
            <w:right w:val="none" w:sz="0" w:space="0" w:color="auto"/>
          </w:divBdr>
        </w:div>
        <w:div w:id="1748188115">
          <w:marLeft w:val="0"/>
          <w:marRight w:val="0"/>
          <w:marTop w:val="0"/>
          <w:marBottom w:val="0"/>
          <w:divBdr>
            <w:top w:val="none" w:sz="0" w:space="0" w:color="auto"/>
            <w:left w:val="none" w:sz="0" w:space="0" w:color="auto"/>
            <w:bottom w:val="none" w:sz="0" w:space="0" w:color="auto"/>
            <w:right w:val="none" w:sz="0" w:space="0" w:color="auto"/>
          </w:divBdr>
        </w:div>
        <w:div w:id="872155343">
          <w:marLeft w:val="0"/>
          <w:marRight w:val="0"/>
          <w:marTop w:val="0"/>
          <w:marBottom w:val="0"/>
          <w:divBdr>
            <w:top w:val="none" w:sz="0" w:space="0" w:color="auto"/>
            <w:left w:val="none" w:sz="0" w:space="0" w:color="auto"/>
            <w:bottom w:val="none" w:sz="0" w:space="0" w:color="auto"/>
            <w:right w:val="none" w:sz="0" w:space="0" w:color="auto"/>
          </w:divBdr>
        </w:div>
        <w:div w:id="125047505">
          <w:marLeft w:val="0"/>
          <w:marRight w:val="0"/>
          <w:marTop w:val="0"/>
          <w:marBottom w:val="0"/>
          <w:divBdr>
            <w:top w:val="none" w:sz="0" w:space="0" w:color="auto"/>
            <w:left w:val="none" w:sz="0" w:space="0" w:color="auto"/>
            <w:bottom w:val="none" w:sz="0" w:space="0" w:color="auto"/>
            <w:right w:val="none" w:sz="0" w:space="0" w:color="auto"/>
          </w:divBdr>
        </w:div>
        <w:div w:id="1746950109">
          <w:marLeft w:val="0"/>
          <w:marRight w:val="0"/>
          <w:marTop w:val="0"/>
          <w:marBottom w:val="0"/>
          <w:divBdr>
            <w:top w:val="none" w:sz="0" w:space="0" w:color="auto"/>
            <w:left w:val="none" w:sz="0" w:space="0" w:color="auto"/>
            <w:bottom w:val="none" w:sz="0" w:space="0" w:color="auto"/>
            <w:right w:val="none" w:sz="0" w:space="0" w:color="auto"/>
          </w:divBdr>
        </w:div>
        <w:div w:id="1491478495">
          <w:marLeft w:val="0"/>
          <w:marRight w:val="0"/>
          <w:marTop w:val="0"/>
          <w:marBottom w:val="0"/>
          <w:divBdr>
            <w:top w:val="none" w:sz="0" w:space="0" w:color="auto"/>
            <w:left w:val="none" w:sz="0" w:space="0" w:color="auto"/>
            <w:bottom w:val="none" w:sz="0" w:space="0" w:color="auto"/>
            <w:right w:val="none" w:sz="0" w:space="0" w:color="auto"/>
          </w:divBdr>
        </w:div>
        <w:div w:id="957374439">
          <w:marLeft w:val="0"/>
          <w:marRight w:val="0"/>
          <w:marTop w:val="0"/>
          <w:marBottom w:val="0"/>
          <w:divBdr>
            <w:top w:val="none" w:sz="0" w:space="0" w:color="auto"/>
            <w:left w:val="none" w:sz="0" w:space="0" w:color="auto"/>
            <w:bottom w:val="none" w:sz="0" w:space="0" w:color="auto"/>
            <w:right w:val="none" w:sz="0" w:space="0" w:color="auto"/>
          </w:divBdr>
        </w:div>
        <w:div w:id="1333027584">
          <w:marLeft w:val="0"/>
          <w:marRight w:val="0"/>
          <w:marTop w:val="0"/>
          <w:marBottom w:val="0"/>
          <w:divBdr>
            <w:top w:val="none" w:sz="0" w:space="0" w:color="auto"/>
            <w:left w:val="none" w:sz="0" w:space="0" w:color="auto"/>
            <w:bottom w:val="none" w:sz="0" w:space="0" w:color="auto"/>
            <w:right w:val="none" w:sz="0" w:space="0" w:color="auto"/>
          </w:divBdr>
        </w:div>
        <w:div w:id="584261795">
          <w:marLeft w:val="0"/>
          <w:marRight w:val="0"/>
          <w:marTop w:val="0"/>
          <w:marBottom w:val="0"/>
          <w:divBdr>
            <w:top w:val="none" w:sz="0" w:space="0" w:color="auto"/>
            <w:left w:val="none" w:sz="0" w:space="0" w:color="auto"/>
            <w:bottom w:val="none" w:sz="0" w:space="0" w:color="auto"/>
            <w:right w:val="none" w:sz="0" w:space="0" w:color="auto"/>
          </w:divBdr>
        </w:div>
        <w:div w:id="503128894">
          <w:marLeft w:val="0"/>
          <w:marRight w:val="0"/>
          <w:marTop w:val="0"/>
          <w:marBottom w:val="0"/>
          <w:divBdr>
            <w:top w:val="none" w:sz="0" w:space="0" w:color="auto"/>
            <w:left w:val="none" w:sz="0" w:space="0" w:color="auto"/>
            <w:bottom w:val="none" w:sz="0" w:space="0" w:color="auto"/>
            <w:right w:val="none" w:sz="0" w:space="0" w:color="auto"/>
          </w:divBdr>
        </w:div>
        <w:div w:id="237449493">
          <w:marLeft w:val="0"/>
          <w:marRight w:val="0"/>
          <w:marTop w:val="0"/>
          <w:marBottom w:val="0"/>
          <w:divBdr>
            <w:top w:val="none" w:sz="0" w:space="0" w:color="auto"/>
            <w:left w:val="none" w:sz="0" w:space="0" w:color="auto"/>
            <w:bottom w:val="none" w:sz="0" w:space="0" w:color="auto"/>
            <w:right w:val="none" w:sz="0" w:space="0" w:color="auto"/>
          </w:divBdr>
        </w:div>
        <w:div w:id="113065463">
          <w:marLeft w:val="0"/>
          <w:marRight w:val="0"/>
          <w:marTop w:val="0"/>
          <w:marBottom w:val="0"/>
          <w:divBdr>
            <w:top w:val="none" w:sz="0" w:space="0" w:color="auto"/>
            <w:left w:val="none" w:sz="0" w:space="0" w:color="auto"/>
            <w:bottom w:val="none" w:sz="0" w:space="0" w:color="auto"/>
            <w:right w:val="none" w:sz="0" w:space="0" w:color="auto"/>
          </w:divBdr>
        </w:div>
        <w:div w:id="908536389">
          <w:marLeft w:val="0"/>
          <w:marRight w:val="0"/>
          <w:marTop w:val="0"/>
          <w:marBottom w:val="0"/>
          <w:divBdr>
            <w:top w:val="none" w:sz="0" w:space="0" w:color="auto"/>
            <w:left w:val="none" w:sz="0" w:space="0" w:color="auto"/>
            <w:bottom w:val="none" w:sz="0" w:space="0" w:color="auto"/>
            <w:right w:val="none" w:sz="0" w:space="0" w:color="auto"/>
          </w:divBdr>
        </w:div>
        <w:div w:id="892158217">
          <w:marLeft w:val="0"/>
          <w:marRight w:val="0"/>
          <w:marTop w:val="0"/>
          <w:marBottom w:val="0"/>
          <w:divBdr>
            <w:top w:val="none" w:sz="0" w:space="0" w:color="auto"/>
            <w:left w:val="none" w:sz="0" w:space="0" w:color="auto"/>
            <w:bottom w:val="none" w:sz="0" w:space="0" w:color="auto"/>
            <w:right w:val="none" w:sz="0" w:space="0" w:color="auto"/>
          </w:divBdr>
        </w:div>
        <w:div w:id="293681926">
          <w:marLeft w:val="0"/>
          <w:marRight w:val="0"/>
          <w:marTop w:val="0"/>
          <w:marBottom w:val="0"/>
          <w:divBdr>
            <w:top w:val="none" w:sz="0" w:space="0" w:color="auto"/>
            <w:left w:val="none" w:sz="0" w:space="0" w:color="auto"/>
            <w:bottom w:val="none" w:sz="0" w:space="0" w:color="auto"/>
            <w:right w:val="none" w:sz="0" w:space="0" w:color="auto"/>
          </w:divBdr>
        </w:div>
        <w:div w:id="1729307676">
          <w:marLeft w:val="0"/>
          <w:marRight w:val="0"/>
          <w:marTop w:val="0"/>
          <w:marBottom w:val="0"/>
          <w:divBdr>
            <w:top w:val="none" w:sz="0" w:space="0" w:color="auto"/>
            <w:left w:val="none" w:sz="0" w:space="0" w:color="auto"/>
            <w:bottom w:val="none" w:sz="0" w:space="0" w:color="auto"/>
            <w:right w:val="none" w:sz="0" w:space="0" w:color="auto"/>
          </w:divBdr>
        </w:div>
        <w:div w:id="1379814643">
          <w:marLeft w:val="0"/>
          <w:marRight w:val="0"/>
          <w:marTop w:val="0"/>
          <w:marBottom w:val="0"/>
          <w:divBdr>
            <w:top w:val="none" w:sz="0" w:space="0" w:color="auto"/>
            <w:left w:val="none" w:sz="0" w:space="0" w:color="auto"/>
            <w:bottom w:val="none" w:sz="0" w:space="0" w:color="auto"/>
            <w:right w:val="none" w:sz="0" w:space="0" w:color="auto"/>
          </w:divBdr>
        </w:div>
        <w:div w:id="307058549">
          <w:marLeft w:val="0"/>
          <w:marRight w:val="0"/>
          <w:marTop w:val="0"/>
          <w:marBottom w:val="0"/>
          <w:divBdr>
            <w:top w:val="none" w:sz="0" w:space="0" w:color="auto"/>
            <w:left w:val="none" w:sz="0" w:space="0" w:color="auto"/>
            <w:bottom w:val="none" w:sz="0" w:space="0" w:color="auto"/>
            <w:right w:val="none" w:sz="0" w:space="0" w:color="auto"/>
          </w:divBdr>
        </w:div>
        <w:div w:id="1418014173">
          <w:marLeft w:val="0"/>
          <w:marRight w:val="0"/>
          <w:marTop w:val="0"/>
          <w:marBottom w:val="0"/>
          <w:divBdr>
            <w:top w:val="none" w:sz="0" w:space="0" w:color="auto"/>
            <w:left w:val="none" w:sz="0" w:space="0" w:color="auto"/>
            <w:bottom w:val="none" w:sz="0" w:space="0" w:color="auto"/>
            <w:right w:val="none" w:sz="0" w:space="0" w:color="auto"/>
          </w:divBdr>
        </w:div>
        <w:div w:id="2135980781">
          <w:marLeft w:val="0"/>
          <w:marRight w:val="0"/>
          <w:marTop w:val="0"/>
          <w:marBottom w:val="0"/>
          <w:divBdr>
            <w:top w:val="none" w:sz="0" w:space="0" w:color="auto"/>
            <w:left w:val="none" w:sz="0" w:space="0" w:color="auto"/>
            <w:bottom w:val="none" w:sz="0" w:space="0" w:color="auto"/>
            <w:right w:val="none" w:sz="0" w:space="0" w:color="auto"/>
          </w:divBdr>
        </w:div>
        <w:div w:id="210314753">
          <w:marLeft w:val="0"/>
          <w:marRight w:val="0"/>
          <w:marTop w:val="0"/>
          <w:marBottom w:val="0"/>
          <w:divBdr>
            <w:top w:val="none" w:sz="0" w:space="0" w:color="auto"/>
            <w:left w:val="none" w:sz="0" w:space="0" w:color="auto"/>
            <w:bottom w:val="none" w:sz="0" w:space="0" w:color="auto"/>
            <w:right w:val="none" w:sz="0" w:space="0" w:color="auto"/>
          </w:divBdr>
        </w:div>
        <w:div w:id="192352046">
          <w:marLeft w:val="0"/>
          <w:marRight w:val="0"/>
          <w:marTop w:val="0"/>
          <w:marBottom w:val="0"/>
          <w:divBdr>
            <w:top w:val="none" w:sz="0" w:space="0" w:color="auto"/>
            <w:left w:val="none" w:sz="0" w:space="0" w:color="auto"/>
            <w:bottom w:val="none" w:sz="0" w:space="0" w:color="auto"/>
            <w:right w:val="none" w:sz="0" w:space="0" w:color="auto"/>
          </w:divBdr>
        </w:div>
        <w:div w:id="1464545657">
          <w:marLeft w:val="0"/>
          <w:marRight w:val="0"/>
          <w:marTop w:val="0"/>
          <w:marBottom w:val="0"/>
          <w:divBdr>
            <w:top w:val="none" w:sz="0" w:space="0" w:color="auto"/>
            <w:left w:val="none" w:sz="0" w:space="0" w:color="auto"/>
            <w:bottom w:val="none" w:sz="0" w:space="0" w:color="auto"/>
            <w:right w:val="none" w:sz="0" w:space="0" w:color="auto"/>
          </w:divBdr>
        </w:div>
        <w:div w:id="96869682">
          <w:marLeft w:val="0"/>
          <w:marRight w:val="0"/>
          <w:marTop w:val="0"/>
          <w:marBottom w:val="0"/>
          <w:divBdr>
            <w:top w:val="none" w:sz="0" w:space="0" w:color="auto"/>
            <w:left w:val="none" w:sz="0" w:space="0" w:color="auto"/>
            <w:bottom w:val="none" w:sz="0" w:space="0" w:color="auto"/>
            <w:right w:val="none" w:sz="0" w:space="0" w:color="auto"/>
          </w:divBdr>
        </w:div>
        <w:div w:id="562495678">
          <w:marLeft w:val="0"/>
          <w:marRight w:val="0"/>
          <w:marTop w:val="0"/>
          <w:marBottom w:val="0"/>
          <w:divBdr>
            <w:top w:val="none" w:sz="0" w:space="0" w:color="auto"/>
            <w:left w:val="none" w:sz="0" w:space="0" w:color="auto"/>
            <w:bottom w:val="none" w:sz="0" w:space="0" w:color="auto"/>
            <w:right w:val="none" w:sz="0" w:space="0" w:color="auto"/>
          </w:divBdr>
        </w:div>
        <w:div w:id="149715220">
          <w:marLeft w:val="0"/>
          <w:marRight w:val="0"/>
          <w:marTop w:val="0"/>
          <w:marBottom w:val="0"/>
          <w:divBdr>
            <w:top w:val="none" w:sz="0" w:space="0" w:color="auto"/>
            <w:left w:val="none" w:sz="0" w:space="0" w:color="auto"/>
            <w:bottom w:val="none" w:sz="0" w:space="0" w:color="auto"/>
            <w:right w:val="none" w:sz="0" w:space="0" w:color="auto"/>
          </w:divBdr>
        </w:div>
        <w:div w:id="489634653">
          <w:marLeft w:val="0"/>
          <w:marRight w:val="0"/>
          <w:marTop w:val="0"/>
          <w:marBottom w:val="0"/>
          <w:divBdr>
            <w:top w:val="none" w:sz="0" w:space="0" w:color="auto"/>
            <w:left w:val="none" w:sz="0" w:space="0" w:color="auto"/>
            <w:bottom w:val="none" w:sz="0" w:space="0" w:color="auto"/>
            <w:right w:val="none" w:sz="0" w:space="0" w:color="auto"/>
          </w:divBdr>
        </w:div>
        <w:div w:id="2022468694">
          <w:marLeft w:val="0"/>
          <w:marRight w:val="0"/>
          <w:marTop w:val="0"/>
          <w:marBottom w:val="0"/>
          <w:divBdr>
            <w:top w:val="none" w:sz="0" w:space="0" w:color="auto"/>
            <w:left w:val="none" w:sz="0" w:space="0" w:color="auto"/>
            <w:bottom w:val="none" w:sz="0" w:space="0" w:color="auto"/>
            <w:right w:val="none" w:sz="0" w:space="0" w:color="auto"/>
          </w:divBdr>
        </w:div>
        <w:div w:id="1304695830">
          <w:marLeft w:val="0"/>
          <w:marRight w:val="0"/>
          <w:marTop w:val="0"/>
          <w:marBottom w:val="0"/>
          <w:divBdr>
            <w:top w:val="none" w:sz="0" w:space="0" w:color="auto"/>
            <w:left w:val="none" w:sz="0" w:space="0" w:color="auto"/>
            <w:bottom w:val="none" w:sz="0" w:space="0" w:color="auto"/>
            <w:right w:val="none" w:sz="0" w:space="0" w:color="auto"/>
          </w:divBdr>
        </w:div>
        <w:div w:id="592982211">
          <w:marLeft w:val="0"/>
          <w:marRight w:val="0"/>
          <w:marTop w:val="0"/>
          <w:marBottom w:val="0"/>
          <w:divBdr>
            <w:top w:val="none" w:sz="0" w:space="0" w:color="auto"/>
            <w:left w:val="none" w:sz="0" w:space="0" w:color="auto"/>
            <w:bottom w:val="none" w:sz="0" w:space="0" w:color="auto"/>
            <w:right w:val="none" w:sz="0" w:space="0" w:color="auto"/>
          </w:divBdr>
        </w:div>
        <w:div w:id="1346009786">
          <w:marLeft w:val="0"/>
          <w:marRight w:val="0"/>
          <w:marTop w:val="0"/>
          <w:marBottom w:val="0"/>
          <w:divBdr>
            <w:top w:val="none" w:sz="0" w:space="0" w:color="auto"/>
            <w:left w:val="none" w:sz="0" w:space="0" w:color="auto"/>
            <w:bottom w:val="none" w:sz="0" w:space="0" w:color="auto"/>
            <w:right w:val="none" w:sz="0" w:space="0" w:color="auto"/>
          </w:divBdr>
        </w:div>
        <w:div w:id="1393383246">
          <w:marLeft w:val="0"/>
          <w:marRight w:val="0"/>
          <w:marTop w:val="0"/>
          <w:marBottom w:val="0"/>
          <w:divBdr>
            <w:top w:val="none" w:sz="0" w:space="0" w:color="auto"/>
            <w:left w:val="none" w:sz="0" w:space="0" w:color="auto"/>
            <w:bottom w:val="none" w:sz="0" w:space="0" w:color="auto"/>
            <w:right w:val="none" w:sz="0" w:space="0" w:color="auto"/>
          </w:divBdr>
        </w:div>
        <w:div w:id="2004700344">
          <w:marLeft w:val="0"/>
          <w:marRight w:val="0"/>
          <w:marTop w:val="0"/>
          <w:marBottom w:val="0"/>
          <w:divBdr>
            <w:top w:val="none" w:sz="0" w:space="0" w:color="auto"/>
            <w:left w:val="none" w:sz="0" w:space="0" w:color="auto"/>
            <w:bottom w:val="none" w:sz="0" w:space="0" w:color="auto"/>
            <w:right w:val="none" w:sz="0" w:space="0" w:color="auto"/>
          </w:divBdr>
        </w:div>
        <w:div w:id="1023674229">
          <w:marLeft w:val="0"/>
          <w:marRight w:val="0"/>
          <w:marTop w:val="0"/>
          <w:marBottom w:val="0"/>
          <w:divBdr>
            <w:top w:val="none" w:sz="0" w:space="0" w:color="auto"/>
            <w:left w:val="none" w:sz="0" w:space="0" w:color="auto"/>
            <w:bottom w:val="none" w:sz="0" w:space="0" w:color="auto"/>
            <w:right w:val="none" w:sz="0" w:space="0" w:color="auto"/>
          </w:divBdr>
        </w:div>
        <w:div w:id="190263892">
          <w:marLeft w:val="0"/>
          <w:marRight w:val="0"/>
          <w:marTop w:val="0"/>
          <w:marBottom w:val="0"/>
          <w:divBdr>
            <w:top w:val="none" w:sz="0" w:space="0" w:color="auto"/>
            <w:left w:val="none" w:sz="0" w:space="0" w:color="auto"/>
            <w:bottom w:val="none" w:sz="0" w:space="0" w:color="auto"/>
            <w:right w:val="none" w:sz="0" w:space="0" w:color="auto"/>
          </w:divBdr>
        </w:div>
        <w:div w:id="1729572193">
          <w:marLeft w:val="0"/>
          <w:marRight w:val="0"/>
          <w:marTop w:val="0"/>
          <w:marBottom w:val="0"/>
          <w:divBdr>
            <w:top w:val="none" w:sz="0" w:space="0" w:color="auto"/>
            <w:left w:val="none" w:sz="0" w:space="0" w:color="auto"/>
            <w:bottom w:val="none" w:sz="0" w:space="0" w:color="auto"/>
            <w:right w:val="none" w:sz="0" w:space="0" w:color="auto"/>
          </w:divBdr>
        </w:div>
        <w:div w:id="1968972722">
          <w:marLeft w:val="0"/>
          <w:marRight w:val="0"/>
          <w:marTop w:val="0"/>
          <w:marBottom w:val="0"/>
          <w:divBdr>
            <w:top w:val="none" w:sz="0" w:space="0" w:color="auto"/>
            <w:left w:val="none" w:sz="0" w:space="0" w:color="auto"/>
            <w:bottom w:val="none" w:sz="0" w:space="0" w:color="auto"/>
            <w:right w:val="none" w:sz="0" w:space="0" w:color="auto"/>
          </w:divBdr>
        </w:div>
        <w:div w:id="1858081614">
          <w:marLeft w:val="0"/>
          <w:marRight w:val="0"/>
          <w:marTop w:val="0"/>
          <w:marBottom w:val="0"/>
          <w:divBdr>
            <w:top w:val="none" w:sz="0" w:space="0" w:color="auto"/>
            <w:left w:val="none" w:sz="0" w:space="0" w:color="auto"/>
            <w:bottom w:val="none" w:sz="0" w:space="0" w:color="auto"/>
            <w:right w:val="none" w:sz="0" w:space="0" w:color="auto"/>
          </w:divBdr>
        </w:div>
        <w:div w:id="545217094">
          <w:marLeft w:val="0"/>
          <w:marRight w:val="0"/>
          <w:marTop w:val="0"/>
          <w:marBottom w:val="0"/>
          <w:divBdr>
            <w:top w:val="none" w:sz="0" w:space="0" w:color="auto"/>
            <w:left w:val="none" w:sz="0" w:space="0" w:color="auto"/>
            <w:bottom w:val="none" w:sz="0" w:space="0" w:color="auto"/>
            <w:right w:val="none" w:sz="0" w:space="0" w:color="auto"/>
          </w:divBdr>
        </w:div>
        <w:div w:id="1656688257">
          <w:marLeft w:val="0"/>
          <w:marRight w:val="0"/>
          <w:marTop w:val="0"/>
          <w:marBottom w:val="0"/>
          <w:divBdr>
            <w:top w:val="none" w:sz="0" w:space="0" w:color="auto"/>
            <w:left w:val="none" w:sz="0" w:space="0" w:color="auto"/>
            <w:bottom w:val="none" w:sz="0" w:space="0" w:color="auto"/>
            <w:right w:val="none" w:sz="0" w:space="0" w:color="auto"/>
          </w:divBdr>
        </w:div>
        <w:div w:id="13963722">
          <w:marLeft w:val="0"/>
          <w:marRight w:val="0"/>
          <w:marTop w:val="0"/>
          <w:marBottom w:val="0"/>
          <w:divBdr>
            <w:top w:val="none" w:sz="0" w:space="0" w:color="auto"/>
            <w:left w:val="none" w:sz="0" w:space="0" w:color="auto"/>
            <w:bottom w:val="none" w:sz="0" w:space="0" w:color="auto"/>
            <w:right w:val="none" w:sz="0" w:space="0" w:color="auto"/>
          </w:divBdr>
        </w:div>
        <w:div w:id="303699786">
          <w:marLeft w:val="0"/>
          <w:marRight w:val="0"/>
          <w:marTop w:val="0"/>
          <w:marBottom w:val="0"/>
          <w:divBdr>
            <w:top w:val="none" w:sz="0" w:space="0" w:color="auto"/>
            <w:left w:val="none" w:sz="0" w:space="0" w:color="auto"/>
            <w:bottom w:val="none" w:sz="0" w:space="0" w:color="auto"/>
            <w:right w:val="none" w:sz="0" w:space="0" w:color="auto"/>
          </w:divBdr>
        </w:div>
        <w:div w:id="67580242">
          <w:marLeft w:val="0"/>
          <w:marRight w:val="0"/>
          <w:marTop w:val="0"/>
          <w:marBottom w:val="0"/>
          <w:divBdr>
            <w:top w:val="none" w:sz="0" w:space="0" w:color="auto"/>
            <w:left w:val="none" w:sz="0" w:space="0" w:color="auto"/>
            <w:bottom w:val="none" w:sz="0" w:space="0" w:color="auto"/>
            <w:right w:val="none" w:sz="0" w:space="0" w:color="auto"/>
          </w:divBdr>
        </w:div>
        <w:div w:id="815031250">
          <w:marLeft w:val="0"/>
          <w:marRight w:val="0"/>
          <w:marTop w:val="0"/>
          <w:marBottom w:val="0"/>
          <w:divBdr>
            <w:top w:val="none" w:sz="0" w:space="0" w:color="auto"/>
            <w:left w:val="none" w:sz="0" w:space="0" w:color="auto"/>
            <w:bottom w:val="none" w:sz="0" w:space="0" w:color="auto"/>
            <w:right w:val="none" w:sz="0" w:space="0" w:color="auto"/>
          </w:divBdr>
        </w:div>
        <w:div w:id="486869341">
          <w:marLeft w:val="0"/>
          <w:marRight w:val="0"/>
          <w:marTop w:val="0"/>
          <w:marBottom w:val="0"/>
          <w:divBdr>
            <w:top w:val="none" w:sz="0" w:space="0" w:color="auto"/>
            <w:left w:val="none" w:sz="0" w:space="0" w:color="auto"/>
            <w:bottom w:val="none" w:sz="0" w:space="0" w:color="auto"/>
            <w:right w:val="none" w:sz="0" w:space="0" w:color="auto"/>
          </w:divBdr>
        </w:div>
        <w:div w:id="1197088215">
          <w:marLeft w:val="0"/>
          <w:marRight w:val="0"/>
          <w:marTop w:val="0"/>
          <w:marBottom w:val="0"/>
          <w:divBdr>
            <w:top w:val="none" w:sz="0" w:space="0" w:color="auto"/>
            <w:left w:val="none" w:sz="0" w:space="0" w:color="auto"/>
            <w:bottom w:val="none" w:sz="0" w:space="0" w:color="auto"/>
            <w:right w:val="none" w:sz="0" w:space="0" w:color="auto"/>
          </w:divBdr>
        </w:div>
        <w:div w:id="1105926177">
          <w:marLeft w:val="0"/>
          <w:marRight w:val="0"/>
          <w:marTop w:val="0"/>
          <w:marBottom w:val="0"/>
          <w:divBdr>
            <w:top w:val="none" w:sz="0" w:space="0" w:color="auto"/>
            <w:left w:val="none" w:sz="0" w:space="0" w:color="auto"/>
            <w:bottom w:val="none" w:sz="0" w:space="0" w:color="auto"/>
            <w:right w:val="none" w:sz="0" w:space="0" w:color="auto"/>
          </w:divBdr>
        </w:div>
        <w:div w:id="863516614">
          <w:marLeft w:val="0"/>
          <w:marRight w:val="0"/>
          <w:marTop w:val="0"/>
          <w:marBottom w:val="0"/>
          <w:divBdr>
            <w:top w:val="none" w:sz="0" w:space="0" w:color="auto"/>
            <w:left w:val="none" w:sz="0" w:space="0" w:color="auto"/>
            <w:bottom w:val="none" w:sz="0" w:space="0" w:color="auto"/>
            <w:right w:val="none" w:sz="0" w:space="0" w:color="auto"/>
          </w:divBdr>
        </w:div>
        <w:div w:id="1083916341">
          <w:marLeft w:val="0"/>
          <w:marRight w:val="0"/>
          <w:marTop w:val="0"/>
          <w:marBottom w:val="0"/>
          <w:divBdr>
            <w:top w:val="none" w:sz="0" w:space="0" w:color="auto"/>
            <w:left w:val="none" w:sz="0" w:space="0" w:color="auto"/>
            <w:bottom w:val="none" w:sz="0" w:space="0" w:color="auto"/>
            <w:right w:val="none" w:sz="0" w:space="0" w:color="auto"/>
          </w:divBdr>
        </w:div>
        <w:div w:id="1270746961">
          <w:marLeft w:val="0"/>
          <w:marRight w:val="0"/>
          <w:marTop w:val="0"/>
          <w:marBottom w:val="0"/>
          <w:divBdr>
            <w:top w:val="none" w:sz="0" w:space="0" w:color="auto"/>
            <w:left w:val="none" w:sz="0" w:space="0" w:color="auto"/>
            <w:bottom w:val="none" w:sz="0" w:space="0" w:color="auto"/>
            <w:right w:val="none" w:sz="0" w:space="0" w:color="auto"/>
          </w:divBdr>
        </w:div>
        <w:div w:id="795216768">
          <w:marLeft w:val="0"/>
          <w:marRight w:val="0"/>
          <w:marTop w:val="0"/>
          <w:marBottom w:val="0"/>
          <w:divBdr>
            <w:top w:val="none" w:sz="0" w:space="0" w:color="auto"/>
            <w:left w:val="none" w:sz="0" w:space="0" w:color="auto"/>
            <w:bottom w:val="none" w:sz="0" w:space="0" w:color="auto"/>
            <w:right w:val="none" w:sz="0" w:space="0" w:color="auto"/>
          </w:divBdr>
        </w:div>
        <w:div w:id="686173547">
          <w:marLeft w:val="0"/>
          <w:marRight w:val="0"/>
          <w:marTop w:val="0"/>
          <w:marBottom w:val="0"/>
          <w:divBdr>
            <w:top w:val="none" w:sz="0" w:space="0" w:color="auto"/>
            <w:left w:val="none" w:sz="0" w:space="0" w:color="auto"/>
            <w:bottom w:val="none" w:sz="0" w:space="0" w:color="auto"/>
            <w:right w:val="none" w:sz="0" w:space="0" w:color="auto"/>
          </w:divBdr>
        </w:div>
        <w:div w:id="1778215686">
          <w:marLeft w:val="0"/>
          <w:marRight w:val="0"/>
          <w:marTop w:val="0"/>
          <w:marBottom w:val="0"/>
          <w:divBdr>
            <w:top w:val="none" w:sz="0" w:space="0" w:color="auto"/>
            <w:left w:val="none" w:sz="0" w:space="0" w:color="auto"/>
            <w:bottom w:val="none" w:sz="0" w:space="0" w:color="auto"/>
            <w:right w:val="none" w:sz="0" w:space="0" w:color="auto"/>
          </w:divBdr>
        </w:div>
        <w:div w:id="1829977142">
          <w:marLeft w:val="0"/>
          <w:marRight w:val="0"/>
          <w:marTop w:val="0"/>
          <w:marBottom w:val="0"/>
          <w:divBdr>
            <w:top w:val="none" w:sz="0" w:space="0" w:color="auto"/>
            <w:left w:val="none" w:sz="0" w:space="0" w:color="auto"/>
            <w:bottom w:val="none" w:sz="0" w:space="0" w:color="auto"/>
            <w:right w:val="none" w:sz="0" w:space="0" w:color="auto"/>
          </w:divBdr>
        </w:div>
        <w:div w:id="2069959511">
          <w:marLeft w:val="0"/>
          <w:marRight w:val="0"/>
          <w:marTop w:val="0"/>
          <w:marBottom w:val="0"/>
          <w:divBdr>
            <w:top w:val="none" w:sz="0" w:space="0" w:color="auto"/>
            <w:left w:val="none" w:sz="0" w:space="0" w:color="auto"/>
            <w:bottom w:val="none" w:sz="0" w:space="0" w:color="auto"/>
            <w:right w:val="none" w:sz="0" w:space="0" w:color="auto"/>
          </w:divBdr>
        </w:div>
        <w:div w:id="2033606209">
          <w:marLeft w:val="0"/>
          <w:marRight w:val="0"/>
          <w:marTop w:val="0"/>
          <w:marBottom w:val="0"/>
          <w:divBdr>
            <w:top w:val="none" w:sz="0" w:space="0" w:color="auto"/>
            <w:left w:val="none" w:sz="0" w:space="0" w:color="auto"/>
            <w:bottom w:val="none" w:sz="0" w:space="0" w:color="auto"/>
            <w:right w:val="none" w:sz="0" w:space="0" w:color="auto"/>
          </w:divBdr>
        </w:div>
        <w:div w:id="175077458">
          <w:marLeft w:val="0"/>
          <w:marRight w:val="0"/>
          <w:marTop w:val="0"/>
          <w:marBottom w:val="0"/>
          <w:divBdr>
            <w:top w:val="none" w:sz="0" w:space="0" w:color="auto"/>
            <w:left w:val="none" w:sz="0" w:space="0" w:color="auto"/>
            <w:bottom w:val="none" w:sz="0" w:space="0" w:color="auto"/>
            <w:right w:val="none" w:sz="0" w:space="0" w:color="auto"/>
          </w:divBdr>
        </w:div>
        <w:div w:id="311640499">
          <w:marLeft w:val="0"/>
          <w:marRight w:val="0"/>
          <w:marTop w:val="0"/>
          <w:marBottom w:val="0"/>
          <w:divBdr>
            <w:top w:val="none" w:sz="0" w:space="0" w:color="auto"/>
            <w:left w:val="none" w:sz="0" w:space="0" w:color="auto"/>
            <w:bottom w:val="none" w:sz="0" w:space="0" w:color="auto"/>
            <w:right w:val="none" w:sz="0" w:space="0" w:color="auto"/>
          </w:divBdr>
        </w:div>
        <w:div w:id="487867514">
          <w:marLeft w:val="0"/>
          <w:marRight w:val="0"/>
          <w:marTop w:val="0"/>
          <w:marBottom w:val="0"/>
          <w:divBdr>
            <w:top w:val="none" w:sz="0" w:space="0" w:color="auto"/>
            <w:left w:val="none" w:sz="0" w:space="0" w:color="auto"/>
            <w:bottom w:val="none" w:sz="0" w:space="0" w:color="auto"/>
            <w:right w:val="none" w:sz="0" w:space="0" w:color="auto"/>
          </w:divBdr>
        </w:div>
        <w:div w:id="462581636">
          <w:marLeft w:val="0"/>
          <w:marRight w:val="0"/>
          <w:marTop w:val="0"/>
          <w:marBottom w:val="0"/>
          <w:divBdr>
            <w:top w:val="none" w:sz="0" w:space="0" w:color="auto"/>
            <w:left w:val="none" w:sz="0" w:space="0" w:color="auto"/>
            <w:bottom w:val="none" w:sz="0" w:space="0" w:color="auto"/>
            <w:right w:val="none" w:sz="0" w:space="0" w:color="auto"/>
          </w:divBdr>
        </w:div>
        <w:div w:id="1326932009">
          <w:marLeft w:val="0"/>
          <w:marRight w:val="0"/>
          <w:marTop w:val="0"/>
          <w:marBottom w:val="0"/>
          <w:divBdr>
            <w:top w:val="none" w:sz="0" w:space="0" w:color="auto"/>
            <w:left w:val="none" w:sz="0" w:space="0" w:color="auto"/>
            <w:bottom w:val="none" w:sz="0" w:space="0" w:color="auto"/>
            <w:right w:val="none" w:sz="0" w:space="0" w:color="auto"/>
          </w:divBdr>
        </w:div>
        <w:div w:id="997535661">
          <w:marLeft w:val="0"/>
          <w:marRight w:val="0"/>
          <w:marTop w:val="0"/>
          <w:marBottom w:val="0"/>
          <w:divBdr>
            <w:top w:val="none" w:sz="0" w:space="0" w:color="auto"/>
            <w:left w:val="none" w:sz="0" w:space="0" w:color="auto"/>
            <w:bottom w:val="none" w:sz="0" w:space="0" w:color="auto"/>
            <w:right w:val="none" w:sz="0" w:space="0" w:color="auto"/>
          </w:divBdr>
        </w:div>
        <w:div w:id="285698106">
          <w:marLeft w:val="0"/>
          <w:marRight w:val="0"/>
          <w:marTop w:val="0"/>
          <w:marBottom w:val="0"/>
          <w:divBdr>
            <w:top w:val="none" w:sz="0" w:space="0" w:color="auto"/>
            <w:left w:val="none" w:sz="0" w:space="0" w:color="auto"/>
            <w:bottom w:val="none" w:sz="0" w:space="0" w:color="auto"/>
            <w:right w:val="none" w:sz="0" w:space="0" w:color="auto"/>
          </w:divBdr>
        </w:div>
        <w:div w:id="784619770">
          <w:marLeft w:val="0"/>
          <w:marRight w:val="0"/>
          <w:marTop w:val="0"/>
          <w:marBottom w:val="0"/>
          <w:divBdr>
            <w:top w:val="none" w:sz="0" w:space="0" w:color="auto"/>
            <w:left w:val="none" w:sz="0" w:space="0" w:color="auto"/>
            <w:bottom w:val="none" w:sz="0" w:space="0" w:color="auto"/>
            <w:right w:val="none" w:sz="0" w:space="0" w:color="auto"/>
          </w:divBdr>
        </w:div>
        <w:div w:id="95907220">
          <w:marLeft w:val="0"/>
          <w:marRight w:val="0"/>
          <w:marTop w:val="0"/>
          <w:marBottom w:val="0"/>
          <w:divBdr>
            <w:top w:val="none" w:sz="0" w:space="0" w:color="auto"/>
            <w:left w:val="none" w:sz="0" w:space="0" w:color="auto"/>
            <w:bottom w:val="none" w:sz="0" w:space="0" w:color="auto"/>
            <w:right w:val="none" w:sz="0" w:space="0" w:color="auto"/>
          </w:divBdr>
        </w:div>
        <w:div w:id="1641031697">
          <w:marLeft w:val="0"/>
          <w:marRight w:val="0"/>
          <w:marTop w:val="0"/>
          <w:marBottom w:val="0"/>
          <w:divBdr>
            <w:top w:val="none" w:sz="0" w:space="0" w:color="auto"/>
            <w:left w:val="none" w:sz="0" w:space="0" w:color="auto"/>
            <w:bottom w:val="none" w:sz="0" w:space="0" w:color="auto"/>
            <w:right w:val="none" w:sz="0" w:space="0" w:color="auto"/>
          </w:divBdr>
        </w:div>
        <w:div w:id="357581889">
          <w:marLeft w:val="0"/>
          <w:marRight w:val="0"/>
          <w:marTop w:val="0"/>
          <w:marBottom w:val="0"/>
          <w:divBdr>
            <w:top w:val="none" w:sz="0" w:space="0" w:color="auto"/>
            <w:left w:val="none" w:sz="0" w:space="0" w:color="auto"/>
            <w:bottom w:val="none" w:sz="0" w:space="0" w:color="auto"/>
            <w:right w:val="none" w:sz="0" w:space="0" w:color="auto"/>
          </w:divBdr>
        </w:div>
        <w:div w:id="527523710">
          <w:marLeft w:val="0"/>
          <w:marRight w:val="0"/>
          <w:marTop w:val="0"/>
          <w:marBottom w:val="0"/>
          <w:divBdr>
            <w:top w:val="none" w:sz="0" w:space="0" w:color="auto"/>
            <w:left w:val="none" w:sz="0" w:space="0" w:color="auto"/>
            <w:bottom w:val="none" w:sz="0" w:space="0" w:color="auto"/>
            <w:right w:val="none" w:sz="0" w:space="0" w:color="auto"/>
          </w:divBdr>
        </w:div>
        <w:div w:id="2016414135">
          <w:marLeft w:val="0"/>
          <w:marRight w:val="0"/>
          <w:marTop w:val="0"/>
          <w:marBottom w:val="0"/>
          <w:divBdr>
            <w:top w:val="none" w:sz="0" w:space="0" w:color="auto"/>
            <w:left w:val="none" w:sz="0" w:space="0" w:color="auto"/>
            <w:bottom w:val="none" w:sz="0" w:space="0" w:color="auto"/>
            <w:right w:val="none" w:sz="0" w:space="0" w:color="auto"/>
          </w:divBdr>
        </w:div>
        <w:div w:id="1209220026">
          <w:marLeft w:val="0"/>
          <w:marRight w:val="0"/>
          <w:marTop w:val="0"/>
          <w:marBottom w:val="0"/>
          <w:divBdr>
            <w:top w:val="none" w:sz="0" w:space="0" w:color="auto"/>
            <w:left w:val="none" w:sz="0" w:space="0" w:color="auto"/>
            <w:bottom w:val="none" w:sz="0" w:space="0" w:color="auto"/>
            <w:right w:val="none" w:sz="0" w:space="0" w:color="auto"/>
          </w:divBdr>
        </w:div>
        <w:div w:id="1639383505">
          <w:marLeft w:val="0"/>
          <w:marRight w:val="0"/>
          <w:marTop w:val="0"/>
          <w:marBottom w:val="0"/>
          <w:divBdr>
            <w:top w:val="none" w:sz="0" w:space="0" w:color="auto"/>
            <w:left w:val="none" w:sz="0" w:space="0" w:color="auto"/>
            <w:bottom w:val="none" w:sz="0" w:space="0" w:color="auto"/>
            <w:right w:val="none" w:sz="0" w:space="0" w:color="auto"/>
          </w:divBdr>
        </w:div>
        <w:div w:id="771366637">
          <w:marLeft w:val="0"/>
          <w:marRight w:val="0"/>
          <w:marTop w:val="0"/>
          <w:marBottom w:val="0"/>
          <w:divBdr>
            <w:top w:val="none" w:sz="0" w:space="0" w:color="auto"/>
            <w:left w:val="none" w:sz="0" w:space="0" w:color="auto"/>
            <w:bottom w:val="none" w:sz="0" w:space="0" w:color="auto"/>
            <w:right w:val="none" w:sz="0" w:space="0" w:color="auto"/>
          </w:divBdr>
        </w:div>
        <w:div w:id="57633059">
          <w:marLeft w:val="0"/>
          <w:marRight w:val="0"/>
          <w:marTop w:val="0"/>
          <w:marBottom w:val="0"/>
          <w:divBdr>
            <w:top w:val="none" w:sz="0" w:space="0" w:color="auto"/>
            <w:left w:val="none" w:sz="0" w:space="0" w:color="auto"/>
            <w:bottom w:val="none" w:sz="0" w:space="0" w:color="auto"/>
            <w:right w:val="none" w:sz="0" w:space="0" w:color="auto"/>
          </w:divBdr>
        </w:div>
        <w:div w:id="311176120">
          <w:marLeft w:val="0"/>
          <w:marRight w:val="0"/>
          <w:marTop w:val="0"/>
          <w:marBottom w:val="0"/>
          <w:divBdr>
            <w:top w:val="none" w:sz="0" w:space="0" w:color="auto"/>
            <w:left w:val="none" w:sz="0" w:space="0" w:color="auto"/>
            <w:bottom w:val="none" w:sz="0" w:space="0" w:color="auto"/>
            <w:right w:val="none" w:sz="0" w:space="0" w:color="auto"/>
          </w:divBdr>
        </w:div>
        <w:div w:id="978801652">
          <w:marLeft w:val="0"/>
          <w:marRight w:val="0"/>
          <w:marTop w:val="0"/>
          <w:marBottom w:val="0"/>
          <w:divBdr>
            <w:top w:val="none" w:sz="0" w:space="0" w:color="auto"/>
            <w:left w:val="none" w:sz="0" w:space="0" w:color="auto"/>
            <w:bottom w:val="none" w:sz="0" w:space="0" w:color="auto"/>
            <w:right w:val="none" w:sz="0" w:space="0" w:color="auto"/>
          </w:divBdr>
        </w:div>
        <w:div w:id="1643080333">
          <w:marLeft w:val="0"/>
          <w:marRight w:val="0"/>
          <w:marTop w:val="0"/>
          <w:marBottom w:val="0"/>
          <w:divBdr>
            <w:top w:val="none" w:sz="0" w:space="0" w:color="auto"/>
            <w:left w:val="none" w:sz="0" w:space="0" w:color="auto"/>
            <w:bottom w:val="none" w:sz="0" w:space="0" w:color="auto"/>
            <w:right w:val="none" w:sz="0" w:space="0" w:color="auto"/>
          </w:divBdr>
        </w:div>
        <w:div w:id="1173060302">
          <w:marLeft w:val="0"/>
          <w:marRight w:val="0"/>
          <w:marTop w:val="0"/>
          <w:marBottom w:val="0"/>
          <w:divBdr>
            <w:top w:val="none" w:sz="0" w:space="0" w:color="auto"/>
            <w:left w:val="none" w:sz="0" w:space="0" w:color="auto"/>
            <w:bottom w:val="none" w:sz="0" w:space="0" w:color="auto"/>
            <w:right w:val="none" w:sz="0" w:space="0" w:color="auto"/>
          </w:divBdr>
        </w:div>
        <w:div w:id="1860659128">
          <w:marLeft w:val="0"/>
          <w:marRight w:val="0"/>
          <w:marTop w:val="0"/>
          <w:marBottom w:val="0"/>
          <w:divBdr>
            <w:top w:val="none" w:sz="0" w:space="0" w:color="auto"/>
            <w:left w:val="none" w:sz="0" w:space="0" w:color="auto"/>
            <w:bottom w:val="none" w:sz="0" w:space="0" w:color="auto"/>
            <w:right w:val="none" w:sz="0" w:space="0" w:color="auto"/>
          </w:divBdr>
        </w:div>
        <w:div w:id="490104864">
          <w:marLeft w:val="0"/>
          <w:marRight w:val="0"/>
          <w:marTop w:val="0"/>
          <w:marBottom w:val="0"/>
          <w:divBdr>
            <w:top w:val="none" w:sz="0" w:space="0" w:color="auto"/>
            <w:left w:val="none" w:sz="0" w:space="0" w:color="auto"/>
            <w:bottom w:val="none" w:sz="0" w:space="0" w:color="auto"/>
            <w:right w:val="none" w:sz="0" w:space="0" w:color="auto"/>
          </w:divBdr>
        </w:div>
        <w:div w:id="710954611">
          <w:marLeft w:val="0"/>
          <w:marRight w:val="0"/>
          <w:marTop w:val="0"/>
          <w:marBottom w:val="0"/>
          <w:divBdr>
            <w:top w:val="none" w:sz="0" w:space="0" w:color="auto"/>
            <w:left w:val="none" w:sz="0" w:space="0" w:color="auto"/>
            <w:bottom w:val="none" w:sz="0" w:space="0" w:color="auto"/>
            <w:right w:val="none" w:sz="0" w:space="0" w:color="auto"/>
          </w:divBdr>
        </w:div>
        <w:div w:id="1093285384">
          <w:marLeft w:val="0"/>
          <w:marRight w:val="0"/>
          <w:marTop w:val="0"/>
          <w:marBottom w:val="0"/>
          <w:divBdr>
            <w:top w:val="none" w:sz="0" w:space="0" w:color="auto"/>
            <w:left w:val="none" w:sz="0" w:space="0" w:color="auto"/>
            <w:bottom w:val="none" w:sz="0" w:space="0" w:color="auto"/>
            <w:right w:val="none" w:sz="0" w:space="0" w:color="auto"/>
          </w:divBdr>
        </w:div>
        <w:div w:id="1681932594">
          <w:marLeft w:val="0"/>
          <w:marRight w:val="0"/>
          <w:marTop w:val="0"/>
          <w:marBottom w:val="0"/>
          <w:divBdr>
            <w:top w:val="none" w:sz="0" w:space="0" w:color="auto"/>
            <w:left w:val="none" w:sz="0" w:space="0" w:color="auto"/>
            <w:bottom w:val="none" w:sz="0" w:space="0" w:color="auto"/>
            <w:right w:val="none" w:sz="0" w:space="0" w:color="auto"/>
          </w:divBdr>
        </w:div>
        <w:div w:id="975140846">
          <w:marLeft w:val="0"/>
          <w:marRight w:val="0"/>
          <w:marTop w:val="0"/>
          <w:marBottom w:val="0"/>
          <w:divBdr>
            <w:top w:val="none" w:sz="0" w:space="0" w:color="auto"/>
            <w:left w:val="none" w:sz="0" w:space="0" w:color="auto"/>
            <w:bottom w:val="none" w:sz="0" w:space="0" w:color="auto"/>
            <w:right w:val="none" w:sz="0" w:space="0" w:color="auto"/>
          </w:divBdr>
        </w:div>
        <w:div w:id="282154663">
          <w:marLeft w:val="0"/>
          <w:marRight w:val="0"/>
          <w:marTop w:val="0"/>
          <w:marBottom w:val="0"/>
          <w:divBdr>
            <w:top w:val="none" w:sz="0" w:space="0" w:color="auto"/>
            <w:left w:val="none" w:sz="0" w:space="0" w:color="auto"/>
            <w:bottom w:val="none" w:sz="0" w:space="0" w:color="auto"/>
            <w:right w:val="none" w:sz="0" w:space="0" w:color="auto"/>
          </w:divBdr>
        </w:div>
        <w:div w:id="1865484043">
          <w:marLeft w:val="0"/>
          <w:marRight w:val="0"/>
          <w:marTop w:val="0"/>
          <w:marBottom w:val="0"/>
          <w:divBdr>
            <w:top w:val="none" w:sz="0" w:space="0" w:color="auto"/>
            <w:left w:val="none" w:sz="0" w:space="0" w:color="auto"/>
            <w:bottom w:val="none" w:sz="0" w:space="0" w:color="auto"/>
            <w:right w:val="none" w:sz="0" w:space="0" w:color="auto"/>
          </w:divBdr>
        </w:div>
        <w:div w:id="881598873">
          <w:marLeft w:val="0"/>
          <w:marRight w:val="0"/>
          <w:marTop w:val="0"/>
          <w:marBottom w:val="0"/>
          <w:divBdr>
            <w:top w:val="none" w:sz="0" w:space="0" w:color="auto"/>
            <w:left w:val="none" w:sz="0" w:space="0" w:color="auto"/>
            <w:bottom w:val="none" w:sz="0" w:space="0" w:color="auto"/>
            <w:right w:val="none" w:sz="0" w:space="0" w:color="auto"/>
          </w:divBdr>
        </w:div>
        <w:div w:id="1865553856">
          <w:marLeft w:val="0"/>
          <w:marRight w:val="0"/>
          <w:marTop w:val="0"/>
          <w:marBottom w:val="0"/>
          <w:divBdr>
            <w:top w:val="none" w:sz="0" w:space="0" w:color="auto"/>
            <w:left w:val="none" w:sz="0" w:space="0" w:color="auto"/>
            <w:bottom w:val="none" w:sz="0" w:space="0" w:color="auto"/>
            <w:right w:val="none" w:sz="0" w:space="0" w:color="auto"/>
          </w:divBdr>
        </w:div>
        <w:div w:id="695230364">
          <w:marLeft w:val="0"/>
          <w:marRight w:val="0"/>
          <w:marTop w:val="0"/>
          <w:marBottom w:val="0"/>
          <w:divBdr>
            <w:top w:val="none" w:sz="0" w:space="0" w:color="auto"/>
            <w:left w:val="none" w:sz="0" w:space="0" w:color="auto"/>
            <w:bottom w:val="none" w:sz="0" w:space="0" w:color="auto"/>
            <w:right w:val="none" w:sz="0" w:space="0" w:color="auto"/>
          </w:divBdr>
        </w:div>
        <w:div w:id="2118207279">
          <w:marLeft w:val="0"/>
          <w:marRight w:val="0"/>
          <w:marTop w:val="0"/>
          <w:marBottom w:val="0"/>
          <w:divBdr>
            <w:top w:val="none" w:sz="0" w:space="0" w:color="auto"/>
            <w:left w:val="none" w:sz="0" w:space="0" w:color="auto"/>
            <w:bottom w:val="none" w:sz="0" w:space="0" w:color="auto"/>
            <w:right w:val="none" w:sz="0" w:space="0" w:color="auto"/>
          </w:divBdr>
        </w:div>
        <w:div w:id="2000381345">
          <w:marLeft w:val="0"/>
          <w:marRight w:val="0"/>
          <w:marTop w:val="0"/>
          <w:marBottom w:val="0"/>
          <w:divBdr>
            <w:top w:val="none" w:sz="0" w:space="0" w:color="auto"/>
            <w:left w:val="none" w:sz="0" w:space="0" w:color="auto"/>
            <w:bottom w:val="none" w:sz="0" w:space="0" w:color="auto"/>
            <w:right w:val="none" w:sz="0" w:space="0" w:color="auto"/>
          </w:divBdr>
        </w:div>
        <w:div w:id="2050110423">
          <w:marLeft w:val="0"/>
          <w:marRight w:val="0"/>
          <w:marTop w:val="0"/>
          <w:marBottom w:val="0"/>
          <w:divBdr>
            <w:top w:val="none" w:sz="0" w:space="0" w:color="auto"/>
            <w:left w:val="none" w:sz="0" w:space="0" w:color="auto"/>
            <w:bottom w:val="none" w:sz="0" w:space="0" w:color="auto"/>
            <w:right w:val="none" w:sz="0" w:space="0" w:color="auto"/>
          </w:divBdr>
        </w:div>
        <w:div w:id="1361785044">
          <w:marLeft w:val="0"/>
          <w:marRight w:val="0"/>
          <w:marTop w:val="0"/>
          <w:marBottom w:val="0"/>
          <w:divBdr>
            <w:top w:val="none" w:sz="0" w:space="0" w:color="auto"/>
            <w:left w:val="none" w:sz="0" w:space="0" w:color="auto"/>
            <w:bottom w:val="none" w:sz="0" w:space="0" w:color="auto"/>
            <w:right w:val="none" w:sz="0" w:space="0" w:color="auto"/>
          </w:divBdr>
        </w:div>
        <w:div w:id="1115827900">
          <w:marLeft w:val="0"/>
          <w:marRight w:val="0"/>
          <w:marTop w:val="0"/>
          <w:marBottom w:val="0"/>
          <w:divBdr>
            <w:top w:val="none" w:sz="0" w:space="0" w:color="auto"/>
            <w:left w:val="none" w:sz="0" w:space="0" w:color="auto"/>
            <w:bottom w:val="none" w:sz="0" w:space="0" w:color="auto"/>
            <w:right w:val="none" w:sz="0" w:space="0" w:color="auto"/>
          </w:divBdr>
        </w:div>
        <w:div w:id="2052921287">
          <w:marLeft w:val="0"/>
          <w:marRight w:val="0"/>
          <w:marTop w:val="0"/>
          <w:marBottom w:val="0"/>
          <w:divBdr>
            <w:top w:val="none" w:sz="0" w:space="0" w:color="auto"/>
            <w:left w:val="none" w:sz="0" w:space="0" w:color="auto"/>
            <w:bottom w:val="none" w:sz="0" w:space="0" w:color="auto"/>
            <w:right w:val="none" w:sz="0" w:space="0" w:color="auto"/>
          </w:divBdr>
        </w:div>
        <w:div w:id="1291860444">
          <w:marLeft w:val="0"/>
          <w:marRight w:val="0"/>
          <w:marTop w:val="0"/>
          <w:marBottom w:val="0"/>
          <w:divBdr>
            <w:top w:val="none" w:sz="0" w:space="0" w:color="auto"/>
            <w:left w:val="none" w:sz="0" w:space="0" w:color="auto"/>
            <w:bottom w:val="none" w:sz="0" w:space="0" w:color="auto"/>
            <w:right w:val="none" w:sz="0" w:space="0" w:color="auto"/>
          </w:divBdr>
        </w:div>
        <w:div w:id="902063949">
          <w:marLeft w:val="0"/>
          <w:marRight w:val="0"/>
          <w:marTop w:val="0"/>
          <w:marBottom w:val="0"/>
          <w:divBdr>
            <w:top w:val="none" w:sz="0" w:space="0" w:color="auto"/>
            <w:left w:val="none" w:sz="0" w:space="0" w:color="auto"/>
            <w:bottom w:val="none" w:sz="0" w:space="0" w:color="auto"/>
            <w:right w:val="none" w:sz="0" w:space="0" w:color="auto"/>
          </w:divBdr>
        </w:div>
        <w:div w:id="426728354">
          <w:marLeft w:val="0"/>
          <w:marRight w:val="0"/>
          <w:marTop w:val="0"/>
          <w:marBottom w:val="0"/>
          <w:divBdr>
            <w:top w:val="none" w:sz="0" w:space="0" w:color="auto"/>
            <w:left w:val="none" w:sz="0" w:space="0" w:color="auto"/>
            <w:bottom w:val="none" w:sz="0" w:space="0" w:color="auto"/>
            <w:right w:val="none" w:sz="0" w:space="0" w:color="auto"/>
          </w:divBdr>
        </w:div>
        <w:div w:id="1748458324">
          <w:marLeft w:val="0"/>
          <w:marRight w:val="0"/>
          <w:marTop w:val="0"/>
          <w:marBottom w:val="0"/>
          <w:divBdr>
            <w:top w:val="none" w:sz="0" w:space="0" w:color="auto"/>
            <w:left w:val="none" w:sz="0" w:space="0" w:color="auto"/>
            <w:bottom w:val="none" w:sz="0" w:space="0" w:color="auto"/>
            <w:right w:val="none" w:sz="0" w:space="0" w:color="auto"/>
          </w:divBdr>
        </w:div>
        <w:div w:id="989019435">
          <w:marLeft w:val="0"/>
          <w:marRight w:val="0"/>
          <w:marTop w:val="0"/>
          <w:marBottom w:val="0"/>
          <w:divBdr>
            <w:top w:val="none" w:sz="0" w:space="0" w:color="auto"/>
            <w:left w:val="none" w:sz="0" w:space="0" w:color="auto"/>
            <w:bottom w:val="none" w:sz="0" w:space="0" w:color="auto"/>
            <w:right w:val="none" w:sz="0" w:space="0" w:color="auto"/>
          </w:divBdr>
        </w:div>
        <w:div w:id="830753580">
          <w:marLeft w:val="0"/>
          <w:marRight w:val="0"/>
          <w:marTop w:val="0"/>
          <w:marBottom w:val="0"/>
          <w:divBdr>
            <w:top w:val="none" w:sz="0" w:space="0" w:color="auto"/>
            <w:left w:val="none" w:sz="0" w:space="0" w:color="auto"/>
            <w:bottom w:val="none" w:sz="0" w:space="0" w:color="auto"/>
            <w:right w:val="none" w:sz="0" w:space="0" w:color="auto"/>
          </w:divBdr>
        </w:div>
        <w:div w:id="1655451784">
          <w:marLeft w:val="0"/>
          <w:marRight w:val="0"/>
          <w:marTop w:val="0"/>
          <w:marBottom w:val="0"/>
          <w:divBdr>
            <w:top w:val="none" w:sz="0" w:space="0" w:color="auto"/>
            <w:left w:val="none" w:sz="0" w:space="0" w:color="auto"/>
            <w:bottom w:val="none" w:sz="0" w:space="0" w:color="auto"/>
            <w:right w:val="none" w:sz="0" w:space="0" w:color="auto"/>
          </w:divBdr>
        </w:div>
        <w:div w:id="1863393842">
          <w:marLeft w:val="0"/>
          <w:marRight w:val="0"/>
          <w:marTop w:val="0"/>
          <w:marBottom w:val="0"/>
          <w:divBdr>
            <w:top w:val="none" w:sz="0" w:space="0" w:color="auto"/>
            <w:left w:val="none" w:sz="0" w:space="0" w:color="auto"/>
            <w:bottom w:val="none" w:sz="0" w:space="0" w:color="auto"/>
            <w:right w:val="none" w:sz="0" w:space="0" w:color="auto"/>
          </w:divBdr>
        </w:div>
        <w:div w:id="1997175148">
          <w:marLeft w:val="0"/>
          <w:marRight w:val="0"/>
          <w:marTop w:val="0"/>
          <w:marBottom w:val="0"/>
          <w:divBdr>
            <w:top w:val="none" w:sz="0" w:space="0" w:color="auto"/>
            <w:left w:val="none" w:sz="0" w:space="0" w:color="auto"/>
            <w:bottom w:val="none" w:sz="0" w:space="0" w:color="auto"/>
            <w:right w:val="none" w:sz="0" w:space="0" w:color="auto"/>
          </w:divBdr>
        </w:div>
        <w:div w:id="1226179995">
          <w:marLeft w:val="0"/>
          <w:marRight w:val="0"/>
          <w:marTop w:val="0"/>
          <w:marBottom w:val="0"/>
          <w:divBdr>
            <w:top w:val="none" w:sz="0" w:space="0" w:color="auto"/>
            <w:left w:val="none" w:sz="0" w:space="0" w:color="auto"/>
            <w:bottom w:val="none" w:sz="0" w:space="0" w:color="auto"/>
            <w:right w:val="none" w:sz="0" w:space="0" w:color="auto"/>
          </w:divBdr>
        </w:div>
        <w:div w:id="283733807">
          <w:marLeft w:val="0"/>
          <w:marRight w:val="0"/>
          <w:marTop w:val="0"/>
          <w:marBottom w:val="0"/>
          <w:divBdr>
            <w:top w:val="none" w:sz="0" w:space="0" w:color="auto"/>
            <w:left w:val="none" w:sz="0" w:space="0" w:color="auto"/>
            <w:bottom w:val="none" w:sz="0" w:space="0" w:color="auto"/>
            <w:right w:val="none" w:sz="0" w:space="0" w:color="auto"/>
          </w:divBdr>
        </w:div>
        <w:div w:id="226646988">
          <w:marLeft w:val="0"/>
          <w:marRight w:val="0"/>
          <w:marTop w:val="0"/>
          <w:marBottom w:val="0"/>
          <w:divBdr>
            <w:top w:val="none" w:sz="0" w:space="0" w:color="auto"/>
            <w:left w:val="none" w:sz="0" w:space="0" w:color="auto"/>
            <w:bottom w:val="none" w:sz="0" w:space="0" w:color="auto"/>
            <w:right w:val="none" w:sz="0" w:space="0" w:color="auto"/>
          </w:divBdr>
        </w:div>
        <w:div w:id="1125809484">
          <w:marLeft w:val="0"/>
          <w:marRight w:val="0"/>
          <w:marTop w:val="0"/>
          <w:marBottom w:val="0"/>
          <w:divBdr>
            <w:top w:val="none" w:sz="0" w:space="0" w:color="auto"/>
            <w:left w:val="none" w:sz="0" w:space="0" w:color="auto"/>
            <w:bottom w:val="none" w:sz="0" w:space="0" w:color="auto"/>
            <w:right w:val="none" w:sz="0" w:space="0" w:color="auto"/>
          </w:divBdr>
        </w:div>
        <w:div w:id="198786235">
          <w:marLeft w:val="0"/>
          <w:marRight w:val="0"/>
          <w:marTop w:val="0"/>
          <w:marBottom w:val="0"/>
          <w:divBdr>
            <w:top w:val="none" w:sz="0" w:space="0" w:color="auto"/>
            <w:left w:val="none" w:sz="0" w:space="0" w:color="auto"/>
            <w:bottom w:val="none" w:sz="0" w:space="0" w:color="auto"/>
            <w:right w:val="none" w:sz="0" w:space="0" w:color="auto"/>
          </w:divBdr>
        </w:div>
        <w:div w:id="1522354698">
          <w:marLeft w:val="0"/>
          <w:marRight w:val="0"/>
          <w:marTop w:val="0"/>
          <w:marBottom w:val="0"/>
          <w:divBdr>
            <w:top w:val="none" w:sz="0" w:space="0" w:color="auto"/>
            <w:left w:val="none" w:sz="0" w:space="0" w:color="auto"/>
            <w:bottom w:val="none" w:sz="0" w:space="0" w:color="auto"/>
            <w:right w:val="none" w:sz="0" w:space="0" w:color="auto"/>
          </w:divBdr>
        </w:div>
        <w:div w:id="238831933">
          <w:marLeft w:val="0"/>
          <w:marRight w:val="0"/>
          <w:marTop w:val="0"/>
          <w:marBottom w:val="0"/>
          <w:divBdr>
            <w:top w:val="none" w:sz="0" w:space="0" w:color="auto"/>
            <w:left w:val="none" w:sz="0" w:space="0" w:color="auto"/>
            <w:bottom w:val="none" w:sz="0" w:space="0" w:color="auto"/>
            <w:right w:val="none" w:sz="0" w:space="0" w:color="auto"/>
          </w:divBdr>
        </w:div>
        <w:div w:id="1082265112">
          <w:marLeft w:val="0"/>
          <w:marRight w:val="0"/>
          <w:marTop w:val="0"/>
          <w:marBottom w:val="0"/>
          <w:divBdr>
            <w:top w:val="none" w:sz="0" w:space="0" w:color="auto"/>
            <w:left w:val="none" w:sz="0" w:space="0" w:color="auto"/>
            <w:bottom w:val="none" w:sz="0" w:space="0" w:color="auto"/>
            <w:right w:val="none" w:sz="0" w:space="0" w:color="auto"/>
          </w:divBdr>
        </w:div>
        <w:div w:id="896669947">
          <w:marLeft w:val="0"/>
          <w:marRight w:val="0"/>
          <w:marTop w:val="0"/>
          <w:marBottom w:val="0"/>
          <w:divBdr>
            <w:top w:val="none" w:sz="0" w:space="0" w:color="auto"/>
            <w:left w:val="none" w:sz="0" w:space="0" w:color="auto"/>
            <w:bottom w:val="none" w:sz="0" w:space="0" w:color="auto"/>
            <w:right w:val="none" w:sz="0" w:space="0" w:color="auto"/>
          </w:divBdr>
        </w:div>
        <w:div w:id="1923907257">
          <w:marLeft w:val="0"/>
          <w:marRight w:val="0"/>
          <w:marTop w:val="0"/>
          <w:marBottom w:val="0"/>
          <w:divBdr>
            <w:top w:val="none" w:sz="0" w:space="0" w:color="auto"/>
            <w:left w:val="none" w:sz="0" w:space="0" w:color="auto"/>
            <w:bottom w:val="none" w:sz="0" w:space="0" w:color="auto"/>
            <w:right w:val="none" w:sz="0" w:space="0" w:color="auto"/>
          </w:divBdr>
        </w:div>
        <w:div w:id="1028532206">
          <w:marLeft w:val="0"/>
          <w:marRight w:val="0"/>
          <w:marTop w:val="0"/>
          <w:marBottom w:val="0"/>
          <w:divBdr>
            <w:top w:val="none" w:sz="0" w:space="0" w:color="auto"/>
            <w:left w:val="none" w:sz="0" w:space="0" w:color="auto"/>
            <w:bottom w:val="none" w:sz="0" w:space="0" w:color="auto"/>
            <w:right w:val="none" w:sz="0" w:space="0" w:color="auto"/>
          </w:divBdr>
        </w:div>
        <w:div w:id="1832402652">
          <w:marLeft w:val="0"/>
          <w:marRight w:val="0"/>
          <w:marTop w:val="0"/>
          <w:marBottom w:val="0"/>
          <w:divBdr>
            <w:top w:val="none" w:sz="0" w:space="0" w:color="auto"/>
            <w:left w:val="none" w:sz="0" w:space="0" w:color="auto"/>
            <w:bottom w:val="none" w:sz="0" w:space="0" w:color="auto"/>
            <w:right w:val="none" w:sz="0" w:space="0" w:color="auto"/>
          </w:divBdr>
        </w:div>
        <w:div w:id="593590474">
          <w:marLeft w:val="0"/>
          <w:marRight w:val="0"/>
          <w:marTop w:val="0"/>
          <w:marBottom w:val="0"/>
          <w:divBdr>
            <w:top w:val="none" w:sz="0" w:space="0" w:color="auto"/>
            <w:left w:val="none" w:sz="0" w:space="0" w:color="auto"/>
            <w:bottom w:val="none" w:sz="0" w:space="0" w:color="auto"/>
            <w:right w:val="none" w:sz="0" w:space="0" w:color="auto"/>
          </w:divBdr>
        </w:div>
        <w:div w:id="23748366">
          <w:marLeft w:val="0"/>
          <w:marRight w:val="0"/>
          <w:marTop w:val="0"/>
          <w:marBottom w:val="0"/>
          <w:divBdr>
            <w:top w:val="none" w:sz="0" w:space="0" w:color="auto"/>
            <w:left w:val="none" w:sz="0" w:space="0" w:color="auto"/>
            <w:bottom w:val="none" w:sz="0" w:space="0" w:color="auto"/>
            <w:right w:val="none" w:sz="0" w:space="0" w:color="auto"/>
          </w:divBdr>
        </w:div>
        <w:div w:id="987827708">
          <w:marLeft w:val="0"/>
          <w:marRight w:val="0"/>
          <w:marTop w:val="0"/>
          <w:marBottom w:val="0"/>
          <w:divBdr>
            <w:top w:val="none" w:sz="0" w:space="0" w:color="auto"/>
            <w:left w:val="none" w:sz="0" w:space="0" w:color="auto"/>
            <w:bottom w:val="none" w:sz="0" w:space="0" w:color="auto"/>
            <w:right w:val="none" w:sz="0" w:space="0" w:color="auto"/>
          </w:divBdr>
        </w:div>
        <w:div w:id="2012874972">
          <w:marLeft w:val="0"/>
          <w:marRight w:val="0"/>
          <w:marTop w:val="0"/>
          <w:marBottom w:val="0"/>
          <w:divBdr>
            <w:top w:val="none" w:sz="0" w:space="0" w:color="auto"/>
            <w:left w:val="none" w:sz="0" w:space="0" w:color="auto"/>
            <w:bottom w:val="none" w:sz="0" w:space="0" w:color="auto"/>
            <w:right w:val="none" w:sz="0" w:space="0" w:color="auto"/>
          </w:divBdr>
        </w:div>
        <w:div w:id="1963997016">
          <w:marLeft w:val="0"/>
          <w:marRight w:val="0"/>
          <w:marTop w:val="0"/>
          <w:marBottom w:val="0"/>
          <w:divBdr>
            <w:top w:val="none" w:sz="0" w:space="0" w:color="auto"/>
            <w:left w:val="none" w:sz="0" w:space="0" w:color="auto"/>
            <w:bottom w:val="none" w:sz="0" w:space="0" w:color="auto"/>
            <w:right w:val="none" w:sz="0" w:space="0" w:color="auto"/>
          </w:divBdr>
        </w:div>
        <w:div w:id="1263296550">
          <w:marLeft w:val="0"/>
          <w:marRight w:val="0"/>
          <w:marTop w:val="0"/>
          <w:marBottom w:val="0"/>
          <w:divBdr>
            <w:top w:val="none" w:sz="0" w:space="0" w:color="auto"/>
            <w:left w:val="none" w:sz="0" w:space="0" w:color="auto"/>
            <w:bottom w:val="none" w:sz="0" w:space="0" w:color="auto"/>
            <w:right w:val="none" w:sz="0" w:space="0" w:color="auto"/>
          </w:divBdr>
        </w:div>
        <w:div w:id="907959970">
          <w:marLeft w:val="0"/>
          <w:marRight w:val="0"/>
          <w:marTop w:val="0"/>
          <w:marBottom w:val="0"/>
          <w:divBdr>
            <w:top w:val="none" w:sz="0" w:space="0" w:color="auto"/>
            <w:left w:val="none" w:sz="0" w:space="0" w:color="auto"/>
            <w:bottom w:val="none" w:sz="0" w:space="0" w:color="auto"/>
            <w:right w:val="none" w:sz="0" w:space="0" w:color="auto"/>
          </w:divBdr>
        </w:div>
        <w:div w:id="317617239">
          <w:marLeft w:val="0"/>
          <w:marRight w:val="0"/>
          <w:marTop w:val="0"/>
          <w:marBottom w:val="0"/>
          <w:divBdr>
            <w:top w:val="none" w:sz="0" w:space="0" w:color="auto"/>
            <w:left w:val="none" w:sz="0" w:space="0" w:color="auto"/>
            <w:bottom w:val="none" w:sz="0" w:space="0" w:color="auto"/>
            <w:right w:val="none" w:sz="0" w:space="0" w:color="auto"/>
          </w:divBdr>
        </w:div>
        <w:div w:id="1200360258">
          <w:marLeft w:val="0"/>
          <w:marRight w:val="0"/>
          <w:marTop w:val="0"/>
          <w:marBottom w:val="0"/>
          <w:divBdr>
            <w:top w:val="none" w:sz="0" w:space="0" w:color="auto"/>
            <w:left w:val="none" w:sz="0" w:space="0" w:color="auto"/>
            <w:bottom w:val="none" w:sz="0" w:space="0" w:color="auto"/>
            <w:right w:val="none" w:sz="0" w:space="0" w:color="auto"/>
          </w:divBdr>
        </w:div>
        <w:div w:id="1561286285">
          <w:marLeft w:val="0"/>
          <w:marRight w:val="0"/>
          <w:marTop w:val="0"/>
          <w:marBottom w:val="0"/>
          <w:divBdr>
            <w:top w:val="none" w:sz="0" w:space="0" w:color="auto"/>
            <w:left w:val="none" w:sz="0" w:space="0" w:color="auto"/>
            <w:bottom w:val="none" w:sz="0" w:space="0" w:color="auto"/>
            <w:right w:val="none" w:sz="0" w:space="0" w:color="auto"/>
          </w:divBdr>
        </w:div>
        <w:div w:id="2110201877">
          <w:marLeft w:val="0"/>
          <w:marRight w:val="0"/>
          <w:marTop w:val="0"/>
          <w:marBottom w:val="0"/>
          <w:divBdr>
            <w:top w:val="none" w:sz="0" w:space="0" w:color="auto"/>
            <w:left w:val="none" w:sz="0" w:space="0" w:color="auto"/>
            <w:bottom w:val="none" w:sz="0" w:space="0" w:color="auto"/>
            <w:right w:val="none" w:sz="0" w:space="0" w:color="auto"/>
          </w:divBdr>
        </w:div>
        <w:div w:id="1752308479">
          <w:marLeft w:val="0"/>
          <w:marRight w:val="0"/>
          <w:marTop w:val="0"/>
          <w:marBottom w:val="0"/>
          <w:divBdr>
            <w:top w:val="none" w:sz="0" w:space="0" w:color="auto"/>
            <w:left w:val="none" w:sz="0" w:space="0" w:color="auto"/>
            <w:bottom w:val="none" w:sz="0" w:space="0" w:color="auto"/>
            <w:right w:val="none" w:sz="0" w:space="0" w:color="auto"/>
          </w:divBdr>
        </w:div>
        <w:div w:id="833495449">
          <w:marLeft w:val="0"/>
          <w:marRight w:val="0"/>
          <w:marTop w:val="0"/>
          <w:marBottom w:val="0"/>
          <w:divBdr>
            <w:top w:val="none" w:sz="0" w:space="0" w:color="auto"/>
            <w:left w:val="none" w:sz="0" w:space="0" w:color="auto"/>
            <w:bottom w:val="none" w:sz="0" w:space="0" w:color="auto"/>
            <w:right w:val="none" w:sz="0" w:space="0" w:color="auto"/>
          </w:divBdr>
        </w:div>
        <w:div w:id="240257868">
          <w:marLeft w:val="0"/>
          <w:marRight w:val="0"/>
          <w:marTop w:val="0"/>
          <w:marBottom w:val="0"/>
          <w:divBdr>
            <w:top w:val="none" w:sz="0" w:space="0" w:color="auto"/>
            <w:left w:val="none" w:sz="0" w:space="0" w:color="auto"/>
            <w:bottom w:val="none" w:sz="0" w:space="0" w:color="auto"/>
            <w:right w:val="none" w:sz="0" w:space="0" w:color="auto"/>
          </w:divBdr>
        </w:div>
        <w:div w:id="1792094426">
          <w:marLeft w:val="0"/>
          <w:marRight w:val="0"/>
          <w:marTop w:val="0"/>
          <w:marBottom w:val="0"/>
          <w:divBdr>
            <w:top w:val="none" w:sz="0" w:space="0" w:color="auto"/>
            <w:left w:val="none" w:sz="0" w:space="0" w:color="auto"/>
            <w:bottom w:val="none" w:sz="0" w:space="0" w:color="auto"/>
            <w:right w:val="none" w:sz="0" w:space="0" w:color="auto"/>
          </w:divBdr>
        </w:div>
        <w:div w:id="813840534">
          <w:marLeft w:val="0"/>
          <w:marRight w:val="0"/>
          <w:marTop w:val="0"/>
          <w:marBottom w:val="0"/>
          <w:divBdr>
            <w:top w:val="none" w:sz="0" w:space="0" w:color="auto"/>
            <w:left w:val="none" w:sz="0" w:space="0" w:color="auto"/>
            <w:bottom w:val="none" w:sz="0" w:space="0" w:color="auto"/>
            <w:right w:val="none" w:sz="0" w:space="0" w:color="auto"/>
          </w:divBdr>
        </w:div>
        <w:div w:id="2054377887">
          <w:marLeft w:val="0"/>
          <w:marRight w:val="0"/>
          <w:marTop w:val="0"/>
          <w:marBottom w:val="0"/>
          <w:divBdr>
            <w:top w:val="none" w:sz="0" w:space="0" w:color="auto"/>
            <w:left w:val="none" w:sz="0" w:space="0" w:color="auto"/>
            <w:bottom w:val="none" w:sz="0" w:space="0" w:color="auto"/>
            <w:right w:val="none" w:sz="0" w:space="0" w:color="auto"/>
          </w:divBdr>
        </w:div>
        <w:div w:id="1758478791">
          <w:marLeft w:val="0"/>
          <w:marRight w:val="0"/>
          <w:marTop w:val="0"/>
          <w:marBottom w:val="0"/>
          <w:divBdr>
            <w:top w:val="none" w:sz="0" w:space="0" w:color="auto"/>
            <w:left w:val="none" w:sz="0" w:space="0" w:color="auto"/>
            <w:bottom w:val="none" w:sz="0" w:space="0" w:color="auto"/>
            <w:right w:val="none" w:sz="0" w:space="0" w:color="auto"/>
          </w:divBdr>
        </w:div>
        <w:div w:id="301276691">
          <w:marLeft w:val="0"/>
          <w:marRight w:val="0"/>
          <w:marTop w:val="0"/>
          <w:marBottom w:val="0"/>
          <w:divBdr>
            <w:top w:val="none" w:sz="0" w:space="0" w:color="auto"/>
            <w:left w:val="none" w:sz="0" w:space="0" w:color="auto"/>
            <w:bottom w:val="none" w:sz="0" w:space="0" w:color="auto"/>
            <w:right w:val="none" w:sz="0" w:space="0" w:color="auto"/>
          </w:divBdr>
        </w:div>
        <w:div w:id="1510675416">
          <w:marLeft w:val="0"/>
          <w:marRight w:val="0"/>
          <w:marTop w:val="0"/>
          <w:marBottom w:val="0"/>
          <w:divBdr>
            <w:top w:val="none" w:sz="0" w:space="0" w:color="auto"/>
            <w:left w:val="none" w:sz="0" w:space="0" w:color="auto"/>
            <w:bottom w:val="none" w:sz="0" w:space="0" w:color="auto"/>
            <w:right w:val="none" w:sz="0" w:space="0" w:color="auto"/>
          </w:divBdr>
        </w:div>
        <w:div w:id="1580289539">
          <w:marLeft w:val="0"/>
          <w:marRight w:val="0"/>
          <w:marTop w:val="0"/>
          <w:marBottom w:val="0"/>
          <w:divBdr>
            <w:top w:val="none" w:sz="0" w:space="0" w:color="auto"/>
            <w:left w:val="none" w:sz="0" w:space="0" w:color="auto"/>
            <w:bottom w:val="none" w:sz="0" w:space="0" w:color="auto"/>
            <w:right w:val="none" w:sz="0" w:space="0" w:color="auto"/>
          </w:divBdr>
        </w:div>
        <w:div w:id="1785804699">
          <w:marLeft w:val="0"/>
          <w:marRight w:val="0"/>
          <w:marTop w:val="0"/>
          <w:marBottom w:val="0"/>
          <w:divBdr>
            <w:top w:val="none" w:sz="0" w:space="0" w:color="auto"/>
            <w:left w:val="none" w:sz="0" w:space="0" w:color="auto"/>
            <w:bottom w:val="none" w:sz="0" w:space="0" w:color="auto"/>
            <w:right w:val="none" w:sz="0" w:space="0" w:color="auto"/>
          </w:divBdr>
        </w:div>
        <w:div w:id="1106929524">
          <w:marLeft w:val="0"/>
          <w:marRight w:val="0"/>
          <w:marTop w:val="0"/>
          <w:marBottom w:val="0"/>
          <w:divBdr>
            <w:top w:val="none" w:sz="0" w:space="0" w:color="auto"/>
            <w:left w:val="none" w:sz="0" w:space="0" w:color="auto"/>
            <w:bottom w:val="none" w:sz="0" w:space="0" w:color="auto"/>
            <w:right w:val="none" w:sz="0" w:space="0" w:color="auto"/>
          </w:divBdr>
        </w:div>
        <w:div w:id="1704207002">
          <w:marLeft w:val="0"/>
          <w:marRight w:val="0"/>
          <w:marTop w:val="0"/>
          <w:marBottom w:val="0"/>
          <w:divBdr>
            <w:top w:val="none" w:sz="0" w:space="0" w:color="auto"/>
            <w:left w:val="none" w:sz="0" w:space="0" w:color="auto"/>
            <w:bottom w:val="none" w:sz="0" w:space="0" w:color="auto"/>
            <w:right w:val="none" w:sz="0" w:space="0" w:color="auto"/>
          </w:divBdr>
        </w:div>
        <w:div w:id="130830858">
          <w:marLeft w:val="0"/>
          <w:marRight w:val="0"/>
          <w:marTop w:val="0"/>
          <w:marBottom w:val="0"/>
          <w:divBdr>
            <w:top w:val="none" w:sz="0" w:space="0" w:color="auto"/>
            <w:left w:val="none" w:sz="0" w:space="0" w:color="auto"/>
            <w:bottom w:val="none" w:sz="0" w:space="0" w:color="auto"/>
            <w:right w:val="none" w:sz="0" w:space="0" w:color="auto"/>
          </w:divBdr>
        </w:div>
        <w:div w:id="2061786051">
          <w:marLeft w:val="0"/>
          <w:marRight w:val="0"/>
          <w:marTop w:val="0"/>
          <w:marBottom w:val="0"/>
          <w:divBdr>
            <w:top w:val="none" w:sz="0" w:space="0" w:color="auto"/>
            <w:left w:val="none" w:sz="0" w:space="0" w:color="auto"/>
            <w:bottom w:val="none" w:sz="0" w:space="0" w:color="auto"/>
            <w:right w:val="none" w:sz="0" w:space="0" w:color="auto"/>
          </w:divBdr>
        </w:div>
        <w:div w:id="1836262957">
          <w:marLeft w:val="0"/>
          <w:marRight w:val="0"/>
          <w:marTop w:val="0"/>
          <w:marBottom w:val="0"/>
          <w:divBdr>
            <w:top w:val="none" w:sz="0" w:space="0" w:color="auto"/>
            <w:left w:val="none" w:sz="0" w:space="0" w:color="auto"/>
            <w:bottom w:val="none" w:sz="0" w:space="0" w:color="auto"/>
            <w:right w:val="none" w:sz="0" w:space="0" w:color="auto"/>
          </w:divBdr>
        </w:div>
        <w:div w:id="212078882">
          <w:marLeft w:val="0"/>
          <w:marRight w:val="0"/>
          <w:marTop w:val="0"/>
          <w:marBottom w:val="0"/>
          <w:divBdr>
            <w:top w:val="none" w:sz="0" w:space="0" w:color="auto"/>
            <w:left w:val="none" w:sz="0" w:space="0" w:color="auto"/>
            <w:bottom w:val="none" w:sz="0" w:space="0" w:color="auto"/>
            <w:right w:val="none" w:sz="0" w:space="0" w:color="auto"/>
          </w:divBdr>
        </w:div>
        <w:div w:id="1223567231">
          <w:marLeft w:val="0"/>
          <w:marRight w:val="0"/>
          <w:marTop w:val="0"/>
          <w:marBottom w:val="0"/>
          <w:divBdr>
            <w:top w:val="none" w:sz="0" w:space="0" w:color="auto"/>
            <w:left w:val="none" w:sz="0" w:space="0" w:color="auto"/>
            <w:bottom w:val="none" w:sz="0" w:space="0" w:color="auto"/>
            <w:right w:val="none" w:sz="0" w:space="0" w:color="auto"/>
          </w:divBdr>
        </w:div>
        <w:div w:id="1479029442">
          <w:marLeft w:val="0"/>
          <w:marRight w:val="0"/>
          <w:marTop w:val="0"/>
          <w:marBottom w:val="0"/>
          <w:divBdr>
            <w:top w:val="none" w:sz="0" w:space="0" w:color="auto"/>
            <w:left w:val="none" w:sz="0" w:space="0" w:color="auto"/>
            <w:bottom w:val="none" w:sz="0" w:space="0" w:color="auto"/>
            <w:right w:val="none" w:sz="0" w:space="0" w:color="auto"/>
          </w:divBdr>
        </w:div>
        <w:div w:id="1391343724">
          <w:marLeft w:val="0"/>
          <w:marRight w:val="0"/>
          <w:marTop w:val="0"/>
          <w:marBottom w:val="0"/>
          <w:divBdr>
            <w:top w:val="none" w:sz="0" w:space="0" w:color="auto"/>
            <w:left w:val="none" w:sz="0" w:space="0" w:color="auto"/>
            <w:bottom w:val="none" w:sz="0" w:space="0" w:color="auto"/>
            <w:right w:val="none" w:sz="0" w:space="0" w:color="auto"/>
          </w:divBdr>
        </w:div>
        <w:div w:id="265507300">
          <w:marLeft w:val="0"/>
          <w:marRight w:val="0"/>
          <w:marTop w:val="0"/>
          <w:marBottom w:val="0"/>
          <w:divBdr>
            <w:top w:val="none" w:sz="0" w:space="0" w:color="auto"/>
            <w:left w:val="none" w:sz="0" w:space="0" w:color="auto"/>
            <w:bottom w:val="none" w:sz="0" w:space="0" w:color="auto"/>
            <w:right w:val="none" w:sz="0" w:space="0" w:color="auto"/>
          </w:divBdr>
        </w:div>
        <w:div w:id="849488275">
          <w:marLeft w:val="0"/>
          <w:marRight w:val="0"/>
          <w:marTop w:val="0"/>
          <w:marBottom w:val="0"/>
          <w:divBdr>
            <w:top w:val="none" w:sz="0" w:space="0" w:color="auto"/>
            <w:left w:val="none" w:sz="0" w:space="0" w:color="auto"/>
            <w:bottom w:val="none" w:sz="0" w:space="0" w:color="auto"/>
            <w:right w:val="none" w:sz="0" w:space="0" w:color="auto"/>
          </w:divBdr>
        </w:div>
        <w:div w:id="2121608191">
          <w:marLeft w:val="0"/>
          <w:marRight w:val="0"/>
          <w:marTop w:val="0"/>
          <w:marBottom w:val="0"/>
          <w:divBdr>
            <w:top w:val="none" w:sz="0" w:space="0" w:color="auto"/>
            <w:left w:val="none" w:sz="0" w:space="0" w:color="auto"/>
            <w:bottom w:val="none" w:sz="0" w:space="0" w:color="auto"/>
            <w:right w:val="none" w:sz="0" w:space="0" w:color="auto"/>
          </w:divBdr>
        </w:div>
        <w:div w:id="1948998636">
          <w:marLeft w:val="0"/>
          <w:marRight w:val="0"/>
          <w:marTop w:val="0"/>
          <w:marBottom w:val="0"/>
          <w:divBdr>
            <w:top w:val="none" w:sz="0" w:space="0" w:color="auto"/>
            <w:left w:val="none" w:sz="0" w:space="0" w:color="auto"/>
            <w:bottom w:val="none" w:sz="0" w:space="0" w:color="auto"/>
            <w:right w:val="none" w:sz="0" w:space="0" w:color="auto"/>
          </w:divBdr>
        </w:div>
        <w:div w:id="5252535">
          <w:marLeft w:val="0"/>
          <w:marRight w:val="0"/>
          <w:marTop w:val="0"/>
          <w:marBottom w:val="0"/>
          <w:divBdr>
            <w:top w:val="none" w:sz="0" w:space="0" w:color="auto"/>
            <w:left w:val="none" w:sz="0" w:space="0" w:color="auto"/>
            <w:bottom w:val="none" w:sz="0" w:space="0" w:color="auto"/>
            <w:right w:val="none" w:sz="0" w:space="0" w:color="auto"/>
          </w:divBdr>
        </w:div>
        <w:div w:id="1590963098">
          <w:marLeft w:val="0"/>
          <w:marRight w:val="0"/>
          <w:marTop w:val="0"/>
          <w:marBottom w:val="0"/>
          <w:divBdr>
            <w:top w:val="none" w:sz="0" w:space="0" w:color="auto"/>
            <w:left w:val="none" w:sz="0" w:space="0" w:color="auto"/>
            <w:bottom w:val="none" w:sz="0" w:space="0" w:color="auto"/>
            <w:right w:val="none" w:sz="0" w:space="0" w:color="auto"/>
          </w:divBdr>
        </w:div>
        <w:div w:id="1488396977">
          <w:marLeft w:val="0"/>
          <w:marRight w:val="0"/>
          <w:marTop w:val="0"/>
          <w:marBottom w:val="0"/>
          <w:divBdr>
            <w:top w:val="none" w:sz="0" w:space="0" w:color="auto"/>
            <w:left w:val="none" w:sz="0" w:space="0" w:color="auto"/>
            <w:bottom w:val="none" w:sz="0" w:space="0" w:color="auto"/>
            <w:right w:val="none" w:sz="0" w:space="0" w:color="auto"/>
          </w:divBdr>
        </w:div>
        <w:div w:id="2004970793">
          <w:marLeft w:val="0"/>
          <w:marRight w:val="0"/>
          <w:marTop w:val="0"/>
          <w:marBottom w:val="0"/>
          <w:divBdr>
            <w:top w:val="none" w:sz="0" w:space="0" w:color="auto"/>
            <w:left w:val="none" w:sz="0" w:space="0" w:color="auto"/>
            <w:bottom w:val="none" w:sz="0" w:space="0" w:color="auto"/>
            <w:right w:val="none" w:sz="0" w:space="0" w:color="auto"/>
          </w:divBdr>
        </w:div>
        <w:div w:id="1806116546">
          <w:marLeft w:val="0"/>
          <w:marRight w:val="0"/>
          <w:marTop w:val="0"/>
          <w:marBottom w:val="0"/>
          <w:divBdr>
            <w:top w:val="none" w:sz="0" w:space="0" w:color="auto"/>
            <w:left w:val="none" w:sz="0" w:space="0" w:color="auto"/>
            <w:bottom w:val="none" w:sz="0" w:space="0" w:color="auto"/>
            <w:right w:val="none" w:sz="0" w:space="0" w:color="auto"/>
          </w:divBdr>
        </w:div>
        <w:div w:id="1821537101">
          <w:marLeft w:val="0"/>
          <w:marRight w:val="0"/>
          <w:marTop w:val="0"/>
          <w:marBottom w:val="0"/>
          <w:divBdr>
            <w:top w:val="none" w:sz="0" w:space="0" w:color="auto"/>
            <w:left w:val="none" w:sz="0" w:space="0" w:color="auto"/>
            <w:bottom w:val="none" w:sz="0" w:space="0" w:color="auto"/>
            <w:right w:val="none" w:sz="0" w:space="0" w:color="auto"/>
          </w:divBdr>
        </w:div>
        <w:div w:id="1995645204">
          <w:marLeft w:val="0"/>
          <w:marRight w:val="0"/>
          <w:marTop w:val="0"/>
          <w:marBottom w:val="0"/>
          <w:divBdr>
            <w:top w:val="none" w:sz="0" w:space="0" w:color="auto"/>
            <w:left w:val="none" w:sz="0" w:space="0" w:color="auto"/>
            <w:bottom w:val="none" w:sz="0" w:space="0" w:color="auto"/>
            <w:right w:val="none" w:sz="0" w:space="0" w:color="auto"/>
          </w:divBdr>
        </w:div>
        <w:div w:id="536629046">
          <w:marLeft w:val="0"/>
          <w:marRight w:val="0"/>
          <w:marTop w:val="0"/>
          <w:marBottom w:val="0"/>
          <w:divBdr>
            <w:top w:val="none" w:sz="0" w:space="0" w:color="auto"/>
            <w:left w:val="none" w:sz="0" w:space="0" w:color="auto"/>
            <w:bottom w:val="none" w:sz="0" w:space="0" w:color="auto"/>
            <w:right w:val="none" w:sz="0" w:space="0" w:color="auto"/>
          </w:divBdr>
        </w:div>
        <w:div w:id="2076975363">
          <w:marLeft w:val="0"/>
          <w:marRight w:val="0"/>
          <w:marTop w:val="0"/>
          <w:marBottom w:val="0"/>
          <w:divBdr>
            <w:top w:val="none" w:sz="0" w:space="0" w:color="auto"/>
            <w:left w:val="none" w:sz="0" w:space="0" w:color="auto"/>
            <w:bottom w:val="none" w:sz="0" w:space="0" w:color="auto"/>
            <w:right w:val="none" w:sz="0" w:space="0" w:color="auto"/>
          </w:divBdr>
        </w:div>
        <w:div w:id="2013679877">
          <w:marLeft w:val="0"/>
          <w:marRight w:val="0"/>
          <w:marTop w:val="0"/>
          <w:marBottom w:val="0"/>
          <w:divBdr>
            <w:top w:val="none" w:sz="0" w:space="0" w:color="auto"/>
            <w:left w:val="none" w:sz="0" w:space="0" w:color="auto"/>
            <w:bottom w:val="none" w:sz="0" w:space="0" w:color="auto"/>
            <w:right w:val="none" w:sz="0" w:space="0" w:color="auto"/>
          </w:divBdr>
        </w:div>
        <w:div w:id="1607226980">
          <w:marLeft w:val="0"/>
          <w:marRight w:val="0"/>
          <w:marTop w:val="0"/>
          <w:marBottom w:val="0"/>
          <w:divBdr>
            <w:top w:val="none" w:sz="0" w:space="0" w:color="auto"/>
            <w:left w:val="none" w:sz="0" w:space="0" w:color="auto"/>
            <w:bottom w:val="none" w:sz="0" w:space="0" w:color="auto"/>
            <w:right w:val="none" w:sz="0" w:space="0" w:color="auto"/>
          </w:divBdr>
        </w:div>
        <w:div w:id="1719085698">
          <w:marLeft w:val="0"/>
          <w:marRight w:val="0"/>
          <w:marTop w:val="0"/>
          <w:marBottom w:val="0"/>
          <w:divBdr>
            <w:top w:val="none" w:sz="0" w:space="0" w:color="auto"/>
            <w:left w:val="none" w:sz="0" w:space="0" w:color="auto"/>
            <w:bottom w:val="none" w:sz="0" w:space="0" w:color="auto"/>
            <w:right w:val="none" w:sz="0" w:space="0" w:color="auto"/>
          </w:divBdr>
        </w:div>
        <w:div w:id="1397052014">
          <w:marLeft w:val="0"/>
          <w:marRight w:val="0"/>
          <w:marTop w:val="0"/>
          <w:marBottom w:val="0"/>
          <w:divBdr>
            <w:top w:val="none" w:sz="0" w:space="0" w:color="auto"/>
            <w:left w:val="none" w:sz="0" w:space="0" w:color="auto"/>
            <w:bottom w:val="none" w:sz="0" w:space="0" w:color="auto"/>
            <w:right w:val="none" w:sz="0" w:space="0" w:color="auto"/>
          </w:divBdr>
        </w:div>
        <w:div w:id="1795057230">
          <w:marLeft w:val="0"/>
          <w:marRight w:val="0"/>
          <w:marTop w:val="0"/>
          <w:marBottom w:val="0"/>
          <w:divBdr>
            <w:top w:val="none" w:sz="0" w:space="0" w:color="auto"/>
            <w:left w:val="none" w:sz="0" w:space="0" w:color="auto"/>
            <w:bottom w:val="none" w:sz="0" w:space="0" w:color="auto"/>
            <w:right w:val="none" w:sz="0" w:space="0" w:color="auto"/>
          </w:divBdr>
        </w:div>
        <w:div w:id="1744915462">
          <w:marLeft w:val="0"/>
          <w:marRight w:val="0"/>
          <w:marTop w:val="0"/>
          <w:marBottom w:val="0"/>
          <w:divBdr>
            <w:top w:val="none" w:sz="0" w:space="0" w:color="auto"/>
            <w:left w:val="none" w:sz="0" w:space="0" w:color="auto"/>
            <w:bottom w:val="none" w:sz="0" w:space="0" w:color="auto"/>
            <w:right w:val="none" w:sz="0" w:space="0" w:color="auto"/>
          </w:divBdr>
        </w:div>
        <w:div w:id="452792456">
          <w:marLeft w:val="0"/>
          <w:marRight w:val="0"/>
          <w:marTop w:val="0"/>
          <w:marBottom w:val="0"/>
          <w:divBdr>
            <w:top w:val="none" w:sz="0" w:space="0" w:color="auto"/>
            <w:left w:val="none" w:sz="0" w:space="0" w:color="auto"/>
            <w:bottom w:val="none" w:sz="0" w:space="0" w:color="auto"/>
            <w:right w:val="none" w:sz="0" w:space="0" w:color="auto"/>
          </w:divBdr>
        </w:div>
        <w:div w:id="1240091987">
          <w:marLeft w:val="0"/>
          <w:marRight w:val="0"/>
          <w:marTop w:val="0"/>
          <w:marBottom w:val="0"/>
          <w:divBdr>
            <w:top w:val="none" w:sz="0" w:space="0" w:color="auto"/>
            <w:left w:val="none" w:sz="0" w:space="0" w:color="auto"/>
            <w:bottom w:val="none" w:sz="0" w:space="0" w:color="auto"/>
            <w:right w:val="none" w:sz="0" w:space="0" w:color="auto"/>
          </w:divBdr>
        </w:div>
        <w:div w:id="369186756">
          <w:marLeft w:val="0"/>
          <w:marRight w:val="0"/>
          <w:marTop w:val="0"/>
          <w:marBottom w:val="0"/>
          <w:divBdr>
            <w:top w:val="none" w:sz="0" w:space="0" w:color="auto"/>
            <w:left w:val="none" w:sz="0" w:space="0" w:color="auto"/>
            <w:bottom w:val="none" w:sz="0" w:space="0" w:color="auto"/>
            <w:right w:val="none" w:sz="0" w:space="0" w:color="auto"/>
          </w:divBdr>
        </w:div>
        <w:div w:id="618223517">
          <w:marLeft w:val="0"/>
          <w:marRight w:val="0"/>
          <w:marTop w:val="0"/>
          <w:marBottom w:val="0"/>
          <w:divBdr>
            <w:top w:val="none" w:sz="0" w:space="0" w:color="auto"/>
            <w:left w:val="none" w:sz="0" w:space="0" w:color="auto"/>
            <w:bottom w:val="none" w:sz="0" w:space="0" w:color="auto"/>
            <w:right w:val="none" w:sz="0" w:space="0" w:color="auto"/>
          </w:divBdr>
        </w:div>
        <w:div w:id="916745518">
          <w:marLeft w:val="0"/>
          <w:marRight w:val="0"/>
          <w:marTop w:val="0"/>
          <w:marBottom w:val="0"/>
          <w:divBdr>
            <w:top w:val="none" w:sz="0" w:space="0" w:color="auto"/>
            <w:left w:val="none" w:sz="0" w:space="0" w:color="auto"/>
            <w:bottom w:val="none" w:sz="0" w:space="0" w:color="auto"/>
            <w:right w:val="none" w:sz="0" w:space="0" w:color="auto"/>
          </w:divBdr>
        </w:div>
        <w:div w:id="924189886">
          <w:marLeft w:val="0"/>
          <w:marRight w:val="0"/>
          <w:marTop w:val="0"/>
          <w:marBottom w:val="0"/>
          <w:divBdr>
            <w:top w:val="none" w:sz="0" w:space="0" w:color="auto"/>
            <w:left w:val="none" w:sz="0" w:space="0" w:color="auto"/>
            <w:bottom w:val="none" w:sz="0" w:space="0" w:color="auto"/>
            <w:right w:val="none" w:sz="0" w:space="0" w:color="auto"/>
          </w:divBdr>
        </w:div>
        <w:div w:id="2057924217">
          <w:marLeft w:val="0"/>
          <w:marRight w:val="0"/>
          <w:marTop w:val="0"/>
          <w:marBottom w:val="0"/>
          <w:divBdr>
            <w:top w:val="none" w:sz="0" w:space="0" w:color="auto"/>
            <w:left w:val="none" w:sz="0" w:space="0" w:color="auto"/>
            <w:bottom w:val="none" w:sz="0" w:space="0" w:color="auto"/>
            <w:right w:val="none" w:sz="0" w:space="0" w:color="auto"/>
          </w:divBdr>
        </w:div>
        <w:div w:id="1006976039">
          <w:marLeft w:val="0"/>
          <w:marRight w:val="0"/>
          <w:marTop w:val="0"/>
          <w:marBottom w:val="0"/>
          <w:divBdr>
            <w:top w:val="none" w:sz="0" w:space="0" w:color="auto"/>
            <w:left w:val="none" w:sz="0" w:space="0" w:color="auto"/>
            <w:bottom w:val="none" w:sz="0" w:space="0" w:color="auto"/>
            <w:right w:val="none" w:sz="0" w:space="0" w:color="auto"/>
          </w:divBdr>
        </w:div>
        <w:div w:id="1082683505">
          <w:marLeft w:val="0"/>
          <w:marRight w:val="0"/>
          <w:marTop w:val="0"/>
          <w:marBottom w:val="0"/>
          <w:divBdr>
            <w:top w:val="none" w:sz="0" w:space="0" w:color="auto"/>
            <w:left w:val="none" w:sz="0" w:space="0" w:color="auto"/>
            <w:bottom w:val="none" w:sz="0" w:space="0" w:color="auto"/>
            <w:right w:val="none" w:sz="0" w:space="0" w:color="auto"/>
          </w:divBdr>
        </w:div>
        <w:div w:id="1434593908">
          <w:marLeft w:val="0"/>
          <w:marRight w:val="0"/>
          <w:marTop w:val="0"/>
          <w:marBottom w:val="0"/>
          <w:divBdr>
            <w:top w:val="none" w:sz="0" w:space="0" w:color="auto"/>
            <w:left w:val="none" w:sz="0" w:space="0" w:color="auto"/>
            <w:bottom w:val="none" w:sz="0" w:space="0" w:color="auto"/>
            <w:right w:val="none" w:sz="0" w:space="0" w:color="auto"/>
          </w:divBdr>
        </w:div>
        <w:div w:id="965501442">
          <w:marLeft w:val="0"/>
          <w:marRight w:val="0"/>
          <w:marTop w:val="0"/>
          <w:marBottom w:val="0"/>
          <w:divBdr>
            <w:top w:val="none" w:sz="0" w:space="0" w:color="auto"/>
            <w:left w:val="none" w:sz="0" w:space="0" w:color="auto"/>
            <w:bottom w:val="none" w:sz="0" w:space="0" w:color="auto"/>
            <w:right w:val="none" w:sz="0" w:space="0" w:color="auto"/>
          </w:divBdr>
        </w:div>
        <w:div w:id="198392976">
          <w:marLeft w:val="0"/>
          <w:marRight w:val="0"/>
          <w:marTop w:val="0"/>
          <w:marBottom w:val="0"/>
          <w:divBdr>
            <w:top w:val="none" w:sz="0" w:space="0" w:color="auto"/>
            <w:left w:val="none" w:sz="0" w:space="0" w:color="auto"/>
            <w:bottom w:val="none" w:sz="0" w:space="0" w:color="auto"/>
            <w:right w:val="none" w:sz="0" w:space="0" w:color="auto"/>
          </w:divBdr>
        </w:div>
        <w:div w:id="1782801592">
          <w:marLeft w:val="0"/>
          <w:marRight w:val="0"/>
          <w:marTop w:val="0"/>
          <w:marBottom w:val="0"/>
          <w:divBdr>
            <w:top w:val="none" w:sz="0" w:space="0" w:color="auto"/>
            <w:left w:val="none" w:sz="0" w:space="0" w:color="auto"/>
            <w:bottom w:val="none" w:sz="0" w:space="0" w:color="auto"/>
            <w:right w:val="none" w:sz="0" w:space="0" w:color="auto"/>
          </w:divBdr>
        </w:div>
        <w:div w:id="280235390">
          <w:marLeft w:val="0"/>
          <w:marRight w:val="0"/>
          <w:marTop w:val="0"/>
          <w:marBottom w:val="0"/>
          <w:divBdr>
            <w:top w:val="none" w:sz="0" w:space="0" w:color="auto"/>
            <w:left w:val="none" w:sz="0" w:space="0" w:color="auto"/>
            <w:bottom w:val="none" w:sz="0" w:space="0" w:color="auto"/>
            <w:right w:val="none" w:sz="0" w:space="0" w:color="auto"/>
          </w:divBdr>
        </w:div>
        <w:div w:id="512190774">
          <w:marLeft w:val="0"/>
          <w:marRight w:val="0"/>
          <w:marTop w:val="0"/>
          <w:marBottom w:val="0"/>
          <w:divBdr>
            <w:top w:val="none" w:sz="0" w:space="0" w:color="auto"/>
            <w:left w:val="none" w:sz="0" w:space="0" w:color="auto"/>
            <w:bottom w:val="none" w:sz="0" w:space="0" w:color="auto"/>
            <w:right w:val="none" w:sz="0" w:space="0" w:color="auto"/>
          </w:divBdr>
        </w:div>
        <w:div w:id="1499151115">
          <w:marLeft w:val="0"/>
          <w:marRight w:val="0"/>
          <w:marTop w:val="0"/>
          <w:marBottom w:val="0"/>
          <w:divBdr>
            <w:top w:val="none" w:sz="0" w:space="0" w:color="auto"/>
            <w:left w:val="none" w:sz="0" w:space="0" w:color="auto"/>
            <w:bottom w:val="none" w:sz="0" w:space="0" w:color="auto"/>
            <w:right w:val="none" w:sz="0" w:space="0" w:color="auto"/>
          </w:divBdr>
        </w:div>
        <w:div w:id="523715368">
          <w:marLeft w:val="0"/>
          <w:marRight w:val="0"/>
          <w:marTop w:val="0"/>
          <w:marBottom w:val="0"/>
          <w:divBdr>
            <w:top w:val="none" w:sz="0" w:space="0" w:color="auto"/>
            <w:left w:val="none" w:sz="0" w:space="0" w:color="auto"/>
            <w:bottom w:val="none" w:sz="0" w:space="0" w:color="auto"/>
            <w:right w:val="none" w:sz="0" w:space="0" w:color="auto"/>
          </w:divBdr>
        </w:div>
        <w:div w:id="2076277470">
          <w:marLeft w:val="0"/>
          <w:marRight w:val="0"/>
          <w:marTop w:val="0"/>
          <w:marBottom w:val="0"/>
          <w:divBdr>
            <w:top w:val="none" w:sz="0" w:space="0" w:color="auto"/>
            <w:left w:val="none" w:sz="0" w:space="0" w:color="auto"/>
            <w:bottom w:val="none" w:sz="0" w:space="0" w:color="auto"/>
            <w:right w:val="none" w:sz="0" w:space="0" w:color="auto"/>
          </w:divBdr>
        </w:div>
        <w:div w:id="866138068">
          <w:marLeft w:val="0"/>
          <w:marRight w:val="0"/>
          <w:marTop w:val="0"/>
          <w:marBottom w:val="0"/>
          <w:divBdr>
            <w:top w:val="none" w:sz="0" w:space="0" w:color="auto"/>
            <w:left w:val="none" w:sz="0" w:space="0" w:color="auto"/>
            <w:bottom w:val="none" w:sz="0" w:space="0" w:color="auto"/>
            <w:right w:val="none" w:sz="0" w:space="0" w:color="auto"/>
          </w:divBdr>
        </w:div>
        <w:div w:id="1497768482">
          <w:marLeft w:val="0"/>
          <w:marRight w:val="0"/>
          <w:marTop w:val="0"/>
          <w:marBottom w:val="0"/>
          <w:divBdr>
            <w:top w:val="none" w:sz="0" w:space="0" w:color="auto"/>
            <w:left w:val="none" w:sz="0" w:space="0" w:color="auto"/>
            <w:bottom w:val="none" w:sz="0" w:space="0" w:color="auto"/>
            <w:right w:val="none" w:sz="0" w:space="0" w:color="auto"/>
          </w:divBdr>
        </w:div>
        <w:div w:id="289747513">
          <w:marLeft w:val="0"/>
          <w:marRight w:val="0"/>
          <w:marTop w:val="0"/>
          <w:marBottom w:val="0"/>
          <w:divBdr>
            <w:top w:val="none" w:sz="0" w:space="0" w:color="auto"/>
            <w:left w:val="none" w:sz="0" w:space="0" w:color="auto"/>
            <w:bottom w:val="none" w:sz="0" w:space="0" w:color="auto"/>
            <w:right w:val="none" w:sz="0" w:space="0" w:color="auto"/>
          </w:divBdr>
        </w:div>
        <w:div w:id="947396911">
          <w:marLeft w:val="0"/>
          <w:marRight w:val="0"/>
          <w:marTop w:val="0"/>
          <w:marBottom w:val="0"/>
          <w:divBdr>
            <w:top w:val="none" w:sz="0" w:space="0" w:color="auto"/>
            <w:left w:val="none" w:sz="0" w:space="0" w:color="auto"/>
            <w:bottom w:val="none" w:sz="0" w:space="0" w:color="auto"/>
            <w:right w:val="none" w:sz="0" w:space="0" w:color="auto"/>
          </w:divBdr>
        </w:div>
        <w:div w:id="491533722">
          <w:marLeft w:val="0"/>
          <w:marRight w:val="0"/>
          <w:marTop w:val="0"/>
          <w:marBottom w:val="0"/>
          <w:divBdr>
            <w:top w:val="none" w:sz="0" w:space="0" w:color="auto"/>
            <w:left w:val="none" w:sz="0" w:space="0" w:color="auto"/>
            <w:bottom w:val="none" w:sz="0" w:space="0" w:color="auto"/>
            <w:right w:val="none" w:sz="0" w:space="0" w:color="auto"/>
          </w:divBdr>
        </w:div>
        <w:div w:id="1625379803">
          <w:marLeft w:val="0"/>
          <w:marRight w:val="0"/>
          <w:marTop w:val="0"/>
          <w:marBottom w:val="0"/>
          <w:divBdr>
            <w:top w:val="none" w:sz="0" w:space="0" w:color="auto"/>
            <w:left w:val="none" w:sz="0" w:space="0" w:color="auto"/>
            <w:bottom w:val="none" w:sz="0" w:space="0" w:color="auto"/>
            <w:right w:val="none" w:sz="0" w:space="0" w:color="auto"/>
          </w:divBdr>
        </w:div>
        <w:div w:id="555513970">
          <w:marLeft w:val="0"/>
          <w:marRight w:val="0"/>
          <w:marTop w:val="0"/>
          <w:marBottom w:val="0"/>
          <w:divBdr>
            <w:top w:val="none" w:sz="0" w:space="0" w:color="auto"/>
            <w:left w:val="none" w:sz="0" w:space="0" w:color="auto"/>
            <w:bottom w:val="none" w:sz="0" w:space="0" w:color="auto"/>
            <w:right w:val="none" w:sz="0" w:space="0" w:color="auto"/>
          </w:divBdr>
        </w:div>
        <w:div w:id="1774587636">
          <w:marLeft w:val="0"/>
          <w:marRight w:val="0"/>
          <w:marTop w:val="0"/>
          <w:marBottom w:val="0"/>
          <w:divBdr>
            <w:top w:val="none" w:sz="0" w:space="0" w:color="auto"/>
            <w:left w:val="none" w:sz="0" w:space="0" w:color="auto"/>
            <w:bottom w:val="none" w:sz="0" w:space="0" w:color="auto"/>
            <w:right w:val="none" w:sz="0" w:space="0" w:color="auto"/>
          </w:divBdr>
        </w:div>
        <w:div w:id="846595493">
          <w:marLeft w:val="0"/>
          <w:marRight w:val="0"/>
          <w:marTop w:val="0"/>
          <w:marBottom w:val="0"/>
          <w:divBdr>
            <w:top w:val="none" w:sz="0" w:space="0" w:color="auto"/>
            <w:left w:val="none" w:sz="0" w:space="0" w:color="auto"/>
            <w:bottom w:val="none" w:sz="0" w:space="0" w:color="auto"/>
            <w:right w:val="none" w:sz="0" w:space="0" w:color="auto"/>
          </w:divBdr>
        </w:div>
        <w:div w:id="55708032">
          <w:marLeft w:val="0"/>
          <w:marRight w:val="0"/>
          <w:marTop w:val="0"/>
          <w:marBottom w:val="0"/>
          <w:divBdr>
            <w:top w:val="none" w:sz="0" w:space="0" w:color="auto"/>
            <w:left w:val="none" w:sz="0" w:space="0" w:color="auto"/>
            <w:bottom w:val="none" w:sz="0" w:space="0" w:color="auto"/>
            <w:right w:val="none" w:sz="0" w:space="0" w:color="auto"/>
          </w:divBdr>
        </w:div>
        <w:div w:id="1946037233">
          <w:marLeft w:val="0"/>
          <w:marRight w:val="0"/>
          <w:marTop w:val="0"/>
          <w:marBottom w:val="0"/>
          <w:divBdr>
            <w:top w:val="none" w:sz="0" w:space="0" w:color="auto"/>
            <w:left w:val="none" w:sz="0" w:space="0" w:color="auto"/>
            <w:bottom w:val="none" w:sz="0" w:space="0" w:color="auto"/>
            <w:right w:val="none" w:sz="0" w:space="0" w:color="auto"/>
          </w:divBdr>
        </w:div>
        <w:div w:id="1648317619">
          <w:marLeft w:val="0"/>
          <w:marRight w:val="0"/>
          <w:marTop w:val="0"/>
          <w:marBottom w:val="0"/>
          <w:divBdr>
            <w:top w:val="none" w:sz="0" w:space="0" w:color="auto"/>
            <w:left w:val="none" w:sz="0" w:space="0" w:color="auto"/>
            <w:bottom w:val="none" w:sz="0" w:space="0" w:color="auto"/>
            <w:right w:val="none" w:sz="0" w:space="0" w:color="auto"/>
          </w:divBdr>
        </w:div>
        <w:div w:id="37827595">
          <w:marLeft w:val="0"/>
          <w:marRight w:val="0"/>
          <w:marTop w:val="0"/>
          <w:marBottom w:val="0"/>
          <w:divBdr>
            <w:top w:val="none" w:sz="0" w:space="0" w:color="auto"/>
            <w:left w:val="none" w:sz="0" w:space="0" w:color="auto"/>
            <w:bottom w:val="none" w:sz="0" w:space="0" w:color="auto"/>
            <w:right w:val="none" w:sz="0" w:space="0" w:color="auto"/>
          </w:divBdr>
        </w:div>
        <w:div w:id="469983501">
          <w:marLeft w:val="0"/>
          <w:marRight w:val="0"/>
          <w:marTop w:val="0"/>
          <w:marBottom w:val="0"/>
          <w:divBdr>
            <w:top w:val="none" w:sz="0" w:space="0" w:color="auto"/>
            <w:left w:val="none" w:sz="0" w:space="0" w:color="auto"/>
            <w:bottom w:val="none" w:sz="0" w:space="0" w:color="auto"/>
            <w:right w:val="none" w:sz="0" w:space="0" w:color="auto"/>
          </w:divBdr>
        </w:div>
        <w:div w:id="1208953991">
          <w:marLeft w:val="0"/>
          <w:marRight w:val="0"/>
          <w:marTop w:val="0"/>
          <w:marBottom w:val="0"/>
          <w:divBdr>
            <w:top w:val="none" w:sz="0" w:space="0" w:color="auto"/>
            <w:left w:val="none" w:sz="0" w:space="0" w:color="auto"/>
            <w:bottom w:val="none" w:sz="0" w:space="0" w:color="auto"/>
            <w:right w:val="none" w:sz="0" w:space="0" w:color="auto"/>
          </w:divBdr>
        </w:div>
        <w:div w:id="1321739348">
          <w:marLeft w:val="0"/>
          <w:marRight w:val="0"/>
          <w:marTop w:val="0"/>
          <w:marBottom w:val="0"/>
          <w:divBdr>
            <w:top w:val="none" w:sz="0" w:space="0" w:color="auto"/>
            <w:left w:val="none" w:sz="0" w:space="0" w:color="auto"/>
            <w:bottom w:val="none" w:sz="0" w:space="0" w:color="auto"/>
            <w:right w:val="none" w:sz="0" w:space="0" w:color="auto"/>
          </w:divBdr>
        </w:div>
        <w:div w:id="1163547483">
          <w:marLeft w:val="0"/>
          <w:marRight w:val="0"/>
          <w:marTop w:val="0"/>
          <w:marBottom w:val="0"/>
          <w:divBdr>
            <w:top w:val="none" w:sz="0" w:space="0" w:color="auto"/>
            <w:left w:val="none" w:sz="0" w:space="0" w:color="auto"/>
            <w:bottom w:val="none" w:sz="0" w:space="0" w:color="auto"/>
            <w:right w:val="none" w:sz="0" w:space="0" w:color="auto"/>
          </w:divBdr>
        </w:div>
        <w:div w:id="1535771592">
          <w:marLeft w:val="0"/>
          <w:marRight w:val="0"/>
          <w:marTop w:val="0"/>
          <w:marBottom w:val="0"/>
          <w:divBdr>
            <w:top w:val="none" w:sz="0" w:space="0" w:color="auto"/>
            <w:left w:val="none" w:sz="0" w:space="0" w:color="auto"/>
            <w:bottom w:val="none" w:sz="0" w:space="0" w:color="auto"/>
            <w:right w:val="none" w:sz="0" w:space="0" w:color="auto"/>
          </w:divBdr>
        </w:div>
        <w:div w:id="211305321">
          <w:marLeft w:val="0"/>
          <w:marRight w:val="0"/>
          <w:marTop w:val="0"/>
          <w:marBottom w:val="0"/>
          <w:divBdr>
            <w:top w:val="none" w:sz="0" w:space="0" w:color="auto"/>
            <w:left w:val="none" w:sz="0" w:space="0" w:color="auto"/>
            <w:bottom w:val="none" w:sz="0" w:space="0" w:color="auto"/>
            <w:right w:val="none" w:sz="0" w:space="0" w:color="auto"/>
          </w:divBdr>
        </w:div>
        <w:div w:id="584875708">
          <w:marLeft w:val="0"/>
          <w:marRight w:val="0"/>
          <w:marTop w:val="0"/>
          <w:marBottom w:val="0"/>
          <w:divBdr>
            <w:top w:val="none" w:sz="0" w:space="0" w:color="auto"/>
            <w:left w:val="none" w:sz="0" w:space="0" w:color="auto"/>
            <w:bottom w:val="none" w:sz="0" w:space="0" w:color="auto"/>
            <w:right w:val="none" w:sz="0" w:space="0" w:color="auto"/>
          </w:divBdr>
        </w:div>
        <w:div w:id="241380364">
          <w:marLeft w:val="0"/>
          <w:marRight w:val="0"/>
          <w:marTop w:val="0"/>
          <w:marBottom w:val="0"/>
          <w:divBdr>
            <w:top w:val="none" w:sz="0" w:space="0" w:color="auto"/>
            <w:left w:val="none" w:sz="0" w:space="0" w:color="auto"/>
            <w:bottom w:val="none" w:sz="0" w:space="0" w:color="auto"/>
            <w:right w:val="none" w:sz="0" w:space="0" w:color="auto"/>
          </w:divBdr>
        </w:div>
        <w:div w:id="1640497325">
          <w:marLeft w:val="0"/>
          <w:marRight w:val="0"/>
          <w:marTop w:val="0"/>
          <w:marBottom w:val="0"/>
          <w:divBdr>
            <w:top w:val="none" w:sz="0" w:space="0" w:color="auto"/>
            <w:left w:val="none" w:sz="0" w:space="0" w:color="auto"/>
            <w:bottom w:val="none" w:sz="0" w:space="0" w:color="auto"/>
            <w:right w:val="none" w:sz="0" w:space="0" w:color="auto"/>
          </w:divBdr>
        </w:div>
        <w:div w:id="16543722">
          <w:marLeft w:val="0"/>
          <w:marRight w:val="0"/>
          <w:marTop w:val="0"/>
          <w:marBottom w:val="0"/>
          <w:divBdr>
            <w:top w:val="none" w:sz="0" w:space="0" w:color="auto"/>
            <w:left w:val="none" w:sz="0" w:space="0" w:color="auto"/>
            <w:bottom w:val="none" w:sz="0" w:space="0" w:color="auto"/>
            <w:right w:val="none" w:sz="0" w:space="0" w:color="auto"/>
          </w:divBdr>
        </w:div>
        <w:div w:id="126123746">
          <w:marLeft w:val="0"/>
          <w:marRight w:val="0"/>
          <w:marTop w:val="0"/>
          <w:marBottom w:val="0"/>
          <w:divBdr>
            <w:top w:val="none" w:sz="0" w:space="0" w:color="auto"/>
            <w:left w:val="none" w:sz="0" w:space="0" w:color="auto"/>
            <w:bottom w:val="none" w:sz="0" w:space="0" w:color="auto"/>
            <w:right w:val="none" w:sz="0" w:space="0" w:color="auto"/>
          </w:divBdr>
        </w:div>
        <w:div w:id="1330863916">
          <w:marLeft w:val="0"/>
          <w:marRight w:val="0"/>
          <w:marTop w:val="0"/>
          <w:marBottom w:val="0"/>
          <w:divBdr>
            <w:top w:val="none" w:sz="0" w:space="0" w:color="auto"/>
            <w:left w:val="none" w:sz="0" w:space="0" w:color="auto"/>
            <w:bottom w:val="none" w:sz="0" w:space="0" w:color="auto"/>
            <w:right w:val="none" w:sz="0" w:space="0" w:color="auto"/>
          </w:divBdr>
        </w:div>
        <w:div w:id="993139363">
          <w:marLeft w:val="0"/>
          <w:marRight w:val="0"/>
          <w:marTop w:val="0"/>
          <w:marBottom w:val="0"/>
          <w:divBdr>
            <w:top w:val="none" w:sz="0" w:space="0" w:color="auto"/>
            <w:left w:val="none" w:sz="0" w:space="0" w:color="auto"/>
            <w:bottom w:val="none" w:sz="0" w:space="0" w:color="auto"/>
            <w:right w:val="none" w:sz="0" w:space="0" w:color="auto"/>
          </w:divBdr>
        </w:div>
        <w:div w:id="1967079066">
          <w:marLeft w:val="0"/>
          <w:marRight w:val="0"/>
          <w:marTop w:val="0"/>
          <w:marBottom w:val="0"/>
          <w:divBdr>
            <w:top w:val="none" w:sz="0" w:space="0" w:color="auto"/>
            <w:left w:val="none" w:sz="0" w:space="0" w:color="auto"/>
            <w:bottom w:val="none" w:sz="0" w:space="0" w:color="auto"/>
            <w:right w:val="none" w:sz="0" w:space="0" w:color="auto"/>
          </w:divBdr>
        </w:div>
        <w:div w:id="990405821">
          <w:marLeft w:val="0"/>
          <w:marRight w:val="0"/>
          <w:marTop w:val="0"/>
          <w:marBottom w:val="0"/>
          <w:divBdr>
            <w:top w:val="none" w:sz="0" w:space="0" w:color="auto"/>
            <w:left w:val="none" w:sz="0" w:space="0" w:color="auto"/>
            <w:bottom w:val="none" w:sz="0" w:space="0" w:color="auto"/>
            <w:right w:val="none" w:sz="0" w:space="0" w:color="auto"/>
          </w:divBdr>
        </w:div>
        <w:div w:id="1527327761">
          <w:marLeft w:val="0"/>
          <w:marRight w:val="0"/>
          <w:marTop w:val="0"/>
          <w:marBottom w:val="0"/>
          <w:divBdr>
            <w:top w:val="none" w:sz="0" w:space="0" w:color="auto"/>
            <w:left w:val="none" w:sz="0" w:space="0" w:color="auto"/>
            <w:bottom w:val="none" w:sz="0" w:space="0" w:color="auto"/>
            <w:right w:val="none" w:sz="0" w:space="0" w:color="auto"/>
          </w:divBdr>
        </w:div>
        <w:div w:id="206186331">
          <w:marLeft w:val="0"/>
          <w:marRight w:val="0"/>
          <w:marTop w:val="0"/>
          <w:marBottom w:val="0"/>
          <w:divBdr>
            <w:top w:val="none" w:sz="0" w:space="0" w:color="auto"/>
            <w:left w:val="none" w:sz="0" w:space="0" w:color="auto"/>
            <w:bottom w:val="none" w:sz="0" w:space="0" w:color="auto"/>
            <w:right w:val="none" w:sz="0" w:space="0" w:color="auto"/>
          </w:divBdr>
        </w:div>
        <w:div w:id="1450395312">
          <w:marLeft w:val="0"/>
          <w:marRight w:val="0"/>
          <w:marTop w:val="0"/>
          <w:marBottom w:val="0"/>
          <w:divBdr>
            <w:top w:val="none" w:sz="0" w:space="0" w:color="auto"/>
            <w:left w:val="none" w:sz="0" w:space="0" w:color="auto"/>
            <w:bottom w:val="none" w:sz="0" w:space="0" w:color="auto"/>
            <w:right w:val="none" w:sz="0" w:space="0" w:color="auto"/>
          </w:divBdr>
        </w:div>
        <w:div w:id="1889604462">
          <w:marLeft w:val="0"/>
          <w:marRight w:val="0"/>
          <w:marTop w:val="0"/>
          <w:marBottom w:val="0"/>
          <w:divBdr>
            <w:top w:val="none" w:sz="0" w:space="0" w:color="auto"/>
            <w:left w:val="none" w:sz="0" w:space="0" w:color="auto"/>
            <w:bottom w:val="none" w:sz="0" w:space="0" w:color="auto"/>
            <w:right w:val="none" w:sz="0" w:space="0" w:color="auto"/>
          </w:divBdr>
        </w:div>
        <w:div w:id="1645158379">
          <w:marLeft w:val="0"/>
          <w:marRight w:val="0"/>
          <w:marTop w:val="0"/>
          <w:marBottom w:val="0"/>
          <w:divBdr>
            <w:top w:val="none" w:sz="0" w:space="0" w:color="auto"/>
            <w:left w:val="none" w:sz="0" w:space="0" w:color="auto"/>
            <w:bottom w:val="none" w:sz="0" w:space="0" w:color="auto"/>
            <w:right w:val="none" w:sz="0" w:space="0" w:color="auto"/>
          </w:divBdr>
        </w:div>
        <w:div w:id="283393122">
          <w:marLeft w:val="0"/>
          <w:marRight w:val="0"/>
          <w:marTop w:val="0"/>
          <w:marBottom w:val="0"/>
          <w:divBdr>
            <w:top w:val="none" w:sz="0" w:space="0" w:color="auto"/>
            <w:left w:val="none" w:sz="0" w:space="0" w:color="auto"/>
            <w:bottom w:val="none" w:sz="0" w:space="0" w:color="auto"/>
            <w:right w:val="none" w:sz="0" w:space="0" w:color="auto"/>
          </w:divBdr>
        </w:div>
        <w:div w:id="241792446">
          <w:marLeft w:val="0"/>
          <w:marRight w:val="0"/>
          <w:marTop w:val="0"/>
          <w:marBottom w:val="0"/>
          <w:divBdr>
            <w:top w:val="none" w:sz="0" w:space="0" w:color="auto"/>
            <w:left w:val="none" w:sz="0" w:space="0" w:color="auto"/>
            <w:bottom w:val="none" w:sz="0" w:space="0" w:color="auto"/>
            <w:right w:val="none" w:sz="0" w:space="0" w:color="auto"/>
          </w:divBdr>
        </w:div>
        <w:div w:id="725765744">
          <w:marLeft w:val="0"/>
          <w:marRight w:val="0"/>
          <w:marTop w:val="0"/>
          <w:marBottom w:val="0"/>
          <w:divBdr>
            <w:top w:val="none" w:sz="0" w:space="0" w:color="auto"/>
            <w:left w:val="none" w:sz="0" w:space="0" w:color="auto"/>
            <w:bottom w:val="none" w:sz="0" w:space="0" w:color="auto"/>
            <w:right w:val="none" w:sz="0" w:space="0" w:color="auto"/>
          </w:divBdr>
        </w:div>
        <w:div w:id="812790899">
          <w:marLeft w:val="0"/>
          <w:marRight w:val="0"/>
          <w:marTop w:val="0"/>
          <w:marBottom w:val="0"/>
          <w:divBdr>
            <w:top w:val="none" w:sz="0" w:space="0" w:color="auto"/>
            <w:left w:val="none" w:sz="0" w:space="0" w:color="auto"/>
            <w:bottom w:val="none" w:sz="0" w:space="0" w:color="auto"/>
            <w:right w:val="none" w:sz="0" w:space="0" w:color="auto"/>
          </w:divBdr>
        </w:div>
        <w:div w:id="1135954985">
          <w:marLeft w:val="0"/>
          <w:marRight w:val="0"/>
          <w:marTop w:val="0"/>
          <w:marBottom w:val="0"/>
          <w:divBdr>
            <w:top w:val="none" w:sz="0" w:space="0" w:color="auto"/>
            <w:left w:val="none" w:sz="0" w:space="0" w:color="auto"/>
            <w:bottom w:val="none" w:sz="0" w:space="0" w:color="auto"/>
            <w:right w:val="none" w:sz="0" w:space="0" w:color="auto"/>
          </w:divBdr>
        </w:div>
        <w:div w:id="1494298610">
          <w:marLeft w:val="0"/>
          <w:marRight w:val="0"/>
          <w:marTop w:val="0"/>
          <w:marBottom w:val="0"/>
          <w:divBdr>
            <w:top w:val="none" w:sz="0" w:space="0" w:color="auto"/>
            <w:left w:val="none" w:sz="0" w:space="0" w:color="auto"/>
            <w:bottom w:val="none" w:sz="0" w:space="0" w:color="auto"/>
            <w:right w:val="none" w:sz="0" w:space="0" w:color="auto"/>
          </w:divBdr>
        </w:div>
        <w:div w:id="2053260586">
          <w:marLeft w:val="0"/>
          <w:marRight w:val="0"/>
          <w:marTop w:val="0"/>
          <w:marBottom w:val="0"/>
          <w:divBdr>
            <w:top w:val="none" w:sz="0" w:space="0" w:color="auto"/>
            <w:left w:val="none" w:sz="0" w:space="0" w:color="auto"/>
            <w:bottom w:val="none" w:sz="0" w:space="0" w:color="auto"/>
            <w:right w:val="none" w:sz="0" w:space="0" w:color="auto"/>
          </w:divBdr>
        </w:div>
        <w:div w:id="1934239936">
          <w:marLeft w:val="0"/>
          <w:marRight w:val="0"/>
          <w:marTop w:val="0"/>
          <w:marBottom w:val="0"/>
          <w:divBdr>
            <w:top w:val="none" w:sz="0" w:space="0" w:color="auto"/>
            <w:left w:val="none" w:sz="0" w:space="0" w:color="auto"/>
            <w:bottom w:val="none" w:sz="0" w:space="0" w:color="auto"/>
            <w:right w:val="none" w:sz="0" w:space="0" w:color="auto"/>
          </w:divBdr>
        </w:div>
        <w:div w:id="1604261855">
          <w:marLeft w:val="0"/>
          <w:marRight w:val="0"/>
          <w:marTop w:val="0"/>
          <w:marBottom w:val="0"/>
          <w:divBdr>
            <w:top w:val="none" w:sz="0" w:space="0" w:color="auto"/>
            <w:left w:val="none" w:sz="0" w:space="0" w:color="auto"/>
            <w:bottom w:val="none" w:sz="0" w:space="0" w:color="auto"/>
            <w:right w:val="none" w:sz="0" w:space="0" w:color="auto"/>
          </w:divBdr>
        </w:div>
        <w:div w:id="1621717078">
          <w:marLeft w:val="0"/>
          <w:marRight w:val="0"/>
          <w:marTop w:val="0"/>
          <w:marBottom w:val="0"/>
          <w:divBdr>
            <w:top w:val="none" w:sz="0" w:space="0" w:color="auto"/>
            <w:left w:val="none" w:sz="0" w:space="0" w:color="auto"/>
            <w:bottom w:val="none" w:sz="0" w:space="0" w:color="auto"/>
            <w:right w:val="none" w:sz="0" w:space="0" w:color="auto"/>
          </w:divBdr>
        </w:div>
        <w:div w:id="1172797344">
          <w:marLeft w:val="0"/>
          <w:marRight w:val="0"/>
          <w:marTop w:val="0"/>
          <w:marBottom w:val="0"/>
          <w:divBdr>
            <w:top w:val="none" w:sz="0" w:space="0" w:color="auto"/>
            <w:left w:val="none" w:sz="0" w:space="0" w:color="auto"/>
            <w:bottom w:val="none" w:sz="0" w:space="0" w:color="auto"/>
            <w:right w:val="none" w:sz="0" w:space="0" w:color="auto"/>
          </w:divBdr>
        </w:div>
        <w:div w:id="1437361740">
          <w:marLeft w:val="0"/>
          <w:marRight w:val="0"/>
          <w:marTop w:val="0"/>
          <w:marBottom w:val="0"/>
          <w:divBdr>
            <w:top w:val="none" w:sz="0" w:space="0" w:color="auto"/>
            <w:left w:val="none" w:sz="0" w:space="0" w:color="auto"/>
            <w:bottom w:val="none" w:sz="0" w:space="0" w:color="auto"/>
            <w:right w:val="none" w:sz="0" w:space="0" w:color="auto"/>
          </w:divBdr>
        </w:div>
        <w:div w:id="311563237">
          <w:marLeft w:val="0"/>
          <w:marRight w:val="0"/>
          <w:marTop w:val="0"/>
          <w:marBottom w:val="0"/>
          <w:divBdr>
            <w:top w:val="none" w:sz="0" w:space="0" w:color="auto"/>
            <w:left w:val="none" w:sz="0" w:space="0" w:color="auto"/>
            <w:bottom w:val="none" w:sz="0" w:space="0" w:color="auto"/>
            <w:right w:val="none" w:sz="0" w:space="0" w:color="auto"/>
          </w:divBdr>
        </w:div>
        <w:div w:id="1194416677">
          <w:marLeft w:val="0"/>
          <w:marRight w:val="0"/>
          <w:marTop w:val="0"/>
          <w:marBottom w:val="0"/>
          <w:divBdr>
            <w:top w:val="none" w:sz="0" w:space="0" w:color="auto"/>
            <w:left w:val="none" w:sz="0" w:space="0" w:color="auto"/>
            <w:bottom w:val="none" w:sz="0" w:space="0" w:color="auto"/>
            <w:right w:val="none" w:sz="0" w:space="0" w:color="auto"/>
          </w:divBdr>
        </w:div>
        <w:div w:id="1426999860">
          <w:marLeft w:val="0"/>
          <w:marRight w:val="0"/>
          <w:marTop w:val="0"/>
          <w:marBottom w:val="0"/>
          <w:divBdr>
            <w:top w:val="none" w:sz="0" w:space="0" w:color="auto"/>
            <w:left w:val="none" w:sz="0" w:space="0" w:color="auto"/>
            <w:bottom w:val="none" w:sz="0" w:space="0" w:color="auto"/>
            <w:right w:val="none" w:sz="0" w:space="0" w:color="auto"/>
          </w:divBdr>
        </w:div>
        <w:div w:id="1030765145">
          <w:marLeft w:val="0"/>
          <w:marRight w:val="0"/>
          <w:marTop w:val="0"/>
          <w:marBottom w:val="0"/>
          <w:divBdr>
            <w:top w:val="none" w:sz="0" w:space="0" w:color="auto"/>
            <w:left w:val="none" w:sz="0" w:space="0" w:color="auto"/>
            <w:bottom w:val="none" w:sz="0" w:space="0" w:color="auto"/>
            <w:right w:val="none" w:sz="0" w:space="0" w:color="auto"/>
          </w:divBdr>
        </w:div>
        <w:div w:id="145123658">
          <w:marLeft w:val="0"/>
          <w:marRight w:val="0"/>
          <w:marTop w:val="0"/>
          <w:marBottom w:val="0"/>
          <w:divBdr>
            <w:top w:val="none" w:sz="0" w:space="0" w:color="auto"/>
            <w:left w:val="none" w:sz="0" w:space="0" w:color="auto"/>
            <w:bottom w:val="none" w:sz="0" w:space="0" w:color="auto"/>
            <w:right w:val="none" w:sz="0" w:space="0" w:color="auto"/>
          </w:divBdr>
        </w:div>
        <w:div w:id="1348561119">
          <w:marLeft w:val="0"/>
          <w:marRight w:val="0"/>
          <w:marTop w:val="0"/>
          <w:marBottom w:val="0"/>
          <w:divBdr>
            <w:top w:val="none" w:sz="0" w:space="0" w:color="auto"/>
            <w:left w:val="none" w:sz="0" w:space="0" w:color="auto"/>
            <w:bottom w:val="none" w:sz="0" w:space="0" w:color="auto"/>
            <w:right w:val="none" w:sz="0" w:space="0" w:color="auto"/>
          </w:divBdr>
        </w:div>
        <w:div w:id="1529876779">
          <w:marLeft w:val="0"/>
          <w:marRight w:val="0"/>
          <w:marTop w:val="0"/>
          <w:marBottom w:val="0"/>
          <w:divBdr>
            <w:top w:val="none" w:sz="0" w:space="0" w:color="auto"/>
            <w:left w:val="none" w:sz="0" w:space="0" w:color="auto"/>
            <w:bottom w:val="none" w:sz="0" w:space="0" w:color="auto"/>
            <w:right w:val="none" w:sz="0" w:space="0" w:color="auto"/>
          </w:divBdr>
        </w:div>
        <w:div w:id="631981194">
          <w:marLeft w:val="0"/>
          <w:marRight w:val="0"/>
          <w:marTop w:val="0"/>
          <w:marBottom w:val="0"/>
          <w:divBdr>
            <w:top w:val="none" w:sz="0" w:space="0" w:color="auto"/>
            <w:left w:val="none" w:sz="0" w:space="0" w:color="auto"/>
            <w:bottom w:val="none" w:sz="0" w:space="0" w:color="auto"/>
            <w:right w:val="none" w:sz="0" w:space="0" w:color="auto"/>
          </w:divBdr>
        </w:div>
        <w:div w:id="1915823043">
          <w:marLeft w:val="0"/>
          <w:marRight w:val="0"/>
          <w:marTop w:val="0"/>
          <w:marBottom w:val="0"/>
          <w:divBdr>
            <w:top w:val="none" w:sz="0" w:space="0" w:color="auto"/>
            <w:left w:val="none" w:sz="0" w:space="0" w:color="auto"/>
            <w:bottom w:val="none" w:sz="0" w:space="0" w:color="auto"/>
            <w:right w:val="none" w:sz="0" w:space="0" w:color="auto"/>
          </w:divBdr>
        </w:div>
        <w:div w:id="2007323285">
          <w:marLeft w:val="0"/>
          <w:marRight w:val="0"/>
          <w:marTop w:val="0"/>
          <w:marBottom w:val="0"/>
          <w:divBdr>
            <w:top w:val="none" w:sz="0" w:space="0" w:color="auto"/>
            <w:left w:val="none" w:sz="0" w:space="0" w:color="auto"/>
            <w:bottom w:val="none" w:sz="0" w:space="0" w:color="auto"/>
            <w:right w:val="none" w:sz="0" w:space="0" w:color="auto"/>
          </w:divBdr>
        </w:div>
        <w:div w:id="1181821913">
          <w:marLeft w:val="0"/>
          <w:marRight w:val="0"/>
          <w:marTop w:val="0"/>
          <w:marBottom w:val="0"/>
          <w:divBdr>
            <w:top w:val="none" w:sz="0" w:space="0" w:color="auto"/>
            <w:left w:val="none" w:sz="0" w:space="0" w:color="auto"/>
            <w:bottom w:val="none" w:sz="0" w:space="0" w:color="auto"/>
            <w:right w:val="none" w:sz="0" w:space="0" w:color="auto"/>
          </w:divBdr>
        </w:div>
        <w:div w:id="1074670286">
          <w:marLeft w:val="0"/>
          <w:marRight w:val="0"/>
          <w:marTop w:val="0"/>
          <w:marBottom w:val="0"/>
          <w:divBdr>
            <w:top w:val="none" w:sz="0" w:space="0" w:color="auto"/>
            <w:left w:val="none" w:sz="0" w:space="0" w:color="auto"/>
            <w:bottom w:val="none" w:sz="0" w:space="0" w:color="auto"/>
            <w:right w:val="none" w:sz="0" w:space="0" w:color="auto"/>
          </w:divBdr>
        </w:div>
        <w:div w:id="750350710">
          <w:marLeft w:val="0"/>
          <w:marRight w:val="0"/>
          <w:marTop w:val="0"/>
          <w:marBottom w:val="0"/>
          <w:divBdr>
            <w:top w:val="none" w:sz="0" w:space="0" w:color="auto"/>
            <w:left w:val="none" w:sz="0" w:space="0" w:color="auto"/>
            <w:bottom w:val="none" w:sz="0" w:space="0" w:color="auto"/>
            <w:right w:val="none" w:sz="0" w:space="0" w:color="auto"/>
          </w:divBdr>
        </w:div>
        <w:div w:id="1736706234">
          <w:marLeft w:val="0"/>
          <w:marRight w:val="0"/>
          <w:marTop w:val="0"/>
          <w:marBottom w:val="0"/>
          <w:divBdr>
            <w:top w:val="none" w:sz="0" w:space="0" w:color="auto"/>
            <w:left w:val="none" w:sz="0" w:space="0" w:color="auto"/>
            <w:bottom w:val="none" w:sz="0" w:space="0" w:color="auto"/>
            <w:right w:val="none" w:sz="0" w:space="0" w:color="auto"/>
          </w:divBdr>
        </w:div>
        <w:div w:id="1633362612">
          <w:marLeft w:val="0"/>
          <w:marRight w:val="0"/>
          <w:marTop w:val="0"/>
          <w:marBottom w:val="0"/>
          <w:divBdr>
            <w:top w:val="none" w:sz="0" w:space="0" w:color="auto"/>
            <w:left w:val="none" w:sz="0" w:space="0" w:color="auto"/>
            <w:bottom w:val="none" w:sz="0" w:space="0" w:color="auto"/>
            <w:right w:val="none" w:sz="0" w:space="0" w:color="auto"/>
          </w:divBdr>
        </w:div>
        <w:div w:id="1807158962">
          <w:marLeft w:val="0"/>
          <w:marRight w:val="0"/>
          <w:marTop w:val="0"/>
          <w:marBottom w:val="0"/>
          <w:divBdr>
            <w:top w:val="none" w:sz="0" w:space="0" w:color="auto"/>
            <w:left w:val="none" w:sz="0" w:space="0" w:color="auto"/>
            <w:bottom w:val="none" w:sz="0" w:space="0" w:color="auto"/>
            <w:right w:val="none" w:sz="0" w:space="0" w:color="auto"/>
          </w:divBdr>
        </w:div>
        <w:div w:id="1041710511">
          <w:marLeft w:val="0"/>
          <w:marRight w:val="0"/>
          <w:marTop w:val="0"/>
          <w:marBottom w:val="0"/>
          <w:divBdr>
            <w:top w:val="none" w:sz="0" w:space="0" w:color="auto"/>
            <w:left w:val="none" w:sz="0" w:space="0" w:color="auto"/>
            <w:bottom w:val="none" w:sz="0" w:space="0" w:color="auto"/>
            <w:right w:val="none" w:sz="0" w:space="0" w:color="auto"/>
          </w:divBdr>
        </w:div>
        <w:div w:id="1862283060">
          <w:marLeft w:val="0"/>
          <w:marRight w:val="0"/>
          <w:marTop w:val="0"/>
          <w:marBottom w:val="0"/>
          <w:divBdr>
            <w:top w:val="none" w:sz="0" w:space="0" w:color="auto"/>
            <w:left w:val="none" w:sz="0" w:space="0" w:color="auto"/>
            <w:bottom w:val="none" w:sz="0" w:space="0" w:color="auto"/>
            <w:right w:val="none" w:sz="0" w:space="0" w:color="auto"/>
          </w:divBdr>
        </w:div>
        <w:div w:id="1905487982">
          <w:marLeft w:val="0"/>
          <w:marRight w:val="0"/>
          <w:marTop w:val="0"/>
          <w:marBottom w:val="0"/>
          <w:divBdr>
            <w:top w:val="none" w:sz="0" w:space="0" w:color="auto"/>
            <w:left w:val="none" w:sz="0" w:space="0" w:color="auto"/>
            <w:bottom w:val="none" w:sz="0" w:space="0" w:color="auto"/>
            <w:right w:val="none" w:sz="0" w:space="0" w:color="auto"/>
          </w:divBdr>
        </w:div>
        <w:div w:id="1459488903">
          <w:marLeft w:val="0"/>
          <w:marRight w:val="0"/>
          <w:marTop w:val="0"/>
          <w:marBottom w:val="0"/>
          <w:divBdr>
            <w:top w:val="none" w:sz="0" w:space="0" w:color="auto"/>
            <w:left w:val="none" w:sz="0" w:space="0" w:color="auto"/>
            <w:bottom w:val="none" w:sz="0" w:space="0" w:color="auto"/>
            <w:right w:val="none" w:sz="0" w:space="0" w:color="auto"/>
          </w:divBdr>
        </w:div>
        <w:div w:id="502815218">
          <w:marLeft w:val="0"/>
          <w:marRight w:val="0"/>
          <w:marTop w:val="0"/>
          <w:marBottom w:val="0"/>
          <w:divBdr>
            <w:top w:val="none" w:sz="0" w:space="0" w:color="auto"/>
            <w:left w:val="none" w:sz="0" w:space="0" w:color="auto"/>
            <w:bottom w:val="none" w:sz="0" w:space="0" w:color="auto"/>
            <w:right w:val="none" w:sz="0" w:space="0" w:color="auto"/>
          </w:divBdr>
        </w:div>
        <w:div w:id="738213120">
          <w:marLeft w:val="0"/>
          <w:marRight w:val="0"/>
          <w:marTop w:val="0"/>
          <w:marBottom w:val="0"/>
          <w:divBdr>
            <w:top w:val="none" w:sz="0" w:space="0" w:color="auto"/>
            <w:left w:val="none" w:sz="0" w:space="0" w:color="auto"/>
            <w:bottom w:val="none" w:sz="0" w:space="0" w:color="auto"/>
            <w:right w:val="none" w:sz="0" w:space="0" w:color="auto"/>
          </w:divBdr>
        </w:div>
        <w:div w:id="1196313838">
          <w:marLeft w:val="0"/>
          <w:marRight w:val="0"/>
          <w:marTop w:val="0"/>
          <w:marBottom w:val="0"/>
          <w:divBdr>
            <w:top w:val="none" w:sz="0" w:space="0" w:color="auto"/>
            <w:left w:val="none" w:sz="0" w:space="0" w:color="auto"/>
            <w:bottom w:val="none" w:sz="0" w:space="0" w:color="auto"/>
            <w:right w:val="none" w:sz="0" w:space="0" w:color="auto"/>
          </w:divBdr>
        </w:div>
        <w:div w:id="1655139134">
          <w:marLeft w:val="0"/>
          <w:marRight w:val="0"/>
          <w:marTop w:val="0"/>
          <w:marBottom w:val="0"/>
          <w:divBdr>
            <w:top w:val="none" w:sz="0" w:space="0" w:color="auto"/>
            <w:left w:val="none" w:sz="0" w:space="0" w:color="auto"/>
            <w:bottom w:val="none" w:sz="0" w:space="0" w:color="auto"/>
            <w:right w:val="none" w:sz="0" w:space="0" w:color="auto"/>
          </w:divBdr>
        </w:div>
        <w:div w:id="1059787285">
          <w:marLeft w:val="0"/>
          <w:marRight w:val="0"/>
          <w:marTop w:val="0"/>
          <w:marBottom w:val="0"/>
          <w:divBdr>
            <w:top w:val="none" w:sz="0" w:space="0" w:color="auto"/>
            <w:left w:val="none" w:sz="0" w:space="0" w:color="auto"/>
            <w:bottom w:val="none" w:sz="0" w:space="0" w:color="auto"/>
            <w:right w:val="none" w:sz="0" w:space="0" w:color="auto"/>
          </w:divBdr>
        </w:div>
        <w:div w:id="1232159712">
          <w:marLeft w:val="0"/>
          <w:marRight w:val="0"/>
          <w:marTop w:val="0"/>
          <w:marBottom w:val="0"/>
          <w:divBdr>
            <w:top w:val="none" w:sz="0" w:space="0" w:color="auto"/>
            <w:left w:val="none" w:sz="0" w:space="0" w:color="auto"/>
            <w:bottom w:val="none" w:sz="0" w:space="0" w:color="auto"/>
            <w:right w:val="none" w:sz="0" w:space="0" w:color="auto"/>
          </w:divBdr>
        </w:div>
        <w:div w:id="60099657">
          <w:marLeft w:val="0"/>
          <w:marRight w:val="0"/>
          <w:marTop w:val="0"/>
          <w:marBottom w:val="0"/>
          <w:divBdr>
            <w:top w:val="none" w:sz="0" w:space="0" w:color="auto"/>
            <w:left w:val="none" w:sz="0" w:space="0" w:color="auto"/>
            <w:bottom w:val="none" w:sz="0" w:space="0" w:color="auto"/>
            <w:right w:val="none" w:sz="0" w:space="0" w:color="auto"/>
          </w:divBdr>
        </w:div>
        <w:div w:id="1527401976">
          <w:marLeft w:val="0"/>
          <w:marRight w:val="0"/>
          <w:marTop w:val="0"/>
          <w:marBottom w:val="0"/>
          <w:divBdr>
            <w:top w:val="none" w:sz="0" w:space="0" w:color="auto"/>
            <w:left w:val="none" w:sz="0" w:space="0" w:color="auto"/>
            <w:bottom w:val="none" w:sz="0" w:space="0" w:color="auto"/>
            <w:right w:val="none" w:sz="0" w:space="0" w:color="auto"/>
          </w:divBdr>
        </w:div>
        <w:div w:id="1105882228">
          <w:marLeft w:val="0"/>
          <w:marRight w:val="0"/>
          <w:marTop w:val="0"/>
          <w:marBottom w:val="0"/>
          <w:divBdr>
            <w:top w:val="none" w:sz="0" w:space="0" w:color="auto"/>
            <w:left w:val="none" w:sz="0" w:space="0" w:color="auto"/>
            <w:bottom w:val="none" w:sz="0" w:space="0" w:color="auto"/>
            <w:right w:val="none" w:sz="0" w:space="0" w:color="auto"/>
          </w:divBdr>
        </w:div>
        <w:div w:id="1158957908">
          <w:marLeft w:val="0"/>
          <w:marRight w:val="0"/>
          <w:marTop w:val="0"/>
          <w:marBottom w:val="0"/>
          <w:divBdr>
            <w:top w:val="none" w:sz="0" w:space="0" w:color="auto"/>
            <w:left w:val="none" w:sz="0" w:space="0" w:color="auto"/>
            <w:bottom w:val="none" w:sz="0" w:space="0" w:color="auto"/>
            <w:right w:val="none" w:sz="0" w:space="0" w:color="auto"/>
          </w:divBdr>
        </w:div>
        <w:div w:id="1627543020">
          <w:marLeft w:val="0"/>
          <w:marRight w:val="0"/>
          <w:marTop w:val="0"/>
          <w:marBottom w:val="0"/>
          <w:divBdr>
            <w:top w:val="none" w:sz="0" w:space="0" w:color="auto"/>
            <w:left w:val="none" w:sz="0" w:space="0" w:color="auto"/>
            <w:bottom w:val="none" w:sz="0" w:space="0" w:color="auto"/>
            <w:right w:val="none" w:sz="0" w:space="0" w:color="auto"/>
          </w:divBdr>
        </w:div>
        <w:div w:id="1613240675">
          <w:marLeft w:val="0"/>
          <w:marRight w:val="0"/>
          <w:marTop w:val="0"/>
          <w:marBottom w:val="0"/>
          <w:divBdr>
            <w:top w:val="none" w:sz="0" w:space="0" w:color="auto"/>
            <w:left w:val="none" w:sz="0" w:space="0" w:color="auto"/>
            <w:bottom w:val="none" w:sz="0" w:space="0" w:color="auto"/>
            <w:right w:val="none" w:sz="0" w:space="0" w:color="auto"/>
          </w:divBdr>
        </w:div>
        <w:div w:id="74284245">
          <w:marLeft w:val="0"/>
          <w:marRight w:val="0"/>
          <w:marTop w:val="0"/>
          <w:marBottom w:val="0"/>
          <w:divBdr>
            <w:top w:val="none" w:sz="0" w:space="0" w:color="auto"/>
            <w:left w:val="none" w:sz="0" w:space="0" w:color="auto"/>
            <w:bottom w:val="none" w:sz="0" w:space="0" w:color="auto"/>
            <w:right w:val="none" w:sz="0" w:space="0" w:color="auto"/>
          </w:divBdr>
        </w:div>
        <w:div w:id="714544746">
          <w:marLeft w:val="0"/>
          <w:marRight w:val="0"/>
          <w:marTop w:val="0"/>
          <w:marBottom w:val="0"/>
          <w:divBdr>
            <w:top w:val="none" w:sz="0" w:space="0" w:color="auto"/>
            <w:left w:val="none" w:sz="0" w:space="0" w:color="auto"/>
            <w:bottom w:val="none" w:sz="0" w:space="0" w:color="auto"/>
            <w:right w:val="none" w:sz="0" w:space="0" w:color="auto"/>
          </w:divBdr>
        </w:div>
        <w:div w:id="1818254464">
          <w:marLeft w:val="0"/>
          <w:marRight w:val="0"/>
          <w:marTop w:val="0"/>
          <w:marBottom w:val="0"/>
          <w:divBdr>
            <w:top w:val="none" w:sz="0" w:space="0" w:color="auto"/>
            <w:left w:val="none" w:sz="0" w:space="0" w:color="auto"/>
            <w:bottom w:val="none" w:sz="0" w:space="0" w:color="auto"/>
            <w:right w:val="none" w:sz="0" w:space="0" w:color="auto"/>
          </w:divBdr>
        </w:div>
        <w:div w:id="979575819">
          <w:marLeft w:val="0"/>
          <w:marRight w:val="0"/>
          <w:marTop w:val="0"/>
          <w:marBottom w:val="0"/>
          <w:divBdr>
            <w:top w:val="none" w:sz="0" w:space="0" w:color="auto"/>
            <w:left w:val="none" w:sz="0" w:space="0" w:color="auto"/>
            <w:bottom w:val="none" w:sz="0" w:space="0" w:color="auto"/>
            <w:right w:val="none" w:sz="0" w:space="0" w:color="auto"/>
          </w:divBdr>
        </w:div>
        <w:div w:id="1487747775">
          <w:marLeft w:val="0"/>
          <w:marRight w:val="0"/>
          <w:marTop w:val="0"/>
          <w:marBottom w:val="0"/>
          <w:divBdr>
            <w:top w:val="none" w:sz="0" w:space="0" w:color="auto"/>
            <w:left w:val="none" w:sz="0" w:space="0" w:color="auto"/>
            <w:bottom w:val="none" w:sz="0" w:space="0" w:color="auto"/>
            <w:right w:val="none" w:sz="0" w:space="0" w:color="auto"/>
          </w:divBdr>
        </w:div>
        <w:div w:id="1292370947">
          <w:marLeft w:val="0"/>
          <w:marRight w:val="0"/>
          <w:marTop w:val="0"/>
          <w:marBottom w:val="0"/>
          <w:divBdr>
            <w:top w:val="none" w:sz="0" w:space="0" w:color="auto"/>
            <w:left w:val="none" w:sz="0" w:space="0" w:color="auto"/>
            <w:bottom w:val="none" w:sz="0" w:space="0" w:color="auto"/>
            <w:right w:val="none" w:sz="0" w:space="0" w:color="auto"/>
          </w:divBdr>
        </w:div>
        <w:div w:id="2031910684">
          <w:marLeft w:val="0"/>
          <w:marRight w:val="0"/>
          <w:marTop w:val="0"/>
          <w:marBottom w:val="0"/>
          <w:divBdr>
            <w:top w:val="none" w:sz="0" w:space="0" w:color="auto"/>
            <w:left w:val="none" w:sz="0" w:space="0" w:color="auto"/>
            <w:bottom w:val="none" w:sz="0" w:space="0" w:color="auto"/>
            <w:right w:val="none" w:sz="0" w:space="0" w:color="auto"/>
          </w:divBdr>
        </w:div>
        <w:div w:id="2123840399">
          <w:marLeft w:val="0"/>
          <w:marRight w:val="0"/>
          <w:marTop w:val="0"/>
          <w:marBottom w:val="0"/>
          <w:divBdr>
            <w:top w:val="none" w:sz="0" w:space="0" w:color="auto"/>
            <w:left w:val="none" w:sz="0" w:space="0" w:color="auto"/>
            <w:bottom w:val="none" w:sz="0" w:space="0" w:color="auto"/>
            <w:right w:val="none" w:sz="0" w:space="0" w:color="auto"/>
          </w:divBdr>
        </w:div>
        <w:div w:id="64374844">
          <w:marLeft w:val="0"/>
          <w:marRight w:val="0"/>
          <w:marTop w:val="0"/>
          <w:marBottom w:val="0"/>
          <w:divBdr>
            <w:top w:val="none" w:sz="0" w:space="0" w:color="auto"/>
            <w:left w:val="none" w:sz="0" w:space="0" w:color="auto"/>
            <w:bottom w:val="none" w:sz="0" w:space="0" w:color="auto"/>
            <w:right w:val="none" w:sz="0" w:space="0" w:color="auto"/>
          </w:divBdr>
        </w:div>
        <w:div w:id="1182667322">
          <w:marLeft w:val="0"/>
          <w:marRight w:val="0"/>
          <w:marTop w:val="0"/>
          <w:marBottom w:val="0"/>
          <w:divBdr>
            <w:top w:val="none" w:sz="0" w:space="0" w:color="auto"/>
            <w:left w:val="none" w:sz="0" w:space="0" w:color="auto"/>
            <w:bottom w:val="none" w:sz="0" w:space="0" w:color="auto"/>
            <w:right w:val="none" w:sz="0" w:space="0" w:color="auto"/>
          </w:divBdr>
        </w:div>
        <w:div w:id="1462115009">
          <w:marLeft w:val="0"/>
          <w:marRight w:val="0"/>
          <w:marTop w:val="0"/>
          <w:marBottom w:val="0"/>
          <w:divBdr>
            <w:top w:val="none" w:sz="0" w:space="0" w:color="auto"/>
            <w:left w:val="none" w:sz="0" w:space="0" w:color="auto"/>
            <w:bottom w:val="none" w:sz="0" w:space="0" w:color="auto"/>
            <w:right w:val="none" w:sz="0" w:space="0" w:color="auto"/>
          </w:divBdr>
        </w:div>
        <w:div w:id="1637686178">
          <w:marLeft w:val="0"/>
          <w:marRight w:val="0"/>
          <w:marTop w:val="0"/>
          <w:marBottom w:val="0"/>
          <w:divBdr>
            <w:top w:val="none" w:sz="0" w:space="0" w:color="auto"/>
            <w:left w:val="none" w:sz="0" w:space="0" w:color="auto"/>
            <w:bottom w:val="none" w:sz="0" w:space="0" w:color="auto"/>
            <w:right w:val="none" w:sz="0" w:space="0" w:color="auto"/>
          </w:divBdr>
        </w:div>
        <w:div w:id="604578009">
          <w:marLeft w:val="0"/>
          <w:marRight w:val="0"/>
          <w:marTop w:val="0"/>
          <w:marBottom w:val="0"/>
          <w:divBdr>
            <w:top w:val="none" w:sz="0" w:space="0" w:color="auto"/>
            <w:left w:val="none" w:sz="0" w:space="0" w:color="auto"/>
            <w:bottom w:val="none" w:sz="0" w:space="0" w:color="auto"/>
            <w:right w:val="none" w:sz="0" w:space="0" w:color="auto"/>
          </w:divBdr>
        </w:div>
        <w:div w:id="710038587">
          <w:marLeft w:val="0"/>
          <w:marRight w:val="0"/>
          <w:marTop w:val="0"/>
          <w:marBottom w:val="0"/>
          <w:divBdr>
            <w:top w:val="none" w:sz="0" w:space="0" w:color="auto"/>
            <w:left w:val="none" w:sz="0" w:space="0" w:color="auto"/>
            <w:bottom w:val="none" w:sz="0" w:space="0" w:color="auto"/>
            <w:right w:val="none" w:sz="0" w:space="0" w:color="auto"/>
          </w:divBdr>
        </w:div>
        <w:div w:id="42951864">
          <w:marLeft w:val="0"/>
          <w:marRight w:val="0"/>
          <w:marTop w:val="0"/>
          <w:marBottom w:val="0"/>
          <w:divBdr>
            <w:top w:val="none" w:sz="0" w:space="0" w:color="auto"/>
            <w:left w:val="none" w:sz="0" w:space="0" w:color="auto"/>
            <w:bottom w:val="none" w:sz="0" w:space="0" w:color="auto"/>
            <w:right w:val="none" w:sz="0" w:space="0" w:color="auto"/>
          </w:divBdr>
        </w:div>
        <w:div w:id="60295029">
          <w:marLeft w:val="0"/>
          <w:marRight w:val="0"/>
          <w:marTop w:val="0"/>
          <w:marBottom w:val="0"/>
          <w:divBdr>
            <w:top w:val="none" w:sz="0" w:space="0" w:color="auto"/>
            <w:left w:val="none" w:sz="0" w:space="0" w:color="auto"/>
            <w:bottom w:val="none" w:sz="0" w:space="0" w:color="auto"/>
            <w:right w:val="none" w:sz="0" w:space="0" w:color="auto"/>
          </w:divBdr>
        </w:div>
        <w:div w:id="785196980">
          <w:marLeft w:val="0"/>
          <w:marRight w:val="0"/>
          <w:marTop w:val="0"/>
          <w:marBottom w:val="0"/>
          <w:divBdr>
            <w:top w:val="none" w:sz="0" w:space="0" w:color="auto"/>
            <w:left w:val="none" w:sz="0" w:space="0" w:color="auto"/>
            <w:bottom w:val="none" w:sz="0" w:space="0" w:color="auto"/>
            <w:right w:val="none" w:sz="0" w:space="0" w:color="auto"/>
          </w:divBdr>
        </w:div>
        <w:div w:id="1155952624">
          <w:marLeft w:val="0"/>
          <w:marRight w:val="0"/>
          <w:marTop w:val="0"/>
          <w:marBottom w:val="0"/>
          <w:divBdr>
            <w:top w:val="none" w:sz="0" w:space="0" w:color="auto"/>
            <w:left w:val="none" w:sz="0" w:space="0" w:color="auto"/>
            <w:bottom w:val="none" w:sz="0" w:space="0" w:color="auto"/>
            <w:right w:val="none" w:sz="0" w:space="0" w:color="auto"/>
          </w:divBdr>
        </w:div>
        <w:div w:id="1642347695">
          <w:marLeft w:val="0"/>
          <w:marRight w:val="0"/>
          <w:marTop w:val="0"/>
          <w:marBottom w:val="0"/>
          <w:divBdr>
            <w:top w:val="none" w:sz="0" w:space="0" w:color="auto"/>
            <w:left w:val="none" w:sz="0" w:space="0" w:color="auto"/>
            <w:bottom w:val="none" w:sz="0" w:space="0" w:color="auto"/>
            <w:right w:val="none" w:sz="0" w:space="0" w:color="auto"/>
          </w:divBdr>
        </w:div>
        <w:div w:id="750543264">
          <w:marLeft w:val="0"/>
          <w:marRight w:val="0"/>
          <w:marTop w:val="0"/>
          <w:marBottom w:val="0"/>
          <w:divBdr>
            <w:top w:val="none" w:sz="0" w:space="0" w:color="auto"/>
            <w:left w:val="none" w:sz="0" w:space="0" w:color="auto"/>
            <w:bottom w:val="none" w:sz="0" w:space="0" w:color="auto"/>
            <w:right w:val="none" w:sz="0" w:space="0" w:color="auto"/>
          </w:divBdr>
        </w:div>
        <w:div w:id="1565339183">
          <w:marLeft w:val="0"/>
          <w:marRight w:val="0"/>
          <w:marTop w:val="0"/>
          <w:marBottom w:val="0"/>
          <w:divBdr>
            <w:top w:val="none" w:sz="0" w:space="0" w:color="auto"/>
            <w:left w:val="none" w:sz="0" w:space="0" w:color="auto"/>
            <w:bottom w:val="none" w:sz="0" w:space="0" w:color="auto"/>
            <w:right w:val="none" w:sz="0" w:space="0" w:color="auto"/>
          </w:divBdr>
        </w:div>
        <w:div w:id="1202353485">
          <w:marLeft w:val="0"/>
          <w:marRight w:val="0"/>
          <w:marTop w:val="0"/>
          <w:marBottom w:val="0"/>
          <w:divBdr>
            <w:top w:val="none" w:sz="0" w:space="0" w:color="auto"/>
            <w:left w:val="none" w:sz="0" w:space="0" w:color="auto"/>
            <w:bottom w:val="none" w:sz="0" w:space="0" w:color="auto"/>
            <w:right w:val="none" w:sz="0" w:space="0" w:color="auto"/>
          </w:divBdr>
        </w:div>
        <w:div w:id="981806874">
          <w:marLeft w:val="0"/>
          <w:marRight w:val="0"/>
          <w:marTop w:val="0"/>
          <w:marBottom w:val="0"/>
          <w:divBdr>
            <w:top w:val="none" w:sz="0" w:space="0" w:color="auto"/>
            <w:left w:val="none" w:sz="0" w:space="0" w:color="auto"/>
            <w:bottom w:val="none" w:sz="0" w:space="0" w:color="auto"/>
            <w:right w:val="none" w:sz="0" w:space="0" w:color="auto"/>
          </w:divBdr>
        </w:div>
        <w:div w:id="521818470">
          <w:marLeft w:val="0"/>
          <w:marRight w:val="0"/>
          <w:marTop w:val="0"/>
          <w:marBottom w:val="0"/>
          <w:divBdr>
            <w:top w:val="none" w:sz="0" w:space="0" w:color="auto"/>
            <w:left w:val="none" w:sz="0" w:space="0" w:color="auto"/>
            <w:bottom w:val="none" w:sz="0" w:space="0" w:color="auto"/>
            <w:right w:val="none" w:sz="0" w:space="0" w:color="auto"/>
          </w:divBdr>
        </w:div>
        <w:div w:id="1154953536">
          <w:marLeft w:val="0"/>
          <w:marRight w:val="0"/>
          <w:marTop w:val="0"/>
          <w:marBottom w:val="0"/>
          <w:divBdr>
            <w:top w:val="none" w:sz="0" w:space="0" w:color="auto"/>
            <w:left w:val="none" w:sz="0" w:space="0" w:color="auto"/>
            <w:bottom w:val="none" w:sz="0" w:space="0" w:color="auto"/>
            <w:right w:val="none" w:sz="0" w:space="0" w:color="auto"/>
          </w:divBdr>
        </w:div>
        <w:div w:id="1955090750">
          <w:marLeft w:val="0"/>
          <w:marRight w:val="0"/>
          <w:marTop w:val="0"/>
          <w:marBottom w:val="0"/>
          <w:divBdr>
            <w:top w:val="none" w:sz="0" w:space="0" w:color="auto"/>
            <w:left w:val="none" w:sz="0" w:space="0" w:color="auto"/>
            <w:bottom w:val="none" w:sz="0" w:space="0" w:color="auto"/>
            <w:right w:val="none" w:sz="0" w:space="0" w:color="auto"/>
          </w:divBdr>
        </w:div>
        <w:div w:id="1457479542">
          <w:marLeft w:val="0"/>
          <w:marRight w:val="0"/>
          <w:marTop w:val="0"/>
          <w:marBottom w:val="0"/>
          <w:divBdr>
            <w:top w:val="none" w:sz="0" w:space="0" w:color="auto"/>
            <w:left w:val="none" w:sz="0" w:space="0" w:color="auto"/>
            <w:bottom w:val="none" w:sz="0" w:space="0" w:color="auto"/>
            <w:right w:val="none" w:sz="0" w:space="0" w:color="auto"/>
          </w:divBdr>
        </w:div>
        <w:div w:id="1634940830">
          <w:marLeft w:val="0"/>
          <w:marRight w:val="0"/>
          <w:marTop w:val="0"/>
          <w:marBottom w:val="0"/>
          <w:divBdr>
            <w:top w:val="none" w:sz="0" w:space="0" w:color="auto"/>
            <w:left w:val="none" w:sz="0" w:space="0" w:color="auto"/>
            <w:bottom w:val="none" w:sz="0" w:space="0" w:color="auto"/>
            <w:right w:val="none" w:sz="0" w:space="0" w:color="auto"/>
          </w:divBdr>
        </w:div>
        <w:div w:id="920063333">
          <w:marLeft w:val="0"/>
          <w:marRight w:val="0"/>
          <w:marTop w:val="0"/>
          <w:marBottom w:val="0"/>
          <w:divBdr>
            <w:top w:val="none" w:sz="0" w:space="0" w:color="auto"/>
            <w:left w:val="none" w:sz="0" w:space="0" w:color="auto"/>
            <w:bottom w:val="none" w:sz="0" w:space="0" w:color="auto"/>
            <w:right w:val="none" w:sz="0" w:space="0" w:color="auto"/>
          </w:divBdr>
        </w:div>
        <w:div w:id="1416392044">
          <w:marLeft w:val="0"/>
          <w:marRight w:val="0"/>
          <w:marTop w:val="0"/>
          <w:marBottom w:val="0"/>
          <w:divBdr>
            <w:top w:val="none" w:sz="0" w:space="0" w:color="auto"/>
            <w:left w:val="none" w:sz="0" w:space="0" w:color="auto"/>
            <w:bottom w:val="none" w:sz="0" w:space="0" w:color="auto"/>
            <w:right w:val="none" w:sz="0" w:space="0" w:color="auto"/>
          </w:divBdr>
        </w:div>
        <w:div w:id="37441644">
          <w:marLeft w:val="0"/>
          <w:marRight w:val="0"/>
          <w:marTop w:val="0"/>
          <w:marBottom w:val="0"/>
          <w:divBdr>
            <w:top w:val="none" w:sz="0" w:space="0" w:color="auto"/>
            <w:left w:val="none" w:sz="0" w:space="0" w:color="auto"/>
            <w:bottom w:val="none" w:sz="0" w:space="0" w:color="auto"/>
            <w:right w:val="none" w:sz="0" w:space="0" w:color="auto"/>
          </w:divBdr>
        </w:div>
        <w:div w:id="1779443987">
          <w:marLeft w:val="0"/>
          <w:marRight w:val="0"/>
          <w:marTop w:val="0"/>
          <w:marBottom w:val="0"/>
          <w:divBdr>
            <w:top w:val="none" w:sz="0" w:space="0" w:color="auto"/>
            <w:left w:val="none" w:sz="0" w:space="0" w:color="auto"/>
            <w:bottom w:val="none" w:sz="0" w:space="0" w:color="auto"/>
            <w:right w:val="none" w:sz="0" w:space="0" w:color="auto"/>
          </w:divBdr>
        </w:div>
        <w:div w:id="1211459165">
          <w:marLeft w:val="0"/>
          <w:marRight w:val="0"/>
          <w:marTop w:val="0"/>
          <w:marBottom w:val="0"/>
          <w:divBdr>
            <w:top w:val="none" w:sz="0" w:space="0" w:color="auto"/>
            <w:left w:val="none" w:sz="0" w:space="0" w:color="auto"/>
            <w:bottom w:val="none" w:sz="0" w:space="0" w:color="auto"/>
            <w:right w:val="none" w:sz="0" w:space="0" w:color="auto"/>
          </w:divBdr>
        </w:div>
        <w:div w:id="707948887">
          <w:marLeft w:val="0"/>
          <w:marRight w:val="0"/>
          <w:marTop w:val="0"/>
          <w:marBottom w:val="0"/>
          <w:divBdr>
            <w:top w:val="none" w:sz="0" w:space="0" w:color="auto"/>
            <w:left w:val="none" w:sz="0" w:space="0" w:color="auto"/>
            <w:bottom w:val="none" w:sz="0" w:space="0" w:color="auto"/>
            <w:right w:val="none" w:sz="0" w:space="0" w:color="auto"/>
          </w:divBdr>
        </w:div>
        <w:div w:id="1344167158">
          <w:marLeft w:val="0"/>
          <w:marRight w:val="0"/>
          <w:marTop w:val="0"/>
          <w:marBottom w:val="0"/>
          <w:divBdr>
            <w:top w:val="none" w:sz="0" w:space="0" w:color="auto"/>
            <w:left w:val="none" w:sz="0" w:space="0" w:color="auto"/>
            <w:bottom w:val="none" w:sz="0" w:space="0" w:color="auto"/>
            <w:right w:val="none" w:sz="0" w:space="0" w:color="auto"/>
          </w:divBdr>
        </w:div>
        <w:div w:id="1849827593">
          <w:marLeft w:val="0"/>
          <w:marRight w:val="0"/>
          <w:marTop w:val="0"/>
          <w:marBottom w:val="0"/>
          <w:divBdr>
            <w:top w:val="none" w:sz="0" w:space="0" w:color="auto"/>
            <w:left w:val="none" w:sz="0" w:space="0" w:color="auto"/>
            <w:bottom w:val="none" w:sz="0" w:space="0" w:color="auto"/>
            <w:right w:val="none" w:sz="0" w:space="0" w:color="auto"/>
          </w:divBdr>
        </w:div>
        <w:div w:id="2046369845">
          <w:marLeft w:val="0"/>
          <w:marRight w:val="0"/>
          <w:marTop w:val="0"/>
          <w:marBottom w:val="0"/>
          <w:divBdr>
            <w:top w:val="none" w:sz="0" w:space="0" w:color="auto"/>
            <w:left w:val="none" w:sz="0" w:space="0" w:color="auto"/>
            <w:bottom w:val="none" w:sz="0" w:space="0" w:color="auto"/>
            <w:right w:val="none" w:sz="0" w:space="0" w:color="auto"/>
          </w:divBdr>
        </w:div>
        <w:div w:id="529226028">
          <w:marLeft w:val="0"/>
          <w:marRight w:val="0"/>
          <w:marTop w:val="0"/>
          <w:marBottom w:val="0"/>
          <w:divBdr>
            <w:top w:val="none" w:sz="0" w:space="0" w:color="auto"/>
            <w:left w:val="none" w:sz="0" w:space="0" w:color="auto"/>
            <w:bottom w:val="none" w:sz="0" w:space="0" w:color="auto"/>
            <w:right w:val="none" w:sz="0" w:space="0" w:color="auto"/>
          </w:divBdr>
        </w:div>
        <w:div w:id="264656556">
          <w:marLeft w:val="0"/>
          <w:marRight w:val="0"/>
          <w:marTop w:val="0"/>
          <w:marBottom w:val="0"/>
          <w:divBdr>
            <w:top w:val="none" w:sz="0" w:space="0" w:color="auto"/>
            <w:left w:val="none" w:sz="0" w:space="0" w:color="auto"/>
            <w:bottom w:val="none" w:sz="0" w:space="0" w:color="auto"/>
            <w:right w:val="none" w:sz="0" w:space="0" w:color="auto"/>
          </w:divBdr>
        </w:div>
        <w:div w:id="770584073">
          <w:marLeft w:val="0"/>
          <w:marRight w:val="0"/>
          <w:marTop w:val="0"/>
          <w:marBottom w:val="0"/>
          <w:divBdr>
            <w:top w:val="none" w:sz="0" w:space="0" w:color="auto"/>
            <w:left w:val="none" w:sz="0" w:space="0" w:color="auto"/>
            <w:bottom w:val="none" w:sz="0" w:space="0" w:color="auto"/>
            <w:right w:val="none" w:sz="0" w:space="0" w:color="auto"/>
          </w:divBdr>
        </w:div>
        <w:div w:id="466554208">
          <w:marLeft w:val="0"/>
          <w:marRight w:val="0"/>
          <w:marTop w:val="0"/>
          <w:marBottom w:val="0"/>
          <w:divBdr>
            <w:top w:val="none" w:sz="0" w:space="0" w:color="auto"/>
            <w:left w:val="none" w:sz="0" w:space="0" w:color="auto"/>
            <w:bottom w:val="none" w:sz="0" w:space="0" w:color="auto"/>
            <w:right w:val="none" w:sz="0" w:space="0" w:color="auto"/>
          </w:divBdr>
        </w:div>
        <w:div w:id="973024267">
          <w:marLeft w:val="0"/>
          <w:marRight w:val="0"/>
          <w:marTop w:val="0"/>
          <w:marBottom w:val="0"/>
          <w:divBdr>
            <w:top w:val="none" w:sz="0" w:space="0" w:color="auto"/>
            <w:left w:val="none" w:sz="0" w:space="0" w:color="auto"/>
            <w:bottom w:val="none" w:sz="0" w:space="0" w:color="auto"/>
            <w:right w:val="none" w:sz="0" w:space="0" w:color="auto"/>
          </w:divBdr>
        </w:div>
        <w:div w:id="895362950">
          <w:marLeft w:val="0"/>
          <w:marRight w:val="0"/>
          <w:marTop w:val="0"/>
          <w:marBottom w:val="0"/>
          <w:divBdr>
            <w:top w:val="none" w:sz="0" w:space="0" w:color="auto"/>
            <w:left w:val="none" w:sz="0" w:space="0" w:color="auto"/>
            <w:bottom w:val="none" w:sz="0" w:space="0" w:color="auto"/>
            <w:right w:val="none" w:sz="0" w:space="0" w:color="auto"/>
          </w:divBdr>
        </w:div>
        <w:div w:id="1374502619">
          <w:marLeft w:val="0"/>
          <w:marRight w:val="0"/>
          <w:marTop w:val="0"/>
          <w:marBottom w:val="0"/>
          <w:divBdr>
            <w:top w:val="none" w:sz="0" w:space="0" w:color="auto"/>
            <w:left w:val="none" w:sz="0" w:space="0" w:color="auto"/>
            <w:bottom w:val="none" w:sz="0" w:space="0" w:color="auto"/>
            <w:right w:val="none" w:sz="0" w:space="0" w:color="auto"/>
          </w:divBdr>
        </w:div>
        <w:div w:id="1745762371">
          <w:marLeft w:val="0"/>
          <w:marRight w:val="0"/>
          <w:marTop w:val="0"/>
          <w:marBottom w:val="0"/>
          <w:divBdr>
            <w:top w:val="none" w:sz="0" w:space="0" w:color="auto"/>
            <w:left w:val="none" w:sz="0" w:space="0" w:color="auto"/>
            <w:bottom w:val="none" w:sz="0" w:space="0" w:color="auto"/>
            <w:right w:val="none" w:sz="0" w:space="0" w:color="auto"/>
          </w:divBdr>
        </w:div>
        <w:div w:id="147408567">
          <w:marLeft w:val="0"/>
          <w:marRight w:val="0"/>
          <w:marTop w:val="0"/>
          <w:marBottom w:val="0"/>
          <w:divBdr>
            <w:top w:val="none" w:sz="0" w:space="0" w:color="auto"/>
            <w:left w:val="none" w:sz="0" w:space="0" w:color="auto"/>
            <w:bottom w:val="none" w:sz="0" w:space="0" w:color="auto"/>
            <w:right w:val="none" w:sz="0" w:space="0" w:color="auto"/>
          </w:divBdr>
        </w:div>
        <w:div w:id="1801804630">
          <w:marLeft w:val="0"/>
          <w:marRight w:val="0"/>
          <w:marTop w:val="0"/>
          <w:marBottom w:val="0"/>
          <w:divBdr>
            <w:top w:val="none" w:sz="0" w:space="0" w:color="auto"/>
            <w:left w:val="none" w:sz="0" w:space="0" w:color="auto"/>
            <w:bottom w:val="none" w:sz="0" w:space="0" w:color="auto"/>
            <w:right w:val="none" w:sz="0" w:space="0" w:color="auto"/>
          </w:divBdr>
        </w:div>
        <w:div w:id="225989804">
          <w:marLeft w:val="0"/>
          <w:marRight w:val="0"/>
          <w:marTop w:val="0"/>
          <w:marBottom w:val="0"/>
          <w:divBdr>
            <w:top w:val="none" w:sz="0" w:space="0" w:color="auto"/>
            <w:left w:val="none" w:sz="0" w:space="0" w:color="auto"/>
            <w:bottom w:val="none" w:sz="0" w:space="0" w:color="auto"/>
            <w:right w:val="none" w:sz="0" w:space="0" w:color="auto"/>
          </w:divBdr>
        </w:div>
        <w:div w:id="1521240092">
          <w:marLeft w:val="0"/>
          <w:marRight w:val="0"/>
          <w:marTop w:val="0"/>
          <w:marBottom w:val="0"/>
          <w:divBdr>
            <w:top w:val="none" w:sz="0" w:space="0" w:color="auto"/>
            <w:left w:val="none" w:sz="0" w:space="0" w:color="auto"/>
            <w:bottom w:val="none" w:sz="0" w:space="0" w:color="auto"/>
            <w:right w:val="none" w:sz="0" w:space="0" w:color="auto"/>
          </w:divBdr>
        </w:div>
        <w:div w:id="1960456340">
          <w:marLeft w:val="0"/>
          <w:marRight w:val="0"/>
          <w:marTop w:val="0"/>
          <w:marBottom w:val="0"/>
          <w:divBdr>
            <w:top w:val="none" w:sz="0" w:space="0" w:color="auto"/>
            <w:left w:val="none" w:sz="0" w:space="0" w:color="auto"/>
            <w:bottom w:val="none" w:sz="0" w:space="0" w:color="auto"/>
            <w:right w:val="none" w:sz="0" w:space="0" w:color="auto"/>
          </w:divBdr>
        </w:div>
        <w:div w:id="900486583">
          <w:marLeft w:val="0"/>
          <w:marRight w:val="0"/>
          <w:marTop w:val="0"/>
          <w:marBottom w:val="0"/>
          <w:divBdr>
            <w:top w:val="none" w:sz="0" w:space="0" w:color="auto"/>
            <w:left w:val="none" w:sz="0" w:space="0" w:color="auto"/>
            <w:bottom w:val="none" w:sz="0" w:space="0" w:color="auto"/>
            <w:right w:val="none" w:sz="0" w:space="0" w:color="auto"/>
          </w:divBdr>
        </w:div>
        <w:div w:id="1584073527">
          <w:marLeft w:val="0"/>
          <w:marRight w:val="0"/>
          <w:marTop w:val="0"/>
          <w:marBottom w:val="0"/>
          <w:divBdr>
            <w:top w:val="none" w:sz="0" w:space="0" w:color="auto"/>
            <w:left w:val="none" w:sz="0" w:space="0" w:color="auto"/>
            <w:bottom w:val="none" w:sz="0" w:space="0" w:color="auto"/>
            <w:right w:val="none" w:sz="0" w:space="0" w:color="auto"/>
          </w:divBdr>
        </w:div>
        <w:div w:id="1494369853">
          <w:marLeft w:val="0"/>
          <w:marRight w:val="0"/>
          <w:marTop w:val="0"/>
          <w:marBottom w:val="0"/>
          <w:divBdr>
            <w:top w:val="none" w:sz="0" w:space="0" w:color="auto"/>
            <w:left w:val="none" w:sz="0" w:space="0" w:color="auto"/>
            <w:bottom w:val="none" w:sz="0" w:space="0" w:color="auto"/>
            <w:right w:val="none" w:sz="0" w:space="0" w:color="auto"/>
          </w:divBdr>
        </w:div>
        <w:div w:id="1012218848">
          <w:marLeft w:val="0"/>
          <w:marRight w:val="0"/>
          <w:marTop w:val="0"/>
          <w:marBottom w:val="0"/>
          <w:divBdr>
            <w:top w:val="none" w:sz="0" w:space="0" w:color="auto"/>
            <w:left w:val="none" w:sz="0" w:space="0" w:color="auto"/>
            <w:bottom w:val="none" w:sz="0" w:space="0" w:color="auto"/>
            <w:right w:val="none" w:sz="0" w:space="0" w:color="auto"/>
          </w:divBdr>
        </w:div>
        <w:div w:id="754598281">
          <w:marLeft w:val="0"/>
          <w:marRight w:val="0"/>
          <w:marTop w:val="0"/>
          <w:marBottom w:val="0"/>
          <w:divBdr>
            <w:top w:val="none" w:sz="0" w:space="0" w:color="auto"/>
            <w:left w:val="none" w:sz="0" w:space="0" w:color="auto"/>
            <w:bottom w:val="none" w:sz="0" w:space="0" w:color="auto"/>
            <w:right w:val="none" w:sz="0" w:space="0" w:color="auto"/>
          </w:divBdr>
        </w:div>
        <w:div w:id="1322588115">
          <w:marLeft w:val="0"/>
          <w:marRight w:val="0"/>
          <w:marTop w:val="0"/>
          <w:marBottom w:val="0"/>
          <w:divBdr>
            <w:top w:val="none" w:sz="0" w:space="0" w:color="auto"/>
            <w:left w:val="none" w:sz="0" w:space="0" w:color="auto"/>
            <w:bottom w:val="none" w:sz="0" w:space="0" w:color="auto"/>
            <w:right w:val="none" w:sz="0" w:space="0" w:color="auto"/>
          </w:divBdr>
        </w:div>
        <w:div w:id="148255247">
          <w:marLeft w:val="0"/>
          <w:marRight w:val="0"/>
          <w:marTop w:val="0"/>
          <w:marBottom w:val="0"/>
          <w:divBdr>
            <w:top w:val="none" w:sz="0" w:space="0" w:color="auto"/>
            <w:left w:val="none" w:sz="0" w:space="0" w:color="auto"/>
            <w:bottom w:val="none" w:sz="0" w:space="0" w:color="auto"/>
            <w:right w:val="none" w:sz="0" w:space="0" w:color="auto"/>
          </w:divBdr>
        </w:div>
        <w:div w:id="313534758">
          <w:marLeft w:val="0"/>
          <w:marRight w:val="0"/>
          <w:marTop w:val="0"/>
          <w:marBottom w:val="0"/>
          <w:divBdr>
            <w:top w:val="none" w:sz="0" w:space="0" w:color="auto"/>
            <w:left w:val="none" w:sz="0" w:space="0" w:color="auto"/>
            <w:bottom w:val="none" w:sz="0" w:space="0" w:color="auto"/>
            <w:right w:val="none" w:sz="0" w:space="0" w:color="auto"/>
          </w:divBdr>
        </w:div>
        <w:div w:id="463816800">
          <w:marLeft w:val="0"/>
          <w:marRight w:val="0"/>
          <w:marTop w:val="0"/>
          <w:marBottom w:val="0"/>
          <w:divBdr>
            <w:top w:val="none" w:sz="0" w:space="0" w:color="auto"/>
            <w:left w:val="none" w:sz="0" w:space="0" w:color="auto"/>
            <w:bottom w:val="none" w:sz="0" w:space="0" w:color="auto"/>
            <w:right w:val="none" w:sz="0" w:space="0" w:color="auto"/>
          </w:divBdr>
        </w:div>
        <w:div w:id="626854141">
          <w:marLeft w:val="0"/>
          <w:marRight w:val="0"/>
          <w:marTop w:val="0"/>
          <w:marBottom w:val="0"/>
          <w:divBdr>
            <w:top w:val="none" w:sz="0" w:space="0" w:color="auto"/>
            <w:left w:val="none" w:sz="0" w:space="0" w:color="auto"/>
            <w:bottom w:val="none" w:sz="0" w:space="0" w:color="auto"/>
            <w:right w:val="none" w:sz="0" w:space="0" w:color="auto"/>
          </w:divBdr>
        </w:div>
        <w:div w:id="1386904416">
          <w:marLeft w:val="0"/>
          <w:marRight w:val="0"/>
          <w:marTop w:val="0"/>
          <w:marBottom w:val="0"/>
          <w:divBdr>
            <w:top w:val="none" w:sz="0" w:space="0" w:color="auto"/>
            <w:left w:val="none" w:sz="0" w:space="0" w:color="auto"/>
            <w:bottom w:val="none" w:sz="0" w:space="0" w:color="auto"/>
            <w:right w:val="none" w:sz="0" w:space="0" w:color="auto"/>
          </w:divBdr>
        </w:div>
        <w:div w:id="900484681">
          <w:marLeft w:val="0"/>
          <w:marRight w:val="0"/>
          <w:marTop w:val="0"/>
          <w:marBottom w:val="0"/>
          <w:divBdr>
            <w:top w:val="none" w:sz="0" w:space="0" w:color="auto"/>
            <w:left w:val="none" w:sz="0" w:space="0" w:color="auto"/>
            <w:bottom w:val="none" w:sz="0" w:space="0" w:color="auto"/>
            <w:right w:val="none" w:sz="0" w:space="0" w:color="auto"/>
          </w:divBdr>
        </w:div>
        <w:div w:id="1888685449">
          <w:marLeft w:val="0"/>
          <w:marRight w:val="0"/>
          <w:marTop w:val="0"/>
          <w:marBottom w:val="0"/>
          <w:divBdr>
            <w:top w:val="none" w:sz="0" w:space="0" w:color="auto"/>
            <w:left w:val="none" w:sz="0" w:space="0" w:color="auto"/>
            <w:bottom w:val="none" w:sz="0" w:space="0" w:color="auto"/>
            <w:right w:val="none" w:sz="0" w:space="0" w:color="auto"/>
          </w:divBdr>
        </w:div>
        <w:div w:id="1400010384">
          <w:marLeft w:val="0"/>
          <w:marRight w:val="0"/>
          <w:marTop w:val="0"/>
          <w:marBottom w:val="0"/>
          <w:divBdr>
            <w:top w:val="none" w:sz="0" w:space="0" w:color="auto"/>
            <w:left w:val="none" w:sz="0" w:space="0" w:color="auto"/>
            <w:bottom w:val="none" w:sz="0" w:space="0" w:color="auto"/>
            <w:right w:val="none" w:sz="0" w:space="0" w:color="auto"/>
          </w:divBdr>
        </w:div>
        <w:div w:id="705302147">
          <w:marLeft w:val="0"/>
          <w:marRight w:val="0"/>
          <w:marTop w:val="0"/>
          <w:marBottom w:val="0"/>
          <w:divBdr>
            <w:top w:val="none" w:sz="0" w:space="0" w:color="auto"/>
            <w:left w:val="none" w:sz="0" w:space="0" w:color="auto"/>
            <w:bottom w:val="none" w:sz="0" w:space="0" w:color="auto"/>
            <w:right w:val="none" w:sz="0" w:space="0" w:color="auto"/>
          </w:divBdr>
        </w:div>
        <w:div w:id="1122455727">
          <w:marLeft w:val="0"/>
          <w:marRight w:val="0"/>
          <w:marTop w:val="0"/>
          <w:marBottom w:val="0"/>
          <w:divBdr>
            <w:top w:val="none" w:sz="0" w:space="0" w:color="auto"/>
            <w:left w:val="none" w:sz="0" w:space="0" w:color="auto"/>
            <w:bottom w:val="none" w:sz="0" w:space="0" w:color="auto"/>
            <w:right w:val="none" w:sz="0" w:space="0" w:color="auto"/>
          </w:divBdr>
        </w:div>
        <w:div w:id="1807895462">
          <w:marLeft w:val="0"/>
          <w:marRight w:val="0"/>
          <w:marTop w:val="0"/>
          <w:marBottom w:val="0"/>
          <w:divBdr>
            <w:top w:val="none" w:sz="0" w:space="0" w:color="auto"/>
            <w:left w:val="none" w:sz="0" w:space="0" w:color="auto"/>
            <w:bottom w:val="none" w:sz="0" w:space="0" w:color="auto"/>
            <w:right w:val="none" w:sz="0" w:space="0" w:color="auto"/>
          </w:divBdr>
        </w:div>
        <w:div w:id="805657828">
          <w:marLeft w:val="0"/>
          <w:marRight w:val="0"/>
          <w:marTop w:val="0"/>
          <w:marBottom w:val="0"/>
          <w:divBdr>
            <w:top w:val="none" w:sz="0" w:space="0" w:color="auto"/>
            <w:left w:val="none" w:sz="0" w:space="0" w:color="auto"/>
            <w:bottom w:val="none" w:sz="0" w:space="0" w:color="auto"/>
            <w:right w:val="none" w:sz="0" w:space="0" w:color="auto"/>
          </w:divBdr>
        </w:div>
        <w:div w:id="859702994">
          <w:marLeft w:val="0"/>
          <w:marRight w:val="0"/>
          <w:marTop w:val="0"/>
          <w:marBottom w:val="0"/>
          <w:divBdr>
            <w:top w:val="none" w:sz="0" w:space="0" w:color="auto"/>
            <w:left w:val="none" w:sz="0" w:space="0" w:color="auto"/>
            <w:bottom w:val="none" w:sz="0" w:space="0" w:color="auto"/>
            <w:right w:val="none" w:sz="0" w:space="0" w:color="auto"/>
          </w:divBdr>
        </w:div>
        <w:div w:id="491068818">
          <w:marLeft w:val="0"/>
          <w:marRight w:val="0"/>
          <w:marTop w:val="0"/>
          <w:marBottom w:val="0"/>
          <w:divBdr>
            <w:top w:val="none" w:sz="0" w:space="0" w:color="auto"/>
            <w:left w:val="none" w:sz="0" w:space="0" w:color="auto"/>
            <w:bottom w:val="none" w:sz="0" w:space="0" w:color="auto"/>
            <w:right w:val="none" w:sz="0" w:space="0" w:color="auto"/>
          </w:divBdr>
        </w:div>
        <w:div w:id="2009864782">
          <w:marLeft w:val="0"/>
          <w:marRight w:val="0"/>
          <w:marTop w:val="0"/>
          <w:marBottom w:val="0"/>
          <w:divBdr>
            <w:top w:val="none" w:sz="0" w:space="0" w:color="auto"/>
            <w:left w:val="none" w:sz="0" w:space="0" w:color="auto"/>
            <w:bottom w:val="none" w:sz="0" w:space="0" w:color="auto"/>
            <w:right w:val="none" w:sz="0" w:space="0" w:color="auto"/>
          </w:divBdr>
        </w:div>
        <w:div w:id="655886971">
          <w:marLeft w:val="0"/>
          <w:marRight w:val="0"/>
          <w:marTop w:val="0"/>
          <w:marBottom w:val="0"/>
          <w:divBdr>
            <w:top w:val="none" w:sz="0" w:space="0" w:color="auto"/>
            <w:left w:val="none" w:sz="0" w:space="0" w:color="auto"/>
            <w:bottom w:val="none" w:sz="0" w:space="0" w:color="auto"/>
            <w:right w:val="none" w:sz="0" w:space="0" w:color="auto"/>
          </w:divBdr>
        </w:div>
        <w:div w:id="670372099">
          <w:marLeft w:val="0"/>
          <w:marRight w:val="0"/>
          <w:marTop w:val="0"/>
          <w:marBottom w:val="0"/>
          <w:divBdr>
            <w:top w:val="none" w:sz="0" w:space="0" w:color="auto"/>
            <w:left w:val="none" w:sz="0" w:space="0" w:color="auto"/>
            <w:bottom w:val="none" w:sz="0" w:space="0" w:color="auto"/>
            <w:right w:val="none" w:sz="0" w:space="0" w:color="auto"/>
          </w:divBdr>
        </w:div>
        <w:div w:id="672028771">
          <w:marLeft w:val="0"/>
          <w:marRight w:val="0"/>
          <w:marTop w:val="0"/>
          <w:marBottom w:val="0"/>
          <w:divBdr>
            <w:top w:val="none" w:sz="0" w:space="0" w:color="auto"/>
            <w:left w:val="none" w:sz="0" w:space="0" w:color="auto"/>
            <w:bottom w:val="none" w:sz="0" w:space="0" w:color="auto"/>
            <w:right w:val="none" w:sz="0" w:space="0" w:color="auto"/>
          </w:divBdr>
        </w:div>
        <w:div w:id="1797213969">
          <w:marLeft w:val="0"/>
          <w:marRight w:val="0"/>
          <w:marTop w:val="0"/>
          <w:marBottom w:val="0"/>
          <w:divBdr>
            <w:top w:val="none" w:sz="0" w:space="0" w:color="auto"/>
            <w:left w:val="none" w:sz="0" w:space="0" w:color="auto"/>
            <w:bottom w:val="none" w:sz="0" w:space="0" w:color="auto"/>
            <w:right w:val="none" w:sz="0" w:space="0" w:color="auto"/>
          </w:divBdr>
        </w:div>
        <w:div w:id="1772971631">
          <w:marLeft w:val="0"/>
          <w:marRight w:val="0"/>
          <w:marTop w:val="0"/>
          <w:marBottom w:val="0"/>
          <w:divBdr>
            <w:top w:val="none" w:sz="0" w:space="0" w:color="auto"/>
            <w:left w:val="none" w:sz="0" w:space="0" w:color="auto"/>
            <w:bottom w:val="none" w:sz="0" w:space="0" w:color="auto"/>
            <w:right w:val="none" w:sz="0" w:space="0" w:color="auto"/>
          </w:divBdr>
        </w:div>
        <w:div w:id="1723282712">
          <w:marLeft w:val="0"/>
          <w:marRight w:val="0"/>
          <w:marTop w:val="0"/>
          <w:marBottom w:val="0"/>
          <w:divBdr>
            <w:top w:val="none" w:sz="0" w:space="0" w:color="auto"/>
            <w:left w:val="none" w:sz="0" w:space="0" w:color="auto"/>
            <w:bottom w:val="none" w:sz="0" w:space="0" w:color="auto"/>
            <w:right w:val="none" w:sz="0" w:space="0" w:color="auto"/>
          </w:divBdr>
        </w:div>
        <w:div w:id="1766998495">
          <w:marLeft w:val="0"/>
          <w:marRight w:val="0"/>
          <w:marTop w:val="0"/>
          <w:marBottom w:val="0"/>
          <w:divBdr>
            <w:top w:val="none" w:sz="0" w:space="0" w:color="auto"/>
            <w:left w:val="none" w:sz="0" w:space="0" w:color="auto"/>
            <w:bottom w:val="none" w:sz="0" w:space="0" w:color="auto"/>
            <w:right w:val="none" w:sz="0" w:space="0" w:color="auto"/>
          </w:divBdr>
        </w:div>
        <w:div w:id="899830249">
          <w:marLeft w:val="0"/>
          <w:marRight w:val="0"/>
          <w:marTop w:val="0"/>
          <w:marBottom w:val="0"/>
          <w:divBdr>
            <w:top w:val="none" w:sz="0" w:space="0" w:color="auto"/>
            <w:left w:val="none" w:sz="0" w:space="0" w:color="auto"/>
            <w:bottom w:val="none" w:sz="0" w:space="0" w:color="auto"/>
            <w:right w:val="none" w:sz="0" w:space="0" w:color="auto"/>
          </w:divBdr>
        </w:div>
        <w:div w:id="12459221">
          <w:marLeft w:val="0"/>
          <w:marRight w:val="0"/>
          <w:marTop w:val="0"/>
          <w:marBottom w:val="0"/>
          <w:divBdr>
            <w:top w:val="none" w:sz="0" w:space="0" w:color="auto"/>
            <w:left w:val="none" w:sz="0" w:space="0" w:color="auto"/>
            <w:bottom w:val="none" w:sz="0" w:space="0" w:color="auto"/>
            <w:right w:val="none" w:sz="0" w:space="0" w:color="auto"/>
          </w:divBdr>
        </w:div>
        <w:div w:id="549876847">
          <w:marLeft w:val="0"/>
          <w:marRight w:val="0"/>
          <w:marTop w:val="0"/>
          <w:marBottom w:val="0"/>
          <w:divBdr>
            <w:top w:val="none" w:sz="0" w:space="0" w:color="auto"/>
            <w:left w:val="none" w:sz="0" w:space="0" w:color="auto"/>
            <w:bottom w:val="none" w:sz="0" w:space="0" w:color="auto"/>
            <w:right w:val="none" w:sz="0" w:space="0" w:color="auto"/>
          </w:divBdr>
        </w:div>
        <w:div w:id="1827551547">
          <w:marLeft w:val="0"/>
          <w:marRight w:val="0"/>
          <w:marTop w:val="0"/>
          <w:marBottom w:val="0"/>
          <w:divBdr>
            <w:top w:val="none" w:sz="0" w:space="0" w:color="auto"/>
            <w:left w:val="none" w:sz="0" w:space="0" w:color="auto"/>
            <w:bottom w:val="none" w:sz="0" w:space="0" w:color="auto"/>
            <w:right w:val="none" w:sz="0" w:space="0" w:color="auto"/>
          </w:divBdr>
        </w:div>
        <w:div w:id="774907771">
          <w:marLeft w:val="0"/>
          <w:marRight w:val="0"/>
          <w:marTop w:val="0"/>
          <w:marBottom w:val="0"/>
          <w:divBdr>
            <w:top w:val="none" w:sz="0" w:space="0" w:color="auto"/>
            <w:left w:val="none" w:sz="0" w:space="0" w:color="auto"/>
            <w:bottom w:val="none" w:sz="0" w:space="0" w:color="auto"/>
            <w:right w:val="none" w:sz="0" w:space="0" w:color="auto"/>
          </w:divBdr>
        </w:div>
        <w:div w:id="814299449">
          <w:marLeft w:val="0"/>
          <w:marRight w:val="0"/>
          <w:marTop w:val="0"/>
          <w:marBottom w:val="0"/>
          <w:divBdr>
            <w:top w:val="none" w:sz="0" w:space="0" w:color="auto"/>
            <w:left w:val="none" w:sz="0" w:space="0" w:color="auto"/>
            <w:bottom w:val="none" w:sz="0" w:space="0" w:color="auto"/>
            <w:right w:val="none" w:sz="0" w:space="0" w:color="auto"/>
          </w:divBdr>
        </w:div>
        <w:div w:id="1413308619">
          <w:marLeft w:val="0"/>
          <w:marRight w:val="0"/>
          <w:marTop w:val="0"/>
          <w:marBottom w:val="0"/>
          <w:divBdr>
            <w:top w:val="none" w:sz="0" w:space="0" w:color="auto"/>
            <w:left w:val="none" w:sz="0" w:space="0" w:color="auto"/>
            <w:bottom w:val="none" w:sz="0" w:space="0" w:color="auto"/>
            <w:right w:val="none" w:sz="0" w:space="0" w:color="auto"/>
          </w:divBdr>
        </w:div>
        <w:div w:id="1864974085">
          <w:marLeft w:val="0"/>
          <w:marRight w:val="0"/>
          <w:marTop w:val="0"/>
          <w:marBottom w:val="0"/>
          <w:divBdr>
            <w:top w:val="none" w:sz="0" w:space="0" w:color="auto"/>
            <w:left w:val="none" w:sz="0" w:space="0" w:color="auto"/>
            <w:bottom w:val="none" w:sz="0" w:space="0" w:color="auto"/>
            <w:right w:val="none" w:sz="0" w:space="0" w:color="auto"/>
          </w:divBdr>
        </w:div>
        <w:div w:id="1214198722">
          <w:marLeft w:val="0"/>
          <w:marRight w:val="0"/>
          <w:marTop w:val="0"/>
          <w:marBottom w:val="0"/>
          <w:divBdr>
            <w:top w:val="none" w:sz="0" w:space="0" w:color="auto"/>
            <w:left w:val="none" w:sz="0" w:space="0" w:color="auto"/>
            <w:bottom w:val="none" w:sz="0" w:space="0" w:color="auto"/>
            <w:right w:val="none" w:sz="0" w:space="0" w:color="auto"/>
          </w:divBdr>
        </w:div>
        <w:div w:id="600142872">
          <w:marLeft w:val="0"/>
          <w:marRight w:val="0"/>
          <w:marTop w:val="0"/>
          <w:marBottom w:val="0"/>
          <w:divBdr>
            <w:top w:val="none" w:sz="0" w:space="0" w:color="auto"/>
            <w:left w:val="none" w:sz="0" w:space="0" w:color="auto"/>
            <w:bottom w:val="none" w:sz="0" w:space="0" w:color="auto"/>
            <w:right w:val="none" w:sz="0" w:space="0" w:color="auto"/>
          </w:divBdr>
        </w:div>
        <w:div w:id="1537884865">
          <w:marLeft w:val="0"/>
          <w:marRight w:val="0"/>
          <w:marTop w:val="0"/>
          <w:marBottom w:val="0"/>
          <w:divBdr>
            <w:top w:val="none" w:sz="0" w:space="0" w:color="auto"/>
            <w:left w:val="none" w:sz="0" w:space="0" w:color="auto"/>
            <w:bottom w:val="none" w:sz="0" w:space="0" w:color="auto"/>
            <w:right w:val="none" w:sz="0" w:space="0" w:color="auto"/>
          </w:divBdr>
        </w:div>
        <w:div w:id="279193631">
          <w:marLeft w:val="0"/>
          <w:marRight w:val="0"/>
          <w:marTop w:val="0"/>
          <w:marBottom w:val="0"/>
          <w:divBdr>
            <w:top w:val="none" w:sz="0" w:space="0" w:color="auto"/>
            <w:left w:val="none" w:sz="0" w:space="0" w:color="auto"/>
            <w:bottom w:val="none" w:sz="0" w:space="0" w:color="auto"/>
            <w:right w:val="none" w:sz="0" w:space="0" w:color="auto"/>
          </w:divBdr>
        </w:div>
        <w:div w:id="877014049">
          <w:marLeft w:val="0"/>
          <w:marRight w:val="0"/>
          <w:marTop w:val="0"/>
          <w:marBottom w:val="0"/>
          <w:divBdr>
            <w:top w:val="none" w:sz="0" w:space="0" w:color="auto"/>
            <w:left w:val="none" w:sz="0" w:space="0" w:color="auto"/>
            <w:bottom w:val="none" w:sz="0" w:space="0" w:color="auto"/>
            <w:right w:val="none" w:sz="0" w:space="0" w:color="auto"/>
          </w:divBdr>
        </w:div>
        <w:div w:id="2106072239">
          <w:marLeft w:val="0"/>
          <w:marRight w:val="0"/>
          <w:marTop w:val="0"/>
          <w:marBottom w:val="0"/>
          <w:divBdr>
            <w:top w:val="none" w:sz="0" w:space="0" w:color="auto"/>
            <w:left w:val="none" w:sz="0" w:space="0" w:color="auto"/>
            <w:bottom w:val="none" w:sz="0" w:space="0" w:color="auto"/>
            <w:right w:val="none" w:sz="0" w:space="0" w:color="auto"/>
          </w:divBdr>
        </w:div>
        <w:div w:id="1858957706">
          <w:marLeft w:val="0"/>
          <w:marRight w:val="0"/>
          <w:marTop w:val="0"/>
          <w:marBottom w:val="0"/>
          <w:divBdr>
            <w:top w:val="none" w:sz="0" w:space="0" w:color="auto"/>
            <w:left w:val="none" w:sz="0" w:space="0" w:color="auto"/>
            <w:bottom w:val="none" w:sz="0" w:space="0" w:color="auto"/>
            <w:right w:val="none" w:sz="0" w:space="0" w:color="auto"/>
          </w:divBdr>
        </w:div>
        <w:div w:id="1947300711">
          <w:marLeft w:val="0"/>
          <w:marRight w:val="0"/>
          <w:marTop w:val="0"/>
          <w:marBottom w:val="0"/>
          <w:divBdr>
            <w:top w:val="none" w:sz="0" w:space="0" w:color="auto"/>
            <w:left w:val="none" w:sz="0" w:space="0" w:color="auto"/>
            <w:bottom w:val="none" w:sz="0" w:space="0" w:color="auto"/>
            <w:right w:val="none" w:sz="0" w:space="0" w:color="auto"/>
          </w:divBdr>
        </w:div>
        <w:div w:id="1329096262">
          <w:marLeft w:val="0"/>
          <w:marRight w:val="0"/>
          <w:marTop w:val="0"/>
          <w:marBottom w:val="0"/>
          <w:divBdr>
            <w:top w:val="none" w:sz="0" w:space="0" w:color="auto"/>
            <w:left w:val="none" w:sz="0" w:space="0" w:color="auto"/>
            <w:bottom w:val="none" w:sz="0" w:space="0" w:color="auto"/>
            <w:right w:val="none" w:sz="0" w:space="0" w:color="auto"/>
          </w:divBdr>
        </w:div>
        <w:div w:id="936644693">
          <w:marLeft w:val="0"/>
          <w:marRight w:val="0"/>
          <w:marTop w:val="0"/>
          <w:marBottom w:val="0"/>
          <w:divBdr>
            <w:top w:val="none" w:sz="0" w:space="0" w:color="auto"/>
            <w:left w:val="none" w:sz="0" w:space="0" w:color="auto"/>
            <w:bottom w:val="none" w:sz="0" w:space="0" w:color="auto"/>
            <w:right w:val="none" w:sz="0" w:space="0" w:color="auto"/>
          </w:divBdr>
        </w:div>
        <w:div w:id="152646989">
          <w:marLeft w:val="0"/>
          <w:marRight w:val="0"/>
          <w:marTop w:val="0"/>
          <w:marBottom w:val="0"/>
          <w:divBdr>
            <w:top w:val="none" w:sz="0" w:space="0" w:color="auto"/>
            <w:left w:val="none" w:sz="0" w:space="0" w:color="auto"/>
            <w:bottom w:val="none" w:sz="0" w:space="0" w:color="auto"/>
            <w:right w:val="none" w:sz="0" w:space="0" w:color="auto"/>
          </w:divBdr>
        </w:div>
        <w:div w:id="1564634563">
          <w:marLeft w:val="0"/>
          <w:marRight w:val="0"/>
          <w:marTop w:val="0"/>
          <w:marBottom w:val="0"/>
          <w:divBdr>
            <w:top w:val="none" w:sz="0" w:space="0" w:color="auto"/>
            <w:left w:val="none" w:sz="0" w:space="0" w:color="auto"/>
            <w:bottom w:val="none" w:sz="0" w:space="0" w:color="auto"/>
            <w:right w:val="none" w:sz="0" w:space="0" w:color="auto"/>
          </w:divBdr>
        </w:div>
        <w:div w:id="112939588">
          <w:marLeft w:val="0"/>
          <w:marRight w:val="0"/>
          <w:marTop w:val="0"/>
          <w:marBottom w:val="0"/>
          <w:divBdr>
            <w:top w:val="none" w:sz="0" w:space="0" w:color="auto"/>
            <w:left w:val="none" w:sz="0" w:space="0" w:color="auto"/>
            <w:bottom w:val="none" w:sz="0" w:space="0" w:color="auto"/>
            <w:right w:val="none" w:sz="0" w:space="0" w:color="auto"/>
          </w:divBdr>
        </w:div>
        <w:div w:id="610281899">
          <w:marLeft w:val="0"/>
          <w:marRight w:val="0"/>
          <w:marTop w:val="0"/>
          <w:marBottom w:val="0"/>
          <w:divBdr>
            <w:top w:val="none" w:sz="0" w:space="0" w:color="auto"/>
            <w:left w:val="none" w:sz="0" w:space="0" w:color="auto"/>
            <w:bottom w:val="none" w:sz="0" w:space="0" w:color="auto"/>
            <w:right w:val="none" w:sz="0" w:space="0" w:color="auto"/>
          </w:divBdr>
        </w:div>
        <w:div w:id="712967125">
          <w:marLeft w:val="0"/>
          <w:marRight w:val="0"/>
          <w:marTop w:val="0"/>
          <w:marBottom w:val="0"/>
          <w:divBdr>
            <w:top w:val="none" w:sz="0" w:space="0" w:color="auto"/>
            <w:left w:val="none" w:sz="0" w:space="0" w:color="auto"/>
            <w:bottom w:val="none" w:sz="0" w:space="0" w:color="auto"/>
            <w:right w:val="none" w:sz="0" w:space="0" w:color="auto"/>
          </w:divBdr>
        </w:div>
        <w:div w:id="45568043">
          <w:marLeft w:val="0"/>
          <w:marRight w:val="0"/>
          <w:marTop w:val="0"/>
          <w:marBottom w:val="0"/>
          <w:divBdr>
            <w:top w:val="none" w:sz="0" w:space="0" w:color="auto"/>
            <w:left w:val="none" w:sz="0" w:space="0" w:color="auto"/>
            <w:bottom w:val="none" w:sz="0" w:space="0" w:color="auto"/>
            <w:right w:val="none" w:sz="0" w:space="0" w:color="auto"/>
          </w:divBdr>
        </w:div>
        <w:div w:id="263076333">
          <w:marLeft w:val="0"/>
          <w:marRight w:val="0"/>
          <w:marTop w:val="0"/>
          <w:marBottom w:val="0"/>
          <w:divBdr>
            <w:top w:val="none" w:sz="0" w:space="0" w:color="auto"/>
            <w:left w:val="none" w:sz="0" w:space="0" w:color="auto"/>
            <w:bottom w:val="none" w:sz="0" w:space="0" w:color="auto"/>
            <w:right w:val="none" w:sz="0" w:space="0" w:color="auto"/>
          </w:divBdr>
        </w:div>
        <w:div w:id="1172649129">
          <w:marLeft w:val="0"/>
          <w:marRight w:val="0"/>
          <w:marTop w:val="0"/>
          <w:marBottom w:val="0"/>
          <w:divBdr>
            <w:top w:val="none" w:sz="0" w:space="0" w:color="auto"/>
            <w:left w:val="none" w:sz="0" w:space="0" w:color="auto"/>
            <w:bottom w:val="none" w:sz="0" w:space="0" w:color="auto"/>
            <w:right w:val="none" w:sz="0" w:space="0" w:color="auto"/>
          </w:divBdr>
        </w:div>
        <w:div w:id="1078475926">
          <w:marLeft w:val="0"/>
          <w:marRight w:val="0"/>
          <w:marTop w:val="0"/>
          <w:marBottom w:val="0"/>
          <w:divBdr>
            <w:top w:val="none" w:sz="0" w:space="0" w:color="auto"/>
            <w:left w:val="none" w:sz="0" w:space="0" w:color="auto"/>
            <w:bottom w:val="none" w:sz="0" w:space="0" w:color="auto"/>
            <w:right w:val="none" w:sz="0" w:space="0" w:color="auto"/>
          </w:divBdr>
        </w:div>
        <w:div w:id="1919094949">
          <w:marLeft w:val="0"/>
          <w:marRight w:val="0"/>
          <w:marTop w:val="0"/>
          <w:marBottom w:val="0"/>
          <w:divBdr>
            <w:top w:val="none" w:sz="0" w:space="0" w:color="auto"/>
            <w:left w:val="none" w:sz="0" w:space="0" w:color="auto"/>
            <w:bottom w:val="none" w:sz="0" w:space="0" w:color="auto"/>
            <w:right w:val="none" w:sz="0" w:space="0" w:color="auto"/>
          </w:divBdr>
        </w:div>
        <w:div w:id="271982282">
          <w:marLeft w:val="0"/>
          <w:marRight w:val="0"/>
          <w:marTop w:val="0"/>
          <w:marBottom w:val="0"/>
          <w:divBdr>
            <w:top w:val="none" w:sz="0" w:space="0" w:color="auto"/>
            <w:left w:val="none" w:sz="0" w:space="0" w:color="auto"/>
            <w:bottom w:val="none" w:sz="0" w:space="0" w:color="auto"/>
            <w:right w:val="none" w:sz="0" w:space="0" w:color="auto"/>
          </w:divBdr>
        </w:div>
        <w:div w:id="1273513641">
          <w:marLeft w:val="0"/>
          <w:marRight w:val="0"/>
          <w:marTop w:val="0"/>
          <w:marBottom w:val="0"/>
          <w:divBdr>
            <w:top w:val="none" w:sz="0" w:space="0" w:color="auto"/>
            <w:left w:val="none" w:sz="0" w:space="0" w:color="auto"/>
            <w:bottom w:val="none" w:sz="0" w:space="0" w:color="auto"/>
            <w:right w:val="none" w:sz="0" w:space="0" w:color="auto"/>
          </w:divBdr>
        </w:div>
        <w:div w:id="1505245679">
          <w:marLeft w:val="0"/>
          <w:marRight w:val="0"/>
          <w:marTop w:val="0"/>
          <w:marBottom w:val="0"/>
          <w:divBdr>
            <w:top w:val="none" w:sz="0" w:space="0" w:color="auto"/>
            <w:left w:val="none" w:sz="0" w:space="0" w:color="auto"/>
            <w:bottom w:val="none" w:sz="0" w:space="0" w:color="auto"/>
            <w:right w:val="none" w:sz="0" w:space="0" w:color="auto"/>
          </w:divBdr>
        </w:div>
        <w:div w:id="475151788">
          <w:marLeft w:val="0"/>
          <w:marRight w:val="0"/>
          <w:marTop w:val="0"/>
          <w:marBottom w:val="0"/>
          <w:divBdr>
            <w:top w:val="none" w:sz="0" w:space="0" w:color="auto"/>
            <w:left w:val="none" w:sz="0" w:space="0" w:color="auto"/>
            <w:bottom w:val="none" w:sz="0" w:space="0" w:color="auto"/>
            <w:right w:val="none" w:sz="0" w:space="0" w:color="auto"/>
          </w:divBdr>
        </w:div>
        <w:div w:id="84310044">
          <w:marLeft w:val="0"/>
          <w:marRight w:val="0"/>
          <w:marTop w:val="0"/>
          <w:marBottom w:val="0"/>
          <w:divBdr>
            <w:top w:val="none" w:sz="0" w:space="0" w:color="auto"/>
            <w:left w:val="none" w:sz="0" w:space="0" w:color="auto"/>
            <w:bottom w:val="none" w:sz="0" w:space="0" w:color="auto"/>
            <w:right w:val="none" w:sz="0" w:space="0" w:color="auto"/>
          </w:divBdr>
        </w:div>
        <w:div w:id="57900345">
          <w:marLeft w:val="0"/>
          <w:marRight w:val="0"/>
          <w:marTop w:val="0"/>
          <w:marBottom w:val="0"/>
          <w:divBdr>
            <w:top w:val="none" w:sz="0" w:space="0" w:color="auto"/>
            <w:left w:val="none" w:sz="0" w:space="0" w:color="auto"/>
            <w:bottom w:val="none" w:sz="0" w:space="0" w:color="auto"/>
            <w:right w:val="none" w:sz="0" w:space="0" w:color="auto"/>
          </w:divBdr>
        </w:div>
        <w:div w:id="517082173">
          <w:marLeft w:val="0"/>
          <w:marRight w:val="0"/>
          <w:marTop w:val="0"/>
          <w:marBottom w:val="0"/>
          <w:divBdr>
            <w:top w:val="none" w:sz="0" w:space="0" w:color="auto"/>
            <w:left w:val="none" w:sz="0" w:space="0" w:color="auto"/>
            <w:bottom w:val="none" w:sz="0" w:space="0" w:color="auto"/>
            <w:right w:val="none" w:sz="0" w:space="0" w:color="auto"/>
          </w:divBdr>
        </w:div>
        <w:div w:id="356665081">
          <w:marLeft w:val="0"/>
          <w:marRight w:val="0"/>
          <w:marTop w:val="0"/>
          <w:marBottom w:val="0"/>
          <w:divBdr>
            <w:top w:val="none" w:sz="0" w:space="0" w:color="auto"/>
            <w:left w:val="none" w:sz="0" w:space="0" w:color="auto"/>
            <w:bottom w:val="none" w:sz="0" w:space="0" w:color="auto"/>
            <w:right w:val="none" w:sz="0" w:space="0" w:color="auto"/>
          </w:divBdr>
        </w:div>
        <w:div w:id="1760709922">
          <w:marLeft w:val="0"/>
          <w:marRight w:val="0"/>
          <w:marTop w:val="0"/>
          <w:marBottom w:val="0"/>
          <w:divBdr>
            <w:top w:val="none" w:sz="0" w:space="0" w:color="auto"/>
            <w:left w:val="none" w:sz="0" w:space="0" w:color="auto"/>
            <w:bottom w:val="none" w:sz="0" w:space="0" w:color="auto"/>
            <w:right w:val="none" w:sz="0" w:space="0" w:color="auto"/>
          </w:divBdr>
        </w:div>
        <w:div w:id="511453892">
          <w:marLeft w:val="0"/>
          <w:marRight w:val="0"/>
          <w:marTop w:val="0"/>
          <w:marBottom w:val="0"/>
          <w:divBdr>
            <w:top w:val="none" w:sz="0" w:space="0" w:color="auto"/>
            <w:left w:val="none" w:sz="0" w:space="0" w:color="auto"/>
            <w:bottom w:val="none" w:sz="0" w:space="0" w:color="auto"/>
            <w:right w:val="none" w:sz="0" w:space="0" w:color="auto"/>
          </w:divBdr>
        </w:div>
        <w:div w:id="1029722116">
          <w:marLeft w:val="0"/>
          <w:marRight w:val="0"/>
          <w:marTop w:val="0"/>
          <w:marBottom w:val="0"/>
          <w:divBdr>
            <w:top w:val="none" w:sz="0" w:space="0" w:color="auto"/>
            <w:left w:val="none" w:sz="0" w:space="0" w:color="auto"/>
            <w:bottom w:val="none" w:sz="0" w:space="0" w:color="auto"/>
            <w:right w:val="none" w:sz="0" w:space="0" w:color="auto"/>
          </w:divBdr>
        </w:div>
        <w:div w:id="1006784655">
          <w:marLeft w:val="0"/>
          <w:marRight w:val="0"/>
          <w:marTop w:val="0"/>
          <w:marBottom w:val="0"/>
          <w:divBdr>
            <w:top w:val="none" w:sz="0" w:space="0" w:color="auto"/>
            <w:left w:val="none" w:sz="0" w:space="0" w:color="auto"/>
            <w:bottom w:val="none" w:sz="0" w:space="0" w:color="auto"/>
            <w:right w:val="none" w:sz="0" w:space="0" w:color="auto"/>
          </w:divBdr>
        </w:div>
        <w:div w:id="730080355">
          <w:marLeft w:val="0"/>
          <w:marRight w:val="0"/>
          <w:marTop w:val="0"/>
          <w:marBottom w:val="0"/>
          <w:divBdr>
            <w:top w:val="none" w:sz="0" w:space="0" w:color="auto"/>
            <w:left w:val="none" w:sz="0" w:space="0" w:color="auto"/>
            <w:bottom w:val="none" w:sz="0" w:space="0" w:color="auto"/>
            <w:right w:val="none" w:sz="0" w:space="0" w:color="auto"/>
          </w:divBdr>
        </w:div>
        <w:div w:id="2053386623">
          <w:marLeft w:val="0"/>
          <w:marRight w:val="0"/>
          <w:marTop w:val="0"/>
          <w:marBottom w:val="0"/>
          <w:divBdr>
            <w:top w:val="none" w:sz="0" w:space="0" w:color="auto"/>
            <w:left w:val="none" w:sz="0" w:space="0" w:color="auto"/>
            <w:bottom w:val="none" w:sz="0" w:space="0" w:color="auto"/>
            <w:right w:val="none" w:sz="0" w:space="0" w:color="auto"/>
          </w:divBdr>
        </w:div>
        <w:div w:id="1689409369">
          <w:marLeft w:val="0"/>
          <w:marRight w:val="0"/>
          <w:marTop w:val="0"/>
          <w:marBottom w:val="0"/>
          <w:divBdr>
            <w:top w:val="none" w:sz="0" w:space="0" w:color="auto"/>
            <w:left w:val="none" w:sz="0" w:space="0" w:color="auto"/>
            <w:bottom w:val="none" w:sz="0" w:space="0" w:color="auto"/>
            <w:right w:val="none" w:sz="0" w:space="0" w:color="auto"/>
          </w:divBdr>
        </w:div>
        <w:div w:id="245187902">
          <w:marLeft w:val="0"/>
          <w:marRight w:val="0"/>
          <w:marTop w:val="0"/>
          <w:marBottom w:val="0"/>
          <w:divBdr>
            <w:top w:val="none" w:sz="0" w:space="0" w:color="auto"/>
            <w:left w:val="none" w:sz="0" w:space="0" w:color="auto"/>
            <w:bottom w:val="none" w:sz="0" w:space="0" w:color="auto"/>
            <w:right w:val="none" w:sz="0" w:space="0" w:color="auto"/>
          </w:divBdr>
        </w:div>
        <w:div w:id="149249605">
          <w:marLeft w:val="0"/>
          <w:marRight w:val="0"/>
          <w:marTop w:val="0"/>
          <w:marBottom w:val="0"/>
          <w:divBdr>
            <w:top w:val="none" w:sz="0" w:space="0" w:color="auto"/>
            <w:left w:val="none" w:sz="0" w:space="0" w:color="auto"/>
            <w:bottom w:val="none" w:sz="0" w:space="0" w:color="auto"/>
            <w:right w:val="none" w:sz="0" w:space="0" w:color="auto"/>
          </w:divBdr>
        </w:div>
        <w:div w:id="400561555">
          <w:marLeft w:val="0"/>
          <w:marRight w:val="0"/>
          <w:marTop w:val="0"/>
          <w:marBottom w:val="0"/>
          <w:divBdr>
            <w:top w:val="none" w:sz="0" w:space="0" w:color="auto"/>
            <w:left w:val="none" w:sz="0" w:space="0" w:color="auto"/>
            <w:bottom w:val="none" w:sz="0" w:space="0" w:color="auto"/>
            <w:right w:val="none" w:sz="0" w:space="0" w:color="auto"/>
          </w:divBdr>
        </w:div>
        <w:div w:id="802161286">
          <w:marLeft w:val="0"/>
          <w:marRight w:val="0"/>
          <w:marTop w:val="0"/>
          <w:marBottom w:val="0"/>
          <w:divBdr>
            <w:top w:val="none" w:sz="0" w:space="0" w:color="auto"/>
            <w:left w:val="none" w:sz="0" w:space="0" w:color="auto"/>
            <w:bottom w:val="none" w:sz="0" w:space="0" w:color="auto"/>
            <w:right w:val="none" w:sz="0" w:space="0" w:color="auto"/>
          </w:divBdr>
        </w:div>
        <w:div w:id="1340546527">
          <w:marLeft w:val="0"/>
          <w:marRight w:val="0"/>
          <w:marTop w:val="0"/>
          <w:marBottom w:val="0"/>
          <w:divBdr>
            <w:top w:val="none" w:sz="0" w:space="0" w:color="auto"/>
            <w:left w:val="none" w:sz="0" w:space="0" w:color="auto"/>
            <w:bottom w:val="none" w:sz="0" w:space="0" w:color="auto"/>
            <w:right w:val="none" w:sz="0" w:space="0" w:color="auto"/>
          </w:divBdr>
        </w:div>
        <w:div w:id="26682904">
          <w:marLeft w:val="0"/>
          <w:marRight w:val="0"/>
          <w:marTop w:val="0"/>
          <w:marBottom w:val="0"/>
          <w:divBdr>
            <w:top w:val="none" w:sz="0" w:space="0" w:color="auto"/>
            <w:left w:val="none" w:sz="0" w:space="0" w:color="auto"/>
            <w:bottom w:val="none" w:sz="0" w:space="0" w:color="auto"/>
            <w:right w:val="none" w:sz="0" w:space="0" w:color="auto"/>
          </w:divBdr>
        </w:div>
        <w:div w:id="1760368609">
          <w:marLeft w:val="0"/>
          <w:marRight w:val="0"/>
          <w:marTop w:val="0"/>
          <w:marBottom w:val="0"/>
          <w:divBdr>
            <w:top w:val="none" w:sz="0" w:space="0" w:color="auto"/>
            <w:left w:val="none" w:sz="0" w:space="0" w:color="auto"/>
            <w:bottom w:val="none" w:sz="0" w:space="0" w:color="auto"/>
            <w:right w:val="none" w:sz="0" w:space="0" w:color="auto"/>
          </w:divBdr>
        </w:div>
        <w:div w:id="717122063">
          <w:marLeft w:val="0"/>
          <w:marRight w:val="0"/>
          <w:marTop w:val="0"/>
          <w:marBottom w:val="0"/>
          <w:divBdr>
            <w:top w:val="none" w:sz="0" w:space="0" w:color="auto"/>
            <w:left w:val="none" w:sz="0" w:space="0" w:color="auto"/>
            <w:bottom w:val="none" w:sz="0" w:space="0" w:color="auto"/>
            <w:right w:val="none" w:sz="0" w:space="0" w:color="auto"/>
          </w:divBdr>
        </w:div>
        <w:div w:id="1786805521">
          <w:marLeft w:val="0"/>
          <w:marRight w:val="0"/>
          <w:marTop w:val="0"/>
          <w:marBottom w:val="0"/>
          <w:divBdr>
            <w:top w:val="none" w:sz="0" w:space="0" w:color="auto"/>
            <w:left w:val="none" w:sz="0" w:space="0" w:color="auto"/>
            <w:bottom w:val="none" w:sz="0" w:space="0" w:color="auto"/>
            <w:right w:val="none" w:sz="0" w:space="0" w:color="auto"/>
          </w:divBdr>
        </w:div>
        <w:div w:id="621545166">
          <w:marLeft w:val="0"/>
          <w:marRight w:val="0"/>
          <w:marTop w:val="0"/>
          <w:marBottom w:val="0"/>
          <w:divBdr>
            <w:top w:val="none" w:sz="0" w:space="0" w:color="auto"/>
            <w:left w:val="none" w:sz="0" w:space="0" w:color="auto"/>
            <w:bottom w:val="none" w:sz="0" w:space="0" w:color="auto"/>
            <w:right w:val="none" w:sz="0" w:space="0" w:color="auto"/>
          </w:divBdr>
        </w:div>
        <w:div w:id="569736796">
          <w:marLeft w:val="0"/>
          <w:marRight w:val="0"/>
          <w:marTop w:val="0"/>
          <w:marBottom w:val="0"/>
          <w:divBdr>
            <w:top w:val="none" w:sz="0" w:space="0" w:color="auto"/>
            <w:left w:val="none" w:sz="0" w:space="0" w:color="auto"/>
            <w:bottom w:val="none" w:sz="0" w:space="0" w:color="auto"/>
            <w:right w:val="none" w:sz="0" w:space="0" w:color="auto"/>
          </w:divBdr>
        </w:div>
        <w:div w:id="822240594">
          <w:marLeft w:val="0"/>
          <w:marRight w:val="0"/>
          <w:marTop w:val="0"/>
          <w:marBottom w:val="0"/>
          <w:divBdr>
            <w:top w:val="none" w:sz="0" w:space="0" w:color="auto"/>
            <w:left w:val="none" w:sz="0" w:space="0" w:color="auto"/>
            <w:bottom w:val="none" w:sz="0" w:space="0" w:color="auto"/>
            <w:right w:val="none" w:sz="0" w:space="0" w:color="auto"/>
          </w:divBdr>
        </w:div>
        <w:div w:id="503937285">
          <w:marLeft w:val="0"/>
          <w:marRight w:val="0"/>
          <w:marTop w:val="0"/>
          <w:marBottom w:val="0"/>
          <w:divBdr>
            <w:top w:val="none" w:sz="0" w:space="0" w:color="auto"/>
            <w:left w:val="none" w:sz="0" w:space="0" w:color="auto"/>
            <w:bottom w:val="none" w:sz="0" w:space="0" w:color="auto"/>
            <w:right w:val="none" w:sz="0" w:space="0" w:color="auto"/>
          </w:divBdr>
        </w:div>
        <w:div w:id="1480533511">
          <w:marLeft w:val="0"/>
          <w:marRight w:val="0"/>
          <w:marTop w:val="0"/>
          <w:marBottom w:val="0"/>
          <w:divBdr>
            <w:top w:val="none" w:sz="0" w:space="0" w:color="auto"/>
            <w:left w:val="none" w:sz="0" w:space="0" w:color="auto"/>
            <w:bottom w:val="none" w:sz="0" w:space="0" w:color="auto"/>
            <w:right w:val="none" w:sz="0" w:space="0" w:color="auto"/>
          </w:divBdr>
        </w:div>
        <w:div w:id="1776053476">
          <w:marLeft w:val="0"/>
          <w:marRight w:val="0"/>
          <w:marTop w:val="0"/>
          <w:marBottom w:val="0"/>
          <w:divBdr>
            <w:top w:val="none" w:sz="0" w:space="0" w:color="auto"/>
            <w:left w:val="none" w:sz="0" w:space="0" w:color="auto"/>
            <w:bottom w:val="none" w:sz="0" w:space="0" w:color="auto"/>
            <w:right w:val="none" w:sz="0" w:space="0" w:color="auto"/>
          </w:divBdr>
        </w:div>
        <w:div w:id="512189195">
          <w:marLeft w:val="0"/>
          <w:marRight w:val="0"/>
          <w:marTop w:val="0"/>
          <w:marBottom w:val="0"/>
          <w:divBdr>
            <w:top w:val="none" w:sz="0" w:space="0" w:color="auto"/>
            <w:left w:val="none" w:sz="0" w:space="0" w:color="auto"/>
            <w:bottom w:val="none" w:sz="0" w:space="0" w:color="auto"/>
            <w:right w:val="none" w:sz="0" w:space="0" w:color="auto"/>
          </w:divBdr>
        </w:div>
        <w:div w:id="802500557">
          <w:marLeft w:val="0"/>
          <w:marRight w:val="0"/>
          <w:marTop w:val="0"/>
          <w:marBottom w:val="0"/>
          <w:divBdr>
            <w:top w:val="none" w:sz="0" w:space="0" w:color="auto"/>
            <w:left w:val="none" w:sz="0" w:space="0" w:color="auto"/>
            <w:bottom w:val="none" w:sz="0" w:space="0" w:color="auto"/>
            <w:right w:val="none" w:sz="0" w:space="0" w:color="auto"/>
          </w:divBdr>
        </w:div>
        <w:div w:id="1397970611">
          <w:marLeft w:val="0"/>
          <w:marRight w:val="0"/>
          <w:marTop w:val="0"/>
          <w:marBottom w:val="0"/>
          <w:divBdr>
            <w:top w:val="none" w:sz="0" w:space="0" w:color="auto"/>
            <w:left w:val="none" w:sz="0" w:space="0" w:color="auto"/>
            <w:bottom w:val="none" w:sz="0" w:space="0" w:color="auto"/>
            <w:right w:val="none" w:sz="0" w:space="0" w:color="auto"/>
          </w:divBdr>
        </w:div>
        <w:div w:id="812134876">
          <w:marLeft w:val="0"/>
          <w:marRight w:val="0"/>
          <w:marTop w:val="0"/>
          <w:marBottom w:val="0"/>
          <w:divBdr>
            <w:top w:val="none" w:sz="0" w:space="0" w:color="auto"/>
            <w:left w:val="none" w:sz="0" w:space="0" w:color="auto"/>
            <w:bottom w:val="none" w:sz="0" w:space="0" w:color="auto"/>
            <w:right w:val="none" w:sz="0" w:space="0" w:color="auto"/>
          </w:divBdr>
        </w:div>
        <w:div w:id="1654487712">
          <w:marLeft w:val="0"/>
          <w:marRight w:val="0"/>
          <w:marTop w:val="0"/>
          <w:marBottom w:val="0"/>
          <w:divBdr>
            <w:top w:val="none" w:sz="0" w:space="0" w:color="auto"/>
            <w:left w:val="none" w:sz="0" w:space="0" w:color="auto"/>
            <w:bottom w:val="none" w:sz="0" w:space="0" w:color="auto"/>
            <w:right w:val="none" w:sz="0" w:space="0" w:color="auto"/>
          </w:divBdr>
        </w:div>
        <w:div w:id="1989239581">
          <w:marLeft w:val="0"/>
          <w:marRight w:val="0"/>
          <w:marTop w:val="0"/>
          <w:marBottom w:val="0"/>
          <w:divBdr>
            <w:top w:val="none" w:sz="0" w:space="0" w:color="auto"/>
            <w:left w:val="none" w:sz="0" w:space="0" w:color="auto"/>
            <w:bottom w:val="none" w:sz="0" w:space="0" w:color="auto"/>
            <w:right w:val="none" w:sz="0" w:space="0" w:color="auto"/>
          </w:divBdr>
        </w:div>
        <w:div w:id="1907180711">
          <w:marLeft w:val="0"/>
          <w:marRight w:val="0"/>
          <w:marTop w:val="0"/>
          <w:marBottom w:val="0"/>
          <w:divBdr>
            <w:top w:val="none" w:sz="0" w:space="0" w:color="auto"/>
            <w:left w:val="none" w:sz="0" w:space="0" w:color="auto"/>
            <w:bottom w:val="none" w:sz="0" w:space="0" w:color="auto"/>
            <w:right w:val="none" w:sz="0" w:space="0" w:color="auto"/>
          </w:divBdr>
        </w:div>
        <w:div w:id="1620138614">
          <w:marLeft w:val="0"/>
          <w:marRight w:val="0"/>
          <w:marTop w:val="0"/>
          <w:marBottom w:val="0"/>
          <w:divBdr>
            <w:top w:val="none" w:sz="0" w:space="0" w:color="auto"/>
            <w:left w:val="none" w:sz="0" w:space="0" w:color="auto"/>
            <w:bottom w:val="none" w:sz="0" w:space="0" w:color="auto"/>
            <w:right w:val="none" w:sz="0" w:space="0" w:color="auto"/>
          </w:divBdr>
        </w:div>
        <w:div w:id="1996060557">
          <w:marLeft w:val="0"/>
          <w:marRight w:val="0"/>
          <w:marTop w:val="0"/>
          <w:marBottom w:val="0"/>
          <w:divBdr>
            <w:top w:val="none" w:sz="0" w:space="0" w:color="auto"/>
            <w:left w:val="none" w:sz="0" w:space="0" w:color="auto"/>
            <w:bottom w:val="none" w:sz="0" w:space="0" w:color="auto"/>
            <w:right w:val="none" w:sz="0" w:space="0" w:color="auto"/>
          </w:divBdr>
        </w:div>
        <w:div w:id="111873815">
          <w:marLeft w:val="0"/>
          <w:marRight w:val="0"/>
          <w:marTop w:val="0"/>
          <w:marBottom w:val="0"/>
          <w:divBdr>
            <w:top w:val="none" w:sz="0" w:space="0" w:color="auto"/>
            <w:left w:val="none" w:sz="0" w:space="0" w:color="auto"/>
            <w:bottom w:val="none" w:sz="0" w:space="0" w:color="auto"/>
            <w:right w:val="none" w:sz="0" w:space="0" w:color="auto"/>
          </w:divBdr>
        </w:div>
        <w:div w:id="1677808861">
          <w:marLeft w:val="0"/>
          <w:marRight w:val="0"/>
          <w:marTop w:val="0"/>
          <w:marBottom w:val="0"/>
          <w:divBdr>
            <w:top w:val="none" w:sz="0" w:space="0" w:color="auto"/>
            <w:left w:val="none" w:sz="0" w:space="0" w:color="auto"/>
            <w:bottom w:val="none" w:sz="0" w:space="0" w:color="auto"/>
            <w:right w:val="none" w:sz="0" w:space="0" w:color="auto"/>
          </w:divBdr>
        </w:div>
        <w:div w:id="1090273142">
          <w:marLeft w:val="0"/>
          <w:marRight w:val="0"/>
          <w:marTop w:val="0"/>
          <w:marBottom w:val="0"/>
          <w:divBdr>
            <w:top w:val="none" w:sz="0" w:space="0" w:color="auto"/>
            <w:left w:val="none" w:sz="0" w:space="0" w:color="auto"/>
            <w:bottom w:val="none" w:sz="0" w:space="0" w:color="auto"/>
            <w:right w:val="none" w:sz="0" w:space="0" w:color="auto"/>
          </w:divBdr>
        </w:div>
        <w:div w:id="1030103828">
          <w:marLeft w:val="0"/>
          <w:marRight w:val="0"/>
          <w:marTop w:val="0"/>
          <w:marBottom w:val="0"/>
          <w:divBdr>
            <w:top w:val="none" w:sz="0" w:space="0" w:color="auto"/>
            <w:left w:val="none" w:sz="0" w:space="0" w:color="auto"/>
            <w:bottom w:val="none" w:sz="0" w:space="0" w:color="auto"/>
            <w:right w:val="none" w:sz="0" w:space="0" w:color="auto"/>
          </w:divBdr>
        </w:div>
        <w:div w:id="1219442488">
          <w:marLeft w:val="0"/>
          <w:marRight w:val="0"/>
          <w:marTop w:val="0"/>
          <w:marBottom w:val="0"/>
          <w:divBdr>
            <w:top w:val="none" w:sz="0" w:space="0" w:color="auto"/>
            <w:left w:val="none" w:sz="0" w:space="0" w:color="auto"/>
            <w:bottom w:val="none" w:sz="0" w:space="0" w:color="auto"/>
            <w:right w:val="none" w:sz="0" w:space="0" w:color="auto"/>
          </w:divBdr>
        </w:div>
        <w:div w:id="99877619">
          <w:marLeft w:val="0"/>
          <w:marRight w:val="0"/>
          <w:marTop w:val="0"/>
          <w:marBottom w:val="0"/>
          <w:divBdr>
            <w:top w:val="none" w:sz="0" w:space="0" w:color="auto"/>
            <w:left w:val="none" w:sz="0" w:space="0" w:color="auto"/>
            <w:bottom w:val="none" w:sz="0" w:space="0" w:color="auto"/>
            <w:right w:val="none" w:sz="0" w:space="0" w:color="auto"/>
          </w:divBdr>
        </w:div>
        <w:div w:id="892693243">
          <w:marLeft w:val="0"/>
          <w:marRight w:val="0"/>
          <w:marTop w:val="0"/>
          <w:marBottom w:val="0"/>
          <w:divBdr>
            <w:top w:val="none" w:sz="0" w:space="0" w:color="auto"/>
            <w:left w:val="none" w:sz="0" w:space="0" w:color="auto"/>
            <w:bottom w:val="none" w:sz="0" w:space="0" w:color="auto"/>
            <w:right w:val="none" w:sz="0" w:space="0" w:color="auto"/>
          </w:divBdr>
        </w:div>
        <w:div w:id="1431664177">
          <w:marLeft w:val="0"/>
          <w:marRight w:val="0"/>
          <w:marTop w:val="0"/>
          <w:marBottom w:val="0"/>
          <w:divBdr>
            <w:top w:val="none" w:sz="0" w:space="0" w:color="auto"/>
            <w:left w:val="none" w:sz="0" w:space="0" w:color="auto"/>
            <w:bottom w:val="none" w:sz="0" w:space="0" w:color="auto"/>
            <w:right w:val="none" w:sz="0" w:space="0" w:color="auto"/>
          </w:divBdr>
        </w:div>
        <w:div w:id="1599292658">
          <w:marLeft w:val="0"/>
          <w:marRight w:val="0"/>
          <w:marTop w:val="0"/>
          <w:marBottom w:val="0"/>
          <w:divBdr>
            <w:top w:val="none" w:sz="0" w:space="0" w:color="auto"/>
            <w:left w:val="none" w:sz="0" w:space="0" w:color="auto"/>
            <w:bottom w:val="none" w:sz="0" w:space="0" w:color="auto"/>
            <w:right w:val="none" w:sz="0" w:space="0" w:color="auto"/>
          </w:divBdr>
        </w:div>
        <w:div w:id="454762984">
          <w:marLeft w:val="0"/>
          <w:marRight w:val="0"/>
          <w:marTop w:val="0"/>
          <w:marBottom w:val="0"/>
          <w:divBdr>
            <w:top w:val="none" w:sz="0" w:space="0" w:color="auto"/>
            <w:left w:val="none" w:sz="0" w:space="0" w:color="auto"/>
            <w:bottom w:val="none" w:sz="0" w:space="0" w:color="auto"/>
            <w:right w:val="none" w:sz="0" w:space="0" w:color="auto"/>
          </w:divBdr>
        </w:div>
        <w:div w:id="1086925602">
          <w:marLeft w:val="0"/>
          <w:marRight w:val="0"/>
          <w:marTop w:val="0"/>
          <w:marBottom w:val="0"/>
          <w:divBdr>
            <w:top w:val="none" w:sz="0" w:space="0" w:color="auto"/>
            <w:left w:val="none" w:sz="0" w:space="0" w:color="auto"/>
            <w:bottom w:val="none" w:sz="0" w:space="0" w:color="auto"/>
            <w:right w:val="none" w:sz="0" w:space="0" w:color="auto"/>
          </w:divBdr>
        </w:div>
        <w:div w:id="1060330286">
          <w:marLeft w:val="0"/>
          <w:marRight w:val="0"/>
          <w:marTop w:val="0"/>
          <w:marBottom w:val="0"/>
          <w:divBdr>
            <w:top w:val="none" w:sz="0" w:space="0" w:color="auto"/>
            <w:left w:val="none" w:sz="0" w:space="0" w:color="auto"/>
            <w:bottom w:val="none" w:sz="0" w:space="0" w:color="auto"/>
            <w:right w:val="none" w:sz="0" w:space="0" w:color="auto"/>
          </w:divBdr>
        </w:div>
        <w:div w:id="366224012">
          <w:marLeft w:val="0"/>
          <w:marRight w:val="0"/>
          <w:marTop w:val="0"/>
          <w:marBottom w:val="0"/>
          <w:divBdr>
            <w:top w:val="none" w:sz="0" w:space="0" w:color="auto"/>
            <w:left w:val="none" w:sz="0" w:space="0" w:color="auto"/>
            <w:bottom w:val="none" w:sz="0" w:space="0" w:color="auto"/>
            <w:right w:val="none" w:sz="0" w:space="0" w:color="auto"/>
          </w:divBdr>
        </w:div>
        <w:div w:id="1656110184">
          <w:marLeft w:val="0"/>
          <w:marRight w:val="0"/>
          <w:marTop w:val="0"/>
          <w:marBottom w:val="0"/>
          <w:divBdr>
            <w:top w:val="none" w:sz="0" w:space="0" w:color="auto"/>
            <w:left w:val="none" w:sz="0" w:space="0" w:color="auto"/>
            <w:bottom w:val="none" w:sz="0" w:space="0" w:color="auto"/>
            <w:right w:val="none" w:sz="0" w:space="0" w:color="auto"/>
          </w:divBdr>
        </w:div>
        <w:div w:id="230582786">
          <w:marLeft w:val="0"/>
          <w:marRight w:val="0"/>
          <w:marTop w:val="0"/>
          <w:marBottom w:val="0"/>
          <w:divBdr>
            <w:top w:val="none" w:sz="0" w:space="0" w:color="auto"/>
            <w:left w:val="none" w:sz="0" w:space="0" w:color="auto"/>
            <w:bottom w:val="none" w:sz="0" w:space="0" w:color="auto"/>
            <w:right w:val="none" w:sz="0" w:space="0" w:color="auto"/>
          </w:divBdr>
        </w:div>
        <w:div w:id="1679649508">
          <w:marLeft w:val="0"/>
          <w:marRight w:val="0"/>
          <w:marTop w:val="0"/>
          <w:marBottom w:val="0"/>
          <w:divBdr>
            <w:top w:val="none" w:sz="0" w:space="0" w:color="auto"/>
            <w:left w:val="none" w:sz="0" w:space="0" w:color="auto"/>
            <w:bottom w:val="none" w:sz="0" w:space="0" w:color="auto"/>
            <w:right w:val="none" w:sz="0" w:space="0" w:color="auto"/>
          </w:divBdr>
        </w:div>
        <w:div w:id="1104686362">
          <w:marLeft w:val="0"/>
          <w:marRight w:val="0"/>
          <w:marTop w:val="0"/>
          <w:marBottom w:val="0"/>
          <w:divBdr>
            <w:top w:val="none" w:sz="0" w:space="0" w:color="auto"/>
            <w:left w:val="none" w:sz="0" w:space="0" w:color="auto"/>
            <w:bottom w:val="none" w:sz="0" w:space="0" w:color="auto"/>
            <w:right w:val="none" w:sz="0" w:space="0" w:color="auto"/>
          </w:divBdr>
        </w:div>
        <w:div w:id="1588077530">
          <w:marLeft w:val="0"/>
          <w:marRight w:val="0"/>
          <w:marTop w:val="0"/>
          <w:marBottom w:val="0"/>
          <w:divBdr>
            <w:top w:val="none" w:sz="0" w:space="0" w:color="auto"/>
            <w:left w:val="none" w:sz="0" w:space="0" w:color="auto"/>
            <w:bottom w:val="none" w:sz="0" w:space="0" w:color="auto"/>
            <w:right w:val="none" w:sz="0" w:space="0" w:color="auto"/>
          </w:divBdr>
        </w:div>
        <w:div w:id="1958948435">
          <w:marLeft w:val="0"/>
          <w:marRight w:val="0"/>
          <w:marTop w:val="0"/>
          <w:marBottom w:val="0"/>
          <w:divBdr>
            <w:top w:val="none" w:sz="0" w:space="0" w:color="auto"/>
            <w:left w:val="none" w:sz="0" w:space="0" w:color="auto"/>
            <w:bottom w:val="none" w:sz="0" w:space="0" w:color="auto"/>
            <w:right w:val="none" w:sz="0" w:space="0" w:color="auto"/>
          </w:divBdr>
        </w:div>
        <w:div w:id="708258427">
          <w:marLeft w:val="0"/>
          <w:marRight w:val="0"/>
          <w:marTop w:val="0"/>
          <w:marBottom w:val="0"/>
          <w:divBdr>
            <w:top w:val="none" w:sz="0" w:space="0" w:color="auto"/>
            <w:left w:val="none" w:sz="0" w:space="0" w:color="auto"/>
            <w:bottom w:val="none" w:sz="0" w:space="0" w:color="auto"/>
            <w:right w:val="none" w:sz="0" w:space="0" w:color="auto"/>
          </w:divBdr>
        </w:div>
        <w:div w:id="884605825">
          <w:marLeft w:val="0"/>
          <w:marRight w:val="0"/>
          <w:marTop w:val="0"/>
          <w:marBottom w:val="0"/>
          <w:divBdr>
            <w:top w:val="none" w:sz="0" w:space="0" w:color="auto"/>
            <w:left w:val="none" w:sz="0" w:space="0" w:color="auto"/>
            <w:bottom w:val="none" w:sz="0" w:space="0" w:color="auto"/>
            <w:right w:val="none" w:sz="0" w:space="0" w:color="auto"/>
          </w:divBdr>
        </w:div>
        <w:div w:id="2144959182">
          <w:marLeft w:val="0"/>
          <w:marRight w:val="0"/>
          <w:marTop w:val="0"/>
          <w:marBottom w:val="0"/>
          <w:divBdr>
            <w:top w:val="none" w:sz="0" w:space="0" w:color="auto"/>
            <w:left w:val="none" w:sz="0" w:space="0" w:color="auto"/>
            <w:bottom w:val="none" w:sz="0" w:space="0" w:color="auto"/>
            <w:right w:val="none" w:sz="0" w:space="0" w:color="auto"/>
          </w:divBdr>
        </w:div>
        <w:div w:id="1866677595">
          <w:marLeft w:val="0"/>
          <w:marRight w:val="0"/>
          <w:marTop w:val="0"/>
          <w:marBottom w:val="0"/>
          <w:divBdr>
            <w:top w:val="none" w:sz="0" w:space="0" w:color="auto"/>
            <w:left w:val="none" w:sz="0" w:space="0" w:color="auto"/>
            <w:bottom w:val="none" w:sz="0" w:space="0" w:color="auto"/>
            <w:right w:val="none" w:sz="0" w:space="0" w:color="auto"/>
          </w:divBdr>
        </w:div>
        <w:div w:id="1663460411">
          <w:marLeft w:val="0"/>
          <w:marRight w:val="0"/>
          <w:marTop w:val="0"/>
          <w:marBottom w:val="0"/>
          <w:divBdr>
            <w:top w:val="none" w:sz="0" w:space="0" w:color="auto"/>
            <w:left w:val="none" w:sz="0" w:space="0" w:color="auto"/>
            <w:bottom w:val="none" w:sz="0" w:space="0" w:color="auto"/>
            <w:right w:val="none" w:sz="0" w:space="0" w:color="auto"/>
          </w:divBdr>
        </w:div>
        <w:div w:id="1385527361">
          <w:marLeft w:val="0"/>
          <w:marRight w:val="0"/>
          <w:marTop w:val="0"/>
          <w:marBottom w:val="0"/>
          <w:divBdr>
            <w:top w:val="none" w:sz="0" w:space="0" w:color="auto"/>
            <w:left w:val="none" w:sz="0" w:space="0" w:color="auto"/>
            <w:bottom w:val="none" w:sz="0" w:space="0" w:color="auto"/>
            <w:right w:val="none" w:sz="0" w:space="0" w:color="auto"/>
          </w:divBdr>
        </w:div>
        <w:div w:id="1965842358">
          <w:marLeft w:val="0"/>
          <w:marRight w:val="0"/>
          <w:marTop w:val="0"/>
          <w:marBottom w:val="0"/>
          <w:divBdr>
            <w:top w:val="none" w:sz="0" w:space="0" w:color="auto"/>
            <w:left w:val="none" w:sz="0" w:space="0" w:color="auto"/>
            <w:bottom w:val="none" w:sz="0" w:space="0" w:color="auto"/>
            <w:right w:val="none" w:sz="0" w:space="0" w:color="auto"/>
          </w:divBdr>
        </w:div>
        <w:div w:id="1905412257">
          <w:marLeft w:val="0"/>
          <w:marRight w:val="0"/>
          <w:marTop w:val="0"/>
          <w:marBottom w:val="0"/>
          <w:divBdr>
            <w:top w:val="none" w:sz="0" w:space="0" w:color="auto"/>
            <w:left w:val="none" w:sz="0" w:space="0" w:color="auto"/>
            <w:bottom w:val="none" w:sz="0" w:space="0" w:color="auto"/>
            <w:right w:val="none" w:sz="0" w:space="0" w:color="auto"/>
          </w:divBdr>
        </w:div>
        <w:div w:id="1904364628">
          <w:marLeft w:val="0"/>
          <w:marRight w:val="0"/>
          <w:marTop w:val="0"/>
          <w:marBottom w:val="0"/>
          <w:divBdr>
            <w:top w:val="none" w:sz="0" w:space="0" w:color="auto"/>
            <w:left w:val="none" w:sz="0" w:space="0" w:color="auto"/>
            <w:bottom w:val="none" w:sz="0" w:space="0" w:color="auto"/>
            <w:right w:val="none" w:sz="0" w:space="0" w:color="auto"/>
          </w:divBdr>
        </w:div>
        <w:div w:id="1048191058">
          <w:marLeft w:val="0"/>
          <w:marRight w:val="0"/>
          <w:marTop w:val="0"/>
          <w:marBottom w:val="0"/>
          <w:divBdr>
            <w:top w:val="none" w:sz="0" w:space="0" w:color="auto"/>
            <w:left w:val="none" w:sz="0" w:space="0" w:color="auto"/>
            <w:bottom w:val="none" w:sz="0" w:space="0" w:color="auto"/>
            <w:right w:val="none" w:sz="0" w:space="0" w:color="auto"/>
          </w:divBdr>
        </w:div>
        <w:div w:id="184489376">
          <w:marLeft w:val="0"/>
          <w:marRight w:val="0"/>
          <w:marTop w:val="0"/>
          <w:marBottom w:val="0"/>
          <w:divBdr>
            <w:top w:val="none" w:sz="0" w:space="0" w:color="auto"/>
            <w:left w:val="none" w:sz="0" w:space="0" w:color="auto"/>
            <w:bottom w:val="none" w:sz="0" w:space="0" w:color="auto"/>
            <w:right w:val="none" w:sz="0" w:space="0" w:color="auto"/>
          </w:divBdr>
        </w:div>
        <w:div w:id="1016613659">
          <w:marLeft w:val="0"/>
          <w:marRight w:val="0"/>
          <w:marTop w:val="0"/>
          <w:marBottom w:val="0"/>
          <w:divBdr>
            <w:top w:val="none" w:sz="0" w:space="0" w:color="auto"/>
            <w:left w:val="none" w:sz="0" w:space="0" w:color="auto"/>
            <w:bottom w:val="none" w:sz="0" w:space="0" w:color="auto"/>
            <w:right w:val="none" w:sz="0" w:space="0" w:color="auto"/>
          </w:divBdr>
        </w:div>
        <w:div w:id="2033989336">
          <w:marLeft w:val="0"/>
          <w:marRight w:val="0"/>
          <w:marTop w:val="0"/>
          <w:marBottom w:val="0"/>
          <w:divBdr>
            <w:top w:val="none" w:sz="0" w:space="0" w:color="auto"/>
            <w:left w:val="none" w:sz="0" w:space="0" w:color="auto"/>
            <w:bottom w:val="none" w:sz="0" w:space="0" w:color="auto"/>
            <w:right w:val="none" w:sz="0" w:space="0" w:color="auto"/>
          </w:divBdr>
        </w:div>
        <w:div w:id="125392622">
          <w:marLeft w:val="0"/>
          <w:marRight w:val="0"/>
          <w:marTop w:val="0"/>
          <w:marBottom w:val="0"/>
          <w:divBdr>
            <w:top w:val="none" w:sz="0" w:space="0" w:color="auto"/>
            <w:left w:val="none" w:sz="0" w:space="0" w:color="auto"/>
            <w:bottom w:val="none" w:sz="0" w:space="0" w:color="auto"/>
            <w:right w:val="none" w:sz="0" w:space="0" w:color="auto"/>
          </w:divBdr>
        </w:div>
        <w:div w:id="2097094657">
          <w:marLeft w:val="0"/>
          <w:marRight w:val="0"/>
          <w:marTop w:val="0"/>
          <w:marBottom w:val="0"/>
          <w:divBdr>
            <w:top w:val="none" w:sz="0" w:space="0" w:color="auto"/>
            <w:left w:val="none" w:sz="0" w:space="0" w:color="auto"/>
            <w:bottom w:val="none" w:sz="0" w:space="0" w:color="auto"/>
            <w:right w:val="none" w:sz="0" w:space="0" w:color="auto"/>
          </w:divBdr>
        </w:div>
        <w:div w:id="1530952825">
          <w:marLeft w:val="0"/>
          <w:marRight w:val="0"/>
          <w:marTop w:val="0"/>
          <w:marBottom w:val="0"/>
          <w:divBdr>
            <w:top w:val="none" w:sz="0" w:space="0" w:color="auto"/>
            <w:left w:val="none" w:sz="0" w:space="0" w:color="auto"/>
            <w:bottom w:val="none" w:sz="0" w:space="0" w:color="auto"/>
            <w:right w:val="none" w:sz="0" w:space="0" w:color="auto"/>
          </w:divBdr>
        </w:div>
        <w:div w:id="1592465917">
          <w:marLeft w:val="0"/>
          <w:marRight w:val="0"/>
          <w:marTop w:val="0"/>
          <w:marBottom w:val="0"/>
          <w:divBdr>
            <w:top w:val="none" w:sz="0" w:space="0" w:color="auto"/>
            <w:left w:val="none" w:sz="0" w:space="0" w:color="auto"/>
            <w:bottom w:val="none" w:sz="0" w:space="0" w:color="auto"/>
            <w:right w:val="none" w:sz="0" w:space="0" w:color="auto"/>
          </w:divBdr>
        </w:div>
        <w:div w:id="271596577">
          <w:marLeft w:val="0"/>
          <w:marRight w:val="0"/>
          <w:marTop w:val="0"/>
          <w:marBottom w:val="0"/>
          <w:divBdr>
            <w:top w:val="none" w:sz="0" w:space="0" w:color="auto"/>
            <w:left w:val="none" w:sz="0" w:space="0" w:color="auto"/>
            <w:bottom w:val="none" w:sz="0" w:space="0" w:color="auto"/>
            <w:right w:val="none" w:sz="0" w:space="0" w:color="auto"/>
          </w:divBdr>
        </w:div>
        <w:div w:id="1174996241">
          <w:marLeft w:val="0"/>
          <w:marRight w:val="0"/>
          <w:marTop w:val="0"/>
          <w:marBottom w:val="0"/>
          <w:divBdr>
            <w:top w:val="none" w:sz="0" w:space="0" w:color="auto"/>
            <w:left w:val="none" w:sz="0" w:space="0" w:color="auto"/>
            <w:bottom w:val="none" w:sz="0" w:space="0" w:color="auto"/>
            <w:right w:val="none" w:sz="0" w:space="0" w:color="auto"/>
          </w:divBdr>
        </w:div>
        <w:div w:id="1786536487">
          <w:marLeft w:val="0"/>
          <w:marRight w:val="0"/>
          <w:marTop w:val="0"/>
          <w:marBottom w:val="0"/>
          <w:divBdr>
            <w:top w:val="none" w:sz="0" w:space="0" w:color="auto"/>
            <w:left w:val="none" w:sz="0" w:space="0" w:color="auto"/>
            <w:bottom w:val="none" w:sz="0" w:space="0" w:color="auto"/>
            <w:right w:val="none" w:sz="0" w:space="0" w:color="auto"/>
          </w:divBdr>
        </w:div>
        <w:div w:id="142888958">
          <w:marLeft w:val="0"/>
          <w:marRight w:val="0"/>
          <w:marTop w:val="0"/>
          <w:marBottom w:val="0"/>
          <w:divBdr>
            <w:top w:val="none" w:sz="0" w:space="0" w:color="auto"/>
            <w:left w:val="none" w:sz="0" w:space="0" w:color="auto"/>
            <w:bottom w:val="none" w:sz="0" w:space="0" w:color="auto"/>
            <w:right w:val="none" w:sz="0" w:space="0" w:color="auto"/>
          </w:divBdr>
        </w:div>
        <w:div w:id="1976138934">
          <w:marLeft w:val="0"/>
          <w:marRight w:val="0"/>
          <w:marTop w:val="0"/>
          <w:marBottom w:val="0"/>
          <w:divBdr>
            <w:top w:val="none" w:sz="0" w:space="0" w:color="auto"/>
            <w:left w:val="none" w:sz="0" w:space="0" w:color="auto"/>
            <w:bottom w:val="none" w:sz="0" w:space="0" w:color="auto"/>
            <w:right w:val="none" w:sz="0" w:space="0" w:color="auto"/>
          </w:divBdr>
        </w:div>
        <w:div w:id="1964536663">
          <w:marLeft w:val="0"/>
          <w:marRight w:val="0"/>
          <w:marTop w:val="0"/>
          <w:marBottom w:val="0"/>
          <w:divBdr>
            <w:top w:val="none" w:sz="0" w:space="0" w:color="auto"/>
            <w:left w:val="none" w:sz="0" w:space="0" w:color="auto"/>
            <w:bottom w:val="none" w:sz="0" w:space="0" w:color="auto"/>
            <w:right w:val="none" w:sz="0" w:space="0" w:color="auto"/>
          </w:divBdr>
        </w:div>
        <w:div w:id="1969312424">
          <w:marLeft w:val="0"/>
          <w:marRight w:val="0"/>
          <w:marTop w:val="0"/>
          <w:marBottom w:val="0"/>
          <w:divBdr>
            <w:top w:val="none" w:sz="0" w:space="0" w:color="auto"/>
            <w:left w:val="none" w:sz="0" w:space="0" w:color="auto"/>
            <w:bottom w:val="none" w:sz="0" w:space="0" w:color="auto"/>
            <w:right w:val="none" w:sz="0" w:space="0" w:color="auto"/>
          </w:divBdr>
        </w:div>
        <w:div w:id="348219702">
          <w:marLeft w:val="0"/>
          <w:marRight w:val="0"/>
          <w:marTop w:val="0"/>
          <w:marBottom w:val="0"/>
          <w:divBdr>
            <w:top w:val="none" w:sz="0" w:space="0" w:color="auto"/>
            <w:left w:val="none" w:sz="0" w:space="0" w:color="auto"/>
            <w:bottom w:val="none" w:sz="0" w:space="0" w:color="auto"/>
            <w:right w:val="none" w:sz="0" w:space="0" w:color="auto"/>
          </w:divBdr>
        </w:div>
        <w:div w:id="1586763750">
          <w:marLeft w:val="0"/>
          <w:marRight w:val="0"/>
          <w:marTop w:val="0"/>
          <w:marBottom w:val="0"/>
          <w:divBdr>
            <w:top w:val="none" w:sz="0" w:space="0" w:color="auto"/>
            <w:left w:val="none" w:sz="0" w:space="0" w:color="auto"/>
            <w:bottom w:val="none" w:sz="0" w:space="0" w:color="auto"/>
            <w:right w:val="none" w:sz="0" w:space="0" w:color="auto"/>
          </w:divBdr>
        </w:div>
        <w:div w:id="1664317024">
          <w:marLeft w:val="0"/>
          <w:marRight w:val="0"/>
          <w:marTop w:val="0"/>
          <w:marBottom w:val="0"/>
          <w:divBdr>
            <w:top w:val="none" w:sz="0" w:space="0" w:color="auto"/>
            <w:left w:val="none" w:sz="0" w:space="0" w:color="auto"/>
            <w:bottom w:val="none" w:sz="0" w:space="0" w:color="auto"/>
            <w:right w:val="none" w:sz="0" w:space="0" w:color="auto"/>
          </w:divBdr>
        </w:div>
        <w:div w:id="2053193635">
          <w:marLeft w:val="0"/>
          <w:marRight w:val="0"/>
          <w:marTop w:val="0"/>
          <w:marBottom w:val="0"/>
          <w:divBdr>
            <w:top w:val="none" w:sz="0" w:space="0" w:color="auto"/>
            <w:left w:val="none" w:sz="0" w:space="0" w:color="auto"/>
            <w:bottom w:val="none" w:sz="0" w:space="0" w:color="auto"/>
            <w:right w:val="none" w:sz="0" w:space="0" w:color="auto"/>
          </w:divBdr>
        </w:div>
        <w:div w:id="1930654823">
          <w:marLeft w:val="0"/>
          <w:marRight w:val="0"/>
          <w:marTop w:val="0"/>
          <w:marBottom w:val="0"/>
          <w:divBdr>
            <w:top w:val="none" w:sz="0" w:space="0" w:color="auto"/>
            <w:left w:val="none" w:sz="0" w:space="0" w:color="auto"/>
            <w:bottom w:val="none" w:sz="0" w:space="0" w:color="auto"/>
            <w:right w:val="none" w:sz="0" w:space="0" w:color="auto"/>
          </w:divBdr>
        </w:div>
        <w:div w:id="1110049382">
          <w:marLeft w:val="0"/>
          <w:marRight w:val="0"/>
          <w:marTop w:val="0"/>
          <w:marBottom w:val="0"/>
          <w:divBdr>
            <w:top w:val="none" w:sz="0" w:space="0" w:color="auto"/>
            <w:left w:val="none" w:sz="0" w:space="0" w:color="auto"/>
            <w:bottom w:val="none" w:sz="0" w:space="0" w:color="auto"/>
            <w:right w:val="none" w:sz="0" w:space="0" w:color="auto"/>
          </w:divBdr>
        </w:div>
        <w:div w:id="2080440980">
          <w:marLeft w:val="0"/>
          <w:marRight w:val="0"/>
          <w:marTop w:val="0"/>
          <w:marBottom w:val="0"/>
          <w:divBdr>
            <w:top w:val="none" w:sz="0" w:space="0" w:color="auto"/>
            <w:left w:val="none" w:sz="0" w:space="0" w:color="auto"/>
            <w:bottom w:val="none" w:sz="0" w:space="0" w:color="auto"/>
            <w:right w:val="none" w:sz="0" w:space="0" w:color="auto"/>
          </w:divBdr>
        </w:div>
        <w:div w:id="2056418688">
          <w:marLeft w:val="0"/>
          <w:marRight w:val="0"/>
          <w:marTop w:val="0"/>
          <w:marBottom w:val="0"/>
          <w:divBdr>
            <w:top w:val="none" w:sz="0" w:space="0" w:color="auto"/>
            <w:left w:val="none" w:sz="0" w:space="0" w:color="auto"/>
            <w:bottom w:val="none" w:sz="0" w:space="0" w:color="auto"/>
            <w:right w:val="none" w:sz="0" w:space="0" w:color="auto"/>
          </w:divBdr>
        </w:div>
        <w:div w:id="1518347158">
          <w:marLeft w:val="0"/>
          <w:marRight w:val="0"/>
          <w:marTop w:val="0"/>
          <w:marBottom w:val="0"/>
          <w:divBdr>
            <w:top w:val="none" w:sz="0" w:space="0" w:color="auto"/>
            <w:left w:val="none" w:sz="0" w:space="0" w:color="auto"/>
            <w:bottom w:val="none" w:sz="0" w:space="0" w:color="auto"/>
            <w:right w:val="none" w:sz="0" w:space="0" w:color="auto"/>
          </w:divBdr>
        </w:div>
        <w:div w:id="1170291791">
          <w:marLeft w:val="0"/>
          <w:marRight w:val="0"/>
          <w:marTop w:val="0"/>
          <w:marBottom w:val="0"/>
          <w:divBdr>
            <w:top w:val="none" w:sz="0" w:space="0" w:color="auto"/>
            <w:left w:val="none" w:sz="0" w:space="0" w:color="auto"/>
            <w:bottom w:val="none" w:sz="0" w:space="0" w:color="auto"/>
            <w:right w:val="none" w:sz="0" w:space="0" w:color="auto"/>
          </w:divBdr>
        </w:div>
        <w:div w:id="1127047100">
          <w:marLeft w:val="0"/>
          <w:marRight w:val="0"/>
          <w:marTop w:val="0"/>
          <w:marBottom w:val="0"/>
          <w:divBdr>
            <w:top w:val="none" w:sz="0" w:space="0" w:color="auto"/>
            <w:left w:val="none" w:sz="0" w:space="0" w:color="auto"/>
            <w:bottom w:val="none" w:sz="0" w:space="0" w:color="auto"/>
            <w:right w:val="none" w:sz="0" w:space="0" w:color="auto"/>
          </w:divBdr>
        </w:div>
        <w:div w:id="1376464327">
          <w:marLeft w:val="0"/>
          <w:marRight w:val="0"/>
          <w:marTop w:val="0"/>
          <w:marBottom w:val="0"/>
          <w:divBdr>
            <w:top w:val="none" w:sz="0" w:space="0" w:color="auto"/>
            <w:left w:val="none" w:sz="0" w:space="0" w:color="auto"/>
            <w:bottom w:val="none" w:sz="0" w:space="0" w:color="auto"/>
            <w:right w:val="none" w:sz="0" w:space="0" w:color="auto"/>
          </w:divBdr>
        </w:div>
        <w:div w:id="996423559">
          <w:marLeft w:val="0"/>
          <w:marRight w:val="0"/>
          <w:marTop w:val="0"/>
          <w:marBottom w:val="0"/>
          <w:divBdr>
            <w:top w:val="none" w:sz="0" w:space="0" w:color="auto"/>
            <w:left w:val="none" w:sz="0" w:space="0" w:color="auto"/>
            <w:bottom w:val="none" w:sz="0" w:space="0" w:color="auto"/>
            <w:right w:val="none" w:sz="0" w:space="0" w:color="auto"/>
          </w:divBdr>
        </w:div>
        <w:div w:id="1178696576">
          <w:marLeft w:val="0"/>
          <w:marRight w:val="0"/>
          <w:marTop w:val="0"/>
          <w:marBottom w:val="0"/>
          <w:divBdr>
            <w:top w:val="none" w:sz="0" w:space="0" w:color="auto"/>
            <w:left w:val="none" w:sz="0" w:space="0" w:color="auto"/>
            <w:bottom w:val="none" w:sz="0" w:space="0" w:color="auto"/>
            <w:right w:val="none" w:sz="0" w:space="0" w:color="auto"/>
          </w:divBdr>
        </w:div>
        <w:div w:id="34433344">
          <w:marLeft w:val="0"/>
          <w:marRight w:val="0"/>
          <w:marTop w:val="0"/>
          <w:marBottom w:val="0"/>
          <w:divBdr>
            <w:top w:val="none" w:sz="0" w:space="0" w:color="auto"/>
            <w:left w:val="none" w:sz="0" w:space="0" w:color="auto"/>
            <w:bottom w:val="none" w:sz="0" w:space="0" w:color="auto"/>
            <w:right w:val="none" w:sz="0" w:space="0" w:color="auto"/>
          </w:divBdr>
        </w:div>
        <w:div w:id="1858234294">
          <w:marLeft w:val="0"/>
          <w:marRight w:val="0"/>
          <w:marTop w:val="0"/>
          <w:marBottom w:val="0"/>
          <w:divBdr>
            <w:top w:val="none" w:sz="0" w:space="0" w:color="auto"/>
            <w:left w:val="none" w:sz="0" w:space="0" w:color="auto"/>
            <w:bottom w:val="none" w:sz="0" w:space="0" w:color="auto"/>
            <w:right w:val="none" w:sz="0" w:space="0" w:color="auto"/>
          </w:divBdr>
        </w:div>
        <w:div w:id="1701397944">
          <w:marLeft w:val="0"/>
          <w:marRight w:val="0"/>
          <w:marTop w:val="0"/>
          <w:marBottom w:val="0"/>
          <w:divBdr>
            <w:top w:val="none" w:sz="0" w:space="0" w:color="auto"/>
            <w:left w:val="none" w:sz="0" w:space="0" w:color="auto"/>
            <w:bottom w:val="none" w:sz="0" w:space="0" w:color="auto"/>
            <w:right w:val="none" w:sz="0" w:space="0" w:color="auto"/>
          </w:divBdr>
        </w:div>
        <w:div w:id="1031422241">
          <w:marLeft w:val="0"/>
          <w:marRight w:val="0"/>
          <w:marTop w:val="0"/>
          <w:marBottom w:val="0"/>
          <w:divBdr>
            <w:top w:val="none" w:sz="0" w:space="0" w:color="auto"/>
            <w:left w:val="none" w:sz="0" w:space="0" w:color="auto"/>
            <w:bottom w:val="none" w:sz="0" w:space="0" w:color="auto"/>
            <w:right w:val="none" w:sz="0" w:space="0" w:color="auto"/>
          </w:divBdr>
        </w:div>
        <w:div w:id="721715113">
          <w:marLeft w:val="0"/>
          <w:marRight w:val="0"/>
          <w:marTop w:val="0"/>
          <w:marBottom w:val="0"/>
          <w:divBdr>
            <w:top w:val="none" w:sz="0" w:space="0" w:color="auto"/>
            <w:left w:val="none" w:sz="0" w:space="0" w:color="auto"/>
            <w:bottom w:val="none" w:sz="0" w:space="0" w:color="auto"/>
            <w:right w:val="none" w:sz="0" w:space="0" w:color="auto"/>
          </w:divBdr>
        </w:div>
        <w:div w:id="374694913">
          <w:marLeft w:val="0"/>
          <w:marRight w:val="0"/>
          <w:marTop w:val="0"/>
          <w:marBottom w:val="0"/>
          <w:divBdr>
            <w:top w:val="none" w:sz="0" w:space="0" w:color="auto"/>
            <w:left w:val="none" w:sz="0" w:space="0" w:color="auto"/>
            <w:bottom w:val="none" w:sz="0" w:space="0" w:color="auto"/>
            <w:right w:val="none" w:sz="0" w:space="0" w:color="auto"/>
          </w:divBdr>
        </w:div>
        <w:div w:id="687297961">
          <w:marLeft w:val="0"/>
          <w:marRight w:val="0"/>
          <w:marTop w:val="0"/>
          <w:marBottom w:val="0"/>
          <w:divBdr>
            <w:top w:val="none" w:sz="0" w:space="0" w:color="auto"/>
            <w:left w:val="none" w:sz="0" w:space="0" w:color="auto"/>
            <w:bottom w:val="none" w:sz="0" w:space="0" w:color="auto"/>
            <w:right w:val="none" w:sz="0" w:space="0" w:color="auto"/>
          </w:divBdr>
        </w:div>
        <w:div w:id="1186215348">
          <w:marLeft w:val="0"/>
          <w:marRight w:val="0"/>
          <w:marTop w:val="0"/>
          <w:marBottom w:val="0"/>
          <w:divBdr>
            <w:top w:val="none" w:sz="0" w:space="0" w:color="auto"/>
            <w:left w:val="none" w:sz="0" w:space="0" w:color="auto"/>
            <w:bottom w:val="none" w:sz="0" w:space="0" w:color="auto"/>
            <w:right w:val="none" w:sz="0" w:space="0" w:color="auto"/>
          </w:divBdr>
        </w:div>
        <w:div w:id="1246256976">
          <w:marLeft w:val="0"/>
          <w:marRight w:val="0"/>
          <w:marTop w:val="0"/>
          <w:marBottom w:val="0"/>
          <w:divBdr>
            <w:top w:val="none" w:sz="0" w:space="0" w:color="auto"/>
            <w:left w:val="none" w:sz="0" w:space="0" w:color="auto"/>
            <w:bottom w:val="none" w:sz="0" w:space="0" w:color="auto"/>
            <w:right w:val="none" w:sz="0" w:space="0" w:color="auto"/>
          </w:divBdr>
        </w:div>
        <w:div w:id="501166208">
          <w:marLeft w:val="0"/>
          <w:marRight w:val="0"/>
          <w:marTop w:val="0"/>
          <w:marBottom w:val="0"/>
          <w:divBdr>
            <w:top w:val="none" w:sz="0" w:space="0" w:color="auto"/>
            <w:left w:val="none" w:sz="0" w:space="0" w:color="auto"/>
            <w:bottom w:val="none" w:sz="0" w:space="0" w:color="auto"/>
            <w:right w:val="none" w:sz="0" w:space="0" w:color="auto"/>
          </w:divBdr>
        </w:div>
        <w:div w:id="760104621">
          <w:marLeft w:val="0"/>
          <w:marRight w:val="0"/>
          <w:marTop w:val="0"/>
          <w:marBottom w:val="0"/>
          <w:divBdr>
            <w:top w:val="none" w:sz="0" w:space="0" w:color="auto"/>
            <w:left w:val="none" w:sz="0" w:space="0" w:color="auto"/>
            <w:bottom w:val="none" w:sz="0" w:space="0" w:color="auto"/>
            <w:right w:val="none" w:sz="0" w:space="0" w:color="auto"/>
          </w:divBdr>
        </w:div>
        <w:div w:id="1939672247">
          <w:marLeft w:val="0"/>
          <w:marRight w:val="0"/>
          <w:marTop w:val="0"/>
          <w:marBottom w:val="0"/>
          <w:divBdr>
            <w:top w:val="none" w:sz="0" w:space="0" w:color="auto"/>
            <w:left w:val="none" w:sz="0" w:space="0" w:color="auto"/>
            <w:bottom w:val="none" w:sz="0" w:space="0" w:color="auto"/>
            <w:right w:val="none" w:sz="0" w:space="0" w:color="auto"/>
          </w:divBdr>
        </w:div>
        <w:div w:id="1246526291">
          <w:marLeft w:val="0"/>
          <w:marRight w:val="0"/>
          <w:marTop w:val="0"/>
          <w:marBottom w:val="0"/>
          <w:divBdr>
            <w:top w:val="none" w:sz="0" w:space="0" w:color="auto"/>
            <w:left w:val="none" w:sz="0" w:space="0" w:color="auto"/>
            <w:bottom w:val="none" w:sz="0" w:space="0" w:color="auto"/>
            <w:right w:val="none" w:sz="0" w:space="0" w:color="auto"/>
          </w:divBdr>
        </w:div>
        <w:div w:id="1358040690">
          <w:marLeft w:val="0"/>
          <w:marRight w:val="0"/>
          <w:marTop w:val="0"/>
          <w:marBottom w:val="0"/>
          <w:divBdr>
            <w:top w:val="none" w:sz="0" w:space="0" w:color="auto"/>
            <w:left w:val="none" w:sz="0" w:space="0" w:color="auto"/>
            <w:bottom w:val="none" w:sz="0" w:space="0" w:color="auto"/>
            <w:right w:val="none" w:sz="0" w:space="0" w:color="auto"/>
          </w:divBdr>
        </w:div>
        <w:div w:id="829566434">
          <w:marLeft w:val="0"/>
          <w:marRight w:val="0"/>
          <w:marTop w:val="0"/>
          <w:marBottom w:val="0"/>
          <w:divBdr>
            <w:top w:val="none" w:sz="0" w:space="0" w:color="auto"/>
            <w:left w:val="none" w:sz="0" w:space="0" w:color="auto"/>
            <w:bottom w:val="none" w:sz="0" w:space="0" w:color="auto"/>
            <w:right w:val="none" w:sz="0" w:space="0" w:color="auto"/>
          </w:divBdr>
        </w:div>
        <w:div w:id="1468545618">
          <w:marLeft w:val="0"/>
          <w:marRight w:val="0"/>
          <w:marTop w:val="0"/>
          <w:marBottom w:val="0"/>
          <w:divBdr>
            <w:top w:val="none" w:sz="0" w:space="0" w:color="auto"/>
            <w:left w:val="none" w:sz="0" w:space="0" w:color="auto"/>
            <w:bottom w:val="none" w:sz="0" w:space="0" w:color="auto"/>
            <w:right w:val="none" w:sz="0" w:space="0" w:color="auto"/>
          </w:divBdr>
        </w:div>
        <w:div w:id="2137721049">
          <w:marLeft w:val="0"/>
          <w:marRight w:val="0"/>
          <w:marTop w:val="0"/>
          <w:marBottom w:val="0"/>
          <w:divBdr>
            <w:top w:val="none" w:sz="0" w:space="0" w:color="auto"/>
            <w:left w:val="none" w:sz="0" w:space="0" w:color="auto"/>
            <w:bottom w:val="none" w:sz="0" w:space="0" w:color="auto"/>
            <w:right w:val="none" w:sz="0" w:space="0" w:color="auto"/>
          </w:divBdr>
        </w:div>
        <w:div w:id="123279795">
          <w:marLeft w:val="0"/>
          <w:marRight w:val="0"/>
          <w:marTop w:val="0"/>
          <w:marBottom w:val="0"/>
          <w:divBdr>
            <w:top w:val="none" w:sz="0" w:space="0" w:color="auto"/>
            <w:left w:val="none" w:sz="0" w:space="0" w:color="auto"/>
            <w:bottom w:val="none" w:sz="0" w:space="0" w:color="auto"/>
            <w:right w:val="none" w:sz="0" w:space="0" w:color="auto"/>
          </w:divBdr>
        </w:div>
        <w:div w:id="55015361">
          <w:marLeft w:val="0"/>
          <w:marRight w:val="0"/>
          <w:marTop w:val="0"/>
          <w:marBottom w:val="0"/>
          <w:divBdr>
            <w:top w:val="none" w:sz="0" w:space="0" w:color="auto"/>
            <w:left w:val="none" w:sz="0" w:space="0" w:color="auto"/>
            <w:bottom w:val="none" w:sz="0" w:space="0" w:color="auto"/>
            <w:right w:val="none" w:sz="0" w:space="0" w:color="auto"/>
          </w:divBdr>
        </w:div>
        <w:div w:id="1149590213">
          <w:marLeft w:val="0"/>
          <w:marRight w:val="0"/>
          <w:marTop w:val="0"/>
          <w:marBottom w:val="0"/>
          <w:divBdr>
            <w:top w:val="none" w:sz="0" w:space="0" w:color="auto"/>
            <w:left w:val="none" w:sz="0" w:space="0" w:color="auto"/>
            <w:bottom w:val="none" w:sz="0" w:space="0" w:color="auto"/>
            <w:right w:val="none" w:sz="0" w:space="0" w:color="auto"/>
          </w:divBdr>
        </w:div>
        <w:div w:id="1614288488">
          <w:marLeft w:val="0"/>
          <w:marRight w:val="0"/>
          <w:marTop w:val="0"/>
          <w:marBottom w:val="0"/>
          <w:divBdr>
            <w:top w:val="none" w:sz="0" w:space="0" w:color="auto"/>
            <w:left w:val="none" w:sz="0" w:space="0" w:color="auto"/>
            <w:bottom w:val="none" w:sz="0" w:space="0" w:color="auto"/>
            <w:right w:val="none" w:sz="0" w:space="0" w:color="auto"/>
          </w:divBdr>
        </w:div>
        <w:div w:id="687365585">
          <w:marLeft w:val="0"/>
          <w:marRight w:val="0"/>
          <w:marTop w:val="0"/>
          <w:marBottom w:val="0"/>
          <w:divBdr>
            <w:top w:val="none" w:sz="0" w:space="0" w:color="auto"/>
            <w:left w:val="none" w:sz="0" w:space="0" w:color="auto"/>
            <w:bottom w:val="none" w:sz="0" w:space="0" w:color="auto"/>
            <w:right w:val="none" w:sz="0" w:space="0" w:color="auto"/>
          </w:divBdr>
        </w:div>
        <w:div w:id="877738754">
          <w:marLeft w:val="0"/>
          <w:marRight w:val="0"/>
          <w:marTop w:val="0"/>
          <w:marBottom w:val="0"/>
          <w:divBdr>
            <w:top w:val="none" w:sz="0" w:space="0" w:color="auto"/>
            <w:left w:val="none" w:sz="0" w:space="0" w:color="auto"/>
            <w:bottom w:val="none" w:sz="0" w:space="0" w:color="auto"/>
            <w:right w:val="none" w:sz="0" w:space="0" w:color="auto"/>
          </w:divBdr>
        </w:div>
        <w:div w:id="1573080750">
          <w:marLeft w:val="0"/>
          <w:marRight w:val="0"/>
          <w:marTop w:val="0"/>
          <w:marBottom w:val="0"/>
          <w:divBdr>
            <w:top w:val="none" w:sz="0" w:space="0" w:color="auto"/>
            <w:left w:val="none" w:sz="0" w:space="0" w:color="auto"/>
            <w:bottom w:val="none" w:sz="0" w:space="0" w:color="auto"/>
            <w:right w:val="none" w:sz="0" w:space="0" w:color="auto"/>
          </w:divBdr>
        </w:div>
        <w:div w:id="179708246">
          <w:marLeft w:val="0"/>
          <w:marRight w:val="0"/>
          <w:marTop w:val="0"/>
          <w:marBottom w:val="0"/>
          <w:divBdr>
            <w:top w:val="none" w:sz="0" w:space="0" w:color="auto"/>
            <w:left w:val="none" w:sz="0" w:space="0" w:color="auto"/>
            <w:bottom w:val="none" w:sz="0" w:space="0" w:color="auto"/>
            <w:right w:val="none" w:sz="0" w:space="0" w:color="auto"/>
          </w:divBdr>
        </w:div>
        <w:div w:id="1593775458">
          <w:marLeft w:val="0"/>
          <w:marRight w:val="0"/>
          <w:marTop w:val="0"/>
          <w:marBottom w:val="0"/>
          <w:divBdr>
            <w:top w:val="none" w:sz="0" w:space="0" w:color="auto"/>
            <w:left w:val="none" w:sz="0" w:space="0" w:color="auto"/>
            <w:bottom w:val="none" w:sz="0" w:space="0" w:color="auto"/>
            <w:right w:val="none" w:sz="0" w:space="0" w:color="auto"/>
          </w:divBdr>
        </w:div>
        <w:div w:id="1652831956">
          <w:marLeft w:val="0"/>
          <w:marRight w:val="0"/>
          <w:marTop w:val="0"/>
          <w:marBottom w:val="0"/>
          <w:divBdr>
            <w:top w:val="none" w:sz="0" w:space="0" w:color="auto"/>
            <w:left w:val="none" w:sz="0" w:space="0" w:color="auto"/>
            <w:bottom w:val="none" w:sz="0" w:space="0" w:color="auto"/>
            <w:right w:val="none" w:sz="0" w:space="0" w:color="auto"/>
          </w:divBdr>
        </w:div>
        <w:div w:id="121580467">
          <w:marLeft w:val="0"/>
          <w:marRight w:val="0"/>
          <w:marTop w:val="0"/>
          <w:marBottom w:val="0"/>
          <w:divBdr>
            <w:top w:val="none" w:sz="0" w:space="0" w:color="auto"/>
            <w:left w:val="none" w:sz="0" w:space="0" w:color="auto"/>
            <w:bottom w:val="none" w:sz="0" w:space="0" w:color="auto"/>
            <w:right w:val="none" w:sz="0" w:space="0" w:color="auto"/>
          </w:divBdr>
        </w:div>
        <w:div w:id="2022395734">
          <w:marLeft w:val="0"/>
          <w:marRight w:val="0"/>
          <w:marTop w:val="0"/>
          <w:marBottom w:val="0"/>
          <w:divBdr>
            <w:top w:val="none" w:sz="0" w:space="0" w:color="auto"/>
            <w:left w:val="none" w:sz="0" w:space="0" w:color="auto"/>
            <w:bottom w:val="none" w:sz="0" w:space="0" w:color="auto"/>
            <w:right w:val="none" w:sz="0" w:space="0" w:color="auto"/>
          </w:divBdr>
        </w:div>
        <w:div w:id="1190799355">
          <w:marLeft w:val="0"/>
          <w:marRight w:val="0"/>
          <w:marTop w:val="0"/>
          <w:marBottom w:val="0"/>
          <w:divBdr>
            <w:top w:val="none" w:sz="0" w:space="0" w:color="auto"/>
            <w:left w:val="none" w:sz="0" w:space="0" w:color="auto"/>
            <w:bottom w:val="none" w:sz="0" w:space="0" w:color="auto"/>
            <w:right w:val="none" w:sz="0" w:space="0" w:color="auto"/>
          </w:divBdr>
        </w:div>
        <w:div w:id="1702389995">
          <w:marLeft w:val="0"/>
          <w:marRight w:val="0"/>
          <w:marTop w:val="0"/>
          <w:marBottom w:val="0"/>
          <w:divBdr>
            <w:top w:val="none" w:sz="0" w:space="0" w:color="auto"/>
            <w:left w:val="none" w:sz="0" w:space="0" w:color="auto"/>
            <w:bottom w:val="none" w:sz="0" w:space="0" w:color="auto"/>
            <w:right w:val="none" w:sz="0" w:space="0" w:color="auto"/>
          </w:divBdr>
        </w:div>
        <w:div w:id="344553734">
          <w:marLeft w:val="0"/>
          <w:marRight w:val="0"/>
          <w:marTop w:val="0"/>
          <w:marBottom w:val="0"/>
          <w:divBdr>
            <w:top w:val="none" w:sz="0" w:space="0" w:color="auto"/>
            <w:left w:val="none" w:sz="0" w:space="0" w:color="auto"/>
            <w:bottom w:val="none" w:sz="0" w:space="0" w:color="auto"/>
            <w:right w:val="none" w:sz="0" w:space="0" w:color="auto"/>
          </w:divBdr>
        </w:div>
        <w:div w:id="234321349">
          <w:marLeft w:val="0"/>
          <w:marRight w:val="0"/>
          <w:marTop w:val="0"/>
          <w:marBottom w:val="0"/>
          <w:divBdr>
            <w:top w:val="none" w:sz="0" w:space="0" w:color="auto"/>
            <w:left w:val="none" w:sz="0" w:space="0" w:color="auto"/>
            <w:bottom w:val="none" w:sz="0" w:space="0" w:color="auto"/>
            <w:right w:val="none" w:sz="0" w:space="0" w:color="auto"/>
          </w:divBdr>
        </w:div>
        <w:div w:id="960650643">
          <w:marLeft w:val="0"/>
          <w:marRight w:val="0"/>
          <w:marTop w:val="0"/>
          <w:marBottom w:val="0"/>
          <w:divBdr>
            <w:top w:val="none" w:sz="0" w:space="0" w:color="auto"/>
            <w:left w:val="none" w:sz="0" w:space="0" w:color="auto"/>
            <w:bottom w:val="none" w:sz="0" w:space="0" w:color="auto"/>
            <w:right w:val="none" w:sz="0" w:space="0" w:color="auto"/>
          </w:divBdr>
        </w:div>
        <w:div w:id="70736134">
          <w:marLeft w:val="0"/>
          <w:marRight w:val="0"/>
          <w:marTop w:val="0"/>
          <w:marBottom w:val="0"/>
          <w:divBdr>
            <w:top w:val="none" w:sz="0" w:space="0" w:color="auto"/>
            <w:left w:val="none" w:sz="0" w:space="0" w:color="auto"/>
            <w:bottom w:val="none" w:sz="0" w:space="0" w:color="auto"/>
            <w:right w:val="none" w:sz="0" w:space="0" w:color="auto"/>
          </w:divBdr>
        </w:div>
        <w:div w:id="1520042498">
          <w:marLeft w:val="0"/>
          <w:marRight w:val="0"/>
          <w:marTop w:val="0"/>
          <w:marBottom w:val="0"/>
          <w:divBdr>
            <w:top w:val="none" w:sz="0" w:space="0" w:color="auto"/>
            <w:left w:val="none" w:sz="0" w:space="0" w:color="auto"/>
            <w:bottom w:val="none" w:sz="0" w:space="0" w:color="auto"/>
            <w:right w:val="none" w:sz="0" w:space="0" w:color="auto"/>
          </w:divBdr>
        </w:div>
        <w:div w:id="318196488">
          <w:marLeft w:val="0"/>
          <w:marRight w:val="0"/>
          <w:marTop w:val="0"/>
          <w:marBottom w:val="0"/>
          <w:divBdr>
            <w:top w:val="none" w:sz="0" w:space="0" w:color="auto"/>
            <w:left w:val="none" w:sz="0" w:space="0" w:color="auto"/>
            <w:bottom w:val="none" w:sz="0" w:space="0" w:color="auto"/>
            <w:right w:val="none" w:sz="0" w:space="0" w:color="auto"/>
          </w:divBdr>
        </w:div>
        <w:div w:id="5791217">
          <w:marLeft w:val="0"/>
          <w:marRight w:val="0"/>
          <w:marTop w:val="0"/>
          <w:marBottom w:val="0"/>
          <w:divBdr>
            <w:top w:val="none" w:sz="0" w:space="0" w:color="auto"/>
            <w:left w:val="none" w:sz="0" w:space="0" w:color="auto"/>
            <w:bottom w:val="none" w:sz="0" w:space="0" w:color="auto"/>
            <w:right w:val="none" w:sz="0" w:space="0" w:color="auto"/>
          </w:divBdr>
        </w:div>
        <w:div w:id="27146557">
          <w:marLeft w:val="0"/>
          <w:marRight w:val="0"/>
          <w:marTop w:val="0"/>
          <w:marBottom w:val="0"/>
          <w:divBdr>
            <w:top w:val="none" w:sz="0" w:space="0" w:color="auto"/>
            <w:left w:val="none" w:sz="0" w:space="0" w:color="auto"/>
            <w:bottom w:val="none" w:sz="0" w:space="0" w:color="auto"/>
            <w:right w:val="none" w:sz="0" w:space="0" w:color="auto"/>
          </w:divBdr>
        </w:div>
        <w:div w:id="1708145276">
          <w:marLeft w:val="0"/>
          <w:marRight w:val="0"/>
          <w:marTop w:val="0"/>
          <w:marBottom w:val="0"/>
          <w:divBdr>
            <w:top w:val="none" w:sz="0" w:space="0" w:color="auto"/>
            <w:left w:val="none" w:sz="0" w:space="0" w:color="auto"/>
            <w:bottom w:val="none" w:sz="0" w:space="0" w:color="auto"/>
            <w:right w:val="none" w:sz="0" w:space="0" w:color="auto"/>
          </w:divBdr>
        </w:div>
        <w:div w:id="1216891695">
          <w:marLeft w:val="0"/>
          <w:marRight w:val="0"/>
          <w:marTop w:val="0"/>
          <w:marBottom w:val="0"/>
          <w:divBdr>
            <w:top w:val="none" w:sz="0" w:space="0" w:color="auto"/>
            <w:left w:val="none" w:sz="0" w:space="0" w:color="auto"/>
            <w:bottom w:val="none" w:sz="0" w:space="0" w:color="auto"/>
            <w:right w:val="none" w:sz="0" w:space="0" w:color="auto"/>
          </w:divBdr>
        </w:div>
        <w:div w:id="1555774437">
          <w:marLeft w:val="0"/>
          <w:marRight w:val="0"/>
          <w:marTop w:val="0"/>
          <w:marBottom w:val="0"/>
          <w:divBdr>
            <w:top w:val="none" w:sz="0" w:space="0" w:color="auto"/>
            <w:left w:val="none" w:sz="0" w:space="0" w:color="auto"/>
            <w:bottom w:val="none" w:sz="0" w:space="0" w:color="auto"/>
            <w:right w:val="none" w:sz="0" w:space="0" w:color="auto"/>
          </w:divBdr>
        </w:div>
        <w:div w:id="1557281622">
          <w:marLeft w:val="0"/>
          <w:marRight w:val="0"/>
          <w:marTop w:val="0"/>
          <w:marBottom w:val="0"/>
          <w:divBdr>
            <w:top w:val="none" w:sz="0" w:space="0" w:color="auto"/>
            <w:left w:val="none" w:sz="0" w:space="0" w:color="auto"/>
            <w:bottom w:val="none" w:sz="0" w:space="0" w:color="auto"/>
            <w:right w:val="none" w:sz="0" w:space="0" w:color="auto"/>
          </w:divBdr>
        </w:div>
        <w:div w:id="1663973916">
          <w:marLeft w:val="0"/>
          <w:marRight w:val="0"/>
          <w:marTop w:val="0"/>
          <w:marBottom w:val="0"/>
          <w:divBdr>
            <w:top w:val="none" w:sz="0" w:space="0" w:color="auto"/>
            <w:left w:val="none" w:sz="0" w:space="0" w:color="auto"/>
            <w:bottom w:val="none" w:sz="0" w:space="0" w:color="auto"/>
            <w:right w:val="none" w:sz="0" w:space="0" w:color="auto"/>
          </w:divBdr>
        </w:div>
        <w:div w:id="1635914138">
          <w:marLeft w:val="0"/>
          <w:marRight w:val="0"/>
          <w:marTop w:val="0"/>
          <w:marBottom w:val="0"/>
          <w:divBdr>
            <w:top w:val="none" w:sz="0" w:space="0" w:color="auto"/>
            <w:left w:val="none" w:sz="0" w:space="0" w:color="auto"/>
            <w:bottom w:val="none" w:sz="0" w:space="0" w:color="auto"/>
            <w:right w:val="none" w:sz="0" w:space="0" w:color="auto"/>
          </w:divBdr>
        </w:div>
        <w:div w:id="1367415170">
          <w:marLeft w:val="0"/>
          <w:marRight w:val="0"/>
          <w:marTop w:val="0"/>
          <w:marBottom w:val="0"/>
          <w:divBdr>
            <w:top w:val="none" w:sz="0" w:space="0" w:color="auto"/>
            <w:left w:val="none" w:sz="0" w:space="0" w:color="auto"/>
            <w:bottom w:val="none" w:sz="0" w:space="0" w:color="auto"/>
            <w:right w:val="none" w:sz="0" w:space="0" w:color="auto"/>
          </w:divBdr>
        </w:div>
        <w:div w:id="266042045">
          <w:marLeft w:val="0"/>
          <w:marRight w:val="0"/>
          <w:marTop w:val="0"/>
          <w:marBottom w:val="0"/>
          <w:divBdr>
            <w:top w:val="none" w:sz="0" w:space="0" w:color="auto"/>
            <w:left w:val="none" w:sz="0" w:space="0" w:color="auto"/>
            <w:bottom w:val="none" w:sz="0" w:space="0" w:color="auto"/>
            <w:right w:val="none" w:sz="0" w:space="0" w:color="auto"/>
          </w:divBdr>
        </w:div>
        <w:div w:id="1071732009">
          <w:marLeft w:val="0"/>
          <w:marRight w:val="0"/>
          <w:marTop w:val="0"/>
          <w:marBottom w:val="0"/>
          <w:divBdr>
            <w:top w:val="none" w:sz="0" w:space="0" w:color="auto"/>
            <w:left w:val="none" w:sz="0" w:space="0" w:color="auto"/>
            <w:bottom w:val="none" w:sz="0" w:space="0" w:color="auto"/>
            <w:right w:val="none" w:sz="0" w:space="0" w:color="auto"/>
          </w:divBdr>
        </w:div>
        <w:div w:id="461770146">
          <w:marLeft w:val="0"/>
          <w:marRight w:val="0"/>
          <w:marTop w:val="0"/>
          <w:marBottom w:val="0"/>
          <w:divBdr>
            <w:top w:val="none" w:sz="0" w:space="0" w:color="auto"/>
            <w:left w:val="none" w:sz="0" w:space="0" w:color="auto"/>
            <w:bottom w:val="none" w:sz="0" w:space="0" w:color="auto"/>
            <w:right w:val="none" w:sz="0" w:space="0" w:color="auto"/>
          </w:divBdr>
        </w:div>
        <w:div w:id="2115467588">
          <w:marLeft w:val="0"/>
          <w:marRight w:val="0"/>
          <w:marTop w:val="0"/>
          <w:marBottom w:val="0"/>
          <w:divBdr>
            <w:top w:val="none" w:sz="0" w:space="0" w:color="auto"/>
            <w:left w:val="none" w:sz="0" w:space="0" w:color="auto"/>
            <w:bottom w:val="none" w:sz="0" w:space="0" w:color="auto"/>
            <w:right w:val="none" w:sz="0" w:space="0" w:color="auto"/>
          </w:divBdr>
        </w:div>
        <w:div w:id="1231773115">
          <w:marLeft w:val="0"/>
          <w:marRight w:val="0"/>
          <w:marTop w:val="0"/>
          <w:marBottom w:val="0"/>
          <w:divBdr>
            <w:top w:val="none" w:sz="0" w:space="0" w:color="auto"/>
            <w:left w:val="none" w:sz="0" w:space="0" w:color="auto"/>
            <w:bottom w:val="none" w:sz="0" w:space="0" w:color="auto"/>
            <w:right w:val="none" w:sz="0" w:space="0" w:color="auto"/>
          </w:divBdr>
        </w:div>
        <w:div w:id="1764956916">
          <w:marLeft w:val="0"/>
          <w:marRight w:val="0"/>
          <w:marTop w:val="0"/>
          <w:marBottom w:val="0"/>
          <w:divBdr>
            <w:top w:val="none" w:sz="0" w:space="0" w:color="auto"/>
            <w:left w:val="none" w:sz="0" w:space="0" w:color="auto"/>
            <w:bottom w:val="none" w:sz="0" w:space="0" w:color="auto"/>
            <w:right w:val="none" w:sz="0" w:space="0" w:color="auto"/>
          </w:divBdr>
        </w:div>
        <w:div w:id="2141413233">
          <w:marLeft w:val="0"/>
          <w:marRight w:val="0"/>
          <w:marTop w:val="0"/>
          <w:marBottom w:val="0"/>
          <w:divBdr>
            <w:top w:val="none" w:sz="0" w:space="0" w:color="auto"/>
            <w:left w:val="none" w:sz="0" w:space="0" w:color="auto"/>
            <w:bottom w:val="none" w:sz="0" w:space="0" w:color="auto"/>
            <w:right w:val="none" w:sz="0" w:space="0" w:color="auto"/>
          </w:divBdr>
        </w:div>
        <w:div w:id="186602923">
          <w:marLeft w:val="0"/>
          <w:marRight w:val="0"/>
          <w:marTop w:val="0"/>
          <w:marBottom w:val="0"/>
          <w:divBdr>
            <w:top w:val="none" w:sz="0" w:space="0" w:color="auto"/>
            <w:left w:val="none" w:sz="0" w:space="0" w:color="auto"/>
            <w:bottom w:val="none" w:sz="0" w:space="0" w:color="auto"/>
            <w:right w:val="none" w:sz="0" w:space="0" w:color="auto"/>
          </w:divBdr>
        </w:div>
        <w:div w:id="592782289">
          <w:marLeft w:val="0"/>
          <w:marRight w:val="0"/>
          <w:marTop w:val="0"/>
          <w:marBottom w:val="0"/>
          <w:divBdr>
            <w:top w:val="none" w:sz="0" w:space="0" w:color="auto"/>
            <w:left w:val="none" w:sz="0" w:space="0" w:color="auto"/>
            <w:bottom w:val="none" w:sz="0" w:space="0" w:color="auto"/>
            <w:right w:val="none" w:sz="0" w:space="0" w:color="auto"/>
          </w:divBdr>
        </w:div>
        <w:div w:id="715357131">
          <w:marLeft w:val="0"/>
          <w:marRight w:val="0"/>
          <w:marTop w:val="0"/>
          <w:marBottom w:val="0"/>
          <w:divBdr>
            <w:top w:val="none" w:sz="0" w:space="0" w:color="auto"/>
            <w:left w:val="none" w:sz="0" w:space="0" w:color="auto"/>
            <w:bottom w:val="none" w:sz="0" w:space="0" w:color="auto"/>
            <w:right w:val="none" w:sz="0" w:space="0" w:color="auto"/>
          </w:divBdr>
        </w:div>
        <w:div w:id="1264536374">
          <w:marLeft w:val="0"/>
          <w:marRight w:val="0"/>
          <w:marTop w:val="0"/>
          <w:marBottom w:val="0"/>
          <w:divBdr>
            <w:top w:val="none" w:sz="0" w:space="0" w:color="auto"/>
            <w:left w:val="none" w:sz="0" w:space="0" w:color="auto"/>
            <w:bottom w:val="none" w:sz="0" w:space="0" w:color="auto"/>
            <w:right w:val="none" w:sz="0" w:space="0" w:color="auto"/>
          </w:divBdr>
        </w:div>
        <w:div w:id="2114396433">
          <w:marLeft w:val="0"/>
          <w:marRight w:val="0"/>
          <w:marTop w:val="0"/>
          <w:marBottom w:val="0"/>
          <w:divBdr>
            <w:top w:val="none" w:sz="0" w:space="0" w:color="auto"/>
            <w:left w:val="none" w:sz="0" w:space="0" w:color="auto"/>
            <w:bottom w:val="none" w:sz="0" w:space="0" w:color="auto"/>
            <w:right w:val="none" w:sz="0" w:space="0" w:color="auto"/>
          </w:divBdr>
        </w:div>
        <w:div w:id="686833433">
          <w:marLeft w:val="0"/>
          <w:marRight w:val="0"/>
          <w:marTop w:val="0"/>
          <w:marBottom w:val="0"/>
          <w:divBdr>
            <w:top w:val="none" w:sz="0" w:space="0" w:color="auto"/>
            <w:left w:val="none" w:sz="0" w:space="0" w:color="auto"/>
            <w:bottom w:val="none" w:sz="0" w:space="0" w:color="auto"/>
            <w:right w:val="none" w:sz="0" w:space="0" w:color="auto"/>
          </w:divBdr>
        </w:div>
        <w:div w:id="963930198">
          <w:marLeft w:val="0"/>
          <w:marRight w:val="0"/>
          <w:marTop w:val="0"/>
          <w:marBottom w:val="0"/>
          <w:divBdr>
            <w:top w:val="none" w:sz="0" w:space="0" w:color="auto"/>
            <w:left w:val="none" w:sz="0" w:space="0" w:color="auto"/>
            <w:bottom w:val="none" w:sz="0" w:space="0" w:color="auto"/>
            <w:right w:val="none" w:sz="0" w:space="0" w:color="auto"/>
          </w:divBdr>
        </w:div>
        <w:div w:id="1381631283">
          <w:marLeft w:val="0"/>
          <w:marRight w:val="0"/>
          <w:marTop w:val="0"/>
          <w:marBottom w:val="0"/>
          <w:divBdr>
            <w:top w:val="none" w:sz="0" w:space="0" w:color="auto"/>
            <w:left w:val="none" w:sz="0" w:space="0" w:color="auto"/>
            <w:bottom w:val="none" w:sz="0" w:space="0" w:color="auto"/>
            <w:right w:val="none" w:sz="0" w:space="0" w:color="auto"/>
          </w:divBdr>
        </w:div>
        <w:div w:id="194656919">
          <w:marLeft w:val="0"/>
          <w:marRight w:val="0"/>
          <w:marTop w:val="0"/>
          <w:marBottom w:val="0"/>
          <w:divBdr>
            <w:top w:val="none" w:sz="0" w:space="0" w:color="auto"/>
            <w:left w:val="none" w:sz="0" w:space="0" w:color="auto"/>
            <w:bottom w:val="none" w:sz="0" w:space="0" w:color="auto"/>
            <w:right w:val="none" w:sz="0" w:space="0" w:color="auto"/>
          </w:divBdr>
        </w:div>
        <w:div w:id="1123187306">
          <w:marLeft w:val="0"/>
          <w:marRight w:val="0"/>
          <w:marTop w:val="0"/>
          <w:marBottom w:val="0"/>
          <w:divBdr>
            <w:top w:val="none" w:sz="0" w:space="0" w:color="auto"/>
            <w:left w:val="none" w:sz="0" w:space="0" w:color="auto"/>
            <w:bottom w:val="none" w:sz="0" w:space="0" w:color="auto"/>
            <w:right w:val="none" w:sz="0" w:space="0" w:color="auto"/>
          </w:divBdr>
        </w:div>
        <w:div w:id="1817843370">
          <w:marLeft w:val="0"/>
          <w:marRight w:val="0"/>
          <w:marTop w:val="0"/>
          <w:marBottom w:val="0"/>
          <w:divBdr>
            <w:top w:val="none" w:sz="0" w:space="0" w:color="auto"/>
            <w:left w:val="none" w:sz="0" w:space="0" w:color="auto"/>
            <w:bottom w:val="none" w:sz="0" w:space="0" w:color="auto"/>
            <w:right w:val="none" w:sz="0" w:space="0" w:color="auto"/>
          </w:divBdr>
        </w:div>
        <w:div w:id="20203497">
          <w:marLeft w:val="0"/>
          <w:marRight w:val="0"/>
          <w:marTop w:val="0"/>
          <w:marBottom w:val="0"/>
          <w:divBdr>
            <w:top w:val="none" w:sz="0" w:space="0" w:color="auto"/>
            <w:left w:val="none" w:sz="0" w:space="0" w:color="auto"/>
            <w:bottom w:val="none" w:sz="0" w:space="0" w:color="auto"/>
            <w:right w:val="none" w:sz="0" w:space="0" w:color="auto"/>
          </w:divBdr>
        </w:div>
        <w:div w:id="1160855270">
          <w:marLeft w:val="0"/>
          <w:marRight w:val="0"/>
          <w:marTop w:val="0"/>
          <w:marBottom w:val="0"/>
          <w:divBdr>
            <w:top w:val="none" w:sz="0" w:space="0" w:color="auto"/>
            <w:left w:val="none" w:sz="0" w:space="0" w:color="auto"/>
            <w:bottom w:val="none" w:sz="0" w:space="0" w:color="auto"/>
            <w:right w:val="none" w:sz="0" w:space="0" w:color="auto"/>
          </w:divBdr>
        </w:div>
        <w:div w:id="449668826">
          <w:marLeft w:val="0"/>
          <w:marRight w:val="0"/>
          <w:marTop w:val="0"/>
          <w:marBottom w:val="0"/>
          <w:divBdr>
            <w:top w:val="none" w:sz="0" w:space="0" w:color="auto"/>
            <w:left w:val="none" w:sz="0" w:space="0" w:color="auto"/>
            <w:bottom w:val="none" w:sz="0" w:space="0" w:color="auto"/>
            <w:right w:val="none" w:sz="0" w:space="0" w:color="auto"/>
          </w:divBdr>
        </w:div>
        <w:div w:id="1560748423">
          <w:marLeft w:val="0"/>
          <w:marRight w:val="0"/>
          <w:marTop w:val="0"/>
          <w:marBottom w:val="0"/>
          <w:divBdr>
            <w:top w:val="none" w:sz="0" w:space="0" w:color="auto"/>
            <w:left w:val="none" w:sz="0" w:space="0" w:color="auto"/>
            <w:bottom w:val="none" w:sz="0" w:space="0" w:color="auto"/>
            <w:right w:val="none" w:sz="0" w:space="0" w:color="auto"/>
          </w:divBdr>
        </w:div>
        <w:div w:id="1554123987">
          <w:marLeft w:val="0"/>
          <w:marRight w:val="0"/>
          <w:marTop w:val="0"/>
          <w:marBottom w:val="0"/>
          <w:divBdr>
            <w:top w:val="none" w:sz="0" w:space="0" w:color="auto"/>
            <w:left w:val="none" w:sz="0" w:space="0" w:color="auto"/>
            <w:bottom w:val="none" w:sz="0" w:space="0" w:color="auto"/>
            <w:right w:val="none" w:sz="0" w:space="0" w:color="auto"/>
          </w:divBdr>
        </w:div>
        <w:div w:id="59333206">
          <w:marLeft w:val="0"/>
          <w:marRight w:val="0"/>
          <w:marTop w:val="0"/>
          <w:marBottom w:val="0"/>
          <w:divBdr>
            <w:top w:val="none" w:sz="0" w:space="0" w:color="auto"/>
            <w:left w:val="none" w:sz="0" w:space="0" w:color="auto"/>
            <w:bottom w:val="none" w:sz="0" w:space="0" w:color="auto"/>
            <w:right w:val="none" w:sz="0" w:space="0" w:color="auto"/>
          </w:divBdr>
        </w:div>
        <w:div w:id="893347835">
          <w:marLeft w:val="0"/>
          <w:marRight w:val="0"/>
          <w:marTop w:val="0"/>
          <w:marBottom w:val="0"/>
          <w:divBdr>
            <w:top w:val="none" w:sz="0" w:space="0" w:color="auto"/>
            <w:left w:val="none" w:sz="0" w:space="0" w:color="auto"/>
            <w:bottom w:val="none" w:sz="0" w:space="0" w:color="auto"/>
            <w:right w:val="none" w:sz="0" w:space="0" w:color="auto"/>
          </w:divBdr>
        </w:div>
        <w:div w:id="564802330">
          <w:marLeft w:val="0"/>
          <w:marRight w:val="0"/>
          <w:marTop w:val="0"/>
          <w:marBottom w:val="0"/>
          <w:divBdr>
            <w:top w:val="none" w:sz="0" w:space="0" w:color="auto"/>
            <w:left w:val="none" w:sz="0" w:space="0" w:color="auto"/>
            <w:bottom w:val="none" w:sz="0" w:space="0" w:color="auto"/>
            <w:right w:val="none" w:sz="0" w:space="0" w:color="auto"/>
          </w:divBdr>
        </w:div>
        <w:div w:id="22900911">
          <w:marLeft w:val="0"/>
          <w:marRight w:val="0"/>
          <w:marTop w:val="0"/>
          <w:marBottom w:val="0"/>
          <w:divBdr>
            <w:top w:val="none" w:sz="0" w:space="0" w:color="auto"/>
            <w:left w:val="none" w:sz="0" w:space="0" w:color="auto"/>
            <w:bottom w:val="none" w:sz="0" w:space="0" w:color="auto"/>
            <w:right w:val="none" w:sz="0" w:space="0" w:color="auto"/>
          </w:divBdr>
        </w:div>
        <w:div w:id="497427777">
          <w:marLeft w:val="0"/>
          <w:marRight w:val="0"/>
          <w:marTop w:val="0"/>
          <w:marBottom w:val="0"/>
          <w:divBdr>
            <w:top w:val="none" w:sz="0" w:space="0" w:color="auto"/>
            <w:left w:val="none" w:sz="0" w:space="0" w:color="auto"/>
            <w:bottom w:val="none" w:sz="0" w:space="0" w:color="auto"/>
            <w:right w:val="none" w:sz="0" w:space="0" w:color="auto"/>
          </w:divBdr>
        </w:div>
        <w:div w:id="1124422061">
          <w:marLeft w:val="0"/>
          <w:marRight w:val="0"/>
          <w:marTop w:val="0"/>
          <w:marBottom w:val="0"/>
          <w:divBdr>
            <w:top w:val="none" w:sz="0" w:space="0" w:color="auto"/>
            <w:left w:val="none" w:sz="0" w:space="0" w:color="auto"/>
            <w:bottom w:val="none" w:sz="0" w:space="0" w:color="auto"/>
            <w:right w:val="none" w:sz="0" w:space="0" w:color="auto"/>
          </w:divBdr>
        </w:div>
        <w:div w:id="1944923683">
          <w:marLeft w:val="0"/>
          <w:marRight w:val="0"/>
          <w:marTop w:val="0"/>
          <w:marBottom w:val="0"/>
          <w:divBdr>
            <w:top w:val="none" w:sz="0" w:space="0" w:color="auto"/>
            <w:left w:val="none" w:sz="0" w:space="0" w:color="auto"/>
            <w:bottom w:val="none" w:sz="0" w:space="0" w:color="auto"/>
            <w:right w:val="none" w:sz="0" w:space="0" w:color="auto"/>
          </w:divBdr>
        </w:div>
        <w:div w:id="117722734">
          <w:marLeft w:val="0"/>
          <w:marRight w:val="0"/>
          <w:marTop w:val="0"/>
          <w:marBottom w:val="0"/>
          <w:divBdr>
            <w:top w:val="none" w:sz="0" w:space="0" w:color="auto"/>
            <w:left w:val="none" w:sz="0" w:space="0" w:color="auto"/>
            <w:bottom w:val="none" w:sz="0" w:space="0" w:color="auto"/>
            <w:right w:val="none" w:sz="0" w:space="0" w:color="auto"/>
          </w:divBdr>
        </w:div>
        <w:div w:id="2099673179">
          <w:marLeft w:val="0"/>
          <w:marRight w:val="0"/>
          <w:marTop w:val="0"/>
          <w:marBottom w:val="0"/>
          <w:divBdr>
            <w:top w:val="none" w:sz="0" w:space="0" w:color="auto"/>
            <w:left w:val="none" w:sz="0" w:space="0" w:color="auto"/>
            <w:bottom w:val="none" w:sz="0" w:space="0" w:color="auto"/>
            <w:right w:val="none" w:sz="0" w:space="0" w:color="auto"/>
          </w:divBdr>
        </w:div>
        <w:div w:id="1788499530">
          <w:marLeft w:val="0"/>
          <w:marRight w:val="0"/>
          <w:marTop w:val="0"/>
          <w:marBottom w:val="0"/>
          <w:divBdr>
            <w:top w:val="none" w:sz="0" w:space="0" w:color="auto"/>
            <w:left w:val="none" w:sz="0" w:space="0" w:color="auto"/>
            <w:bottom w:val="none" w:sz="0" w:space="0" w:color="auto"/>
            <w:right w:val="none" w:sz="0" w:space="0" w:color="auto"/>
          </w:divBdr>
        </w:div>
        <w:div w:id="1790247098">
          <w:marLeft w:val="0"/>
          <w:marRight w:val="0"/>
          <w:marTop w:val="0"/>
          <w:marBottom w:val="0"/>
          <w:divBdr>
            <w:top w:val="none" w:sz="0" w:space="0" w:color="auto"/>
            <w:left w:val="none" w:sz="0" w:space="0" w:color="auto"/>
            <w:bottom w:val="none" w:sz="0" w:space="0" w:color="auto"/>
            <w:right w:val="none" w:sz="0" w:space="0" w:color="auto"/>
          </w:divBdr>
        </w:div>
        <w:div w:id="1776441356">
          <w:marLeft w:val="0"/>
          <w:marRight w:val="0"/>
          <w:marTop w:val="0"/>
          <w:marBottom w:val="0"/>
          <w:divBdr>
            <w:top w:val="none" w:sz="0" w:space="0" w:color="auto"/>
            <w:left w:val="none" w:sz="0" w:space="0" w:color="auto"/>
            <w:bottom w:val="none" w:sz="0" w:space="0" w:color="auto"/>
            <w:right w:val="none" w:sz="0" w:space="0" w:color="auto"/>
          </w:divBdr>
        </w:div>
        <w:div w:id="1776367970">
          <w:marLeft w:val="0"/>
          <w:marRight w:val="0"/>
          <w:marTop w:val="0"/>
          <w:marBottom w:val="0"/>
          <w:divBdr>
            <w:top w:val="none" w:sz="0" w:space="0" w:color="auto"/>
            <w:left w:val="none" w:sz="0" w:space="0" w:color="auto"/>
            <w:bottom w:val="none" w:sz="0" w:space="0" w:color="auto"/>
            <w:right w:val="none" w:sz="0" w:space="0" w:color="auto"/>
          </w:divBdr>
        </w:div>
        <w:div w:id="2137943347">
          <w:marLeft w:val="0"/>
          <w:marRight w:val="0"/>
          <w:marTop w:val="0"/>
          <w:marBottom w:val="0"/>
          <w:divBdr>
            <w:top w:val="none" w:sz="0" w:space="0" w:color="auto"/>
            <w:left w:val="none" w:sz="0" w:space="0" w:color="auto"/>
            <w:bottom w:val="none" w:sz="0" w:space="0" w:color="auto"/>
            <w:right w:val="none" w:sz="0" w:space="0" w:color="auto"/>
          </w:divBdr>
        </w:div>
        <w:div w:id="1770202636">
          <w:marLeft w:val="0"/>
          <w:marRight w:val="0"/>
          <w:marTop w:val="0"/>
          <w:marBottom w:val="0"/>
          <w:divBdr>
            <w:top w:val="none" w:sz="0" w:space="0" w:color="auto"/>
            <w:left w:val="none" w:sz="0" w:space="0" w:color="auto"/>
            <w:bottom w:val="none" w:sz="0" w:space="0" w:color="auto"/>
            <w:right w:val="none" w:sz="0" w:space="0" w:color="auto"/>
          </w:divBdr>
        </w:div>
        <w:div w:id="796803005">
          <w:marLeft w:val="0"/>
          <w:marRight w:val="0"/>
          <w:marTop w:val="0"/>
          <w:marBottom w:val="0"/>
          <w:divBdr>
            <w:top w:val="none" w:sz="0" w:space="0" w:color="auto"/>
            <w:left w:val="none" w:sz="0" w:space="0" w:color="auto"/>
            <w:bottom w:val="none" w:sz="0" w:space="0" w:color="auto"/>
            <w:right w:val="none" w:sz="0" w:space="0" w:color="auto"/>
          </w:divBdr>
        </w:div>
        <w:div w:id="1331566733">
          <w:marLeft w:val="0"/>
          <w:marRight w:val="0"/>
          <w:marTop w:val="0"/>
          <w:marBottom w:val="0"/>
          <w:divBdr>
            <w:top w:val="none" w:sz="0" w:space="0" w:color="auto"/>
            <w:left w:val="none" w:sz="0" w:space="0" w:color="auto"/>
            <w:bottom w:val="none" w:sz="0" w:space="0" w:color="auto"/>
            <w:right w:val="none" w:sz="0" w:space="0" w:color="auto"/>
          </w:divBdr>
        </w:div>
        <w:div w:id="1548450328">
          <w:marLeft w:val="0"/>
          <w:marRight w:val="0"/>
          <w:marTop w:val="0"/>
          <w:marBottom w:val="0"/>
          <w:divBdr>
            <w:top w:val="none" w:sz="0" w:space="0" w:color="auto"/>
            <w:left w:val="none" w:sz="0" w:space="0" w:color="auto"/>
            <w:bottom w:val="none" w:sz="0" w:space="0" w:color="auto"/>
            <w:right w:val="none" w:sz="0" w:space="0" w:color="auto"/>
          </w:divBdr>
        </w:div>
        <w:div w:id="227234549">
          <w:marLeft w:val="0"/>
          <w:marRight w:val="0"/>
          <w:marTop w:val="0"/>
          <w:marBottom w:val="0"/>
          <w:divBdr>
            <w:top w:val="none" w:sz="0" w:space="0" w:color="auto"/>
            <w:left w:val="none" w:sz="0" w:space="0" w:color="auto"/>
            <w:bottom w:val="none" w:sz="0" w:space="0" w:color="auto"/>
            <w:right w:val="none" w:sz="0" w:space="0" w:color="auto"/>
          </w:divBdr>
        </w:div>
        <w:div w:id="373581369">
          <w:marLeft w:val="0"/>
          <w:marRight w:val="0"/>
          <w:marTop w:val="0"/>
          <w:marBottom w:val="0"/>
          <w:divBdr>
            <w:top w:val="none" w:sz="0" w:space="0" w:color="auto"/>
            <w:left w:val="none" w:sz="0" w:space="0" w:color="auto"/>
            <w:bottom w:val="none" w:sz="0" w:space="0" w:color="auto"/>
            <w:right w:val="none" w:sz="0" w:space="0" w:color="auto"/>
          </w:divBdr>
        </w:div>
        <w:div w:id="792477570">
          <w:marLeft w:val="0"/>
          <w:marRight w:val="0"/>
          <w:marTop w:val="0"/>
          <w:marBottom w:val="0"/>
          <w:divBdr>
            <w:top w:val="none" w:sz="0" w:space="0" w:color="auto"/>
            <w:left w:val="none" w:sz="0" w:space="0" w:color="auto"/>
            <w:bottom w:val="none" w:sz="0" w:space="0" w:color="auto"/>
            <w:right w:val="none" w:sz="0" w:space="0" w:color="auto"/>
          </w:divBdr>
        </w:div>
        <w:div w:id="1909729056">
          <w:marLeft w:val="0"/>
          <w:marRight w:val="0"/>
          <w:marTop w:val="0"/>
          <w:marBottom w:val="0"/>
          <w:divBdr>
            <w:top w:val="none" w:sz="0" w:space="0" w:color="auto"/>
            <w:left w:val="none" w:sz="0" w:space="0" w:color="auto"/>
            <w:bottom w:val="none" w:sz="0" w:space="0" w:color="auto"/>
            <w:right w:val="none" w:sz="0" w:space="0" w:color="auto"/>
          </w:divBdr>
        </w:div>
        <w:div w:id="38432582">
          <w:marLeft w:val="0"/>
          <w:marRight w:val="0"/>
          <w:marTop w:val="0"/>
          <w:marBottom w:val="0"/>
          <w:divBdr>
            <w:top w:val="none" w:sz="0" w:space="0" w:color="auto"/>
            <w:left w:val="none" w:sz="0" w:space="0" w:color="auto"/>
            <w:bottom w:val="none" w:sz="0" w:space="0" w:color="auto"/>
            <w:right w:val="none" w:sz="0" w:space="0" w:color="auto"/>
          </w:divBdr>
        </w:div>
        <w:div w:id="1744063790">
          <w:marLeft w:val="0"/>
          <w:marRight w:val="0"/>
          <w:marTop w:val="0"/>
          <w:marBottom w:val="0"/>
          <w:divBdr>
            <w:top w:val="none" w:sz="0" w:space="0" w:color="auto"/>
            <w:left w:val="none" w:sz="0" w:space="0" w:color="auto"/>
            <w:bottom w:val="none" w:sz="0" w:space="0" w:color="auto"/>
            <w:right w:val="none" w:sz="0" w:space="0" w:color="auto"/>
          </w:divBdr>
        </w:div>
        <w:div w:id="87703396">
          <w:marLeft w:val="0"/>
          <w:marRight w:val="0"/>
          <w:marTop w:val="0"/>
          <w:marBottom w:val="0"/>
          <w:divBdr>
            <w:top w:val="none" w:sz="0" w:space="0" w:color="auto"/>
            <w:left w:val="none" w:sz="0" w:space="0" w:color="auto"/>
            <w:bottom w:val="none" w:sz="0" w:space="0" w:color="auto"/>
            <w:right w:val="none" w:sz="0" w:space="0" w:color="auto"/>
          </w:divBdr>
        </w:div>
        <w:div w:id="1921210594">
          <w:marLeft w:val="0"/>
          <w:marRight w:val="0"/>
          <w:marTop w:val="0"/>
          <w:marBottom w:val="0"/>
          <w:divBdr>
            <w:top w:val="none" w:sz="0" w:space="0" w:color="auto"/>
            <w:left w:val="none" w:sz="0" w:space="0" w:color="auto"/>
            <w:bottom w:val="none" w:sz="0" w:space="0" w:color="auto"/>
            <w:right w:val="none" w:sz="0" w:space="0" w:color="auto"/>
          </w:divBdr>
        </w:div>
        <w:div w:id="157549450">
          <w:marLeft w:val="0"/>
          <w:marRight w:val="0"/>
          <w:marTop w:val="0"/>
          <w:marBottom w:val="0"/>
          <w:divBdr>
            <w:top w:val="none" w:sz="0" w:space="0" w:color="auto"/>
            <w:left w:val="none" w:sz="0" w:space="0" w:color="auto"/>
            <w:bottom w:val="none" w:sz="0" w:space="0" w:color="auto"/>
            <w:right w:val="none" w:sz="0" w:space="0" w:color="auto"/>
          </w:divBdr>
        </w:div>
        <w:div w:id="1485005778">
          <w:marLeft w:val="0"/>
          <w:marRight w:val="0"/>
          <w:marTop w:val="0"/>
          <w:marBottom w:val="0"/>
          <w:divBdr>
            <w:top w:val="none" w:sz="0" w:space="0" w:color="auto"/>
            <w:left w:val="none" w:sz="0" w:space="0" w:color="auto"/>
            <w:bottom w:val="none" w:sz="0" w:space="0" w:color="auto"/>
            <w:right w:val="none" w:sz="0" w:space="0" w:color="auto"/>
          </w:divBdr>
        </w:div>
        <w:div w:id="73744995">
          <w:marLeft w:val="0"/>
          <w:marRight w:val="0"/>
          <w:marTop w:val="0"/>
          <w:marBottom w:val="0"/>
          <w:divBdr>
            <w:top w:val="none" w:sz="0" w:space="0" w:color="auto"/>
            <w:left w:val="none" w:sz="0" w:space="0" w:color="auto"/>
            <w:bottom w:val="none" w:sz="0" w:space="0" w:color="auto"/>
            <w:right w:val="none" w:sz="0" w:space="0" w:color="auto"/>
          </w:divBdr>
        </w:div>
        <w:div w:id="1846162089">
          <w:marLeft w:val="0"/>
          <w:marRight w:val="0"/>
          <w:marTop w:val="0"/>
          <w:marBottom w:val="0"/>
          <w:divBdr>
            <w:top w:val="none" w:sz="0" w:space="0" w:color="auto"/>
            <w:left w:val="none" w:sz="0" w:space="0" w:color="auto"/>
            <w:bottom w:val="none" w:sz="0" w:space="0" w:color="auto"/>
            <w:right w:val="none" w:sz="0" w:space="0" w:color="auto"/>
          </w:divBdr>
        </w:div>
        <w:div w:id="515575940">
          <w:marLeft w:val="0"/>
          <w:marRight w:val="0"/>
          <w:marTop w:val="0"/>
          <w:marBottom w:val="0"/>
          <w:divBdr>
            <w:top w:val="none" w:sz="0" w:space="0" w:color="auto"/>
            <w:left w:val="none" w:sz="0" w:space="0" w:color="auto"/>
            <w:bottom w:val="none" w:sz="0" w:space="0" w:color="auto"/>
            <w:right w:val="none" w:sz="0" w:space="0" w:color="auto"/>
          </w:divBdr>
        </w:div>
        <w:div w:id="570970396">
          <w:marLeft w:val="0"/>
          <w:marRight w:val="0"/>
          <w:marTop w:val="0"/>
          <w:marBottom w:val="0"/>
          <w:divBdr>
            <w:top w:val="none" w:sz="0" w:space="0" w:color="auto"/>
            <w:left w:val="none" w:sz="0" w:space="0" w:color="auto"/>
            <w:bottom w:val="none" w:sz="0" w:space="0" w:color="auto"/>
            <w:right w:val="none" w:sz="0" w:space="0" w:color="auto"/>
          </w:divBdr>
        </w:div>
        <w:div w:id="1273441038">
          <w:marLeft w:val="0"/>
          <w:marRight w:val="0"/>
          <w:marTop w:val="0"/>
          <w:marBottom w:val="0"/>
          <w:divBdr>
            <w:top w:val="none" w:sz="0" w:space="0" w:color="auto"/>
            <w:left w:val="none" w:sz="0" w:space="0" w:color="auto"/>
            <w:bottom w:val="none" w:sz="0" w:space="0" w:color="auto"/>
            <w:right w:val="none" w:sz="0" w:space="0" w:color="auto"/>
          </w:divBdr>
        </w:div>
        <w:div w:id="1047098457">
          <w:marLeft w:val="0"/>
          <w:marRight w:val="0"/>
          <w:marTop w:val="0"/>
          <w:marBottom w:val="0"/>
          <w:divBdr>
            <w:top w:val="none" w:sz="0" w:space="0" w:color="auto"/>
            <w:left w:val="none" w:sz="0" w:space="0" w:color="auto"/>
            <w:bottom w:val="none" w:sz="0" w:space="0" w:color="auto"/>
            <w:right w:val="none" w:sz="0" w:space="0" w:color="auto"/>
          </w:divBdr>
        </w:div>
        <w:div w:id="649797193">
          <w:marLeft w:val="0"/>
          <w:marRight w:val="0"/>
          <w:marTop w:val="0"/>
          <w:marBottom w:val="0"/>
          <w:divBdr>
            <w:top w:val="none" w:sz="0" w:space="0" w:color="auto"/>
            <w:left w:val="none" w:sz="0" w:space="0" w:color="auto"/>
            <w:bottom w:val="none" w:sz="0" w:space="0" w:color="auto"/>
            <w:right w:val="none" w:sz="0" w:space="0" w:color="auto"/>
          </w:divBdr>
        </w:div>
        <w:div w:id="1802268363">
          <w:marLeft w:val="0"/>
          <w:marRight w:val="0"/>
          <w:marTop w:val="0"/>
          <w:marBottom w:val="0"/>
          <w:divBdr>
            <w:top w:val="none" w:sz="0" w:space="0" w:color="auto"/>
            <w:left w:val="none" w:sz="0" w:space="0" w:color="auto"/>
            <w:bottom w:val="none" w:sz="0" w:space="0" w:color="auto"/>
            <w:right w:val="none" w:sz="0" w:space="0" w:color="auto"/>
          </w:divBdr>
        </w:div>
        <w:div w:id="478615590">
          <w:marLeft w:val="0"/>
          <w:marRight w:val="0"/>
          <w:marTop w:val="0"/>
          <w:marBottom w:val="0"/>
          <w:divBdr>
            <w:top w:val="none" w:sz="0" w:space="0" w:color="auto"/>
            <w:left w:val="none" w:sz="0" w:space="0" w:color="auto"/>
            <w:bottom w:val="none" w:sz="0" w:space="0" w:color="auto"/>
            <w:right w:val="none" w:sz="0" w:space="0" w:color="auto"/>
          </w:divBdr>
        </w:div>
        <w:div w:id="1978560347">
          <w:marLeft w:val="0"/>
          <w:marRight w:val="0"/>
          <w:marTop w:val="0"/>
          <w:marBottom w:val="0"/>
          <w:divBdr>
            <w:top w:val="none" w:sz="0" w:space="0" w:color="auto"/>
            <w:left w:val="none" w:sz="0" w:space="0" w:color="auto"/>
            <w:bottom w:val="none" w:sz="0" w:space="0" w:color="auto"/>
            <w:right w:val="none" w:sz="0" w:space="0" w:color="auto"/>
          </w:divBdr>
        </w:div>
        <w:div w:id="401833716">
          <w:marLeft w:val="0"/>
          <w:marRight w:val="0"/>
          <w:marTop w:val="0"/>
          <w:marBottom w:val="0"/>
          <w:divBdr>
            <w:top w:val="none" w:sz="0" w:space="0" w:color="auto"/>
            <w:left w:val="none" w:sz="0" w:space="0" w:color="auto"/>
            <w:bottom w:val="none" w:sz="0" w:space="0" w:color="auto"/>
            <w:right w:val="none" w:sz="0" w:space="0" w:color="auto"/>
          </w:divBdr>
        </w:div>
        <w:div w:id="1918664589">
          <w:marLeft w:val="0"/>
          <w:marRight w:val="0"/>
          <w:marTop w:val="0"/>
          <w:marBottom w:val="0"/>
          <w:divBdr>
            <w:top w:val="none" w:sz="0" w:space="0" w:color="auto"/>
            <w:left w:val="none" w:sz="0" w:space="0" w:color="auto"/>
            <w:bottom w:val="none" w:sz="0" w:space="0" w:color="auto"/>
            <w:right w:val="none" w:sz="0" w:space="0" w:color="auto"/>
          </w:divBdr>
        </w:div>
        <w:div w:id="1846243904">
          <w:marLeft w:val="0"/>
          <w:marRight w:val="0"/>
          <w:marTop w:val="0"/>
          <w:marBottom w:val="0"/>
          <w:divBdr>
            <w:top w:val="none" w:sz="0" w:space="0" w:color="auto"/>
            <w:left w:val="none" w:sz="0" w:space="0" w:color="auto"/>
            <w:bottom w:val="none" w:sz="0" w:space="0" w:color="auto"/>
            <w:right w:val="none" w:sz="0" w:space="0" w:color="auto"/>
          </w:divBdr>
        </w:div>
        <w:div w:id="771628179">
          <w:marLeft w:val="0"/>
          <w:marRight w:val="0"/>
          <w:marTop w:val="0"/>
          <w:marBottom w:val="0"/>
          <w:divBdr>
            <w:top w:val="none" w:sz="0" w:space="0" w:color="auto"/>
            <w:left w:val="none" w:sz="0" w:space="0" w:color="auto"/>
            <w:bottom w:val="none" w:sz="0" w:space="0" w:color="auto"/>
            <w:right w:val="none" w:sz="0" w:space="0" w:color="auto"/>
          </w:divBdr>
        </w:div>
        <w:div w:id="1309356050">
          <w:marLeft w:val="0"/>
          <w:marRight w:val="0"/>
          <w:marTop w:val="0"/>
          <w:marBottom w:val="0"/>
          <w:divBdr>
            <w:top w:val="none" w:sz="0" w:space="0" w:color="auto"/>
            <w:left w:val="none" w:sz="0" w:space="0" w:color="auto"/>
            <w:bottom w:val="none" w:sz="0" w:space="0" w:color="auto"/>
            <w:right w:val="none" w:sz="0" w:space="0" w:color="auto"/>
          </w:divBdr>
        </w:div>
        <w:div w:id="1253049644">
          <w:marLeft w:val="0"/>
          <w:marRight w:val="0"/>
          <w:marTop w:val="0"/>
          <w:marBottom w:val="0"/>
          <w:divBdr>
            <w:top w:val="none" w:sz="0" w:space="0" w:color="auto"/>
            <w:left w:val="none" w:sz="0" w:space="0" w:color="auto"/>
            <w:bottom w:val="none" w:sz="0" w:space="0" w:color="auto"/>
            <w:right w:val="none" w:sz="0" w:space="0" w:color="auto"/>
          </w:divBdr>
        </w:div>
        <w:div w:id="14700679">
          <w:marLeft w:val="0"/>
          <w:marRight w:val="0"/>
          <w:marTop w:val="0"/>
          <w:marBottom w:val="0"/>
          <w:divBdr>
            <w:top w:val="none" w:sz="0" w:space="0" w:color="auto"/>
            <w:left w:val="none" w:sz="0" w:space="0" w:color="auto"/>
            <w:bottom w:val="none" w:sz="0" w:space="0" w:color="auto"/>
            <w:right w:val="none" w:sz="0" w:space="0" w:color="auto"/>
          </w:divBdr>
        </w:div>
        <w:div w:id="1998415397">
          <w:marLeft w:val="0"/>
          <w:marRight w:val="0"/>
          <w:marTop w:val="0"/>
          <w:marBottom w:val="0"/>
          <w:divBdr>
            <w:top w:val="none" w:sz="0" w:space="0" w:color="auto"/>
            <w:left w:val="none" w:sz="0" w:space="0" w:color="auto"/>
            <w:bottom w:val="none" w:sz="0" w:space="0" w:color="auto"/>
            <w:right w:val="none" w:sz="0" w:space="0" w:color="auto"/>
          </w:divBdr>
        </w:div>
        <w:div w:id="797916594">
          <w:marLeft w:val="0"/>
          <w:marRight w:val="0"/>
          <w:marTop w:val="0"/>
          <w:marBottom w:val="0"/>
          <w:divBdr>
            <w:top w:val="none" w:sz="0" w:space="0" w:color="auto"/>
            <w:left w:val="none" w:sz="0" w:space="0" w:color="auto"/>
            <w:bottom w:val="none" w:sz="0" w:space="0" w:color="auto"/>
            <w:right w:val="none" w:sz="0" w:space="0" w:color="auto"/>
          </w:divBdr>
        </w:div>
        <w:div w:id="1909613456">
          <w:marLeft w:val="0"/>
          <w:marRight w:val="0"/>
          <w:marTop w:val="0"/>
          <w:marBottom w:val="0"/>
          <w:divBdr>
            <w:top w:val="none" w:sz="0" w:space="0" w:color="auto"/>
            <w:left w:val="none" w:sz="0" w:space="0" w:color="auto"/>
            <w:bottom w:val="none" w:sz="0" w:space="0" w:color="auto"/>
            <w:right w:val="none" w:sz="0" w:space="0" w:color="auto"/>
          </w:divBdr>
        </w:div>
        <w:div w:id="567570873">
          <w:marLeft w:val="0"/>
          <w:marRight w:val="0"/>
          <w:marTop w:val="0"/>
          <w:marBottom w:val="0"/>
          <w:divBdr>
            <w:top w:val="none" w:sz="0" w:space="0" w:color="auto"/>
            <w:left w:val="none" w:sz="0" w:space="0" w:color="auto"/>
            <w:bottom w:val="none" w:sz="0" w:space="0" w:color="auto"/>
            <w:right w:val="none" w:sz="0" w:space="0" w:color="auto"/>
          </w:divBdr>
        </w:div>
        <w:div w:id="1672877100">
          <w:marLeft w:val="0"/>
          <w:marRight w:val="0"/>
          <w:marTop w:val="0"/>
          <w:marBottom w:val="0"/>
          <w:divBdr>
            <w:top w:val="none" w:sz="0" w:space="0" w:color="auto"/>
            <w:left w:val="none" w:sz="0" w:space="0" w:color="auto"/>
            <w:bottom w:val="none" w:sz="0" w:space="0" w:color="auto"/>
            <w:right w:val="none" w:sz="0" w:space="0" w:color="auto"/>
          </w:divBdr>
        </w:div>
        <w:div w:id="1506945059">
          <w:marLeft w:val="0"/>
          <w:marRight w:val="0"/>
          <w:marTop w:val="0"/>
          <w:marBottom w:val="0"/>
          <w:divBdr>
            <w:top w:val="none" w:sz="0" w:space="0" w:color="auto"/>
            <w:left w:val="none" w:sz="0" w:space="0" w:color="auto"/>
            <w:bottom w:val="none" w:sz="0" w:space="0" w:color="auto"/>
            <w:right w:val="none" w:sz="0" w:space="0" w:color="auto"/>
          </w:divBdr>
        </w:div>
        <w:div w:id="1535001355">
          <w:marLeft w:val="0"/>
          <w:marRight w:val="0"/>
          <w:marTop w:val="0"/>
          <w:marBottom w:val="0"/>
          <w:divBdr>
            <w:top w:val="none" w:sz="0" w:space="0" w:color="auto"/>
            <w:left w:val="none" w:sz="0" w:space="0" w:color="auto"/>
            <w:bottom w:val="none" w:sz="0" w:space="0" w:color="auto"/>
            <w:right w:val="none" w:sz="0" w:space="0" w:color="auto"/>
          </w:divBdr>
        </w:div>
        <w:div w:id="533424689">
          <w:marLeft w:val="0"/>
          <w:marRight w:val="0"/>
          <w:marTop w:val="0"/>
          <w:marBottom w:val="0"/>
          <w:divBdr>
            <w:top w:val="none" w:sz="0" w:space="0" w:color="auto"/>
            <w:left w:val="none" w:sz="0" w:space="0" w:color="auto"/>
            <w:bottom w:val="none" w:sz="0" w:space="0" w:color="auto"/>
            <w:right w:val="none" w:sz="0" w:space="0" w:color="auto"/>
          </w:divBdr>
        </w:div>
        <w:div w:id="58596960">
          <w:marLeft w:val="0"/>
          <w:marRight w:val="0"/>
          <w:marTop w:val="0"/>
          <w:marBottom w:val="0"/>
          <w:divBdr>
            <w:top w:val="none" w:sz="0" w:space="0" w:color="auto"/>
            <w:left w:val="none" w:sz="0" w:space="0" w:color="auto"/>
            <w:bottom w:val="none" w:sz="0" w:space="0" w:color="auto"/>
            <w:right w:val="none" w:sz="0" w:space="0" w:color="auto"/>
          </w:divBdr>
        </w:div>
        <w:div w:id="1504467321">
          <w:marLeft w:val="0"/>
          <w:marRight w:val="0"/>
          <w:marTop w:val="0"/>
          <w:marBottom w:val="0"/>
          <w:divBdr>
            <w:top w:val="none" w:sz="0" w:space="0" w:color="auto"/>
            <w:left w:val="none" w:sz="0" w:space="0" w:color="auto"/>
            <w:bottom w:val="none" w:sz="0" w:space="0" w:color="auto"/>
            <w:right w:val="none" w:sz="0" w:space="0" w:color="auto"/>
          </w:divBdr>
        </w:div>
        <w:div w:id="543638385">
          <w:marLeft w:val="0"/>
          <w:marRight w:val="0"/>
          <w:marTop w:val="0"/>
          <w:marBottom w:val="0"/>
          <w:divBdr>
            <w:top w:val="none" w:sz="0" w:space="0" w:color="auto"/>
            <w:left w:val="none" w:sz="0" w:space="0" w:color="auto"/>
            <w:bottom w:val="none" w:sz="0" w:space="0" w:color="auto"/>
            <w:right w:val="none" w:sz="0" w:space="0" w:color="auto"/>
          </w:divBdr>
          <w:divsChild>
            <w:div w:id="265819899">
              <w:marLeft w:val="0"/>
              <w:marRight w:val="0"/>
              <w:marTop w:val="0"/>
              <w:marBottom w:val="0"/>
              <w:divBdr>
                <w:top w:val="none" w:sz="0" w:space="0" w:color="auto"/>
                <w:left w:val="none" w:sz="0" w:space="0" w:color="auto"/>
                <w:bottom w:val="none" w:sz="0" w:space="0" w:color="auto"/>
                <w:right w:val="none" w:sz="0" w:space="0" w:color="auto"/>
              </w:divBdr>
              <w:divsChild>
                <w:div w:id="2097629813">
                  <w:marLeft w:val="0"/>
                  <w:marRight w:val="0"/>
                  <w:marTop w:val="0"/>
                  <w:marBottom w:val="0"/>
                  <w:divBdr>
                    <w:top w:val="none" w:sz="0" w:space="0" w:color="auto"/>
                    <w:left w:val="none" w:sz="0" w:space="0" w:color="auto"/>
                    <w:bottom w:val="none" w:sz="0" w:space="0" w:color="auto"/>
                    <w:right w:val="none" w:sz="0" w:space="0" w:color="auto"/>
                  </w:divBdr>
                  <w:divsChild>
                    <w:div w:id="264971386">
                      <w:marLeft w:val="0"/>
                      <w:marRight w:val="0"/>
                      <w:marTop w:val="0"/>
                      <w:marBottom w:val="0"/>
                      <w:divBdr>
                        <w:top w:val="none" w:sz="0" w:space="0" w:color="auto"/>
                        <w:left w:val="none" w:sz="0" w:space="0" w:color="auto"/>
                        <w:bottom w:val="none" w:sz="0" w:space="0" w:color="auto"/>
                        <w:right w:val="none" w:sz="0" w:space="0" w:color="auto"/>
                      </w:divBdr>
                      <w:divsChild>
                        <w:div w:id="521821283">
                          <w:marLeft w:val="0"/>
                          <w:marRight w:val="0"/>
                          <w:marTop w:val="0"/>
                          <w:marBottom w:val="0"/>
                          <w:divBdr>
                            <w:top w:val="none" w:sz="0" w:space="0" w:color="auto"/>
                            <w:left w:val="none" w:sz="0" w:space="0" w:color="auto"/>
                            <w:bottom w:val="none" w:sz="0" w:space="0" w:color="auto"/>
                            <w:right w:val="none" w:sz="0" w:space="0" w:color="auto"/>
                          </w:divBdr>
                          <w:divsChild>
                            <w:div w:id="1177230976">
                              <w:marLeft w:val="0"/>
                              <w:marRight w:val="0"/>
                              <w:marTop w:val="0"/>
                              <w:marBottom w:val="0"/>
                              <w:divBdr>
                                <w:top w:val="none" w:sz="0" w:space="0" w:color="auto"/>
                                <w:left w:val="none" w:sz="0" w:space="0" w:color="auto"/>
                                <w:bottom w:val="none" w:sz="0" w:space="0" w:color="auto"/>
                                <w:right w:val="none" w:sz="0" w:space="0" w:color="auto"/>
                              </w:divBdr>
                              <w:divsChild>
                                <w:div w:id="401025253">
                                  <w:marLeft w:val="0"/>
                                  <w:marRight w:val="0"/>
                                  <w:marTop w:val="0"/>
                                  <w:marBottom w:val="0"/>
                                  <w:divBdr>
                                    <w:top w:val="none" w:sz="0" w:space="0" w:color="auto"/>
                                    <w:left w:val="none" w:sz="0" w:space="0" w:color="auto"/>
                                    <w:bottom w:val="none" w:sz="0" w:space="0" w:color="auto"/>
                                    <w:right w:val="none" w:sz="0" w:space="0" w:color="auto"/>
                                  </w:divBdr>
                                </w:div>
                                <w:div w:id="2123569167">
                                  <w:marLeft w:val="0"/>
                                  <w:marRight w:val="0"/>
                                  <w:marTop w:val="0"/>
                                  <w:marBottom w:val="0"/>
                                  <w:divBdr>
                                    <w:top w:val="none" w:sz="0" w:space="0" w:color="auto"/>
                                    <w:left w:val="none" w:sz="0" w:space="0" w:color="auto"/>
                                    <w:bottom w:val="none" w:sz="0" w:space="0" w:color="auto"/>
                                    <w:right w:val="none" w:sz="0" w:space="0" w:color="auto"/>
                                  </w:divBdr>
                                </w:div>
                                <w:div w:id="367264734">
                                  <w:marLeft w:val="0"/>
                                  <w:marRight w:val="0"/>
                                  <w:marTop w:val="0"/>
                                  <w:marBottom w:val="0"/>
                                  <w:divBdr>
                                    <w:top w:val="none" w:sz="0" w:space="0" w:color="auto"/>
                                    <w:left w:val="none" w:sz="0" w:space="0" w:color="auto"/>
                                    <w:bottom w:val="none" w:sz="0" w:space="0" w:color="auto"/>
                                    <w:right w:val="none" w:sz="0" w:space="0" w:color="auto"/>
                                  </w:divBdr>
                                </w:div>
                                <w:div w:id="1762725624">
                                  <w:marLeft w:val="0"/>
                                  <w:marRight w:val="0"/>
                                  <w:marTop w:val="0"/>
                                  <w:marBottom w:val="0"/>
                                  <w:divBdr>
                                    <w:top w:val="none" w:sz="0" w:space="0" w:color="auto"/>
                                    <w:left w:val="none" w:sz="0" w:space="0" w:color="auto"/>
                                    <w:bottom w:val="none" w:sz="0" w:space="0" w:color="auto"/>
                                    <w:right w:val="none" w:sz="0" w:space="0" w:color="auto"/>
                                  </w:divBdr>
                                </w:div>
                                <w:div w:id="1261254916">
                                  <w:marLeft w:val="0"/>
                                  <w:marRight w:val="0"/>
                                  <w:marTop w:val="0"/>
                                  <w:marBottom w:val="0"/>
                                  <w:divBdr>
                                    <w:top w:val="none" w:sz="0" w:space="0" w:color="auto"/>
                                    <w:left w:val="none" w:sz="0" w:space="0" w:color="auto"/>
                                    <w:bottom w:val="none" w:sz="0" w:space="0" w:color="auto"/>
                                    <w:right w:val="none" w:sz="0" w:space="0" w:color="auto"/>
                                  </w:divBdr>
                                </w:div>
                                <w:div w:id="1779176863">
                                  <w:marLeft w:val="0"/>
                                  <w:marRight w:val="0"/>
                                  <w:marTop w:val="0"/>
                                  <w:marBottom w:val="0"/>
                                  <w:divBdr>
                                    <w:top w:val="none" w:sz="0" w:space="0" w:color="auto"/>
                                    <w:left w:val="none" w:sz="0" w:space="0" w:color="auto"/>
                                    <w:bottom w:val="none" w:sz="0" w:space="0" w:color="auto"/>
                                    <w:right w:val="none" w:sz="0" w:space="0" w:color="auto"/>
                                  </w:divBdr>
                                </w:div>
                                <w:div w:id="2065517808">
                                  <w:marLeft w:val="0"/>
                                  <w:marRight w:val="0"/>
                                  <w:marTop w:val="0"/>
                                  <w:marBottom w:val="0"/>
                                  <w:divBdr>
                                    <w:top w:val="none" w:sz="0" w:space="0" w:color="auto"/>
                                    <w:left w:val="none" w:sz="0" w:space="0" w:color="auto"/>
                                    <w:bottom w:val="none" w:sz="0" w:space="0" w:color="auto"/>
                                    <w:right w:val="none" w:sz="0" w:space="0" w:color="auto"/>
                                  </w:divBdr>
                                </w:div>
                                <w:div w:id="940841668">
                                  <w:marLeft w:val="0"/>
                                  <w:marRight w:val="0"/>
                                  <w:marTop w:val="0"/>
                                  <w:marBottom w:val="0"/>
                                  <w:divBdr>
                                    <w:top w:val="none" w:sz="0" w:space="0" w:color="auto"/>
                                    <w:left w:val="none" w:sz="0" w:space="0" w:color="auto"/>
                                    <w:bottom w:val="none" w:sz="0" w:space="0" w:color="auto"/>
                                    <w:right w:val="none" w:sz="0" w:space="0" w:color="auto"/>
                                  </w:divBdr>
                                </w:div>
                                <w:div w:id="1823083469">
                                  <w:marLeft w:val="0"/>
                                  <w:marRight w:val="0"/>
                                  <w:marTop w:val="0"/>
                                  <w:marBottom w:val="0"/>
                                  <w:divBdr>
                                    <w:top w:val="none" w:sz="0" w:space="0" w:color="auto"/>
                                    <w:left w:val="none" w:sz="0" w:space="0" w:color="auto"/>
                                    <w:bottom w:val="none" w:sz="0" w:space="0" w:color="auto"/>
                                    <w:right w:val="none" w:sz="0" w:space="0" w:color="auto"/>
                                  </w:divBdr>
                                </w:div>
                                <w:div w:id="1049378467">
                                  <w:marLeft w:val="0"/>
                                  <w:marRight w:val="0"/>
                                  <w:marTop w:val="0"/>
                                  <w:marBottom w:val="0"/>
                                  <w:divBdr>
                                    <w:top w:val="none" w:sz="0" w:space="0" w:color="auto"/>
                                    <w:left w:val="none" w:sz="0" w:space="0" w:color="auto"/>
                                    <w:bottom w:val="none" w:sz="0" w:space="0" w:color="auto"/>
                                    <w:right w:val="none" w:sz="0" w:space="0" w:color="auto"/>
                                  </w:divBdr>
                                </w:div>
                                <w:div w:id="426275198">
                                  <w:marLeft w:val="0"/>
                                  <w:marRight w:val="0"/>
                                  <w:marTop w:val="0"/>
                                  <w:marBottom w:val="0"/>
                                  <w:divBdr>
                                    <w:top w:val="none" w:sz="0" w:space="0" w:color="auto"/>
                                    <w:left w:val="none" w:sz="0" w:space="0" w:color="auto"/>
                                    <w:bottom w:val="none" w:sz="0" w:space="0" w:color="auto"/>
                                    <w:right w:val="none" w:sz="0" w:space="0" w:color="auto"/>
                                  </w:divBdr>
                                </w:div>
                                <w:div w:id="396437130">
                                  <w:marLeft w:val="0"/>
                                  <w:marRight w:val="0"/>
                                  <w:marTop w:val="0"/>
                                  <w:marBottom w:val="0"/>
                                  <w:divBdr>
                                    <w:top w:val="none" w:sz="0" w:space="0" w:color="auto"/>
                                    <w:left w:val="none" w:sz="0" w:space="0" w:color="auto"/>
                                    <w:bottom w:val="none" w:sz="0" w:space="0" w:color="auto"/>
                                    <w:right w:val="none" w:sz="0" w:space="0" w:color="auto"/>
                                  </w:divBdr>
                                </w:div>
                                <w:div w:id="534275240">
                                  <w:marLeft w:val="0"/>
                                  <w:marRight w:val="0"/>
                                  <w:marTop w:val="0"/>
                                  <w:marBottom w:val="0"/>
                                  <w:divBdr>
                                    <w:top w:val="none" w:sz="0" w:space="0" w:color="auto"/>
                                    <w:left w:val="none" w:sz="0" w:space="0" w:color="auto"/>
                                    <w:bottom w:val="none" w:sz="0" w:space="0" w:color="auto"/>
                                    <w:right w:val="none" w:sz="0" w:space="0" w:color="auto"/>
                                  </w:divBdr>
                                </w:div>
                                <w:div w:id="728841975">
                                  <w:marLeft w:val="0"/>
                                  <w:marRight w:val="0"/>
                                  <w:marTop w:val="0"/>
                                  <w:marBottom w:val="0"/>
                                  <w:divBdr>
                                    <w:top w:val="none" w:sz="0" w:space="0" w:color="auto"/>
                                    <w:left w:val="none" w:sz="0" w:space="0" w:color="auto"/>
                                    <w:bottom w:val="none" w:sz="0" w:space="0" w:color="auto"/>
                                    <w:right w:val="none" w:sz="0" w:space="0" w:color="auto"/>
                                  </w:divBdr>
                                </w:div>
                                <w:div w:id="546719004">
                                  <w:marLeft w:val="0"/>
                                  <w:marRight w:val="0"/>
                                  <w:marTop w:val="0"/>
                                  <w:marBottom w:val="0"/>
                                  <w:divBdr>
                                    <w:top w:val="none" w:sz="0" w:space="0" w:color="auto"/>
                                    <w:left w:val="none" w:sz="0" w:space="0" w:color="auto"/>
                                    <w:bottom w:val="none" w:sz="0" w:space="0" w:color="auto"/>
                                    <w:right w:val="none" w:sz="0" w:space="0" w:color="auto"/>
                                  </w:divBdr>
                                </w:div>
                                <w:div w:id="1745830476">
                                  <w:marLeft w:val="0"/>
                                  <w:marRight w:val="0"/>
                                  <w:marTop w:val="0"/>
                                  <w:marBottom w:val="0"/>
                                  <w:divBdr>
                                    <w:top w:val="none" w:sz="0" w:space="0" w:color="auto"/>
                                    <w:left w:val="none" w:sz="0" w:space="0" w:color="auto"/>
                                    <w:bottom w:val="none" w:sz="0" w:space="0" w:color="auto"/>
                                    <w:right w:val="none" w:sz="0" w:space="0" w:color="auto"/>
                                  </w:divBdr>
                                </w:div>
                                <w:div w:id="199322260">
                                  <w:marLeft w:val="0"/>
                                  <w:marRight w:val="0"/>
                                  <w:marTop w:val="0"/>
                                  <w:marBottom w:val="0"/>
                                  <w:divBdr>
                                    <w:top w:val="none" w:sz="0" w:space="0" w:color="auto"/>
                                    <w:left w:val="none" w:sz="0" w:space="0" w:color="auto"/>
                                    <w:bottom w:val="none" w:sz="0" w:space="0" w:color="auto"/>
                                    <w:right w:val="none" w:sz="0" w:space="0" w:color="auto"/>
                                  </w:divBdr>
                                </w:div>
                                <w:div w:id="1722096231">
                                  <w:marLeft w:val="0"/>
                                  <w:marRight w:val="0"/>
                                  <w:marTop w:val="0"/>
                                  <w:marBottom w:val="0"/>
                                  <w:divBdr>
                                    <w:top w:val="none" w:sz="0" w:space="0" w:color="auto"/>
                                    <w:left w:val="none" w:sz="0" w:space="0" w:color="auto"/>
                                    <w:bottom w:val="none" w:sz="0" w:space="0" w:color="auto"/>
                                    <w:right w:val="none" w:sz="0" w:space="0" w:color="auto"/>
                                  </w:divBdr>
                                </w:div>
                                <w:div w:id="2090957769">
                                  <w:marLeft w:val="0"/>
                                  <w:marRight w:val="0"/>
                                  <w:marTop w:val="0"/>
                                  <w:marBottom w:val="0"/>
                                  <w:divBdr>
                                    <w:top w:val="none" w:sz="0" w:space="0" w:color="auto"/>
                                    <w:left w:val="none" w:sz="0" w:space="0" w:color="auto"/>
                                    <w:bottom w:val="none" w:sz="0" w:space="0" w:color="auto"/>
                                    <w:right w:val="none" w:sz="0" w:space="0" w:color="auto"/>
                                  </w:divBdr>
                                </w:div>
                                <w:div w:id="1840920752">
                                  <w:marLeft w:val="0"/>
                                  <w:marRight w:val="0"/>
                                  <w:marTop w:val="0"/>
                                  <w:marBottom w:val="0"/>
                                  <w:divBdr>
                                    <w:top w:val="none" w:sz="0" w:space="0" w:color="auto"/>
                                    <w:left w:val="none" w:sz="0" w:space="0" w:color="auto"/>
                                    <w:bottom w:val="none" w:sz="0" w:space="0" w:color="auto"/>
                                    <w:right w:val="none" w:sz="0" w:space="0" w:color="auto"/>
                                  </w:divBdr>
                                </w:div>
                                <w:div w:id="1269460875">
                                  <w:marLeft w:val="0"/>
                                  <w:marRight w:val="0"/>
                                  <w:marTop w:val="0"/>
                                  <w:marBottom w:val="0"/>
                                  <w:divBdr>
                                    <w:top w:val="none" w:sz="0" w:space="0" w:color="auto"/>
                                    <w:left w:val="none" w:sz="0" w:space="0" w:color="auto"/>
                                    <w:bottom w:val="none" w:sz="0" w:space="0" w:color="auto"/>
                                    <w:right w:val="none" w:sz="0" w:space="0" w:color="auto"/>
                                  </w:divBdr>
                                </w:div>
                                <w:div w:id="1667440484">
                                  <w:marLeft w:val="0"/>
                                  <w:marRight w:val="0"/>
                                  <w:marTop w:val="0"/>
                                  <w:marBottom w:val="0"/>
                                  <w:divBdr>
                                    <w:top w:val="none" w:sz="0" w:space="0" w:color="auto"/>
                                    <w:left w:val="none" w:sz="0" w:space="0" w:color="auto"/>
                                    <w:bottom w:val="none" w:sz="0" w:space="0" w:color="auto"/>
                                    <w:right w:val="none" w:sz="0" w:space="0" w:color="auto"/>
                                  </w:divBdr>
                                </w:div>
                                <w:div w:id="1309821005">
                                  <w:marLeft w:val="0"/>
                                  <w:marRight w:val="0"/>
                                  <w:marTop w:val="0"/>
                                  <w:marBottom w:val="0"/>
                                  <w:divBdr>
                                    <w:top w:val="none" w:sz="0" w:space="0" w:color="auto"/>
                                    <w:left w:val="none" w:sz="0" w:space="0" w:color="auto"/>
                                    <w:bottom w:val="none" w:sz="0" w:space="0" w:color="auto"/>
                                    <w:right w:val="none" w:sz="0" w:space="0" w:color="auto"/>
                                  </w:divBdr>
                                </w:div>
                                <w:div w:id="1097487199">
                                  <w:marLeft w:val="0"/>
                                  <w:marRight w:val="0"/>
                                  <w:marTop w:val="0"/>
                                  <w:marBottom w:val="0"/>
                                  <w:divBdr>
                                    <w:top w:val="none" w:sz="0" w:space="0" w:color="auto"/>
                                    <w:left w:val="none" w:sz="0" w:space="0" w:color="auto"/>
                                    <w:bottom w:val="none" w:sz="0" w:space="0" w:color="auto"/>
                                    <w:right w:val="none" w:sz="0" w:space="0" w:color="auto"/>
                                  </w:divBdr>
                                </w:div>
                                <w:div w:id="355469586">
                                  <w:marLeft w:val="0"/>
                                  <w:marRight w:val="0"/>
                                  <w:marTop w:val="0"/>
                                  <w:marBottom w:val="0"/>
                                  <w:divBdr>
                                    <w:top w:val="none" w:sz="0" w:space="0" w:color="auto"/>
                                    <w:left w:val="none" w:sz="0" w:space="0" w:color="auto"/>
                                    <w:bottom w:val="none" w:sz="0" w:space="0" w:color="auto"/>
                                    <w:right w:val="none" w:sz="0" w:space="0" w:color="auto"/>
                                  </w:divBdr>
                                </w:div>
                                <w:div w:id="332495983">
                                  <w:marLeft w:val="0"/>
                                  <w:marRight w:val="0"/>
                                  <w:marTop w:val="0"/>
                                  <w:marBottom w:val="0"/>
                                  <w:divBdr>
                                    <w:top w:val="none" w:sz="0" w:space="0" w:color="auto"/>
                                    <w:left w:val="none" w:sz="0" w:space="0" w:color="auto"/>
                                    <w:bottom w:val="none" w:sz="0" w:space="0" w:color="auto"/>
                                    <w:right w:val="none" w:sz="0" w:space="0" w:color="auto"/>
                                  </w:divBdr>
                                </w:div>
                                <w:div w:id="1362979472">
                                  <w:marLeft w:val="0"/>
                                  <w:marRight w:val="0"/>
                                  <w:marTop w:val="0"/>
                                  <w:marBottom w:val="0"/>
                                  <w:divBdr>
                                    <w:top w:val="none" w:sz="0" w:space="0" w:color="auto"/>
                                    <w:left w:val="none" w:sz="0" w:space="0" w:color="auto"/>
                                    <w:bottom w:val="none" w:sz="0" w:space="0" w:color="auto"/>
                                    <w:right w:val="none" w:sz="0" w:space="0" w:color="auto"/>
                                  </w:divBdr>
                                </w:div>
                                <w:div w:id="1152872812">
                                  <w:marLeft w:val="0"/>
                                  <w:marRight w:val="0"/>
                                  <w:marTop w:val="0"/>
                                  <w:marBottom w:val="0"/>
                                  <w:divBdr>
                                    <w:top w:val="none" w:sz="0" w:space="0" w:color="auto"/>
                                    <w:left w:val="none" w:sz="0" w:space="0" w:color="auto"/>
                                    <w:bottom w:val="none" w:sz="0" w:space="0" w:color="auto"/>
                                    <w:right w:val="none" w:sz="0" w:space="0" w:color="auto"/>
                                  </w:divBdr>
                                </w:div>
                                <w:div w:id="1613974256">
                                  <w:marLeft w:val="0"/>
                                  <w:marRight w:val="0"/>
                                  <w:marTop w:val="0"/>
                                  <w:marBottom w:val="0"/>
                                  <w:divBdr>
                                    <w:top w:val="none" w:sz="0" w:space="0" w:color="auto"/>
                                    <w:left w:val="none" w:sz="0" w:space="0" w:color="auto"/>
                                    <w:bottom w:val="none" w:sz="0" w:space="0" w:color="auto"/>
                                    <w:right w:val="none" w:sz="0" w:space="0" w:color="auto"/>
                                  </w:divBdr>
                                </w:div>
                                <w:div w:id="5904515">
                                  <w:marLeft w:val="0"/>
                                  <w:marRight w:val="0"/>
                                  <w:marTop w:val="0"/>
                                  <w:marBottom w:val="0"/>
                                  <w:divBdr>
                                    <w:top w:val="none" w:sz="0" w:space="0" w:color="auto"/>
                                    <w:left w:val="none" w:sz="0" w:space="0" w:color="auto"/>
                                    <w:bottom w:val="none" w:sz="0" w:space="0" w:color="auto"/>
                                    <w:right w:val="none" w:sz="0" w:space="0" w:color="auto"/>
                                  </w:divBdr>
                                </w:div>
                                <w:div w:id="1565531943">
                                  <w:marLeft w:val="0"/>
                                  <w:marRight w:val="0"/>
                                  <w:marTop w:val="0"/>
                                  <w:marBottom w:val="0"/>
                                  <w:divBdr>
                                    <w:top w:val="none" w:sz="0" w:space="0" w:color="auto"/>
                                    <w:left w:val="none" w:sz="0" w:space="0" w:color="auto"/>
                                    <w:bottom w:val="none" w:sz="0" w:space="0" w:color="auto"/>
                                    <w:right w:val="none" w:sz="0" w:space="0" w:color="auto"/>
                                  </w:divBdr>
                                </w:div>
                                <w:div w:id="521477547">
                                  <w:marLeft w:val="0"/>
                                  <w:marRight w:val="0"/>
                                  <w:marTop w:val="0"/>
                                  <w:marBottom w:val="0"/>
                                  <w:divBdr>
                                    <w:top w:val="none" w:sz="0" w:space="0" w:color="auto"/>
                                    <w:left w:val="none" w:sz="0" w:space="0" w:color="auto"/>
                                    <w:bottom w:val="none" w:sz="0" w:space="0" w:color="auto"/>
                                    <w:right w:val="none" w:sz="0" w:space="0" w:color="auto"/>
                                  </w:divBdr>
                                </w:div>
                                <w:div w:id="1152672264">
                                  <w:marLeft w:val="0"/>
                                  <w:marRight w:val="0"/>
                                  <w:marTop w:val="0"/>
                                  <w:marBottom w:val="0"/>
                                  <w:divBdr>
                                    <w:top w:val="none" w:sz="0" w:space="0" w:color="auto"/>
                                    <w:left w:val="none" w:sz="0" w:space="0" w:color="auto"/>
                                    <w:bottom w:val="none" w:sz="0" w:space="0" w:color="auto"/>
                                    <w:right w:val="none" w:sz="0" w:space="0" w:color="auto"/>
                                  </w:divBdr>
                                </w:div>
                                <w:div w:id="1728725125">
                                  <w:marLeft w:val="0"/>
                                  <w:marRight w:val="0"/>
                                  <w:marTop w:val="0"/>
                                  <w:marBottom w:val="0"/>
                                  <w:divBdr>
                                    <w:top w:val="none" w:sz="0" w:space="0" w:color="auto"/>
                                    <w:left w:val="none" w:sz="0" w:space="0" w:color="auto"/>
                                    <w:bottom w:val="none" w:sz="0" w:space="0" w:color="auto"/>
                                    <w:right w:val="none" w:sz="0" w:space="0" w:color="auto"/>
                                  </w:divBdr>
                                </w:div>
                                <w:div w:id="957180493">
                                  <w:marLeft w:val="0"/>
                                  <w:marRight w:val="0"/>
                                  <w:marTop w:val="0"/>
                                  <w:marBottom w:val="0"/>
                                  <w:divBdr>
                                    <w:top w:val="none" w:sz="0" w:space="0" w:color="auto"/>
                                    <w:left w:val="none" w:sz="0" w:space="0" w:color="auto"/>
                                    <w:bottom w:val="none" w:sz="0" w:space="0" w:color="auto"/>
                                    <w:right w:val="none" w:sz="0" w:space="0" w:color="auto"/>
                                  </w:divBdr>
                                </w:div>
                                <w:div w:id="697775379">
                                  <w:marLeft w:val="0"/>
                                  <w:marRight w:val="0"/>
                                  <w:marTop w:val="0"/>
                                  <w:marBottom w:val="0"/>
                                  <w:divBdr>
                                    <w:top w:val="none" w:sz="0" w:space="0" w:color="auto"/>
                                    <w:left w:val="none" w:sz="0" w:space="0" w:color="auto"/>
                                    <w:bottom w:val="none" w:sz="0" w:space="0" w:color="auto"/>
                                    <w:right w:val="none" w:sz="0" w:space="0" w:color="auto"/>
                                  </w:divBdr>
                                </w:div>
                                <w:div w:id="1034190658">
                                  <w:marLeft w:val="0"/>
                                  <w:marRight w:val="0"/>
                                  <w:marTop w:val="0"/>
                                  <w:marBottom w:val="0"/>
                                  <w:divBdr>
                                    <w:top w:val="none" w:sz="0" w:space="0" w:color="auto"/>
                                    <w:left w:val="none" w:sz="0" w:space="0" w:color="auto"/>
                                    <w:bottom w:val="none" w:sz="0" w:space="0" w:color="auto"/>
                                    <w:right w:val="none" w:sz="0" w:space="0" w:color="auto"/>
                                  </w:divBdr>
                                </w:div>
                                <w:div w:id="870991034">
                                  <w:marLeft w:val="0"/>
                                  <w:marRight w:val="0"/>
                                  <w:marTop w:val="0"/>
                                  <w:marBottom w:val="0"/>
                                  <w:divBdr>
                                    <w:top w:val="none" w:sz="0" w:space="0" w:color="auto"/>
                                    <w:left w:val="none" w:sz="0" w:space="0" w:color="auto"/>
                                    <w:bottom w:val="none" w:sz="0" w:space="0" w:color="auto"/>
                                    <w:right w:val="none" w:sz="0" w:space="0" w:color="auto"/>
                                  </w:divBdr>
                                </w:div>
                                <w:div w:id="1094739516">
                                  <w:marLeft w:val="0"/>
                                  <w:marRight w:val="0"/>
                                  <w:marTop w:val="0"/>
                                  <w:marBottom w:val="0"/>
                                  <w:divBdr>
                                    <w:top w:val="none" w:sz="0" w:space="0" w:color="auto"/>
                                    <w:left w:val="none" w:sz="0" w:space="0" w:color="auto"/>
                                    <w:bottom w:val="none" w:sz="0" w:space="0" w:color="auto"/>
                                    <w:right w:val="none" w:sz="0" w:space="0" w:color="auto"/>
                                  </w:divBdr>
                                </w:div>
                                <w:div w:id="931278788">
                                  <w:marLeft w:val="0"/>
                                  <w:marRight w:val="0"/>
                                  <w:marTop w:val="0"/>
                                  <w:marBottom w:val="0"/>
                                  <w:divBdr>
                                    <w:top w:val="none" w:sz="0" w:space="0" w:color="auto"/>
                                    <w:left w:val="none" w:sz="0" w:space="0" w:color="auto"/>
                                    <w:bottom w:val="none" w:sz="0" w:space="0" w:color="auto"/>
                                    <w:right w:val="none" w:sz="0" w:space="0" w:color="auto"/>
                                  </w:divBdr>
                                </w:div>
                                <w:div w:id="58987322">
                                  <w:marLeft w:val="0"/>
                                  <w:marRight w:val="0"/>
                                  <w:marTop w:val="0"/>
                                  <w:marBottom w:val="0"/>
                                  <w:divBdr>
                                    <w:top w:val="none" w:sz="0" w:space="0" w:color="auto"/>
                                    <w:left w:val="none" w:sz="0" w:space="0" w:color="auto"/>
                                    <w:bottom w:val="none" w:sz="0" w:space="0" w:color="auto"/>
                                    <w:right w:val="none" w:sz="0" w:space="0" w:color="auto"/>
                                  </w:divBdr>
                                </w:div>
                                <w:div w:id="863709070">
                                  <w:marLeft w:val="0"/>
                                  <w:marRight w:val="0"/>
                                  <w:marTop w:val="0"/>
                                  <w:marBottom w:val="0"/>
                                  <w:divBdr>
                                    <w:top w:val="none" w:sz="0" w:space="0" w:color="auto"/>
                                    <w:left w:val="none" w:sz="0" w:space="0" w:color="auto"/>
                                    <w:bottom w:val="none" w:sz="0" w:space="0" w:color="auto"/>
                                    <w:right w:val="none" w:sz="0" w:space="0" w:color="auto"/>
                                  </w:divBdr>
                                </w:div>
                                <w:div w:id="337926513">
                                  <w:marLeft w:val="0"/>
                                  <w:marRight w:val="0"/>
                                  <w:marTop w:val="0"/>
                                  <w:marBottom w:val="0"/>
                                  <w:divBdr>
                                    <w:top w:val="none" w:sz="0" w:space="0" w:color="auto"/>
                                    <w:left w:val="none" w:sz="0" w:space="0" w:color="auto"/>
                                    <w:bottom w:val="none" w:sz="0" w:space="0" w:color="auto"/>
                                    <w:right w:val="none" w:sz="0" w:space="0" w:color="auto"/>
                                  </w:divBdr>
                                </w:div>
                                <w:div w:id="1593464836">
                                  <w:marLeft w:val="0"/>
                                  <w:marRight w:val="0"/>
                                  <w:marTop w:val="0"/>
                                  <w:marBottom w:val="0"/>
                                  <w:divBdr>
                                    <w:top w:val="none" w:sz="0" w:space="0" w:color="auto"/>
                                    <w:left w:val="none" w:sz="0" w:space="0" w:color="auto"/>
                                    <w:bottom w:val="none" w:sz="0" w:space="0" w:color="auto"/>
                                    <w:right w:val="none" w:sz="0" w:space="0" w:color="auto"/>
                                  </w:divBdr>
                                </w:div>
                                <w:div w:id="922643667">
                                  <w:marLeft w:val="0"/>
                                  <w:marRight w:val="0"/>
                                  <w:marTop w:val="0"/>
                                  <w:marBottom w:val="0"/>
                                  <w:divBdr>
                                    <w:top w:val="none" w:sz="0" w:space="0" w:color="auto"/>
                                    <w:left w:val="none" w:sz="0" w:space="0" w:color="auto"/>
                                    <w:bottom w:val="none" w:sz="0" w:space="0" w:color="auto"/>
                                    <w:right w:val="none" w:sz="0" w:space="0" w:color="auto"/>
                                  </w:divBdr>
                                </w:div>
                                <w:div w:id="48119088">
                                  <w:marLeft w:val="0"/>
                                  <w:marRight w:val="0"/>
                                  <w:marTop w:val="0"/>
                                  <w:marBottom w:val="0"/>
                                  <w:divBdr>
                                    <w:top w:val="none" w:sz="0" w:space="0" w:color="auto"/>
                                    <w:left w:val="none" w:sz="0" w:space="0" w:color="auto"/>
                                    <w:bottom w:val="none" w:sz="0" w:space="0" w:color="auto"/>
                                    <w:right w:val="none" w:sz="0" w:space="0" w:color="auto"/>
                                  </w:divBdr>
                                </w:div>
                                <w:div w:id="1833989802">
                                  <w:marLeft w:val="0"/>
                                  <w:marRight w:val="0"/>
                                  <w:marTop w:val="0"/>
                                  <w:marBottom w:val="0"/>
                                  <w:divBdr>
                                    <w:top w:val="none" w:sz="0" w:space="0" w:color="auto"/>
                                    <w:left w:val="none" w:sz="0" w:space="0" w:color="auto"/>
                                    <w:bottom w:val="none" w:sz="0" w:space="0" w:color="auto"/>
                                    <w:right w:val="none" w:sz="0" w:space="0" w:color="auto"/>
                                  </w:divBdr>
                                </w:div>
                                <w:div w:id="2059165133">
                                  <w:marLeft w:val="0"/>
                                  <w:marRight w:val="0"/>
                                  <w:marTop w:val="0"/>
                                  <w:marBottom w:val="0"/>
                                  <w:divBdr>
                                    <w:top w:val="none" w:sz="0" w:space="0" w:color="auto"/>
                                    <w:left w:val="none" w:sz="0" w:space="0" w:color="auto"/>
                                    <w:bottom w:val="none" w:sz="0" w:space="0" w:color="auto"/>
                                    <w:right w:val="none" w:sz="0" w:space="0" w:color="auto"/>
                                  </w:divBdr>
                                </w:div>
                                <w:div w:id="793136912">
                                  <w:marLeft w:val="0"/>
                                  <w:marRight w:val="0"/>
                                  <w:marTop w:val="0"/>
                                  <w:marBottom w:val="0"/>
                                  <w:divBdr>
                                    <w:top w:val="none" w:sz="0" w:space="0" w:color="auto"/>
                                    <w:left w:val="none" w:sz="0" w:space="0" w:color="auto"/>
                                    <w:bottom w:val="none" w:sz="0" w:space="0" w:color="auto"/>
                                    <w:right w:val="none" w:sz="0" w:space="0" w:color="auto"/>
                                  </w:divBdr>
                                </w:div>
                                <w:div w:id="1021007122">
                                  <w:marLeft w:val="0"/>
                                  <w:marRight w:val="0"/>
                                  <w:marTop w:val="0"/>
                                  <w:marBottom w:val="0"/>
                                  <w:divBdr>
                                    <w:top w:val="none" w:sz="0" w:space="0" w:color="auto"/>
                                    <w:left w:val="none" w:sz="0" w:space="0" w:color="auto"/>
                                    <w:bottom w:val="none" w:sz="0" w:space="0" w:color="auto"/>
                                    <w:right w:val="none" w:sz="0" w:space="0" w:color="auto"/>
                                  </w:divBdr>
                                </w:div>
                                <w:div w:id="679429250">
                                  <w:marLeft w:val="0"/>
                                  <w:marRight w:val="0"/>
                                  <w:marTop w:val="0"/>
                                  <w:marBottom w:val="0"/>
                                  <w:divBdr>
                                    <w:top w:val="none" w:sz="0" w:space="0" w:color="auto"/>
                                    <w:left w:val="none" w:sz="0" w:space="0" w:color="auto"/>
                                    <w:bottom w:val="none" w:sz="0" w:space="0" w:color="auto"/>
                                    <w:right w:val="none" w:sz="0" w:space="0" w:color="auto"/>
                                  </w:divBdr>
                                </w:div>
                                <w:div w:id="1584871904">
                                  <w:marLeft w:val="0"/>
                                  <w:marRight w:val="0"/>
                                  <w:marTop w:val="0"/>
                                  <w:marBottom w:val="0"/>
                                  <w:divBdr>
                                    <w:top w:val="none" w:sz="0" w:space="0" w:color="auto"/>
                                    <w:left w:val="none" w:sz="0" w:space="0" w:color="auto"/>
                                    <w:bottom w:val="none" w:sz="0" w:space="0" w:color="auto"/>
                                    <w:right w:val="none" w:sz="0" w:space="0" w:color="auto"/>
                                  </w:divBdr>
                                </w:div>
                                <w:div w:id="1838886512">
                                  <w:marLeft w:val="0"/>
                                  <w:marRight w:val="0"/>
                                  <w:marTop w:val="0"/>
                                  <w:marBottom w:val="0"/>
                                  <w:divBdr>
                                    <w:top w:val="none" w:sz="0" w:space="0" w:color="auto"/>
                                    <w:left w:val="none" w:sz="0" w:space="0" w:color="auto"/>
                                    <w:bottom w:val="none" w:sz="0" w:space="0" w:color="auto"/>
                                    <w:right w:val="none" w:sz="0" w:space="0" w:color="auto"/>
                                  </w:divBdr>
                                </w:div>
                                <w:div w:id="481046340">
                                  <w:marLeft w:val="0"/>
                                  <w:marRight w:val="0"/>
                                  <w:marTop w:val="0"/>
                                  <w:marBottom w:val="0"/>
                                  <w:divBdr>
                                    <w:top w:val="none" w:sz="0" w:space="0" w:color="auto"/>
                                    <w:left w:val="none" w:sz="0" w:space="0" w:color="auto"/>
                                    <w:bottom w:val="none" w:sz="0" w:space="0" w:color="auto"/>
                                    <w:right w:val="none" w:sz="0" w:space="0" w:color="auto"/>
                                  </w:divBdr>
                                </w:div>
                                <w:div w:id="1186092633">
                                  <w:marLeft w:val="0"/>
                                  <w:marRight w:val="0"/>
                                  <w:marTop w:val="0"/>
                                  <w:marBottom w:val="0"/>
                                  <w:divBdr>
                                    <w:top w:val="none" w:sz="0" w:space="0" w:color="auto"/>
                                    <w:left w:val="none" w:sz="0" w:space="0" w:color="auto"/>
                                    <w:bottom w:val="none" w:sz="0" w:space="0" w:color="auto"/>
                                    <w:right w:val="none" w:sz="0" w:space="0" w:color="auto"/>
                                  </w:divBdr>
                                </w:div>
                                <w:div w:id="666132673">
                                  <w:marLeft w:val="0"/>
                                  <w:marRight w:val="0"/>
                                  <w:marTop w:val="0"/>
                                  <w:marBottom w:val="0"/>
                                  <w:divBdr>
                                    <w:top w:val="none" w:sz="0" w:space="0" w:color="auto"/>
                                    <w:left w:val="none" w:sz="0" w:space="0" w:color="auto"/>
                                    <w:bottom w:val="none" w:sz="0" w:space="0" w:color="auto"/>
                                    <w:right w:val="none" w:sz="0" w:space="0" w:color="auto"/>
                                  </w:divBdr>
                                </w:div>
                                <w:div w:id="2001614163">
                                  <w:marLeft w:val="0"/>
                                  <w:marRight w:val="0"/>
                                  <w:marTop w:val="0"/>
                                  <w:marBottom w:val="0"/>
                                  <w:divBdr>
                                    <w:top w:val="none" w:sz="0" w:space="0" w:color="auto"/>
                                    <w:left w:val="none" w:sz="0" w:space="0" w:color="auto"/>
                                    <w:bottom w:val="none" w:sz="0" w:space="0" w:color="auto"/>
                                    <w:right w:val="none" w:sz="0" w:space="0" w:color="auto"/>
                                  </w:divBdr>
                                </w:div>
                                <w:div w:id="917062156">
                                  <w:marLeft w:val="0"/>
                                  <w:marRight w:val="0"/>
                                  <w:marTop w:val="0"/>
                                  <w:marBottom w:val="0"/>
                                  <w:divBdr>
                                    <w:top w:val="none" w:sz="0" w:space="0" w:color="auto"/>
                                    <w:left w:val="none" w:sz="0" w:space="0" w:color="auto"/>
                                    <w:bottom w:val="none" w:sz="0" w:space="0" w:color="auto"/>
                                    <w:right w:val="none" w:sz="0" w:space="0" w:color="auto"/>
                                  </w:divBdr>
                                </w:div>
                                <w:div w:id="1354576551">
                                  <w:marLeft w:val="0"/>
                                  <w:marRight w:val="0"/>
                                  <w:marTop w:val="0"/>
                                  <w:marBottom w:val="0"/>
                                  <w:divBdr>
                                    <w:top w:val="none" w:sz="0" w:space="0" w:color="auto"/>
                                    <w:left w:val="none" w:sz="0" w:space="0" w:color="auto"/>
                                    <w:bottom w:val="none" w:sz="0" w:space="0" w:color="auto"/>
                                    <w:right w:val="none" w:sz="0" w:space="0" w:color="auto"/>
                                  </w:divBdr>
                                </w:div>
                                <w:div w:id="1288971091">
                                  <w:marLeft w:val="0"/>
                                  <w:marRight w:val="0"/>
                                  <w:marTop w:val="0"/>
                                  <w:marBottom w:val="0"/>
                                  <w:divBdr>
                                    <w:top w:val="none" w:sz="0" w:space="0" w:color="auto"/>
                                    <w:left w:val="none" w:sz="0" w:space="0" w:color="auto"/>
                                    <w:bottom w:val="none" w:sz="0" w:space="0" w:color="auto"/>
                                    <w:right w:val="none" w:sz="0" w:space="0" w:color="auto"/>
                                  </w:divBdr>
                                </w:div>
                                <w:div w:id="894463688">
                                  <w:marLeft w:val="0"/>
                                  <w:marRight w:val="0"/>
                                  <w:marTop w:val="0"/>
                                  <w:marBottom w:val="0"/>
                                  <w:divBdr>
                                    <w:top w:val="none" w:sz="0" w:space="0" w:color="auto"/>
                                    <w:left w:val="none" w:sz="0" w:space="0" w:color="auto"/>
                                    <w:bottom w:val="none" w:sz="0" w:space="0" w:color="auto"/>
                                    <w:right w:val="none" w:sz="0" w:space="0" w:color="auto"/>
                                  </w:divBdr>
                                </w:div>
                                <w:div w:id="273904126">
                                  <w:marLeft w:val="0"/>
                                  <w:marRight w:val="0"/>
                                  <w:marTop w:val="0"/>
                                  <w:marBottom w:val="0"/>
                                  <w:divBdr>
                                    <w:top w:val="none" w:sz="0" w:space="0" w:color="auto"/>
                                    <w:left w:val="none" w:sz="0" w:space="0" w:color="auto"/>
                                    <w:bottom w:val="none" w:sz="0" w:space="0" w:color="auto"/>
                                    <w:right w:val="none" w:sz="0" w:space="0" w:color="auto"/>
                                  </w:divBdr>
                                </w:div>
                                <w:div w:id="1106997483">
                                  <w:marLeft w:val="0"/>
                                  <w:marRight w:val="0"/>
                                  <w:marTop w:val="0"/>
                                  <w:marBottom w:val="0"/>
                                  <w:divBdr>
                                    <w:top w:val="none" w:sz="0" w:space="0" w:color="auto"/>
                                    <w:left w:val="none" w:sz="0" w:space="0" w:color="auto"/>
                                    <w:bottom w:val="none" w:sz="0" w:space="0" w:color="auto"/>
                                    <w:right w:val="none" w:sz="0" w:space="0" w:color="auto"/>
                                  </w:divBdr>
                                </w:div>
                                <w:div w:id="254630946">
                                  <w:marLeft w:val="0"/>
                                  <w:marRight w:val="0"/>
                                  <w:marTop w:val="0"/>
                                  <w:marBottom w:val="0"/>
                                  <w:divBdr>
                                    <w:top w:val="none" w:sz="0" w:space="0" w:color="auto"/>
                                    <w:left w:val="none" w:sz="0" w:space="0" w:color="auto"/>
                                    <w:bottom w:val="none" w:sz="0" w:space="0" w:color="auto"/>
                                    <w:right w:val="none" w:sz="0" w:space="0" w:color="auto"/>
                                  </w:divBdr>
                                </w:div>
                                <w:div w:id="948856728">
                                  <w:marLeft w:val="0"/>
                                  <w:marRight w:val="0"/>
                                  <w:marTop w:val="0"/>
                                  <w:marBottom w:val="0"/>
                                  <w:divBdr>
                                    <w:top w:val="none" w:sz="0" w:space="0" w:color="auto"/>
                                    <w:left w:val="none" w:sz="0" w:space="0" w:color="auto"/>
                                    <w:bottom w:val="none" w:sz="0" w:space="0" w:color="auto"/>
                                    <w:right w:val="none" w:sz="0" w:space="0" w:color="auto"/>
                                  </w:divBdr>
                                </w:div>
                                <w:div w:id="1638292840">
                                  <w:marLeft w:val="0"/>
                                  <w:marRight w:val="0"/>
                                  <w:marTop w:val="0"/>
                                  <w:marBottom w:val="0"/>
                                  <w:divBdr>
                                    <w:top w:val="none" w:sz="0" w:space="0" w:color="auto"/>
                                    <w:left w:val="none" w:sz="0" w:space="0" w:color="auto"/>
                                    <w:bottom w:val="none" w:sz="0" w:space="0" w:color="auto"/>
                                    <w:right w:val="none" w:sz="0" w:space="0" w:color="auto"/>
                                  </w:divBdr>
                                </w:div>
                                <w:div w:id="1917397700">
                                  <w:marLeft w:val="0"/>
                                  <w:marRight w:val="0"/>
                                  <w:marTop w:val="0"/>
                                  <w:marBottom w:val="0"/>
                                  <w:divBdr>
                                    <w:top w:val="none" w:sz="0" w:space="0" w:color="auto"/>
                                    <w:left w:val="none" w:sz="0" w:space="0" w:color="auto"/>
                                    <w:bottom w:val="none" w:sz="0" w:space="0" w:color="auto"/>
                                    <w:right w:val="none" w:sz="0" w:space="0" w:color="auto"/>
                                  </w:divBdr>
                                </w:div>
                                <w:div w:id="989946588">
                                  <w:marLeft w:val="0"/>
                                  <w:marRight w:val="0"/>
                                  <w:marTop w:val="0"/>
                                  <w:marBottom w:val="0"/>
                                  <w:divBdr>
                                    <w:top w:val="none" w:sz="0" w:space="0" w:color="auto"/>
                                    <w:left w:val="none" w:sz="0" w:space="0" w:color="auto"/>
                                    <w:bottom w:val="none" w:sz="0" w:space="0" w:color="auto"/>
                                    <w:right w:val="none" w:sz="0" w:space="0" w:color="auto"/>
                                  </w:divBdr>
                                </w:div>
                                <w:div w:id="1019503599">
                                  <w:marLeft w:val="0"/>
                                  <w:marRight w:val="0"/>
                                  <w:marTop w:val="0"/>
                                  <w:marBottom w:val="0"/>
                                  <w:divBdr>
                                    <w:top w:val="none" w:sz="0" w:space="0" w:color="auto"/>
                                    <w:left w:val="none" w:sz="0" w:space="0" w:color="auto"/>
                                    <w:bottom w:val="none" w:sz="0" w:space="0" w:color="auto"/>
                                    <w:right w:val="none" w:sz="0" w:space="0" w:color="auto"/>
                                  </w:divBdr>
                                </w:div>
                                <w:div w:id="2031029741">
                                  <w:marLeft w:val="0"/>
                                  <w:marRight w:val="0"/>
                                  <w:marTop w:val="0"/>
                                  <w:marBottom w:val="0"/>
                                  <w:divBdr>
                                    <w:top w:val="none" w:sz="0" w:space="0" w:color="auto"/>
                                    <w:left w:val="none" w:sz="0" w:space="0" w:color="auto"/>
                                    <w:bottom w:val="none" w:sz="0" w:space="0" w:color="auto"/>
                                    <w:right w:val="none" w:sz="0" w:space="0" w:color="auto"/>
                                  </w:divBdr>
                                </w:div>
                                <w:div w:id="916981557">
                                  <w:marLeft w:val="0"/>
                                  <w:marRight w:val="0"/>
                                  <w:marTop w:val="0"/>
                                  <w:marBottom w:val="0"/>
                                  <w:divBdr>
                                    <w:top w:val="none" w:sz="0" w:space="0" w:color="auto"/>
                                    <w:left w:val="none" w:sz="0" w:space="0" w:color="auto"/>
                                    <w:bottom w:val="none" w:sz="0" w:space="0" w:color="auto"/>
                                    <w:right w:val="none" w:sz="0" w:space="0" w:color="auto"/>
                                  </w:divBdr>
                                </w:div>
                                <w:div w:id="266422999">
                                  <w:marLeft w:val="0"/>
                                  <w:marRight w:val="0"/>
                                  <w:marTop w:val="0"/>
                                  <w:marBottom w:val="0"/>
                                  <w:divBdr>
                                    <w:top w:val="none" w:sz="0" w:space="0" w:color="auto"/>
                                    <w:left w:val="none" w:sz="0" w:space="0" w:color="auto"/>
                                    <w:bottom w:val="none" w:sz="0" w:space="0" w:color="auto"/>
                                    <w:right w:val="none" w:sz="0" w:space="0" w:color="auto"/>
                                  </w:divBdr>
                                </w:div>
                                <w:div w:id="1054426649">
                                  <w:marLeft w:val="0"/>
                                  <w:marRight w:val="0"/>
                                  <w:marTop w:val="0"/>
                                  <w:marBottom w:val="0"/>
                                  <w:divBdr>
                                    <w:top w:val="none" w:sz="0" w:space="0" w:color="auto"/>
                                    <w:left w:val="none" w:sz="0" w:space="0" w:color="auto"/>
                                    <w:bottom w:val="none" w:sz="0" w:space="0" w:color="auto"/>
                                    <w:right w:val="none" w:sz="0" w:space="0" w:color="auto"/>
                                  </w:divBdr>
                                </w:div>
                                <w:div w:id="1511993707">
                                  <w:marLeft w:val="0"/>
                                  <w:marRight w:val="0"/>
                                  <w:marTop w:val="0"/>
                                  <w:marBottom w:val="0"/>
                                  <w:divBdr>
                                    <w:top w:val="none" w:sz="0" w:space="0" w:color="auto"/>
                                    <w:left w:val="none" w:sz="0" w:space="0" w:color="auto"/>
                                    <w:bottom w:val="none" w:sz="0" w:space="0" w:color="auto"/>
                                    <w:right w:val="none" w:sz="0" w:space="0" w:color="auto"/>
                                  </w:divBdr>
                                </w:div>
                                <w:div w:id="1775591247">
                                  <w:marLeft w:val="0"/>
                                  <w:marRight w:val="0"/>
                                  <w:marTop w:val="0"/>
                                  <w:marBottom w:val="0"/>
                                  <w:divBdr>
                                    <w:top w:val="none" w:sz="0" w:space="0" w:color="auto"/>
                                    <w:left w:val="none" w:sz="0" w:space="0" w:color="auto"/>
                                    <w:bottom w:val="none" w:sz="0" w:space="0" w:color="auto"/>
                                    <w:right w:val="none" w:sz="0" w:space="0" w:color="auto"/>
                                  </w:divBdr>
                                </w:div>
                                <w:div w:id="19331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8540">
                          <w:marLeft w:val="0"/>
                          <w:marRight w:val="0"/>
                          <w:marTop w:val="0"/>
                          <w:marBottom w:val="0"/>
                          <w:divBdr>
                            <w:top w:val="none" w:sz="0" w:space="0" w:color="auto"/>
                            <w:left w:val="none" w:sz="0" w:space="0" w:color="auto"/>
                            <w:bottom w:val="none" w:sz="0" w:space="0" w:color="auto"/>
                            <w:right w:val="none" w:sz="0" w:space="0" w:color="auto"/>
                          </w:divBdr>
                          <w:divsChild>
                            <w:div w:id="2089425680">
                              <w:marLeft w:val="0"/>
                              <w:marRight w:val="0"/>
                              <w:marTop w:val="0"/>
                              <w:marBottom w:val="0"/>
                              <w:divBdr>
                                <w:top w:val="none" w:sz="0" w:space="0" w:color="auto"/>
                                <w:left w:val="none" w:sz="0" w:space="0" w:color="auto"/>
                                <w:bottom w:val="none" w:sz="0" w:space="0" w:color="auto"/>
                                <w:right w:val="none" w:sz="0" w:space="0" w:color="auto"/>
                              </w:divBdr>
                              <w:divsChild>
                                <w:div w:id="1502088941">
                                  <w:marLeft w:val="0"/>
                                  <w:marRight w:val="0"/>
                                  <w:marTop w:val="0"/>
                                  <w:marBottom w:val="0"/>
                                  <w:divBdr>
                                    <w:top w:val="none" w:sz="0" w:space="0" w:color="auto"/>
                                    <w:left w:val="none" w:sz="0" w:space="0" w:color="auto"/>
                                    <w:bottom w:val="none" w:sz="0" w:space="0" w:color="auto"/>
                                    <w:right w:val="none" w:sz="0" w:space="0" w:color="auto"/>
                                  </w:divBdr>
                                </w:div>
                                <w:div w:id="528183600">
                                  <w:marLeft w:val="0"/>
                                  <w:marRight w:val="0"/>
                                  <w:marTop w:val="0"/>
                                  <w:marBottom w:val="0"/>
                                  <w:divBdr>
                                    <w:top w:val="none" w:sz="0" w:space="0" w:color="auto"/>
                                    <w:left w:val="none" w:sz="0" w:space="0" w:color="auto"/>
                                    <w:bottom w:val="none" w:sz="0" w:space="0" w:color="auto"/>
                                    <w:right w:val="none" w:sz="0" w:space="0" w:color="auto"/>
                                  </w:divBdr>
                                </w:div>
                                <w:div w:id="2028214974">
                                  <w:marLeft w:val="0"/>
                                  <w:marRight w:val="0"/>
                                  <w:marTop w:val="0"/>
                                  <w:marBottom w:val="0"/>
                                  <w:divBdr>
                                    <w:top w:val="none" w:sz="0" w:space="0" w:color="auto"/>
                                    <w:left w:val="none" w:sz="0" w:space="0" w:color="auto"/>
                                    <w:bottom w:val="none" w:sz="0" w:space="0" w:color="auto"/>
                                    <w:right w:val="none" w:sz="0" w:space="0" w:color="auto"/>
                                  </w:divBdr>
                                </w:div>
                                <w:div w:id="165291645">
                                  <w:marLeft w:val="0"/>
                                  <w:marRight w:val="0"/>
                                  <w:marTop w:val="0"/>
                                  <w:marBottom w:val="0"/>
                                  <w:divBdr>
                                    <w:top w:val="none" w:sz="0" w:space="0" w:color="auto"/>
                                    <w:left w:val="none" w:sz="0" w:space="0" w:color="auto"/>
                                    <w:bottom w:val="none" w:sz="0" w:space="0" w:color="auto"/>
                                    <w:right w:val="none" w:sz="0" w:space="0" w:color="auto"/>
                                  </w:divBdr>
                                </w:div>
                                <w:div w:id="515002487">
                                  <w:marLeft w:val="0"/>
                                  <w:marRight w:val="0"/>
                                  <w:marTop w:val="0"/>
                                  <w:marBottom w:val="0"/>
                                  <w:divBdr>
                                    <w:top w:val="none" w:sz="0" w:space="0" w:color="auto"/>
                                    <w:left w:val="none" w:sz="0" w:space="0" w:color="auto"/>
                                    <w:bottom w:val="none" w:sz="0" w:space="0" w:color="auto"/>
                                    <w:right w:val="none" w:sz="0" w:space="0" w:color="auto"/>
                                  </w:divBdr>
                                </w:div>
                                <w:div w:id="2067560499">
                                  <w:marLeft w:val="0"/>
                                  <w:marRight w:val="0"/>
                                  <w:marTop w:val="0"/>
                                  <w:marBottom w:val="0"/>
                                  <w:divBdr>
                                    <w:top w:val="none" w:sz="0" w:space="0" w:color="auto"/>
                                    <w:left w:val="none" w:sz="0" w:space="0" w:color="auto"/>
                                    <w:bottom w:val="none" w:sz="0" w:space="0" w:color="auto"/>
                                    <w:right w:val="none" w:sz="0" w:space="0" w:color="auto"/>
                                  </w:divBdr>
                                </w:div>
                                <w:div w:id="1741751200">
                                  <w:marLeft w:val="0"/>
                                  <w:marRight w:val="0"/>
                                  <w:marTop w:val="0"/>
                                  <w:marBottom w:val="0"/>
                                  <w:divBdr>
                                    <w:top w:val="none" w:sz="0" w:space="0" w:color="auto"/>
                                    <w:left w:val="none" w:sz="0" w:space="0" w:color="auto"/>
                                    <w:bottom w:val="none" w:sz="0" w:space="0" w:color="auto"/>
                                    <w:right w:val="none" w:sz="0" w:space="0" w:color="auto"/>
                                  </w:divBdr>
                                </w:div>
                                <w:div w:id="217863976">
                                  <w:marLeft w:val="0"/>
                                  <w:marRight w:val="0"/>
                                  <w:marTop w:val="0"/>
                                  <w:marBottom w:val="0"/>
                                  <w:divBdr>
                                    <w:top w:val="none" w:sz="0" w:space="0" w:color="auto"/>
                                    <w:left w:val="none" w:sz="0" w:space="0" w:color="auto"/>
                                    <w:bottom w:val="none" w:sz="0" w:space="0" w:color="auto"/>
                                    <w:right w:val="none" w:sz="0" w:space="0" w:color="auto"/>
                                  </w:divBdr>
                                </w:div>
                                <w:div w:id="898631197">
                                  <w:marLeft w:val="0"/>
                                  <w:marRight w:val="0"/>
                                  <w:marTop w:val="0"/>
                                  <w:marBottom w:val="0"/>
                                  <w:divBdr>
                                    <w:top w:val="none" w:sz="0" w:space="0" w:color="auto"/>
                                    <w:left w:val="none" w:sz="0" w:space="0" w:color="auto"/>
                                    <w:bottom w:val="none" w:sz="0" w:space="0" w:color="auto"/>
                                    <w:right w:val="none" w:sz="0" w:space="0" w:color="auto"/>
                                  </w:divBdr>
                                </w:div>
                                <w:div w:id="424771409">
                                  <w:marLeft w:val="0"/>
                                  <w:marRight w:val="0"/>
                                  <w:marTop w:val="0"/>
                                  <w:marBottom w:val="0"/>
                                  <w:divBdr>
                                    <w:top w:val="none" w:sz="0" w:space="0" w:color="auto"/>
                                    <w:left w:val="none" w:sz="0" w:space="0" w:color="auto"/>
                                    <w:bottom w:val="none" w:sz="0" w:space="0" w:color="auto"/>
                                    <w:right w:val="none" w:sz="0" w:space="0" w:color="auto"/>
                                  </w:divBdr>
                                </w:div>
                                <w:div w:id="2084183475">
                                  <w:marLeft w:val="0"/>
                                  <w:marRight w:val="0"/>
                                  <w:marTop w:val="0"/>
                                  <w:marBottom w:val="0"/>
                                  <w:divBdr>
                                    <w:top w:val="none" w:sz="0" w:space="0" w:color="auto"/>
                                    <w:left w:val="none" w:sz="0" w:space="0" w:color="auto"/>
                                    <w:bottom w:val="none" w:sz="0" w:space="0" w:color="auto"/>
                                    <w:right w:val="none" w:sz="0" w:space="0" w:color="auto"/>
                                  </w:divBdr>
                                </w:div>
                                <w:div w:id="1831409536">
                                  <w:marLeft w:val="0"/>
                                  <w:marRight w:val="0"/>
                                  <w:marTop w:val="0"/>
                                  <w:marBottom w:val="0"/>
                                  <w:divBdr>
                                    <w:top w:val="none" w:sz="0" w:space="0" w:color="auto"/>
                                    <w:left w:val="none" w:sz="0" w:space="0" w:color="auto"/>
                                    <w:bottom w:val="none" w:sz="0" w:space="0" w:color="auto"/>
                                    <w:right w:val="none" w:sz="0" w:space="0" w:color="auto"/>
                                  </w:divBdr>
                                </w:div>
                                <w:div w:id="356196475">
                                  <w:marLeft w:val="0"/>
                                  <w:marRight w:val="0"/>
                                  <w:marTop w:val="0"/>
                                  <w:marBottom w:val="0"/>
                                  <w:divBdr>
                                    <w:top w:val="none" w:sz="0" w:space="0" w:color="auto"/>
                                    <w:left w:val="none" w:sz="0" w:space="0" w:color="auto"/>
                                    <w:bottom w:val="none" w:sz="0" w:space="0" w:color="auto"/>
                                    <w:right w:val="none" w:sz="0" w:space="0" w:color="auto"/>
                                  </w:divBdr>
                                </w:div>
                                <w:div w:id="302319641">
                                  <w:marLeft w:val="0"/>
                                  <w:marRight w:val="0"/>
                                  <w:marTop w:val="0"/>
                                  <w:marBottom w:val="0"/>
                                  <w:divBdr>
                                    <w:top w:val="none" w:sz="0" w:space="0" w:color="auto"/>
                                    <w:left w:val="none" w:sz="0" w:space="0" w:color="auto"/>
                                    <w:bottom w:val="none" w:sz="0" w:space="0" w:color="auto"/>
                                    <w:right w:val="none" w:sz="0" w:space="0" w:color="auto"/>
                                  </w:divBdr>
                                </w:div>
                                <w:div w:id="656106291">
                                  <w:marLeft w:val="0"/>
                                  <w:marRight w:val="0"/>
                                  <w:marTop w:val="0"/>
                                  <w:marBottom w:val="0"/>
                                  <w:divBdr>
                                    <w:top w:val="none" w:sz="0" w:space="0" w:color="auto"/>
                                    <w:left w:val="none" w:sz="0" w:space="0" w:color="auto"/>
                                    <w:bottom w:val="none" w:sz="0" w:space="0" w:color="auto"/>
                                    <w:right w:val="none" w:sz="0" w:space="0" w:color="auto"/>
                                  </w:divBdr>
                                </w:div>
                                <w:div w:id="1233737096">
                                  <w:marLeft w:val="0"/>
                                  <w:marRight w:val="0"/>
                                  <w:marTop w:val="0"/>
                                  <w:marBottom w:val="0"/>
                                  <w:divBdr>
                                    <w:top w:val="none" w:sz="0" w:space="0" w:color="auto"/>
                                    <w:left w:val="none" w:sz="0" w:space="0" w:color="auto"/>
                                    <w:bottom w:val="none" w:sz="0" w:space="0" w:color="auto"/>
                                    <w:right w:val="none" w:sz="0" w:space="0" w:color="auto"/>
                                  </w:divBdr>
                                </w:div>
                                <w:div w:id="1922517493">
                                  <w:marLeft w:val="0"/>
                                  <w:marRight w:val="0"/>
                                  <w:marTop w:val="0"/>
                                  <w:marBottom w:val="0"/>
                                  <w:divBdr>
                                    <w:top w:val="none" w:sz="0" w:space="0" w:color="auto"/>
                                    <w:left w:val="none" w:sz="0" w:space="0" w:color="auto"/>
                                    <w:bottom w:val="none" w:sz="0" w:space="0" w:color="auto"/>
                                    <w:right w:val="none" w:sz="0" w:space="0" w:color="auto"/>
                                  </w:divBdr>
                                </w:div>
                                <w:div w:id="1689719228">
                                  <w:marLeft w:val="0"/>
                                  <w:marRight w:val="0"/>
                                  <w:marTop w:val="0"/>
                                  <w:marBottom w:val="0"/>
                                  <w:divBdr>
                                    <w:top w:val="none" w:sz="0" w:space="0" w:color="auto"/>
                                    <w:left w:val="none" w:sz="0" w:space="0" w:color="auto"/>
                                    <w:bottom w:val="none" w:sz="0" w:space="0" w:color="auto"/>
                                    <w:right w:val="none" w:sz="0" w:space="0" w:color="auto"/>
                                  </w:divBdr>
                                </w:div>
                                <w:div w:id="1867400910">
                                  <w:marLeft w:val="0"/>
                                  <w:marRight w:val="0"/>
                                  <w:marTop w:val="0"/>
                                  <w:marBottom w:val="0"/>
                                  <w:divBdr>
                                    <w:top w:val="none" w:sz="0" w:space="0" w:color="auto"/>
                                    <w:left w:val="none" w:sz="0" w:space="0" w:color="auto"/>
                                    <w:bottom w:val="none" w:sz="0" w:space="0" w:color="auto"/>
                                    <w:right w:val="none" w:sz="0" w:space="0" w:color="auto"/>
                                  </w:divBdr>
                                </w:div>
                                <w:div w:id="1938782663">
                                  <w:marLeft w:val="0"/>
                                  <w:marRight w:val="0"/>
                                  <w:marTop w:val="0"/>
                                  <w:marBottom w:val="0"/>
                                  <w:divBdr>
                                    <w:top w:val="none" w:sz="0" w:space="0" w:color="auto"/>
                                    <w:left w:val="none" w:sz="0" w:space="0" w:color="auto"/>
                                    <w:bottom w:val="none" w:sz="0" w:space="0" w:color="auto"/>
                                    <w:right w:val="none" w:sz="0" w:space="0" w:color="auto"/>
                                  </w:divBdr>
                                </w:div>
                                <w:div w:id="1945451668">
                                  <w:marLeft w:val="0"/>
                                  <w:marRight w:val="0"/>
                                  <w:marTop w:val="0"/>
                                  <w:marBottom w:val="0"/>
                                  <w:divBdr>
                                    <w:top w:val="none" w:sz="0" w:space="0" w:color="auto"/>
                                    <w:left w:val="none" w:sz="0" w:space="0" w:color="auto"/>
                                    <w:bottom w:val="none" w:sz="0" w:space="0" w:color="auto"/>
                                    <w:right w:val="none" w:sz="0" w:space="0" w:color="auto"/>
                                  </w:divBdr>
                                </w:div>
                                <w:div w:id="350568423">
                                  <w:marLeft w:val="0"/>
                                  <w:marRight w:val="0"/>
                                  <w:marTop w:val="0"/>
                                  <w:marBottom w:val="0"/>
                                  <w:divBdr>
                                    <w:top w:val="none" w:sz="0" w:space="0" w:color="auto"/>
                                    <w:left w:val="none" w:sz="0" w:space="0" w:color="auto"/>
                                    <w:bottom w:val="none" w:sz="0" w:space="0" w:color="auto"/>
                                    <w:right w:val="none" w:sz="0" w:space="0" w:color="auto"/>
                                  </w:divBdr>
                                </w:div>
                                <w:div w:id="397436395">
                                  <w:marLeft w:val="0"/>
                                  <w:marRight w:val="0"/>
                                  <w:marTop w:val="0"/>
                                  <w:marBottom w:val="0"/>
                                  <w:divBdr>
                                    <w:top w:val="none" w:sz="0" w:space="0" w:color="auto"/>
                                    <w:left w:val="none" w:sz="0" w:space="0" w:color="auto"/>
                                    <w:bottom w:val="none" w:sz="0" w:space="0" w:color="auto"/>
                                    <w:right w:val="none" w:sz="0" w:space="0" w:color="auto"/>
                                  </w:divBdr>
                                </w:div>
                                <w:div w:id="2099978798">
                                  <w:marLeft w:val="0"/>
                                  <w:marRight w:val="0"/>
                                  <w:marTop w:val="0"/>
                                  <w:marBottom w:val="0"/>
                                  <w:divBdr>
                                    <w:top w:val="none" w:sz="0" w:space="0" w:color="auto"/>
                                    <w:left w:val="none" w:sz="0" w:space="0" w:color="auto"/>
                                    <w:bottom w:val="none" w:sz="0" w:space="0" w:color="auto"/>
                                    <w:right w:val="none" w:sz="0" w:space="0" w:color="auto"/>
                                  </w:divBdr>
                                </w:div>
                                <w:div w:id="1460149640">
                                  <w:marLeft w:val="0"/>
                                  <w:marRight w:val="0"/>
                                  <w:marTop w:val="0"/>
                                  <w:marBottom w:val="0"/>
                                  <w:divBdr>
                                    <w:top w:val="none" w:sz="0" w:space="0" w:color="auto"/>
                                    <w:left w:val="none" w:sz="0" w:space="0" w:color="auto"/>
                                    <w:bottom w:val="none" w:sz="0" w:space="0" w:color="auto"/>
                                    <w:right w:val="none" w:sz="0" w:space="0" w:color="auto"/>
                                  </w:divBdr>
                                </w:div>
                                <w:div w:id="232005726">
                                  <w:marLeft w:val="0"/>
                                  <w:marRight w:val="0"/>
                                  <w:marTop w:val="0"/>
                                  <w:marBottom w:val="0"/>
                                  <w:divBdr>
                                    <w:top w:val="none" w:sz="0" w:space="0" w:color="auto"/>
                                    <w:left w:val="none" w:sz="0" w:space="0" w:color="auto"/>
                                    <w:bottom w:val="none" w:sz="0" w:space="0" w:color="auto"/>
                                    <w:right w:val="none" w:sz="0" w:space="0" w:color="auto"/>
                                  </w:divBdr>
                                </w:div>
                                <w:div w:id="1186212780">
                                  <w:marLeft w:val="0"/>
                                  <w:marRight w:val="0"/>
                                  <w:marTop w:val="0"/>
                                  <w:marBottom w:val="0"/>
                                  <w:divBdr>
                                    <w:top w:val="none" w:sz="0" w:space="0" w:color="auto"/>
                                    <w:left w:val="none" w:sz="0" w:space="0" w:color="auto"/>
                                    <w:bottom w:val="none" w:sz="0" w:space="0" w:color="auto"/>
                                    <w:right w:val="none" w:sz="0" w:space="0" w:color="auto"/>
                                  </w:divBdr>
                                </w:div>
                                <w:div w:id="1839343931">
                                  <w:marLeft w:val="0"/>
                                  <w:marRight w:val="0"/>
                                  <w:marTop w:val="0"/>
                                  <w:marBottom w:val="0"/>
                                  <w:divBdr>
                                    <w:top w:val="none" w:sz="0" w:space="0" w:color="auto"/>
                                    <w:left w:val="none" w:sz="0" w:space="0" w:color="auto"/>
                                    <w:bottom w:val="none" w:sz="0" w:space="0" w:color="auto"/>
                                    <w:right w:val="none" w:sz="0" w:space="0" w:color="auto"/>
                                  </w:divBdr>
                                </w:div>
                                <w:div w:id="1062213808">
                                  <w:marLeft w:val="0"/>
                                  <w:marRight w:val="0"/>
                                  <w:marTop w:val="0"/>
                                  <w:marBottom w:val="0"/>
                                  <w:divBdr>
                                    <w:top w:val="none" w:sz="0" w:space="0" w:color="auto"/>
                                    <w:left w:val="none" w:sz="0" w:space="0" w:color="auto"/>
                                    <w:bottom w:val="none" w:sz="0" w:space="0" w:color="auto"/>
                                    <w:right w:val="none" w:sz="0" w:space="0" w:color="auto"/>
                                  </w:divBdr>
                                </w:div>
                                <w:div w:id="367219993">
                                  <w:marLeft w:val="0"/>
                                  <w:marRight w:val="0"/>
                                  <w:marTop w:val="0"/>
                                  <w:marBottom w:val="0"/>
                                  <w:divBdr>
                                    <w:top w:val="none" w:sz="0" w:space="0" w:color="auto"/>
                                    <w:left w:val="none" w:sz="0" w:space="0" w:color="auto"/>
                                    <w:bottom w:val="none" w:sz="0" w:space="0" w:color="auto"/>
                                    <w:right w:val="none" w:sz="0" w:space="0" w:color="auto"/>
                                  </w:divBdr>
                                </w:div>
                                <w:div w:id="1379432103">
                                  <w:marLeft w:val="0"/>
                                  <w:marRight w:val="0"/>
                                  <w:marTop w:val="0"/>
                                  <w:marBottom w:val="0"/>
                                  <w:divBdr>
                                    <w:top w:val="none" w:sz="0" w:space="0" w:color="auto"/>
                                    <w:left w:val="none" w:sz="0" w:space="0" w:color="auto"/>
                                    <w:bottom w:val="none" w:sz="0" w:space="0" w:color="auto"/>
                                    <w:right w:val="none" w:sz="0" w:space="0" w:color="auto"/>
                                  </w:divBdr>
                                </w:div>
                                <w:div w:id="2106883252">
                                  <w:marLeft w:val="0"/>
                                  <w:marRight w:val="0"/>
                                  <w:marTop w:val="0"/>
                                  <w:marBottom w:val="0"/>
                                  <w:divBdr>
                                    <w:top w:val="none" w:sz="0" w:space="0" w:color="auto"/>
                                    <w:left w:val="none" w:sz="0" w:space="0" w:color="auto"/>
                                    <w:bottom w:val="none" w:sz="0" w:space="0" w:color="auto"/>
                                    <w:right w:val="none" w:sz="0" w:space="0" w:color="auto"/>
                                  </w:divBdr>
                                </w:div>
                                <w:div w:id="1084380676">
                                  <w:marLeft w:val="0"/>
                                  <w:marRight w:val="0"/>
                                  <w:marTop w:val="0"/>
                                  <w:marBottom w:val="0"/>
                                  <w:divBdr>
                                    <w:top w:val="none" w:sz="0" w:space="0" w:color="auto"/>
                                    <w:left w:val="none" w:sz="0" w:space="0" w:color="auto"/>
                                    <w:bottom w:val="none" w:sz="0" w:space="0" w:color="auto"/>
                                    <w:right w:val="none" w:sz="0" w:space="0" w:color="auto"/>
                                  </w:divBdr>
                                </w:div>
                                <w:div w:id="1979646158">
                                  <w:marLeft w:val="0"/>
                                  <w:marRight w:val="0"/>
                                  <w:marTop w:val="0"/>
                                  <w:marBottom w:val="0"/>
                                  <w:divBdr>
                                    <w:top w:val="none" w:sz="0" w:space="0" w:color="auto"/>
                                    <w:left w:val="none" w:sz="0" w:space="0" w:color="auto"/>
                                    <w:bottom w:val="none" w:sz="0" w:space="0" w:color="auto"/>
                                    <w:right w:val="none" w:sz="0" w:space="0" w:color="auto"/>
                                  </w:divBdr>
                                </w:div>
                                <w:div w:id="1641499983">
                                  <w:marLeft w:val="0"/>
                                  <w:marRight w:val="0"/>
                                  <w:marTop w:val="0"/>
                                  <w:marBottom w:val="0"/>
                                  <w:divBdr>
                                    <w:top w:val="none" w:sz="0" w:space="0" w:color="auto"/>
                                    <w:left w:val="none" w:sz="0" w:space="0" w:color="auto"/>
                                    <w:bottom w:val="none" w:sz="0" w:space="0" w:color="auto"/>
                                    <w:right w:val="none" w:sz="0" w:space="0" w:color="auto"/>
                                  </w:divBdr>
                                </w:div>
                                <w:div w:id="22364370">
                                  <w:marLeft w:val="0"/>
                                  <w:marRight w:val="0"/>
                                  <w:marTop w:val="0"/>
                                  <w:marBottom w:val="0"/>
                                  <w:divBdr>
                                    <w:top w:val="none" w:sz="0" w:space="0" w:color="auto"/>
                                    <w:left w:val="none" w:sz="0" w:space="0" w:color="auto"/>
                                    <w:bottom w:val="none" w:sz="0" w:space="0" w:color="auto"/>
                                    <w:right w:val="none" w:sz="0" w:space="0" w:color="auto"/>
                                  </w:divBdr>
                                </w:div>
                                <w:div w:id="1542285691">
                                  <w:marLeft w:val="0"/>
                                  <w:marRight w:val="0"/>
                                  <w:marTop w:val="0"/>
                                  <w:marBottom w:val="0"/>
                                  <w:divBdr>
                                    <w:top w:val="none" w:sz="0" w:space="0" w:color="auto"/>
                                    <w:left w:val="none" w:sz="0" w:space="0" w:color="auto"/>
                                    <w:bottom w:val="none" w:sz="0" w:space="0" w:color="auto"/>
                                    <w:right w:val="none" w:sz="0" w:space="0" w:color="auto"/>
                                  </w:divBdr>
                                </w:div>
                                <w:div w:id="864831538">
                                  <w:marLeft w:val="0"/>
                                  <w:marRight w:val="0"/>
                                  <w:marTop w:val="0"/>
                                  <w:marBottom w:val="0"/>
                                  <w:divBdr>
                                    <w:top w:val="none" w:sz="0" w:space="0" w:color="auto"/>
                                    <w:left w:val="none" w:sz="0" w:space="0" w:color="auto"/>
                                    <w:bottom w:val="none" w:sz="0" w:space="0" w:color="auto"/>
                                    <w:right w:val="none" w:sz="0" w:space="0" w:color="auto"/>
                                  </w:divBdr>
                                </w:div>
                                <w:div w:id="1248033817">
                                  <w:marLeft w:val="0"/>
                                  <w:marRight w:val="0"/>
                                  <w:marTop w:val="0"/>
                                  <w:marBottom w:val="0"/>
                                  <w:divBdr>
                                    <w:top w:val="none" w:sz="0" w:space="0" w:color="auto"/>
                                    <w:left w:val="none" w:sz="0" w:space="0" w:color="auto"/>
                                    <w:bottom w:val="none" w:sz="0" w:space="0" w:color="auto"/>
                                    <w:right w:val="none" w:sz="0" w:space="0" w:color="auto"/>
                                  </w:divBdr>
                                </w:div>
                                <w:div w:id="130750651">
                                  <w:marLeft w:val="0"/>
                                  <w:marRight w:val="0"/>
                                  <w:marTop w:val="0"/>
                                  <w:marBottom w:val="0"/>
                                  <w:divBdr>
                                    <w:top w:val="none" w:sz="0" w:space="0" w:color="auto"/>
                                    <w:left w:val="none" w:sz="0" w:space="0" w:color="auto"/>
                                    <w:bottom w:val="none" w:sz="0" w:space="0" w:color="auto"/>
                                    <w:right w:val="none" w:sz="0" w:space="0" w:color="auto"/>
                                  </w:divBdr>
                                </w:div>
                                <w:div w:id="1428232690">
                                  <w:marLeft w:val="0"/>
                                  <w:marRight w:val="0"/>
                                  <w:marTop w:val="0"/>
                                  <w:marBottom w:val="0"/>
                                  <w:divBdr>
                                    <w:top w:val="none" w:sz="0" w:space="0" w:color="auto"/>
                                    <w:left w:val="none" w:sz="0" w:space="0" w:color="auto"/>
                                    <w:bottom w:val="none" w:sz="0" w:space="0" w:color="auto"/>
                                    <w:right w:val="none" w:sz="0" w:space="0" w:color="auto"/>
                                  </w:divBdr>
                                </w:div>
                                <w:div w:id="1829593035">
                                  <w:marLeft w:val="0"/>
                                  <w:marRight w:val="0"/>
                                  <w:marTop w:val="0"/>
                                  <w:marBottom w:val="0"/>
                                  <w:divBdr>
                                    <w:top w:val="none" w:sz="0" w:space="0" w:color="auto"/>
                                    <w:left w:val="none" w:sz="0" w:space="0" w:color="auto"/>
                                    <w:bottom w:val="none" w:sz="0" w:space="0" w:color="auto"/>
                                    <w:right w:val="none" w:sz="0" w:space="0" w:color="auto"/>
                                  </w:divBdr>
                                </w:div>
                                <w:div w:id="443772821">
                                  <w:marLeft w:val="0"/>
                                  <w:marRight w:val="0"/>
                                  <w:marTop w:val="0"/>
                                  <w:marBottom w:val="0"/>
                                  <w:divBdr>
                                    <w:top w:val="none" w:sz="0" w:space="0" w:color="auto"/>
                                    <w:left w:val="none" w:sz="0" w:space="0" w:color="auto"/>
                                    <w:bottom w:val="none" w:sz="0" w:space="0" w:color="auto"/>
                                    <w:right w:val="none" w:sz="0" w:space="0" w:color="auto"/>
                                  </w:divBdr>
                                </w:div>
                                <w:div w:id="1078938999">
                                  <w:marLeft w:val="0"/>
                                  <w:marRight w:val="0"/>
                                  <w:marTop w:val="0"/>
                                  <w:marBottom w:val="0"/>
                                  <w:divBdr>
                                    <w:top w:val="none" w:sz="0" w:space="0" w:color="auto"/>
                                    <w:left w:val="none" w:sz="0" w:space="0" w:color="auto"/>
                                    <w:bottom w:val="none" w:sz="0" w:space="0" w:color="auto"/>
                                    <w:right w:val="none" w:sz="0" w:space="0" w:color="auto"/>
                                  </w:divBdr>
                                </w:div>
                                <w:div w:id="1681348940">
                                  <w:marLeft w:val="0"/>
                                  <w:marRight w:val="0"/>
                                  <w:marTop w:val="0"/>
                                  <w:marBottom w:val="0"/>
                                  <w:divBdr>
                                    <w:top w:val="none" w:sz="0" w:space="0" w:color="auto"/>
                                    <w:left w:val="none" w:sz="0" w:space="0" w:color="auto"/>
                                    <w:bottom w:val="none" w:sz="0" w:space="0" w:color="auto"/>
                                    <w:right w:val="none" w:sz="0" w:space="0" w:color="auto"/>
                                  </w:divBdr>
                                </w:div>
                                <w:div w:id="1475758763">
                                  <w:marLeft w:val="0"/>
                                  <w:marRight w:val="0"/>
                                  <w:marTop w:val="0"/>
                                  <w:marBottom w:val="0"/>
                                  <w:divBdr>
                                    <w:top w:val="none" w:sz="0" w:space="0" w:color="auto"/>
                                    <w:left w:val="none" w:sz="0" w:space="0" w:color="auto"/>
                                    <w:bottom w:val="none" w:sz="0" w:space="0" w:color="auto"/>
                                    <w:right w:val="none" w:sz="0" w:space="0" w:color="auto"/>
                                  </w:divBdr>
                                </w:div>
                                <w:div w:id="766928367">
                                  <w:marLeft w:val="0"/>
                                  <w:marRight w:val="0"/>
                                  <w:marTop w:val="0"/>
                                  <w:marBottom w:val="0"/>
                                  <w:divBdr>
                                    <w:top w:val="none" w:sz="0" w:space="0" w:color="auto"/>
                                    <w:left w:val="none" w:sz="0" w:space="0" w:color="auto"/>
                                    <w:bottom w:val="none" w:sz="0" w:space="0" w:color="auto"/>
                                    <w:right w:val="none" w:sz="0" w:space="0" w:color="auto"/>
                                  </w:divBdr>
                                </w:div>
                                <w:div w:id="583955037">
                                  <w:marLeft w:val="0"/>
                                  <w:marRight w:val="0"/>
                                  <w:marTop w:val="0"/>
                                  <w:marBottom w:val="0"/>
                                  <w:divBdr>
                                    <w:top w:val="none" w:sz="0" w:space="0" w:color="auto"/>
                                    <w:left w:val="none" w:sz="0" w:space="0" w:color="auto"/>
                                    <w:bottom w:val="none" w:sz="0" w:space="0" w:color="auto"/>
                                    <w:right w:val="none" w:sz="0" w:space="0" w:color="auto"/>
                                  </w:divBdr>
                                </w:div>
                                <w:div w:id="9525841">
                                  <w:marLeft w:val="0"/>
                                  <w:marRight w:val="0"/>
                                  <w:marTop w:val="0"/>
                                  <w:marBottom w:val="0"/>
                                  <w:divBdr>
                                    <w:top w:val="none" w:sz="0" w:space="0" w:color="auto"/>
                                    <w:left w:val="none" w:sz="0" w:space="0" w:color="auto"/>
                                    <w:bottom w:val="none" w:sz="0" w:space="0" w:color="auto"/>
                                    <w:right w:val="none" w:sz="0" w:space="0" w:color="auto"/>
                                  </w:divBdr>
                                </w:div>
                                <w:div w:id="1962568259">
                                  <w:marLeft w:val="0"/>
                                  <w:marRight w:val="0"/>
                                  <w:marTop w:val="0"/>
                                  <w:marBottom w:val="0"/>
                                  <w:divBdr>
                                    <w:top w:val="none" w:sz="0" w:space="0" w:color="auto"/>
                                    <w:left w:val="none" w:sz="0" w:space="0" w:color="auto"/>
                                    <w:bottom w:val="none" w:sz="0" w:space="0" w:color="auto"/>
                                    <w:right w:val="none" w:sz="0" w:space="0" w:color="auto"/>
                                  </w:divBdr>
                                </w:div>
                                <w:div w:id="1033386222">
                                  <w:marLeft w:val="0"/>
                                  <w:marRight w:val="0"/>
                                  <w:marTop w:val="0"/>
                                  <w:marBottom w:val="0"/>
                                  <w:divBdr>
                                    <w:top w:val="none" w:sz="0" w:space="0" w:color="auto"/>
                                    <w:left w:val="none" w:sz="0" w:space="0" w:color="auto"/>
                                    <w:bottom w:val="none" w:sz="0" w:space="0" w:color="auto"/>
                                    <w:right w:val="none" w:sz="0" w:space="0" w:color="auto"/>
                                  </w:divBdr>
                                </w:div>
                                <w:div w:id="174151461">
                                  <w:marLeft w:val="0"/>
                                  <w:marRight w:val="0"/>
                                  <w:marTop w:val="0"/>
                                  <w:marBottom w:val="0"/>
                                  <w:divBdr>
                                    <w:top w:val="none" w:sz="0" w:space="0" w:color="auto"/>
                                    <w:left w:val="none" w:sz="0" w:space="0" w:color="auto"/>
                                    <w:bottom w:val="none" w:sz="0" w:space="0" w:color="auto"/>
                                    <w:right w:val="none" w:sz="0" w:space="0" w:color="auto"/>
                                  </w:divBdr>
                                </w:div>
                                <w:div w:id="1117793434">
                                  <w:marLeft w:val="0"/>
                                  <w:marRight w:val="0"/>
                                  <w:marTop w:val="0"/>
                                  <w:marBottom w:val="0"/>
                                  <w:divBdr>
                                    <w:top w:val="none" w:sz="0" w:space="0" w:color="auto"/>
                                    <w:left w:val="none" w:sz="0" w:space="0" w:color="auto"/>
                                    <w:bottom w:val="none" w:sz="0" w:space="0" w:color="auto"/>
                                    <w:right w:val="none" w:sz="0" w:space="0" w:color="auto"/>
                                  </w:divBdr>
                                </w:div>
                                <w:div w:id="560676234">
                                  <w:marLeft w:val="0"/>
                                  <w:marRight w:val="0"/>
                                  <w:marTop w:val="0"/>
                                  <w:marBottom w:val="0"/>
                                  <w:divBdr>
                                    <w:top w:val="none" w:sz="0" w:space="0" w:color="auto"/>
                                    <w:left w:val="none" w:sz="0" w:space="0" w:color="auto"/>
                                    <w:bottom w:val="none" w:sz="0" w:space="0" w:color="auto"/>
                                    <w:right w:val="none" w:sz="0" w:space="0" w:color="auto"/>
                                  </w:divBdr>
                                </w:div>
                                <w:div w:id="2054570309">
                                  <w:marLeft w:val="0"/>
                                  <w:marRight w:val="0"/>
                                  <w:marTop w:val="0"/>
                                  <w:marBottom w:val="0"/>
                                  <w:divBdr>
                                    <w:top w:val="none" w:sz="0" w:space="0" w:color="auto"/>
                                    <w:left w:val="none" w:sz="0" w:space="0" w:color="auto"/>
                                    <w:bottom w:val="none" w:sz="0" w:space="0" w:color="auto"/>
                                    <w:right w:val="none" w:sz="0" w:space="0" w:color="auto"/>
                                  </w:divBdr>
                                </w:div>
                                <w:div w:id="284700552">
                                  <w:marLeft w:val="0"/>
                                  <w:marRight w:val="0"/>
                                  <w:marTop w:val="0"/>
                                  <w:marBottom w:val="0"/>
                                  <w:divBdr>
                                    <w:top w:val="none" w:sz="0" w:space="0" w:color="auto"/>
                                    <w:left w:val="none" w:sz="0" w:space="0" w:color="auto"/>
                                    <w:bottom w:val="none" w:sz="0" w:space="0" w:color="auto"/>
                                    <w:right w:val="none" w:sz="0" w:space="0" w:color="auto"/>
                                  </w:divBdr>
                                </w:div>
                                <w:div w:id="454908462">
                                  <w:marLeft w:val="0"/>
                                  <w:marRight w:val="0"/>
                                  <w:marTop w:val="0"/>
                                  <w:marBottom w:val="0"/>
                                  <w:divBdr>
                                    <w:top w:val="none" w:sz="0" w:space="0" w:color="auto"/>
                                    <w:left w:val="none" w:sz="0" w:space="0" w:color="auto"/>
                                    <w:bottom w:val="none" w:sz="0" w:space="0" w:color="auto"/>
                                    <w:right w:val="none" w:sz="0" w:space="0" w:color="auto"/>
                                  </w:divBdr>
                                </w:div>
                                <w:div w:id="7906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555974">
      <w:bodyDiv w:val="1"/>
      <w:marLeft w:val="0"/>
      <w:marRight w:val="0"/>
      <w:marTop w:val="0"/>
      <w:marBottom w:val="0"/>
      <w:divBdr>
        <w:top w:val="none" w:sz="0" w:space="0" w:color="auto"/>
        <w:left w:val="none" w:sz="0" w:space="0" w:color="auto"/>
        <w:bottom w:val="none" w:sz="0" w:space="0" w:color="auto"/>
        <w:right w:val="none" w:sz="0" w:space="0" w:color="auto"/>
      </w:divBdr>
      <w:divsChild>
        <w:div w:id="1650591490">
          <w:marLeft w:val="0"/>
          <w:marRight w:val="0"/>
          <w:marTop w:val="0"/>
          <w:marBottom w:val="0"/>
          <w:divBdr>
            <w:top w:val="none" w:sz="0" w:space="0" w:color="auto"/>
            <w:left w:val="none" w:sz="0" w:space="0" w:color="auto"/>
            <w:bottom w:val="none" w:sz="0" w:space="0" w:color="auto"/>
            <w:right w:val="none" w:sz="0" w:space="0" w:color="auto"/>
          </w:divBdr>
        </w:div>
      </w:divsChild>
    </w:div>
    <w:div w:id="1542135793">
      <w:bodyDiv w:val="1"/>
      <w:marLeft w:val="0"/>
      <w:marRight w:val="0"/>
      <w:marTop w:val="0"/>
      <w:marBottom w:val="0"/>
      <w:divBdr>
        <w:top w:val="none" w:sz="0" w:space="0" w:color="auto"/>
        <w:left w:val="none" w:sz="0" w:space="0" w:color="auto"/>
        <w:bottom w:val="none" w:sz="0" w:space="0" w:color="auto"/>
        <w:right w:val="none" w:sz="0" w:space="0" w:color="auto"/>
      </w:divBdr>
      <w:divsChild>
        <w:div w:id="220797719">
          <w:marLeft w:val="0"/>
          <w:marRight w:val="0"/>
          <w:marTop w:val="0"/>
          <w:marBottom w:val="0"/>
          <w:divBdr>
            <w:top w:val="none" w:sz="0" w:space="0" w:color="auto"/>
            <w:left w:val="none" w:sz="0" w:space="0" w:color="auto"/>
            <w:bottom w:val="none" w:sz="0" w:space="0" w:color="auto"/>
            <w:right w:val="none" w:sz="0" w:space="0" w:color="auto"/>
          </w:divBdr>
        </w:div>
        <w:div w:id="1495802305">
          <w:marLeft w:val="0"/>
          <w:marRight w:val="0"/>
          <w:marTop w:val="0"/>
          <w:marBottom w:val="0"/>
          <w:divBdr>
            <w:top w:val="none" w:sz="0" w:space="0" w:color="auto"/>
            <w:left w:val="none" w:sz="0" w:space="0" w:color="auto"/>
            <w:bottom w:val="none" w:sz="0" w:space="0" w:color="auto"/>
            <w:right w:val="none" w:sz="0" w:space="0" w:color="auto"/>
          </w:divBdr>
        </w:div>
        <w:div w:id="1872183001">
          <w:marLeft w:val="0"/>
          <w:marRight w:val="0"/>
          <w:marTop w:val="0"/>
          <w:marBottom w:val="0"/>
          <w:divBdr>
            <w:top w:val="none" w:sz="0" w:space="0" w:color="auto"/>
            <w:left w:val="none" w:sz="0" w:space="0" w:color="auto"/>
            <w:bottom w:val="none" w:sz="0" w:space="0" w:color="auto"/>
            <w:right w:val="none" w:sz="0" w:space="0" w:color="auto"/>
          </w:divBdr>
        </w:div>
        <w:div w:id="730932072">
          <w:marLeft w:val="0"/>
          <w:marRight w:val="0"/>
          <w:marTop w:val="0"/>
          <w:marBottom w:val="0"/>
          <w:divBdr>
            <w:top w:val="none" w:sz="0" w:space="0" w:color="auto"/>
            <w:left w:val="none" w:sz="0" w:space="0" w:color="auto"/>
            <w:bottom w:val="none" w:sz="0" w:space="0" w:color="auto"/>
            <w:right w:val="none" w:sz="0" w:space="0" w:color="auto"/>
          </w:divBdr>
        </w:div>
      </w:divsChild>
    </w:div>
    <w:div w:id="1546485227">
      <w:bodyDiv w:val="1"/>
      <w:marLeft w:val="0"/>
      <w:marRight w:val="0"/>
      <w:marTop w:val="0"/>
      <w:marBottom w:val="0"/>
      <w:divBdr>
        <w:top w:val="none" w:sz="0" w:space="0" w:color="auto"/>
        <w:left w:val="none" w:sz="0" w:space="0" w:color="auto"/>
        <w:bottom w:val="none" w:sz="0" w:space="0" w:color="auto"/>
        <w:right w:val="none" w:sz="0" w:space="0" w:color="auto"/>
      </w:divBdr>
      <w:divsChild>
        <w:div w:id="1204321742">
          <w:marLeft w:val="0"/>
          <w:marRight w:val="0"/>
          <w:marTop w:val="0"/>
          <w:marBottom w:val="0"/>
          <w:divBdr>
            <w:top w:val="none" w:sz="0" w:space="0" w:color="auto"/>
            <w:left w:val="none" w:sz="0" w:space="0" w:color="auto"/>
            <w:bottom w:val="none" w:sz="0" w:space="0" w:color="auto"/>
            <w:right w:val="none" w:sz="0" w:space="0" w:color="auto"/>
          </w:divBdr>
        </w:div>
        <w:div w:id="1670520956">
          <w:marLeft w:val="0"/>
          <w:marRight w:val="0"/>
          <w:marTop w:val="0"/>
          <w:marBottom w:val="0"/>
          <w:divBdr>
            <w:top w:val="none" w:sz="0" w:space="0" w:color="auto"/>
            <w:left w:val="none" w:sz="0" w:space="0" w:color="auto"/>
            <w:bottom w:val="none" w:sz="0" w:space="0" w:color="auto"/>
            <w:right w:val="none" w:sz="0" w:space="0" w:color="auto"/>
          </w:divBdr>
        </w:div>
        <w:div w:id="955330998">
          <w:marLeft w:val="0"/>
          <w:marRight w:val="0"/>
          <w:marTop w:val="0"/>
          <w:marBottom w:val="0"/>
          <w:divBdr>
            <w:top w:val="none" w:sz="0" w:space="0" w:color="auto"/>
            <w:left w:val="none" w:sz="0" w:space="0" w:color="auto"/>
            <w:bottom w:val="none" w:sz="0" w:space="0" w:color="auto"/>
            <w:right w:val="none" w:sz="0" w:space="0" w:color="auto"/>
          </w:divBdr>
        </w:div>
        <w:div w:id="419643648">
          <w:marLeft w:val="0"/>
          <w:marRight w:val="0"/>
          <w:marTop w:val="0"/>
          <w:marBottom w:val="0"/>
          <w:divBdr>
            <w:top w:val="none" w:sz="0" w:space="0" w:color="auto"/>
            <w:left w:val="none" w:sz="0" w:space="0" w:color="auto"/>
            <w:bottom w:val="none" w:sz="0" w:space="0" w:color="auto"/>
            <w:right w:val="none" w:sz="0" w:space="0" w:color="auto"/>
          </w:divBdr>
        </w:div>
        <w:div w:id="705527584">
          <w:marLeft w:val="0"/>
          <w:marRight w:val="0"/>
          <w:marTop w:val="0"/>
          <w:marBottom w:val="0"/>
          <w:divBdr>
            <w:top w:val="none" w:sz="0" w:space="0" w:color="auto"/>
            <w:left w:val="none" w:sz="0" w:space="0" w:color="auto"/>
            <w:bottom w:val="none" w:sz="0" w:space="0" w:color="auto"/>
            <w:right w:val="none" w:sz="0" w:space="0" w:color="auto"/>
          </w:divBdr>
        </w:div>
        <w:div w:id="532184716">
          <w:marLeft w:val="0"/>
          <w:marRight w:val="0"/>
          <w:marTop w:val="0"/>
          <w:marBottom w:val="0"/>
          <w:divBdr>
            <w:top w:val="none" w:sz="0" w:space="0" w:color="auto"/>
            <w:left w:val="none" w:sz="0" w:space="0" w:color="auto"/>
            <w:bottom w:val="none" w:sz="0" w:space="0" w:color="auto"/>
            <w:right w:val="none" w:sz="0" w:space="0" w:color="auto"/>
          </w:divBdr>
        </w:div>
        <w:div w:id="1594778115">
          <w:marLeft w:val="0"/>
          <w:marRight w:val="0"/>
          <w:marTop w:val="0"/>
          <w:marBottom w:val="0"/>
          <w:divBdr>
            <w:top w:val="none" w:sz="0" w:space="0" w:color="auto"/>
            <w:left w:val="none" w:sz="0" w:space="0" w:color="auto"/>
            <w:bottom w:val="none" w:sz="0" w:space="0" w:color="auto"/>
            <w:right w:val="none" w:sz="0" w:space="0" w:color="auto"/>
          </w:divBdr>
        </w:div>
        <w:div w:id="598295486">
          <w:marLeft w:val="0"/>
          <w:marRight w:val="0"/>
          <w:marTop w:val="0"/>
          <w:marBottom w:val="0"/>
          <w:divBdr>
            <w:top w:val="none" w:sz="0" w:space="0" w:color="auto"/>
            <w:left w:val="none" w:sz="0" w:space="0" w:color="auto"/>
            <w:bottom w:val="none" w:sz="0" w:space="0" w:color="auto"/>
            <w:right w:val="none" w:sz="0" w:space="0" w:color="auto"/>
          </w:divBdr>
        </w:div>
        <w:div w:id="1855217864">
          <w:marLeft w:val="0"/>
          <w:marRight w:val="0"/>
          <w:marTop w:val="0"/>
          <w:marBottom w:val="0"/>
          <w:divBdr>
            <w:top w:val="none" w:sz="0" w:space="0" w:color="auto"/>
            <w:left w:val="none" w:sz="0" w:space="0" w:color="auto"/>
            <w:bottom w:val="none" w:sz="0" w:space="0" w:color="auto"/>
            <w:right w:val="none" w:sz="0" w:space="0" w:color="auto"/>
          </w:divBdr>
        </w:div>
        <w:div w:id="271209762">
          <w:marLeft w:val="0"/>
          <w:marRight w:val="0"/>
          <w:marTop w:val="0"/>
          <w:marBottom w:val="0"/>
          <w:divBdr>
            <w:top w:val="none" w:sz="0" w:space="0" w:color="auto"/>
            <w:left w:val="none" w:sz="0" w:space="0" w:color="auto"/>
            <w:bottom w:val="none" w:sz="0" w:space="0" w:color="auto"/>
            <w:right w:val="none" w:sz="0" w:space="0" w:color="auto"/>
          </w:divBdr>
        </w:div>
        <w:div w:id="245916800">
          <w:marLeft w:val="0"/>
          <w:marRight w:val="0"/>
          <w:marTop w:val="0"/>
          <w:marBottom w:val="0"/>
          <w:divBdr>
            <w:top w:val="none" w:sz="0" w:space="0" w:color="auto"/>
            <w:left w:val="none" w:sz="0" w:space="0" w:color="auto"/>
            <w:bottom w:val="none" w:sz="0" w:space="0" w:color="auto"/>
            <w:right w:val="none" w:sz="0" w:space="0" w:color="auto"/>
          </w:divBdr>
        </w:div>
        <w:div w:id="826016826">
          <w:marLeft w:val="0"/>
          <w:marRight w:val="0"/>
          <w:marTop w:val="0"/>
          <w:marBottom w:val="0"/>
          <w:divBdr>
            <w:top w:val="none" w:sz="0" w:space="0" w:color="auto"/>
            <w:left w:val="none" w:sz="0" w:space="0" w:color="auto"/>
            <w:bottom w:val="none" w:sz="0" w:space="0" w:color="auto"/>
            <w:right w:val="none" w:sz="0" w:space="0" w:color="auto"/>
          </w:divBdr>
        </w:div>
        <w:div w:id="1047222740">
          <w:marLeft w:val="0"/>
          <w:marRight w:val="0"/>
          <w:marTop w:val="0"/>
          <w:marBottom w:val="0"/>
          <w:divBdr>
            <w:top w:val="none" w:sz="0" w:space="0" w:color="auto"/>
            <w:left w:val="none" w:sz="0" w:space="0" w:color="auto"/>
            <w:bottom w:val="none" w:sz="0" w:space="0" w:color="auto"/>
            <w:right w:val="none" w:sz="0" w:space="0" w:color="auto"/>
          </w:divBdr>
        </w:div>
        <w:div w:id="723913625">
          <w:marLeft w:val="0"/>
          <w:marRight w:val="0"/>
          <w:marTop w:val="0"/>
          <w:marBottom w:val="0"/>
          <w:divBdr>
            <w:top w:val="none" w:sz="0" w:space="0" w:color="auto"/>
            <w:left w:val="none" w:sz="0" w:space="0" w:color="auto"/>
            <w:bottom w:val="none" w:sz="0" w:space="0" w:color="auto"/>
            <w:right w:val="none" w:sz="0" w:space="0" w:color="auto"/>
          </w:divBdr>
        </w:div>
        <w:div w:id="119612522">
          <w:marLeft w:val="0"/>
          <w:marRight w:val="0"/>
          <w:marTop w:val="0"/>
          <w:marBottom w:val="0"/>
          <w:divBdr>
            <w:top w:val="none" w:sz="0" w:space="0" w:color="auto"/>
            <w:left w:val="none" w:sz="0" w:space="0" w:color="auto"/>
            <w:bottom w:val="none" w:sz="0" w:space="0" w:color="auto"/>
            <w:right w:val="none" w:sz="0" w:space="0" w:color="auto"/>
          </w:divBdr>
        </w:div>
        <w:div w:id="268511388">
          <w:marLeft w:val="0"/>
          <w:marRight w:val="0"/>
          <w:marTop w:val="0"/>
          <w:marBottom w:val="0"/>
          <w:divBdr>
            <w:top w:val="none" w:sz="0" w:space="0" w:color="auto"/>
            <w:left w:val="none" w:sz="0" w:space="0" w:color="auto"/>
            <w:bottom w:val="none" w:sz="0" w:space="0" w:color="auto"/>
            <w:right w:val="none" w:sz="0" w:space="0" w:color="auto"/>
          </w:divBdr>
        </w:div>
        <w:div w:id="1898081058">
          <w:marLeft w:val="0"/>
          <w:marRight w:val="0"/>
          <w:marTop w:val="0"/>
          <w:marBottom w:val="0"/>
          <w:divBdr>
            <w:top w:val="none" w:sz="0" w:space="0" w:color="auto"/>
            <w:left w:val="none" w:sz="0" w:space="0" w:color="auto"/>
            <w:bottom w:val="none" w:sz="0" w:space="0" w:color="auto"/>
            <w:right w:val="none" w:sz="0" w:space="0" w:color="auto"/>
          </w:divBdr>
        </w:div>
        <w:div w:id="599678970">
          <w:marLeft w:val="0"/>
          <w:marRight w:val="0"/>
          <w:marTop w:val="0"/>
          <w:marBottom w:val="0"/>
          <w:divBdr>
            <w:top w:val="none" w:sz="0" w:space="0" w:color="auto"/>
            <w:left w:val="none" w:sz="0" w:space="0" w:color="auto"/>
            <w:bottom w:val="none" w:sz="0" w:space="0" w:color="auto"/>
            <w:right w:val="none" w:sz="0" w:space="0" w:color="auto"/>
          </w:divBdr>
        </w:div>
        <w:div w:id="658732583">
          <w:marLeft w:val="0"/>
          <w:marRight w:val="0"/>
          <w:marTop w:val="0"/>
          <w:marBottom w:val="0"/>
          <w:divBdr>
            <w:top w:val="none" w:sz="0" w:space="0" w:color="auto"/>
            <w:left w:val="none" w:sz="0" w:space="0" w:color="auto"/>
            <w:bottom w:val="none" w:sz="0" w:space="0" w:color="auto"/>
            <w:right w:val="none" w:sz="0" w:space="0" w:color="auto"/>
          </w:divBdr>
        </w:div>
        <w:div w:id="1718431012">
          <w:marLeft w:val="0"/>
          <w:marRight w:val="0"/>
          <w:marTop w:val="0"/>
          <w:marBottom w:val="0"/>
          <w:divBdr>
            <w:top w:val="none" w:sz="0" w:space="0" w:color="auto"/>
            <w:left w:val="none" w:sz="0" w:space="0" w:color="auto"/>
            <w:bottom w:val="none" w:sz="0" w:space="0" w:color="auto"/>
            <w:right w:val="none" w:sz="0" w:space="0" w:color="auto"/>
          </w:divBdr>
        </w:div>
        <w:div w:id="1152677845">
          <w:marLeft w:val="0"/>
          <w:marRight w:val="0"/>
          <w:marTop w:val="0"/>
          <w:marBottom w:val="0"/>
          <w:divBdr>
            <w:top w:val="none" w:sz="0" w:space="0" w:color="auto"/>
            <w:left w:val="none" w:sz="0" w:space="0" w:color="auto"/>
            <w:bottom w:val="none" w:sz="0" w:space="0" w:color="auto"/>
            <w:right w:val="none" w:sz="0" w:space="0" w:color="auto"/>
          </w:divBdr>
        </w:div>
        <w:div w:id="1635141139">
          <w:marLeft w:val="0"/>
          <w:marRight w:val="0"/>
          <w:marTop w:val="0"/>
          <w:marBottom w:val="0"/>
          <w:divBdr>
            <w:top w:val="none" w:sz="0" w:space="0" w:color="auto"/>
            <w:left w:val="none" w:sz="0" w:space="0" w:color="auto"/>
            <w:bottom w:val="none" w:sz="0" w:space="0" w:color="auto"/>
            <w:right w:val="none" w:sz="0" w:space="0" w:color="auto"/>
          </w:divBdr>
        </w:div>
        <w:div w:id="1955290066">
          <w:marLeft w:val="0"/>
          <w:marRight w:val="0"/>
          <w:marTop w:val="0"/>
          <w:marBottom w:val="0"/>
          <w:divBdr>
            <w:top w:val="none" w:sz="0" w:space="0" w:color="auto"/>
            <w:left w:val="none" w:sz="0" w:space="0" w:color="auto"/>
            <w:bottom w:val="none" w:sz="0" w:space="0" w:color="auto"/>
            <w:right w:val="none" w:sz="0" w:space="0" w:color="auto"/>
          </w:divBdr>
        </w:div>
        <w:div w:id="559679857">
          <w:marLeft w:val="0"/>
          <w:marRight w:val="0"/>
          <w:marTop w:val="0"/>
          <w:marBottom w:val="0"/>
          <w:divBdr>
            <w:top w:val="none" w:sz="0" w:space="0" w:color="auto"/>
            <w:left w:val="none" w:sz="0" w:space="0" w:color="auto"/>
            <w:bottom w:val="none" w:sz="0" w:space="0" w:color="auto"/>
            <w:right w:val="none" w:sz="0" w:space="0" w:color="auto"/>
          </w:divBdr>
        </w:div>
        <w:div w:id="869806986">
          <w:marLeft w:val="0"/>
          <w:marRight w:val="0"/>
          <w:marTop w:val="0"/>
          <w:marBottom w:val="0"/>
          <w:divBdr>
            <w:top w:val="none" w:sz="0" w:space="0" w:color="auto"/>
            <w:left w:val="none" w:sz="0" w:space="0" w:color="auto"/>
            <w:bottom w:val="none" w:sz="0" w:space="0" w:color="auto"/>
            <w:right w:val="none" w:sz="0" w:space="0" w:color="auto"/>
          </w:divBdr>
        </w:div>
      </w:divsChild>
    </w:div>
    <w:div w:id="1554122466">
      <w:bodyDiv w:val="1"/>
      <w:marLeft w:val="0"/>
      <w:marRight w:val="0"/>
      <w:marTop w:val="0"/>
      <w:marBottom w:val="0"/>
      <w:divBdr>
        <w:top w:val="none" w:sz="0" w:space="0" w:color="auto"/>
        <w:left w:val="none" w:sz="0" w:space="0" w:color="auto"/>
        <w:bottom w:val="none" w:sz="0" w:space="0" w:color="auto"/>
        <w:right w:val="none" w:sz="0" w:space="0" w:color="auto"/>
      </w:divBdr>
      <w:divsChild>
        <w:div w:id="509487332">
          <w:marLeft w:val="0"/>
          <w:marRight w:val="0"/>
          <w:marTop w:val="0"/>
          <w:marBottom w:val="0"/>
          <w:divBdr>
            <w:top w:val="none" w:sz="0" w:space="0" w:color="auto"/>
            <w:left w:val="none" w:sz="0" w:space="0" w:color="auto"/>
            <w:bottom w:val="none" w:sz="0" w:space="0" w:color="auto"/>
            <w:right w:val="none" w:sz="0" w:space="0" w:color="auto"/>
          </w:divBdr>
        </w:div>
        <w:div w:id="890505520">
          <w:marLeft w:val="0"/>
          <w:marRight w:val="0"/>
          <w:marTop w:val="0"/>
          <w:marBottom w:val="0"/>
          <w:divBdr>
            <w:top w:val="none" w:sz="0" w:space="0" w:color="auto"/>
            <w:left w:val="none" w:sz="0" w:space="0" w:color="auto"/>
            <w:bottom w:val="none" w:sz="0" w:space="0" w:color="auto"/>
            <w:right w:val="none" w:sz="0" w:space="0" w:color="auto"/>
          </w:divBdr>
        </w:div>
        <w:div w:id="305204944">
          <w:marLeft w:val="0"/>
          <w:marRight w:val="0"/>
          <w:marTop w:val="0"/>
          <w:marBottom w:val="0"/>
          <w:divBdr>
            <w:top w:val="none" w:sz="0" w:space="0" w:color="auto"/>
            <w:left w:val="none" w:sz="0" w:space="0" w:color="auto"/>
            <w:bottom w:val="none" w:sz="0" w:space="0" w:color="auto"/>
            <w:right w:val="none" w:sz="0" w:space="0" w:color="auto"/>
          </w:divBdr>
        </w:div>
      </w:divsChild>
    </w:div>
    <w:div w:id="1565680031">
      <w:bodyDiv w:val="1"/>
      <w:marLeft w:val="0"/>
      <w:marRight w:val="0"/>
      <w:marTop w:val="0"/>
      <w:marBottom w:val="0"/>
      <w:divBdr>
        <w:top w:val="none" w:sz="0" w:space="0" w:color="auto"/>
        <w:left w:val="none" w:sz="0" w:space="0" w:color="auto"/>
        <w:bottom w:val="none" w:sz="0" w:space="0" w:color="auto"/>
        <w:right w:val="none" w:sz="0" w:space="0" w:color="auto"/>
      </w:divBdr>
      <w:divsChild>
        <w:div w:id="1646425596">
          <w:marLeft w:val="0"/>
          <w:marRight w:val="0"/>
          <w:marTop w:val="0"/>
          <w:marBottom w:val="0"/>
          <w:divBdr>
            <w:top w:val="none" w:sz="0" w:space="0" w:color="auto"/>
            <w:left w:val="none" w:sz="0" w:space="0" w:color="auto"/>
            <w:bottom w:val="none" w:sz="0" w:space="0" w:color="auto"/>
            <w:right w:val="none" w:sz="0" w:space="0" w:color="auto"/>
          </w:divBdr>
          <w:divsChild>
            <w:div w:id="447312289">
              <w:marLeft w:val="0"/>
              <w:marRight w:val="0"/>
              <w:marTop w:val="0"/>
              <w:marBottom w:val="0"/>
              <w:divBdr>
                <w:top w:val="none" w:sz="0" w:space="0" w:color="auto"/>
                <w:left w:val="none" w:sz="0" w:space="0" w:color="auto"/>
                <w:bottom w:val="none" w:sz="0" w:space="0" w:color="auto"/>
                <w:right w:val="none" w:sz="0" w:space="0" w:color="auto"/>
              </w:divBdr>
              <w:divsChild>
                <w:div w:id="208692428">
                  <w:marLeft w:val="0"/>
                  <w:marRight w:val="0"/>
                  <w:marTop w:val="0"/>
                  <w:marBottom w:val="0"/>
                  <w:divBdr>
                    <w:top w:val="none" w:sz="0" w:space="0" w:color="auto"/>
                    <w:left w:val="none" w:sz="0" w:space="0" w:color="auto"/>
                    <w:bottom w:val="none" w:sz="0" w:space="0" w:color="auto"/>
                    <w:right w:val="none" w:sz="0" w:space="0" w:color="auto"/>
                  </w:divBdr>
                  <w:divsChild>
                    <w:div w:id="355351916">
                      <w:marLeft w:val="0"/>
                      <w:marRight w:val="0"/>
                      <w:marTop w:val="0"/>
                      <w:marBottom w:val="0"/>
                      <w:divBdr>
                        <w:top w:val="none" w:sz="0" w:space="0" w:color="auto"/>
                        <w:left w:val="none" w:sz="0" w:space="0" w:color="auto"/>
                        <w:bottom w:val="none" w:sz="0" w:space="0" w:color="auto"/>
                        <w:right w:val="none" w:sz="0" w:space="0" w:color="auto"/>
                      </w:divBdr>
                    </w:div>
                    <w:div w:id="620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15627">
      <w:bodyDiv w:val="1"/>
      <w:marLeft w:val="0"/>
      <w:marRight w:val="0"/>
      <w:marTop w:val="0"/>
      <w:marBottom w:val="0"/>
      <w:divBdr>
        <w:top w:val="none" w:sz="0" w:space="0" w:color="auto"/>
        <w:left w:val="none" w:sz="0" w:space="0" w:color="auto"/>
        <w:bottom w:val="none" w:sz="0" w:space="0" w:color="auto"/>
        <w:right w:val="none" w:sz="0" w:space="0" w:color="auto"/>
      </w:divBdr>
      <w:divsChild>
        <w:div w:id="1039623786">
          <w:marLeft w:val="0"/>
          <w:marRight w:val="0"/>
          <w:marTop w:val="0"/>
          <w:marBottom w:val="0"/>
          <w:divBdr>
            <w:top w:val="none" w:sz="0" w:space="0" w:color="auto"/>
            <w:left w:val="none" w:sz="0" w:space="0" w:color="auto"/>
            <w:bottom w:val="none" w:sz="0" w:space="0" w:color="auto"/>
            <w:right w:val="none" w:sz="0" w:space="0" w:color="auto"/>
          </w:divBdr>
        </w:div>
        <w:div w:id="702511413">
          <w:marLeft w:val="0"/>
          <w:marRight w:val="0"/>
          <w:marTop w:val="0"/>
          <w:marBottom w:val="0"/>
          <w:divBdr>
            <w:top w:val="none" w:sz="0" w:space="0" w:color="auto"/>
            <w:left w:val="none" w:sz="0" w:space="0" w:color="auto"/>
            <w:bottom w:val="none" w:sz="0" w:space="0" w:color="auto"/>
            <w:right w:val="none" w:sz="0" w:space="0" w:color="auto"/>
          </w:divBdr>
        </w:div>
        <w:div w:id="506363174">
          <w:marLeft w:val="0"/>
          <w:marRight w:val="0"/>
          <w:marTop w:val="0"/>
          <w:marBottom w:val="0"/>
          <w:divBdr>
            <w:top w:val="none" w:sz="0" w:space="0" w:color="auto"/>
            <w:left w:val="none" w:sz="0" w:space="0" w:color="auto"/>
            <w:bottom w:val="none" w:sz="0" w:space="0" w:color="auto"/>
            <w:right w:val="none" w:sz="0" w:space="0" w:color="auto"/>
          </w:divBdr>
        </w:div>
        <w:div w:id="1066688816">
          <w:marLeft w:val="0"/>
          <w:marRight w:val="0"/>
          <w:marTop w:val="0"/>
          <w:marBottom w:val="0"/>
          <w:divBdr>
            <w:top w:val="none" w:sz="0" w:space="0" w:color="auto"/>
            <w:left w:val="none" w:sz="0" w:space="0" w:color="auto"/>
            <w:bottom w:val="none" w:sz="0" w:space="0" w:color="auto"/>
            <w:right w:val="none" w:sz="0" w:space="0" w:color="auto"/>
          </w:divBdr>
        </w:div>
        <w:div w:id="535197047">
          <w:marLeft w:val="0"/>
          <w:marRight w:val="0"/>
          <w:marTop w:val="0"/>
          <w:marBottom w:val="0"/>
          <w:divBdr>
            <w:top w:val="none" w:sz="0" w:space="0" w:color="auto"/>
            <w:left w:val="none" w:sz="0" w:space="0" w:color="auto"/>
            <w:bottom w:val="none" w:sz="0" w:space="0" w:color="auto"/>
            <w:right w:val="none" w:sz="0" w:space="0" w:color="auto"/>
          </w:divBdr>
        </w:div>
        <w:div w:id="2073843712">
          <w:marLeft w:val="0"/>
          <w:marRight w:val="0"/>
          <w:marTop w:val="0"/>
          <w:marBottom w:val="0"/>
          <w:divBdr>
            <w:top w:val="none" w:sz="0" w:space="0" w:color="auto"/>
            <w:left w:val="none" w:sz="0" w:space="0" w:color="auto"/>
            <w:bottom w:val="none" w:sz="0" w:space="0" w:color="auto"/>
            <w:right w:val="none" w:sz="0" w:space="0" w:color="auto"/>
          </w:divBdr>
        </w:div>
        <w:div w:id="267588801">
          <w:marLeft w:val="0"/>
          <w:marRight w:val="0"/>
          <w:marTop w:val="0"/>
          <w:marBottom w:val="0"/>
          <w:divBdr>
            <w:top w:val="none" w:sz="0" w:space="0" w:color="auto"/>
            <w:left w:val="none" w:sz="0" w:space="0" w:color="auto"/>
            <w:bottom w:val="none" w:sz="0" w:space="0" w:color="auto"/>
            <w:right w:val="none" w:sz="0" w:space="0" w:color="auto"/>
          </w:divBdr>
        </w:div>
        <w:div w:id="793985430">
          <w:marLeft w:val="0"/>
          <w:marRight w:val="0"/>
          <w:marTop w:val="0"/>
          <w:marBottom w:val="0"/>
          <w:divBdr>
            <w:top w:val="none" w:sz="0" w:space="0" w:color="auto"/>
            <w:left w:val="none" w:sz="0" w:space="0" w:color="auto"/>
            <w:bottom w:val="none" w:sz="0" w:space="0" w:color="auto"/>
            <w:right w:val="none" w:sz="0" w:space="0" w:color="auto"/>
          </w:divBdr>
        </w:div>
        <w:div w:id="1130855150">
          <w:marLeft w:val="0"/>
          <w:marRight w:val="0"/>
          <w:marTop w:val="0"/>
          <w:marBottom w:val="0"/>
          <w:divBdr>
            <w:top w:val="none" w:sz="0" w:space="0" w:color="auto"/>
            <w:left w:val="none" w:sz="0" w:space="0" w:color="auto"/>
            <w:bottom w:val="none" w:sz="0" w:space="0" w:color="auto"/>
            <w:right w:val="none" w:sz="0" w:space="0" w:color="auto"/>
          </w:divBdr>
        </w:div>
        <w:div w:id="440497145">
          <w:marLeft w:val="0"/>
          <w:marRight w:val="0"/>
          <w:marTop w:val="0"/>
          <w:marBottom w:val="0"/>
          <w:divBdr>
            <w:top w:val="none" w:sz="0" w:space="0" w:color="auto"/>
            <w:left w:val="none" w:sz="0" w:space="0" w:color="auto"/>
            <w:bottom w:val="none" w:sz="0" w:space="0" w:color="auto"/>
            <w:right w:val="none" w:sz="0" w:space="0" w:color="auto"/>
          </w:divBdr>
        </w:div>
        <w:div w:id="1398164247">
          <w:marLeft w:val="0"/>
          <w:marRight w:val="0"/>
          <w:marTop w:val="0"/>
          <w:marBottom w:val="0"/>
          <w:divBdr>
            <w:top w:val="none" w:sz="0" w:space="0" w:color="auto"/>
            <w:left w:val="none" w:sz="0" w:space="0" w:color="auto"/>
            <w:bottom w:val="none" w:sz="0" w:space="0" w:color="auto"/>
            <w:right w:val="none" w:sz="0" w:space="0" w:color="auto"/>
          </w:divBdr>
        </w:div>
      </w:divsChild>
    </w:div>
    <w:div w:id="1618482263">
      <w:bodyDiv w:val="1"/>
      <w:marLeft w:val="0"/>
      <w:marRight w:val="0"/>
      <w:marTop w:val="0"/>
      <w:marBottom w:val="0"/>
      <w:divBdr>
        <w:top w:val="none" w:sz="0" w:space="0" w:color="auto"/>
        <w:left w:val="none" w:sz="0" w:space="0" w:color="auto"/>
        <w:bottom w:val="none" w:sz="0" w:space="0" w:color="auto"/>
        <w:right w:val="none" w:sz="0" w:space="0" w:color="auto"/>
      </w:divBdr>
      <w:divsChild>
        <w:div w:id="1202476474">
          <w:marLeft w:val="0"/>
          <w:marRight w:val="0"/>
          <w:marTop w:val="0"/>
          <w:marBottom w:val="0"/>
          <w:divBdr>
            <w:top w:val="none" w:sz="0" w:space="0" w:color="auto"/>
            <w:left w:val="none" w:sz="0" w:space="0" w:color="auto"/>
            <w:bottom w:val="none" w:sz="0" w:space="0" w:color="auto"/>
            <w:right w:val="none" w:sz="0" w:space="0" w:color="auto"/>
          </w:divBdr>
          <w:divsChild>
            <w:div w:id="723724726">
              <w:marLeft w:val="0"/>
              <w:marRight w:val="0"/>
              <w:marTop w:val="0"/>
              <w:marBottom w:val="0"/>
              <w:divBdr>
                <w:top w:val="none" w:sz="0" w:space="0" w:color="auto"/>
                <w:left w:val="none" w:sz="0" w:space="0" w:color="auto"/>
                <w:bottom w:val="none" w:sz="0" w:space="0" w:color="auto"/>
                <w:right w:val="none" w:sz="0" w:space="0" w:color="auto"/>
              </w:divBdr>
              <w:divsChild>
                <w:div w:id="563570593">
                  <w:marLeft w:val="45"/>
                  <w:marRight w:val="45"/>
                  <w:marTop w:val="15"/>
                  <w:marBottom w:val="0"/>
                  <w:divBdr>
                    <w:top w:val="none" w:sz="0" w:space="0" w:color="auto"/>
                    <w:left w:val="none" w:sz="0" w:space="0" w:color="auto"/>
                    <w:bottom w:val="none" w:sz="0" w:space="0" w:color="auto"/>
                    <w:right w:val="none" w:sz="0" w:space="0" w:color="auto"/>
                  </w:divBdr>
                  <w:divsChild>
                    <w:div w:id="178422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058382">
      <w:bodyDiv w:val="1"/>
      <w:marLeft w:val="0"/>
      <w:marRight w:val="0"/>
      <w:marTop w:val="0"/>
      <w:marBottom w:val="0"/>
      <w:divBdr>
        <w:top w:val="none" w:sz="0" w:space="0" w:color="auto"/>
        <w:left w:val="none" w:sz="0" w:space="0" w:color="auto"/>
        <w:bottom w:val="none" w:sz="0" w:space="0" w:color="auto"/>
        <w:right w:val="none" w:sz="0" w:space="0" w:color="auto"/>
      </w:divBdr>
      <w:divsChild>
        <w:div w:id="530650810">
          <w:marLeft w:val="0"/>
          <w:marRight w:val="0"/>
          <w:marTop w:val="0"/>
          <w:marBottom w:val="0"/>
          <w:divBdr>
            <w:top w:val="none" w:sz="0" w:space="0" w:color="auto"/>
            <w:left w:val="none" w:sz="0" w:space="0" w:color="auto"/>
            <w:bottom w:val="none" w:sz="0" w:space="0" w:color="auto"/>
            <w:right w:val="none" w:sz="0" w:space="0" w:color="auto"/>
          </w:divBdr>
        </w:div>
        <w:div w:id="1570995106">
          <w:marLeft w:val="0"/>
          <w:marRight w:val="0"/>
          <w:marTop w:val="0"/>
          <w:marBottom w:val="0"/>
          <w:divBdr>
            <w:top w:val="none" w:sz="0" w:space="0" w:color="auto"/>
            <w:left w:val="none" w:sz="0" w:space="0" w:color="auto"/>
            <w:bottom w:val="none" w:sz="0" w:space="0" w:color="auto"/>
            <w:right w:val="none" w:sz="0" w:space="0" w:color="auto"/>
          </w:divBdr>
        </w:div>
        <w:div w:id="569848891">
          <w:marLeft w:val="0"/>
          <w:marRight w:val="0"/>
          <w:marTop w:val="0"/>
          <w:marBottom w:val="0"/>
          <w:divBdr>
            <w:top w:val="none" w:sz="0" w:space="0" w:color="auto"/>
            <w:left w:val="none" w:sz="0" w:space="0" w:color="auto"/>
            <w:bottom w:val="none" w:sz="0" w:space="0" w:color="auto"/>
            <w:right w:val="none" w:sz="0" w:space="0" w:color="auto"/>
          </w:divBdr>
        </w:div>
        <w:div w:id="1283809554">
          <w:marLeft w:val="0"/>
          <w:marRight w:val="0"/>
          <w:marTop w:val="0"/>
          <w:marBottom w:val="0"/>
          <w:divBdr>
            <w:top w:val="none" w:sz="0" w:space="0" w:color="auto"/>
            <w:left w:val="none" w:sz="0" w:space="0" w:color="auto"/>
            <w:bottom w:val="none" w:sz="0" w:space="0" w:color="auto"/>
            <w:right w:val="none" w:sz="0" w:space="0" w:color="auto"/>
          </w:divBdr>
        </w:div>
        <w:div w:id="220022020">
          <w:marLeft w:val="0"/>
          <w:marRight w:val="0"/>
          <w:marTop w:val="0"/>
          <w:marBottom w:val="0"/>
          <w:divBdr>
            <w:top w:val="none" w:sz="0" w:space="0" w:color="auto"/>
            <w:left w:val="none" w:sz="0" w:space="0" w:color="auto"/>
            <w:bottom w:val="none" w:sz="0" w:space="0" w:color="auto"/>
            <w:right w:val="none" w:sz="0" w:space="0" w:color="auto"/>
          </w:divBdr>
        </w:div>
        <w:div w:id="1420717548">
          <w:marLeft w:val="0"/>
          <w:marRight w:val="0"/>
          <w:marTop w:val="0"/>
          <w:marBottom w:val="0"/>
          <w:divBdr>
            <w:top w:val="none" w:sz="0" w:space="0" w:color="auto"/>
            <w:left w:val="none" w:sz="0" w:space="0" w:color="auto"/>
            <w:bottom w:val="none" w:sz="0" w:space="0" w:color="auto"/>
            <w:right w:val="none" w:sz="0" w:space="0" w:color="auto"/>
          </w:divBdr>
        </w:div>
        <w:div w:id="338168043">
          <w:marLeft w:val="0"/>
          <w:marRight w:val="0"/>
          <w:marTop w:val="0"/>
          <w:marBottom w:val="0"/>
          <w:divBdr>
            <w:top w:val="none" w:sz="0" w:space="0" w:color="auto"/>
            <w:left w:val="none" w:sz="0" w:space="0" w:color="auto"/>
            <w:bottom w:val="none" w:sz="0" w:space="0" w:color="auto"/>
            <w:right w:val="none" w:sz="0" w:space="0" w:color="auto"/>
          </w:divBdr>
        </w:div>
        <w:div w:id="567618260">
          <w:marLeft w:val="0"/>
          <w:marRight w:val="0"/>
          <w:marTop w:val="0"/>
          <w:marBottom w:val="0"/>
          <w:divBdr>
            <w:top w:val="none" w:sz="0" w:space="0" w:color="auto"/>
            <w:left w:val="none" w:sz="0" w:space="0" w:color="auto"/>
            <w:bottom w:val="none" w:sz="0" w:space="0" w:color="auto"/>
            <w:right w:val="none" w:sz="0" w:space="0" w:color="auto"/>
          </w:divBdr>
        </w:div>
        <w:div w:id="639582172">
          <w:marLeft w:val="0"/>
          <w:marRight w:val="0"/>
          <w:marTop w:val="0"/>
          <w:marBottom w:val="0"/>
          <w:divBdr>
            <w:top w:val="none" w:sz="0" w:space="0" w:color="auto"/>
            <w:left w:val="none" w:sz="0" w:space="0" w:color="auto"/>
            <w:bottom w:val="none" w:sz="0" w:space="0" w:color="auto"/>
            <w:right w:val="none" w:sz="0" w:space="0" w:color="auto"/>
          </w:divBdr>
        </w:div>
        <w:div w:id="1770394613">
          <w:marLeft w:val="0"/>
          <w:marRight w:val="0"/>
          <w:marTop w:val="0"/>
          <w:marBottom w:val="0"/>
          <w:divBdr>
            <w:top w:val="none" w:sz="0" w:space="0" w:color="auto"/>
            <w:left w:val="none" w:sz="0" w:space="0" w:color="auto"/>
            <w:bottom w:val="none" w:sz="0" w:space="0" w:color="auto"/>
            <w:right w:val="none" w:sz="0" w:space="0" w:color="auto"/>
          </w:divBdr>
        </w:div>
        <w:div w:id="1047490533">
          <w:marLeft w:val="0"/>
          <w:marRight w:val="0"/>
          <w:marTop w:val="0"/>
          <w:marBottom w:val="0"/>
          <w:divBdr>
            <w:top w:val="none" w:sz="0" w:space="0" w:color="auto"/>
            <w:left w:val="none" w:sz="0" w:space="0" w:color="auto"/>
            <w:bottom w:val="none" w:sz="0" w:space="0" w:color="auto"/>
            <w:right w:val="none" w:sz="0" w:space="0" w:color="auto"/>
          </w:divBdr>
        </w:div>
        <w:div w:id="1247156154">
          <w:marLeft w:val="0"/>
          <w:marRight w:val="0"/>
          <w:marTop w:val="0"/>
          <w:marBottom w:val="0"/>
          <w:divBdr>
            <w:top w:val="none" w:sz="0" w:space="0" w:color="auto"/>
            <w:left w:val="none" w:sz="0" w:space="0" w:color="auto"/>
            <w:bottom w:val="none" w:sz="0" w:space="0" w:color="auto"/>
            <w:right w:val="none" w:sz="0" w:space="0" w:color="auto"/>
          </w:divBdr>
        </w:div>
        <w:div w:id="1061754273">
          <w:marLeft w:val="0"/>
          <w:marRight w:val="0"/>
          <w:marTop w:val="0"/>
          <w:marBottom w:val="0"/>
          <w:divBdr>
            <w:top w:val="none" w:sz="0" w:space="0" w:color="auto"/>
            <w:left w:val="none" w:sz="0" w:space="0" w:color="auto"/>
            <w:bottom w:val="none" w:sz="0" w:space="0" w:color="auto"/>
            <w:right w:val="none" w:sz="0" w:space="0" w:color="auto"/>
          </w:divBdr>
        </w:div>
        <w:div w:id="1373463634">
          <w:marLeft w:val="0"/>
          <w:marRight w:val="0"/>
          <w:marTop w:val="0"/>
          <w:marBottom w:val="0"/>
          <w:divBdr>
            <w:top w:val="none" w:sz="0" w:space="0" w:color="auto"/>
            <w:left w:val="none" w:sz="0" w:space="0" w:color="auto"/>
            <w:bottom w:val="none" w:sz="0" w:space="0" w:color="auto"/>
            <w:right w:val="none" w:sz="0" w:space="0" w:color="auto"/>
          </w:divBdr>
        </w:div>
        <w:div w:id="1175152054">
          <w:marLeft w:val="0"/>
          <w:marRight w:val="0"/>
          <w:marTop w:val="0"/>
          <w:marBottom w:val="0"/>
          <w:divBdr>
            <w:top w:val="none" w:sz="0" w:space="0" w:color="auto"/>
            <w:left w:val="none" w:sz="0" w:space="0" w:color="auto"/>
            <w:bottom w:val="none" w:sz="0" w:space="0" w:color="auto"/>
            <w:right w:val="none" w:sz="0" w:space="0" w:color="auto"/>
          </w:divBdr>
        </w:div>
        <w:div w:id="571427416">
          <w:marLeft w:val="0"/>
          <w:marRight w:val="0"/>
          <w:marTop w:val="0"/>
          <w:marBottom w:val="0"/>
          <w:divBdr>
            <w:top w:val="none" w:sz="0" w:space="0" w:color="auto"/>
            <w:left w:val="none" w:sz="0" w:space="0" w:color="auto"/>
            <w:bottom w:val="none" w:sz="0" w:space="0" w:color="auto"/>
            <w:right w:val="none" w:sz="0" w:space="0" w:color="auto"/>
          </w:divBdr>
        </w:div>
        <w:div w:id="855770352">
          <w:marLeft w:val="0"/>
          <w:marRight w:val="0"/>
          <w:marTop w:val="0"/>
          <w:marBottom w:val="0"/>
          <w:divBdr>
            <w:top w:val="none" w:sz="0" w:space="0" w:color="auto"/>
            <w:left w:val="none" w:sz="0" w:space="0" w:color="auto"/>
            <w:bottom w:val="none" w:sz="0" w:space="0" w:color="auto"/>
            <w:right w:val="none" w:sz="0" w:space="0" w:color="auto"/>
          </w:divBdr>
        </w:div>
        <w:div w:id="1795245930">
          <w:marLeft w:val="0"/>
          <w:marRight w:val="0"/>
          <w:marTop w:val="0"/>
          <w:marBottom w:val="0"/>
          <w:divBdr>
            <w:top w:val="none" w:sz="0" w:space="0" w:color="auto"/>
            <w:left w:val="none" w:sz="0" w:space="0" w:color="auto"/>
            <w:bottom w:val="none" w:sz="0" w:space="0" w:color="auto"/>
            <w:right w:val="none" w:sz="0" w:space="0" w:color="auto"/>
          </w:divBdr>
        </w:div>
        <w:div w:id="1135294560">
          <w:marLeft w:val="0"/>
          <w:marRight w:val="0"/>
          <w:marTop w:val="0"/>
          <w:marBottom w:val="0"/>
          <w:divBdr>
            <w:top w:val="none" w:sz="0" w:space="0" w:color="auto"/>
            <w:left w:val="none" w:sz="0" w:space="0" w:color="auto"/>
            <w:bottom w:val="none" w:sz="0" w:space="0" w:color="auto"/>
            <w:right w:val="none" w:sz="0" w:space="0" w:color="auto"/>
          </w:divBdr>
        </w:div>
        <w:div w:id="1338731233">
          <w:marLeft w:val="0"/>
          <w:marRight w:val="0"/>
          <w:marTop w:val="0"/>
          <w:marBottom w:val="0"/>
          <w:divBdr>
            <w:top w:val="none" w:sz="0" w:space="0" w:color="auto"/>
            <w:left w:val="none" w:sz="0" w:space="0" w:color="auto"/>
            <w:bottom w:val="none" w:sz="0" w:space="0" w:color="auto"/>
            <w:right w:val="none" w:sz="0" w:space="0" w:color="auto"/>
          </w:divBdr>
        </w:div>
        <w:div w:id="1401439869">
          <w:marLeft w:val="0"/>
          <w:marRight w:val="0"/>
          <w:marTop w:val="0"/>
          <w:marBottom w:val="0"/>
          <w:divBdr>
            <w:top w:val="none" w:sz="0" w:space="0" w:color="auto"/>
            <w:left w:val="none" w:sz="0" w:space="0" w:color="auto"/>
            <w:bottom w:val="none" w:sz="0" w:space="0" w:color="auto"/>
            <w:right w:val="none" w:sz="0" w:space="0" w:color="auto"/>
          </w:divBdr>
        </w:div>
        <w:div w:id="1346444464">
          <w:marLeft w:val="0"/>
          <w:marRight w:val="0"/>
          <w:marTop w:val="0"/>
          <w:marBottom w:val="0"/>
          <w:divBdr>
            <w:top w:val="none" w:sz="0" w:space="0" w:color="auto"/>
            <w:left w:val="none" w:sz="0" w:space="0" w:color="auto"/>
            <w:bottom w:val="none" w:sz="0" w:space="0" w:color="auto"/>
            <w:right w:val="none" w:sz="0" w:space="0" w:color="auto"/>
          </w:divBdr>
        </w:div>
        <w:div w:id="729688429">
          <w:marLeft w:val="0"/>
          <w:marRight w:val="0"/>
          <w:marTop w:val="0"/>
          <w:marBottom w:val="0"/>
          <w:divBdr>
            <w:top w:val="none" w:sz="0" w:space="0" w:color="auto"/>
            <w:left w:val="none" w:sz="0" w:space="0" w:color="auto"/>
            <w:bottom w:val="none" w:sz="0" w:space="0" w:color="auto"/>
            <w:right w:val="none" w:sz="0" w:space="0" w:color="auto"/>
          </w:divBdr>
        </w:div>
      </w:divsChild>
    </w:div>
    <w:div w:id="1639064989">
      <w:bodyDiv w:val="1"/>
      <w:marLeft w:val="0"/>
      <w:marRight w:val="0"/>
      <w:marTop w:val="0"/>
      <w:marBottom w:val="0"/>
      <w:divBdr>
        <w:top w:val="none" w:sz="0" w:space="0" w:color="auto"/>
        <w:left w:val="none" w:sz="0" w:space="0" w:color="auto"/>
        <w:bottom w:val="none" w:sz="0" w:space="0" w:color="auto"/>
        <w:right w:val="none" w:sz="0" w:space="0" w:color="auto"/>
      </w:divBdr>
      <w:divsChild>
        <w:div w:id="2094621632">
          <w:marLeft w:val="0"/>
          <w:marRight w:val="0"/>
          <w:marTop w:val="0"/>
          <w:marBottom w:val="0"/>
          <w:divBdr>
            <w:top w:val="none" w:sz="0" w:space="0" w:color="auto"/>
            <w:left w:val="none" w:sz="0" w:space="0" w:color="auto"/>
            <w:bottom w:val="none" w:sz="0" w:space="0" w:color="auto"/>
            <w:right w:val="none" w:sz="0" w:space="0" w:color="auto"/>
          </w:divBdr>
          <w:divsChild>
            <w:div w:id="5066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3997">
      <w:bodyDiv w:val="1"/>
      <w:marLeft w:val="0"/>
      <w:marRight w:val="0"/>
      <w:marTop w:val="0"/>
      <w:marBottom w:val="0"/>
      <w:divBdr>
        <w:top w:val="none" w:sz="0" w:space="0" w:color="auto"/>
        <w:left w:val="none" w:sz="0" w:space="0" w:color="auto"/>
        <w:bottom w:val="none" w:sz="0" w:space="0" w:color="auto"/>
        <w:right w:val="none" w:sz="0" w:space="0" w:color="auto"/>
      </w:divBdr>
      <w:divsChild>
        <w:div w:id="1124731481">
          <w:marLeft w:val="0"/>
          <w:marRight w:val="0"/>
          <w:marTop w:val="0"/>
          <w:marBottom w:val="0"/>
          <w:divBdr>
            <w:top w:val="none" w:sz="0" w:space="0" w:color="auto"/>
            <w:left w:val="none" w:sz="0" w:space="0" w:color="auto"/>
            <w:bottom w:val="none" w:sz="0" w:space="0" w:color="auto"/>
            <w:right w:val="none" w:sz="0" w:space="0" w:color="auto"/>
          </w:divBdr>
        </w:div>
        <w:div w:id="198590377">
          <w:marLeft w:val="0"/>
          <w:marRight w:val="0"/>
          <w:marTop w:val="0"/>
          <w:marBottom w:val="0"/>
          <w:divBdr>
            <w:top w:val="none" w:sz="0" w:space="0" w:color="auto"/>
            <w:left w:val="none" w:sz="0" w:space="0" w:color="auto"/>
            <w:bottom w:val="none" w:sz="0" w:space="0" w:color="auto"/>
            <w:right w:val="none" w:sz="0" w:space="0" w:color="auto"/>
          </w:divBdr>
        </w:div>
        <w:div w:id="1666862553">
          <w:marLeft w:val="0"/>
          <w:marRight w:val="0"/>
          <w:marTop w:val="0"/>
          <w:marBottom w:val="0"/>
          <w:divBdr>
            <w:top w:val="none" w:sz="0" w:space="0" w:color="auto"/>
            <w:left w:val="none" w:sz="0" w:space="0" w:color="auto"/>
            <w:bottom w:val="none" w:sz="0" w:space="0" w:color="auto"/>
            <w:right w:val="none" w:sz="0" w:space="0" w:color="auto"/>
          </w:divBdr>
        </w:div>
        <w:div w:id="215626389">
          <w:marLeft w:val="0"/>
          <w:marRight w:val="0"/>
          <w:marTop w:val="0"/>
          <w:marBottom w:val="0"/>
          <w:divBdr>
            <w:top w:val="none" w:sz="0" w:space="0" w:color="auto"/>
            <w:left w:val="none" w:sz="0" w:space="0" w:color="auto"/>
            <w:bottom w:val="none" w:sz="0" w:space="0" w:color="auto"/>
            <w:right w:val="none" w:sz="0" w:space="0" w:color="auto"/>
          </w:divBdr>
        </w:div>
        <w:div w:id="144712538">
          <w:marLeft w:val="0"/>
          <w:marRight w:val="0"/>
          <w:marTop w:val="0"/>
          <w:marBottom w:val="0"/>
          <w:divBdr>
            <w:top w:val="none" w:sz="0" w:space="0" w:color="auto"/>
            <w:left w:val="none" w:sz="0" w:space="0" w:color="auto"/>
            <w:bottom w:val="none" w:sz="0" w:space="0" w:color="auto"/>
            <w:right w:val="none" w:sz="0" w:space="0" w:color="auto"/>
          </w:divBdr>
        </w:div>
        <w:div w:id="1345860020">
          <w:marLeft w:val="0"/>
          <w:marRight w:val="0"/>
          <w:marTop w:val="0"/>
          <w:marBottom w:val="0"/>
          <w:divBdr>
            <w:top w:val="none" w:sz="0" w:space="0" w:color="auto"/>
            <w:left w:val="none" w:sz="0" w:space="0" w:color="auto"/>
            <w:bottom w:val="none" w:sz="0" w:space="0" w:color="auto"/>
            <w:right w:val="none" w:sz="0" w:space="0" w:color="auto"/>
          </w:divBdr>
        </w:div>
        <w:div w:id="1309169296">
          <w:marLeft w:val="0"/>
          <w:marRight w:val="0"/>
          <w:marTop w:val="0"/>
          <w:marBottom w:val="0"/>
          <w:divBdr>
            <w:top w:val="none" w:sz="0" w:space="0" w:color="auto"/>
            <w:left w:val="none" w:sz="0" w:space="0" w:color="auto"/>
            <w:bottom w:val="none" w:sz="0" w:space="0" w:color="auto"/>
            <w:right w:val="none" w:sz="0" w:space="0" w:color="auto"/>
          </w:divBdr>
        </w:div>
        <w:div w:id="1630042323">
          <w:marLeft w:val="0"/>
          <w:marRight w:val="0"/>
          <w:marTop w:val="0"/>
          <w:marBottom w:val="0"/>
          <w:divBdr>
            <w:top w:val="none" w:sz="0" w:space="0" w:color="auto"/>
            <w:left w:val="none" w:sz="0" w:space="0" w:color="auto"/>
            <w:bottom w:val="none" w:sz="0" w:space="0" w:color="auto"/>
            <w:right w:val="none" w:sz="0" w:space="0" w:color="auto"/>
          </w:divBdr>
        </w:div>
      </w:divsChild>
    </w:div>
    <w:div w:id="1681588486">
      <w:bodyDiv w:val="1"/>
      <w:marLeft w:val="0"/>
      <w:marRight w:val="0"/>
      <w:marTop w:val="0"/>
      <w:marBottom w:val="0"/>
      <w:divBdr>
        <w:top w:val="none" w:sz="0" w:space="0" w:color="auto"/>
        <w:left w:val="none" w:sz="0" w:space="0" w:color="auto"/>
        <w:bottom w:val="none" w:sz="0" w:space="0" w:color="auto"/>
        <w:right w:val="none" w:sz="0" w:space="0" w:color="auto"/>
      </w:divBdr>
    </w:div>
    <w:div w:id="1684894751">
      <w:bodyDiv w:val="1"/>
      <w:marLeft w:val="0"/>
      <w:marRight w:val="0"/>
      <w:marTop w:val="0"/>
      <w:marBottom w:val="0"/>
      <w:divBdr>
        <w:top w:val="none" w:sz="0" w:space="0" w:color="auto"/>
        <w:left w:val="none" w:sz="0" w:space="0" w:color="auto"/>
        <w:bottom w:val="none" w:sz="0" w:space="0" w:color="auto"/>
        <w:right w:val="none" w:sz="0" w:space="0" w:color="auto"/>
      </w:divBdr>
      <w:divsChild>
        <w:div w:id="481507350">
          <w:marLeft w:val="0"/>
          <w:marRight w:val="0"/>
          <w:marTop w:val="0"/>
          <w:marBottom w:val="0"/>
          <w:divBdr>
            <w:top w:val="none" w:sz="0" w:space="0" w:color="auto"/>
            <w:left w:val="none" w:sz="0" w:space="0" w:color="auto"/>
            <w:bottom w:val="none" w:sz="0" w:space="0" w:color="auto"/>
            <w:right w:val="none" w:sz="0" w:space="0" w:color="auto"/>
          </w:divBdr>
        </w:div>
        <w:div w:id="1228296683">
          <w:marLeft w:val="0"/>
          <w:marRight w:val="0"/>
          <w:marTop w:val="0"/>
          <w:marBottom w:val="0"/>
          <w:divBdr>
            <w:top w:val="none" w:sz="0" w:space="0" w:color="auto"/>
            <w:left w:val="none" w:sz="0" w:space="0" w:color="auto"/>
            <w:bottom w:val="none" w:sz="0" w:space="0" w:color="auto"/>
            <w:right w:val="none" w:sz="0" w:space="0" w:color="auto"/>
          </w:divBdr>
        </w:div>
        <w:div w:id="1331719575">
          <w:marLeft w:val="0"/>
          <w:marRight w:val="0"/>
          <w:marTop w:val="0"/>
          <w:marBottom w:val="0"/>
          <w:divBdr>
            <w:top w:val="none" w:sz="0" w:space="0" w:color="auto"/>
            <w:left w:val="none" w:sz="0" w:space="0" w:color="auto"/>
            <w:bottom w:val="none" w:sz="0" w:space="0" w:color="auto"/>
            <w:right w:val="none" w:sz="0" w:space="0" w:color="auto"/>
          </w:divBdr>
        </w:div>
        <w:div w:id="1693875865">
          <w:marLeft w:val="0"/>
          <w:marRight w:val="0"/>
          <w:marTop w:val="0"/>
          <w:marBottom w:val="0"/>
          <w:divBdr>
            <w:top w:val="none" w:sz="0" w:space="0" w:color="auto"/>
            <w:left w:val="none" w:sz="0" w:space="0" w:color="auto"/>
            <w:bottom w:val="none" w:sz="0" w:space="0" w:color="auto"/>
            <w:right w:val="none" w:sz="0" w:space="0" w:color="auto"/>
          </w:divBdr>
        </w:div>
        <w:div w:id="1811357846">
          <w:marLeft w:val="0"/>
          <w:marRight w:val="0"/>
          <w:marTop w:val="0"/>
          <w:marBottom w:val="0"/>
          <w:divBdr>
            <w:top w:val="none" w:sz="0" w:space="0" w:color="auto"/>
            <w:left w:val="none" w:sz="0" w:space="0" w:color="auto"/>
            <w:bottom w:val="none" w:sz="0" w:space="0" w:color="auto"/>
            <w:right w:val="none" w:sz="0" w:space="0" w:color="auto"/>
          </w:divBdr>
        </w:div>
        <w:div w:id="848831576">
          <w:marLeft w:val="0"/>
          <w:marRight w:val="0"/>
          <w:marTop w:val="0"/>
          <w:marBottom w:val="0"/>
          <w:divBdr>
            <w:top w:val="none" w:sz="0" w:space="0" w:color="auto"/>
            <w:left w:val="none" w:sz="0" w:space="0" w:color="auto"/>
            <w:bottom w:val="none" w:sz="0" w:space="0" w:color="auto"/>
            <w:right w:val="none" w:sz="0" w:space="0" w:color="auto"/>
          </w:divBdr>
        </w:div>
        <w:div w:id="1372850037">
          <w:marLeft w:val="0"/>
          <w:marRight w:val="0"/>
          <w:marTop w:val="0"/>
          <w:marBottom w:val="0"/>
          <w:divBdr>
            <w:top w:val="none" w:sz="0" w:space="0" w:color="auto"/>
            <w:left w:val="none" w:sz="0" w:space="0" w:color="auto"/>
            <w:bottom w:val="none" w:sz="0" w:space="0" w:color="auto"/>
            <w:right w:val="none" w:sz="0" w:space="0" w:color="auto"/>
          </w:divBdr>
        </w:div>
        <w:div w:id="409084320">
          <w:marLeft w:val="0"/>
          <w:marRight w:val="0"/>
          <w:marTop w:val="0"/>
          <w:marBottom w:val="0"/>
          <w:divBdr>
            <w:top w:val="none" w:sz="0" w:space="0" w:color="auto"/>
            <w:left w:val="none" w:sz="0" w:space="0" w:color="auto"/>
            <w:bottom w:val="none" w:sz="0" w:space="0" w:color="auto"/>
            <w:right w:val="none" w:sz="0" w:space="0" w:color="auto"/>
          </w:divBdr>
        </w:div>
        <w:div w:id="2110539172">
          <w:marLeft w:val="0"/>
          <w:marRight w:val="0"/>
          <w:marTop w:val="0"/>
          <w:marBottom w:val="0"/>
          <w:divBdr>
            <w:top w:val="none" w:sz="0" w:space="0" w:color="auto"/>
            <w:left w:val="none" w:sz="0" w:space="0" w:color="auto"/>
            <w:bottom w:val="none" w:sz="0" w:space="0" w:color="auto"/>
            <w:right w:val="none" w:sz="0" w:space="0" w:color="auto"/>
          </w:divBdr>
        </w:div>
        <w:div w:id="1224675443">
          <w:marLeft w:val="0"/>
          <w:marRight w:val="0"/>
          <w:marTop w:val="0"/>
          <w:marBottom w:val="0"/>
          <w:divBdr>
            <w:top w:val="none" w:sz="0" w:space="0" w:color="auto"/>
            <w:left w:val="none" w:sz="0" w:space="0" w:color="auto"/>
            <w:bottom w:val="none" w:sz="0" w:space="0" w:color="auto"/>
            <w:right w:val="none" w:sz="0" w:space="0" w:color="auto"/>
          </w:divBdr>
        </w:div>
        <w:div w:id="427503749">
          <w:marLeft w:val="0"/>
          <w:marRight w:val="0"/>
          <w:marTop w:val="0"/>
          <w:marBottom w:val="0"/>
          <w:divBdr>
            <w:top w:val="none" w:sz="0" w:space="0" w:color="auto"/>
            <w:left w:val="none" w:sz="0" w:space="0" w:color="auto"/>
            <w:bottom w:val="none" w:sz="0" w:space="0" w:color="auto"/>
            <w:right w:val="none" w:sz="0" w:space="0" w:color="auto"/>
          </w:divBdr>
        </w:div>
        <w:div w:id="74481501">
          <w:marLeft w:val="0"/>
          <w:marRight w:val="0"/>
          <w:marTop w:val="0"/>
          <w:marBottom w:val="0"/>
          <w:divBdr>
            <w:top w:val="none" w:sz="0" w:space="0" w:color="auto"/>
            <w:left w:val="none" w:sz="0" w:space="0" w:color="auto"/>
            <w:bottom w:val="none" w:sz="0" w:space="0" w:color="auto"/>
            <w:right w:val="none" w:sz="0" w:space="0" w:color="auto"/>
          </w:divBdr>
        </w:div>
        <w:div w:id="1322000449">
          <w:marLeft w:val="0"/>
          <w:marRight w:val="0"/>
          <w:marTop w:val="0"/>
          <w:marBottom w:val="0"/>
          <w:divBdr>
            <w:top w:val="none" w:sz="0" w:space="0" w:color="auto"/>
            <w:left w:val="none" w:sz="0" w:space="0" w:color="auto"/>
            <w:bottom w:val="none" w:sz="0" w:space="0" w:color="auto"/>
            <w:right w:val="none" w:sz="0" w:space="0" w:color="auto"/>
          </w:divBdr>
        </w:div>
        <w:div w:id="1770655240">
          <w:marLeft w:val="0"/>
          <w:marRight w:val="0"/>
          <w:marTop w:val="0"/>
          <w:marBottom w:val="0"/>
          <w:divBdr>
            <w:top w:val="none" w:sz="0" w:space="0" w:color="auto"/>
            <w:left w:val="none" w:sz="0" w:space="0" w:color="auto"/>
            <w:bottom w:val="none" w:sz="0" w:space="0" w:color="auto"/>
            <w:right w:val="none" w:sz="0" w:space="0" w:color="auto"/>
          </w:divBdr>
        </w:div>
        <w:div w:id="1425296483">
          <w:marLeft w:val="0"/>
          <w:marRight w:val="0"/>
          <w:marTop w:val="0"/>
          <w:marBottom w:val="0"/>
          <w:divBdr>
            <w:top w:val="none" w:sz="0" w:space="0" w:color="auto"/>
            <w:left w:val="none" w:sz="0" w:space="0" w:color="auto"/>
            <w:bottom w:val="none" w:sz="0" w:space="0" w:color="auto"/>
            <w:right w:val="none" w:sz="0" w:space="0" w:color="auto"/>
          </w:divBdr>
        </w:div>
        <w:div w:id="215049272">
          <w:marLeft w:val="0"/>
          <w:marRight w:val="0"/>
          <w:marTop w:val="0"/>
          <w:marBottom w:val="0"/>
          <w:divBdr>
            <w:top w:val="none" w:sz="0" w:space="0" w:color="auto"/>
            <w:left w:val="none" w:sz="0" w:space="0" w:color="auto"/>
            <w:bottom w:val="none" w:sz="0" w:space="0" w:color="auto"/>
            <w:right w:val="none" w:sz="0" w:space="0" w:color="auto"/>
          </w:divBdr>
        </w:div>
        <w:div w:id="1584410891">
          <w:marLeft w:val="0"/>
          <w:marRight w:val="0"/>
          <w:marTop w:val="0"/>
          <w:marBottom w:val="0"/>
          <w:divBdr>
            <w:top w:val="none" w:sz="0" w:space="0" w:color="auto"/>
            <w:left w:val="none" w:sz="0" w:space="0" w:color="auto"/>
            <w:bottom w:val="none" w:sz="0" w:space="0" w:color="auto"/>
            <w:right w:val="none" w:sz="0" w:space="0" w:color="auto"/>
          </w:divBdr>
        </w:div>
        <w:div w:id="287661418">
          <w:marLeft w:val="0"/>
          <w:marRight w:val="0"/>
          <w:marTop w:val="0"/>
          <w:marBottom w:val="0"/>
          <w:divBdr>
            <w:top w:val="none" w:sz="0" w:space="0" w:color="auto"/>
            <w:left w:val="none" w:sz="0" w:space="0" w:color="auto"/>
            <w:bottom w:val="none" w:sz="0" w:space="0" w:color="auto"/>
            <w:right w:val="none" w:sz="0" w:space="0" w:color="auto"/>
          </w:divBdr>
        </w:div>
        <w:div w:id="1072510772">
          <w:marLeft w:val="0"/>
          <w:marRight w:val="0"/>
          <w:marTop w:val="0"/>
          <w:marBottom w:val="0"/>
          <w:divBdr>
            <w:top w:val="none" w:sz="0" w:space="0" w:color="auto"/>
            <w:left w:val="none" w:sz="0" w:space="0" w:color="auto"/>
            <w:bottom w:val="none" w:sz="0" w:space="0" w:color="auto"/>
            <w:right w:val="none" w:sz="0" w:space="0" w:color="auto"/>
          </w:divBdr>
        </w:div>
      </w:divsChild>
    </w:div>
    <w:div w:id="1687319409">
      <w:bodyDiv w:val="1"/>
      <w:marLeft w:val="0"/>
      <w:marRight w:val="0"/>
      <w:marTop w:val="0"/>
      <w:marBottom w:val="0"/>
      <w:divBdr>
        <w:top w:val="none" w:sz="0" w:space="0" w:color="auto"/>
        <w:left w:val="none" w:sz="0" w:space="0" w:color="auto"/>
        <w:bottom w:val="none" w:sz="0" w:space="0" w:color="auto"/>
        <w:right w:val="none" w:sz="0" w:space="0" w:color="auto"/>
      </w:divBdr>
      <w:divsChild>
        <w:div w:id="1498574781">
          <w:marLeft w:val="0"/>
          <w:marRight w:val="0"/>
          <w:marTop w:val="0"/>
          <w:marBottom w:val="0"/>
          <w:divBdr>
            <w:top w:val="none" w:sz="0" w:space="0" w:color="auto"/>
            <w:left w:val="none" w:sz="0" w:space="0" w:color="auto"/>
            <w:bottom w:val="none" w:sz="0" w:space="0" w:color="auto"/>
            <w:right w:val="none" w:sz="0" w:space="0" w:color="auto"/>
          </w:divBdr>
          <w:divsChild>
            <w:div w:id="1384408780">
              <w:marLeft w:val="0"/>
              <w:marRight w:val="0"/>
              <w:marTop w:val="0"/>
              <w:marBottom w:val="0"/>
              <w:divBdr>
                <w:top w:val="none" w:sz="0" w:space="0" w:color="auto"/>
                <w:left w:val="none" w:sz="0" w:space="0" w:color="auto"/>
                <w:bottom w:val="none" w:sz="0" w:space="0" w:color="auto"/>
                <w:right w:val="none" w:sz="0" w:space="0" w:color="auto"/>
              </w:divBdr>
              <w:divsChild>
                <w:div w:id="1621037453">
                  <w:marLeft w:val="0"/>
                  <w:marRight w:val="0"/>
                  <w:marTop w:val="0"/>
                  <w:marBottom w:val="0"/>
                  <w:divBdr>
                    <w:top w:val="none" w:sz="0" w:space="0" w:color="auto"/>
                    <w:left w:val="none" w:sz="0" w:space="0" w:color="auto"/>
                    <w:bottom w:val="none" w:sz="0" w:space="0" w:color="auto"/>
                    <w:right w:val="none" w:sz="0" w:space="0" w:color="auto"/>
                  </w:divBdr>
                  <w:divsChild>
                    <w:div w:id="2051105111">
                      <w:marLeft w:val="0"/>
                      <w:marRight w:val="0"/>
                      <w:marTop w:val="0"/>
                      <w:marBottom w:val="0"/>
                      <w:divBdr>
                        <w:top w:val="none" w:sz="0" w:space="0" w:color="auto"/>
                        <w:left w:val="none" w:sz="0" w:space="0" w:color="auto"/>
                        <w:bottom w:val="none" w:sz="0" w:space="0" w:color="auto"/>
                        <w:right w:val="none" w:sz="0" w:space="0" w:color="auto"/>
                      </w:divBdr>
                      <w:divsChild>
                        <w:div w:id="8404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39254">
          <w:marLeft w:val="0"/>
          <w:marRight w:val="0"/>
          <w:marTop w:val="0"/>
          <w:marBottom w:val="0"/>
          <w:divBdr>
            <w:top w:val="none" w:sz="0" w:space="0" w:color="auto"/>
            <w:left w:val="none" w:sz="0" w:space="0" w:color="auto"/>
            <w:bottom w:val="none" w:sz="0" w:space="0" w:color="auto"/>
            <w:right w:val="none" w:sz="0" w:space="0" w:color="auto"/>
          </w:divBdr>
        </w:div>
        <w:div w:id="1643340577">
          <w:marLeft w:val="0"/>
          <w:marRight w:val="0"/>
          <w:marTop w:val="0"/>
          <w:marBottom w:val="0"/>
          <w:divBdr>
            <w:top w:val="none" w:sz="0" w:space="0" w:color="auto"/>
            <w:left w:val="none" w:sz="0" w:space="0" w:color="auto"/>
            <w:bottom w:val="none" w:sz="0" w:space="0" w:color="auto"/>
            <w:right w:val="none" w:sz="0" w:space="0" w:color="auto"/>
          </w:divBdr>
          <w:divsChild>
            <w:div w:id="1066998605">
              <w:marLeft w:val="0"/>
              <w:marRight w:val="0"/>
              <w:marTop w:val="0"/>
              <w:marBottom w:val="0"/>
              <w:divBdr>
                <w:top w:val="none" w:sz="0" w:space="0" w:color="auto"/>
                <w:left w:val="none" w:sz="0" w:space="0" w:color="auto"/>
                <w:bottom w:val="none" w:sz="0" w:space="0" w:color="auto"/>
                <w:right w:val="none" w:sz="0" w:space="0" w:color="auto"/>
              </w:divBdr>
            </w:div>
          </w:divsChild>
        </w:div>
        <w:div w:id="1772310549">
          <w:marLeft w:val="0"/>
          <w:marRight w:val="0"/>
          <w:marTop w:val="0"/>
          <w:marBottom w:val="0"/>
          <w:divBdr>
            <w:top w:val="none" w:sz="0" w:space="0" w:color="auto"/>
            <w:left w:val="none" w:sz="0" w:space="0" w:color="auto"/>
            <w:bottom w:val="none" w:sz="0" w:space="0" w:color="auto"/>
            <w:right w:val="none" w:sz="0" w:space="0" w:color="auto"/>
          </w:divBdr>
          <w:divsChild>
            <w:div w:id="1596553777">
              <w:marLeft w:val="0"/>
              <w:marRight w:val="0"/>
              <w:marTop w:val="0"/>
              <w:marBottom w:val="0"/>
              <w:divBdr>
                <w:top w:val="none" w:sz="0" w:space="0" w:color="auto"/>
                <w:left w:val="none" w:sz="0" w:space="0" w:color="auto"/>
                <w:bottom w:val="none" w:sz="0" w:space="0" w:color="auto"/>
                <w:right w:val="none" w:sz="0" w:space="0" w:color="auto"/>
              </w:divBdr>
              <w:divsChild>
                <w:div w:id="513346263">
                  <w:marLeft w:val="0"/>
                  <w:marRight w:val="0"/>
                  <w:marTop w:val="0"/>
                  <w:marBottom w:val="0"/>
                  <w:divBdr>
                    <w:top w:val="none" w:sz="0" w:space="0" w:color="auto"/>
                    <w:left w:val="none" w:sz="0" w:space="0" w:color="auto"/>
                    <w:bottom w:val="none" w:sz="0" w:space="0" w:color="auto"/>
                    <w:right w:val="none" w:sz="0" w:space="0" w:color="auto"/>
                  </w:divBdr>
                </w:div>
              </w:divsChild>
            </w:div>
            <w:div w:id="607785147">
              <w:marLeft w:val="0"/>
              <w:marRight w:val="0"/>
              <w:marTop w:val="0"/>
              <w:marBottom w:val="0"/>
              <w:divBdr>
                <w:top w:val="none" w:sz="0" w:space="0" w:color="auto"/>
                <w:left w:val="none" w:sz="0" w:space="0" w:color="auto"/>
                <w:bottom w:val="none" w:sz="0" w:space="0" w:color="auto"/>
                <w:right w:val="none" w:sz="0" w:space="0" w:color="auto"/>
              </w:divBdr>
              <w:divsChild>
                <w:div w:id="12078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13850">
      <w:bodyDiv w:val="1"/>
      <w:marLeft w:val="0"/>
      <w:marRight w:val="0"/>
      <w:marTop w:val="0"/>
      <w:marBottom w:val="0"/>
      <w:divBdr>
        <w:top w:val="none" w:sz="0" w:space="0" w:color="auto"/>
        <w:left w:val="none" w:sz="0" w:space="0" w:color="auto"/>
        <w:bottom w:val="none" w:sz="0" w:space="0" w:color="auto"/>
        <w:right w:val="none" w:sz="0" w:space="0" w:color="auto"/>
      </w:divBdr>
      <w:divsChild>
        <w:div w:id="1365056978">
          <w:marLeft w:val="0"/>
          <w:marRight w:val="0"/>
          <w:marTop w:val="0"/>
          <w:marBottom w:val="0"/>
          <w:divBdr>
            <w:top w:val="none" w:sz="0" w:space="0" w:color="auto"/>
            <w:left w:val="none" w:sz="0" w:space="0" w:color="auto"/>
            <w:bottom w:val="none" w:sz="0" w:space="0" w:color="auto"/>
            <w:right w:val="none" w:sz="0" w:space="0" w:color="auto"/>
          </w:divBdr>
        </w:div>
        <w:div w:id="134101298">
          <w:marLeft w:val="0"/>
          <w:marRight w:val="0"/>
          <w:marTop w:val="0"/>
          <w:marBottom w:val="0"/>
          <w:divBdr>
            <w:top w:val="none" w:sz="0" w:space="0" w:color="auto"/>
            <w:left w:val="none" w:sz="0" w:space="0" w:color="auto"/>
            <w:bottom w:val="none" w:sz="0" w:space="0" w:color="auto"/>
            <w:right w:val="none" w:sz="0" w:space="0" w:color="auto"/>
          </w:divBdr>
        </w:div>
        <w:div w:id="1597441756">
          <w:marLeft w:val="0"/>
          <w:marRight w:val="0"/>
          <w:marTop w:val="0"/>
          <w:marBottom w:val="0"/>
          <w:divBdr>
            <w:top w:val="none" w:sz="0" w:space="0" w:color="auto"/>
            <w:left w:val="none" w:sz="0" w:space="0" w:color="auto"/>
            <w:bottom w:val="none" w:sz="0" w:space="0" w:color="auto"/>
            <w:right w:val="none" w:sz="0" w:space="0" w:color="auto"/>
          </w:divBdr>
        </w:div>
        <w:div w:id="545875136">
          <w:marLeft w:val="0"/>
          <w:marRight w:val="0"/>
          <w:marTop w:val="0"/>
          <w:marBottom w:val="0"/>
          <w:divBdr>
            <w:top w:val="none" w:sz="0" w:space="0" w:color="auto"/>
            <w:left w:val="none" w:sz="0" w:space="0" w:color="auto"/>
            <w:bottom w:val="none" w:sz="0" w:space="0" w:color="auto"/>
            <w:right w:val="none" w:sz="0" w:space="0" w:color="auto"/>
          </w:divBdr>
        </w:div>
        <w:div w:id="1208492339">
          <w:marLeft w:val="0"/>
          <w:marRight w:val="0"/>
          <w:marTop w:val="0"/>
          <w:marBottom w:val="0"/>
          <w:divBdr>
            <w:top w:val="none" w:sz="0" w:space="0" w:color="auto"/>
            <w:left w:val="none" w:sz="0" w:space="0" w:color="auto"/>
            <w:bottom w:val="none" w:sz="0" w:space="0" w:color="auto"/>
            <w:right w:val="none" w:sz="0" w:space="0" w:color="auto"/>
          </w:divBdr>
        </w:div>
        <w:div w:id="1075781477">
          <w:marLeft w:val="0"/>
          <w:marRight w:val="0"/>
          <w:marTop w:val="0"/>
          <w:marBottom w:val="0"/>
          <w:divBdr>
            <w:top w:val="none" w:sz="0" w:space="0" w:color="auto"/>
            <w:left w:val="none" w:sz="0" w:space="0" w:color="auto"/>
            <w:bottom w:val="none" w:sz="0" w:space="0" w:color="auto"/>
            <w:right w:val="none" w:sz="0" w:space="0" w:color="auto"/>
          </w:divBdr>
        </w:div>
        <w:div w:id="3870688">
          <w:marLeft w:val="0"/>
          <w:marRight w:val="0"/>
          <w:marTop w:val="0"/>
          <w:marBottom w:val="0"/>
          <w:divBdr>
            <w:top w:val="none" w:sz="0" w:space="0" w:color="auto"/>
            <w:left w:val="none" w:sz="0" w:space="0" w:color="auto"/>
            <w:bottom w:val="none" w:sz="0" w:space="0" w:color="auto"/>
            <w:right w:val="none" w:sz="0" w:space="0" w:color="auto"/>
          </w:divBdr>
        </w:div>
        <w:div w:id="138502877">
          <w:marLeft w:val="0"/>
          <w:marRight w:val="0"/>
          <w:marTop w:val="0"/>
          <w:marBottom w:val="0"/>
          <w:divBdr>
            <w:top w:val="none" w:sz="0" w:space="0" w:color="auto"/>
            <w:left w:val="none" w:sz="0" w:space="0" w:color="auto"/>
            <w:bottom w:val="none" w:sz="0" w:space="0" w:color="auto"/>
            <w:right w:val="none" w:sz="0" w:space="0" w:color="auto"/>
          </w:divBdr>
        </w:div>
      </w:divsChild>
    </w:div>
    <w:div w:id="1742367535">
      <w:bodyDiv w:val="1"/>
      <w:marLeft w:val="0"/>
      <w:marRight w:val="0"/>
      <w:marTop w:val="0"/>
      <w:marBottom w:val="0"/>
      <w:divBdr>
        <w:top w:val="none" w:sz="0" w:space="0" w:color="auto"/>
        <w:left w:val="none" w:sz="0" w:space="0" w:color="auto"/>
        <w:bottom w:val="none" w:sz="0" w:space="0" w:color="auto"/>
        <w:right w:val="none" w:sz="0" w:space="0" w:color="auto"/>
      </w:divBdr>
      <w:divsChild>
        <w:div w:id="1387489364">
          <w:marLeft w:val="0"/>
          <w:marRight w:val="0"/>
          <w:marTop w:val="0"/>
          <w:marBottom w:val="0"/>
          <w:divBdr>
            <w:top w:val="none" w:sz="0" w:space="0" w:color="auto"/>
            <w:left w:val="none" w:sz="0" w:space="0" w:color="auto"/>
            <w:bottom w:val="none" w:sz="0" w:space="0" w:color="auto"/>
            <w:right w:val="none" w:sz="0" w:space="0" w:color="auto"/>
          </w:divBdr>
        </w:div>
        <w:div w:id="320081558">
          <w:marLeft w:val="0"/>
          <w:marRight w:val="0"/>
          <w:marTop w:val="0"/>
          <w:marBottom w:val="0"/>
          <w:divBdr>
            <w:top w:val="none" w:sz="0" w:space="0" w:color="auto"/>
            <w:left w:val="none" w:sz="0" w:space="0" w:color="auto"/>
            <w:bottom w:val="none" w:sz="0" w:space="0" w:color="auto"/>
            <w:right w:val="none" w:sz="0" w:space="0" w:color="auto"/>
          </w:divBdr>
        </w:div>
        <w:div w:id="756555390">
          <w:marLeft w:val="0"/>
          <w:marRight w:val="0"/>
          <w:marTop w:val="0"/>
          <w:marBottom w:val="0"/>
          <w:divBdr>
            <w:top w:val="none" w:sz="0" w:space="0" w:color="auto"/>
            <w:left w:val="none" w:sz="0" w:space="0" w:color="auto"/>
            <w:bottom w:val="none" w:sz="0" w:space="0" w:color="auto"/>
            <w:right w:val="none" w:sz="0" w:space="0" w:color="auto"/>
          </w:divBdr>
        </w:div>
        <w:div w:id="1558467825">
          <w:marLeft w:val="0"/>
          <w:marRight w:val="0"/>
          <w:marTop w:val="0"/>
          <w:marBottom w:val="0"/>
          <w:divBdr>
            <w:top w:val="none" w:sz="0" w:space="0" w:color="auto"/>
            <w:left w:val="none" w:sz="0" w:space="0" w:color="auto"/>
            <w:bottom w:val="none" w:sz="0" w:space="0" w:color="auto"/>
            <w:right w:val="none" w:sz="0" w:space="0" w:color="auto"/>
          </w:divBdr>
        </w:div>
        <w:div w:id="902331258">
          <w:marLeft w:val="0"/>
          <w:marRight w:val="0"/>
          <w:marTop w:val="0"/>
          <w:marBottom w:val="0"/>
          <w:divBdr>
            <w:top w:val="none" w:sz="0" w:space="0" w:color="auto"/>
            <w:left w:val="none" w:sz="0" w:space="0" w:color="auto"/>
            <w:bottom w:val="none" w:sz="0" w:space="0" w:color="auto"/>
            <w:right w:val="none" w:sz="0" w:space="0" w:color="auto"/>
          </w:divBdr>
        </w:div>
        <w:div w:id="441002201">
          <w:marLeft w:val="0"/>
          <w:marRight w:val="0"/>
          <w:marTop w:val="0"/>
          <w:marBottom w:val="0"/>
          <w:divBdr>
            <w:top w:val="none" w:sz="0" w:space="0" w:color="auto"/>
            <w:left w:val="none" w:sz="0" w:space="0" w:color="auto"/>
            <w:bottom w:val="none" w:sz="0" w:space="0" w:color="auto"/>
            <w:right w:val="none" w:sz="0" w:space="0" w:color="auto"/>
          </w:divBdr>
        </w:div>
        <w:div w:id="861895939">
          <w:marLeft w:val="0"/>
          <w:marRight w:val="0"/>
          <w:marTop w:val="0"/>
          <w:marBottom w:val="0"/>
          <w:divBdr>
            <w:top w:val="none" w:sz="0" w:space="0" w:color="auto"/>
            <w:left w:val="none" w:sz="0" w:space="0" w:color="auto"/>
            <w:bottom w:val="none" w:sz="0" w:space="0" w:color="auto"/>
            <w:right w:val="none" w:sz="0" w:space="0" w:color="auto"/>
          </w:divBdr>
        </w:div>
        <w:div w:id="311913484">
          <w:marLeft w:val="0"/>
          <w:marRight w:val="0"/>
          <w:marTop w:val="0"/>
          <w:marBottom w:val="0"/>
          <w:divBdr>
            <w:top w:val="none" w:sz="0" w:space="0" w:color="auto"/>
            <w:left w:val="none" w:sz="0" w:space="0" w:color="auto"/>
            <w:bottom w:val="none" w:sz="0" w:space="0" w:color="auto"/>
            <w:right w:val="none" w:sz="0" w:space="0" w:color="auto"/>
          </w:divBdr>
        </w:div>
        <w:div w:id="1046299138">
          <w:marLeft w:val="0"/>
          <w:marRight w:val="0"/>
          <w:marTop w:val="0"/>
          <w:marBottom w:val="0"/>
          <w:divBdr>
            <w:top w:val="none" w:sz="0" w:space="0" w:color="auto"/>
            <w:left w:val="none" w:sz="0" w:space="0" w:color="auto"/>
            <w:bottom w:val="none" w:sz="0" w:space="0" w:color="auto"/>
            <w:right w:val="none" w:sz="0" w:space="0" w:color="auto"/>
          </w:divBdr>
        </w:div>
      </w:divsChild>
    </w:div>
    <w:div w:id="1745450328">
      <w:bodyDiv w:val="1"/>
      <w:marLeft w:val="0"/>
      <w:marRight w:val="0"/>
      <w:marTop w:val="0"/>
      <w:marBottom w:val="0"/>
      <w:divBdr>
        <w:top w:val="none" w:sz="0" w:space="0" w:color="auto"/>
        <w:left w:val="none" w:sz="0" w:space="0" w:color="auto"/>
        <w:bottom w:val="none" w:sz="0" w:space="0" w:color="auto"/>
        <w:right w:val="none" w:sz="0" w:space="0" w:color="auto"/>
      </w:divBdr>
    </w:div>
    <w:div w:id="1781877856">
      <w:bodyDiv w:val="1"/>
      <w:marLeft w:val="0"/>
      <w:marRight w:val="0"/>
      <w:marTop w:val="0"/>
      <w:marBottom w:val="0"/>
      <w:divBdr>
        <w:top w:val="none" w:sz="0" w:space="0" w:color="auto"/>
        <w:left w:val="none" w:sz="0" w:space="0" w:color="auto"/>
        <w:bottom w:val="none" w:sz="0" w:space="0" w:color="auto"/>
        <w:right w:val="none" w:sz="0" w:space="0" w:color="auto"/>
      </w:divBdr>
      <w:divsChild>
        <w:div w:id="148863146">
          <w:marLeft w:val="0"/>
          <w:marRight w:val="0"/>
          <w:marTop w:val="0"/>
          <w:marBottom w:val="0"/>
          <w:divBdr>
            <w:top w:val="none" w:sz="0" w:space="0" w:color="auto"/>
            <w:left w:val="none" w:sz="0" w:space="0" w:color="auto"/>
            <w:bottom w:val="none" w:sz="0" w:space="0" w:color="auto"/>
            <w:right w:val="none" w:sz="0" w:space="0" w:color="auto"/>
          </w:divBdr>
        </w:div>
        <w:div w:id="1238713157">
          <w:marLeft w:val="0"/>
          <w:marRight w:val="0"/>
          <w:marTop w:val="0"/>
          <w:marBottom w:val="0"/>
          <w:divBdr>
            <w:top w:val="none" w:sz="0" w:space="0" w:color="auto"/>
            <w:left w:val="none" w:sz="0" w:space="0" w:color="auto"/>
            <w:bottom w:val="none" w:sz="0" w:space="0" w:color="auto"/>
            <w:right w:val="none" w:sz="0" w:space="0" w:color="auto"/>
          </w:divBdr>
        </w:div>
        <w:div w:id="1278758900">
          <w:marLeft w:val="0"/>
          <w:marRight w:val="0"/>
          <w:marTop w:val="0"/>
          <w:marBottom w:val="0"/>
          <w:divBdr>
            <w:top w:val="none" w:sz="0" w:space="0" w:color="auto"/>
            <w:left w:val="none" w:sz="0" w:space="0" w:color="auto"/>
            <w:bottom w:val="none" w:sz="0" w:space="0" w:color="auto"/>
            <w:right w:val="none" w:sz="0" w:space="0" w:color="auto"/>
          </w:divBdr>
        </w:div>
        <w:div w:id="1867210506">
          <w:marLeft w:val="0"/>
          <w:marRight w:val="0"/>
          <w:marTop w:val="0"/>
          <w:marBottom w:val="0"/>
          <w:divBdr>
            <w:top w:val="none" w:sz="0" w:space="0" w:color="auto"/>
            <w:left w:val="none" w:sz="0" w:space="0" w:color="auto"/>
            <w:bottom w:val="none" w:sz="0" w:space="0" w:color="auto"/>
            <w:right w:val="none" w:sz="0" w:space="0" w:color="auto"/>
          </w:divBdr>
        </w:div>
        <w:div w:id="613682558">
          <w:marLeft w:val="0"/>
          <w:marRight w:val="0"/>
          <w:marTop w:val="0"/>
          <w:marBottom w:val="0"/>
          <w:divBdr>
            <w:top w:val="none" w:sz="0" w:space="0" w:color="auto"/>
            <w:left w:val="none" w:sz="0" w:space="0" w:color="auto"/>
            <w:bottom w:val="none" w:sz="0" w:space="0" w:color="auto"/>
            <w:right w:val="none" w:sz="0" w:space="0" w:color="auto"/>
          </w:divBdr>
        </w:div>
        <w:div w:id="929503783">
          <w:marLeft w:val="0"/>
          <w:marRight w:val="0"/>
          <w:marTop w:val="0"/>
          <w:marBottom w:val="0"/>
          <w:divBdr>
            <w:top w:val="none" w:sz="0" w:space="0" w:color="auto"/>
            <w:left w:val="none" w:sz="0" w:space="0" w:color="auto"/>
            <w:bottom w:val="none" w:sz="0" w:space="0" w:color="auto"/>
            <w:right w:val="none" w:sz="0" w:space="0" w:color="auto"/>
          </w:divBdr>
        </w:div>
      </w:divsChild>
    </w:div>
    <w:div w:id="1817792314">
      <w:bodyDiv w:val="1"/>
      <w:marLeft w:val="0"/>
      <w:marRight w:val="0"/>
      <w:marTop w:val="0"/>
      <w:marBottom w:val="0"/>
      <w:divBdr>
        <w:top w:val="none" w:sz="0" w:space="0" w:color="auto"/>
        <w:left w:val="none" w:sz="0" w:space="0" w:color="auto"/>
        <w:bottom w:val="none" w:sz="0" w:space="0" w:color="auto"/>
        <w:right w:val="none" w:sz="0" w:space="0" w:color="auto"/>
      </w:divBdr>
      <w:divsChild>
        <w:div w:id="1085956441">
          <w:marLeft w:val="0"/>
          <w:marRight w:val="0"/>
          <w:marTop w:val="0"/>
          <w:marBottom w:val="0"/>
          <w:divBdr>
            <w:top w:val="none" w:sz="0" w:space="0" w:color="auto"/>
            <w:left w:val="none" w:sz="0" w:space="0" w:color="auto"/>
            <w:bottom w:val="none" w:sz="0" w:space="0" w:color="auto"/>
            <w:right w:val="none" w:sz="0" w:space="0" w:color="auto"/>
          </w:divBdr>
        </w:div>
        <w:div w:id="1092893171">
          <w:marLeft w:val="0"/>
          <w:marRight w:val="0"/>
          <w:marTop w:val="0"/>
          <w:marBottom w:val="0"/>
          <w:divBdr>
            <w:top w:val="none" w:sz="0" w:space="0" w:color="auto"/>
            <w:left w:val="none" w:sz="0" w:space="0" w:color="auto"/>
            <w:bottom w:val="none" w:sz="0" w:space="0" w:color="auto"/>
            <w:right w:val="none" w:sz="0" w:space="0" w:color="auto"/>
          </w:divBdr>
        </w:div>
        <w:div w:id="1114789074">
          <w:marLeft w:val="0"/>
          <w:marRight w:val="0"/>
          <w:marTop w:val="0"/>
          <w:marBottom w:val="0"/>
          <w:divBdr>
            <w:top w:val="none" w:sz="0" w:space="0" w:color="auto"/>
            <w:left w:val="none" w:sz="0" w:space="0" w:color="auto"/>
            <w:bottom w:val="none" w:sz="0" w:space="0" w:color="auto"/>
            <w:right w:val="none" w:sz="0" w:space="0" w:color="auto"/>
          </w:divBdr>
        </w:div>
        <w:div w:id="368381493">
          <w:marLeft w:val="0"/>
          <w:marRight w:val="0"/>
          <w:marTop w:val="0"/>
          <w:marBottom w:val="0"/>
          <w:divBdr>
            <w:top w:val="none" w:sz="0" w:space="0" w:color="auto"/>
            <w:left w:val="none" w:sz="0" w:space="0" w:color="auto"/>
            <w:bottom w:val="none" w:sz="0" w:space="0" w:color="auto"/>
            <w:right w:val="none" w:sz="0" w:space="0" w:color="auto"/>
          </w:divBdr>
        </w:div>
        <w:div w:id="587468663">
          <w:marLeft w:val="0"/>
          <w:marRight w:val="0"/>
          <w:marTop w:val="0"/>
          <w:marBottom w:val="0"/>
          <w:divBdr>
            <w:top w:val="none" w:sz="0" w:space="0" w:color="auto"/>
            <w:left w:val="none" w:sz="0" w:space="0" w:color="auto"/>
            <w:bottom w:val="none" w:sz="0" w:space="0" w:color="auto"/>
            <w:right w:val="none" w:sz="0" w:space="0" w:color="auto"/>
          </w:divBdr>
        </w:div>
        <w:div w:id="1175802298">
          <w:marLeft w:val="0"/>
          <w:marRight w:val="0"/>
          <w:marTop w:val="0"/>
          <w:marBottom w:val="0"/>
          <w:divBdr>
            <w:top w:val="none" w:sz="0" w:space="0" w:color="auto"/>
            <w:left w:val="none" w:sz="0" w:space="0" w:color="auto"/>
            <w:bottom w:val="none" w:sz="0" w:space="0" w:color="auto"/>
            <w:right w:val="none" w:sz="0" w:space="0" w:color="auto"/>
          </w:divBdr>
        </w:div>
        <w:div w:id="1723018486">
          <w:marLeft w:val="0"/>
          <w:marRight w:val="0"/>
          <w:marTop w:val="0"/>
          <w:marBottom w:val="0"/>
          <w:divBdr>
            <w:top w:val="none" w:sz="0" w:space="0" w:color="auto"/>
            <w:left w:val="none" w:sz="0" w:space="0" w:color="auto"/>
            <w:bottom w:val="none" w:sz="0" w:space="0" w:color="auto"/>
            <w:right w:val="none" w:sz="0" w:space="0" w:color="auto"/>
          </w:divBdr>
        </w:div>
        <w:div w:id="1710835943">
          <w:marLeft w:val="0"/>
          <w:marRight w:val="0"/>
          <w:marTop w:val="0"/>
          <w:marBottom w:val="0"/>
          <w:divBdr>
            <w:top w:val="none" w:sz="0" w:space="0" w:color="auto"/>
            <w:left w:val="none" w:sz="0" w:space="0" w:color="auto"/>
            <w:bottom w:val="none" w:sz="0" w:space="0" w:color="auto"/>
            <w:right w:val="none" w:sz="0" w:space="0" w:color="auto"/>
          </w:divBdr>
        </w:div>
        <w:div w:id="1608273559">
          <w:marLeft w:val="0"/>
          <w:marRight w:val="0"/>
          <w:marTop w:val="0"/>
          <w:marBottom w:val="0"/>
          <w:divBdr>
            <w:top w:val="none" w:sz="0" w:space="0" w:color="auto"/>
            <w:left w:val="none" w:sz="0" w:space="0" w:color="auto"/>
            <w:bottom w:val="none" w:sz="0" w:space="0" w:color="auto"/>
            <w:right w:val="none" w:sz="0" w:space="0" w:color="auto"/>
          </w:divBdr>
        </w:div>
        <w:div w:id="58016185">
          <w:marLeft w:val="0"/>
          <w:marRight w:val="0"/>
          <w:marTop w:val="0"/>
          <w:marBottom w:val="0"/>
          <w:divBdr>
            <w:top w:val="none" w:sz="0" w:space="0" w:color="auto"/>
            <w:left w:val="none" w:sz="0" w:space="0" w:color="auto"/>
            <w:bottom w:val="none" w:sz="0" w:space="0" w:color="auto"/>
            <w:right w:val="none" w:sz="0" w:space="0" w:color="auto"/>
          </w:divBdr>
        </w:div>
      </w:divsChild>
    </w:div>
    <w:div w:id="1894656866">
      <w:bodyDiv w:val="1"/>
      <w:marLeft w:val="0"/>
      <w:marRight w:val="0"/>
      <w:marTop w:val="0"/>
      <w:marBottom w:val="0"/>
      <w:divBdr>
        <w:top w:val="none" w:sz="0" w:space="0" w:color="auto"/>
        <w:left w:val="none" w:sz="0" w:space="0" w:color="auto"/>
        <w:bottom w:val="none" w:sz="0" w:space="0" w:color="auto"/>
        <w:right w:val="none" w:sz="0" w:space="0" w:color="auto"/>
      </w:divBdr>
      <w:divsChild>
        <w:div w:id="1255093883">
          <w:marLeft w:val="0"/>
          <w:marRight w:val="0"/>
          <w:marTop w:val="0"/>
          <w:marBottom w:val="0"/>
          <w:divBdr>
            <w:top w:val="none" w:sz="0" w:space="0" w:color="auto"/>
            <w:left w:val="none" w:sz="0" w:space="0" w:color="auto"/>
            <w:bottom w:val="none" w:sz="0" w:space="0" w:color="auto"/>
            <w:right w:val="none" w:sz="0" w:space="0" w:color="auto"/>
          </w:divBdr>
        </w:div>
        <w:div w:id="548538904">
          <w:marLeft w:val="0"/>
          <w:marRight w:val="0"/>
          <w:marTop w:val="0"/>
          <w:marBottom w:val="0"/>
          <w:divBdr>
            <w:top w:val="none" w:sz="0" w:space="0" w:color="auto"/>
            <w:left w:val="none" w:sz="0" w:space="0" w:color="auto"/>
            <w:bottom w:val="none" w:sz="0" w:space="0" w:color="auto"/>
            <w:right w:val="none" w:sz="0" w:space="0" w:color="auto"/>
          </w:divBdr>
        </w:div>
        <w:div w:id="914314678">
          <w:marLeft w:val="0"/>
          <w:marRight w:val="0"/>
          <w:marTop w:val="0"/>
          <w:marBottom w:val="0"/>
          <w:divBdr>
            <w:top w:val="none" w:sz="0" w:space="0" w:color="auto"/>
            <w:left w:val="none" w:sz="0" w:space="0" w:color="auto"/>
            <w:bottom w:val="none" w:sz="0" w:space="0" w:color="auto"/>
            <w:right w:val="none" w:sz="0" w:space="0" w:color="auto"/>
          </w:divBdr>
        </w:div>
        <w:div w:id="1517421735">
          <w:marLeft w:val="0"/>
          <w:marRight w:val="0"/>
          <w:marTop w:val="0"/>
          <w:marBottom w:val="0"/>
          <w:divBdr>
            <w:top w:val="none" w:sz="0" w:space="0" w:color="auto"/>
            <w:left w:val="none" w:sz="0" w:space="0" w:color="auto"/>
            <w:bottom w:val="none" w:sz="0" w:space="0" w:color="auto"/>
            <w:right w:val="none" w:sz="0" w:space="0" w:color="auto"/>
          </w:divBdr>
        </w:div>
        <w:div w:id="2118520495">
          <w:marLeft w:val="0"/>
          <w:marRight w:val="0"/>
          <w:marTop w:val="0"/>
          <w:marBottom w:val="0"/>
          <w:divBdr>
            <w:top w:val="none" w:sz="0" w:space="0" w:color="auto"/>
            <w:left w:val="none" w:sz="0" w:space="0" w:color="auto"/>
            <w:bottom w:val="none" w:sz="0" w:space="0" w:color="auto"/>
            <w:right w:val="none" w:sz="0" w:space="0" w:color="auto"/>
          </w:divBdr>
        </w:div>
        <w:div w:id="1784375817">
          <w:marLeft w:val="0"/>
          <w:marRight w:val="0"/>
          <w:marTop w:val="0"/>
          <w:marBottom w:val="0"/>
          <w:divBdr>
            <w:top w:val="none" w:sz="0" w:space="0" w:color="auto"/>
            <w:left w:val="none" w:sz="0" w:space="0" w:color="auto"/>
            <w:bottom w:val="none" w:sz="0" w:space="0" w:color="auto"/>
            <w:right w:val="none" w:sz="0" w:space="0" w:color="auto"/>
          </w:divBdr>
        </w:div>
        <w:div w:id="204566841">
          <w:marLeft w:val="0"/>
          <w:marRight w:val="0"/>
          <w:marTop w:val="0"/>
          <w:marBottom w:val="0"/>
          <w:divBdr>
            <w:top w:val="none" w:sz="0" w:space="0" w:color="auto"/>
            <w:left w:val="none" w:sz="0" w:space="0" w:color="auto"/>
            <w:bottom w:val="none" w:sz="0" w:space="0" w:color="auto"/>
            <w:right w:val="none" w:sz="0" w:space="0" w:color="auto"/>
          </w:divBdr>
        </w:div>
        <w:div w:id="1314026248">
          <w:marLeft w:val="0"/>
          <w:marRight w:val="0"/>
          <w:marTop w:val="0"/>
          <w:marBottom w:val="0"/>
          <w:divBdr>
            <w:top w:val="none" w:sz="0" w:space="0" w:color="auto"/>
            <w:left w:val="none" w:sz="0" w:space="0" w:color="auto"/>
            <w:bottom w:val="none" w:sz="0" w:space="0" w:color="auto"/>
            <w:right w:val="none" w:sz="0" w:space="0" w:color="auto"/>
          </w:divBdr>
        </w:div>
        <w:div w:id="809860259">
          <w:marLeft w:val="0"/>
          <w:marRight w:val="0"/>
          <w:marTop w:val="0"/>
          <w:marBottom w:val="0"/>
          <w:divBdr>
            <w:top w:val="none" w:sz="0" w:space="0" w:color="auto"/>
            <w:left w:val="none" w:sz="0" w:space="0" w:color="auto"/>
            <w:bottom w:val="none" w:sz="0" w:space="0" w:color="auto"/>
            <w:right w:val="none" w:sz="0" w:space="0" w:color="auto"/>
          </w:divBdr>
        </w:div>
        <w:div w:id="748893083">
          <w:marLeft w:val="0"/>
          <w:marRight w:val="0"/>
          <w:marTop w:val="0"/>
          <w:marBottom w:val="0"/>
          <w:divBdr>
            <w:top w:val="none" w:sz="0" w:space="0" w:color="auto"/>
            <w:left w:val="none" w:sz="0" w:space="0" w:color="auto"/>
            <w:bottom w:val="none" w:sz="0" w:space="0" w:color="auto"/>
            <w:right w:val="none" w:sz="0" w:space="0" w:color="auto"/>
          </w:divBdr>
        </w:div>
        <w:div w:id="1629162650">
          <w:marLeft w:val="0"/>
          <w:marRight w:val="0"/>
          <w:marTop w:val="0"/>
          <w:marBottom w:val="0"/>
          <w:divBdr>
            <w:top w:val="none" w:sz="0" w:space="0" w:color="auto"/>
            <w:left w:val="none" w:sz="0" w:space="0" w:color="auto"/>
            <w:bottom w:val="none" w:sz="0" w:space="0" w:color="auto"/>
            <w:right w:val="none" w:sz="0" w:space="0" w:color="auto"/>
          </w:divBdr>
        </w:div>
      </w:divsChild>
    </w:div>
    <w:div w:id="1901473482">
      <w:bodyDiv w:val="1"/>
      <w:marLeft w:val="0"/>
      <w:marRight w:val="0"/>
      <w:marTop w:val="0"/>
      <w:marBottom w:val="0"/>
      <w:divBdr>
        <w:top w:val="none" w:sz="0" w:space="0" w:color="auto"/>
        <w:left w:val="none" w:sz="0" w:space="0" w:color="auto"/>
        <w:bottom w:val="none" w:sz="0" w:space="0" w:color="auto"/>
        <w:right w:val="none" w:sz="0" w:space="0" w:color="auto"/>
      </w:divBdr>
    </w:div>
    <w:div w:id="1907646798">
      <w:bodyDiv w:val="1"/>
      <w:marLeft w:val="0"/>
      <w:marRight w:val="0"/>
      <w:marTop w:val="0"/>
      <w:marBottom w:val="0"/>
      <w:divBdr>
        <w:top w:val="none" w:sz="0" w:space="0" w:color="auto"/>
        <w:left w:val="none" w:sz="0" w:space="0" w:color="auto"/>
        <w:bottom w:val="none" w:sz="0" w:space="0" w:color="auto"/>
        <w:right w:val="none" w:sz="0" w:space="0" w:color="auto"/>
      </w:divBdr>
      <w:divsChild>
        <w:div w:id="1812408876">
          <w:marLeft w:val="0"/>
          <w:marRight w:val="0"/>
          <w:marTop w:val="0"/>
          <w:marBottom w:val="0"/>
          <w:divBdr>
            <w:top w:val="none" w:sz="0" w:space="0" w:color="auto"/>
            <w:left w:val="none" w:sz="0" w:space="0" w:color="auto"/>
            <w:bottom w:val="none" w:sz="0" w:space="0" w:color="auto"/>
            <w:right w:val="none" w:sz="0" w:space="0" w:color="auto"/>
          </w:divBdr>
        </w:div>
        <w:div w:id="2082408006">
          <w:marLeft w:val="0"/>
          <w:marRight w:val="0"/>
          <w:marTop w:val="0"/>
          <w:marBottom w:val="0"/>
          <w:divBdr>
            <w:top w:val="none" w:sz="0" w:space="0" w:color="auto"/>
            <w:left w:val="none" w:sz="0" w:space="0" w:color="auto"/>
            <w:bottom w:val="none" w:sz="0" w:space="0" w:color="auto"/>
            <w:right w:val="none" w:sz="0" w:space="0" w:color="auto"/>
          </w:divBdr>
        </w:div>
        <w:div w:id="570890003">
          <w:marLeft w:val="0"/>
          <w:marRight w:val="0"/>
          <w:marTop w:val="0"/>
          <w:marBottom w:val="0"/>
          <w:divBdr>
            <w:top w:val="none" w:sz="0" w:space="0" w:color="auto"/>
            <w:left w:val="none" w:sz="0" w:space="0" w:color="auto"/>
            <w:bottom w:val="none" w:sz="0" w:space="0" w:color="auto"/>
            <w:right w:val="none" w:sz="0" w:space="0" w:color="auto"/>
          </w:divBdr>
        </w:div>
        <w:div w:id="1411272237">
          <w:marLeft w:val="0"/>
          <w:marRight w:val="0"/>
          <w:marTop w:val="0"/>
          <w:marBottom w:val="0"/>
          <w:divBdr>
            <w:top w:val="none" w:sz="0" w:space="0" w:color="auto"/>
            <w:left w:val="none" w:sz="0" w:space="0" w:color="auto"/>
            <w:bottom w:val="none" w:sz="0" w:space="0" w:color="auto"/>
            <w:right w:val="none" w:sz="0" w:space="0" w:color="auto"/>
          </w:divBdr>
        </w:div>
        <w:div w:id="748423668">
          <w:marLeft w:val="0"/>
          <w:marRight w:val="0"/>
          <w:marTop w:val="0"/>
          <w:marBottom w:val="0"/>
          <w:divBdr>
            <w:top w:val="none" w:sz="0" w:space="0" w:color="auto"/>
            <w:left w:val="none" w:sz="0" w:space="0" w:color="auto"/>
            <w:bottom w:val="none" w:sz="0" w:space="0" w:color="auto"/>
            <w:right w:val="none" w:sz="0" w:space="0" w:color="auto"/>
          </w:divBdr>
        </w:div>
        <w:div w:id="1345747814">
          <w:marLeft w:val="0"/>
          <w:marRight w:val="0"/>
          <w:marTop w:val="0"/>
          <w:marBottom w:val="0"/>
          <w:divBdr>
            <w:top w:val="none" w:sz="0" w:space="0" w:color="auto"/>
            <w:left w:val="none" w:sz="0" w:space="0" w:color="auto"/>
            <w:bottom w:val="none" w:sz="0" w:space="0" w:color="auto"/>
            <w:right w:val="none" w:sz="0" w:space="0" w:color="auto"/>
          </w:divBdr>
        </w:div>
        <w:div w:id="617564617">
          <w:marLeft w:val="0"/>
          <w:marRight w:val="0"/>
          <w:marTop w:val="0"/>
          <w:marBottom w:val="0"/>
          <w:divBdr>
            <w:top w:val="none" w:sz="0" w:space="0" w:color="auto"/>
            <w:left w:val="none" w:sz="0" w:space="0" w:color="auto"/>
            <w:bottom w:val="none" w:sz="0" w:space="0" w:color="auto"/>
            <w:right w:val="none" w:sz="0" w:space="0" w:color="auto"/>
          </w:divBdr>
        </w:div>
        <w:div w:id="1015308664">
          <w:marLeft w:val="0"/>
          <w:marRight w:val="0"/>
          <w:marTop w:val="0"/>
          <w:marBottom w:val="0"/>
          <w:divBdr>
            <w:top w:val="none" w:sz="0" w:space="0" w:color="auto"/>
            <w:left w:val="none" w:sz="0" w:space="0" w:color="auto"/>
            <w:bottom w:val="none" w:sz="0" w:space="0" w:color="auto"/>
            <w:right w:val="none" w:sz="0" w:space="0" w:color="auto"/>
          </w:divBdr>
        </w:div>
        <w:div w:id="1254238122">
          <w:marLeft w:val="0"/>
          <w:marRight w:val="0"/>
          <w:marTop w:val="0"/>
          <w:marBottom w:val="0"/>
          <w:divBdr>
            <w:top w:val="none" w:sz="0" w:space="0" w:color="auto"/>
            <w:left w:val="none" w:sz="0" w:space="0" w:color="auto"/>
            <w:bottom w:val="none" w:sz="0" w:space="0" w:color="auto"/>
            <w:right w:val="none" w:sz="0" w:space="0" w:color="auto"/>
          </w:divBdr>
        </w:div>
        <w:div w:id="775294526">
          <w:marLeft w:val="0"/>
          <w:marRight w:val="0"/>
          <w:marTop w:val="0"/>
          <w:marBottom w:val="0"/>
          <w:divBdr>
            <w:top w:val="none" w:sz="0" w:space="0" w:color="auto"/>
            <w:left w:val="none" w:sz="0" w:space="0" w:color="auto"/>
            <w:bottom w:val="none" w:sz="0" w:space="0" w:color="auto"/>
            <w:right w:val="none" w:sz="0" w:space="0" w:color="auto"/>
          </w:divBdr>
        </w:div>
        <w:div w:id="1851986301">
          <w:marLeft w:val="0"/>
          <w:marRight w:val="0"/>
          <w:marTop w:val="0"/>
          <w:marBottom w:val="0"/>
          <w:divBdr>
            <w:top w:val="none" w:sz="0" w:space="0" w:color="auto"/>
            <w:left w:val="none" w:sz="0" w:space="0" w:color="auto"/>
            <w:bottom w:val="none" w:sz="0" w:space="0" w:color="auto"/>
            <w:right w:val="none" w:sz="0" w:space="0" w:color="auto"/>
          </w:divBdr>
        </w:div>
      </w:divsChild>
    </w:div>
    <w:div w:id="1940406282">
      <w:bodyDiv w:val="1"/>
      <w:marLeft w:val="0"/>
      <w:marRight w:val="0"/>
      <w:marTop w:val="0"/>
      <w:marBottom w:val="0"/>
      <w:divBdr>
        <w:top w:val="none" w:sz="0" w:space="0" w:color="auto"/>
        <w:left w:val="none" w:sz="0" w:space="0" w:color="auto"/>
        <w:bottom w:val="none" w:sz="0" w:space="0" w:color="auto"/>
        <w:right w:val="none" w:sz="0" w:space="0" w:color="auto"/>
      </w:divBdr>
      <w:divsChild>
        <w:div w:id="1510296794">
          <w:marLeft w:val="0"/>
          <w:marRight w:val="0"/>
          <w:marTop w:val="0"/>
          <w:marBottom w:val="0"/>
          <w:divBdr>
            <w:top w:val="none" w:sz="0" w:space="0" w:color="auto"/>
            <w:left w:val="none" w:sz="0" w:space="0" w:color="auto"/>
            <w:bottom w:val="none" w:sz="0" w:space="0" w:color="auto"/>
            <w:right w:val="none" w:sz="0" w:space="0" w:color="auto"/>
          </w:divBdr>
          <w:divsChild>
            <w:div w:id="1118529422">
              <w:marLeft w:val="0"/>
              <w:marRight w:val="0"/>
              <w:marTop w:val="0"/>
              <w:marBottom w:val="0"/>
              <w:divBdr>
                <w:top w:val="none" w:sz="0" w:space="0" w:color="auto"/>
                <w:left w:val="none" w:sz="0" w:space="0" w:color="auto"/>
                <w:bottom w:val="none" w:sz="0" w:space="0" w:color="auto"/>
                <w:right w:val="none" w:sz="0" w:space="0" w:color="auto"/>
              </w:divBdr>
              <w:divsChild>
                <w:div w:id="313029999">
                  <w:marLeft w:val="0"/>
                  <w:marRight w:val="0"/>
                  <w:marTop w:val="0"/>
                  <w:marBottom w:val="0"/>
                  <w:divBdr>
                    <w:top w:val="none" w:sz="0" w:space="0" w:color="auto"/>
                    <w:left w:val="none" w:sz="0" w:space="0" w:color="auto"/>
                    <w:bottom w:val="none" w:sz="0" w:space="0" w:color="auto"/>
                    <w:right w:val="none" w:sz="0" w:space="0" w:color="auto"/>
                  </w:divBdr>
                  <w:divsChild>
                    <w:div w:id="1941404774">
                      <w:marLeft w:val="0"/>
                      <w:marRight w:val="0"/>
                      <w:marTop w:val="0"/>
                      <w:marBottom w:val="0"/>
                      <w:divBdr>
                        <w:top w:val="none" w:sz="0" w:space="0" w:color="auto"/>
                        <w:left w:val="none" w:sz="0" w:space="0" w:color="auto"/>
                        <w:bottom w:val="none" w:sz="0" w:space="0" w:color="auto"/>
                        <w:right w:val="none" w:sz="0" w:space="0" w:color="auto"/>
                      </w:divBdr>
                      <w:divsChild>
                        <w:div w:id="1971746524">
                          <w:marLeft w:val="0"/>
                          <w:marRight w:val="0"/>
                          <w:marTop w:val="0"/>
                          <w:marBottom w:val="0"/>
                          <w:divBdr>
                            <w:top w:val="none" w:sz="0" w:space="0" w:color="auto"/>
                            <w:left w:val="none" w:sz="0" w:space="0" w:color="auto"/>
                            <w:bottom w:val="none" w:sz="0" w:space="0" w:color="auto"/>
                            <w:right w:val="none" w:sz="0" w:space="0" w:color="auto"/>
                          </w:divBdr>
                          <w:divsChild>
                            <w:div w:id="1902248506">
                              <w:marLeft w:val="0"/>
                              <w:marRight w:val="0"/>
                              <w:marTop w:val="0"/>
                              <w:marBottom w:val="0"/>
                              <w:divBdr>
                                <w:top w:val="none" w:sz="0" w:space="0" w:color="auto"/>
                                <w:left w:val="none" w:sz="0" w:space="0" w:color="auto"/>
                                <w:bottom w:val="none" w:sz="0" w:space="0" w:color="auto"/>
                                <w:right w:val="none" w:sz="0" w:space="0" w:color="auto"/>
                              </w:divBdr>
                            </w:div>
                            <w:div w:id="1047413403">
                              <w:marLeft w:val="0"/>
                              <w:marRight w:val="0"/>
                              <w:marTop w:val="0"/>
                              <w:marBottom w:val="0"/>
                              <w:divBdr>
                                <w:top w:val="none" w:sz="0" w:space="0" w:color="auto"/>
                                <w:left w:val="none" w:sz="0" w:space="0" w:color="auto"/>
                                <w:bottom w:val="none" w:sz="0" w:space="0" w:color="auto"/>
                                <w:right w:val="none" w:sz="0" w:space="0" w:color="auto"/>
                              </w:divBdr>
                            </w:div>
                            <w:div w:id="15877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86815">
                  <w:marLeft w:val="0"/>
                  <w:marRight w:val="0"/>
                  <w:marTop w:val="0"/>
                  <w:marBottom w:val="0"/>
                  <w:divBdr>
                    <w:top w:val="none" w:sz="0" w:space="0" w:color="auto"/>
                    <w:left w:val="none" w:sz="0" w:space="0" w:color="auto"/>
                    <w:bottom w:val="none" w:sz="0" w:space="0" w:color="auto"/>
                    <w:right w:val="none" w:sz="0" w:space="0" w:color="auto"/>
                  </w:divBdr>
                  <w:divsChild>
                    <w:div w:id="270674689">
                      <w:marLeft w:val="0"/>
                      <w:marRight w:val="0"/>
                      <w:marTop w:val="0"/>
                      <w:marBottom w:val="0"/>
                      <w:divBdr>
                        <w:top w:val="none" w:sz="0" w:space="0" w:color="auto"/>
                        <w:left w:val="none" w:sz="0" w:space="0" w:color="auto"/>
                        <w:bottom w:val="none" w:sz="0" w:space="0" w:color="auto"/>
                        <w:right w:val="none" w:sz="0" w:space="0" w:color="auto"/>
                      </w:divBdr>
                      <w:divsChild>
                        <w:div w:id="1428766922">
                          <w:marLeft w:val="0"/>
                          <w:marRight w:val="0"/>
                          <w:marTop w:val="0"/>
                          <w:marBottom w:val="0"/>
                          <w:divBdr>
                            <w:top w:val="none" w:sz="0" w:space="0" w:color="auto"/>
                            <w:left w:val="none" w:sz="0" w:space="0" w:color="auto"/>
                            <w:bottom w:val="none" w:sz="0" w:space="0" w:color="auto"/>
                            <w:right w:val="none" w:sz="0" w:space="0" w:color="auto"/>
                          </w:divBdr>
                        </w:div>
                      </w:divsChild>
                    </w:div>
                    <w:div w:id="12727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04061">
      <w:bodyDiv w:val="1"/>
      <w:marLeft w:val="0"/>
      <w:marRight w:val="0"/>
      <w:marTop w:val="0"/>
      <w:marBottom w:val="0"/>
      <w:divBdr>
        <w:top w:val="none" w:sz="0" w:space="0" w:color="auto"/>
        <w:left w:val="none" w:sz="0" w:space="0" w:color="auto"/>
        <w:bottom w:val="none" w:sz="0" w:space="0" w:color="auto"/>
        <w:right w:val="none" w:sz="0" w:space="0" w:color="auto"/>
      </w:divBdr>
    </w:div>
    <w:div w:id="1969621090">
      <w:bodyDiv w:val="1"/>
      <w:marLeft w:val="0"/>
      <w:marRight w:val="0"/>
      <w:marTop w:val="0"/>
      <w:marBottom w:val="0"/>
      <w:divBdr>
        <w:top w:val="none" w:sz="0" w:space="0" w:color="auto"/>
        <w:left w:val="none" w:sz="0" w:space="0" w:color="auto"/>
        <w:bottom w:val="none" w:sz="0" w:space="0" w:color="auto"/>
        <w:right w:val="none" w:sz="0" w:space="0" w:color="auto"/>
      </w:divBdr>
    </w:div>
    <w:div w:id="1979801878">
      <w:bodyDiv w:val="1"/>
      <w:marLeft w:val="0"/>
      <w:marRight w:val="0"/>
      <w:marTop w:val="0"/>
      <w:marBottom w:val="0"/>
      <w:divBdr>
        <w:top w:val="none" w:sz="0" w:space="0" w:color="auto"/>
        <w:left w:val="none" w:sz="0" w:space="0" w:color="auto"/>
        <w:bottom w:val="none" w:sz="0" w:space="0" w:color="auto"/>
        <w:right w:val="none" w:sz="0" w:space="0" w:color="auto"/>
      </w:divBdr>
      <w:divsChild>
        <w:div w:id="608856804">
          <w:marLeft w:val="0"/>
          <w:marRight w:val="0"/>
          <w:marTop w:val="0"/>
          <w:marBottom w:val="0"/>
          <w:divBdr>
            <w:top w:val="none" w:sz="0" w:space="0" w:color="auto"/>
            <w:left w:val="none" w:sz="0" w:space="0" w:color="auto"/>
            <w:bottom w:val="none" w:sz="0" w:space="0" w:color="auto"/>
            <w:right w:val="none" w:sz="0" w:space="0" w:color="auto"/>
          </w:divBdr>
        </w:div>
        <w:div w:id="1697468058">
          <w:marLeft w:val="0"/>
          <w:marRight w:val="0"/>
          <w:marTop w:val="0"/>
          <w:marBottom w:val="0"/>
          <w:divBdr>
            <w:top w:val="none" w:sz="0" w:space="0" w:color="auto"/>
            <w:left w:val="none" w:sz="0" w:space="0" w:color="auto"/>
            <w:bottom w:val="none" w:sz="0" w:space="0" w:color="auto"/>
            <w:right w:val="none" w:sz="0" w:space="0" w:color="auto"/>
          </w:divBdr>
        </w:div>
        <w:div w:id="2121684004">
          <w:marLeft w:val="0"/>
          <w:marRight w:val="0"/>
          <w:marTop w:val="0"/>
          <w:marBottom w:val="0"/>
          <w:divBdr>
            <w:top w:val="none" w:sz="0" w:space="0" w:color="auto"/>
            <w:left w:val="none" w:sz="0" w:space="0" w:color="auto"/>
            <w:bottom w:val="none" w:sz="0" w:space="0" w:color="auto"/>
            <w:right w:val="none" w:sz="0" w:space="0" w:color="auto"/>
          </w:divBdr>
        </w:div>
        <w:div w:id="396590889">
          <w:marLeft w:val="0"/>
          <w:marRight w:val="0"/>
          <w:marTop w:val="0"/>
          <w:marBottom w:val="0"/>
          <w:divBdr>
            <w:top w:val="none" w:sz="0" w:space="0" w:color="auto"/>
            <w:left w:val="none" w:sz="0" w:space="0" w:color="auto"/>
            <w:bottom w:val="none" w:sz="0" w:space="0" w:color="auto"/>
            <w:right w:val="none" w:sz="0" w:space="0" w:color="auto"/>
          </w:divBdr>
        </w:div>
        <w:div w:id="2134401291">
          <w:marLeft w:val="0"/>
          <w:marRight w:val="0"/>
          <w:marTop w:val="0"/>
          <w:marBottom w:val="0"/>
          <w:divBdr>
            <w:top w:val="none" w:sz="0" w:space="0" w:color="auto"/>
            <w:left w:val="none" w:sz="0" w:space="0" w:color="auto"/>
            <w:bottom w:val="none" w:sz="0" w:space="0" w:color="auto"/>
            <w:right w:val="none" w:sz="0" w:space="0" w:color="auto"/>
          </w:divBdr>
        </w:div>
      </w:divsChild>
    </w:div>
    <w:div w:id="1984312113">
      <w:bodyDiv w:val="1"/>
      <w:marLeft w:val="0"/>
      <w:marRight w:val="0"/>
      <w:marTop w:val="0"/>
      <w:marBottom w:val="0"/>
      <w:divBdr>
        <w:top w:val="none" w:sz="0" w:space="0" w:color="auto"/>
        <w:left w:val="none" w:sz="0" w:space="0" w:color="auto"/>
        <w:bottom w:val="none" w:sz="0" w:space="0" w:color="auto"/>
        <w:right w:val="none" w:sz="0" w:space="0" w:color="auto"/>
      </w:divBdr>
      <w:divsChild>
        <w:div w:id="1357999404">
          <w:marLeft w:val="0"/>
          <w:marRight w:val="0"/>
          <w:marTop w:val="0"/>
          <w:marBottom w:val="0"/>
          <w:divBdr>
            <w:top w:val="none" w:sz="0" w:space="0" w:color="auto"/>
            <w:left w:val="none" w:sz="0" w:space="0" w:color="auto"/>
            <w:bottom w:val="none" w:sz="0" w:space="0" w:color="auto"/>
            <w:right w:val="none" w:sz="0" w:space="0" w:color="auto"/>
          </w:divBdr>
        </w:div>
        <w:div w:id="1594167872">
          <w:marLeft w:val="0"/>
          <w:marRight w:val="0"/>
          <w:marTop w:val="0"/>
          <w:marBottom w:val="0"/>
          <w:divBdr>
            <w:top w:val="none" w:sz="0" w:space="0" w:color="auto"/>
            <w:left w:val="none" w:sz="0" w:space="0" w:color="auto"/>
            <w:bottom w:val="none" w:sz="0" w:space="0" w:color="auto"/>
            <w:right w:val="none" w:sz="0" w:space="0" w:color="auto"/>
          </w:divBdr>
        </w:div>
        <w:div w:id="637882347">
          <w:marLeft w:val="0"/>
          <w:marRight w:val="0"/>
          <w:marTop w:val="0"/>
          <w:marBottom w:val="0"/>
          <w:divBdr>
            <w:top w:val="none" w:sz="0" w:space="0" w:color="auto"/>
            <w:left w:val="none" w:sz="0" w:space="0" w:color="auto"/>
            <w:bottom w:val="none" w:sz="0" w:space="0" w:color="auto"/>
            <w:right w:val="none" w:sz="0" w:space="0" w:color="auto"/>
          </w:divBdr>
        </w:div>
        <w:div w:id="450170978">
          <w:marLeft w:val="0"/>
          <w:marRight w:val="0"/>
          <w:marTop w:val="0"/>
          <w:marBottom w:val="0"/>
          <w:divBdr>
            <w:top w:val="none" w:sz="0" w:space="0" w:color="auto"/>
            <w:left w:val="none" w:sz="0" w:space="0" w:color="auto"/>
            <w:bottom w:val="none" w:sz="0" w:space="0" w:color="auto"/>
            <w:right w:val="none" w:sz="0" w:space="0" w:color="auto"/>
          </w:divBdr>
        </w:div>
        <w:div w:id="273293234">
          <w:marLeft w:val="0"/>
          <w:marRight w:val="0"/>
          <w:marTop w:val="0"/>
          <w:marBottom w:val="0"/>
          <w:divBdr>
            <w:top w:val="none" w:sz="0" w:space="0" w:color="auto"/>
            <w:left w:val="none" w:sz="0" w:space="0" w:color="auto"/>
            <w:bottom w:val="none" w:sz="0" w:space="0" w:color="auto"/>
            <w:right w:val="none" w:sz="0" w:space="0" w:color="auto"/>
          </w:divBdr>
        </w:div>
        <w:div w:id="1982538108">
          <w:marLeft w:val="0"/>
          <w:marRight w:val="0"/>
          <w:marTop w:val="0"/>
          <w:marBottom w:val="0"/>
          <w:divBdr>
            <w:top w:val="none" w:sz="0" w:space="0" w:color="auto"/>
            <w:left w:val="none" w:sz="0" w:space="0" w:color="auto"/>
            <w:bottom w:val="none" w:sz="0" w:space="0" w:color="auto"/>
            <w:right w:val="none" w:sz="0" w:space="0" w:color="auto"/>
          </w:divBdr>
        </w:div>
        <w:div w:id="600337389">
          <w:marLeft w:val="0"/>
          <w:marRight w:val="0"/>
          <w:marTop w:val="0"/>
          <w:marBottom w:val="0"/>
          <w:divBdr>
            <w:top w:val="none" w:sz="0" w:space="0" w:color="auto"/>
            <w:left w:val="none" w:sz="0" w:space="0" w:color="auto"/>
            <w:bottom w:val="none" w:sz="0" w:space="0" w:color="auto"/>
            <w:right w:val="none" w:sz="0" w:space="0" w:color="auto"/>
          </w:divBdr>
        </w:div>
        <w:div w:id="44302948">
          <w:marLeft w:val="0"/>
          <w:marRight w:val="0"/>
          <w:marTop w:val="0"/>
          <w:marBottom w:val="0"/>
          <w:divBdr>
            <w:top w:val="none" w:sz="0" w:space="0" w:color="auto"/>
            <w:left w:val="none" w:sz="0" w:space="0" w:color="auto"/>
            <w:bottom w:val="none" w:sz="0" w:space="0" w:color="auto"/>
            <w:right w:val="none" w:sz="0" w:space="0" w:color="auto"/>
          </w:divBdr>
        </w:div>
        <w:div w:id="1242713205">
          <w:marLeft w:val="0"/>
          <w:marRight w:val="0"/>
          <w:marTop w:val="0"/>
          <w:marBottom w:val="0"/>
          <w:divBdr>
            <w:top w:val="none" w:sz="0" w:space="0" w:color="auto"/>
            <w:left w:val="none" w:sz="0" w:space="0" w:color="auto"/>
            <w:bottom w:val="none" w:sz="0" w:space="0" w:color="auto"/>
            <w:right w:val="none" w:sz="0" w:space="0" w:color="auto"/>
          </w:divBdr>
        </w:div>
        <w:div w:id="1141001169">
          <w:marLeft w:val="0"/>
          <w:marRight w:val="0"/>
          <w:marTop w:val="0"/>
          <w:marBottom w:val="0"/>
          <w:divBdr>
            <w:top w:val="none" w:sz="0" w:space="0" w:color="auto"/>
            <w:left w:val="none" w:sz="0" w:space="0" w:color="auto"/>
            <w:bottom w:val="none" w:sz="0" w:space="0" w:color="auto"/>
            <w:right w:val="none" w:sz="0" w:space="0" w:color="auto"/>
          </w:divBdr>
        </w:div>
        <w:div w:id="619923916">
          <w:marLeft w:val="0"/>
          <w:marRight w:val="0"/>
          <w:marTop w:val="0"/>
          <w:marBottom w:val="0"/>
          <w:divBdr>
            <w:top w:val="none" w:sz="0" w:space="0" w:color="auto"/>
            <w:left w:val="none" w:sz="0" w:space="0" w:color="auto"/>
            <w:bottom w:val="none" w:sz="0" w:space="0" w:color="auto"/>
            <w:right w:val="none" w:sz="0" w:space="0" w:color="auto"/>
          </w:divBdr>
        </w:div>
        <w:div w:id="1000936333">
          <w:marLeft w:val="0"/>
          <w:marRight w:val="0"/>
          <w:marTop w:val="0"/>
          <w:marBottom w:val="0"/>
          <w:divBdr>
            <w:top w:val="none" w:sz="0" w:space="0" w:color="auto"/>
            <w:left w:val="none" w:sz="0" w:space="0" w:color="auto"/>
            <w:bottom w:val="none" w:sz="0" w:space="0" w:color="auto"/>
            <w:right w:val="none" w:sz="0" w:space="0" w:color="auto"/>
          </w:divBdr>
        </w:div>
        <w:div w:id="629093841">
          <w:marLeft w:val="0"/>
          <w:marRight w:val="0"/>
          <w:marTop w:val="0"/>
          <w:marBottom w:val="0"/>
          <w:divBdr>
            <w:top w:val="none" w:sz="0" w:space="0" w:color="auto"/>
            <w:left w:val="none" w:sz="0" w:space="0" w:color="auto"/>
            <w:bottom w:val="none" w:sz="0" w:space="0" w:color="auto"/>
            <w:right w:val="none" w:sz="0" w:space="0" w:color="auto"/>
          </w:divBdr>
        </w:div>
        <w:div w:id="937715007">
          <w:marLeft w:val="0"/>
          <w:marRight w:val="0"/>
          <w:marTop w:val="0"/>
          <w:marBottom w:val="0"/>
          <w:divBdr>
            <w:top w:val="none" w:sz="0" w:space="0" w:color="auto"/>
            <w:left w:val="none" w:sz="0" w:space="0" w:color="auto"/>
            <w:bottom w:val="none" w:sz="0" w:space="0" w:color="auto"/>
            <w:right w:val="none" w:sz="0" w:space="0" w:color="auto"/>
          </w:divBdr>
        </w:div>
        <w:div w:id="1280071005">
          <w:marLeft w:val="0"/>
          <w:marRight w:val="0"/>
          <w:marTop w:val="0"/>
          <w:marBottom w:val="0"/>
          <w:divBdr>
            <w:top w:val="none" w:sz="0" w:space="0" w:color="auto"/>
            <w:left w:val="none" w:sz="0" w:space="0" w:color="auto"/>
            <w:bottom w:val="none" w:sz="0" w:space="0" w:color="auto"/>
            <w:right w:val="none" w:sz="0" w:space="0" w:color="auto"/>
          </w:divBdr>
        </w:div>
        <w:div w:id="1878738547">
          <w:marLeft w:val="0"/>
          <w:marRight w:val="0"/>
          <w:marTop w:val="0"/>
          <w:marBottom w:val="0"/>
          <w:divBdr>
            <w:top w:val="none" w:sz="0" w:space="0" w:color="auto"/>
            <w:left w:val="none" w:sz="0" w:space="0" w:color="auto"/>
            <w:bottom w:val="none" w:sz="0" w:space="0" w:color="auto"/>
            <w:right w:val="none" w:sz="0" w:space="0" w:color="auto"/>
          </w:divBdr>
        </w:div>
        <w:div w:id="1262643120">
          <w:marLeft w:val="0"/>
          <w:marRight w:val="0"/>
          <w:marTop w:val="0"/>
          <w:marBottom w:val="0"/>
          <w:divBdr>
            <w:top w:val="none" w:sz="0" w:space="0" w:color="auto"/>
            <w:left w:val="none" w:sz="0" w:space="0" w:color="auto"/>
            <w:bottom w:val="none" w:sz="0" w:space="0" w:color="auto"/>
            <w:right w:val="none" w:sz="0" w:space="0" w:color="auto"/>
          </w:divBdr>
        </w:div>
        <w:div w:id="46414860">
          <w:marLeft w:val="0"/>
          <w:marRight w:val="0"/>
          <w:marTop w:val="0"/>
          <w:marBottom w:val="0"/>
          <w:divBdr>
            <w:top w:val="none" w:sz="0" w:space="0" w:color="auto"/>
            <w:left w:val="none" w:sz="0" w:space="0" w:color="auto"/>
            <w:bottom w:val="none" w:sz="0" w:space="0" w:color="auto"/>
            <w:right w:val="none" w:sz="0" w:space="0" w:color="auto"/>
          </w:divBdr>
        </w:div>
        <w:div w:id="608195114">
          <w:marLeft w:val="0"/>
          <w:marRight w:val="0"/>
          <w:marTop w:val="0"/>
          <w:marBottom w:val="0"/>
          <w:divBdr>
            <w:top w:val="none" w:sz="0" w:space="0" w:color="auto"/>
            <w:left w:val="none" w:sz="0" w:space="0" w:color="auto"/>
            <w:bottom w:val="none" w:sz="0" w:space="0" w:color="auto"/>
            <w:right w:val="none" w:sz="0" w:space="0" w:color="auto"/>
          </w:divBdr>
        </w:div>
        <w:div w:id="975721652">
          <w:marLeft w:val="0"/>
          <w:marRight w:val="0"/>
          <w:marTop w:val="0"/>
          <w:marBottom w:val="0"/>
          <w:divBdr>
            <w:top w:val="none" w:sz="0" w:space="0" w:color="auto"/>
            <w:left w:val="none" w:sz="0" w:space="0" w:color="auto"/>
            <w:bottom w:val="none" w:sz="0" w:space="0" w:color="auto"/>
            <w:right w:val="none" w:sz="0" w:space="0" w:color="auto"/>
          </w:divBdr>
        </w:div>
        <w:div w:id="348025842">
          <w:marLeft w:val="0"/>
          <w:marRight w:val="0"/>
          <w:marTop w:val="0"/>
          <w:marBottom w:val="0"/>
          <w:divBdr>
            <w:top w:val="none" w:sz="0" w:space="0" w:color="auto"/>
            <w:left w:val="none" w:sz="0" w:space="0" w:color="auto"/>
            <w:bottom w:val="none" w:sz="0" w:space="0" w:color="auto"/>
            <w:right w:val="none" w:sz="0" w:space="0" w:color="auto"/>
          </w:divBdr>
        </w:div>
        <w:div w:id="637881029">
          <w:marLeft w:val="0"/>
          <w:marRight w:val="0"/>
          <w:marTop w:val="0"/>
          <w:marBottom w:val="0"/>
          <w:divBdr>
            <w:top w:val="none" w:sz="0" w:space="0" w:color="auto"/>
            <w:left w:val="none" w:sz="0" w:space="0" w:color="auto"/>
            <w:bottom w:val="none" w:sz="0" w:space="0" w:color="auto"/>
            <w:right w:val="none" w:sz="0" w:space="0" w:color="auto"/>
          </w:divBdr>
        </w:div>
        <w:div w:id="2061778955">
          <w:marLeft w:val="0"/>
          <w:marRight w:val="0"/>
          <w:marTop w:val="0"/>
          <w:marBottom w:val="0"/>
          <w:divBdr>
            <w:top w:val="none" w:sz="0" w:space="0" w:color="auto"/>
            <w:left w:val="none" w:sz="0" w:space="0" w:color="auto"/>
            <w:bottom w:val="none" w:sz="0" w:space="0" w:color="auto"/>
            <w:right w:val="none" w:sz="0" w:space="0" w:color="auto"/>
          </w:divBdr>
        </w:div>
        <w:div w:id="306863768">
          <w:marLeft w:val="0"/>
          <w:marRight w:val="0"/>
          <w:marTop w:val="0"/>
          <w:marBottom w:val="0"/>
          <w:divBdr>
            <w:top w:val="none" w:sz="0" w:space="0" w:color="auto"/>
            <w:left w:val="none" w:sz="0" w:space="0" w:color="auto"/>
            <w:bottom w:val="none" w:sz="0" w:space="0" w:color="auto"/>
            <w:right w:val="none" w:sz="0" w:space="0" w:color="auto"/>
          </w:divBdr>
        </w:div>
        <w:div w:id="2131850794">
          <w:marLeft w:val="0"/>
          <w:marRight w:val="0"/>
          <w:marTop w:val="0"/>
          <w:marBottom w:val="0"/>
          <w:divBdr>
            <w:top w:val="none" w:sz="0" w:space="0" w:color="auto"/>
            <w:left w:val="none" w:sz="0" w:space="0" w:color="auto"/>
            <w:bottom w:val="none" w:sz="0" w:space="0" w:color="auto"/>
            <w:right w:val="none" w:sz="0" w:space="0" w:color="auto"/>
          </w:divBdr>
        </w:div>
        <w:div w:id="1198158562">
          <w:marLeft w:val="0"/>
          <w:marRight w:val="0"/>
          <w:marTop w:val="0"/>
          <w:marBottom w:val="0"/>
          <w:divBdr>
            <w:top w:val="none" w:sz="0" w:space="0" w:color="auto"/>
            <w:left w:val="none" w:sz="0" w:space="0" w:color="auto"/>
            <w:bottom w:val="none" w:sz="0" w:space="0" w:color="auto"/>
            <w:right w:val="none" w:sz="0" w:space="0" w:color="auto"/>
          </w:divBdr>
        </w:div>
        <w:div w:id="1690911490">
          <w:marLeft w:val="0"/>
          <w:marRight w:val="0"/>
          <w:marTop w:val="0"/>
          <w:marBottom w:val="0"/>
          <w:divBdr>
            <w:top w:val="none" w:sz="0" w:space="0" w:color="auto"/>
            <w:left w:val="none" w:sz="0" w:space="0" w:color="auto"/>
            <w:bottom w:val="none" w:sz="0" w:space="0" w:color="auto"/>
            <w:right w:val="none" w:sz="0" w:space="0" w:color="auto"/>
          </w:divBdr>
        </w:div>
        <w:div w:id="1304652202">
          <w:marLeft w:val="0"/>
          <w:marRight w:val="0"/>
          <w:marTop w:val="0"/>
          <w:marBottom w:val="0"/>
          <w:divBdr>
            <w:top w:val="none" w:sz="0" w:space="0" w:color="auto"/>
            <w:left w:val="none" w:sz="0" w:space="0" w:color="auto"/>
            <w:bottom w:val="none" w:sz="0" w:space="0" w:color="auto"/>
            <w:right w:val="none" w:sz="0" w:space="0" w:color="auto"/>
          </w:divBdr>
        </w:div>
        <w:div w:id="1307858329">
          <w:marLeft w:val="0"/>
          <w:marRight w:val="0"/>
          <w:marTop w:val="0"/>
          <w:marBottom w:val="0"/>
          <w:divBdr>
            <w:top w:val="none" w:sz="0" w:space="0" w:color="auto"/>
            <w:left w:val="none" w:sz="0" w:space="0" w:color="auto"/>
            <w:bottom w:val="none" w:sz="0" w:space="0" w:color="auto"/>
            <w:right w:val="none" w:sz="0" w:space="0" w:color="auto"/>
          </w:divBdr>
        </w:div>
      </w:divsChild>
    </w:div>
    <w:div w:id="2002612035">
      <w:bodyDiv w:val="1"/>
      <w:marLeft w:val="0"/>
      <w:marRight w:val="0"/>
      <w:marTop w:val="0"/>
      <w:marBottom w:val="0"/>
      <w:divBdr>
        <w:top w:val="none" w:sz="0" w:space="0" w:color="auto"/>
        <w:left w:val="none" w:sz="0" w:space="0" w:color="auto"/>
        <w:bottom w:val="none" w:sz="0" w:space="0" w:color="auto"/>
        <w:right w:val="none" w:sz="0" w:space="0" w:color="auto"/>
      </w:divBdr>
    </w:div>
    <w:div w:id="2003854682">
      <w:bodyDiv w:val="1"/>
      <w:marLeft w:val="0"/>
      <w:marRight w:val="0"/>
      <w:marTop w:val="0"/>
      <w:marBottom w:val="0"/>
      <w:divBdr>
        <w:top w:val="none" w:sz="0" w:space="0" w:color="auto"/>
        <w:left w:val="none" w:sz="0" w:space="0" w:color="auto"/>
        <w:bottom w:val="none" w:sz="0" w:space="0" w:color="auto"/>
        <w:right w:val="none" w:sz="0" w:space="0" w:color="auto"/>
      </w:divBdr>
    </w:div>
    <w:div w:id="2021156526">
      <w:bodyDiv w:val="1"/>
      <w:marLeft w:val="0"/>
      <w:marRight w:val="0"/>
      <w:marTop w:val="0"/>
      <w:marBottom w:val="0"/>
      <w:divBdr>
        <w:top w:val="none" w:sz="0" w:space="0" w:color="auto"/>
        <w:left w:val="none" w:sz="0" w:space="0" w:color="auto"/>
        <w:bottom w:val="none" w:sz="0" w:space="0" w:color="auto"/>
        <w:right w:val="none" w:sz="0" w:space="0" w:color="auto"/>
      </w:divBdr>
      <w:divsChild>
        <w:div w:id="1643846439">
          <w:marLeft w:val="0"/>
          <w:marRight w:val="0"/>
          <w:marTop w:val="0"/>
          <w:marBottom w:val="0"/>
          <w:divBdr>
            <w:top w:val="none" w:sz="0" w:space="0" w:color="auto"/>
            <w:left w:val="none" w:sz="0" w:space="0" w:color="auto"/>
            <w:bottom w:val="none" w:sz="0" w:space="0" w:color="auto"/>
            <w:right w:val="none" w:sz="0" w:space="0" w:color="auto"/>
          </w:divBdr>
        </w:div>
        <w:div w:id="1195919638">
          <w:marLeft w:val="0"/>
          <w:marRight w:val="0"/>
          <w:marTop w:val="0"/>
          <w:marBottom w:val="0"/>
          <w:divBdr>
            <w:top w:val="none" w:sz="0" w:space="0" w:color="auto"/>
            <w:left w:val="none" w:sz="0" w:space="0" w:color="auto"/>
            <w:bottom w:val="none" w:sz="0" w:space="0" w:color="auto"/>
            <w:right w:val="none" w:sz="0" w:space="0" w:color="auto"/>
          </w:divBdr>
        </w:div>
        <w:div w:id="1637953746">
          <w:marLeft w:val="0"/>
          <w:marRight w:val="0"/>
          <w:marTop w:val="0"/>
          <w:marBottom w:val="0"/>
          <w:divBdr>
            <w:top w:val="none" w:sz="0" w:space="0" w:color="auto"/>
            <w:left w:val="none" w:sz="0" w:space="0" w:color="auto"/>
            <w:bottom w:val="none" w:sz="0" w:space="0" w:color="auto"/>
            <w:right w:val="none" w:sz="0" w:space="0" w:color="auto"/>
          </w:divBdr>
        </w:div>
        <w:div w:id="1855458865">
          <w:marLeft w:val="0"/>
          <w:marRight w:val="0"/>
          <w:marTop w:val="0"/>
          <w:marBottom w:val="0"/>
          <w:divBdr>
            <w:top w:val="none" w:sz="0" w:space="0" w:color="auto"/>
            <w:left w:val="none" w:sz="0" w:space="0" w:color="auto"/>
            <w:bottom w:val="none" w:sz="0" w:space="0" w:color="auto"/>
            <w:right w:val="none" w:sz="0" w:space="0" w:color="auto"/>
          </w:divBdr>
        </w:div>
      </w:divsChild>
    </w:div>
    <w:div w:id="2025935631">
      <w:bodyDiv w:val="1"/>
      <w:marLeft w:val="0"/>
      <w:marRight w:val="0"/>
      <w:marTop w:val="0"/>
      <w:marBottom w:val="0"/>
      <w:divBdr>
        <w:top w:val="none" w:sz="0" w:space="0" w:color="auto"/>
        <w:left w:val="none" w:sz="0" w:space="0" w:color="auto"/>
        <w:bottom w:val="none" w:sz="0" w:space="0" w:color="auto"/>
        <w:right w:val="none" w:sz="0" w:space="0" w:color="auto"/>
      </w:divBdr>
      <w:divsChild>
        <w:div w:id="2141923482">
          <w:marLeft w:val="0"/>
          <w:marRight w:val="0"/>
          <w:marTop w:val="0"/>
          <w:marBottom w:val="0"/>
          <w:divBdr>
            <w:top w:val="none" w:sz="0" w:space="0" w:color="auto"/>
            <w:left w:val="none" w:sz="0" w:space="0" w:color="auto"/>
            <w:bottom w:val="none" w:sz="0" w:space="0" w:color="auto"/>
            <w:right w:val="none" w:sz="0" w:space="0" w:color="auto"/>
          </w:divBdr>
        </w:div>
        <w:div w:id="853422673">
          <w:marLeft w:val="0"/>
          <w:marRight w:val="0"/>
          <w:marTop w:val="0"/>
          <w:marBottom w:val="0"/>
          <w:divBdr>
            <w:top w:val="none" w:sz="0" w:space="0" w:color="auto"/>
            <w:left w:val="none" w:sz="0" w:space="0" w:color="auto"/>
            <w:bottom w:val="none" w:sz="0" w:space="0" w:color="auto"/>
            <w:right w:val="none" w:sz="0" w:space="0" w:color="auto"/>
          </w:divBdr>
        </w:div>
        <w:div w:id="1535581083">
          <w:marLeft w:val="0"/>
          <w:marRight w:val="0"/>
          <w:marTop w:val="0"/>
          <w:marBottom w:val="0"/>
          <w:divBdr>
            <w:top w:val="none" w:sz="0" w:space="0" w:color="auto"/>
            <w:left w:val="none" w:sz="0" w:space="0" w:color="auto"/>
            <w:bottom w:val="none" w:sz="0" w:space="0" w:color="auto"/>
            <w:right w:val="none" w:sz="0" w:space="0" w:color="auto"/>
          </w:divBdr>
        </w:div>
        <w:div w:id="664555529">
          <w:marLeft w:val="0"/>
          <w:marRight w:val="0"/>
          <w:marTop w:val="0"/>
          <w:marBottom w:val="0"/>
          <w:divBdr>
            <w:top w:val="none" w:sz="0" w:space="0" w:color="auto"/>
            <w:left w:val="none" w:sz="0" w:space="0" w:color="auto"/>
            <w:bottom w:val="none" w:sz="0" w:space="0" w:color="auto"/>
            <w:right w:val="none" w:sz="0" w:space="0" w:color="auto"/>
          </w:divBdr>
        </w:div>
        <w:div w:id="2043630085">
          <w:marLeft w:val="0"/>
          <w:marRight w:val="0"/>
          <w:marTop w:val="0"/>
          <w:marBottom w:val="0"/>
          <w:divBdr>
            <w:top w:val="none" w:sz="0" w:space="0" w:color="auto"/>
            <w:left w:val="none" w:sz="0" w:space="0" w:color="auto"/>
            <w:bottom w:val="none" w:sz="0" w:space="0" w:color="auto"/>
            <w:right w:val="none" w:sz="0" w:space="0" w:color="auto"/>
          </w:divBdr>
        </w:div>
        <w:div w:id="800078773">
          <w:marLeft w:val="0"/>
          <w:marRight w:val="0"/>
          <w:marTop w:val="0"/>
          <w:marBottom w:val="0"/>
          <w:divBdr>
            <w:top w:val="none" w:sz="0" w:space="0" w:color="auto"/>
            <w:left w:val="none" w:sz="0" w:space="0" w:color="auto"/>
            <w:bottom w:val="none" w:sz="0" w:space="0" w:color="auto"/>
            <w:right w:val="none" w:sz="0" w:space="0" w:color="auto"/>
          </w:divBdr>
        </w:div>
        <w:div w:id="732849265">
          <w:marLeft w:val="0"/>
          <w:marRight w:val="0"/>
          <w:marTop w:val="0"/>
          <w:marBottom w:val="0"/>
          <w:divBdr>
            <w:top w:val="none" w:sz="0" w:space="0" w:color="auto"/>
            <w:left w:val="none" w:sz="0" w:space="0" w:color="auto"/>
            <w:bottom w:val="none" w:sz="0" w:space="0" w:color="auto"/>
            <w:right w:val="none" w:sz="0" w:space="0" w:color="auto"/>
          </w:divBdr>
        </w:div>
        <w:div w:id="1798982499">
          <w:marLeft w:val="0"/>
          <w:marRight w:val="0"/>
          <w:marTop w:val="0"/>
          <w:marBottom w:val="0"/>
          <w:divBdr>
            <w:top w:val="none" w:sz="0" w:space="0" w:color="auto"/>
            <w:left w:val="none" w:sz="0" w:space="0" w:color="auto"/>
            <w:bottom w:val="none" w:sz="0" w:space="0" w:color="auto"/>
            <w:right w:val="none" w:sz="0" w:space="0" w:color="auto"/>
          </w:divBdr>
        </w:div>
        <w:div w:id="687756104">
          <w:marLeft w:val="0"/>
          <w:marRight w:val="0"/>
          <w:marTop w:val="0"/>
          <w:marBottom w:val="0"/>
          <w:divBdr>
            <w:top w:val="none" w:sz="0" w:space="0" w:color="auto"/>
            <w:left w:val="none" w:sz="0" w:space="0" w:color="auto"/>
            <w:bottom w:val="none" w:sz="0" w:space="0" w:color="auto"/>
            <w:right w:val="none" w:sz="0" w:space="0" w:color="auto"/>
          </w:divBdr>
        </w:div>
        <w:div w:id="214239705">
          <w:marLeft w:val="0"/>
          <w:marRight w:val="0"/>
          <w:marTop w:val="0"/>
          <w:marBottom w:val="0"/>
          <w:divBdr>
            <w:top w:val="none" w:sz="0" w:space="0" w:color="auto"/>
            <w:left w:val="none" w:sz="0" w:space="0" w:color="auto"/>
            <w:bottom w:val="none" w:sz="0" w:space="0" w:color="auto"/>
            <w:right w:val="none" w:sz="0" w:space="0" w:color="auto"/>
          </w:divBdr>
        </w:div>
        <w:div w:id="1515070572">
          <w:marLeft w:val="0"/>
          <w:marRight w:val="0"/>
          <w:marTop w:val="0"/>
          <w:marBottom w:val="0"/>
          <w:divBdr>
            <w:top w:val="none" w:sz="0" w:space="0" w:color="auto"/>
            <w:left w:val="none" w:sz="0" w:space="0" w:color="auto"/>
            <w:bottom w:val="none" w:sz="0" w:space="0" w:color="auto"/>
            <w:right w:val="none" w:sz="0" w:space="0" w:color="auto"/>
          </w:divBdr>
        </w:div>
        <w:div w:id="1486513466">
          <w:marLeft w:val="0"/>
          <w:marRight w:val="0"/>
          <w:marTop w:val="0"/>
          <w:marBottom w:val="0"/>
          <w:divBdr>
            <w:top w:val="none" w:sz="0" w:space="0" w:color="auto"/>
            <w:left w:val="none" w:sz="0" w:space="0" w:color="auto"/>
            <w:bottom w:val="none" w:sz="0" w:space="0" w:color="auto"/>
            <w:right w:val="none" w:sz="0" w:space="0" w:color="auto"/>
          </w:divBdr>
        </w:div>
      </w:divsChild>
    </w:div>
    <w:div w:id="2037003811">
      <w:bodyDiv w:val="1"/>
      <w:marLeft w:val="0"/>
      <w:marRight w:val="0"/>
      <w:marTop w:val="0"/>
      <w:marBottom w:val="0"/>
      <w:divBdr>
        <w:top w:val="none" w:sz="0" w:space="0" w:color="auto"/>
        <w:left w:val="none" w:sz="0" w:space="0" w:color="auto"/>
        <w:bottom w:val="none" w:sz="0" w:space="0" w:color="auto"/>
        <w:right w:val="none" w:sz="0" w:space="0" w:color="auto"/>
      </w:divBdr>
      <w:divsChild>
        <w:div w:id="390233464">
          <w:marLeft w:val="0"/>
          <w:marRight w:val="0"/>
          <w:marTop w:val="0"/>
          <w:marBottom w:val="0"/>
          <w:divBdr>
            <w:top w:val="none" w:sz="0" w:space="0" w:color="auto"/>
            <w:left w:val="none" w:sz="0" w:space="0" w:color="auto"/>
            <w:bottom w:val="none" w:sz="0" w:space="0" w:color="auto"/>
            <w:right w:val="none" w:sz="0" w:space="0" w:color="auto"/>
          </w:divBdr>
          <w:divsChild>
            <w:div w:id="2070955213">
              <w:marLeft w:val="0"/>
              <w:marRight w:val="0"/>
              <w:marTop w:val="0"/>
              <w:marBottom w:val="0"/>
              <w:divBdr>
                <w:top w:val="none" w:sz="0" w:space="0" w:color="auto"/>
                <w:left w:val="none" w:sz="0" w:space="0" w:color="auto"/>
                <w:bottom w:val="none" w:sz="0" w:space="0" w:color="auto"/>
                <w:right w:val="none" w:sz="0" w:space="0" w:color="auto"/>
              </w:divBdr>
            </w:div>
          </w:divsChild>
        </w:div>
        <w:div w:id="113604266">
          <w:marLeft w:val="0"/>
          <w:marRight w:val="0"/>
          <w:marTop w:val="0"/>
          <w:marBottom w:val="0"/>
          <w:divBdr>
            <w:top w:val="none" w:sz="0" w:space="0" w:color="auto"/>
            <w:left w:val="none" w:sz="0" w:space="0" w:color="auto"/>
            <w:bottom w:val="none" w:sz="0" w:space="0" w:color="auto"/>
            <w:right w:val="none" w:sz="0" w:space="0" w:color="auto"/>
          </w:divBdr>
          <w:divsChild>
            <w:div w:id="1517227866">
              <w:marLeft w:val="0"/>
              <w:marRight w:val="0"/>
              <w:marTop w:val="0"/>
              <w:marBottom w:val="0"/>
              <w:divBdr>
                <w:top w:val="none" w:sz="0" w:space="0" w:color="auto"/>
                <w:left w:val="none" w:sz="0" w:space="0" w:color="auto"/>
                <w:bottom w:val="none" w:sz="0" w:space="0" w:color="auto"/>
                <w:right w:val="none" w:sz="0" w:space="0" w:color="auto"/>
              </w:divBdr>
            </w:div>
          </w:divsChild>
        </w:div>
        <w:div w:id="1631279710">
          <w:marLeft w:val="0"/>
          <w:marRight w:val="0"/>
          <w:marTop w:val="0"/>
          <w:marBottom w:val="0"/>
          <w:divBdr>
            <w:top w:val="none" w:sz="0" w:space="0" w:color="auto"/>
            <w:left w:val="none" w:sz="0" w:space="0" w:color="auto"/>
            <w:bottom w:val="none" w:sz="0" w:space="0" w:color="auto"/>
            <w:right w:val="none" w:sz="0" w:space="0" w:color="auto"/>
          </w:divBdr>
          <w:divsChild>
            <w:div w:id="15051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10097">
      <w:bodyDiv w:val="1"/>
      <w:marLeft w:val="0"/>
      <w:marRight w:val="0"/>
      <w:marTop w:val="0"/>
      <w:marBottom w:val="0"/>
      <w:divBdr>
        <w:top w:val="none" w:sz="0" w:space="0" w:color="auto"/>
        <w:left w:val="none" w:sz="0" w:space="0" w:color="auto"/>
        <w:bottom w:val="none" w:sz="0" w:space="0" w:color="auto"/>
        <w:right w:val="none" w:sz="0" w:space="0" w:color="auto"/>
      </w:divBdr>
      <w:divsChild>
        <w:div w:id="1814516622">
          <w:marLeft w:val="0"/>
          <w:marRight w:val="0"/>
          <w:marTop w:val="0"/>
          <w:marBottom w:val="0"/>
          <w:divBdr>
            <w:top w:val="none" w:sz="0" w:space="0" w:color="auto"/>
            <w:left w:val="none" w:sz="0" w:space="0" w:color="auto"/>
            <w:bottom w:val="none" w:sz="0" w:space="0" w:color="auto"/>
            <w:right w:val="none" w:sz="0" w:space="0" w:color="auto"/>
          </w:divBdr>
        </w:div>
        <w:div w:id="200099454">
          <w:marLeft w:val="0"/>
          <w:marRight w:val="0"/>
          <w:marTop w:val="0"/>
          <w:marBottom w:val="0"/>
          <w:divBdr>
            <w:top w:val="none" w:sz="0" w:space="0" w:color="auto"/>
            <w:left w:val="none" w:sz="0" w:space="0" w:color="auto"/>
            <w:bottom w:val="none" w:sz="0" w:space="0" w:color="auto"/>
            <w:right w:val="none" w:sz="0" w:space="0" w:color="auto"/>
          </w:divBdr>
        </w:div>
        <w:div w:id="1544096129">
          <w:marLeft w:val="0"/>
          <w:marRight w:val="0"/>
          <w:marTop w:val="0"/>
          <w:marBottom w:val="0"/>
          <w:divBdr>
            <w:top w:val="none" w:sz="0" w:space="0" w:color="auto"/>
            <w:left w:val="none" w:sz="0" w:space="0" w:color="auto"/>
            <w:bottom w:val="none" w:sz="0" w:space="0" w:color="auto"/>
            <w:right w:val="none" w:sz="0" w:space="0" w:color="auto"/>
          </w:divBdr>
        </w:div>
        <w:div w:id="487601582">
          <w:marLeft w:val="0"/>
          <w:marRight w:val="0"/>
          <w:marTop w:val="0"/>
          <w:marBottom w:val="0"/>
          <w:divBdr>
            <w:top w:val="none" w:sz="0" w:space="0" w:color="auto"/>
            <w:left w:val="none" w:sz="0" w:space="0" w:color="auto"/>
            <w:bottom w:val="none" w:sz="0" w:space="0" w:color="auto"/>
            <w:right w:val="none" w:sz="0" w:space="0" w:color="auto"/>
          </w:divBdr>
        </w:div>
      </w:divsChild>
    </w:div>
    <w:div w:id="2110196461">
      <w:bodyDiv w:val="1"/>
      <w:marLeft w:val="0"/>
      <w:marRight w:val="0"/>
      <w:marTop w:val="0"/>
      <w:marBottom w:val="0"/>
      <w:divBdr>
        <w:top w:val="none" w:sz="0" w:space="0" w:color="auto"/>
        <w:left w:val="none" w:sz="0" w:space="0" w:color="auto"/>
        <w:bottom w:val="none" w:sz="0" w:space="0" w:color="auto"/>
        <w:right w:val="none" w:sz="0" w:space="0" w:color="auto"/>
      </w:divBdr>
    </w:div>
    <w:div w:id="2114133527">
      <w:bodyDiv w:val="1"/>
      <w:marLeft w:val="0"/>
      <w:marRight w:val="0"/>
      <w:marTop w:val="0"/>
      <w:marBottom w:val="0"/>
      <w:divBdr>
        <w:top w:val="none" w:sz="0" w:space="0" w:color="auto"/>
        <w:left w:val="none" w:sz="0" w:space="0" w:color="auto"/>
        <w:bottom w:val="none" w:sz="0" w:space="0" w:color="auto"/>
        <w:right w:val="none" w:sz="0" w:space="0" w:color="auto"/>
      </w:divBdr>
      <w:divsChild>
        <w:div w:id="490105105">
          <w:marLeft w:val="0"/>
          <w:marRight w:val="0"/>
          <w:marTop w:val="0"/>
          <w:marBottom w:val="0"/>
          <w:divBdr>
            <w:top w:val="none" w:sz="0" w:space="0" w:color="auto"/>
            <w:left w:val="none" w:sz="0" w:space="0" w:color="auto"/>
            <w:bottom w:val="none" w:sz="0" w:space="0" w:color="auto"/>
            <w:right w:val="none" w:sz="0" w:space="0" w:color="auto"/>
          </w:divBdr>
          <w:divsChild>
            <w:div w:id="181089911">
              <w:marLeft w:val="0"/>
              <w:marRight w:val="0"/>
              <w:marTop w:val="0"/>
              <w:marBottom w:val="0"/>
              <w:divBdr>
                <w:top w:val="none" w:sz="0" w:space="0" w:color="auto"/>
                <w:left w:val="none" w:sz="0" w:space="0" w:color="auto"/>
                <w:bottom w:val="none" w:sz="0" w:space="0" w:color="auto"/>
                <w:right w:val="none" w:sz="0" w:space="0" w:color="auto"/>
              </w:divBdr>
              <w:divsChild>
                <w:div w:id="11534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98827">
          <w:marLeft w:val="0"/>
          <w:marRight w:val="0"/>
          <w:marTop w:val="0"/>
          <w:marBottom w:val="0"/>
          <w:divBdr>
            <w:top w:val="none" w:sz="0" w:space="0" w:color="auto"/>
            <w:left w:val="none" w:sz="0" w:space="0" w:color="auto"/>
            <w:bottom w:val="none" w:sz="0" w:space="0" w:color="auto"/>
            <w:right w:val="none" w:sz="0" w:space="0" w:color="auto"/>
          </w:divBdr>
          <w:divsChild>
            <w:div w:id="393358728">
              <w:marLeft w:val="0"/>
              <w:marRight w:val="0"/>
              <w:marTop w:val="0"/>
              <w:marBottom w:val="0"/>
              <w:divBdr>
                <w:top w:val="none" w:sz="0" w:space="0" w:color="auto"/>
                <w:left w:val="none" w:sz="0" w:space="0" w:color="auto"/>
                <w:bottom w:val="none" w:sz="0" w:space="0" w:color="auto"/>
                <w:right w:val="none" w:sz="0" w:space="0" w:color="auto"/>
              </w:divBdr>
              <w:divsChild>
                <w:div w:id="885140390">
                  <w:marLeft w:val="0"/>
                  <w:marRight w:val="0"/>
                  <w:marTop w:val="0"/>
                  <w:marBottom w:val="0"/>
                  <w:divBdr>
                    <w:top w:val="none" w:sz="0" w:space="0" w:color="auto"/>
                    <w:left w:val="none" w:sz="0" w:space="0" w:color="auto"/>
                    <w:bottom w:val="none" w:sz="0" w:space="0" w:color="auto"/>
                    <w:right w:val="none" w:sz="0" w:space="0" w:color="auto"/>
                  </w:divBdr>
                  <w:divsChild>
                    <w:div w:id="1816220169">
                      <w:marLeft w:val="0"/>
                      <w:marRight w:val="0"/>
                      <w:marTop w:val="0"/>
                      <w:marBottom w:val="0"/>
                      <w:divBdr>
                        <w:top w:val="none" w:sz="0" w:space="0" w:color="auto"/>
                        <w:left w:val="none" w:sz="0" w:space="0" w:color="auto"/>
                        <w:bottom w:val="none" w:sz="0" w:space="0" w:color="auto"/>
                        <w:right w:val="none" w:sz="0" w:space="0" w:color="auto"/>
                      </w:divBdr>
                      <w:divsChild>
                        <w:div w:id="9296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5306">
          <w:marLeft w:val="0"/>
          <w:marRight w:val="0"/>
          <w:marTop w:val="0"/>
          <w:marBottom w:val="0"/>
          <w:divBdr>
            <w:top w:val="none" w:sz="0" w:space="0" w:color="auto"/>
            <w:left w:val="none" w:sz="0" w:space="0" w:color="auto"/>
            <w:bottom w:val="none" w:sz="0" w:space="0" w:color="auto"/>
            <w:right w:val="none" w:sz="0" w:space="0" w:color="auto"/>
          </w:divBdr>
          <w:divsChild>
            <w:div w:id="564224576">
              <w:marLeft w:val="0"/>
              <w:marRight w:val="0"/>
              <w:marTop w:val="0"/>
              <w:marBottom w:val="0"/>
              <w:divBdr>
                <w:top w:val="none" w:sz="0" w:space="0" w:color="auto"/>
                <w:left w:val="none" w:sz="0" w:space="0" w:color="auto"/>
                <w:bottom w:val="none" w:sz="0" w:space="0" w:color="auto"/>
                <w:right w:val="none" w:sz="0" w:space="0" w:color="auto"/>
              </w:divBdr>
              <w:divsChild>
                <w:div w:id="1782146503">
                  <w:marLeft w:val="0"/>
                  <w:marRight w:val="0"/>
                  <w:marTop w:val="0"/>
                  <w:marBottom w:val="0"/>
                  <w:divBdr>
                    <w:top w:val="none" w:sz="0" w:space="0" w:color="auto"/>
                    <w:left w:val="none" w:sz="0" w:space="0" w:color="auto"/>
                    <w:bottom w:val="none" w:sz="0" w:space="0" w:color="auto"/>
                    <w:right w:val="none" w:sz="0" w:space="0" w:color="auto"/>
                  </w:divBdr>
                  <w:divsChild>
                    <w:div w:id="1627008179">
                      <w:marLeft w:val="0"/>
                      <w:marRight w:val="0"/>
                      <w:marTop w:val="0"/>
                      <w:marBottom w:val="0"/>
                      <w:divBdr>
                        <w:top w:val="none" w:sz="0" w:space="0" w:color="auto"/>
                        <w:left w:val="none" w:sz="0" w:space="0" w:color="auto"/>
                        <w:bottom w:val="none" w:sz="0" w:space="0" w:color="auto"/>
                        <w:right w:val="none" w:sz="0" w:space="0" w:color="auto"/>
                      </w:divBdr>
                      <w:divsChild>
                        <w:div w:id="1067806020">
                          <w:marLeft w:val="0"/>
                          <w:marRight w:val="0"/>
                          <w:marTop w:val="0"/>
                          <w:marBottom w:val="0"/>
                          <w:divBdr>
                            <w:top w:val="none" w:sz="0" w:space="0" w:color="auto"/>
                            <w:left w:val="none" w:sz="0" w:space="0" w:color="auto"/>
                            <w:bottom w:val="none" w:sz="0" w:space="0" w:color="auto"/>
                            <w:right w:val="none" w:sz="0" w:space="0" w:color="auto"/>
                          </w:divBdr>
                          <w:divsChild>
                            <w:div w:id="10636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171313">
      <w:bodyDiv w:val="1"/>
      <w:marLeft w:val="0"/>
      <w:marRight w:val="0"/>
      <w:marTop w:val="0"/>
      <w:marBottom w:val="0"/>
      <w:divBdr>
        <w:top w:val="none" w:sz="0" w:space="0" w:color="auto"/>
        <w:left w:val="none" w:sz="0" w:space="0" w:color="auto"/>
        <w:bottom w:val="none" w:sz="0" w:space="0" w:color="auto"/>
        <w:right w:val="none" w:sz="0" w:space="0" w:color="auto"/>
      </w:divBdr>
    </w:div>
    <w:div w:id="2119371046">
      <w:bodyDiv w:val="1"/>
      <w:marLeft w:val="0"/>
      <w:marRight w:val="0"/>
      <w:marTop w:val="0"/>
      <w:marBottom w:val="0"/>
      <w:divBdr>
        <w:top w:val="none" w:sz="0" w:space="0" w:color="auto"/>
        <w:left w:val="none" w:sz="0" w:space="0" w:color="auto"/>
        <w:bottom w:val="none" w:sz="0" w:space="0" w:color="auto"/>
        <w:right w:val="none" w:sz="0" w:space="0" w:color="auto"/>
      </w:divBdr>
    </w:div>
    <w:div w:id="2126189222">
      <w:bodyDiv w:val="1"/>
      <w:marLeft w:val="0"/>
      <w:marRight w:val="0"/>
      <w:marTop w:val="0"/>
      <w:marBottom w:val="0"/>
      <w:divBdr>
        <w:top w:val="none" w:sz="0" w:space="0" w:color="auto"/>
        <w:left w:val="none" w:sz="0" w:space="0" w:color="auto"/>
        <w:bottom w:val="none" w:sz="0" w:space="0" w:color="auto"/>
        <w:right w:val="none" w:sz="0" w:space="0" w:color="auto"/>
      </w:divBdr>
      <w:divsChild>
        <w:div w:id="1496146899">
          <w:marLeft w:val="0"/>
          <w:marRight w:val="0"/>
          <w:marTop w:val="0"/>
          <w:marBottom w:val="0"/>
          <w:divBdr>
            <w:top w:val="none" w:sz="0" w:space="0" w:color="auto"/>
            <w:left w:val="none" w:sz="0" w:space="0" w:color="auto"/>
            <w:bottom w:val="none" w:sz="0" w:space="0" w:color="auto"/>
            <w:right w:val="none" w:sz="0" w:space="0" w:color="auto"/>
          </w:divBdr>
        </w:div>
        <w:div w:id="943419227">
          <w:marLeft w:val="0"/>
          <w:marRight w:val="0"/>
          <w:marTop w:val="0"/>
          <w:marBottom w:val="0"/>
          <w:divBdr>
            <w:top w:val="none" w:sz="0" w:space="0" w:color="auto"/>
            <w:left w:val="none" w:sz="0" w:space="0" w:color="auto"/>
            <w:bottom w:val="none" w:sz="0" w:space="0" w:color="auto"/>
            <w:right w:val="none" w:sz="0" w:space="0" w:color="auto"/>
          </w:divBdr>
        </w:div>
        <w:div w:id="422841435">
          <w:marLeft w:val="0"/>
          <w:marRight w:val="0"/>
          <w:marTop w:val="0"/>
          <w:marBottom w:val="0"/>
          <w:divBdr>
            <w:top w:val="none" w:sz="0" w:space="0" w:color="auto"/>
            <w:left w:val="none" w:sz="0" w:space="0" w:color="auto"/>
            <w:bottom w:val="none" w:sz="0" w:space="0" w:color="auto"/>
            <w:right w:val="none" w:sz="0" w:space="0" w:color="auto"/>
          </w:divBdr>
        </w:div>
        <w:div w:id="159659593">
          <w:marLeft w:val="0"/>
          <w:marRight w:val="0"/>
          <w:marTop w:val="0"/>
          <w:marBottom w:val="0"/>
          <w:divBdr>
            <w:top w:val="none" w:sz="0" w:space="0" w:color="auto"/>
            <w:left w:val="none" w:sz="0" w:space="0" w:color="auto"/>
            <w:bottom w:val="none" w:sz="0" w:space="0" w:color="auto"/>
            <w:right w:val="none" w:sz="0" w:space="0" w:color="auto"/>
          </w:divBdr>
        </w:div>
        <w:div w:id="776868135">
          <w:marLeft w:val="0"/>
          <w:marRight w:val="0"/>
          <w:marTop w:val="0"/>
          <w:marBottom w:val="0"/>
          <w:divBdr>
            <w:top w:val="none" w:sz="0" w:space="0" w:color="auto"/>
            <w:left w:val="none" w:sz="0" w:space="0" w:color="auto"/>
            <w:bottom w:val="none" w:sz="0" w:space="0" w:color="auto"/>
            <w:right w:val="none" w:sz="0" w:space="0" w:color="auto"/>
          </w:divBdr>
        </w:div>
        <w:div w:id="458303732">
          <w:marLeft w:val="0"/>
          <w:marRight w:val="0"/>
          <w:marTop w:val="0"/>
          <w:marBottom w:val="0"/>
          <w:divBdr>
            <w:top w:val="none" w:sz="0" w:space="0" w:color="auto"/>
            <w:left w:val="none" w:sz="0" w:space="0" w:color="auto"/>
            <w:bottom w:val="none" w:sz="0" w:space="0" w:color="auto"/>
            <w:right w:val="none" w:sz="0" w:space="0" w:color="auto"/>
          </w:divBdr>
        </w:div>
        <w:div w:id="948194811">
          <w:marLeft w:val="0"/>
          <w:marRight w:val="0"/>
          <w:marTop w:val="0"/>
          <w:marBottom w:val="0"/>
          <w:divBdr>
            <w:top w:val="none" w:sz="0" w:space="0" w:color="auto"/>
            <w:left w:val="none" w:sz="0" w:space="0" w:color="auto"/>
            <w:bottom w:val="none" w:sz="0" w:space="0" w:color="auto"/>
            <w:right w:val="none" w:sz="0" w:space="0" w:color="auto"/>
          </w:divBdr>
        </w:div>
        <w:div w:id="1166943748">
          <w:marLeft w:val="0"/>
          <w:marRight w:val="0"/>
          <w:marTop w:val="0"/>
          <w:marBottom w:val="0"/>
          <w:divBdr>
            <w:top w:val="none" w:sz="0" w:space="0" w:color="auto"/>
            <w:left w:val="none" w:sz="0" w:space="0" w:color="auto"/>
            <w:bottom w:val="none" w:sz="0" w:space="0" w:color="auto"/>
            <w:right w:val="none" w:sz="0" w:space="0" w:color="auto"/>
          </w:divBdr>
        </w:div>
        <w:div w:id="2088771883">
          <w:marLeft w:val="0"/>
          <w:marRight w:val="0"/>
          <w:marTop w:val="0"/>
          <w:marBottom w:val="0"/>
          <w:divBdr>
            <w:top w:val="none" w:sz="0" w:space="0" w:color="auto"/>
            <w:left w:val="none" w:sz="0" w:space="0" w:color="auto"/>
            <w:bottom w:val="none" w:sz="0" w:space="0" w:color="auto"/>
            <w:right w:val="none" w:sz="0" w:space="0" w:color="auto"/>
          </w:divBdr>
        </w:div>
        <w:div w:id="124011736">
          <w:marLeft w:val="0"/>
          <w:marRight w:val="0"/>
          <w:marTop w:val="0"/>
          <w:marBottom w:val="0"/>
          <w:divBdr>
            <w:top w:val="none" w:sz="0" w:space="0" w:color="auto"/>
            <w:left w:val="none" w:sz="0" w:space="0" w:color="auto"/>
            <w:bottom w:val="none" w:sz="0" w:space="0" w:color="auto"/>
            <w:right w:val="none" w:sz="0" w:space="0" w:color="auto"/>
          </w:divBdr>
        </w:div>
        <w:div w:id="469908681">
          <w:marLeft w:val="0"/>
          <w:marRight w:val="0"/>
          <w:marTop w:val="0"/>
          <w:marBottom w:val="0"/>
          <w:divBdr>
            <w:top w:val="none" w:sz="0" w:space="0" w:color="auto"/>
            <w:left w:val="none" w:sz="0" w:space="0" w:color="auto"/>
            <w:bottom w:val="none" w:sz="0" w:space="0" w:color="auto"/>
            <w:right w:val="none" w:sz="0" w:space="0" w:color="auto"/>
          </w:divBdr>
        </w:div>
        <w:div w:id="2027173083">
          <w:marLeft w:val="0"/>
          <w:marRight w:val="0"/>
          <w:marTop w:val="0"/>
          <w:marBottom w:val="0"/>
          <w:divBdr>
            <w:top w:val="none" w:sz="0" w:space="0" w:color="auto"/>
            <w:left w:val="none" w:sz="0" w:space="0" w:color="auto"/>
            <w:bottom w:val="none" w:sz="0" w:space="0" w:color="auto"/>
            <w:right w:val="none" w:sz="0" w:space="0" w:color="auto"/>
          </w:divBdr>
        </w:div>
        <w:div w:id="1353651798">
          <w:marLeft w:val="0"/>
          <w:marRight w:val="0"/>
          <w:marTop w:val="0"/>
          <w:marBottom w:val="0"/>
          <w:divBdr>
            <w:top w:val="none" w:sz="0" w:space="0" w:color="auto"/>
            <w:left w:val="none" w:sz="0" w:space="0" w:color="auto"/>
            <w:bottom w:val="none" w:sz="0" w:space="0" w:color="auto"/>
            <w:right w:val="none" w:sz="0" w:space="0" w:color="auto"/>
          </w:divBdr>
        </w:div>
        <w:div w:id="2138257002">
          <w:marLeft w:val="0"/>
          <w:marRight w:val="0"/>
          <w:marTop w:val="0"/>
          <w:marBottom w:val="0"/>
          <w:divBdr>
            <w:top w:val="none" w:sz="0" w:space="0" w:color="auto"/>
            <w:left w:val="none" w:sz="0" w:space="0" w:color="auto"/>
            <w:bottom w:val="none" w:sz="0" w:space="0" w:color="auto"/>
            <w:right w:val="none" w:sz="0" w:space="0" w:color="auto"/>
          </w:divBdr>
        </w:div>
        <w:div w:id="161773496">
          <w:marLeft w:val="0"/>
          <w:marRight w:val="0"/>
          <w:marTop w:val="0"/>
          <w:marBottom w:val="0"/>
          <w:divBdr>
            <w:top w:val="none" w:sz="0" w:space="0" w:color="auto"/>
            <w:left w:val="none" w:sz="0" w:space="0" w:color="auto"/>
            <w:bottom w:val="none" w:sz="0" w:space="0" w:color="auto"/>
            <w:right w:val="none" w:sz="0" w:space="0" w:color="auto"/>
          </w:divBdr>
        </w:div>
      </w:divsChild>
    </w:div>
    <w:div w:id="2136366025">
      <w:bodyDiv w:val="1"/>
      <w:marLeft w:val="0"/>
      <w:marRight w:val="0"/>
      <w:marTop w:val="0"/>
      <w:marBottom w:val="0"/>
      <w:divBdr>
        <w:top w:val="none" w:sz="0" w:space="0" w:color="auto"/>
        <w:left w:val="none" w:sz="0" w:space="0" w:color="auto"/>
        <w:bottom w:val="none" w:sz="0" w:space="0" w:color="auto"/>
        <w:right w:val="none" w:sz="0" w:space="0" w:color="auto"/>
      </w:divBdr>
    </w:div>
    <w:div w:id="214291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http://hdl.handle.net/123456789/17768" TargetMode="External"/><Relationship Id="rId47" Type="http://schemas.openxmlformats.org/officeDocument/2006/relationships/hyperlink" Target="file:///C:\Users\IDALIA\Desktop\L&#243;pez%20Fraguas%20y%20cols%202004" TargetMode="External"/><Relationship Id="rId50" Type="http://schemas.openxmlformats.org/officeDocument/2006/relationships/hyperlink" Target="http://www.gallup.com/home.aspx" TargetMode="External"/><Relationship Id="rId55" Type="http://schemas.openxmlformats.org/officeDocument/2006/relationships/hyperlink" Target="http://www.rieoei.org/deloslectores/1306Vargas.pdf" TargetMode="External"/><Relationship Id="rId63" Type="http://schemas.openxmlformats.org/officeDocument/2006/relationships/image" Target="media/image33.jpeg"/><Relationship Id="rId68" Type="http://schemas.openxmlformats.org/officeDocument/2006/relationships/image" Target="media/image37.emf"/><Relationship Id="rId76" Type="http://schemas.openxmlformats.org/officeDocument/2006/relationships/hyperlink" Target="https://www.google.com/url?sa=t&amp;rct=j&amp;q=&amp;esrc=s&amp;source=web&amp;cd=7&amp;cad=rja&amp;uact=8&amp;ved=0ahUKEwibiYX4g7jbAhXnuFkKHXT1AJ4QFgh3MAY&amp;url=https%3A%2F%2Fes.slideshare.net%2Fvideoconferencias%2Fdepartamento-de-orientacin-y-bienestar-estudiantildobe&amp;usg=AOvVaw02dBMM4IQh1Inp1noA3KD0" TargetMode="External"/><Relationship Id="rId84" Type="http://schemas.openxmlformats.org/officeDocument/2006/relationships/hyperlink" Target="http://www.laverdad.com/zulia/106693-cambio-curricular-tiene-a-los-padres-y-representantes-a-la-expectativa.html" TargetMode="External"/><Relationship Id="rId89" Type="http://schemas.openxmlformats.org/officeDocument/2006/relationships/hyperlink" Target="http://www.oas.org/udse/documentos/socicivil.html.%20Bajado%20abril%202018"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9.emf"/><Relationship Id="rId92" Type="http://schemas.openxmlformats.org/officeDocument/2006/relationships/hyperlink" Target="https://www.google.co.ve/url?sa=t&amp;rct=j&amp;q=&amp;esrc=s&amp;source=web&amp;cd=1&amp;cad=rja&amp;uact=8&amp;ved=0ahUKEwjtlJzRsr_aAhUO7VMKHXXUCLIQzgIIKzAA&amp;url=https%3A%2F%2Fscholar.google.co.ve%2Fscholar%3Foe%3Dutf-8%26client%3Dfirefox-b%26gfe_rd%3Dcr%26dcr%3D0%26um%3D1%26ie%3DUTF-8%26lr%26cites%3D1195354006575248944&amp;usg=AOvVaw1YHGBj2QuwrNyR9oArqlKH"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redie.uabc.mx/redie/article/view/738" TargetMode="External"/><Relationship Id="rId40" Type="http://schemas.openxmlformats.org/officeDocument/2006/relationships/image" Target="media/image27.jpeg"/><Relationship Id="rId45" Type="http://schemas.openxmlformats.org/officeDocument/2006/relationships/hyperlink" Target="file:///C:\Users\IDALIA\Desktop\Pedagog&#237;a%20del%20oprimido:Paulo%20Freire" TargetMode="External"/><Relationship Id="rId53" Type="http://schemas.openxmlformats.org/officeDocument/2006/relationships/hyperlink" Target="file:///C:\Users\IDALIA\Desktop\Saber%20%20UCV%20http:\saber.ucv.ve\handle\123456789\17769" TargetMode="External"/><Relationship Id="rId58" Type="http://schemas.openxmlformats.org/officeDocument/2006/relationships/hyperlink" Target="http://www.unesco.org/new/es/santiago/press-room/newsletters/newsletter-laboratory-for-assessment-of-the-quality-of-education-llece/n12/training-areas-and-curriculum-approaches/" TargetMode="External"/><Relationship Id="rId66" Type="http://schemas.openxmlformats.org/officeDocument/2006/relationships/image" Target="media/image35.emf"/><Relationship Id="rId74" Type="http://schemas.openxmlformats.org/officeDocument/2006/relationships/hyperlink" Target="http://www.bqto.unexpo.edu.ve/byde/byde.html" TargetMode="External"/><Relationship Id="rId79" Type="http://schemas.openxmlformats.org/officeDocument/2006/relationships/hyperlink" Target="https://www.google.com/search?ei=6VgUW7qZHM7H5gKj97OoAg&amp;q=fnci%C3%B3n+del+departamento+de+contro+l+d+eestudios+&amp;oq=fnci%C3%B3n+del+departamento+de+contro+l+d+eestudios+&amp;gs_l=psy-ab.12...7562.30960.0.32603.48.35.0.0.0.0.1322.5488.2-1j1j1j1j3j1.8.0....0...1c.1.64.psy-ab..40.0.0....0.at_JQ2OFQiA" TargetMode="External"/><Relationship Id="rId87" Type="http://schemas.openxmlformats.org/officeDocument/2006/relationships/hyperlink" Target="https://sites.google.com/site/gilmamunoz0905/home/programas-de-la-coordinacion" TargetMode="Externa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hyperlink" Target="http://www.gabinetecomunicacionyeducacion.com/files/adjuntos/Las%20redes%20sociales%20como%20herramientas%20para%20el%20aprendizaje%20colaborativo.%20presentaci%C3%B3n%20de%20un%20caso%20desde%20la%20UPV_EHU.pdf" TargetMode="External"/><Relationship Id="rId90" Type="http://schemas.openxmlformats.org/officeDocument/2006/relationships/hyperlink" Target="http://www.rieoei.org/deloslectores/1306Vargas.pdf" TargetMode="External"/><Relationship Id="rId95"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hyperlink" Target="file:///C:\Users\IDALIA\Desktop\docenuevounico.docx"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hyperlink" Target="https://es.scribd.com/doc/79195108/Programa-de-Estudio-de-Educacion-Basica-ENERO" TargetMode="External"/><Relationship Id="rId43" Type="http://schemas.openxmlformats.org/officeDocument/2006/relationships/hyperlink" Target="http://www.elimpulso.com/noticias/actualidad/reflexiones-y-propuestas-de-descentralizacion-(consultado" TargetMode="External"/><Relationship Id="rId48" Type="http://schemas.openxmlformats.org/officeDocument/2006/relationships/hyperlink" Target="file:///C:\Users\IDALIA\Desktop\saber%20ucv.%20Docencia%20Compartida" TargetMode="External"/><Relationship Id="rId56" Type="http://schemas.openxmlformats.org/officeDocument/2006/relationships/hyperlink" Target="http://es.wikipedia.org/w/index.php?title=Internalizaci%C3%B3n&amp;action=edit&amp;redlink=1" TargetMode="External"/><Relationship Id="rId64" Type="http://schemas.openxmlformats.org/officeDocument/2006/relationships/hyperlink" Target="http://es.wikipedia.org/wiki/Lenguaje" TargetMode="External"/><Relationship Id="rId69" Type="http://schemas.openxmlformats.org/officeDocument/2006/relationships/image" Target="media/image38.emf"/><Relationship Id="rId77" Type="http://schemas.openxmlformats.org/officeDocument/2006/relationships/hyperlink" Target="http://saber.ucv.ve/handle/123456789/17868" TargetMode="External"/><Relationship Id="rId8" Type="http://schemas.openxmlformats.org/officeDocument/2006/relationships/endnotes" Target="endnotes.xml"/><Relationship Id="rId51" Type="http://schemas.openxmlformats.org/officeDocument/2006/relationships/hyperlink" Target="http://prevenblog.com/como-medir-el-compromiso-de-los-trabajadores-la-encuesta-gallup-q12/" TargetMode="External"/><Relationship Id="rId72" Type="http://schemas.openxmlformats.org/officeDocument/2006/relationships/hyperlink" Target="http://www.saber.ula.ve/bitstream/123456789/32384/1/articulo9.pdf" TargetMode="External"/><Relationship Id="rId80" Type="http://schemas.openxmlformats.org/officeDocument/2006/relationships/hyperlink" Target="https://coprodejunin.webnode.es/products/funciones-del-coordinador-institucional/" TargetMode="External"/><Relationship Id="rId85" Type="http://schemas.openxmlformats.org/officeDocument/2006/relationships/hyperlink" Target="http://dx.doi.org/10.1787/9789264177338" TargetMode="External"/><Relationship Id="rId93" Type="http://schemas.openxmlformats.org/officeDocument/2006/relationships/hyperlink" Target="https://scholar.google.co.ve/scholar?oe=utf-8&amp;client=firefox-b&amp;gfe_rd=cr&amp;dcr=0&amp;um=1&amp;ie=UTF-8&amp;lr&amp;q=related:MPbBviLAlhBEmM:scholar.google.com/" TargetMode="Externa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redie.uabc.mx/redie/article/view/738" TargetMode="External"/><Relationship Id="rId46" Type="http://schemas.openxmlformats.org/officeDocument/2006/relationships/hyperlink" Target="http://www.acpgerontologia.com/acp/decalogodocs/laautonomia.htm" TargetMode="External"/><Relationship Id="rId59" Type="http://schemas.openxmlformats.org/officeDocument/2006/relationships/image" Target="media/image30.jpeg"/><Relationship Id="rId67" Type="http://schemas.openxmlformats.org/officeDocument/2006/relationships/image" Target="media/image36.png"/><Relationship Id="rId20" Type="http://schemas.openxmlformats.org/officeDocument/2006/relationships/image" Target="media/image11.jpeg"/><Relationship Id="rId41" Type="http://schemas.openxmlformats.org/officeDocument/2006/relationships/hyperlink" Target="file:///C:\Users\IDALIA\Desktop\La%20ciudad%20Pedag&#243;gica" TargetMode="External"/><Relationship Id="rId54" Type="http://schemas.openxmlformats.org/officeDocument/2006/relationships/hyperlink" Target="file:///C:\Users\IDALIA\Desktop\la%20docencia%20compartida%20saber%20ucv" TargetMode="External"/><Relationship Id="rId62" Type="http://schemas.openxmlformats.org/officeDocument/2006/relationships/image" Target="media/image32.jpeg"/><Relationship Id="rId70" Type="http://schemas.openxmlformats.org/officeDocument/2006/relationships/hyperlink" Target="http://saber.ucv.ve/handle/123456789/17868" TargetMode="External"/><Relationship Id="rId75" Type="http://schemas.openxmlformats.org/officeDocument/2006/relationships/hyperlink" Target="http://zebolivar.blogspot.com/2010/09/division-de-proteccion-desarrollo-y.html" TargetMode="External"/><Relationship Id="rId83" Type="http://schemas.openxmlformats.org/officeDocument/2006/relationships/hyperlink" Target="http://administracioncolpachas.blogspot.com/2008/07/bienestar-estudiantil.html" TargetMode="External"/><Relationship Id="rId88" Type="http://schemas.openxmlformats.org/officeDocument/2006/relationships/hyperlink" Target="http://saber.ucv.ve/ojs/index.php/rev_ai/article/view/10891/10618" TargetMode="External"/><Relationship Id="rId91" Type="http://schemas.openxmlformats.org/officeDocument/2006/relationships/hyperlink" Target="http://www.redalyc.org/pdf/274/27447325008.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as.org/udse/documentos/socicivil.html%20consultado%20abril/20189"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yperlink" Target="file:///C:\Users\IDALIA\Desktop\saber%20ucv.De%20la%20investigaci&#243;n%20docente%20al%20trabajo%20de%20aula.%20Autor%20:%20Cornieles%20D&#237;az,%20Idalia%20C.%20Palabras%20clave%20:%20Investigaci&#243;n%20aula%20de%20clases.%20Fecha%20de%20publicaci&#243;n%20:%2024-Feb-2018" TargetMode="External"/><Relationship Id="rId57" Type="http://schemas.openxmlformats.org/officeDocument/2006/relationships/hyperlink" Target="http://es.wikipedia.org/wiki/Lenguaje" TargetMode="External"/><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hyperlink" Target="file:///C:\Users\IDALIA\Desktop\la%20autonom&#237;a%20en%20PIAGET" TargetMode="External"/><Relationship Id="rId52" Type="http://schemas.openxmlformats.org/officeDocument/2006/relationships/hyperlink" Target="http://hdl.handle.net/123456789/17769" TargetMode="External"/><Relationship Id="rId60" Type="http://schemas.openxmlformats.org/officeDocument/2006/relationships/hyperlink" Target="http://www.monografias.com/trabajos/teorapren/teorapren.shtml" TargetMode="External"/><Relationship Id="rId65" Type="http://schemas.openxmlformats.org/officeDocument/2006/relationships/image" Target="media/image34.png"/><Relationship Id="rId73" Type="http://schemas.openxmlformats.org/officeDocument/2006/relationships/hyperlink" Target="http://boards5.melodysoft.com/forodistrital2006/bienestar-estudiantil-50.html" TargetMode="External"/><Relationship Id="rId78" Type="http://schemas.openxmlformats.org/officeDocument/2006/relationships/hyperlink" Target="http://www.vincentdegaulejac.com/cout-de-lexcellence-1991/" TargetMode="External"/><Relationship Id="rId81" Type="http://schemas.openxmlformats.org/officeDocument/2006/relationships/hyperlink" Target="http://prevenblog.com/como-medir-el-compromiso-de-los-trabajadores-la-encuesta-gallup-q12/" TargetMode="External"/><Relationship Id="rId86" Type="http://schemas.openxmlformats.org/officeDocument/2006/relationships/hyperlink" Target="http://redie.uabc.mx/redie/article/view/738" TargetMode="External"/><Relationship Id="rId9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hyperlink" Target="file:///C:\Users\IDALIA\Desktop\rransformaci&#243;n%20curricular%202017-2018" TargetMode="External"/></Relationships>
</file>

<file path=word/_rels/endnotes.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_rels/footnotes.xml.rels><?xml version="1.0" encoding="UTF-8" standalone="yes"?>
<Relationships xmlns="http://schemas.openxmlformats.org/package/2006/relationships"><Relationship Id="rId1" Type="http://schemas.openxmlformats.org/officeDocument/2006/relationships/hyperlink" Target="https://q12.gallup.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8468A5-30FD-4695-9BF0-B385E6CBA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74526</Words>
  <Characters>409893</Characters>
  <Application>Microsoft Office Word</Application>
  <DocSecurity>0</DocSecurity>
  <Lines>3415</Lines>
  <Paragraphs>966</Paragraphs>
  <ScaleCrop>false</ScaleCrop>
  <HeadingPairs>
    <vt:vector size="2" baseType="variant">
      <vt:variant>
        <vt:lpstr>Título</vt:lpstr>
      </vt:variant>
      <vt:variant>
        <vt:i4>1</vt:i4>
      </vt:variant>
    </vt:vector>
  </HeadingPairs>
  <TitlesOfParts>
    <vt:vector size="1" baseType="lpstr">
      <vt:lpstr>Autonomía del docente</vt:lpstr>
    </vt:vector>
  </TitlesOfParts>
  <Company/>
  <LinksUpToDate>false</LinksUpToDate>
  <CharactersWithSpaces>483453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Autonomía del docente</dc:title>
  <dc:creator>USER</dc:creator>
  <cp:lastModifiedBy>idalia cornieles</cp:lastModifiedBy>
  <cp:revision>3</cp:revision>
  <dcterms:created xsi:type="dcterms:W3CDTF">2018-11-13T19:47:00Z</dcterms:created>
  <dcterms:modified xsi:type="dcterms:W3CDTF">2018-11-13T19:48:00Z</dcterms:modified>
</cp:coreProperties>
</file>