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92" w:rsidRPr="00336CDE" w:rsidRDefault="00570392" w:rsidP="00570392">
      <w:pPr>
        <w:spacing w:before="240" w:after="0" w:line="360" w:lineRule="auto"/>
        <w:jc w:val="center"/>
        <w:rPr>
          <w:rFonts w:ascii="Times New Roman" w:eastAsia="Times New Roman" w:hAnsi="Times New Roman" w:cs="Times New Roman"/>
          <w:b/>
          <w:sz w:val="28"/>
          <w:szCs w:val="28"/>
          <w:lang w:eastAsia="es-CO"/>
        </w:rPr>
      </w:pPr>
      <w:r>
        <w:rPr>
          <w:rFonts w:ascii="Times New Roman" w:eastAsia="Times New Roman" w:hAnsi="Times New Roman" w:cs="Times New Roman"/>
          <w:b/>
          <w:bCs/>
          <w:sz w:val="28"/>
          <w:szCs w:val="28"/>
          <w:lang w:eastAsia="es-CO"/>
        </w:rPr>
        <w:t xml:space="preserve">Efecto </w:t>
      </w:r>
      <w:r w:rsidRPr="00336CDE">
        <w:rPr>
          <w:rFonts w:ascii="Times New Roman" w:eastAsia="Times New Roman" w:hAnsi="Times New Roman" w:cs="Times New Roman"/>
          <w:b/>
          <w:bCs/>
          <w:sz w:val="28"/>
          <w:szCs w:val="28"/>
          <w:lang w:eastAsia="es-CO"/>
        </w:rPr>
        <w:t xml:space="preserve">insecticida de cuatro aceites esenciales sobre adultos de </w:t>
      </w:r>
      <w:r w:rsidRPr="00336CDE">
        <w:rPr>
          <w:rFonts w:ascii="Times New Roman" w:eastAsia="Times New Roman" w:hAnsi="Times New Roman" w:cs="Times New Roman"/>
          <w:b/>
          <w:bCs/>
          <w:i/>
          <w:sz w:val="28"/>
          <w:szCs w:val="28"/>
          <w:lang w:eastAsia="es-CO"/>
        </w:rPr>
        <w:t xml:space="preserve">Aedes </w:t>
      </w:r>
      <w:proofErr w:type="spellStart"/>
      <w:r w:rsidRPr="00336CDE">
        <w:rPr>
          <w:rFonts w:ascii="Times New Roman" w:eastAsia="Times New Roman" w:hAnsi="Times New Roman" w:cs="Times New Roman"/>
          <w:b/>
          <w:bCs/>
          <w:i/>
          <w:sz w:val="28"/>
          <w:szCs w:val="28"/>
          <w:lang w:eastAsia="es-CO"/>
        </w:rPr>
        <w:t>aegypti</w:t>
      </w:r>
      <w:proofErr w:type="spellEnd"/>
      <w:r w:rsidRPr="00336CDE">
        <w:rPr>
          <w:rFonts w:ascii="Times New Roman" w:eastAsia="Times New Roman" w:hAnsi="Times New Roman" w:cs="Times New Roman"/>
          <w:b/>
          <w:bCs/>
          <w:sz w:val="28"/>
          <w:szCs w:val="28"/>
          <w:lang w:eastAsia="es-CO"/>
        </w:rPr>
        <w:t xml:space="preserve"> y</w:t>
      </w:r>
      <w:r w:rsidRPr="00336CDE">
        <w:rPr>
          <w:rFonts w:ascii="Times New Roman" w:eastAsia="Times New Roman" w:hAnsi="Times New Roman" w:cs="Times New Roman"/>
          <w:b/>
          <w:bCs/>
          <w:i/>
          <w:sz w:val="28"/>
          <w:szCs w:val="28"/>
          <w:lang w:eastAsia="es-CO"/>
        </w:rPr>
        <w:t xml:space="preserve"> </w:t>
      </w:r>
      <w:proofErr w:type="spellStart"/>
      <w:r w:rsidRPr="00336CDE">
        <w:rPr>
          <w:rFonts w:ascii="Times New Roman" w:eastAsia="Times New Roman" w:hAnsi="Times New Roman" w:cs="Times New Roman"/>
          <w:b/>
          <w:bCs/>
          <w:i/>
          <w:sz w:val="28"/>
          <w:szCs w:val="28"/>
          <w:lang w:eastAsia="es-CO"/>
        </w:rPr>
        <w:t>Anopheles</w:t>
      </w:r>
      <w:proofErr w:type="spellEnd"/>
      <w:r w:rsidRPr="00336CDE">
        <w:rPr>
          <w:rFonts w:ascii="Times New Roman" w:eastAsia="Times New Roman" w:hAnsi="Times New Roman" w:cs="Times New Roman"/>
          <w:b/>
          <w:bCs/>
          <w:i/>
          <w:sz w:val="28"/>
          <w:szCs w:val="28"/>
          <w:lang w:eastAsia="es-CO"/>
        </w:rPr>
        <w:t xml:space="preserve"> </w:t>
      </w:r>
      <w:proofErr w:type="spellStart"/>
      <w:r w:rsidRPr="00336CDE">
        <w:rPr>
          <w:rFonts w:ascii="Times New Roman" w:eastAsia="Times New Roman" w:hAnsi="Times New Roman" w:cs="Times New Roman"/>
          <w:b/>
          <w:bCs/>
          <w:i/>
          <w:sz w:val="28"/>
          <w:szCs w:val="28"/>
          <w:lang w:eastAsia="es-CO"/>
        </w:rPr>
        <w:t>albimanus</w:t>
      </w:r>
      <w:proofErr w:type="spellEnd"/>
      <w:r w:rsidRPr="00336CDE">
        <w:rPr>
          <w:rFonts w:ascii="Times New Roman" w:eastAsia="Times New Roman" w:hAnsi="Times New Roman" w:cs="Times New Roman"/>
          <w:b/>
          <w:bCs/>
          <w:sz w:val="28"/>
          <w:szCs w:val="28"/>
          <w:lang w:eastAsia="es-CO"/>
        </w:rPr>
        <w:t xml:space="preserve"> en condiciones experimentales</w:t>
      </w:r>
    </w:p>
    <w:p w:rsidR="002910A8" w:rsidRPr="00336CDE" w:rsidRDefault="002910A8" w:rsidP="002910A8">
      <w:pPr>
        <w:spacing w:after="0" w:line="240" w:lineRule="auto"/>
        <w:jc w:val="center"/>
        <w:rPr>
          <w:rFonts w:ascii="Times New Roman" w:eastAsia="Times New Roman" w:hAnsi="Times New Roman" w:cs="Times New Roman"/>
          <w:b/>
          <w:bCs/>
          <w:iCs/>
          <w:color w:val="000000"/>
          <w:lang w:val="es-ES" w:eastAsia="es-ES"/>
        </w:rPr>
      </w:pPr>
    </w:p>
    <w:p w:rsidR="008304B3" w:rsidRPr="00336CDE" w:rsidRDefault="008304B3" w:rsidP="008304B3">
      <w:pPr>
        <w:spacing w:before="120" w:after="0" w:line="360" w:lineRule="auto"/>
        <w:rPr>
          <w:rFonts w:ascii="Times New Roman" w:eastAsia="Times New Roman" w:hAnsi="Times New Roman" w:cs="Times New Roman"/>
          <w:b/>
          <w:lang w:eastAsia="es-CO"/>
        </w:rPr>
      </w:pPr>
      <w:r w:rsidRPr="00336CDE">
        <w:rPr>
          <w:rFonts w:ascii="Times New Roman" w:eastAsia="Times New Roman" w:hAnsi="Times New Roman" w:cs="Times New Roman"/>
          <w:b/>
          <w:lang w:eastAsia="es-CO"/>
        </w:rPr>
        <w:t>Resumen</w:t>
      </w:r>
    </w:p>
    <w:p w:rsidR="002910A8" w:rsidRPr="00336CDE" w:rsidRDefault="002910A8" w:rsidP="00315D34">
      <w:pPr>
        <w:spacing w:before="120" w:after="0" w:line="360" w:lineRule="auto"/>
        <w:jc w:val="both"/>
        <w:rPr>
          <w:rFonts w:ascii="Times New Roman" w:eastAsia="Times New Roman" w:hAnsi="Times New Roman" w:cs="Times New Roman"/>
          <w:bCs/>
          <w:iCs/>
          <w:color w:val="000000"/>
          <w:lang w:val="es-ES" w:eastAsia="es-ES"/>
        </w:rPr>
      </w:pPr>
      <w:r w:rsidRPr="00336CDE">
        <w:rPr>
          <w:rFonts w:ascii="Times New Roman" w:eastAsia="Times New Roman" w:hAnsi="Times New Roman" w:cs="Times New Roman"/>
          <w:bCs/>
          <w:iCs/>
          <w:color w:val="000000"/>
          <w:lang w:val="es-ES" w:eastAsia="es-ES"/>
        </w:rPr>
        <w:t xml:space="preserve">Los mosquitos </w:t>
      </w:r>
      <w:proofErr w:type="spellStart"/>
      <w:r w:rsidRPr="00336CDE">
        <w:rPr>
          <w:rFonts w:ascii="Times New Roman" w:eastAsia="Times New Roman" w:hAnsi="Times New Roman" w:cs="Times New Roman"/>
          <w:bCs/>
          <w:i/>
          <w:iCs/>
          <w:color w:val="000000"/>
          <w:lang w:val="es-ES" w:eastAsia="es-ES"/>
        </w:rPr>
        <w:t>Anopheles</w:t>
      </w:r>
      <w:proofErr w:type="spellEnd"/>
      <w:r w:rsidRPr="00336CDE">
        <w:rPr>
          <w:rFonts w:ascii="Times New Roman" w:eastAsia="Times New Roman" w:hAnsi="Times New Roman" w:cs="Times New Roman"/>
          <w:bCs/>
          <w:iCs/>
          <w:color w:val="000000"/>
          <w:lang w:val="es-ES" w:eastAsia="es-ES"/>
        </w:rPr>
        <w:t xml:space="preserve"> son vectores de malaria y los mosquitos Aedes son vectores de dengue, ambas enfermedades están afectando a nuestro país. El objetivo fue evaluar la toxicidad sobre hembras adultas de los mosquitos </w:t>
      </w:r>
      <w:r w:rsidRPr="00336CDE">
        <w:rPr>
          <w:rFonts w:ascii="Times New Roman" w:eastAsia="Times New Roman" w:hAnsi="Times New Roman" w:cs="Times New Roman"/>
          <w:bCs/>
          <w:i/>
          <w:iCs/>
          <w:color w:val="000000"/>
          <w:lang w:val="es-ES" w:eastAsia="es-ES"/>
        </w:rPr>
        <w:t xml:space="preserve">Aedes </w:t>
      </w:r>
      <w:proofErr w:type="spellStart"/>
      <w:r w:rsidRPr="00336CDE">
        <w:rPr>
          <w:rFonts w:ascii="Times New Roman" w:eastAsia="Times New Roman" w:hAnsi="Times New Roman" w:cs="Times New Roman"/>
          <w:bCs/>
          <w:i/>
          <w:iCs/>
          <w:color w:val="000000"/>
          <w:lang w:val="es-ES" w:eastAsia="es-ES"/>
        </w:rPr>
        <w:t>aegypti</w:t>
      </w:r>
      <w:proofErr w:type="spellEnd"/>
      <w:r w:rsidRPr="00336CDE">
        <w:rPr>
          <w:rFonts w:ascii="Times New Roman" w:eastAsia="Times New Roman" w:hAnsi="Times New Roman" w:cs="Times New Roman"/>
          <w:bCs/>
          <w:iCs/>
          <w:color w:val="000000"/>
          <w:lang w:val="es-ES" w:eastAsia="es-ES"/>
        </w:rPr>
        <w:t xml:space="preserve"> y </w:t>
      </w:r>
      <w:proofErr w:type="spellStart"/>
      <w:r w:rsidRPr="00336CDE">
        <w:rPr>
          <w:rFonts w:ascii="Times New Roman" w:eastAsia="Times New Roman" w:hAnsi="Times New Roman" w:cs="Times New Roman"/>
          <w:bCs/>
          <w:i/>
          <w:iCs/>
          <w:color w:val="000000"/>
          <w:lang w:val="es-ES" w:eastAsia="es-ES"/>
        </w:rPr>
        <w:t>Anopheles</w:t>
      </w:r>
      <w:proofErr w:type="spellEnd"/>
      <w:r w:rsidRPr="00336CDE">
        <w:rPr>
          <w:rFonts w:ascii="Times New Roman" w:eastAsia="Times New Roman" w:hAnsi="Times New Roman" w:cs="Times New Roman"/>
          <w:bCs/>
          <w:i/>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albimanus</w:t>
      </w:r>
      <w:proofErr w:type="spellEnd"/>
      <w:r w:rsidRPr="00336CDE">
        <w:rPr>
          <w:rFonts w:ascii="Times New Roman" w:eastAsia="Times New Roman" w:hAnsi="Times New Roman" w:cs="Times New Roman"/>
          <w:bCs/>
          <w:iCs/>
          <w:color w:val="000000"/>
          <w:lang w:val="es-ES" w:eastAsia="es-ES"/>
        </w:rPr>
        <w:t xml:space="preserve"> de cuatro aceites esenciales extraídos de las siguientes especies de plantas: </w:t>
      </w:r>
      <w:proofErr w:type="spellStart"/>
      <w:r w:rsidRPr="00336CDE">
        <w:rPr>
          <w:rFonts w:ascii="Times New Roman" w:eastAsia="Times New Roman" w:hAnsi="Times New Roman" w:cs="Times New Roman"/>
          <w:bCs/>
          <w:i/>
          <w:iCs/>
          <w:color w:val="000000"/>
          <w:lang w:val="es-ES" w:eastAsia="es-ES"/>
        </w:rPr>
        <w:t>Cymbopogon</w:t>
      </w:r>
      <w:proofErr w:type="spellEnd"/>
      <w:r w:rsidRPr="00336CDE">
        <w:rPr>
          <w:rFonts w:ascii="Times New Roman" w:eastAsia="Times New Roman" w:hAnsi="Times New Roman" w:cs="Times New Roman"/>
          <w:bCs/>
          <w:i/>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citratus</w:t>
      </w:r>
      <w:proofErr w:type="spellEnd"/>
      <w:r w:rsidRPr="00336CDE">
        <w:rPr>
          <w:rFonts w:ascii="Times New Roman" w:eastAsia="Times New Roman" w:hAnsi="Times New Roman" w:cs="Times New Roman"/>
          <w:bCs/>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Cymbopogon</w:t>
      </w:r>
      <w:proofErr w:type="spellEnd"/>
      <w:r w:rsidRPr="00336CDE">
        <w:rPr>
          <w:rFonts w:ascii="Times New Roman" w:eastAsia="Times New Roman" w:hAnsi="Times New Roman" w:cs="Times New Roman"/>
          <w:bCs/>
          <w:i/>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nardus</w:t>
      </w:r>
      <w:proofErr w:type="spellEnd"/>
      <w:r w:rsidRPr="00336CDE">
        <w:rPr>
          <w:rFonts w:ascii="Times New Roman" w:eastAsia="Times New Roman" w:hAnsi="Times New Roman" w:cs="Times New Roman"/>
          <w:bCs/>
          <w:iCs/>
          <w:color w:val="000000"/>
          <w:lang w:val="es-ES" w:eastAsia="es-ES"/>
        </w:rPr>
        <w:t xml:space="preserve">, </w:t>
      </w:r>
      <w:r w:rsidRPr="00336CDE">
        <w:rPr>
          <w:rFonts w:ascii="Times New Roman" w:eastAsia="Times New Roman" w:hAnsi="Times New Roman" w:cs="Times New Roman"/>
          <w:bCs/>
          <w:i/>
          <w:iCs/>
          <w:color w:val="000000"/>
          <w:lang w:val="es-ES" w:eastAsia="es-ES"/>
        </w:rPr>
        <w:t xml:space="preserve">Eucaliptus </w:t>
      </w:r>
      <w:proofErr w:type="spellStart"/>
      <w:r w:rsidRPr="00336CDE">
        <w:rPr>
          <w:rFonts w:ascii="Times New Roman" w:eastAsia="Times New Roman" w:hAnsi="Times New Roman" w:cs="Times New Roman"/>
          <w:bCs/>
          <w:i/>
          <w:iCs/>
          <w:color w:val="000000"/>
          <w:lang w:val="es-ES" w:eastAsia="es-ES"/>
        </w:rPr>
        <w:t>globulus</w:t>
      </w:r>
      <w:proofErr w:type="spellEnd"/>
      <w:r w:rsidRPr="00336CDE">
        <w:rPr>
          <w:rFonts w:ascii="Times New Roman" w:eastAsia="Times New Roman" w:hAnsi="Times New Roman" w:cs="Times New Roman"/>
          <w:bCs/>
          <w:iCs/>
          <w:color w:val="000000"/>
          <w:lang w:val="es-ES" w:eastAsia="es-ES"/>
        </w:rPr>
        <w:t xml:space="preserve"> y </w:t>
      </w:r>
      <w:r w:rsidRPr="00336CDE">
        <w:rPr>
          <w:rFonts w:ascii="Times New Roman" w:eastAsia="Times New Roman" w:hAnsi="Times New Roman" w:cs="Times New Roman"/>
          <w:bCs/>
          <w:i/>
          <w:iCs/>
          <w:color w:val="000000"/>
          <w:lang w:val="es-ES" w:eastAsia="es-ES"/>
        </w:rPr>
        <w:t xml:space="preserve">Eugenia </w:t>
      </w:r>
      <w:proofErr w:type="spellStart"/>
      <w:r w:rsidRPr="00336CDE">
        <w:rPr>
          <w:rFonts w:ascii="Times New Roman" w:eastAsia="Times New Roman" w:hAnsi="Times New Roman" w:cs="Times New Roman"/>
          <w:bCs/>
          <w:i/>
          <w:iCs/>
          <w:color w:val="000000"/>
          <w:lang w:val="es-ES" w:eastAsia="es-ES"/>
        </w:rPr>
        <w:t>caryophyllata</w:t>
      </w:r>
      <w:proofErr w:type="spellEnd"/>
      <w:r w:rsidRPr="00336CDE">
        <w:rPr>
          <w:rFonts w:ascii="Times New Roman" w:eastAsia="Times New Roman" w:hAnsi="Times New Roman" w:cs="Times New Roman"/>
          <w:bCs/>
          <w:iCs/>
          <w:color w:val="000000"/>
          <w:lang w:val="es-ES" w:eastAsia="es-ES"/>
        </w:rPr>
        <w:t xml:space="preserve">. Las pruebas se realizaron con mosquitos adultos de las colonias de referencia del Laboratorio de Entomología del Instituto Nacional de Salud de Bogotá. Con cada uno de los aceites esenciales se prepararon las siguientes concentraciones: 0,5, 1,0, 1,5, 2,0 y 2,5 % v/v. Se utilizó el programa </w:t>
      </w:r>
      <w:proofErr w:type="spellStart"/>
      <w:r w:rsidRPr="00336CDE">
        <w:rPr>
          <w:rFonts w:ascii="Times New Roman" w:eastAsia="Times New Roman" w:hAnsi="Times New Roman" w:cs="Times New Roman"/>
          <w:bCs/>
          <w:iCs/>
          <w:color w:val="000000"/>
          <w:lang w:val="es-ES" w:eastAsia="es-ES"/>
        </w:rPr>
        <w:t>BioStat</w:t>
      </w:r>
      <w:proofErr w:type="spellEnd"/>
      <w:r w:rsidRPr="00336CDE">
        <w:rPr>
          <w:rFonts w:ascii="Times New Roman" w:eastAsia="Times New Roman" w:hAnsi="Times New Roman" w:cs="Times New Roman"/>
          <w:bCs/>
          <w:iCs/>
          <w:color w:val="000000"/>
          <w:lang w:val="es-ES" w:eastAsia="es-ES"/>
        </w:rPr>
        <w:t xml:space="preserve"> para realizar el análisis </w:t>
      </w:r>
      <w:proofErr w:type="spellStart"/>
      <w:r w:rsidRPr="00336CDE">
        <w:rPr>
          <w:rFonts w:ascii="Times New Roman" w:eastAsia="Times New Roman" w:hAnsi="Times New Roman" w:cs="Times New Roman"/>
          <w:bCs/>
          <w:iCs/>
          <w:color w:val="000000"/>
          <w:lang w:val="es-ES" w:eastAsia="es-ES"/>
        </w:rPr>
        <w:t>Probit</w:t>
      </w:r>
      <w:proofErr w:type="spellEnd"/>
      <w:r w:rsidRPr="00336CDE">
        <w:rPr>
          <w:rFonts w:ascii="Times New Roman" w:eastAsia="Times New Roman" w:hAnsi="Times New Roman" w:cs="Times New Roman"/>
          <w:bCs/>
          <w:iCs/>
          <w:color w:val="000000"/>
          <w:lang w:val="es-ES" w:eastAsia="es-ES"/>
        </w:rPr>
        <w:t xml:space="preserve"> y la estimación de la CL</w:t>
      </w:r>
      <w:r w:rsidRPr="00336CDE">
        <w:rPr>
          <w:rFonts w:ascii="Times New Roman" w:eastAsia="Times New Roman" w:hAnsi="Times New Roman" w:cs="Times New Roman"/>
          <w:bCs/>
          <w:iCs/>
          <w:color w:val="000000"/>
          <w:vertAlign w:val="subscript"/>
          <w:lang w:val="es-ES" w:eastAsia="es-ES"/>
        </w:rPr>
        <w:t>50</w:t>
      </w:r>
      <w:r w:rsidRPr="00336CDE">
        <w:rPr>
          <w:rFonts w:ascii="Times New Roman" w:eastAsia="Times New Roman" w:hAnsi="Times New Roman" w:cs="Times New Roman"/>
          <w:bCs/>
          <w:iCs/>
          <w:color w:val="000000"/>
          <w:lang w:val="es-ES" w:eastAsia="es-ES"/>
        </w:rPr>
        <w:t xml:space="preserve"> y CL</w:t>
      </w:r>
      <w:r w:rsidRPr="00336CDE">
        <w:rPr>
          <w:rFonts w:ascii="Times New Roman" w:eastAsia="Times New Roman" w:hAnsi="Times New Roman" w:cs="Times New Roman"/>
          <w:bCs/>
          <w:iCs/>
          <w:color w:val="000000"/>
          <w:vertAlign w:val="subscript"/>
          <w:lang w:val="es-ES" w:eastAsia="es-ES"/>
        </w:rPr>
        <w:t>90</w:t>
      </w:r>
      <w:r w:rsidRPr="00336CDE">
        <w:rPr>
          <w:rFonts w:ascii="Times New Roman" w:eastAsia="Times New Roman" w:hAnsi="Times New Roman" w:cs="Times New Roman"/>
          <w:bCs/>
          <w:iCs/>
          <w:color w:val="000000"/>
          <w:lang w:val="es-ES" w:eastAsia="es-ES"/>
        </w:rPr>
        <w:t>. La CL</w:t>
      </w:r>
      <w:r w:rsidRPr="00336CDE">
        <w:rPr>
          <w:rFonts w:ascii="Times New Roman" w:eastAsia="Times New Roman" w:hAnsi="Times New Roman" w:cs="Times New Roman"/>
          <w:bCs/>
          <w:iCs/>
          <w:color w:val="000000"/>
          <w:vertAlign w:val="subscript"/>
          <w:lang w:val="es-ES" w:eastAsia="es-ES"/>
        </w:rPr>
        <w:t>50</w:t>
      </w:r>
      <w:r w:rsidRPr="00336CDE">
        <w:rPr>
          <w:rFonts w:ascii="Times New Roman" w:eastAsia="Times New Roman" w:hAnsi="Times New Roman" w:cs="Times New Roman"/>
          <w:bCs/>
          <w:iCs/>
          <w:color w:val="000000"/>
          <w:lang w:val="es-ES" w:eastAsia="es-ES"/>
        </w:rPr>
        <w:t xml:space="preserve"> de los aceites esenciales de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citratus</w:t>
      </w:r>
      <w:proofErr w:type="spellEnd"/>
      <w:r w:rsidRPr="00336CDE">
        <w:rPr>
          <w:rFonts w:ascii="Times New Roman" w:eastAsia="Times New Roman" w:hAnsi="Times New Roman" w:cs="Times New Roman"/>
          <w:bCs/>
          <w:iCs/>
          <w:color w:val="000000"/>
          <w:lang w:val="es-ES" w:eastAsia="es-ES"/>
        </w:rPr>
        <w:t xml:space="preserve"> y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nardus</w:t>
      </w:r>
      <w:proofErr w:type="spellEnd"/>
      <w:r w:rsidRPr="00336CDE">
        <w:rPr>
          <w:rFonts w:ascii="Times New Roman" w:eastAsia="Times New Roman" w:hAnsi="Times New Roman" w:cs="Times New Roman"/>
          <w:bCs/>
          <w:i/>
          <w:iCs/>
          <w:color w:val="000000"/>
          <w:lang w:val="es-ES" w:eastAsia="es-ES"/>
        </w:rPr>
        <w:t xml:space="preserve"> </w:t>
      </w:r>
      <w:r w:rsidRPr="00336CDE">
        <w:rPr>
          <w:rFonts w:ascii="Times New Roman" w:eastAsia="Times New Roman" w:hAnsi="Times New Roman" w:cs="Times New Roman"/>
          <w:bCs/>
          <w:iCs/>
          <w:color w:val="000000"/>
          <w:lang w:val="es-ES" w:eastAsia="es-ES"/>
        </w:rPr>
        <w:t xml:space="preserve">fue del 1,07% para </w:t>
      </w:r>
      <w:proofErr w:type="spellStart"/>
      <w:r w:rsidRPr="00336CDE">
        <w:rPr>
          <w:rFonts w:ascii="Times New Roman" w:eastAsia="Times New Roman" w:hAnsi="Times New Roman" w:cs="Times New Roman"/>
          <w:bCs/>
          <w:i/>
          <w:iCs/>
          <w:color w:val="000000"/>
          <w:lang w:val="es-ES" w:eastAsia="es-ES"/>
        </w:rPr>
        <w:t>Ae</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aegypti</w:t>
      </w:r>
      <w:proofErr w:type="spellEnd"/>
      <w:proofErr w:type="gramEnd"/>
      <w:r w:rsidRPr="00336CDE">
        <w:rPr>
          <w:rFonts w:ascii="Times New Roman" w:eastAsia="Times New Roman" w:hAnsi="Times New Roman" w:cs="Times New Roman"/>
          <w:bCs/>
          <w:iCs/>
          <w:color w:val="000000"/>
          <w:lang w:val="es-ES" w:eastAsia="es-ES"/>
        </w:rPr>
        <w:t xml:space="preserve">; mientras que para </w:t>
      </w:r>
      <w:proofErr w:type="spellStart"/>
      <w:r w:rsidRPr="00336CDE">
        <w:rPr>
          <w:rFonts w:ascii="Times New Roman" w:eastAsia="Times New Roman" w:hAnsi="Times New Roman" w:cs="Times New Roman"/>
          <w:bCs/>
          <w:i/>
          <w:iCs/>
          <w:color w:val="000000"/>
          <w:lang w:val="es-ES" w:eastAsia="es-ES"/>
        </w:rPr>
        <w:t>An</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albimanus</w:t>
      </w:r>
      <w:proofErr w:type="spellEnd"/>
      <w:proofErr w:type="gramEnd"/>
      <w:r w:rsidRPr="00336CDE">
        <w:rPr>
          <w:rFonts w:ascii="Times New Roman" w:eastAsia="Times New Roman" w:hAnsi="Times New Roman" w:cs="Times New Roman"/>
          <w:bCs/>
          <w:iCs/>
          <w:color w:val="000000"/>
          <w:lang w:val="es-ES" w:eastAsia="es-ES"/>
        </w:rPr>
        <w:t xml:space="preserve"> fue del 0,7% y 1% respectivamente. La CL</w:t>
      </w:r>
      <w:r w:rsidRPr="00336CDE">
        <w:rPr>
          <w:rFonts w:ascii="Times New Roman" w:eastAsia="Times New Roman" w:hAnsi="Times New Roman" w:cs="Times New Roman"/>
          <w:bCs/>
          <w:iCs/>
          <w:color w:val="000000"/>
          <w:vertAlign w:val="subscript"/>
          <w:lang w:val="es-ES" w:eastAsia="es-ES"/>
        </w:rPr>
        <w:t>90</w:t>
      </w:r>
      <w:r w:rsidRPr="00336CDE">
        <w:rPr>
          <w:rFonts w:ascii="Times New Roman" w:eastAsia="Times New Roman" w:hAnsi="Times New Roman" w:cs="Times New Roman"/>
          <w:bCs/>
          <w:iCs/>
          <w:color w:val="000000"/>
          <w:lang w:val="es-ES" w:eastAsia="es-ES"/>
        </w:rPr>
        <w:t xml:space="preserve"> de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citratus</w:t>
      </w:r>
      <w:proofErr w:type="spellEnd"/>
      <w:r w:rsidRPr="00336CDE">
        <w:rPr>
          <w:rFonts w:ascii="Times New Roman" w:eastAsia="Times New Roman" w:hAnsi="Times New Roman" w:cs="Times New Roman"/>
          <w:bCs/>
          <w:i/>
          <w:iCs/>
          <w:color w:val="000000"/>
          <w:lang w:val="es-ES" w:eastAsia="es-ES"/>
        </w:rPr>
        <w:t xml:space="preserve"> </w:t>
      </w:r>
      <w:r w:rsidRPr="00336CDE">
        <w:rPr>
          <w:rFonts w:ascii="Times New Roman" w:eastAsia="Times New Roman" w:hAnsi="Times New Roman" w:cs="Times New Roman"/>
          <w:bCs/>
          <w:iCs/>
          <w:color w:val="000000"/>
          <w:lang w:val="es-ES" w:eastAsia="es-ES"/>
        </w:rPr>
        <w:t xml:space="preserve">y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nardus</w:t>
      </w:r>
      <w:proofErr w:type="spellEnd"/>
      <w:r w:rsidRPr="00336CDE">
        <w:rPr>
          <w:rFonts w:ascii="Times New Roman" w:eastAsia="Times New Roman" w:hAnsi="Times New Roman" w:cs="Times New Roman"/>
          <w:bCs/>
          <w:iCs/>
          <w:color w:val="000000"/>
          <w:lang w:val="es-ES" w:eastAsia="es-ES"/>
        </w:rPr>
        <w:t xml:space="preserve"> fue del 2,01% y 1,96% respectivamente para </w:t>
      </w:r>
      <w:proofErr w:type="spellStart"/>
      <w:r w:rsidRPr="00336CDE">
        <w:rPr>
          <w:rFonts w:ascii="Times New Roman" w:eastAsia="Times New Roman" w:hAnsi="Times New Roman" w:cs="Times New Roman"/>
          <w:bCs/>
          <w:i/>
          <w:iCs/>
          <w:color w:val="000000"/>
          <w:lang w:val="es-ES" w:eastAsia="es-ES"/>
        </w:rPr>
        <w:t>Ae</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aegypti</w:t>
      </w:r>
      <w:proofErr w:type="spellEnd"/>
      <w:proofErr w:type="gramEnd"/>
      <w:r w:rsidRPr="00336CDE">
        <w:rPr>
          <w:rFonts w:ascii="Times New Roman" w:eastAsia="Times New Roman" w:hAnsi="Times New Roman" w:cs="Times New Roman"/>
          <w:bCs/>
          <w:iCs/>
          <w:color w:val="000000"/>
          <w:lang w:val="es-ES" w:eastAsia="es-ES"/>
        </w:rPr>
        <w:t xml:space="preserve">; mientras que para </w:t>
      </w:r>
      <w:proofErr w:type="spellStart"/>
      <w:r w:rsidRPr="00336CDE">
        <w:rPr>
          <w:rFonts w:ascii="Times New Roman" w:eastAsia="Times New Roman" w:hAnsi="Times New Roman" w:cs="Times New Roman"/>
          <w:bCs/>
          <w:i/>
          <w:iCs/>
          <w:color w:val="000000"/>
          <w:lang w:val="es-ES" w:eastAsia="es-ES"/>
        </w:rPr>
        <w:t>An</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albimanus</w:t>
      </w:r>
      <w:proofErr w:type="spellEnd"/>
      <w:proofErr w:type="gramEnd"/>
      <w:r w:rsidRPr="00336CDE">
        <w:rPr>
          <w:rFonts w:ascii="Times New Roman" w:eastAsia="Times New Roman" w:hAnsi="Times New Roman" w:cs="Times New Roman"/>
          <w:bCs/>
          <w:iCs/>
          <w:color w:val="000000"/>
          <w:lang w:val="es-ES" w:eastAsia="es-ES"/>
        </w:rPr>
        <w:t xml:space="preserve"> fue del 1,3% y 1,86% respectivamente. El aceite esencial de </w:t>
      </w:r>
      <w:r w:rsidRPr="00336CDE">
        <w:rPr>
          <w:rFonts w:ascii="Times New Roman" w:eastAsia="Times New Roman" w:hAnsi="Times New Roman" w:cs="Times New Roman"/>
          <w:bCs/>
          <w:i/>
          <w:iCs/>
          <w:color w:val="000000"/>
          <w:lang w:val="es-ES" w:eastAsia="es-ES"/>
        </w:rPr>
        <w:t xml:space="preserve">Eucaliptus </w:t>
      </w:r>
      <w:proofErr w:type="spellStart"/>
      <w:r w:rsidRPr="00336CDE">
        <w:rPr>
          <w:rFonts w:ascii="Times New Roman" w:eastAsia="Times New Roman" w:hAnsi="Times New Roman" w:cs="Times New Roman"/>
          <w:bCs/>
          <w:i/>
          <w:iCs/>
          <w:color w:val="000000"/>
          <w:lang w:val="es-ES" w:eastAsia="es-ES"/>
        </w:rPr>
        <w:t>globulus</w:t>
      </w:r>
      <w:proofErr w:type="spellEnd"/>
      <w:r w:rsidRPr="00336CDE">
        <w:rPr>
          <w:rFonts w:ascii="Times New Roman" w:eastAsia="Times New Roman" w:hAnsi="Times New Roman" w:cs="Times New Roman"/>
          <w:bCs/>
          <w:iCs/>
          <w:color w:val="000000"/>
          <w:lang w:val="es-ES" w:eastAsia="es-ES"/>
        </w:rPr>
        <w:t xml:space="preserve"> mostro ser más efectivo contra adultos de </w:t>
      </w:r>
      <w:proofErr w:type="spellStart"/>
      <w:r w:rsidRPr="00336CDE">
        <w:rPr>
          <w:rFonts w:ascii="Times New Roman" w:eastAsia="Times New Roman" w:hAnsi="Times New Roman" w:cs="Times New Roman"/>
          <w:bCs/>
          <w:i/>
          <w:iCs/>
          <w:color w:val="000000"/>
          <w:lang w:val="es-ES" w:eastAsia="es-ES"/>
        </w:rPr>
        <w:t>An</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albimanus</w:t>
      </w:r>
      <w:proofErr w:type="spellEnd"/>
      <w:proofErr w:type="gramEnd"/>
      <w:r w:rsidRPr="00336CDE">
        <w:rPr>
          <w:rFonts w:ascii="Times New Roman" w:eastAsia="Times New Roman" w:hAnsi="Times New Roman" w:cs="Times New Roman"/>
          <w:bCs/>
          <w:iCs/>
          <w:color w:val="000000"/>
          <w:lang w:val="es-ES" w:eastAsia="es-ES"/>
        </w:rPr>
        <w:t xml:space="preserve">. El aceite esencial de </w:t>
      </w:r>
      <w:r w:rsidRPr="00336CDE">
        <w:rPr>
          <w:rFonts w:ascii="Times New Roman" w:eastAsia="Times New Roman" w:hAnsi="Times New Roman" w:cs="Times New Roman"/>
          <w:bCs/>
          <w:i/>
          <w:iCs/>
          <w:color w:val="000000"/>
          <w:lang w:val="es-ES" w:eastAsia="es-ES"/>
        </w:rPr>
        <w:t xml:space="preserve">Eugenia </w:t>
      </w:r>
      <w:proofErr w:type="spellStart"/>
      <w:r w:rsidRPr="00336CDE">
        <w:rPr>
          <w:rFonts w:ascii="Times New Roman" w:eastAsia="Times New Roman" w:hAnsi="Times New Roman" w:cs="Times New Roman"/>
          <w:bCs/>
          <w:i/>
          <w:iCs/>
          <w:color w:val="000000"/>
          <w:lang w:val="es-ES" w:eastAsia="es-ES"/>
        </w:rPr>
        <w:t>caryophillata</w:t>
      </w:r>
      <w:proofErr w:type="spellEnd"/>
      <w:r w:rsidRPr="00336CDE">
        <w:rPr>
          <w:rFonts w:ascii="Times New Roman" w:eastAsia="Times New Roman" w:hAnsi="Times New Roman" w:cs="Times New Roman"/>
          <w:bCs/>
          <w:iCs/>
          <w:color w:val="000000"/>
          <w:lang w:val="es-ES" w:eastAsia="es-ES"/>
        </w:rPr>
        <w:t xml:space="preserve"> no mostro efectividad en la mortalidad en las dos especies de mosquitos. En conclusión los aceites esenciales de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citratus</w:t>
      </w:r>
      <w:proofErr w:type="spellEnd"/>
      <w:r w:rsidRPr="00336CDE">
        <w:rPr>
          <w:rFonts w:ascii="Times New Roman" w:eastAsia="Times New Roman" w:hAnsi="Times New Roman" w:cs="Times New Roman"/>
          <w:bCs/>
          <w:iCs/>
          <w:color w:val="000000"/>
          <w:lang w:val="es-ES" w:eastAsia="es-ES"/>
        </w:rPr>
        <w:t xml:space="preserve"> y </w:t>
      </w:r>
      <w:r w:rsidRPr="00336CDE">
        <w:rPr>
          <w:rFonts w:ascii="Times New Roman" w:eastAsia="Times New Roman" w:hAnsi="Times New Roman" w:cs="Times New Roman"/>
          <w:bCs/>
          <w:i/>
          <w:iCs/>
          <w:color w:val="000000"/>
          <w:lang w:val="es-ES" w:eastAsia="es-ES"/>
        </w:rPr>
        <w:t xml:space="preserve">C. </w:t>
      </w:r>
      <w:proofErr w:type="spellStart"/>
      <w:r w:rsidRPr="00336CDE">
        <w:rPr>
          <w:rFonts w:ascii="Times New Roman" w:eastAsia="Times New Roman" w:hAnsi="Times New Roman" w:cs="Times New Roman"/>
          <w:bCs/>
          <w:i/>
          <w:iCs/>
          <w:color w:val="000000"/>
          <w:lang w:val="es-ES" w:eastAsia="es-ES"/>
        </w:rPr>
        <w:t>nardus</w:t>
      </w:r>
      <w:proofErr w:type="spellEnd"/>
      <w:r w:rsidRPr="00336CDE">
        <w:rPr>
          <w:rFonts w:ascii="Times New Roman" w:eastAsia="Times New Roman" w:hAnsi="Times New Roman" w:cs="Times New Roman"/>
          <w:bCs/>
          <w:iCs/>
          <w:color w:val="000000"/>
          <w:lang w:val="es-ES" w:eastAsia="es-ES"/>
        </w:rPr>
        <w:t xml:space="preserve"> mostraron ser más efectivos contra adultos de </w:t>
      </w:r>
      <w:proofErr w:type="spellStart"/>
      <w:r w:rsidRPr="00336CDE">
        <w:rPr>
          <w:rFonts w:ascii="Times New Roman" w:eastAsia="Times New Roman" w:hAnsi="Times New Roman" w:cs="Times New Roman"/>
          <w:bCs/>
          <w:i/>
          <w:iCs/>
          <w:color w:val="000000"/>
          <w:lang w:val="es-ES" w:eastAsia="es-ES"/>
        </w:rPr>
        <w:t>Ae</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aegypti</w:t>
      </w:r>
      <w:proofErr w:type="spellEnd"/>
      <w:proofErr w:type="gramEnd"/>
      <w:r w:rsidRPr="00336CDE">
        <w:rPr>
          <w:rFonts w:ascii="Times New Roman" w:eastAsia="Times New Roman" w:hAnsi="Times New Roman" w:cs="Times New Roman"/>
          <w:bCs/>
          <w:i/>
          <w:iCs/>
          <w:color w:val="000000"/>
          <w:lang w:val="es-ES" w:eastAsia="es-ES"/>
        </w:rPr>
        <w:t xml:space="preserve"> </w:t>
      </w:r>
      <w:r w:rsidRPr="00336CDE">
        <w:rPr>
          <w:rFonts w:ascii="Times New Roman" w:eastAsia="Times New Roman" w:hAnsi="Times New Roman" w:cs="Times New Roman"/>
          <w:bCs/>
          <w:iCs/>
          <w:color w:val="000000"/>
          <w:lang w:val="es-ES" w:eastAsia="es-ES"/>
        </w:rPr>
        <w:t xml:space="preserve">y </w:t>
      </w:r>
      <w:proofErr w:type="spellStart"/>
      <w:r w:rsidRPr="00336CDE">
        <w:rPr>
          <w:rFonts w:ascii="Times New Roman" w:eastAsia="Times New Roman" w:hAnsi="Times New Roman" w:cs="Times New Roman"/>
          <w:bCs/>
          <w:i/>
          <w:iCs/>
          <w:color w:val="000000"/>
          <w:lang w:val="es-ES" w:eastAsia="es-ES"/>
        </w:rPr>
        <w:t>An</w:t>
      </w:r>
      <w:proofErr w:type="spellEnd"/>
      <w:r w:rsidRPr="00336CDE">
        <w:rPr>
          <w:rFonts w:ascii="Times New Roman" w:eastAsia="Times New Roman" w:hAnsi="Times New Roman" w:cs="Times New Roman"/>
          <w:bCs/>
          <w:i/>
          <w:iCs/>
          <w:color w:val="000000"/>
          <w:lang w:val="es-ES" w:eastAsia="es-ES"/>
        </w:rPr>
        <w:t xml:space="preserve">. </w:t>
      </w:r>
      <w:proofErr w:type="spellStart"/>
      <w:proofErr w:type="gramStart"/>
      <w:r w:rsidRPr="00336CDE">
        <w:rPr>
          <w:rFonts w:ascii="Times New Roman" w:eastAsia="Times New Roman" w:hAnsi="Times New Roman" w:cs="Times New Roman"/>
          <w:bCs/>
          <w:i/>
          <w:iCs/>
          <w:color w:val="000000"/>
          <w:lang w:val="es-ES" w:eastAsia="es-ES"/>
        </w:rPr>
        <w:t>albimanus</w:t>
      </w:r>
      <w:proofErr w:type="spellEnd"/>
      <w:proofErr w:type="gramEnd"/>
      <w:r w:rsidRPr="00336CDE">
        <w:rPr>
          <w:rFonts w:ascii="Times New Roman" w:eastAsia="Times New Roman" w:hAnsi="Times New Roman" w:cs="Times New Roman"/>
          <w:bCs/>
          <w:i/>
          <w:iCs/>
          <w:color w:val="000000"/>
          <w:lang w:val="es-ES" w:eastAsia="es-ES"/>
        </w:rPr>
        <w:t>.</w:t>
      </w:r>
    </w:p>
    <w:p w:rsidR="00717692" w:rsidRDefault="002910A8" w:rsidP="00570392">
      <w:pPr>
        <w:spacing w:before="120" w:after="0" w:line="360" w:lineRule="auto"/>
        <w:jc w:val="both"/>
        <w:rPr>
          <w:rFonts w:ascii="Times New Roman" w:eastAsia="Times New Roman" w:hAnsi="Times New Roman" w:cs="Times New Roman"/>
          <w:bCs/>
          <w:iCs/>
          <w:color w:val="000000"/>
          <w:lang w:val="es-ES" w:eastAsia="es-ES"/>
        </w:rPr>
      </w:pPr>
      <w:r w:rsidRPr="00336CDE">
        <w:rPr>
          <w:rFonts w:ascii="Times New Roman" w:eastAsia="Times New Roman" w:hAnsi="Times New Roman" w:cs="Times New Roman"/>
          <w:b/>
          <w:bCs/>
          <w:iCs/>
          <w:color w:val="000000"/>
          <w:lang w:val="es-ES" w:eastAsia="es-ES"/>
        </w:rPr>
        <w:t>Palabras clave</w:t>
      </w:r>
      <w:r w:rsidRPr="00336CDE">
        <w:rPr>
          <w:rFonts w:ascii="Times New Roman" w:eastAsia="Times New Roman" w:hAnsi="Times New Roman" w:cs="Times New Roman"/>
          <w:bCs/>
          <w:iCs/>
          <w:color w:val="000000"/>
          <w:lang w:val="es-ES" w:eastAsia="es-ES"/>
        </w:rPr>
        <w:t xml:space="preserve">: aceites esenciales, toxicidad, </w:t>
      </w:r>
      <w:r w:rsidRPr="00336CDE">
        <w:rPr>
          <w:rFonts w:ascii="Times New Roman" w:eastAsia="Times New Roman" w:hAnsi="Times New Roman" w:cs="Times New Roman"/>
          <w:bCs/>
          <w:i/>
          <w:iCs/>
          <w:color w:val="000000"/>
          <w:lang w:val="es-ES" w:eastAsia="es-ES"/>
        </w:rPr>
        <w:t xml:space="preserve">Aedes </w:t>
      </w:r>
      <w:proofErr w:type="spellStart"/>
      <w:r w:rsidRPr="00336CDE">
        <w:rPr>
          <w:rFonts w:ascii="Times New Roman" w:eastAsia="Times New Roman" w:hAnsi="Times New Roman" w:cs="Times New Roman"/>
          <w:bCs/>
          <w:i/>
          <w:iCs/>
          <w:color w:val="000000"/>
          <w:lang w:val="es-ES" w:eastAsia="es-ES"/>
        </w:rPr>
        <w:t>aegypti</w:t>
      </w:r>
      <w:proofErr w:type="spellEnd"/>
      <w:r w:rsidRPr="00336CDE">
        <w:rPr>
          <w:rFonts w:ascii="Times New Roman" w:eastAsia="Times New Roman" w:hAnsi="Times New Roman" w:cs="Times New Roman"/>
          <w:bCs/>
          <w:i/>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Anopheles</w:t>
      </w:r>
      <w:proofErr w:type="spellEnd"/>
      <w:r w:rsidRPr="00336CDE">
        <w:rPr>
          <w:rFonts w:ascii="Times New Roman" w:eastAsia="Times New Roman" w:hAnsi="Times New Roman" w:cs="Times New Roman"/>
          <w:bCs/>
          <w:i/>
          <w:iCs/>
          <w:color w:val="000000"/>
          <w:lang w:val="es-ES" w:eastAsia="es-ES"/>
        </w:rPr>
        <w:t xml:space="preserve"> </w:t>
      </w:r>
      <w:proofErr w:type="spellStart"/>
      <w:r w:rsidRPr="00336CDE">
        <w:rPr>
          <w:rFonts w:ascii="Times New Roman" w:eastAsia="Times New Roman" w:hAnsi="Times New Roman" w:cs="Times New Roman"/>
          <w:bCs/>
          <w:i/>
          <w:iCs/>
          <w:color w:val="000000"/>
          <w:lang w:val="es-ES" w:eastAsia="es-ES"/>
        </w:rPr>
        <w:t>albimanus</w:t>
      </w:r>
      <w:proofErr w:type="spellEnd"/>
      <w:r w:rsidRPr="00336CDE">
        <w:rPr>
          <w:rFonts w:ascii="Times New Roman" w:eastAsia="Times New Roman" w:hAnsi="Times New Roman" w:cs="Times New Roman"/>
          <w:bCs/>
          <w:iCs/>
          <w:color w:val="000000"/>
          <w:lang w:val="es-ES" w:eastAsia="es-ES"/>
        </w:rPr>
        <w:t>, CL</w:t>
      </w:r>
      <w:r w:rsidRPr="00336CDE">
        <w:rPr>
          <w:rFonts w:ascii="Times New Roman" w:eastAsia="Times New Roman" w:hAnsi="Times New Roman" w:cs="Times New Roman"/>
          <w:bCs/>
          <w:iCs/>
          <w:color w:val="000000"/>
          <w:vertAlign w:val="subscript"/>
          <w:lang w:val="es-ES" w:eastAsia="es-ES"/>
        </w:rPr>
        <w:t>50</w:t>
      </w:r>
      <w:r w:rsidRPr="00336CDE">
        <w:rPr>
          <w:rFonts w:ascii="Times New Roman" w:eastAsia="Times New Roman" w:hAnsi="Times New Roman" w:cs="Times New Roman"/>
          <w:bCs/>
          <w:iCs/>
          <w:color w:val="000000"/>
          <w:lang w:val="es-ES" w:eastAsia="es-ES"/>
        </w:rPr>
        <w:t>, CL</w:t>
      </w:r>
      <w:r w:rsidRPr="00336CDE">
        <w:rPr>
          <w:rFonts w:ascii="Times New Roman" w:eastAsia="Times New Roman" w:hAnsi="Times New Roman" w:cs="Times New Roman"/>
          <w:bCs/>
          <w:iCs/>
          <w:color w:val="000000"/>
          <w:vertAlign w:val="subscript"/>
          <w:lang w:val="es-ES" w:eastAsia="es-ES"/>
        </w:rPr>
        <w:t>90</w:t>
      </w:r>
      <w:r w:rsidRPr="00336CDE">
        <w:rPr>
          <w:rFonts w:ascii="Times New Roman" w:eastAsia="Times New Roman" w:hAnsi="Times New Roman" w:cs="Times New Roman"/>
          <w:bCs/>
          <w:iCs/>
          <w:color w:val="000000"/>
          <w:lang w:val="es-ES" w:eastAsia="es-ES"/>
        </w:rPr>
        <w:t>.</w:t>
      </w:r>
    </w:p>
    <w:p w:rsidR="00570392" w:rsidRPr="00570392" w:rsidRDefault="00570392" w:rsidP="00570392">
      <w:pPr>
        <w:spacing w:before="120" w:after="0" w:line="360" w:lineRule="auto"/>
        <w:jc w:val="both"/>
        <w:rPr>
          <w:rFonts w:ascii="Times New Roman" w:eastAsia="Times New Roman" w:hAnsi="Times New Roman" w:cs="Times New Roman"/>
          <w:bCs/>
          <w:iCs/>
          <w:color w:val="000000"/>
          <w:lang w:val="es-ES" w:eastAsia="es-ES"/>
        </w:rPr>
      </w:pPr>
    </w:p>
    <w:p w:rsidR="008304B3" w:rsidRPr="00717692" w:rsidRDefault="008304B3" w:rsidP="008304B3">
      <w:pPr>
        <w:spacing w:after="0" w:line="240" w:lineRule="auto"/>
        <w:jc w:val="both"/>
        <w:rPr>
          <w:rFonts w:ascii="Times New Roman" w:eastAsia="Times New Roman" w:hAnsi="Times New Roman" w:cs="Times New Roman"/>
          <w:b/>
          <w:sz w:val="24"/>
          <w:szCs w:val="24"/>
          <w:lang w:val="en-US" w:eastAsia="es-ES"/>
        </w:rPr>
      </w:pPr>
      <w:r w:rsidRPr="00717692">
        <w:rPr>
          <w:rFonts w:ascii="Times New Roman" w:eastAsia="Times New Roman" w:hAnsi="Times New Roman" w:cs="Times New Roman"/>
          <w:b/>
          <w:sz w:val="24"/>
          <w:szCs w:val="24"/>
          <w:lang w:val="en-US" w:eastAsia="es-ES"/>
        </w:rPr>
        <w:t>Abstract</w:t>
      </w:r>
    </w:p>
    <w:p w:rsidR="008304B3" w:rsidRPr="00717692" w:rsidRDefault="008304B3" w:rsidP="008304B3">
      <w:pPr>
        <w:spacing w:after="0" w:line="240" w:lineRule="auto"/>
        <w:jc w:val="both"/>
        <w:rPr>
          <w:rFonts w:ascii="Copperplate Gothic Light" w:eastAsia="Times New Roman" w:hAnsi="Copperplate Gothic Light" w:cs="Times New Roman"/>
          <w:sz w:val="24"/>
          <w:szCs w:val="24"/>
          <w:lang w:val="en-US" w:eastAsia="es-ES"/>
        </w:rPr>
      </w:pPr>
    </w:p>
    <w:p w:rsidR="008304B3" w:rsidRPr="00717692" w:rsidRDefault="008304B3" w:rsidP="00717692">
      <w:pPr>
        <w:spacing w:before="120" w:after="0" w:line="360" w:lineRule="auto"/>
        <w:jc w:val="center"/>
        <w:rPr>
          <w:rFonts w:ascii="Times New Roman" w:eastAsia="Times New Roman" w:hAnsi="Times New Roman" w:cs="Times New Roman"/>
          <w:b/>
          <w:sz w:val="24"/>
          <w:szCs w:val="24"/>
          <w:lang w:val="en-US" w:eastAsia="es-ES"/>
        </w:rPr>
      </w:pPr>
      <w:r w:rsidRPr="00717692">
        <w:rPr>
          <w:rFonts w:ascii="Times New Roman" w:eastAsia="Times New Roman" w:hAnsi="Times New Roman" w:cs="Times New Roman"/>
          <w:b/>
          <w:bCs/>
          <w:iCs/>
          <w:color w:val="000000"/>
          <w:sz w:val="24"/>
          <w:szCs w:val="24"/>
          <w:lang w:val="en-US" w:eastAsia="es-ES"/>
        </w:rPr>
        <w:t xml:space="preserve">Insecticidal </w:t>
      </w:r>
      <w:r w:rsidR="00570392">
        <w:rPr>
          <w:rFonts w:ascii="Times New Roman" w:eastAsia="Times New Roman" w:hAnsi="Times New Roman" w:cs="Times New Roman"/>
          <w:b/>
          <w:bCs/>
          <w:iCs/>
          <w:color w:val="000000"/>
          <w:sz w:val="24"/>
          <w:szCs w:val="24"/>
          <w:lang w:val="en-US" w:eastAsia="es-ES"/>
        </w:rPr>
        <w:t>effects</w:t>
      </w:r>
      <w:r w:rsidRPr="00717692">
        <w:rPr>
          <w:rFonts w:ascii="Times New Roman" w:eastAsia="Times New Roman" w:hAnsi="Times New Roman" w:cs="Times New Roman"/>
          <w:b/>
          <w:bCs/>
          <w:iCs/>
          <w:color w:val="000000"/>
          <w:sz w:val="24"/>
          <w:szCs w:val="24"/>
          <w:lang w:val="en-US" w:eastAsia="es-ES"/>
        </w:rPr>
        <w:t xml:space="preserve"> of four essential oils on adult of </w:t>
      </w:r>
      <w:proofErr w:type="spellStart"/>
      <w:r w:rsidRPr="00717692">
        <w:rPr>
          <w:rFonts w:ascii="Times New Roman" w:eastAsia="Times New Roman" w:hAnsi="Times New Roman" w:cs="Times New Roman"/>
          <w:b/>
          <w:bCs/>
          <w:i/>
          <w:iCs/>
          <w:color w:val="000000"/>
          <w:sz w:val="24"/>
          <w:szCs w:val="24"/>
          <w:lang w:val="en-US" w:eastAsia="es-ES"/>
        </w:rPr>
        <w:t>Aedes</w:t>
      </w:r>
      <w:proofErr w:type="spellEnd"/>
      <w:r w:rsidRPr="00717692">
        <w:rPr>
          <w:rFonts w:ascii="Times New Roman" w:eastAsia="Times New Roman" w:hAnsi="Times New Roman" w:cs="Times New Roman"/>
          <w:b/>
          <w:bCs/>
          <w:i/>
          <w:iCs/>
          <w:color w:val="000000"/>
          <w:sz w:val="24"/>
          <w:szCs w:val="24"/>
          <w:lang w:val="en-US" w:eastAsia="es-ES"/>
        </w:rPr>
        <w:t xml:space="preserve"> </w:t>
      </w:r>
      <w:proofErr w:type="spellStart"/>
      <w:r w:rsidRPr="00717692">
        <w:rPr>
          <w:rFonts w:ascii="Times New Roman" w:eastAsia="Times New Roman" w:hAnsi="Times New Roman" w:cs="Times New Roman"/>
          <w:b/>
          <w:bCs/>
          <w:i/>
          <w:iCs/>
          <w:color w:val="000000"/>
          <w:sz w:val="24"/>
          <w:szCs w:val="24"/>
          <w:lang w:val="en-US" w:eastAsia="es-ES"/>
        </w:rPr>
        <w:t>aegypti</w:t>
      </w:r>
      <w:proofErr w:type="spellEnd"/>
      <w:r w:rsidRPr="00717692">
        <w:rPr>
          <w:rFonts w:ascii="Times New Roman" w:eastAsia="Times New Roman" w:hAnsi="Times New Roman" w:cs="Times New Roman"/>
          <w:b/>
          <w:bCs/>
          <w:iCs/>
          <w:color w:val="000000"/>
          <w:sz w:val="24"/>
          <w:szCs w:val="24"/>
          <w:lang w:val="en-US" w:eastAsia="es-ES"/>
        </w:rPr>
        <w:t xml:space="preserve"> and </w:t>
      </w:r>
      <w:r w:rsidRPr="00717692">
        <w:rPr>
          <w:rFonts w:ascii="Times New Roman" w:eastAsia="Times New Roman" w:hAnsi="Times New Roman" w:cs="Times New Roman"/>
          <w:b/>
          <w:bCs/>
          <w:i/>
          <w:iCs/>
          <w:color w:val="000000"/>
          <w:sz w:val="24"/>
          <w:szCs w:val="24"/>
          <w:lang w:val="en-US" w:eastAsia="es-ES"/>
        </w:rPr>
        <w:t xml:space="preserve">Anopheles </w:t>
      </w:r>
      <w:proofErr w:type="spellStart"/>
      <w:r w:rsidRPr="00717692">
        <w:rPr>
          <w:rFonts w:ascii="Times New Roman" w:eastAsia="Times New Roman" w:hAnsi="Times New Roman" w:cs="Times New Roman"/>
          <w:b/>
          <w:bCs/>
          <w:i/>
          <w:iCs/>
          <w:color w:val="000000"/>
          <w:sz w:val="24"/>
          <w:szCs w:val="24"/>
          <w:lang w:val="en-US" w:eastAsia="es-ES"/>
        </w:rPr>
        <w:t>albimanus</w:t>
      </w:r>
      <w:proofErr w:type="spellEnd"/>
      <w:r w:rsidRPr="00717692">
        <w:rPr>
          <w:rFonts w:ascii="Times New Roman" w:eastAsia="Times New Roman" w:hAnsi="Times New Roman" w:cs="Times New Roman"/>
          <w:b/>
          <w:bCs/>
          <w:iCs/>
          <w:color w:val="000000"/>
          <w:sz w:val="24"/>
          <w:szCs w:val="24"/>
          <w:lang w:val="en-US" w:eastAsia="es-ES"/>
        </w:rPr>
        <w:t xml:space="preserve"> in experimental conditions</w:t>
      </w:r>
    </w:p>
    <w:p w:rsidR="002910A8" w:rsidRPr="00336CDE" w:rsidRDefault="002910A8" w:rsidP="00315D34">
      <w:pPr>
        <w:spacing w:before="120" w:after="0" w:line="360" w:lineRule="auto"/>
        <w:jc w:val="both"/>
        <w:rPr>
          <w:rFonts w:ascii="Times New Roman" w:eastAsia="Times New Roman" w:hAnsi="Times New Roman" w:cs="Times New Roman"/>
          <w:bCs/>
          <w:iCs/>
          <w:color w:val="000000"/>
          <w:lang w:val="en-US" w:eastAsia="es-ES"/>
        </w:rPr>
      </w:pPr>
      <w:r w:rsidRPr="00336CDE">
        <w:rPr>
          <w:rFonts w:ascii="Times New Roman" w:eastAsia="Times New Roman" w:hAnsi="Times New Roman" w:cs="Times New Roman"/>
          <w:bCs/>
          <w:i/>
          <w:iCs/>
          <w:color w:val="000000"/>
          <w:lang w:val="en-US" w:eastAsia="es-ES"/>
        </w:rPr>
        <w:t>Anopheles</w:t>
      </w:r>
      <w:r w:rsidRPr="00336CDE">
        <w:rPr>
          <w:rFonts w:ascii="Times New Roman" w:eastAsia="Times New Roman" w:hAnsi="Times New Roman" w:cs="Times New Roman"/>
          <w:bCs/>
          <w:iCs/>
          <w:color w:val="000000"/>
          <w:lang w:val="en-US" w:eastAsia="es-ES"/>
        </w:rPr>
        <w:t xml:space="preserve"> mosquitoes are vectors of malaria, </w:t>
      </w:r>
      <w:proofErr w:type="spellStart"/>
      <w:r w:rsidRPr="00336CDE">
        <w:rPr>
          <w:rFonts w:ascii="Times New Roman" w:eastAsia="Times New Roman" w:hAnsi="Times New Roman" w:cs="Times New Roman"/>
          <w:bCs/>
          <w:i/>
          <w:iCs/>
          <w:color w:val="000000"/>
          <w:lang w:val="en-US" w:eastAsia="es-ES"/>
        </w:rPr>
        <w:t>Aedes</w:t>
      </w:r>
      <w:proofErr w:type="spellEnd"/>
      <w:r w:rsidRPr="00336CDE">
        <w:rPr>
          <w:rFonts w:ascii="Times New Roman" w:eastAsia="Times New Roman" w:hAnsi="Times New Roman" w:cs="Times New Roman"/>
          <w:bCs/>
          <w:iCs/>
          <w:color w:val="000000"/>
          <w:lang w:val="en-US" w:eastAsia="es-ES"/>
        </w:rPr>
        <w:t xml:space="preserve"> mosquitoes are vectors of dengue and both diseases are affecting our country. The objective was to evaluate the toxicity of four essential oils extracted from the following plant species: </w:t>
      </w:r>
      <w:proofErr w:type="spellStart"/>
      <w:r w:rsidRPr="00336CDE">
        <w:rPr>
          <w:rFonts w:ascii="Times New Roman" w:eastAsia="Times New Roman" w:hAnsi="Times New Roman" w:cs="Times New Roman"/>
          <w:bCs/>
          <w:i/>
          <w:iCs/>
          <w:color w:val="000000"/>
          <w:lang w:val="en-US" w:eastAsia="es-ES"/>
        </w:rPr>
        <w:t>Cymbopogon</w:t>
      </w:r>
      <w:proofErr w:type="spellEnd"/>
      <w:r w:rsidRPr="00336CDE">
        <w:rPr>
          <w:rFonts w:ascii="Times New Roman" w:eastAsia="Times New Roman" w:hAnsi="Times New Roman" w:cs="Times New Roman"/>
          <w:bCs/>
          <w:i/>
          <w:iCs/>
          <w:color w:val="000000"/>
          <w:lang w:val="en-US" w:eastAsia="es-ES"/>
        </w:rPr>
        <w:t xml:space="preserve"> </w:t>
      </w:r>
      <w:proofErr w:type="spellStart"/>
      <w:r w:rsidRPr="00336CDE">
        <w:rPr>
          <w:rFonts w:ascii="Times New Roman" w:eastAsia="Times New Roman" w:hAnsi="Times New Roman" w:cs="Times New Roman"/>
          <w:bCs/>
          <w:i/>
          <w:iCs/>
          <w:color w:val="000000"/>
          <w:lang w:val="en-US" w:eastAsia="es-ES"/>
        </w:rPr>
        <w:t>citratus</w:t>
      </w:r>
      <w:proofErr w:type="spellEnd"/>
      <w:r w:rsidRPr="00336CDE">
        <w:rPr>
          <w:rFonts w:ascii="Times New Roman" w:eastAsia="Times New Roman" w:hAnsi="Times New Roman" w:cs="Times New Roman"/>
          <w:bCs/>
          <w:iCs/>
          <w:color w:val="000000"/>
          <w:lang w:val="en-US" w:eastAsia="es-ES"/>
        </w:rPr>
        <w:t xml:space="preserve">, </w:t>
      </w:r>
      <w:proofErr w:type="spellStart"/>
      <w:r w:rsidRPr="00336CDE">
        <w:rPr>
          <w:rFonts w:ascii="Times New Roman" w:eastAsia="Times New Roman" w:hAnsi="Times New Roman" w:cs="Times New Roman"/>
          <w:bCs/>
          <w:i/>
          <w:iCs/>
          <w:color w:val="000000"/>
          <w:lang w:val="en-US" w:eastAsia="es-ES"/>
        </w:rPr>
        <w:t>Cymbopogon</w:t>
      </w:r>
      <w:proofErr w:type="spellEnd"/>
      <w:r w:rsidRPr="00336CDE">
        <w:rPr>
          <w:rFonts w:ascii="Times New Roman" w:eastAsia="Times New Roman" w:hAnsi="Times New Roman" w:cs="Times New Roman"/>
          <w:bCs/>
          <w:i/>
          <w:iCs/>
          <w:color w:val="000000"/>
          <w:lang w:val="en-US" w:eastAsia="es-ES"/>
        </w:rPr>
        <w:t xml:space="preserve"> </w:t>
      </w:r>
      <w:proofErr w:type="spellStart"/>
      <w:r w:rsidRPr="00336CDE">
        <w:rPr>
          <w:rFonts w:ascii="Times New Roman" w:eastAsia="Times New Roman" w:hAnsi="Times New Roman" w:cs="Times New Roman"/>
          <w:bCs/>
          <w:i/>
          <w:iCs/>
          <w:color w:val="000000"/>
          <w:lang w:val="en-US" w:eastAsia="es-ES"/>
        </w:rPr>
        <w:t>nardus</w:t>
      </w:r>
      <w:proofErr w:type="spellEnd"/>
      <w:r w:rsidRPr="00336CDE">
        <w:rPr>
          <w:rFonts w:ascii="Times New Roman" w:eastAsia="Times New Roman" w:hAnsi="Times New Roman" w:cs="Times New Roman"/>
          <w:bCs/>
          <w:iCs/>
          <w:color w:val="000000"/>
          <w:lang w:val="en-US" w:eastAsia="es-ES"/>
        </w:rPr>
        <w:t xml:space="preserve">, </w:t>
      </w:r>
      <w:r w:rsidRPr="00336CDE">
        <w:rPr>
          <w:rFonts w:ascii="Times New Roman" w:eastAsia="Times New Roman" w:hAnsi="Times New Roman" w:cs="Times New Roman"/>
          <w:bCs/>
          <w:i/>
          <w:iCs/>
          <w:color w:val="000000"/>
          <w:lang w:val="en-US" w:eastAsia="es-ES"/>
        </w:rPr>
        <w:t xml:space="preserve">Eucalyptus </w:t>
      </w:r>
      <w:proofErr w:type="spellStart"/>
      <w:r w:rsidRPr="00336CDE">
        <w:rPr>
          <w:rFonts w:ascii="Times New Roman" w:eastAsia="Times New Roman" w:hAnsi="Times New Roman" w:cs="Times New Roman"/>
          <w:bCs/>
          <w:i/>
          <w:iCs/>
          <w:color w:val="000000"/>
          <w:lang w:val="en-US" w:eastAsia="es-ES"/>
        </w:rPr>
        <w:t>globulus</w:t>
      </w:r>
      <w:proofErr w:type="spell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Eugenia </w:t>
      </w:r>
      <w:proofErr w:type="spellStart"/>
      <w:r w:rsidRPr="00336CDE">
        <w:rPr>
          <w:rFonts w:ascii="Times New Roman" w:eastAsia="Times New Roman" w:hAnsi="Times New Roman" w:cs="Times New Roman"/>
          <w:bCs/>
          <w:i/>
          <w:iCs/>
          <w:color w:val="000000"/>
          <w:lang w:val="en-US" w:eastAsia="es-ES"/>
        </w:rPr>
        <w:t>caryophyllata</w:t>
      </w:r>
      <w:proofErr w:type="spellEnd"/>
      <w:r w:rsidRPr="00336CDE">
        <w:rPr>
          <w:rFonts w:ascii="Times New Roman" w:eastAsia="Times New Roman" w:hAnsi="Times New Roman" w:cs="Times New Roman"/>
          <w:bCs/>
          <w:iCs/>
          <w:color w:val="000000"/>
          <w:lang w:val="en-US" w:eastAsia="es-ES"/>
        </w:rPr>
        <w:t xml:space="preserve"> on adult females of the mosquito </w:t>
      </w:r>
      <w:proofErr w:type="spellStart"/>
      <w:r w:rsidRPr="00336CDE">
        <w:rPr>
          <w:rFonts w:ascii="Times New Roman" w:eastAsia="Times New Roman" w:hAnsi="Times New Roman" w:cs="Times New Roman"/>
          <w:bCs/>
          <w:i/>
          <w:iCs/>
          <w:color w:val="000000"/>
          <w:lang w:val="en-US" w:eastAsia="es-ES"/>
        </w:rPr>
        <w:t>Aedes</w:t>
      </w:r>
      <w:proofErr w:type="spellEnd"/>
      <w:r w:rsidRPr="00336CDE">
        <w:rPr>
          <w:rFonts w:ascii="Times New Roman" w:eastAsia="Times New Roman" w:hAnsi="Times New Roman" w:cs="Times New Roman"/>
          <w:bCs/>
          <w:i/>
          <w:iCs/>
          <w:color w:val="000000"/>
          <w:lang w:val="en-US" w:eastAsia="es-ES"/>
        </w:rPr>
        <w:t xml:space="preserve"> </w:t>
      </w:r>
      <w:proofErr w:type="spellStart"/>
      <w:r w:rsidRPr="00336CDE">
        <w:rPr>
          <w:rFonts w:ascii="Times New Roman" w:eastAsia="Times New Roman" w:hAnsi="Times New Roman" w:cs="Times New Roman"/>
          <w:bCs/>
          <w:i/>
          <w:iCs/>
          <w:color w:val="000000"/>
          <w:lang w:val="en-US" w:eastAsia="es-ES"/>
        </w:rPr>
        <w:t>aegypti</w:t>
      </w:r>
      <w:proofErr w:type="spell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Anopheles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Cs/>
          <w:color w:val="000000"/>
          <w:lang w:val="en-US" w:eastAsia="es-ES"/>
        </w:rPr>
        <w:t xml:space="preserve">. The tests were performed with adult mosquitoes of the reference colonies of the Entomology Laboratory of the </w:t>
      </w:r>
      <w:proofErr w:type="spellStart"/>
      <w:r w:rsidRPr="00336CDE">
        <w:rPr>
          <w:rFonts w:ascii="Times New Roman" w:eastAsia="Times New Roman" w:hAnsi="Times New Roman" w:cs="Times New Roman"/>
          <w:bCs/>
          <w:iCs/>
          <w:color w:val="000000"/>
          <w:lang w:val="en-US" w:eastAsia="es-ES"/>
        </w:rPr>
        <w:t>Instituto</w:t>
      </w:r>
      <w:proofErr w:type="spellEnd"/>
      <w:r w:rsidRPr="00336CDE">
        <w:rPr>
          <w:rFonts w:ascii="Times New Roman" w:eastAsia="Times New Roman" w:hAnsi="Times New Roman" w:cs="Times New Roman"/>
          <w:bCs/>
          <w:iCs/>
          <w:color w:val="000000"/>
          <w:lang w:val="en-US" w:eastAsia="es-ES"/>
        </w:rPr>
        <w:t xml:space="preserve"> </w:t>
      </w:r>
      <w:proofErr w:type="spellStart"/>
      <w:r w:rsidRPr="00336CDE">
        <w:rPr>
          <w:rFonts w:ascii="Times New Roman" w:eastAsia="Times New Roman" w:hAnsi="Times New Roman" w:cs="Times New Roman"/>
          <w:bCs/>
          <w:iCs/>
          <w:color w:val="000000"/>
          <w:lang w:val="en-US" w:eastAsia="es-ES"/>
        </w:rPr>
        <w:t>Nacional</w:t>
      </w:r>
      <w:proofErr w:type="spellEnd"/>
      <w:r w:rsidRPr="00336CDE">
        <w:rPr>
          <w:rFonts w:ascii="Times New Roman" w:eastAsia="Times New Roman" w:hAnsi="Times New Roman" w:cs="Times New Roman"/>
          <w:bCs/>
          <w:iCs/>
          <w:color w:val="000000"/>
          <w:lang w:val="en-US" w:eastAsia="es-ES"/>
        </w:rPr>
        <w:t xml:space="preserve"> de </w:t>
      </w:r>
      <w:proofErr w:type="spellStart"/>
      <w:r w:rsidRPr="00336CDE">
        <w:rPr>
          <w:rFonts w:ascii="Times New Roman" w:eastAsia="Times New Roman" w:hAnsi="Times New Roman" w:cs="Times New Roman"/>
          <w:bCs/>
          <w:iCs/>
          <w:color w:val="000000"/>
          <w:lang w:val="en-US" w:eastAsia="es-ES"/>
        </w:rPr>
        <w:t>Salud</w:t>
      </w:r>
      <w:proofErr w:type="spellEnd"/>
      <w:r w:rsidRPr="00336CDE">
        <w:rPr>
          <w:rFonts w:ascii="Times New Roman" w:eastAsia="Times New Roman" w:hAnsi="Times New Roman" w:cs="Times New Roman"/>
          <w:bCs/>
          <w:iCs/>
          <w:color w:val="000000"/>
          <w:lang w:val="en-US" w:eastAsia="es-ES"/>
        </w:rPr>
        <w:t xml:space="preserve"> of Bogotá. With each of the essential oils </w:t>
      </w:r>
      <w:r w:rsidRPr="00336CDE">
        <w:rPr>
          <w:rFonts w:ascii="Times New Roman" w:eastAsia="Times New Roman" w:hAnsi="Times New Roman" w:cs="Times New Roman"/>
          <w:bCs/>
          <w:iCs/>
          <w:color w:val="000000"/>
          <w:lang w:val="en-US" w:eastAsia="es-ES"/>
        </w:rPr>
        <w:lastRenderedPageBreak/>
        <w:t xml:space="preserve">were prepared the following concentrations: 0.5, 1.0, 1.5, 2.0 and 2.5% v/v. The </w:t>
      </w:r>
      <w:proofErr w:type="spellStart"/>
      <w:r w:rsidRPr="00336CDE">
        <w:rPr>
          <w:rFonts w:ascii="Times New Roman" w:eastAsia="Times New Roman" w:hAnsi="Times New Roman" w:cs="Times New Roman"/>
          <w:bCs/>
          <w:iCs/>
          <w:color w:val="000000"/>
          <w:lang w:val="en-US" w:eastAsia="es-ES"/>
        </w:rPr>
        <w:t>BioStat</w:t>
      </w:r>
      <w:proofErr w:type="spellEnd"/>
      <w:r w:rsidRPr="00336CDE">
        <w:rPr>
          <w:rFonts w:ascii="Times New Roman" w:eastAsia="Times New Roman" w:hAnsi="Times New Roman" w:cs="Times New Roman"/>
          <w:bCs/>
          <w:iCs/>
          <w:color w:val="000000"/>
          <w:lang w:val="en-US" w:eastAsia="es-ES"/>
        </w:rPr>
        <w:t xml:space="preserve"> program was used to perform the </w:t>
      </w:r>
      <w:proofErr w:type="spellStart"/>
      <w:proofErr w:type="gramStart"/>
      <w:r w:rsidRPr="00336CDE">
        <w:rPr>
          <w:rFonts w:ascii="Times New Roman" w:eastAsia="Times New Roman" w:hAnsi="Times New Roman" w:cs="Times New Roman"/>
          <w:bCs/>
          <w:iCs/>
          <w:color w:val="000000"/>
          <w:lang w:val="en-US" w:eastAsia="es-ES"/>
        </w:rPr>
        <w:t>Probit</w:t>
      </w:r>
      <w:proofErr w:type="spellEnd"/>
      <w:proofErr w:type="gramEnd"/>
      <w:r w:rsidRPr="00336CDE">
        <w:rPr>
          <w:rFonts w:ascii="Times New Roman" w:eastAsia="Times New Roman" w:hAnsi="Times New Roman" w:cs="Times New Roman"/>
          <w:bCs/>
          <w:iCs/>
          <w:color w:val="000000"/>
          <w:lang w:val="en-US" w:eastAsia="es-ES"/>
        </w:rPr>
        <w:t xml:space="preserve"> analysis and estimation of the LC</w:t>
      </w:r>
      <w:r w:rsidRPr="00336CDE">
        <w:rPr>
          <w:rFonts w:ascii="Times New Roman" w:eastAsia="Times New Roman" w:hAnsi="Times New Roman" w:cs="Times New Roman"/>
          <w:bCs/>
          <w:iCs/>
          <w:color w:val="000000"/>
          <w:vertAlign w:val="subscript"/>
          <w:lang w:val="en-US" w:eastAsia="es-ES"/>
        </w:rPr>
        <w:t>50</w:t>
      </w:r>
      <w:r w:rsidRPr="00336CDE">
        <w:rPr>
          <w:rFonts w:ascii="Times New Roman" w:eastAsia="Times New Roman" w:hAnsi="Times New Roman" w:cs="Times New Roman"/>
          <w:bCs/>
          <w:iCs/>
          <w:color w:val="000000"/>
          <w:lang w:val="en-US" w:eastAsia="es-ES"/>
        </w:rPr>
        <w:t xml:space="preserve"> and CL</w:t>
      </w:r>
      <w:r w:rsidRPr="00336CDE">
        <w:rPr>
          <w:rFonts w:ascii="Times New Roman" w:eastAsia="Times New Roman" w:hAnsi="Times New Roman" w:cs="Times New Roman"/>
          <w:bCs/>
          <w:iCs/>
          <w:color w:val="000000"/>
          <w:vertAlign w:val="subscript"/>
          <w:lang w:val="en-US" w:eastAsia="es-ES"/>
        </w:rPr>
        <w:t>90</w:t>
      </w:r>
      <w:r w:rsidRPr="00336CDE">
        <w:rPr>
          <w:rFonts w:ascii="Times New Roman" w:eastAsia="Times New Roman" w:hAnsi="Times New Roman" w:cs="Times New Roman"/>
          <w:bCs/>
          <w:iCs/>
          <w:color w:val="000000"/>
          <w:lang w:val="en-US" w:eastAsia="es-ES"/>
        </w:rPr>
        <w:t>. The LC</w:t>
      </w:r>
      <w:r w:rsidRPr="00336CDE">
        <w:rPr>
          <w:rFonts w:ascii="Times New Roman" w:eastAsia="Times New Roman" w:hAnsi="Times New Roman" w:cs="Times New Roman"/>
          <w:bCs/>
          <w:iCs/>
          <w:color w:val="000000"/>
          <w:vertAlign w:val="subscript"/>
          <w:lang w:val="en-US" w:eastAsia="es-ES"/>
        </w:rPr>
        <w:t>50</w:t>
      </w:r>
      <w:r w:rsidRPr="00336CDE">
        <w:rPr>
          <w:rFonts w:ascii="Times New Roman" w:eastAsia="Times New Roman" w:hAnsi="Times New Roman" w:cs="Times New Roman"/>
          <w:bCs/>
          <w:iCs/>
          <w:color w:val="000000"/>
          <w:lang w:val="en-US" w:eastAsia="es-ES"/>
        </w:rPr>
        <w:t xml:space="preserve"> of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citratus</w:t>
      </w:r>
      <w:proofErr w:type="spell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nardus</w:t>
      </w:r>
      <w:proofErr w:type="spellEnd"/>
      <w:r w:rsidRPr="00336CDE">
        <w:rPr>
          <w:rFonts w:ascii="Times New Roman" w:eastAsia="Times New Roman" w:hAnsi="Times New Roman" w:cs="Times New Roman"/>
          <w:bCs/>
          <w:iCs/>
          <w:color w:val="000000"/>
          <w:lang w:val="en-US" w:eastAsia="es-ES"/>
        </w:rPr>
        <w:t xml:space="preserve"> oils was 1.07% for </w:t>
      </w:r>
      <w:proofErr w:type="spellStart"/>
      <w:r w:rsidRPr="00336CDE">
        <w:rPr>
          <w:rFonts w:ascii="Times New Roman" w:eastAsia="Times New Roman" w:hAnsi="Times New Roman" w:cs="Times New Roman"/>
          <w:bCs/>
          <w:i/>
          <w:iCs/>
          <w:color w:val="000000"/>
          <w:lang w:val="en-US" w:eastAsia="es-ES"/>
        </w:rPr>
        <w:t>Ae</w:t>
      </w:r>
      <w:proofErr w:type="spellEnd"/>
      <w:r w:rsidRPr="00336CDE">
        <w:rPr>
          <w:rFonts w:ascii="Times New Roman" w:eastAsia="Times New Roman" w:hAnsi="Times New Roman" w:cs="Times New Roman"/>
          <w:bCs/>
          <w:i/>
          <w:iCs/>
          <w:color w:val="000000"/>
          <w:lang w:val="en-US" w:eastAsia="es-ES"/>
        </w:rPr>
        <w:t xml:space="preserve">. </w:t>
      </w:r>
      <w:proofErr w:type="spellStart"/>
      <w:proofErr w:type="gramStart"/>
      <w:r w:rsidRPr="00336CDE">
        <w:rPr>
          <w:rFonts w:ascii="Times New Roman" w:eastAsia="Times New Roman" w:hAnsi="Times New Roman" w:cs="Times New Roman"/>
          <w:bCs/>
          <w:i/>
          <w:iCs/>
          <w:color w:val="000000"/>
          <w:lang w:val="en-US" w:eastAsia="es-ES"/>
        </w:rPr>
        <w:t>aegypti</w:t>
      </w:r>
      <w:proofErr w:type="spellEnd"/>
      <w:proofErr w:type="gramEnd"/>
      <w:r w:rsidRPr="00336CDE">
        <w:rPr>
          <w:rFonts w:ascii="Times New Roman" w:eastAsia="Times New Roman" w:hAnsi="Times New Roman" w:cs="Times New Roman"/>
          <w:bCs/>
          <w:iCs/>
          <w:color w:val="000000"/>
          <w:lang w:val="en-US" w:eastAsia="es-ES"/>
        </w:rPr>
        <w:t xml:space="preserve">; while, for </w:t>
      </w:r>
      <w:r w:rsidRPr="00336CDE">
        <w:rPr>
          <w:rFonts w:ascii="Times New Roman" w:eastAsia="Times New Roman" w:hAnsi="Times New Roman" w:cs="Times New Roman"/>
          <w:bCs/>
          <w:i/>
          <w:iCs/>
          <w:color w:val="000000"/>
          <w:lang w:val="en-US" w:eastAsia="es-ES"/>
        </w:rPr>
        <w:t xml:space="preserve">An.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Cs/>
          <w:color w:val="000000"/>
          <w:lang w:val="en-US" w:eastAsia="es-ES"/>
        </w:rPr>
        <w:t xml:space="preserve"> were 0.7% and 1% respectively. The LC</w:t>
      </w:r>
      <w:r w:rsidRPr="00336CDE">
        <w:rPr>
          <w:rFonts w:ascii="Times New Roman" w:eastAsia="Times New Roman" w:hAnsi="Times New Roman" w:cs="Times New Roman"/>
          <w:bCs/>
          <w:iCs/>
          <w:color w:val="000000"/>
          <w:vertAlign w:val="subscript"/>
          <w:lang w:val="en-US" w:eastAsia="es-ES"/>
        </w:rPr>
        <w:t>90</w:t>
      </w:r>
      <w:r w:rsidRPr="00336CDE">
        <w:rPr>
          <w:rFonts w:ascii="Times New Roman" w:eastAsia="Times New Roman" w:hAnsi="Times New Roman" w:cs="Times New Roman"/>
          <w:bCs/>
          <w:iCs/>
          <w:color w:val="000000"/>
          <w:lang w:val="en-US" w:eastAsia="es-ES"/>
        </w:rPr>
        <w:t xml:space="preserve"> of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citratus</w:t>
      </w:r>
      <w:proofErr w:type="spell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nardus</w:t>
      </w:r>
      <w:proofErr w:type="spellEnd"/>
      <w:r w:rsidRPr="00336CDE">
        <w:rPr>
          <w:rFonts w:ascii="Times New Roman" w:eastAsia="Times New Roman" w:hAnsi="Times New Roman" w:cs="Times New Roman"/>
          <w:bCs/>
          <w:iCs/>
          <w:color w:val="000000"/>
          <w:lang w:val="en-US" w:eastAsia="es-ES"/>
        </w:rPr>
        <w:t xml:space="preserve"> oils was 2.01% and 1.96% respectively for </w:t>
      </w:r>
      <w:proofErr w:type="spellStart"/>
      <w:r w:rsidRPr="00336CDE">
        <w:rPr>
          <w:rFonts w:ascii="Times New Roman" w:eastAsia="Times New Roman" w:hAnsi="Times New Roman" w:cs="Times New Roman"/>
          <w:bCs/>
          <w:i/>
          <w:iCs/>
          <w:color w:val="000000"/>
          <w:lang w:val="en-US" w:eastAsia="es-ES"/>
        </w:rPr>
        <w:t>Ae</w:t>
      </w:r>
      <w:proofErr w:type="spellEnd"/>
      <w:r w:rsidRPr="00336CDE">
        <w:rPr>
          <w:rFonts w:ascii="Times New Roman" w:eastAsia="Times New Roman" w:hAnsi="Times New Roman" w:cs="Times New Roman"/>
          <w:bCs/>
          <w:i/>
          <w:iCs/>
          <w:color w:val="000000"/>
          <w:lang w:val="en-US" w:eastAsia="es-ES"/>
        </w:rPr>
        <w:t xml:space="preserve">. </w:t>
      </w:r>
      <w:proofErr w:type="spellStart"/>
      <w:proofErr w:type="gramStart"/>
      <w:r w:rsidRPr="00336CDE">
        <w:rPr>
          <w:rFonts w:ascii="Times New Roman" w:eastAsia="Times New Roman" w:hAnsi="Times New Roman" w:cs="Times New Roman"/>
          <w:bCs/>
          <w:i/>
          <w:iCs/>
          <w:color w:val="000000"/>
          <w:lang w:val="en-US" w:eastAsia="es-ES"/>
        </w:rPr>
        <w:t>aegypti</w:t>
      </w:r>
      <w:proofErr w:type="spellEnd"/>
      <w:proofErr w:type="gramEnd"/>
      <w:r w:rsidRPr="00336CDE">
        <w:rPr>
          <w:rFonts w:ascii="Times New Roman" w:eastAsia="Times New Roman" w:hAnsi="Times New Roman" w:cs="Times New Roman"/>
          <w:bCs/>
          <w:iCs/>
          <w:color w:val="000000"/>
          <w:lang w:val="en-US" w:eastAsia="es-ES"/>
        </w:rPr>
        <w:t xml:space="preserve">; while, for </w:t>
      </w:r>
      <w:r w:rsidRPr="00336CDE">
        <w:rPr>
          <w:rFonts w:ascii="Times New Roman" w:eastAsia="Times New Roman" w:hAnsi="Times New Roman" w:cs="Times New Roman"/>
          <w:bCs/>
          <w:i/>
          <w:iCs/>
          <w:color w:val="000000"/>
          <w:lang w:val="en-US" w:eastAsia="es-ES"/>
        </w:rPr>
        <w:t xml:space="preserve">An.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Cs/>
          <w:color w:val="000000"/>
          <w:lang w:val="en-US" w:eastAsia="es-ES"/>
        </w:rPr>
        <w:t xml:space="preserve"> was 1.86% and 1.3% respectively. The essential oil of </w:t>
      </w:r>
      <w:r w:rsidRPr="00336CDE">
        <w:rPr>
          <w:rFonts w:ascii="Times New Roman" w:eastAsia="Times New Roman" w:hAnsi="Times New Roman" w:cs="Times New Roman"/>
          <w:bCs/>
          <w:i/>
          <w:iCs/>
          <w:color w:val="000000"/>
          <w:lang w:val="en-US" w:eastAsia="es-ES"/>
        </w:rPr>
        <w:t xml:space="preserve">Eucalyptus </w:t>
      </w:r>
      <w:proofErr w:type="spellStart"/>
      <w:r w:rsidRPr="00336CDE">
        <w:rPr>
          <w:rFonts w:ascii="Times New Roman" w:eastAsia="Times New Roman" w:hAnsi="Times New Roman" w:cs="Times New Roman"/>
          <w:bCs/>
          <w:i/>
          <w:iCs/>
          <w:color w:val="000000"/>
          <w:lang w:val="en-US" w:eastAsia="es-ES"/>
        </w:rPr>
        <w:t>globulus</w:t>
      </w:r>
      <w:proofErr w:type="spellEnd"/>
      <w:r w:rsidRPr="00336CDE">
        <w:rPr>
          <w:rFonts w:ascii="Times New Roman" w:eastAsia="Times New Roman" w:hAnsi="Times New Roman" w:cs="Times New Roman"/>
          <w:bCs/>
          <w:iCs/>
          <w:color w:val="000000"/>
          <w:lang w:val="en-US" w:eastAsia="es-ES"/>
        </w:rPr>
        <w:t xml:space="preserve"> showed to be more effective against </w:t>
      </w:r>
      <w:r w:rsidRPr="00336CDE">
        <w:rPr>
          <w:rFonts w:ascii="Times New Roman" w:eastAsia="Times New Roman" w:hAnsi="Times New Roman" w:cs="Times New Roman"/>
          <w:bCs/>
          <w:i/>
          <w:iCs/>
          <w:color w:val="000000"/>
          <w:lang w:val="en-US" w:eastAsia="es-ES"/>
        </w:rPr>
        <w:t xml:space="preserve">An.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Cs/>
          <w:color w:val="000000"/>
          <w:lang w:val="en-US" w:eastAsia="es-ES"/>
        </w:rPr>
        <w:t xml:space="preserve"> adults. The </w:t>
      </w:r>
      <w:r w:rsidRPr="00336CDE">
        <w:rPr>
          <w:rFonts w:ascii="Times New Roman" w:eastAsia="Times New Roman" w:hAnsi="Times New Roman" w:cs="Times New Roman"/>
          <w:bCs/>
          <w:i/>
          <w:iCs/>
          <w:color w:val="000000"/>
          <w:lang w:val="en-US" w:eastAsia="es-ES"/>
        </w:rPr>
        <w:t xml:space="preserve">Eugenia </w:t>
      </w:r>
      <w:proofErr w:type="spellStart"/>
      <w:r w:rsidRPr="00336CDE">
        <w:rPr>
          <w:rFonts w:ascii="Times New Roman" w:eastAsia="Times New Roman" w:hAnsi="Times New Roman" w:cs="Times New Roman"/>
          <w:bCs/>
          <w:i/>
          <w:iCs/>
          <w:color w:val="000000"/>
          <w:lang w:val="en-US" w:eastAsia="es-ES"/>
        </w:rPr>
        <w:t>caryophillata</w:t>
      </w:r>
      <w:proofErr w:type="spellEnd"/>
      <w:r w:rsidRPr="00336CDE">
        <w:rPr>
          <w:rFonts w:ascii="Times New Roman" w:eastAsia="Times New Roman" w:hAnsi="Times New Roman" w:cs="Times New Roman"/>
          <w:bCs/>
          <w:iCs/>
          <w:color w:val="000000"/>
          <w:lang w:val="en-US" w:eastAsia="es-ES"/>
        </w:rPr>
        <w:t xml:space="preserve"> oil not showed effectiveness in mortality in the two species of mosquitoes. In conclusion the essential oils of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citratus</w:t>
      </w:r>
      <w:proofErr w:type="spell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C. </w:t>
      </w:r>
      <w:proofErr w:type="spellStart"/>
      <w:r w:rsidRPr="00336CDE">
        <w:rPr>
          <w:rFonts w:ascii="Times New Roman" w:eastAsia="Times New Roman" w:hAnsi="Times New Roman" w:cs="Times New Roman"/>
          <w:bCs/>
          <w:i/>
          <w:iCs/>
          <w:color w:val="000000"/>
          <w:lang w:val="en-US" w:eastAsia="es-ES"/>
        </w:rPr>
        <w:t>nardus</w:t>
      </w:r>
      <w:proofErr w:type="spellEnd"/>
      <w:r w:rsidRPr="00336CDE">
        <w:rPr>
          <w:rFonts w:ascii="Times New Roman" w:eastAsia="Times New Roman" w:hAnsi="Times New Roman" w:cs="Times New Roman"/>
          <w:bCs/>
          <w:iCs/>
          <w:color w:val="000000"/>
          <w:lang w:val="en-US" w:eastAsia="es-ES"/>
        </w:rPr>
        <w:t xml:space="preserve"> showed to be more effective against adults of </w:t>
      </w:r>
      <w:proofErr w:type="spellStart"/>
      <w:r w:rsidRPr="00336CDE">
        <w:rPr>
          <w:rFonts w:ascii="Times New Roman" w:eastAsia="Times New Roman" w:hAnsi="Times New Roman" w:cs="Times New Roman"/>
          <w:bCs/>
          <w:i/>
          <w:iCs/>
          <w:color w:val="000000"/>
          <w:lang w:val="en-US" w:eastAsia="es-ES"/>
        </w:rPr>
        <w:t>Ae</w:t>
      </w:r>
      <w:proofErr w:type="spellEnd"/>
      <w:r w:rsidRPr="00336CDE">
        <w:rPr>
          <w:rFonts w:ascii="Times New Roman" w:eastAsia="Times New Roman" w:hAnsi="Times New Roman" w:cs="Times New Roman"/>
          <w:bCs/>
          <w:i/>
          <w:iCs/>
          <w:color w:val="000000"/>
          <w:lang w:val="en-US" w:eastAsia="es-ES"/>
        </w:rPr>
        <w:t xml:space="preserve">. </w:t>
      </w:r>
      <w:proofErr w:type="spellStart"/>
      <w:proofErr w:type="gramStart"/>
      <w:r w:rsidRPr="00336CDE">
        <w:rPr>
          <w:rFonts w:ascii="Times New Roman" w:eastAsia="Times New Roman" w:hAnsi="Times New Roman" w:cs="Times New Roman"/>
          <w:bCs/>
          <w:i/>
          <w:iCs/>
          <w:color w:val="000000"/>
          <w:lang w:val="en-US" w:eastAsia="es-ES"/>
        </w:rPr>
        <w:t>aegypti</w:t>
      </w:r>
      <w:proofErr w:type="spellEnd"/>
      <w:proofErr w:type="gramEnd"/>
      <w:r w:rsidRPr="00336CDE">
        <w:rPr>
          <w:rFonts w:ascii="Times New Roman" w:eastAsia="Times New Roman" w:hAnsi="Times New Roman" w:cs="Times New Roman"/>
          <w:bCs/>
          <w:iCs/>
          <w:color w:val="000000"/>
          <w:lang w:val="en-US" w:eastAsia="es-ES"/>
        </w:rPr>
        <w:t xml:space="preserve"> and </w:t>
      </w:r>
      <w:r w:rsidRPr="00336CDE">
        <w:rPr>
          <w:rFonts w:ascii="Times New Roman" w:eastAsia="Times New Roman" w:hAnsi="Times New Roman" w:cs="Times New Roman"/>
          <w:bCs/>
          <w:i/>
          <w:iCs/>
          <w:color w:val="000000"/>
          <w:lang w:val="en-US" w:eastAsia="es-ES"/>
        </w:rPr>
        <w:t xml:space="preserve">An.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
          <w:iCs/>
          <w:color w:val="000000"/>
          <w:lang w:val="en-US" w:eastAsia="es-ES"/>
        </w:rPr>
        <w:t>.</w:t>
      </w:r>
      <w:r w:rsidRPr="00336CDE">
        <w:rPr>
          <w:rFonts w:ascii="Times New Roman" w:eastAsia="Times New Roman" w:hAnsi="Times New Roman" w:cs="Times New Roman"/>
          <w:bCs/>
          <w:iCs/>
          <w:color w:val="000000"/>
          <w:lang w:val="en-US" w:eastAsia="es-ES"/>
        </w:rPr>
        <w:t xml:space="preserve"> </w:t>
      </w:r>
    </w:p>
    <w:p w:rsidR="002910A8" w:rsidRPr="00336CDE" w:rsidRDefault="002910A8" w:rsidP="00315D34">
      <w:pPr>
        <w:spacing w:before="120" w:after="0" w:line="360" w:lineRule="auto"/>
        <w:rPr>
          <w:rFonts w:ascii="Times New Roman" w:eastAsia="Times New Roman" w:hAnsi="Times New Roman" w:cs="Times New Roman"/>
          <w:bCs/>
          <w:iCs/>
          <w:color w:val="000000"/>
          <w:lang w:val="en-US" w:eastAsia="es-ES"/>
        </w:rPr>
      </w:pPr>
      <w:r w:rsidRPr="00336CDE">
        <w:rPr>
          <w:rFonts w:ascii="Times New Roman" w:eastAsia="Times New Roman" w:hAnsi="Times New Roman" w:cs="Times New Roman"/>
          <w:b/>
          <w:bCs/>
          <w:iCs/>
          <w:color w:val="000000"/>
          <w:lang w:val="en-US" w:eastAsia="es-ES"/>
        </w:rPr>
        <w:t>Key Words:</w:t>
      </w:r>
      <w:r w:rsidRPr="00336CDE">
        <w:rPr>
          <w:rFonts w:ascii="Times New Roman" w:eastAsia="Times New Roman" w:hAnsi="Times New Roman" w:cs="Times New Roman"/>
          <w:bCs/>
          <w:iCs/>
          <w:color w:val="000000"/>
          <w:lang w:val="en-US" w:eastAsia="es-ES"/>
        </w:rPr>
        <w:t xml:space="preserve"> essential oils, toxicity, </w:t>
      </w:r>
      <w:proofErr w:type="spellStart"/>
      <w:r w:rsidRPr="00336CDE">
        <w:rPr>
          <w:rFonts w:ascii="Times New Roman" w:eastAsia="Times New Roman" w:hAnsi="Times New Roman" w:cs="Times New Roman"/>
          <w:bCs/>
          <w:i/>
          <w:iCs/>
          <w:color w:val="000000"/>
          <w:lang w:val="en-US" w:eastAsia="es-ES"/>
        </w:rPr>
        <w:t>Aedes</w:t>
      </w:r>
      <w:proofErr w:type="spellEnd"/>
      <w:r w:rsidRPr="00336CDE">
        <w:rPr>
          <w:rFonts w:ascii="Times New Roman" w:eastAsia="Times New Roman" w:hAnsi="Times New Roman" w:cs="Times New Roman"/>
          <w:bCs/>
          <w:i/>
          <w:iCs/>
          <w:color w:val="000000"/>
          <w:lang w:val="en-US" w:eastAsia="es-ES"/>
        </w:rPr>
        <w:t xml:space="preserve"> </w:t>
      </w:r>
      <w:proofErr w:type="spellStart"/>
      <w:r w:rsidRPr="00336CDE">
        <w:rPr>
          <w:rFonts w:ascii="Times New Roman" w:eastAsia="Times New Roman" w:hAnsi="Times New Roman" w:cs="Times New Roman"/>
          <w:bCs/>
          <w:i/>
          <w:iCs/>
          <w:color w:val="000000"/>
          <w:lang w:val="en-US" w:eastAsia="es-ES"/>
        </w:rPr>
        <w:t>aegypti</w:t>
      </w:r>
      <w:proofErr w:type="spellEnd"/>
      <w:r w:rsidRPr="00336CDE">
        <w:rPr>
          <w:rFonts w:ascii="Times New Roman" w:eastAsia="Times New Roman" w:hAnsi="Times New Roman" w:cs="Times New Roman"/>
          <w:bCs/>
          <w:i/>
          <w:iCs/>
          <w:color w:val="000000"/>
          <w:lang w:val="en-US" w:eastAsia="es-ES"/>
        </w:rPr>
        <w:t xml:space="preserve">, Anopheles </w:t>
      </w:r>
      <w:proofErr w:type="spellStart"/>
      <w:r w:rsidRPr="00336CDE">
        <w:rPr>
          <w:rFonts w:ascii="Times New Roman" w:eastAsia="Times New Roman" w:hAnsi="Times New Roman" w:cs="Times New Roman"/>
          <w:bCs/>
          <w:i/>
          <w:iCs/>
          <w:color w:val="000000"/>
          <w:lang w:val="en-US" w:eastAsia="es-ES"/>
        </w:rPr>
        <w:t>albimanus</w:t>
      </w:r>
      <w:proofErr w:type="spellEnd"/>
      <w:r w:rsidRPr="00336CDE">
        <w:rPr>
          <w:rFonts w:ascii="Times New Roman" w:eastAsia="Times New Roman" w:hAnsi="Times New Roman" w:cs="Times New Roman"/>
          <w:bCs/>
          <w:iCs/>
          <w:color w:val="000000"/>
          <w:lang w:val="en-US" w:eastAsia="es-ES"/>
        </w:rPr>
        <w:t>, LC</w:t>
      </w:r>
      <w:r w:rsidRPr="00336CDE">
        <w:rPr>
          <w:rFonts w:ascii="Times New Roman" w:eastAsia="Times New Roman" w:hAnsi="Times New Roman" w:cs="Times New Roman"/>
          <w:bCs/>
          <w:iCs/>
          <w:color w:val="000000"/>
          <w:vertAlign w:val="subscript"/>
          <w:lang w:val="en-US" w:eastAsia="es-ES"/>
        </w:rPr>
        <w:t>50</w:t>
      </w:r>
      <w:r w:rsidRPr="00336CDE">
        <w:rPr>
          <w:rFonts w:ascii="Times New Roman" w:eastAsia="Times New Roman" w:hAnsi="Times New Roman" w:cs="Times New Roman"/>
          <w:bCs/>
          <w:iCs/>
          <w:color w:val="000000"/>
          <w:lang w:val="en-US" w:eastAsia="es-ES"/>
        </w:rPr>
        <w:t>, LC</w:t>
      </w:r>
      <w:r w:rsidRPr="00336CDE">
        <w:rPr>
          <w:rFonts w:ascii="Times New Roman" w:eastAsia="Times New Roman" w:hAnsi="Times New Roman" w:cs="Times New Roman"/>
          <w:bCs/>
          <w:iCs/>
          <w:color w:val="000000"/>
          <w:vertAlign w:val="subscript"/>
          <w:lang w:val="en-US" w:eastAsia="es-ES"/>
        </w:rPr>
        <w:t>90</w:t>
      </w:r>
      <w:r w:rsidRPr="00336CDE">
        <w:rPr>
          <w:rFonts w:ascii="Times New Roman" w:eastAsia="Times New Roman" w:hAnsi="Times New Roman" w:cs="Times New Roman"/>
          <w:bCs/>
          <w:iCs/>
          <w:color w:val="000000"/>
          <w:lang w:val="en-US" w:eastAsia="es-ES"/>
        </w:rPr>
        <w:t>.</w:t>
      </w:r>
    </w:p>
    <w:p w:rsidR="002910A8" w:rsidRPr="00336CDE" w:rsidRDefault="002910A8" w:rsidP="00315D34">
      <w:pPr>
        <w:spacing w:before="120" w:after="0" w:line="360" w:lineRule="auto"/>
        <w:jc w:val="both"/>
        <w:rPr>
          <w:rFonts w:ascii="Times New Roman" w:eastAsia="Times New Roman" w:hAnsi="Times New Roman" w:cs="Times New Roman"/>
          <w:bCs/>
          <w:iCs/>
          <w:color w:val="000000"/>
          <w:lang w:val="en-US" w:eastAsia="es-ES"/>
        </w:rPr>
      </w:pPr>
    </w:p>
    <w:p w:rsidR="002910A8" w:rsidRPr="00336CDE" w:rsidRDefault="002910A8" w:rsidP="00315D34">
      <w:pPr>
        <w:spacing w:before="120" w:after="0" w:line="360" w:lineRule="auto"/>
        <w:rPr>
          <w:rFonts w:ascii="Times New Roman" w:eastAsia="Times New Roman" w:hAnsi="Times New Roman" w:cs="Times New Roman"/>
          <w:b/>
          <w:bCs/>
          <w:iCs/>
          <w:color w:val="000000"/>
          <w:lang w:val="es-ES" w:eastAsia="es-ES"/>
        </w:rPr>
      </w:pPr>
      <w:r w:rsidRPr="00336CDE">
        <w:rPr>
          <w:rFonts w:ascii="Times New Roman" w:eastAsia="Times New Roman" w:hAnsi="Times New Roman" w:cs="Times New Roman"/>
          <w:b/>
          <w:bCs/>
          <w:iCs/>
          <w:color w:val="000000"/>
          <w:lang w:val="es-ES" w:eastAsia="es-ES"/>
        </w:rPr>
        <w:t>I</w:t>
      </w:r>
      <w:r w:rsidR="00343DEA" w:rsidRPr="00336CDE">
        <w:rPr>
          <w:rFonts w:ascii="Times New Roman" w:eastAsia="Times New Roman" w:hAnsi="Times New Roman" w:cs="Times New Roman"/>
          <w:b/>
          <w:bCs/>
          <w:iCs/>
          <w:color w:val="000000"/>
          <w:lang w:val="es-ES" w:eastAsia="es-ES"/>
        </w:rPr>
        <w:t>ntroducción</w:t>
      </w:r>
    </w:p>
    <w:p w:rsidR="002910A8" w:rsidRPr="00336CDE" w:rsidRDefault="002910A8" w:rsidP="00315D34">
      <w:pPr>
        <w:spacing w:before="120" w:after="0" w:line="360" w:lineRule="auto"/>
        <w:jc w:val="both"/>
        <w:rPr>
          <w:rFonts w:ascii="Times New Roman" w:eastAsia="Calibri" w:hAnsi="Times New Roman" w:cs="Times New Roman"/>
          <w:lang w:val="es-ES" w:eastAsia="es-CO"/>
        </w:rPr>
      </w:pPr>
      <w:r w:rsidRPr="00336CDE">
        <w:rPr>
          <w:rFonts w:ascii="Times New Roman" w:eastAsia="Calibri" w:hAnsi="Times New Roman" w:cs="Times New Roman"/>
          <w:lang w:val="es-ES"/>
        </w:rPr>
        <w:t>E</w:t>
      </w:r>
      <w:r w:rsidRPr="00336CDE">
        <w:rPr>
          <w:rFonts w:ascii="Times New Roman" w:eastAsia="Calibri" w:hAnsi="Times New Roman" w:cs="Times New Roman"/>
        </w:rPr>
        <w:t xml:space="preserve">l mosquito </w:t>
      </w:r>
      <w:r w:rsidRPr="00336CDE">
        <w:rPr>
          <w:rFonts w:ascii="Times New Roman" w:eastAsia="Calibri" w:hAnsi="Times New Roman" w:cs="Times New Roman"/>
          <w:i/>
        </w:rPr>
        <w:t xml:space="preserve">Aedes </w:t>
      </w:r>
      <w:proofErr w:type="spellStart"/>
      <w:r w:rsidRPr="00336CDE">
        <w:rPr>
          <w:rFonts w:ascii="Times New Roman" w:eastAsia="Calibri" w:hAnsi="Times New Roman" w:cs="Times New Roman"/>
          <w:i/>
        </w:rPr>
        <w:t>aegypti</w:t>
      </w:r>
      <w:proofErr w:type="spellEnd"/>
      <w:r w:rsidRPr="00336CDE">
        <w:rPr>
          <w:rFonts w:ascii="Times New Roman" w:eastAsia="Calibri" w:hAnsi="Times New Roman" w:cs="Times New Roman"/>
        </w:rPr>
        <w:t xml:space="preserve"> es el principal vector del dengue en el mundo; las hembras al alimentarse con sangre </w:t>
      </w:r>
      <w:r w:rsidRPr="00336CDE">
        <w:rPr>
          <w:rFonts w:ascii="Times New Roman" w:eastAsia="E-BZ" w:hAnsi="Times New Roman" w:cs="Times New Roman"/>
        </w:rPr>
        <w:t xml:space="preserve">pican sobre la piel e inoculan el virus, de esta forma, las personas adquieran la enfermedad </w:t>
      </w:r>
      <w:r w:rsidRPr="00336CDE">
        <w:rPr>
          <w:rFonts w:ascii="Times New Roman" w:eastAsia="E-B3" w:hAnsi="Times New Roman" w:cs="Times New Roman"/>
        </w:rPr>
        <w:t>(</w:t>
      </w:r>
      <w:proofErr w:type="spellStart"/>
      <w:r w:rsidRPr="00336CDE">
        <w:rPr>
          <w:rFonts w:ascii="Times New Roman" w:eastAsia="E-B3" w:hAnsi="Times New Roman" w:cs="Times New Roman"/>
        </w:rPr>
        <w:t>Phasomkusolsil</w:t>
      </w:r>
      <w:proofErr w:type="spellEnd"/>
      <w:r w:rsidRPr="00336CDE">
        <w:rPr>
          <w:rFonts w:ascii="Times New Roman" w:eastAsia="E-BZ" w:hAnsi="Times New Roman" w:cs="Times New Roman"/>
        </w:rPr>
        <w:t xml:space="preserve"> et al. 2011a). La zona tropical proporciona </w:t>
      </w:r>
      <w:r w:rsidRPr="00336CDE">
        <w:rPr>
          <w:rFonts w:ascii="Times New Roman" w:eastAsia="Calibri" w:hAnsi="Times New Roman" w:cs="Times New Roman"/>
        </w:rPr>
        <w:t>las condiciones climatológicas para el desarrollo de esta especie de mosquito y junto con la actividad turística e intercambio comercial de unos países con otros que presentan alto índice de presencia de la enfermedad favorecen la transmisión del virus entre la población humana (</w:t>
      </w:r>
      <w:proofErr w:type="spellStart"/>
      <w:r w:rsidRPr="00336CDE">
        <w:rPr>
          <w:rFonts w:ascii="Times New Roman" w:eastAsia="Calibri" w:hAnsi="Times New Roman" w:cs="Times New Roman"/>
        </w:rPr>
        <w:t>Gleiser</w:t>
      </w:r>
      <w:proofErr w:type="spellEnd"/>
      <w:r w:rsidRPr="00336CDE">
        <w:rPr>
          <w:rFonts w:ascii="Times New Roman" w:eastAsia="Calibri" w:hAnsi="Times New Roman" w:cs="Times New Roman"/>
        </w:rPr>
        <w:t xml:space="preserve"> et al. 2007). Se ha estimado que el dengue es una de las enfermedades más frecuentes en términos de morbilidad y mortalidad en el mundo. En el año 2011 se registraron 979.774 casos de dengue, de estos 15.860 presentaron formas graves lo cual requirió hospita</w:t>
      </w:r>
      <w:r w:rsidR="005657F1">
        <w:rPr>
          <w:rFonts w:ascii="Times New Roman" w:eastAsia="Calibri" w:hAnsi="Times New Roman" w:cs="Times New Roman"/>
        </w:rPr>
        <w:t>lización y 692 fallecieron (OMS</w:t>
      </w:r>
      <w:r w:rsidRPr="00336CDE">
        <w:rPr>
          <w:rFonts w:ascii="Times New Roman" w:eastAsia="Calibri" w:hAnsi="Times New Roman" w:cs="Times New Roman"/>
        </w:rPr>
        <w:t xml:space="preserve"> 2011). Se ha reportado que la distribución y abundancia del mosquito vector del dengue están relacionadas con el nivel de pobreza y que las dos quintas partes de la población humana está en riesgo de padecer esta enfermedad (</w:t>
      </w:r>
      <w:proofErr w:type="spellStart"/>
      <w:r w:rsidRPr="00336CDE">
        <w:rPr>
          <w:rFonts w:ascii="Times New Roman" w:eastAsia="Calibri" w:hAnsi="Times New Roman" w:cs="Times New Roman"/>
        </w:rPr>
        <w:t>Mendonca</w:t>
      </w:r>
      <w:proofErr w:type="spellEnd"/>
      <w:r w:rsidRPr="00336CDE">
        <w:rPr>
          <w:rFonts w:ascii="Times New Roman" w:eastAsia="Calibri" w:hAnsi="Times New Roman" w:cs="Times New Roman"/>
        </w:rPr>
        <w:t xml:space="preserve"> et al. 2005, </w:t>
      </w:r>
      <w:proofErr w:type="spellStart"/>
      <w:r w:rsidRPr="00336CDE">
        <w:rPr>
          <w:rFonts w:ascii="Times New Roman" w:eastAsia="Calibri" w:hAnsi="Times New Roman" w:cs="Times New Roman"/>
        </w:rPr>
        <w:t>Tang</w:t>
      </w:r>
      <w:proofErr w:type="spellEnd"/>
      <w:r w:rsidRPr="00336CDE">
        <w:rPr>
          <w:rFonts w:ascii="Times New Roman" w:eastAsia="Calibri" w:hAnsi="Times New Roman" w:cs="Times New Roman"/>
        </w:rPr>
        <w:t xml:space="preserve"> et al. 2012). </w:t>
      </w:r>
      <w:proofErr w:type="spellStart"/>
      <w:r w:rsidRPr="00336CDE">
        <w:rPr>
          <w:rFonts w:ascii="Times New Roman" w:eastAsia="Calibri" w:hAnsi="Times New Roman" w:cs="Times New Roman"/>
          <w:i/>
          <w:iCs/>
          <w:lang w:val="es-ES" w:eastAsia="es-CO"/>
        </w:rPr>
        <w:t>Ae</w:t>
      </w:r>
      <w:proofErr w:type="spellEnd"/>
      <w:r w:rsidRPr="00336CDE">
        <w:rPr>
          <w:rFonts w:ascii="Times New Roman" w:eastAsia="Calibri" w:hAnsi="Times New Roman" w:cs="Times New Roman"/>
          <w:i/>
          <w:iCs/>
          <w:lang w:val="es-ES" w:eastAsia="es-CO"/>
        </w:rPr>
        <w:t xml:space="preserve">. </w:t>
      </w:r>
      <w:proofErr w:type="spellStart"/>
      <w:proofErr w:type="gramStart"/>
      <w:r w:rsidRPr="00336CDE">
        <w:rPr>
          <w:rFonts w:ascii="Times New Roman" w:eastAsia="Calibri" w:hAnsi="Times New Roman" w:cs="Times New Roman"/>
          <w:i/>
          <w:iCs/>
          <w:lang w:val="es-ES" w:eastAsia="es-CO"/>
        </w:rPr>
        <w:t>aegypti</w:t>
      </w:r>
      <w:proofErr w:type="spellEnd"/>
      <w:proofErr w:type="gramEnd"/>
      <w:r w:rsidRPr="00336CDE">
        <w:rPr>
          <w:rFonts w:ascii="Times New Roman" w:eastAsia="Calibri" w:hAnsi="Times New Roman" w:cs="Times New Roman"/>
          <w:i/>
          <w:iCs/>
          <w:lang w:val="es-ES" w:eastAsia="es-CO"/>
        </w:rPr>
        <w:t xml:space="preserve">, </w:t>
      </w:r>
      <w:r w:rsidRPr="00336CDE">
        <w:rPr>
          <w:rFonts w:ascii="Times New Roman" w:eastAsia="Calibri" w:hAnsi="Times New Roman" w:cs="Times New Roman"/>
          <w:lang w:val="es-ES" w:eastAsia="es-CO"/>
        </w:rPr>
        <w:t xml:space="preserve">se ha adaptado al medio ambiente doméstico, presenta preferencia por el agua limpia almacenada en tanques y en otros recipientes dentro de las casas. En ambientes naturales, se encuentran criaderos en axilas de las hojas de bambú o </w:t>
      </w:r>
      <w:proofErr w:type="spellStart"/>
      <w:r w:rsidRPr="00336CDE">
        <w:rPr>
          <w:rFonts w:ascii="Times New Roman" w:eastAsia="Calibri" w:hAnsi="Times New Roman" w:cs="Times New Roman"/>
          <w:lang w:val="es-ES" w:eastAsia="es-CO"/>
        </w:rPr>
        <w:t>bromelias</w:t>
      </w:r>
      <w:proofErr w:type="spellEnd"/>
      <w:r w:rsidRPr="00336CDE">
        <w:rPr>
          <w:rFonts w:ascii="Times New Roman" w:eastAsia="Calibri" w:hAnsi="Times New Roman" w:cs="Times New Roman"/>
          <w:lang w:val="es-ES" w:eastAsia="es-CO"/>
        </w:rPr>
        <w:t xml:space="preserve">, huecos de </w:t>
      </w:r>
      <w:r w:rsidR="00EA4934" w:rsidRPr="00336CDE">
        <w:rPr>
          <w:rFonts w:ascii="Times New Roman" w:eastAsia="Calibri" w:hAnsi="Times New Roman" w:cs="Times New Roman"/>
          <w:lang w:val="es-ES" w:eastAsia="es-CO"/>
        </w:rPr>
        <w:t>árboles</w:t>
      </w:r>
      <w:r w:rsidRPr="00336CDE">
        <w:rPr>
          <w:rFonts w:ascii="Times New Roman" w:eastAsia="Calibri" w:hAnsi="Times New Roman" w:cs="Times New Roman"/>
          <w:lang w:val="es-ES" w:eastAsia="es-CO"/>
        </w:rPr>
        <w:t xml:space="preserve"> y en pozos limpios. En los climas tropicales es un importante vector de dengue, dengue hemorrágico, fiebre amarilla y otras </w:t>
      </w:r>
      <w:r w:rsidR="005657F1">
        <w:rPr>
          <w:rFonts w:ascii="Times New Roman" w:eastAsia="Calibri" w:hAnsi="Times New Roman" w:cs="Times New Roman"/>
          <w:lang w:val="es-ES" w:eastAsia="es-CO"/>
        </w:rPr>
        <w:t>enfermedades virales (</w:t>
      </w:r>
      <w:proofErr w:type="spellStart"/>
      <w:r w:rsidR="005657F1">
        <w:rPr>
          <w:rFonts w:ascii="Times New Roman" w:eastAsia="Calibri" w:hAnsi="Times New Roman" w:cs="Times New Roman"/>
          <w:lang w:val="es-ES" w:eastAsia="es-CO"/>
        </w:rPr>
        <w:t>Rozendaal</w:t>
      </w:r>
      <w:proofErr w:type="spellEnd"/>
      <w:r w:rsidRPr="00336CDE">
        <w:rPr>
          <w:rFonts w:ascii="Times New Roman" w:eastAsia="Calibri" w:hAnsi="Times New Roman" w:cs="Times New Roman"/>
          <w:lang w:val="es-ES" w:eastAsia="es-CO"/>
        </w:rPr>
        <w:t xml:space="preserve"> 1997).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E-BZ" w:hAnsi="Times New Roman" w:cs="Times New Roman"/>
          <w:lang w:eastAsia="es-CO"/>
        </w:rPr>
        <w:t xml:space="preserve">Varias especies de mosquitos </w:t>
      </w:r>
      <w:proofErr w:type="spellStart"/>
      <w:r w:rsidRPr="00336CDE">
        <w:rPr>
          <w:rFonts w:ascii="Times New Roman" w:eastAsia="E-BZ" w:hAnsi="Times New Roman" w:cs="Times New Roman"/>
          <w:lang w:eastAsia="es-CO"/>
        </w:rPr>
        <w:t>anofelinos</w:t>
      </w:r>
      <w:proofErr w:type="spellEnd"/>
      <w:r w:rsidRPr="00336CDE">
        <w:rPr>
          <w:rFonts w:ascii="Times New Roman" w:eastAsia="E-BZ" w:hAnsi="Times New Roman" w:cs="Times New Roman"/>
          <w:lang w:eastAsia="es-CO"/>
        </w:rPr>
        <w:t xml:space="preserve"> son los vectores de malaria de las zonas tropicales y subtropicales en </w:t>
      </w:r>
      <w:r w:rsidRPr="00336CDE">
        <w:rPr>
          <w:rFonts w:ascii="Times New Roman" w:eastAsia="Times New Roman" w:hAnsi="Times New Roman" w:cs="Times New Roman"/>
          <w:lang w:eastAsia="es-CO"/>
        </w:rPr>
        <w:t>donde las temperaturas y las precipitaciones son las adecuadas para el desarrollo d</w:t>
      </w:r>
      <w:r w:rsidR="005657F1">
        <w:rPr>
          <w:rFonts w:ascii="Times New Roman" w:eastAsia="Times New Roman" w:hAnsi="Times New Roman" w:cs="Times New Roman"/>
          <w:lang w:eastAsia="es-CO"/>
        </w:rPr>
        <w:t>e estos mosquitos vectores (</w:t>
      </w:r>
      <w:proofErr w:type="spellStart"/>
      <w:r w:rsidR="005657F1">
        <w:rPr>
          <w:rFonts w:ascii="Times New Roman" w:eastAsia="Times New Roman" w:hAnsi="Times New Roman" w:cs="Times New Roman"/>
          <w:lang w:eastAsia="es-CO"/>
        </w:rPr>
        <w:t>Zhu</w:t>
      </w:r>
      <w:proofErr w:type="spellEnd"/>
      <w:r w:rsidRPr="00336CDE">
        <w:rPr>
          <w:rFonts w:ascii="Times New Roman" w:eastAsia="Times New Roman" w:hAnsi="Times New Roman" w:cs="Times New Roman"/>
          <w:lang w:eastAsia="es-CO"/>
        </w:rPr>
        <w:t xml:space="preserve"> 2011). La malaria es un grave problema de salud pública en</w:t>
      </w:r>
      <w:r w:rsidRPr="00336CDE">
        <w:rPr>
          <w:rFonts w:ascii="Times New Roman" w:eastAsia="E-BZ" w:hAnsi="Times New Roman" w:cs="Times New Roman"/>
          <w:lang w:eastAsia="es-CO"/>
        </w:rPr>
        <w:t xml:space="preserve"> los países en desarrollo de las zona tropicales y subtropicales en donde </w:t>
      </w:r>
      <w:r w:rsidRPr="00336CDE">
        <w:rPr>
          <w:rFonts w:ascii="Times New Roman" w:eastAsia="Times New Roman" w:hAnsi="Times New Roman" w:cs="Times New Roman"/>
          <w:lang w:eastAsia="es-CO"/>
        </w:rPr>
        <w:t xml:space="preserve">aproximadamente se presentan </w:t>
      </w:r>
      <w:r w:rsidRPr="00336CDE">
        <w:rPr>
          <w:rFonts w:ascii="Times New Roman" w:eastAsia="Times New Roman" w:hAnsi="Times New Roman" w:cs="Times New Roman"/>
          <w:lang w:eastAsia="es-CO"/>
        </w:rPr>
        <w:lastRenderedPageBreak/>
        <w:t xml:space="preserve">entre 300 y 500 millones de casos al año y un </w:t>
      </w:r>
      <w:r w:rsidR="005657F1" w:rsidRPr="00336CDE">
        <w:rPr>
          <w:rFonts w:ascii="Times New Roman" w:eastAsia="Times New Roman" w:hAnsi="Times New Roman" w:cs="Times New Roman"/>
          <w:lang w:eastAsia="es-CO"/>
        </w:rPr>
        <w:t>número</w:t>
      </w:r>
      <w:r w:rsidR="005657F1">
        <w:rPr>
          <w:rFonts w:ascii="Times New Roman" w:eastAsia="Times New Roman" w:hAnsi="Times New Roman" w:cs="Times New Roman"/>
          <w:lang w:eastAsia="es-CO"/>
        </w:rPr>
        <w:t xml:space="preserve"> de muertes entre 1,</w:t>
      </w:r>
      <w:r w:rsidRPr="00336CDE">
        <w:rPr>
          <w:rFonts w:ascii="Times New Roman" w:eastAsia="Times New Roman" w:hAnsi="Times New Roman" w:cs="Times New Roman"/>
          <w:lang w:eastAsia="es-CO"/>
        </w:rPr>
        <w:t>5 – 3 millones al año (</w:t>
      </w:r>
      <w:proofErr w:type="spellStart"/>
      <w:r w:rsidRPr="00336CDE">
        <w:rPr>
          <w:rFonts w:ascii="Times New Roman" w:eastAsia="Times New Roman" w:hAnsi="Times New Roman" w:cs="Times New Roman"/>
          <w:lang w:eastAsia="es-CO"/>
        </w:rPr>
        <w:t>Maharaj</w:t>
      </w:r>
      <w:proofErr w:type="spellEnd"/>
      <w:r w:rsidRPr="00336CDE">
        <w:rPr>
          <w:rFonts w:ascii="Times New Roman" w:eastAsia="Times New Roman" w:hAnsi="Times New Roman" w:cs="Times New Roman"/>
          <w:lang w:eastAsia="es-CO"/>
        </w:rPr>
        <w:t xml:space="preserve"> et al. 2010). Actualmente, se están haciendo esfuerzos para reducir la incidencia del principal vector</w:t>
      </w:r>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abimanus</w:t>
      </w:r>
      <w:proofErr w:type="spellEnd"/>
      <w:r w:rsidRPr="00336CDE">
        <w:rPr>
          <w:rFonts w:ascii="Times New Roman" w:eastAsia="Times New Roman" w:hAnsi="Times New Roman" w:cs="Times New Roman"/>
          <w:lang w:eastAsia="es-CO"/>
        </w:rPr>
        <w:t>, con la aplicación de insecticidas en los estadios larvarios (</w:t>
      </w:r>
      <w:proofErr w:type="spellStart"/>
      <w:r w:rsidRPr="00336CDE">
        <w:rPr>
          <w:rFonts w:ascii="Times New Roman" w:eastAsia="Times New Roman" w:hAnsi="Times New Roman" w:cs="Times New Roman"/>
          <w:lang w:eastAsia="es-CO"/>
        </w:rPr>
        <w:t>Matasyoh</w:t>
      </w:r>
      <w:proofErr w:type="spellEnd"/>
      <w:r w:rsidRPr="00336CDE">
        <w:rPr>
          <w:rFonts w:ascii="Times New Roman" w:eastAsia="Times New Roman" w:hAnsi="Times New Roman" w:cs="Times New Roman"/>
          <w:lang w:eastAsia="es-CO"/>
        </w:rPr>
        <w:t xml:space="preserve"> et al. 2011).</w:t>
      </w:r>
    </w:p>
    <w:p w:rsidR="002910A8" w:rsidRPr="00336CDE" w:rsidRDefault="002910A8" w:rsidP="00315D34">
      <w:pPr>
        <w:spacing w:before="120" w:after="0" w:line="360" w:lineRule="auto"/>
        <w:jc w:val="both"/>
        <w:rPr>
          <w:rFonts w:ascii="Times New Roman" w:eastAsia="Times New Roman" w:hAnsi="Times New Roman" w:cs="Times New Roman"/>
          <w:lang w:val="es-ES" w:eastAsia="es-CO"/>
        </w:rPr>
      </w:pPr>
      <w:r w:rsidRPr="00336CDE">
        <w:rPr>
          <w:rFonts w:ascii="Times New Roman" w:eastAsia="E-BZ" w:hAnsi="Times New Roman" w:cs="Times New Roman"/>
          <w:lang w:eastAsia="es-CO"/>
        </w:rPr>
        <w:t xml:space="preserve">En las Américas las especies: </w:t>
      </w:r>
      <w:proofErr w:type="spellStart"/>
      <w:r w:rsidRPr="00336CDE">
        <w:rPr>
          <w:rFonts w:ascii="Times New Roman" w:eastAsia="E-BZ" w:hAnsi="Times New Roman" w:cs="Times New Roman"/>
          <w:i/>
          <w:lang w:eastAsia="es-CO"/>
        </w:rPr>
        <w:t>Anopheles</w:t>
      </w:r>
      <w:proofErr w:type="spellEnd"/>
      <w:r w:rsidRPr="00336CDE">
        <w:rPr>
          <w:rFonts w:ascii="Times New Roman" w:eastAsia="E-BZ" w:hAnsi="Times New Roman" w:cs="Times New Roman"/>
          <w:i/>
          <w:lang w:eastAsia="es-CO"/>
        </w:rPr>
        <w:t xml:space="preserve"> </w:t>
      </w:r>
      <w:proofErr w:type="spellStart"/>
      <w:r w:rsidRPr="00336CDE">
        <w:rPr>
          <w:rFonts w:ascii="Times New Roman" w:eastAsia="E-BZ" w:hAnsi="Times New Roman" w:cs="Times New Roman"/>
          <w:i/>
          <w:lang w:eastAsia="es-CO"/>
        </w:rPr>
        <w:t>albimanus</w:t>
      </w:r>
      <w:proofErr w:type="spellEnd"/>
      <w:r w:rsidRPr="00336CDE">
        <w:rPr>
          <w:rFonts w:ascii="Times New Roman" w:eastAsia="E-BZ" w:hAnsi="Times New Roman" w:cs="Times New Roman"/>
          <w:i/>
          <w:lang w:eastAsia="es-CO"/>
        </w:rPr>
        <w:t xml:space="preserve">, </w:t>
      </w:r>
      <w:proofErr w:type="spellStart"/>
      <w:r w:rsidRPr="00336CDE">
        <w:rPr>
          <w:rFonts w:ascii="Times New Roman" w:eastAsia="E-BZ" w:hAnsi="Times New Roman" w:cs="Times New Roman"/>
          <w:i/>
          <w:lang w:eastAsia="es-CO"/>
        </w:rPr>
        <w:t>An</w:t>
      </w:r>
      <w:proofErr w:type="spellEnd"/>
      <w:r w:rsidRPr="00336CDE">
        <w:rPr>
          <w:rFonts w:ascii="Times New Roman" w:eastAsia="E-BZ" w:hAnsi="Times New Roman" w:cs="Times New Roman"/>
          <w:i/>
          <w:lang w:eastAsia="es-CO"/>
        </w:rPr>
        <w:t xml:space="preserve">. </w:t>
      </w:r>
      <w:proofErr w:type="spellStart"/>
      <w:proofErr w:type="gramStart"/>
      <w:r w:rsidRPr="00336CDE">
        <w:rPr>
          <w:rFonts w:ascii="Times New Roman" w:eastAsia="E-BZ" w:hAnsi="Times New Roman" w:cs="Times New Roman"/>
          <w:i/>
          <w:lang w:eastAsia="es-CO"/>
        </w:rPr>
        <w:t>darlingi</w:t>
      </w:r>
      <w:proofErr w:type="spellEnd"/>
      <w:proofErr w:type="gramEnd"/>
      <w:r w:rsidRPr="00336CDE">
        <w:rPr>
          <w:rFonts w:ascii="Times New Roman" w:eastAsia="E-BZ" w:hAnsi="Times New Roman" w:cs="Times New Roman"/>
          <w:i/>
          <w:lang w:eastAsia="es-CO"/>
        </w:rPr>
        <w:t xml:space="preserve">, </w:t>
      </w:r>
      <w:proofErr w:type="spellStart"/>
      <w:r w:rsidRPr="00336CDE">
        <w:rPr>
          <w:rFonts w:ascii="Times New Roman" w:eastAsia="E-BZ" w:hAnsi="Times New Roman" w:cs="Times New Roman"/>
          <w:i/>
          <w:lang w:eastAsia="es-CO"/>
        </w:rPr>
        <w:t>An</w:t>
      </w:r>
      <w:proofErr w:type="spellEnd"/>
      <w:r w:rsidRPr="00336CDE">
        <w:rPr>
          <w:rFonts w:ascii="Times New Roman" w:eastAsia="E-BZ" w:hAnsi="Times New Roman" w:cs="Times New Roman"/>
          <w:i/>
          <w:lang w:eastAsia="es-CO"/>
        </w:rPr>
        <w:t xml:space="preserve">. </w:t>
      </w:r>
      <w:proofErr w:type="spellStart"/>
      <w:proofErr w:type="gramStart"/>
      <w:r w:rsidRPr="00336CDE">
        <w:rPr>
          <w:rFonts w:ascii="Times New Roman" w:eastAsia="E-BZ" w:hAnsi="Times New Roman" w:cs="Times New Roman"/>
          <w:i/>
          <w:lang w:eastAsia="es-CO"/>
        </w:rPr>
        <w:t>nuñeztovari</w:t>
      </w:r>
      <w:proofErr w:type="spellEnd"/>
      <w:proofErr w:type="gramEnd"/>
      <w:r w:rsidRPr="00336CDE">
        <w:rPr>
          <w:rFonts w:ascii="Times New Roman" w:eastAsia="E-BZ" w:hAnsi="Times New Roman" w:cs="Times New Roman"/>
          <w:lang w:eastAsia="es-CO"/>
        </w:rPr>
        <w:t xml:space="preserve"> y </w:t>
      </w:r>
      <w:proofErr w:type="spellStart"/>
      <w:r w:rsidRPr="00336CDE">
        <w:rPr>
          <w:rFonts w:ascii="Times New Roman" w:eastAsia="E-BZ" w:hAnsi="Times New Roman" w:cs="Times New Roman"/>
          <w:i/>
          <w:lang w:eastAsia="es-CO"/>
        </w:rPr>
        <w:t>An</w:t>
      </w:r>
      <w:proofErr w:type="spellEnd"/>
      <w:r w:rsidRPr="00336CDE">
        <w:rPr>
          <w:rFonts w:ascii="Times New Roman" w:eastAsia="E-BZ" w:hAnsi="Times New Roman" w:cs="Times New Roman"/>
          <w:i/>
          <w:lang w:eastAsia="es-CO"/>
        </w:rPr>
        <w:t xml:space="preserve">. </w:t>
      </w:r>
      <w:proofErr w:type="spellStart"/>
      <w:proofErr w:type="gramStart"/>
      <w:r w:rsidRPr="00336CDE">
        <w:rPr>
          <w:rFonts w:ascii="Times New Roman" w:eastAsia="E-BZ" w:hAnsi="Times New Roman" w:cs="Times New Roman"/>
          <w:i/>
          <w:lang w:eastAsia="es-CO"/>
        </w:rPr>
        <w:t>aquasalis</w:t>
      </w:r>
      <w:proofErr w:type="spellEnd"/>
      <w:proofErr w:type="gramEnd"/>
      <w:r w:rsidRPr="00336CDE">
        <w:rPr>
          <w:rFonts w:ascii="Times New Roman" w:eastAsia="E-BZ" w:hAnsi="Times New Roman" w:cs="Times New Roman"/>
          <w:lang w:eastAsia="es-CO"/>
        </w:rPr>
        <w:t xml:space="preserve"> son vectores co</w:t>
      </w:r>
      <w:r w:rsidR="005657F1">
        <w:rPr>
          <w:rFonts w:ascii="Times New Roman" w:eastAsia="E-BZ" w:hAnsi="Times New Roman" w:cs="Times New Roman"/>
          <w:lang w:eastAsia="es-CO"/>
        </w:rPr>
        <w:t>nfirmados de malaria (</w:t>
      </w:r>
      <w:proofErr w:type="spellStart"/>
      <w:r w:rsidR="005657F1">
        <w:rPr>
          <w:rFonts w:ascii="Times New Roman" w:eastAsia="E-BZ" w:hAnsi="Times New Roman" w:cs="Times New Roman"/>
          <w:lang w:eastAsia="es-CO"/>
        </w:rPr>
        <w:t>Zimmerman</w:t>
      </w:r>
      <w:proofErr w:type="spellEnd"/>
      <w:r w:rsidRPr="00336CDE">
        <w:rPr>
          <w:rFonts w:ascii="Times New Roman" w:eastAsia="E-BZ" w:hAnsi="Times New Roman" w:cs="Times New Roman"/>
          <w:lang w:eastAsia="es-CO"/>
        </w:rPr>
        <w:t xml:space="preserve"> 1992). </w:t>
      </w:r>
      <w:r w:rsidRPr="00336CDE">
        <w:rPr>
          <w:rFonts w:ascii="Times New Roman" w:eastAsia="Times New Roman" w:hAnsi="Times New Roman" w:cs="Times New Roman"/>
          <w:lang w:val="es-ES" w:eastAsia="es-CO"/>
        </w:rPr>
        <w:t xml:space="preserve">En Colombia se reportan como principal vector de malaria a la especie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albimanus</w:t>
      </w:r>
      <w:proofErr w:type="spellEnd"/>
      <w:r w:rsidRPr="00336CDE">
        <w:rPr>
          <w:rFonts w:ascii="Times New Roman" w:eastAsia="Times New Roman" w:hAnsi="Times New Roman" w:cs="Times New Roman"/>
          <w:iCs/>
          <w:lang w:val="es-ES" w:eastAsia="es-CO"/>
        </w:rPr>
        <w:t>;</w:t>
      </w:r>
      <w:r w:rsidRPr="00336CDE">
        <w:rPr>
          <w:rFonts w:ascii="Times New Roman" w:eastAsia="Times New Roman" w:hAnsi="Times New Roman" w:cs="Times New Roman"/>
          <w:i/>
          <w:iCs/>
          <w:lang w:val="es-ES" w:eastAsia="es-CO"/>
        </w:rPr>
        <w:t xml:space="preserve"> </w:t>
      </w:r>
      <w:r w:rsidRPr="00336CDE">
        <w:rPr>
          <w:rFonts w:ascii="Times New Roman" w:eastAsia="Times New Roman" w:hAnsi="Times New Roman" w:cs="Times New Roman"/>
          <w:iCs/>
          <w:lang w:val="es-ES" w:eastAsia="es-CO"/>
        </w:rPr>
        <w:t xml:space="preserve">sin embargo, existen </w:t>
      </w:r>
      <w:r w:rsidRPr="00336CDE">
        <w:rPr>
          <w:rFonts w:ascii="Times New Roman" w:eastAsia="Times New Roman" w:hAnsi="Times New Roman" w:cs="Times New Roman"/>
          <w:lang w:val="es-ES" w:eastAsia="es-CO"/>
        </w:rPr>
        <w:t xml:space="preserve">cuatro especies más como vectores de malaria: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lepidotus</w:t>
      </w:r>
      <w:proofErr w:type="spellEnd"/>
      <w:r w:rsidRPr="00336CDE">
        <w:rPr>
          <w:rFonts w:ascii="Times New Roman" w:eastAsia="Times New Roman" w:hAnsi="Times New Roman" w:cs="Times New Roman"/>
          <w:lang w:val="es-ES" w:eastAsia="es-CO"/>
        </w:rPr>
        <w:t xml:space="preserve">,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neivai</w:t>
      </w:r>
      <w:proofErr w:type="spellEnd"/>
      <w:r w:rsidRPr="00336CDE">
        <w:rPr>
          <w:rFonts w:ascii="Times New Roman" w:eastAsia="Times New Roman" w:hAnsi="Times New Roman" w:cs="Times New Roman"/>
          <w:lang w:val="es-ES" w:eastAsia="es-CO"/>
        </w:rPr>
        <w:t xml:space="preserve">,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punctimacula</w:t>
      </w:r>
      <w:proofErr w:type="spellEnd"/>
      <w:r w:rsidRPr="00336CDE">
        <w:rPr>
          <w:rFonts w:ascii="Times New Roman" w:eastAsia="Times New Roman" w:hAnsi="Times New Roman" w:cs="Times New Roman"/>
          <w:i/>
          <w:iCs/>
          <w:lang w:val="es-ES" w:eastAsia="es-CO"/>
        </w:rPr>
        <w:t xml:space="preserve"> </w:t>
      </w:r>
      <w:r w:rsidRPr="00336CDE">
        <w:rPr>
          <w:rFonts w:ascii="Times New Roman" w:eastAsia="Times New Roman" w:hAnsi="Times New Roman" w:cs="Times New Roman"/>
          <w:lang w:val="es-ES" w:eastAsia="es-CO"/>
        </w:rPr>
        <w:t xml:space="preserve">y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pseudopunctipennis</w:t>
      </w:r>
      <w:proofErr w:type="spellEnd"/>
      <w:r w:rsidRPr="00336CDE">
        <w:rPr>
          <w:rFonts w:ascii="Times New Roman" w:eastAsia="Times New Roman" w:hAnsi="Times New Roman" w:cs="Times New Roman"/>
          <w:lang w:val="es-ES" w:eastAsia="es-CO"/>
        </w:rPr>
        <w:t xml:space="preserve"> (Quiñones et al. 2004). De otra parte, aproximadamente el 85% del territorio rural colombiano está situado por debajo de los 1600 msnm; en </w:t>
      </w:r>
      <w:r w:rsidRPr="00336CDE">
        <w:rPr>
          <w:rFonts w:ascii="Times New Roman" w:eastAsia="Times New Roman" w:hAnsi="Times New Roman" w:cs="Times New Roman"/>
          <w:bCs/>
          <w:lang w:eastAsia="es-CO"/>
        </w:rPr>
        <w:t xml:space="preserve">donde las condiciones climáticas, geográficas y epidemiológicas favorecen la transmisión de la malaria (Mendoza et al. 2000). </w:t>
      </w:r>
    </w:p>
    <w:p w:rsidR="002910A8" w:rsidRPr="00336CDE" w:rsidRDefault="002910A8" w:rsidP="00315D34">
      <w:pPr>
        <w:spacing w:before="120" w:after="0" w:line="360" w:lineRule="auto"/>
        <w:jc w:val="both"/>
        <w:rPr>
          <w:rFonts w:ascii="Times New Roman" w:eastAsia="Calibri" w:hAnsi="Times New Roman" w:cs="Times New Roman"/>
          <w:lang w:val="es-ES" w:eastAsia="es-CO"/>
        </w:rPr>
      </w:pPr>
      <w:r w:rsidRPr="00336CDE">
        <w:rPr>
          <w:rFonts w:ascii="Times New Roman" w:eastAsia="Calibri" w:hAnsi="Times New Roman" w:cs="Times New Roman"/>
          <w:lang w:val="es-ES" w:eastAsia="es-CO"/>
        </w:rPr>
        <w:t xml:space="preserve">Muchas plantas sintetizan metabolitos secundarios con propiedades toxicas para algunos insectos. La selección de plantas que contengan metabolitos secundarios con potencial insecticida debe ser de fácil cultivo, con principios activos potentes, con alta estabilidad química y de óptima producción. Entre los principales compuestos aislados de plantas usadas desde hace mucho tiempo para fines insecticidas se destaca la rotenona; que es un flavonoide, que se extrae de raíces de dos especies de la Familia </w:t>
      </w:r>
      <w:proofErr w:type="spellStart"/>
      <w:r w:rsidRPr="00336CDE">
        <w:rPr>
          <w:rFonts w:ascii="Times New Roman" w:eastAsia="Calibri" w:hAnsi="Times New Roman" w:cs="Times New Roman"/>
          <w:lang w:val="es-ES" w:eastAsia="es-CO"/>
        </w:rPr>
        <w:t>Leguminosae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i/>
          <w:iCs/>
          <w:lang w:val="es-ES" w:eastAsia="es-CO"/>
        </w:rPr>
        <w:t>Derris</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elliptica</w:t>
      </w:r>
      <w:proofErr w:type="spellEnd"/>
      <w:r w:rsidRPr="00336CDE">
        <w:rPr>
          <w:rFonts w:ascii="Times New Roman" w:eastAsia="Calibri" w:hAnsi="Times New Roman" w:cs="Times New Roman"/>
          <w:i/>
          <w:iCs/>
          <w:lang w:val="es-ES" w:eastAsia="es-CO"/>
        </w:rPr>
        <w:t xml:space="preserve"> </w:t>
      </w:r>
      <w:r w:rsidRPr="00336CDE">
        <w:rPr>
          <w:rFonts w:ascii="Times New Roman" w:eastAsia="Calibri" w:hAnsi="Times New Roman" w:cs="Times New Roman"/>
          <w:lang w:val="es-ES" w:eastAsia="es-CO"/>
        </w:rPr>
        <w:t xml:space="preserve">y </w:t>
      </w:r>
      <w:proofErr w:type="spellStart"/>
      <w:r w:rsidRPr="00336CDE">
        <w:rPr>
          <w:rFonts w:ascii="Times New Roman" w:eastAsia="Calibri" w:hAnsi="Times New Roman" w:cs="Times New Roman"/>
          <w:i/>
          <w:iCs/>
          <w:lang w:val="es-ES" w:eastAsia="es-CO"/>
        </w:rPr>
        <w:t>Lonchocarpus</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utilis</w:t>
      </w:r>
      <w:proofErr w:type="spellEnd"/>
      <w:r w:rsidR="005657F1">
        <w:rPr>
          <w:rFonts w:ascii="Times New Roman" w:eastAsia="Calibri" w:hAnsi="Times New Roman" w:cs="Times New Roman"/>
          <w:lang w:val="es-ES" w:eastAsia="es-CO"/>
        </w:rPr>
        <w:t xml:space="preserve">) (De Feo &amp; </w:t>
      </w:r>
      <w:proofErr w:type="spellStart"/>
      <w:r w:rsidR="005657F1">
        <w:rPr>
          <w:rFonts w:ascii="Times New Roman" w:eastAsia="Calibri" w:hAnsi="Times New Roman" w:cs="Times New Roman"/>
          <w:lang w:val="es-ES" w:eastAsia="es-CO"/>
        </w:rPr>
        <w:t>Senatore</w:t>
      </w:r>
      <w:proofErr w:type="spellEnd"/>
      <w:r w:rsidRPr="00336CDE">
        <w:rPr>
          <w:rFonts w:ascii="Times New Roman" w:eastAsia="Calibri" w:hAnsi="Times New Roman" w:cs="Times New Roman"/>
          <w:lang w:val="es-ES" w:eastAsia="es-CO"/>
        </w:rPr>
        <w:t xml:space="preserve"> 1993). </w:t>
      </w:r>
    </w:p>
    <w:p w:rsidR="002910A8" w:rsidRPr="00336CDE" w:rsidRDefault="00B83FE5" w:rsidP="00315D34">
      <w:pPr>
        <w:spacing w:before="120" w:after="0" w:line="360" w:lineRule="auto"/>
        <w:jc w:val="both"/>
        <w:rPr>
          <w:rFonts w:ascii="Times New Roman" w:eastAsia="Calibri" w:hAnsi="Times New Roman" w:cs="Times New Roman"/>
          <w:lang w:val="es-ES" w:eastAsia="es-CO"/>
        </w:rPr>
      </w:pPr>
      <w:r w:rsidRPr="00336CDE">
        <w:rPr>
          <w:rFonts w:ascii="Times New Roman" w:eastAsia="Calibri" w:hAnsi="Times New Roman" w:cs="Times New Roman"/>
          <w:lang w:eastAsia="es-CO"/>
        </w:rPr>
        <w:t xml:space="preserve">Los extractos de algunas plantas han mostrado actividad insecticida especialmente algunas especies las siguientes familias: </w:t>
      </w:r>
      <w:proofErr w:type="spellStart"/>
      <w:r w:rsidRPr="00336CDE">
        <w:rPr>
          <w:rFonts w:ascii="Times New Roman" w:eastAsia="Calibri" w:hAnsi="Times New Roman" w:cs="Times New Roman"/>
          <w:lang w:val="es-ES" w:eastAsia="es-CO"/>
        </w:rPr>
        <w:t>Myrtaceae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Lauraceae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Rutaceae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Lamiaceae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Asteraceae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Apiaceae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Cupressaceae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Poaceae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Zingiberaceae</w:t>
      </w:r>
      <w:proofErr w:type="spellEnd"/>
      <w:r w:rsidRPr="00336CDE">
        <w:rPr>
          <w:rFonts w:ascii="Times New Roman" w:eastAsia="Calibri" w:hAnsi="Times New Roman" w:cs="Times New Roman"/>
          <w:lang w:val="es-ES" w:eastAsia="es-CO"/>
        </w:rPr>
        <w:t xml:space="preserve"> y </w:t>
      </w:r>
      <w:proofErr w:type="spellStart"/>
      <w:r w:rsidRPr="00336CDE">
        <w:rPr>
          <w:rFonts w:ascii="Times New Roman" w:eastAsia="Calibri" w:hAnsi="Times New Roman" w:cs="Times New Roman"/>
          <w:lang w:val="es-ES" w:eastAsia="es-CO"/>
        </w:rPr>
        <w:t>Piperaceae</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eastAsia="es-CO"/>
        </w:rPr>
        <w:t>Arnason</w:t>
      </w:r>
      <w:proofErr w:type="spellEnd"/>
      <w:r w:rsidRPr="00336CDE">
        <w:rPr>
          <w:rFonts w:ascii="Times New Roman" w:eastAsia="Calibri" w:hAnsi="Times New Roman" w:cs="Times New Roman"/>
          <w:lang w:eastAsia="es-CO"/>
        </w:rPr>
        <w:t xml:space="preserve"> et al. 1989, </w:t>
      </w:r>
      <w:proofErr w:type="spellStart"/>
      <w:r w:rsidRPr="00336CDE">
        <w:rPr>
          <w:rFonts w:ascii="Times New Roman" w:eastAsia="Calibri" w:hAnsi="Times New Roman" w:cs="Times New Roman"/>
          <w:lang w:eastAsia="es-CO"/>
        </w:rPr>
        <w:t>Wheeler</w:t>
      </w:r>
      <w:proofErr w:type="spellEnd"/>
      <w:r w:rsidRPr="00336CDE">
        <w:rPr>
          <w:rFonts w:ascii="Times New Roman" w:eastAsia="Calibri" w:hAnsi="Times New Roman" w:cs="Times New Roman"/>
          <w:lang w:eastAsia="es-CO"/>
        </w:rPr>
        <w:t xml:space="preserve"> and </w:t>
      </w:r>
      <w:proofErr w:type="spellStart"/>
      <w:r w:rsidRPr="00336CDE">
        <w:rPr>
          <w:rFonts w:ascii="Times New Roman" w:eastAsia="Calibri" w:hAnsi="Times New Roman" w:cs="Times New Roman"/>
          <w:lang w:eastAsia="es-CO"/>
        </w:rPr>
        <w:t>Istman</w:t>
      </w:r>
      <w:proofErr w:type="spellEnd"/>
      <w:r w:rsidRPr="00336CDE">
        <w:rPr>
          <w:rFonts w:ascii="Times New Roman" w:eastAsia="Calibri" w:hAnsi="Times New Roman" w:cs="Times New Roman"/>
          <w:lang w:eastAsia="es-CO"/>
        </w:rPr>
        <w:t xml:space="preserve"> 2001, </w:t>
      </w:r>
      <w:proofErr w:type="spellStart"/>
      <w:r w:rsidRPr="00336CDE">
        <w:rPr>
          <w:rFonts w:ascii="Times New Roman" w:eastAsia="Calibri" w:hAnsi="Times New Roman" w:cs="Times New Roman"/>
          <w:lang w:val="es-ES" w:eastAsia="es-CO"/>
        </w:rPr>
        <w:t>Tripathi</w:t>
      </w:r>
      <w:proofErr w:type="spellEnd"/>
      <w:r w:rsidR="005657F1">
        <w:rPr>
          <w:rFonts w:ascii="Times New Roman" w:eastAsia="Calibri" w:hAnsi="Times New Roman" w:cs="Times New Roman"/>
          <w:lang w:val="es-ES" w:eastAsia="es-CO"/>
        </w:rPr>
        <w:t xml:space="preserve"> et al.</w:t>
      </w:r>
      <w:r w:rsidRPr="00336CDE">
        <w:rPr>
          <w:rFonts w:ascii="Times New Roman" w:eastAsia="Calibri" w:hAnsi="Times New Roman" w:cs="Times New Roman"/>
          <w:lang w:val="es-ES" w:eastAsia="es-CO"/>
        </w:rPr>
        <w:t xml:space="preserve"> 2009). </w:t>
      </w:r>
      <w:r w:rsidR="002910A8" w:rsidRPr="00336CDE">
        <w:rPr>
          <w:rFonts w:ascii="Times New Roman" w:eastAsia="Calibri" w:hAnsi="Times New Roman" w:cs="Times New Roman"/>
          <w:lang w:val="es-ES" w:eastAsia="es-CO"/>
        </w:rPr>
        <w:t xml:space="preserve">De la planta </w:t>
      </w:r>
      <w:r w:rsidR="002910A8" w:rsidRPr="00336CDE">
        <w:rPr>
          <w:rFonts w:ascii="Times New Roman" w:eastAsia="Calibri" w:hAnsi="Times New Roman" w:cs="Times New Roman"/>
          <w:i/>
          <w:iCs/>
          <w:lang w:val="es-ES" w:eastAsia="es-CO"/>
        </w:rPr>
        <w:t xml:space="preserve">Ruta </w:t>
      </w:r>
      <w:proofErr w:type="spellStart"/>
      <w:r w:rsidR="002910A8" w:rsidRPr="00336CDE">
        <w:rPr>
          <w:rFonts w:ascii="Times New Roman" w:eastAsia="Calibri" w:hAnsi="Times New Roman" w:cs="Times New Roman"/>
          <w:i/>
          <w:iCs/>
          <w:lang w:val="es-ES" w:eastAsia="es-CO"/>
        </w:rPr>
        <w:t>graveolens</w:t>
      </w:r>
      <w:proofErr w:type="spellEnd"/>
      <w:r w:rsidR="002910A8" w:rsidRPr="00336CDE">
        <w:rPr>
          <w:rFonts w:ascii="Times New Roman" w:eastAsia="Calibri" w:hAnsi="Times New Roman" w:cs="Times New Roman"/>
          <w:iCs/>
          <w:lang w:val="es-ES" w:eastAsia="es-CO"/>
        </w:rPr>
        <w:t xml:space="preserve"> (</w:t>
      </w:r>
      <w:proofErr w:type="spellStart"/>
      <w:r w:rsidR="002910A8" w:rsidRPr="00336CDE">
        <w:rPr>
          <w:rFonts w:ascii="Times New Roman" w:eastAsia="Calibri" w:hAnsi="Times New Roman" w:cs="Times New Roman"/>
          <w:lang w:val="es-ES" w:eastAsia="es-CO"/>
        </w:rPr>
        <w:t>Rutaceae</w:t>
      </w:r>
      <w:proofErr w:type="spellEnd"/>
      <w:r w:rsidR="002910A8" w:rsidRPr="00336CDE">
        <w:rPr>
          <w:rFonts w:ascii="Times New Roman" w:eastAsia="Calibri" w:hAnsi="Times New Roman" w:cs="Times New Roman"/>
          <w:lang w:val="es-ES" w:eastAsia="es-CO"/>
        </w:rPr>
        <w:t>)</w:t>
      </w:r>
      <w:r w:rsidR="005657F1">
        <w:rPr>
          <w:rFonts w:ascii="Times New Roman" w:eastAsia="Calibri" w:hAnsi="Times New Roman" w:cs="Times New Roman"/>
          <w:lang w:val="es-ES" w:eastAsia="es-CO"/>
        </w:rPr>
        <w:t>,</w:t>
      </w:r>
      <w:r w:rsidR="002910A8" w:rsidRPr="00336CDE">
        <w:rPr>
          <w:rFonts w:ascii="Times New Roman" w:eastAsia="Calibri" w:hAnsi="Times New Roman" w:cs="Times New Roman"/>
          <w:lang w:val="es-ES" w:eastAsia="es-CO"/>
        </w:rPr>
        <w:t xml:space="preserve"> se ha extraído rutina; un compuesto con propiedades insecticidas. Los macerados en polvo de ruda han mostrado toxicidad para </w:t>
      </w:r>
      <w:proofErr w:type="spellStart"/>
      <w:r w:rsidR="002910A8" w:rsidRPr="00336CDE">
        <w:rPr>
          <w:rFonts w:ascii="Times New Roman" w:eastAsia="Calibri" w:hAnsi="Times New Roman" w:cs="Times New Roman"/>
          <w:i/>
          <w:iCs/>
          <w:lang w:val="es-ES" w:eastAsia="es-CO"/>
        </w:rPr>
        <w:t>Sitophilus</w:t>
      </w:r>
      <w:proofErr w:type="spellEnd"/>
      <w:r w:rsidR="002910A8" w:rsidRPr="00336CDE">
        <w:rPr>
          <w:rFonts w:ascii="Times New Roman" w:eastAsia="Calibri" w:hAnsi="Times New Roman" w:cs="Times New Roman"/>
          <w:i/>
          <w:iCs/>
          <w:lang w:val="es-ES" w:eastAsia="es-CO"/>
        </w:rPr>
        <w:t xml:space="preserve"> </w:t>
      </w:r>
      <w:proofErr w:type="spellStart"/>
      <w:r w:rsidR="002910A8" w:rsidRPr="00336CDE">
        <w:rPr>
          <w:rFonts w:ascii="Times New Roman" w:eastAsia="Calibri" w:hAnsi="Times New Roman" w:cs="Times New Roman"/>
          <w:i/>
          <w:iCs/>
          <w:lang w:val="es-ES" w:eastAsia="es-CO"/>
        </w:rPr>
        <w:t>zeamais</w:t>
      </w:r>
      <w:proofErr w:type="spellEnd"/>
      <w:r w:rsidR="002910A8" w:rsidRPr="00336CDE">
        <w:rPr>
          <w:rFonts w:ascii="Times New Roman" w:eastAsia="Calibri" w:hAnsi="Times New Roman" w:cs="Times New Roman"/>
          <w:i/>
          <w:iCs/>
          <w:lang w:val="es-ES" w:eastAsia="es-CO"/>
        </w:rPr>
        <w:t xml:space="preserve">, </w:t>
      </w:r>
      <w:r w:rsidR="002910A8" w:rsidRPr="00336CDE">
        <w:rPr>
          <w:rFonts w:ascii="Times New Roman" w:eastAsia="Calibri" w:hAnsi="Times New Roman" w:cs="Times New Roman"/>
          <w:lang w:val="es-ES" w:eastAsia="es-CO"/>
        </w:rPr>
        <w:t>un coleópter</w:t>
      </w:r>
      <w:r w:rsidR="005657F1">
        <w:rPr>
          <w:rFonts w:ascii="Times New Roman" w:eastAsia="Calibri" w:hAnsi="Times New Roman" w:cs="Times New Roman"/>
          <w:lang w:val="es-ES" w:eastAsia="es-CO"/>
        </w:rPr>
        <w:t>o de los granos del maíz (Silva</w:t>
      </w:r>
      <w:r w:rsidR="002910A8" w:rsidRPr="00336CDE">
        <w:rPr>
          <w:rFonts w:ascii="Times New Roman" w:eastAsia="Calibri" w:hAnsi="Times New Roman" w:cs="Times New Roman"/>
          <w:lang w:val="es-ES" w:eastAsia="es-CO"/>
        </w:rPr>
        <w:t xml:space="preserve"> </w:t>
      </w:r>
      <w:r w:rsidR="002910A8" w:rsidRPr="005657F1">
        <w:rPr>
          <w:rFonts w:ascii="Times New Roman" w:eastAsia="Calibri" w:hAnsi="Times New Roman" w:cs="Times New Roman"/>
          <w:iCs/>
          <w:lang w:val="es-ES" w:eastAsia="es-CO"/>
        </w:rPr>
        <w:t>et al</w:t>
      </w:r>
      <w:r w:rsidR="005657F1" w:rsidRPr="005657F1">
        <w:rPr>
          <w:rFonts w:ascii="Times New Roman" w:eastAsia="Calibri" w:hAnsi="Times New Roman" w:cs="Times New Roman"/>
          <w:lang w:val="es-ES" w:eastAsia="es-CO"/>
        </w:rPr>
        <w:t>.</w:t>
      </w:r>
      <w:r w:rsidR="002910A8" w:rsidRPr="005657F1">
        <w:rPr>
          <w:rFonts w:ascii="Times New Roman" w:eastAsia="Calibri" w:hAnsi="Times New Roman" w:cs="Times New Roman"/>
          <w:lang w:val="es-ES" w:eastAsia="es-CO"/>
        </w:rPr>
        <w:t xml:space="preserve"> </w:t>
      </w:r>
      <w:r w:rsidR="002910A8" w:rsidRPr="00336CDE">
        <w:rPr>
          <w:rFonts w:ascii="Times New Roman" w:eastAsia="Calibri" w:hAnsi="Times New Roman" w:cs="Times New Roman"/>
          <w:lang w:val="es-ES" w:eastAsia="es-CO"/>
        </w:rPr>
        <w:t xml:space="preserve">2003); también, se han hecho bioensayos con extracto acuoso de ruda sobre larvas de los mosquitos </w:t>
      </w:r>
      <w:proofErr w:type="spellStart"/>
      <w:r w:rsidR="002910A8" w:rsidRPr="00336CDE">
        <w:rPr>
          <w:rFonts w:ascii="Times New Roman" w:eastAsia="Calibri" w:hAnsi="Times New Roman" w:cs="Times New Roman"/>
          <w:i/>
          <w:iCs/>
          <w:lang w:val="es-ES" w:eastAsia="es-CO"/>
        </w:rPr>
        <w:t>Anopheles</w:t>
      </w:r>
      <w:proofErr w:type="spellEnd"/>
      <w:r w:rsidR="002910A8" w:rsidRPr="00336CDE">
        <w:rPr>
          <w:rFonts w:ascii="Times New Roman" w:eastAsia="Calibri" w:hAnsi="Times New Roman" w:cs="Times New Roman"/>
          <w:i/>
          <w:iCs/>
          <w:lang w:val="es-ES" w:eastAsia="es-CO"/>
        </w:rPr>
        <w:t xml:space="preserve"> </w:t>
      </w:r>
      <w:proofErr w:type="spellStart"/>
      <w:r w:rsidR="002910A8" w:rsidRPr="00336CDE">
        <w:rPr>
          <w:rFonts w:ascii="Times New Roman" w:eastAsia="Calibri" w:hAnsi="Times New Roman" w:cs="Times New Roman"/>
          <w:i/>
          <w:iCs/>
          <w:lang w:val="es-ES" w:eastAsia="es-CO"/>
        </w:rPr>
        <w:t>albimanus</w:t>
      </w:r>
      <w:proofErr w:type="spellEnd"/>
      <w:r w:rsidR="002910A8" w:rsidRPr="00336CDE">
        <w:rPr>
          <w:rFonts w:ascii="Times New Roman" w:eastAsia="Calibri" w:hAnsi="Times New Roman" w:cs="Times New Roman"/>
          <w:i/>
          <w:iCs/>
          <w:lang w:val="es-ES" w:eastAsia="es-CO"/>
        </w:rPr>
        <w:t xml:space="preserve"> </w:t>
      </w:r>
      <w:r w:rsidR="002910A8" w:rsidRPr="00336CDE">
        <w:rPr>
          <w:rFonts w:ascii="Times New Roman" w:eastAsia="Calibri" w:hAnsi="Times New Roman" w:cs="Times New Roman"/>
          <w:lang w:val="es-ES" w:eastAsia="es-CO"/>
        </w:rPr>
        <w:t xml:space="preserve">y </w:t>
      </w:r>
      <w:proofErr w:type="spellStart"/>
      <w:r w:rsidR="002910A8" w:rsidRPr="00336CDE">
        <w:rPr>
          <w:rFonts w:ascii="Times New Roman" w:eastAsia="Calibri" w:hAnsi="Times New Roman" w:cs="Times New Roman"/>
          <w:i/>
          <w:iCs/>
          <w:lang w:val="es-ES" w:eastAsia="es-CO"/>
        </w:rPr>
        <w:t>Culex</w:t>
      </w:r>
      <w:proofErr w:type="spellEnd"/>
      <w:r w:rsidR="002910A8" w:rsidRPr="00336CDE">
        <w:rPr>
          <w:rFonts w:ascii="Times New Roman" w:eastAsia="Calibri" w:hAnsi="Times New Roman" w:cs="Times New Roman"/>
          <w:i/>
          <w:iCs/>
          <w:lang w:val="es-ES" w:eastAsia="es-CO"/>
        </w:rPr>
        <w:t xml:space="preserve"> </w:t>
      </w:r>
      <w:proofErr w:type="spellStart"/>
      <w:r w:rsidR="002910A8" w:rsidRPr="00336CDE">
        <w:rPr>
          <w:rFonts w:ascii="Times New Roman" w:eastAsia="Calibri" w:hAnsi="Times New Roman" w:cs="Times New Roman"/>
          <w:i/>
          <w:iCs/>
          <w:lang w:val="es-ES" w:eastAsia="es-CO"/>
        </w:rPr>
        <w:t>quiquefasciatus</w:t>
      </w:r>
      <w:proofErr w:type="spellEnd"/>
      <w:r w:rsidR="002910A8" w:rsidRPr="00336CDE">
        <w:rPr>
          <w:rFonts w:ascii="Times New Roman" w:eastAsia="Calibri" w:hAnsi="Times New Roman" w:cs="Times New Roman"/>
          <w:lang w:val="es-ES" w:eastAsia="es-CO"/>
        </w:rPr>
        <w:t>, mostrando alto porcentaje de mortalidad en concentraci</w:t>
      </w:r>
      <w:r w:rsidR="00493851" w:rsidRPr="00336CDE">
        <w:rPr>
          <w:rFonts w:ascii="Times New Roman" w:eastAsia="Calibri" w:hAnsi="Times New Roman" w:cs="Times New Roman"/>
          <w:lang w:val="es-ES" w:eastAsia="es-CO"/>
        </w:rPr>
        <w:t>ones entre 300 y 500 mg/L (Lugo</w:t>
      </w:r>
      <w:r w:rsidR="005657F1">
        <w:rPr>
          <w:rFonts w:ascii="Times New Roman" w:eastAsia="Calibri" w:hAnsi="Times New Roman" w:cs="Times New Roman"/>
          <w:lang w:val="es-ES" w:eastAsia="es-CO"/>
        </w:rPr>
        <w:t xml:space="preserve"> et al. 2009,</w:t>
      </w:r>
      <w:r w:rsidR="002910A8" w:rsidRPr="00336CDE">
        <w:rPr>
          <w:rFonts w:ascii="Times New Roman" w:eastAsia="Calibri" w:hAnsi="Times New Roman" w:cs="Times New Roman"/>
          <w:lang w:val="es-ES" w:eastAsia="es-CO"/>
        </w:rPr>
        <w:t xml:space="preserve"> Cárdenas et al. 2010). </w:t>
      </w:r>
    </w:p>
    <w:p w:rsidR="00B83FE5" w:rsidRPr="00336CDE" w:rsidRDefault="00B83FE5" w:rsidP="00315D34">
      <w:pPr>
        <w:spacing w:before="120" w:after="0" w:line="360" w:lineRule="auto"/>
        <w:jc w:val="both"/>
        <w:rPr>
          <w:rFonts w:ascii="Times New Roman" w:eastAsia="Calibri" w:hAnsi="Times New Roman" w:cs="Times New Roman"/>
          <w:lang w:val="es-ES" w:eastAsia="es-CO"/>
        </w:rPr>
      </w:pPr>
      <w:r w:rsidRPr="00336CDE">
        <w:rPr>
          <w:rFonts w:ascii="Times New Roman" w:eastAsia="Calibri" w:hAnsi="Times New Roman" w:cs="Times New Roman"/>
          <w:lang w:val="es-ES" w:eastAsia="es-CO"/>
        </w:rPr>
        <w:t xml:space="preserve">Los aceites esenciales son productos de metabolitos secundarios producidos por las plantas. Los aceites esenciales, son mezclas complejas de </w:t>
      </w:r>
      <w:proofErr w:type="spellStart"/>
      <w:r w:rsidRPr="00336CDE">
        <w:rPr>
          <w:rFonts w:ascii="Times New Roman" w:eastAsia="Calibri" w:hAnsi="Times New Roman" w:cs="Times New Roman"/>
          <w:lang w:val="es-ES" w:eastAsia="es-CO"/>
        </w:rPr>
        <w:t>monoterpenos</w:t>
      </w:r>
      <w:proofErr w:type="spellEnd"/>
      <w:r w:rsidRPr="00336CDE">
        <w:rPr>
          <w:rFonts w:ascii="Times New Roman" w:eastAsia="Calibri" w:hAnsi="Times New Roman" w:cs="Times New Roman"/>
          <w:lang w:val="es-ES" w:eastAsia="es-CO"/>
        </w:rPr>
        <w:t xml:space="preserve">, fenoles y </w:t>
      </w:r>
      <w:proofErr w:type="spellStart"/>
      <w:r w:rsidRPr="00336CDE">
        <w:rPr>
          <w:rFonts w:ascii="Times New Roman" w:eastAsia="Calibri" w:hAnsi="Times New Roman" w:cs="Times New Roman"/>
          <w:lang w:val="es-ES" w:eastAsia="es-CO"/>
        </w:rPr>
        <w:t>sesquiterpenos</w:t>
      </w:r>
      <w:proofErr w:type="spellEnd"/>
      <w:r w:rsidRPr="00336CDE">
        <w:rPr>
          <w:rFonts w:ascii="Times New Roman" w:eastAsia="Calibri" w:hAnsi="Times New Roman" w:cs="Times New Roman"/>
          <w:lang w:val="es-ES" w:eastAsia="es-CO"/>
        </w:rPr>
        <w:t xml:space="preserve"> los cuales les dan las características aromáticas a las plantas que los producen, estos compuestos incluyen los siguientes: 1,8-cineol (componente principal del aceite de romero y eucalipto); </w:t>
      </w:r>
      <w:proofErr w:type="spellStart"/>
      <w:r w:rsidRPr="00336CDE">
        <w:rPr>
          <w:rFonts w:ascii="Times New Roman" w:eastAsia="Calibri" w:hAnsi="Times New Roman" w:cs="Times New Roman"/>
          <w:lang w:val="es-ES" w:eastAsia="es-CO"/>
        </w:rPr>
        <w:t>eugenol</w:t>
      </w:r>
      <w:proofErr w:type="spellEnd"/>
      <w:r w:rsidRPr="00336CDE">
        <w:rPr>
          <w:rFonts w:ascii="Times New Roman" w:eastAsia="Calibri" w:hAnsi="Times New Roman" w:cs="Times New Roman"/>
          <w:lang w:val="es-ES" w:eastAsia="es-CO"/>
        </w:rPr>
        <w:t xml:space="preserve"> de aceite de clavo, el timol de tomillo, el mentol de varias especies de menta; alfa-</w:t>
      </w:r>
      <w:proofErr w:type="spellStart"/>
      <w:r w:rsidRPr="00336CDE">
        <w:rPr>
          <w:rFonts w:ascii="Times New Roman" w:eastAsia="Calibri" w:hAnsi="Times New Roman" w:cs="Times New Roman"/>
          <w:lang w:val="es-ES" w:eastAsia="es-CO"/>
        </w:rPr>
        <w:t>asarone</w:t>
      </w:r>
      <w:proofErr w:type="spellEnd"/>
      <w:r w:rsidRPr="00336CDE">
        <w:rPr>
          <w:rFonts w:ascii="Times New Roman" w:eastAsia="Calibri" w:hAnsi="Times New Roman" w:cs="Times New Roman"/>
          <w:lang w:val="es-ES" w:eastAsia="es-CO"/>
        </w:rPr>
        <w:t xml:space="preserve"> y beta-</w:t>
      </w:r>
      <w:proofErr w:type="spellStart"/>
      <w:r w:rsidRPr="00336CDE">
        <w:rPr>
          <w:rFonts w:ascii="Times New Roman" w:eastAsia="Calibri" w:hAnsi="Times New Roman" w:cs="Times New Roman"/>
          <w:lang w:val="es-ES" w:eastAsia="es-CO"/>
        </w:rPr>
        <w:t>asarone</w:t>
      </w:r>
      <w:proofErr w:type="spellEnd"/>
      <w:r w:rsidRPr="00336CDE">
        <w:rPr>
          <w:rFonts w:ascii="Times New Roman" w:eastAsia="Calibri" w:hAnsi="Times New Roman" w:cs="Times New Roman"/>
          <w:lang w:val="es-ES" w:eastAsia="es-CO"/>
        </w:rPr>
        <w:t xml:space="preserve"> de cálamo, el </w:t>
      </w:r>
      <w:proofErr w:type="spellStart"/>
      <w:r w:rsidRPr="00336CDE">
        <w:rPr>
          <w:rFonts w:ascii="Times New Roman" w:eastAsia="Calibri" w:hAnsi="Times New Roman" w:cs="Times New Roman"/>
          <w:lang w:val="es-ES" w:eastAsia="es-CO"/>
        </w:rPr>
        <w:t>carvacrol</w:t>
      </w:r>
      <w:proofErr w:type="spellEnd"/>
      <w:r w:rsidRPr="00336CDE">
        <w:rPr>
          <w:rFonts w:ascii="Times New Roman" w:eastAsia="Calibri" w:hAnsi="Times New Roman" w:cs="Times New Roman"/>
          <w:lang w:val="es-ES" w:eastAsia="es-CO"/>
        </w:rPr>
        <w:t xml:space="preserve"> y el </w:t>
      </w:r>
      <w:proofErr w:type="spellStart"/>
      <w:r w:rsidRPr="00336CDE">
        <w:rPr>
          <w:rFonts w:ascii="Times New Roman" w:eastAsia="Calibri" w:hAnsi="Times New Roman" w:cs="Times New Roman"/>
          <w:lang w:val="es-ES" w:eastAsia="es-CO"/>
        </w:rPr>
        <w:t>linalol</w:t>
      </w:r>
      <w:proofErr w:type="spellEnd"/>
      <w:r w:rsidRPr="00336CDE">
        <w:rPr>
          <w:rFonts w:ascii="Times New Roman" w:eastAsia="Calibri" w:hAnsi="Times New Roman" w:cs="Times New Roman"/>
          <w:lang w:val="es-ES" w:eastAsia="es-CO"/>
        </w:rPr>
        <w:t xml:space="preserve"> de varias especies de plantas. Los aceites esenciales son líquidos de baja densidad, no se disuelven en agua y son caracterizados por su aroma y generalmente se </w:t>
      </w:r>
      <w:r w:rsidRPr="00336CDE">
        <w:rPr>
          <w:rFonts w:ascii="Times New Roman" w:eastAsia="Calibri" w:hAnsi="Times New Roman" w:cs="Times New Roman"/>
          <w:lang w:val="es-ES" w:eastAsia="es-CO"/>
        </w:rPr>
        <w:lastRenderedPageBreak/>
        <w:t>evaporan rápidamente en el aire. Los aceites esenciales han sido conocido por centurias como sustancias odoríficas y volátiles, contenidas en flores, frutos hojas y raíces de muchas plantas. Los aceites esenciales se usan como fragancias en perfumería y aromatizantes en la industria de alimentos y recien</w:t>
      </w:r>
      <w:r w:rsidR="005657F1">
        <w:rPr>
          <w:rFonts w:ascii="Times New Roman" w:eastAsia="Calibri" w:hAnsi="Times New Roman" w:cs="Times New Roman"/>
          <w:lang w:val="es-ES" w:eastAsia="es-CO"/>
        </w:rPr>
        <w:t>temente en aromaterapia (</w:t>
      </w:r>
      <w:proofErr w:type="spellStart"/>
      <w:r w:rsidR="005657F1">
        <w:rPr>
          <w:rFonts w:ascii="Times New Roman" w:eastAsia="Calibri" w:hAnsi="Times New Roman" w:cs="Times New Roman"/>
          <w:lang w:val="es-ES" w:eastAsia="es-CO"/>
        </w:rPr>
        <w:t>Istman</w:t>
      </w:r>
      <w:proofErr w:type="spellEnd"/>
      <w:r w:rsidRPr="00336CDE">
        <w:rPr>
          <w:rFonts w:ascii="Times New Roman" w:eastAsia="Calibri" w:hAnsi="Times New Roman" w:cs="Times New Roman"/>
          <w:lang w:val="es-ES" w:eastAsia="es-CO"/>
        </w:rPr>
        <w:t xml:space="preserve"> 2000). Los aceites esenciales protegen a las plantas de infecciones por bacterias y virus; limpias los tejidos rotos y liberan </w:t>
      </w:r>
      <w:r w:rsidR="005D5F29" w:rsidRPr="00336CDE">
        <w:rPr>
          <w:rFonts w:ascii="Times New Roman" w:eastAsia="Calibri" w:hAnsi="Times New Roman" w:cs="Times New Roman"/>
          <w:lang w:val="es-ES" w:eastAsia="es-CO"/>
        </w:rPr>
        <w:t>oxígeno</w:t>
      </w:r>
      <w:r w:rsidRPr="00336CDE">
        <w:rPr>
          <w:rFonts w:ascii="Times New Roman" w:eastAsia="Calibri" w:hAnsi="Times New Roman" w:cs="Times New Roman"/>
          <w:lang w:val="es-ES" w:eastAsia="es-CO"/>
        </w:rPr>
        <w:t xml:space="preserve"> y nutrientes dentro de las células. Los aceites esenciales actúan como un sistema inmune en las plantas, sin estos metabolitos las plantas no po</w:t>
      </w:r>
      <w:r w:rsidR="005657F1">
        <w:rPr>
          <w:rFonts w:ascii="Times New Roman" w:eastAsia="Calibri" w:hAnsi="Times New Roman" w:cs="Times New Roman"/>
          <w:lang w:val="es-ES" w:eastAsia="es-CO"/>
        </w:rPr>
        <w:t>drían sobrevivir (</w:t>
      </w:r>
      <w:proofErr w:type="spellStart"/>
      <w:r w:rsidR="005657F1">
        <w:rPr>
          <w:rFonts w:ascii="Times New Roman" w:eastAsia="Calibri" w:hAnsi="Times New Roman" w:cs="Times New Roman"/>
          <w:lang w:val="es-ES" w:eastAsia="es-CO"/>
        </w:rPr>
        <w:t>Santiwitchaya</w:t>
      </w:r>
      <w:proofErr w:type="spellEnd"/>
      <w:r w:rsidRPr="00336CDE">
        <w:rPr>
          <w:rFonts w:ascii="Times New Roman" w:eastAsia="Calibri" w:hAnsi="Times New Roman" w:cs="Times New Roman"/>
          <w:lang w:val="es-ES" w:eastAsia="es-CO"/>
        </w:rPr>
        <w:t xml:space="preserve"> 2004). </w:t>
      </w:r>
    </w:p>
    <w:p w:rsidR="002910A8" w:rsidRPr="00336CDE" w:rsidRDefault="00B83FE5" w:rsidP="00315D34">
      <w:pPr>
        <w:spacing w:before="120" w:after="0" w:line="360" w:lineRule="auto"/>
        <w:jc w:val="both"/>
        <w:rPr>
          <w:rFonts w:ascii="Times New Roman" w:eastAsia="Times New Roman" w:hAnsi="Times New Roman" w:cs="Times New Roman"/>
          <w:lang w:val="es-ES" w:eastAsia="es-CO"/>
        </w:rPr>
      </w:pPr>
      <w:r w:rsidRPr="00336CDE">
        <w:rPr>
          <w:rFonts w:ascii="Times New Roman" w:eastAsia="Calibri" w:hAnsi="Times New Roman" w:cs="Times New Roman"/>
          <w:lang w:val="es-ES" w:eastAsia="es-CO"/>
        </w:rPr>
        <w:t>Los aceites esenciales extraídos de plantas han mostrado efectividad contra algunos insectos; como el</w:t>
      </w:r>
      <w:r w:rsidR="006B6FED">
        <w:rPr>
          <w:rFonts w:ascii="Times New Roman" w:eastAsia="Calibri" w:hAnsi="Times New Roman" w:cs="Times New Roman"/>
          <w:lang w:val="es-ES" w:eastAsia="es-CO"/>
        </w:rPr>
        <w:t xml:space="preserve"> aceite esencial de </w:t>
      </w:r>
      <w:proofErr w:type="spellStart"/>
      <w:r w:rsidRPr="00336CDE">
        <w:rPr>
          <w:rFonts w:ascii="Times New Roman" w:eastAsia="Calibri" w:hAnsi="Times New Roman" w:cs="Times New Roman"/>
          <w:i/>
          <w:iCs/>
          <w:lang w:val="es-ES" w:eastAsia="es-CO"/>
        </w:rPr>
        <w:t>Eucalyptus</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globulus</w:t>
      </w:r>
      <w:proofErr w:type="spellEnd"/>
      <w:r w:rsidRPr="00336CDE">
        <w:rPr>
          <w:rFonts w:ascii="Times New Roman" w:eastAsia="Calibri" w:hAnsi="Times New Roman" w:cs="Times New Roman"/>
          <w:lang w:val="es-ES" w:eastAsia="es-CO"/>
        </w:rPr>
        <w:t xml:space="preserve">; que mostro efectividad contra pupas de </w:t>
      </w:r>
      <w:r w:rsidRPr="00336CDE">
        <w:rPr>
          <w:rFonts w:ascii="Times New Roman" w:eastAsia="Calibri" w:hAnsi="Times New Roman" w:cs="Times New Roman"/>
          <w:i/>
          <w:iCs/>
          <w:lang w:val="es-ES" w:eastAsia="es-CO"/>
        </w:rPr>
        <w:t xml:space="preserve">Musca domestica </w:t>
      </w:r>
      <w:r w:rsidR="005657F1">
        <w:rPr>
          <w:rFonts w:ascii="Times New Roman" w:eastAsia="Calibri" w:hAnsi="Times New Roman" w:cs="Times New Roman"/>
          <w:lang w:val="es-ES" w:eastAsia="es-CO"/>
        </w:rPr>
        <w:t>(</w:t>
      </w:r>
      <w:proofErr w:type="spellStart"/>
      <w:r w:rsidR="005657F1">
        <w:rPr>
          <w:rFonts w:ascii="Times New Roman" w:eastAsia="Calibri" w:hAnsi="Times New Roman" w:cs="Times New Roman"/>
          <w:lang w:val="es-ES" w:eastAsia="es-CO"/>
        </w:rPr>
        <w:t>Abdel</w:t>
      </w:r>
      <w:proofErr w:type="spellEnd"/>
      <w:r w:rsidR="005657F1">
        <w:rPr>
          <w:rFonts w:ascii="Times New Roman" w:eastAsia="Calibri" w:hAnsi="Times New Roman" w:cs="Times New Roman"/>
          <w:lang w:val="es-ES" w:eastAsia="es-CO"/>
        </w:rPr>
        <w:t xml:space="preserve"> y</w:t>
      </w:r>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Morsy</w:t>
      </w:r>
      <w:proofErr w:type="spellEnd"/>
      <w:r w:rsidRPr="00336CDE">
        <w:rPr>
          <w:rFonts w:ascii="Times New Roman" w:eastAsia="Calibri" w:hAnsi="Times New Roman" w:cs="Times New Roman"/>
          <w:lang w:val="es-ES" w:eastAsia="es-CO"/>
        </w:rPr>
        <w:t xml:space="preserve">, 2005); también, mostro actividad ovicida y </w:t>
      </w:r>
      <w:proofErr w:type="spellStart"/>
      <w:r w:rsidRPr="00336CDE">
        <w:rPr>
          <w:rFonts w:ascii="Times New Roman" w:eastAsia="Calibri" w:hAnsi="Times New Roman" w:cs="Times New Roman"/>
          <w:lang w:val="es-ES" w:eastAsia="es-CO"/>
        </w:rPr>
        <w:t>adultic</w:t>
      </w:r>
      <w:r w:rsidR="005657F1">
        <w:rPr>
          <w:rFonts w:ascii="Times New Roman" w:eastAsia="Calibri" w:hAnsi="Times New Roman" w:cs="Times New Roman"/>
          <w:lang w:val="es-ES" w:eastAsia="es-CO"/>
        </w:rPr>
        <w:t>ida</w:t>
      </w:r>
      <w:proofErr w:type="spellEnd"/>
      <w:r w:rsidR="005657F1">
        <w:rPr>
          <w:rFonts w:ascii="Times New Roman" w:eastAsia="Calibri" w:hAnsi="Times New Roman" w:cs="Times New Roman"/>
          <w:lang w:val="es-ES" w:eastAsia="es-CO"/>
        </w:rPr>
        <w:t xml:space="preserve"> contra piojos de la cabeza </w:t>
      </w:r>
      <w:proofErr w:type="spellStart"/>
      <w:r w:rsidRPr="00336CDE">
        <w:rPr>
          <w:rFonts w:ascii="Times New Roman" w:eastAsia="Calibri" w:hAnsi="Times New Roman" w:cs="Times New Roman"/>
          <w:i/>
          <w:iCs/>
          <w:lang w:val="es-ES" w:eastAsia="es-CO"/>
        </w:rPr>
        <w:t>Pediculus</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humanus</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capitis</w:t>
      </w:r>
      <w:proofErr w:type="spellEnd"/>
      <w:r w:rsidR="005657F1">
        <w:rPr>
          <w:rFonts w:ascii="Times New Roman" w:eastAsia="Calibri" w:hAnsi="Times New Roman" w:cs="Times New Roman"/>
          <w:lang w:val="es-ES" w:eastAsia="es-CO"/>
        </w:rPr>
        <w:t xml:space="preserve"> (Yang et al.</w:t>
      </w:r>
      <w:r w:rsidRPr="00336CDE">
        <w:rPr>
          <w:rFonts w:ascii="Times New Roman" w:eastAsia="Calibri" w:hAnsi="Times New Roman" w:cs="Times New Roman"/>
          <w:lang w:val="es-ES" w:eastAsia="es-CO"/>
        </w:rPr>
        <w:t xml:space="preserve"> 2004) y contra larvas de </w:t>
      </w:r>
      <w:r w:rsidRPr="00336CDE">
        <w:rPr>
          <w:rFonts w:ascii="Times New Roman" w:eastAsia="Calibri" w:hAnsi="Times New Roman" w:cs="Times New Roman"/>
          <w:i/>
          <w:iCs/>
          <w:lang w:val="es-ES" w:eastAsia="es-CO"/>
        </w:rPr>
        <w:t xml:space="preserve">Aedes </w:t>
      </w:r>
      <w:proofErr w:type="spellStart"/>
      <w:r w:rsidRPr="00336CDE">
        <w:rPr>
          <w:rFonts w:ascii="Times New Roman" w:eastAsia="Calibri" w:hAnsi="Times New Roman" w:cs="Times New Roman"/>
          <w:i/>
          <w:iCs/>
          <w:lang w:val="es-ES" w:eastAsia="es-CO"/>
        </w:rPr>
        <w:t>aegypti</w:t>
      </w:r>
      <w:proofErr w:type="spellEnd"/>
      <w:r w:rsidRPr="00336CDE">
        <w:rPr>
          <w:rFonts w:ascii="Times New Roman" w:eastAsia="Calibri" w:hAnsi="Times New Roman" w:cs="Times New Roman"/>
          <w:i/>
          <w:iCs/>
          <w:lang w:val="es-ES" w:eastAsia="es-CO"/>
        </w:rPr>
        <w:t xml:space="preserve"> </w:t>
      </w:r>
      <w:r w:rsidR="005657F1">
        <w:rPr>
          <w:rFonts w:ascii="Times New Roman" w:eastAsia="Calibri" w:hAnsi="Times New Roman" w:cs="Times New Roman"/>
          <w:lang w:val="es-ES" w:eastAsia="es-CO"/>
        </w:rPr>
        <w:t>(Lucia et al.</w:t>
      </w:r>
      <w:r w:rsidRPr="00336CDE">
        <w:rPr>
          <w:rFonts w:ascii="Times New Roman" w:eastAsia="Calibri" w:hAnsi="Times New Roman" w:cs="Times New Roman"/>
          <w:lang w:val="es-ES" w:eastAsia="es-CO"/>
        </w:rPr>
        <w:t xml:space="preserve"> 2007). Además, aceites esenciales extraídos de: </w:t>
      </w:r>
      <w:proofErr w:type="spellStart"/>
      <w:r w:rsidRPr="00336CDE">
        <w:rPr>
          <w:rFonts w:ascii="Times New Roman" w:eastAsia="Calibri" w:hAnsi="Times New Roman" w:cs="Times New Roman"/>
          <w:i/>
          <w:iCs/>
          <w:lang w:val="es-ES" w:eastAsia="es-CO"/>
        </w:rPr>
        <w:t>Zanthoxylum</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piperitum</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i/>
          <w:iCs/>
          <w:lang w:val="es-ES" w:eastAsia="es-CO"/>
        </w:rPr>
        <w:t>Anethum</w:t>
      </w:r>
      <w:proofErr w:type="spellEnd"/>
      <w:r w:rsidRPr="00336CDE">
        <w:rPr>
          <w:rFonts w:ascii="Times New Roman" w:eastAsia="Calibri" w:hAnsi="Times New Roman" w:cs="Times New Roman"/>
          <w:i/>
          <w:iCs/>
          <w:lang w:val="es-ES" w:eastAsia="es-CO"/>
        </w:rPr>
        <w:t xml:space="preserve"> </w:t>
      </w:r>
      <w:proofErr w:type="spellStart"/>
      <w:r w:rsidRPr="00336CDE">
        <w:rPr>
          <w:rFonts w:ascii="Times New Roman" w:eastAsia="Calibri" w:hAnsi="Times New Roman" w:cs="Times New Roman"/>
          <w:i/>
          <w:iCs/>
          <w:lang w:val="es-ES" w:eastAsia="es-CO"/>
        </w:rPr>
        <w:t>graveolens</w:t>
      </w:r>
      <w:proofErr w:type="spellEnd"/>
      <w:r w:rsidRPr="00336CDE">
        <w:rPr>
          <w:rFonts w:ascii="Times New Roman" w:eastAsia="Calibri" w:hAnsi="Times New Roman" w:cs="Times New Roman"/>
          <w:i/>
          <w:iCs/>
          <w:lang w:val="es-ES" w:eastAsia="es-CO"/>
        </w:rPr>
        <w:t xml:space="preserve"> </w:t>
      </w:r>
      <w:r w:rsidRPr="00336CDE">
        <w:rPr>
          <w:rFonts w:ascii="Times New Roman" w:eastAsia="Calibri" w:hAnsi="Times New Roman" w:cs="Times New Roman"/>
          <w:lang w:val="es-ES" w:eastAsia="es-CO"/>
        </w:rPr>
        <w:t xml:space="preserve">y </w:t>
      </w:r>
      <w:proofErr w:type="spellStart"/>
      <w:r w:rsidRPr="00336CDE">
        <w:rPr>
          <w:rFonts w:ascii="Times New Roman" w:eastAsia="Calibri" w:hAnsi="Times New Roman" w:cs="Times New Roman"/>
          <w:i/>
          <w:iCs/>
          <w:lang w:val="es-ES" w:eastAsia="es-CO"/>
        </w:rPr>
        <w:t>Kaempferia</w:t>
      </w:r>
      <w:proofErr w:type="spellEnd"/>
      <w:r w:rsidRPr="00336CDE">
        <w:rPr>
          <w:rFonts w:ascii="Times New Roman" w:eastAsia="Calibri" w:hAnsi="Times New Roman" w:cs="Times New Roman"/>
          <w:i/>
          <w:iCs/>
          <w:lang w:val="es-ES" w:eastAsia="es-CO"/>
        </w:rPr>
        <w:t xml:space="preserve"> galanga</w:t>
      </w:r>
      <w:r w:rsidRPr="00336CDE">
        <w:rPr>
          <w:rFonts w:ascii="Times New Roman" w:eastAsia="Calibri" w:hAnsi="Times New Roman" w:cs="Times New Roman"/>
          <w:lang w:val="es-ES" w:eastAsia="es-CO"/>
        </w:rPr>
        <w:t xml:space="preserve">, mostraron propiedad repelente contra adultos de </w:t>
      </w:r>
      <w:r w:rsidRPr="00336CDE">
        <w:rPr>
          <w:rFonts w:ascii="Times New Roman" w:eastAsia="Calibri" w:hAnsi="Times New Roman" w:cs="Times New Roman"/>
          <w:i/>
          <w:iCs/>
          <w:lang w:val="es-ES" w:eastAsia="es-CO"/>
        </w:rPr>
        <w:t xml:space="preserve">A. </w:t>
      </w:r>
      <w:proofErr w:type="spellStart"/>
      <w:r w:rsidRPr="00336CDE">
        <w:rPr>
          <w:rFonts w:ascii="Times New Roman" w:eastAsia="Calibri" w:hAnsi="Times New Roman" w:cs="Times New Roman"/>
          <w:i/>
          <w:iCs/>
          <w:lang w:val="es-ES" w:eastAsia="es-CO"/>
        </w:rPr>
        <w:t>aegypti</w:t>
      </w:r>
      <w:proofErr w:type="spellEnd"/>
      <w:r w:rsidRPr="00336CDE">
        <w:rPr>
          <w:rFonts w:ascii="Times New Roman" w:eastAsia="Calibri" w:hAnsi="Times New Roman" w:cs="Times New Roman"/>
          <w:i/>
          <w:iCs/>
          <w:lang w:val="es-ES" w:eastAsia="es-CO"/>
        </w:rPr>
        <w:t xml:space="preserve"> </w:t>
      </w:r>
      <w:r w:rsidR="005657F1">
        <w:rPr>
          <w:rFonts w:ascii="Times New Roman" w:eastAsia="Calibri" w:hAnsi="Times New Roman" w:cs="Times New Roman"/>
          <w:lang w:val="es-ES" w:eastAsia="es-CO"/>
        </w:rPr>
        <w:t>(</w:t>
      </w:r>
      <w:proofErr w:type="spellStart"/>
      <w:r w:rsidR="005657F1">
        <w:rPr>
          <w:rFonts w:ascii="Times New Roman" w:eastAsia="Calibri" w:hAnsi="Times New Roman" w:cs="Times New Roman"/>
          <w:lang w:val="es-ES" w:eastAsia="es-CO"/>
        </w:rPr>
        <w:t>Choochote</w:t>
      </w:r>
      <w:proofErr w:type="spellEnd"/>
      <w:r w:rsidR="005657F1">
        <w:rPr>
          <w:rFonts w:ascii="Times New Roman" w:eastAsia="Calibri" w:hAnsi="Times New Roman" w:cs="Times New Roman"/>
          <w:lang w:val="es-ES" w:eastAsia="es-CO"/>
        </w:rPr>
        <w:t xml:space="preserve"> et al.</w:t>
      </w:r>
      <w:r w:rsidRPr="00336CDE">
        <w:rPr>
          <w:rFonts w:ascii="Times New Roman" w:eastAsia="Calibri" w:hAnsi="Times New Roman" w:cs="Times New Roman"/>
          <w:lang w:val="es-ES" w:eastAsia="es-CO"/>
        </w:rPr>
        <w:t xml:space="preserve"> 2007). Los compuestos el </w:t>
      </w:r>
      <w:proofErr w:type="spellStart"/>
      <w:r w:rsidRPr="00336CDE">
        <w:rPr>
          <w:rFonts w:ascii="Times New Roman" w:eastAsia="Calibri" w:hAnsi="Times New Roman" w:cs="Times New Roman"/>
          <w:lang w:val="es-ES" w:eastAsia="es-CO"/>
        </w:rPr>
        <w:t>eugenol</w:t>
      </w:r>
      <w:proofErr w:type="spellEnd"/>
      <w:r w:rsidRPr="00336CDE">
        <w:rPr>
          <w:rFonts w:ascii="Times New Roman" w:eastAsia="Calibri" w:hAnsi="Times New Roman" w:cs="Times New Roman"/>
          <w:lang w:val="es-ES" w:eastAsia="es-CO"/>
        </w:rPr>
        <w:t xml:space="preserve">, </w:t>
      </w:r>
      <w:proofErr w:type="spellStart"/>
      <w:r w:rsidRPr="00336CDE">
        <w:rPr>
          <w:rFonts w:ascii="Times New Roman" w:eastAsia="Calibri" w:hAnsi="Times New Roman" w:cs="Times New Roman"/>
          <w:lang w:val="es-ES" w:eastAsia="es-CO"/>
        </w:rPr>
        <w:t>terpineol</w:t>
      </w:r>
      <w:proofErr w:type="spellEnd"/>
      <w:r w:rsidRPr="00336CDE">
        <w:rPr>
          <w:rFonts w:ascii="Times New Roman" w:eastAsia="Calibri" w:hAnsi="Times New Roman" w:cs="Times New Roman"/>
          <w:lang w:val="es-ES" w:eastAsia="es-CO"/>
        </w:rPr>
        <w:t xml:space="preserve"> y </w:t>
      </w:r>
      <w:proofErr w:type="spellStart"/>
      <w:r w:rsidRPr="00336CDE">
        <w:rPr>
          <w:rFonts w:ascii="Times New Roman" w:eastAsia="Calibri" w:hAnsi="Times New Roman" w:cs="Times New Roman"/>
          <w:lang w:val="es-ES" w:eastAsia="es-CO"/>
        </w:rPr>
        <w:t>cinnamic</w:t>
      </w:r>
      <w:proofErr w:type="spellEnd"/>
      <w:r w:rsidRPr="00336CDE">
        <w:rPr>
          <w:rFonts w:ascii="Times New Roman" w:eastAsia="Calibri" w:hAnsi="Times New Roman" w:cs="Times New Roman"/>
          <w:lang w:val="es-ES" w:eastAsia="es-CO"/>
        </w:rPr>
        <w:t xml:space="preserve"> alcohol de algunos aceites esenciales mostraron </w:t>
      </w:r>
      <w:proofErr w:type="spellStart"/>
      <w:r w:rsidRPr="00336CDE">
        <w:rPr>
          <w:rFonts w:ascii="Times New Roman" w:eastAsia="Calibri" w:hAnsi="Times New Roman" w:cs="Times New Roman"/>
          <w:lang w:val="es-ES" w:eastAsia="es-CO"/>
        </w:rPr>
        <w:t>neurotoxicidad</w:t>
      </w:r>
      <w:proofErr w:type="spellEnd"/>
      <w:r w:rsidRPr="00336CDE">
        <w:rPr>
          <w:rFonts w:ascii="Times New Roman" w:eastAsia="Calibri" w:hAnsi="Times New Roman" w:cs="Times New Roman"/>
          <w:lang w:val="es-ES" w:eastAsia="es-CO"/>
        </w:rPr>
        <w:t xml:space="preserve"> en la cucaracha</w:t>
      </w:r>
      <w:r w:rsidRPr="00336CDE">
        <w:rPr>
          <w:rFonts w:ascii="Times New Roman" w:eastAsia="Calibri" w:hAnsi="Times New Roman" w:cs="Times New Roman"/>
          <w:i/>
          <w:lang w:val="es-ES" w:eastAsia="es-CO"/>
        </w:rPr>
        <w:t xml:space="preserve"> </w:t>
      </w:r>
      <w:proofErr w:type="spellStart"/>
      <w:r w:rsidRPr="00336CDE">
        <w:rPr>
          <w:rFonts w:ascii="Times New Roman" w:eastAsia="Calibri" w:hAnsi="Times New Roman" w:cs="Times New Roman"/>
          <w:i/>
          <w:iCs/>
          <w:lang w:val="es-ES" w:eastAsia="es-CO"/>
        </w:rPr>
        <w:t>Periplaneta</w:t>
      </w:r>
      <w:proofErr w:type="spellEnd"/>
      <w:r w:rsidRPr="00336CDE">
        <w:rPr>
          <w:rFonts w:ascii="Times New Roman" w:eastAsia="Calibri" w:hAnsi="Times New Roman" w:cs="Times New Roman"/>
          <w:i/>
          <w:iCs/>
          <w:lang w:val="es-ES" w:eastAsia="es-CO"/>
        </w:rPr>
        <w:t xml:space="preserve"> americana</w:t>
      </w:r>
      <w:r w:rsidRPr="00336CDE">
        <w:rPr>
          <w:rFonts w:ascii="Times New Roman" w:eastAsia="Calibri" w:hAnsi="Times New Roman" w:cs="Times New Roman"/>
          <w:i/>
          <w:lang w:val="es-ES" w:eastAsia="es-CO"/>
        </w:rPr>
        <w:t xml:space="preserve"> </w:t>
      </w:r>
      <w:r w:rsidR="005657F1">
        <w:rPr>
          <w:rFonts w:ascii="Times New Roman" w:eastAsia="Calibri" w:hAnsi="Times New Roman" w:cs="Times New Roman"/>
          <w:lang w:val="es-ES" w:eastAsia="es-CO"/>
        </w:rPr>
        <w:t>(</w:t>
      </w:r>
      <w:proofErr w:type="spellStart"/>
      <w:r w:rsidR="005657F1">
        <w:rPr>
          <w:rFonts w:ascii="Times New Roman" w:eastAsia="Calibri" w:hAnsi="Times New Roman" w:cs="Times New Roman"/>
          <w:lang w:val="es-ES" w:eastAsia="es-CO"/>
        </w:rPr>
        <w:t>Enan</w:t>
      </w:r>
      <w:proofErr w:type="spellEnd"/>
      <w:r w:rsidRPr="00336CDE">
        <w:rPr>
          <w:rFonts w:ascii="Times New Roman" w:eastAsia="Calibri" w:hAnsi="Times New Roman" w:cs="Times New Roman"/>
          <w:lang w:val="es-ES" w:eastAsia="es-CO"/>
        </w:rPr>
        <w:t xml:space="preserve"> 2001).</w:t>
      </w:r>
      <w:r w:rsidRPr="00336CDE">
        <w:rPr>
          <w:rFonts w:ascii="Times New Roman" w:eastAsia="Calibri" w:hAnsi="Times New Roman" w:cs="Times New Roman"/>
          <w:i/>
          <w:lang w:val="es-ES" w:eastAsia="es-CO"/>
        </w:rPr>
        <w:t xml:space="preserve"> </w:t>
      </w:r>
      <w:r w:rsidR="002910A8" w:rsidRPr="00336CDE">
        <w:rPr>
          <w:rFonts w:ascii="Times New Roman" w:eastAsia="Times New Roman" w:hAnsi="Times New Roman" w:cs="Times New Roman"/>
          <w:lang w:val="es-ES" w:eastAsia="es-CO"/>
        </w:rPr>
        <w:t xml:space="preserve">Los aceites esenciales actúan de forma rápida sobre algunas especies de insectos plaga, esto indica que presentan acción neurotóxica; existe evidencia de que interfieren con el </w:t>
      </w:r>
      <w:proofErr w:type="spellStart"/>
      <w:r w:rsidR="002910A8" w:rsidRPr="00336CDE">
        <w:rPr>
          <w:rFonts w:ascii="Times New Roman" w:eastAsia="Times New Roman" w:hAnsi="Times New Roman" w:cs="Times New Roman"/>
          <w:lang w:val="es-ES" w:eastAsia="es-CO"/>
        </w:rPr>
        <w:t>neuromodulador</w:t>
      </w:r>
      <w:proofErr w:type="spellEnd"/>
      <w:r w:rsidR="002910A8" w:rsidRPr="00336CDE">
        <w:rPr>
          <w:rFonts w:ascii="Times New Roman" w:eastAsia="Times New Roman" w:hAnsi="Times New Roman" w:cs="Times New Roman"/>
          <w:lang w:val="es-ES" w:eastAsia="es-CO"/>
        </w:rPr>
        <w:t xml:space="preserve"> </w:t>
      </w:r>
      <w:proofErr w:type="spellStart"/>
      <w:r w:rsidR="002910A8" w:rsidRPr="00336CDE">
        <w:rPr>
          <w:rFonts w:ascii="Times New Roman" w:eastAsia="Times New Roman" w:hAnsi="Times New Roman" w:cs="Times New Roman"/>
          <w:lang w:val="es-ES" w:eastAsia="es-CO"/>
        </w:rPr>
        <w:t>octopamina</w:t>
      </w:r>
      <w:proofErr w:type="spellEnd"/>
      <w:r w:rsidR="002910A8" w:rsidRPr="00336CDE">
        <w:rPr>
          <w:rFonts w:ascii="Times New Roman" w:eastAsia="Times New Roman" w:hAnsi="Times New Roman" w:cs="Times New Roman"/>
          <w:lang w:val="es-ES" w:eastAsia="es-CO"/>
        </w:rPr>
        <w:t xml:space="preserve"> del sistema olfativo de lo</w:t>
      </w:r>
      <w:r w:rsidR="005657F1">
        <w:rPr>
          <w:rFonts w:ascii="Times New Roman" w:eastAsia="Times New Roman" w:hAnsi="Times New Roman" w:cs="Times New Roman"/>
          <w:lang w:val="es-ES" w:eastAsia="es-CO"/>
        </w:rPr>
        <w:t>s insectos (</w:t>
      </w:r>
      <w:proofErr w:type="spellStart"/>
      <w:r w:rsidR="005657F1">
        <w:rPr>
          <w:rFonts w:ascii="Times New Roman" w:eastAsia="Times New Roman" w:hAnsi="Times New Roman" w:cs="Times New Roman"/>
          <w:lang w:val="es-ES" w:eastAsia="es-CO"/>
        </w:rPr>
        <w:t>Kostyukovsky</w:t>
      </w:r>
      <w:proofErr w:type="spellEnd"/>
      <w:r w:rsidR="005657F1">
        <w:rPr>
          <w:rFonts w:ascii="Times New Roman" w:eastAsia="Times New Roman" w:hAnsi="Times New Roman" w:cs="Times New Roman"/>
          <w:lang w:val="es-ES" w:eastAsia="es-CO"/>
        </w:rPr>
        <w:t xml:space="preserve"> et al.</w:t>
      </w:r>
      <w:r w:rsidR="002910A8" w:rsidRPr="00336CDE">
        <w:rPr>
          <w:rFonts w:ascii="Times New Roman" w:eastAsia="Times New Roman" w:hAnsi="Times New Roman" w:cs="Times New Roman"/>
          <w:lang w:val="es-ES" w:eastAsia="es-CO"/>
        </w:rPr>
        <w:t xml:space="preserve"> 2002; </w:t>
      </w:r>
      <w:proofErr w:type="spellStart"/>
      <w:r w:rsidR="002910A8" w:rsidRPr="00336CDE">
        <w:rPr>
          <w:rFonts w:ascii="Times New Roman" w:eastAsia="Times New Roman" w:hAnsi="Times New Roman" w:cs="Times New Roman"/>
          <w:lang w:val="es-ES" w:eastAsia="es-CO"/>
        </w:rPr>
        <w:t>Bischof</w:t>
      </w:r>
      <w:proofErr w:type="spellEnd"/>
      <w:r w:rsidR="002910A8" w:rsidRPr="00336CDE">
        <w:rPr>
          <w:rFonts w:ascii="Times New Roman" w:eastAsia="Times New Roman" w:hAnsi="Times New Roman" w:cs="Times New Roman"/>
          <w:lang w:val="es-ES" w:eastAsia="es-CO"/>
        </w:rPr>
        <w:t xml:space="preserve"> y </w:t>
      </w:r>
      <w:proofErr w:type="spellStart"/>
      <w:r w:rsidR="002910A8" w:rsidRPr="00336CDE">
        <w:rPr>
          <w:rFonts w:ascii="Times New Roman" w:eastAsia="Times New Roman" w:hAnsi="Times New Roman" w:cs="Times New Roman"/>
          <w:lang w:val="es-ES" w:eastAsia="es-CO"/>
        </w:rPr>
        <w:t>Enán</w:t>
      </w:r>
      <w:proofErr w:type="spellEnd"/>
      <w:r w:rsidR="002910A8" w:rsidRPr="00336CDE">
        <w:rPr>
          <w:rFonts w:ascii="Times New Roman" w:eastAsia="Times New Roman" w:hAnsi="Times New Roman" w:cs="Times New Roman"/>
          <w:lang w:val="es-ES" w:eastAsia="es-CO"/>
        </w:rPr>
        <w:t xml:space="preserve"> 2004). </w:t>
      </w:r>
      <w:proofErr w:type="spellStart"/>
      <w:r w:rsidR="00336CDE" w:rsidRPr="00705B2B">
        <w:rPr>
          <w:rFonts w:ascii="Times New Roman" w:hAnsi="Times New Roman" w:cs="Times New Roman"/>
          <w:sz w:val="24"/>
          <w:szCs w:val="24"/>
        </w:rPr>
        <w:t>Abramson</w:t>
      </w:r>
      <w:proofErr w:type="spellEnd"/>
      <w:r w:rsidR="00336CDE" w:rsidRPr="00336CDE">
        <w:rPr>
          <w:rFonts w:ascii="Times New Roman" w:eastAsia="Times New Roman" w:hAnsi="Times New Roman" w:cs="Times New Roman"/>
          <w:lang w:val="es-ES" w:eastAsia="es-CO"/>
        </w:rPr>
        <w:t xml:space="preserve"> </w:t>
      </w:r>
      <w:r w:rsidR="00336CDE">
        <w:rPr>
          <w:rFonts w:ascii="Times New Roman" w:eastAsia="Times New Roman" w:hAnsi="Times New Roman" w:cs="Times New Roman"/>
          <w:lang w:val="es-ES" w:eastAsia="es-CO"/>
        </w:rPr>
        <w:t>et al. (2007), demostraron que e</w:t>
      </w:r>
      <w:r w:rsidR="005D5F29" w:rsidRPr="00336CDE">
        <w:rPr>
          <w:rFonts w:ascii="Times New Roman" w:eastAsia="Times New Roman" w:hAnsi="Times New Roman" w:cs="Times New Roman"/>
          <w:lang w:val="es-ES" w:eastAsia="es-CO"/>
        </w:rPr>
        <w:t xml:space="preserve">l olor de la canela </w:t>
      </w:r>
      <w:r w:rsidR="00336CDE" w:rsidRPr="00336CDE">
        <w:rPr>
          <w:rFonts w:ascii="Times New Roman" w:eastAsia="Times New Roman" w:hAnsi="Times New Roman" w:cs="Times New Roman"/>
          <w:lang w:val="es-ES" w:eastAsia="es-CO"/>
        </w:rPr>
        <w:t>reta</w:t>
      </w:r>
      <w:r w:rsidR="00336CDE">
        <w:rPr>
          <w:rFonts w:ascii="Times New Roman" w:eastAsia="Times New Roman" w:hAnsi="Times New Roman" w:cs="Times New Roman"/>
          <w:lang w:val="es-ES" w:eastAsia="es-CO"/>
        </w:rPr>
        <w:t>rdó</w:t>
      </w:r>
      <w:r w:rsidR="00336CDE" w:rsidRPr="00336CDE">
        <w:rPr>
          <w:rFonts w:ascii="Times New Roman" w:eastAsia="Times New Roman" w:hAnsi="Times New Roman" w:cs="Times New Roman"/>
          <w:lang w:val="es-ES" w:eastAsia="es-CO"/>
        </w:rPr>
        <w:t xml:space="preserve"> el desarrollo de </w:t>
      </w:r>
      <w:proofErr w:type="spellStart"/>
      <w:r w:rsidR="00336CDE" w:rsidRPr="00336CDE">
        <w:rPr>
          <w:rFonts w:ascii="Times New Roman" w:hAnsi="Times New Roman" w:cs="Times New Roman"/>
          <w:bCs/>
          <w:i/>
          <w:iCs/>
          <w:sz w:val="24"/>
          <w:szCs w:val="24"/>
        </w:rPr>
        <w:t>Rhodnius</w:t>
      </w:r>
      <w:proofErr w:type="spellEnd"/>
      <w:r w:rsidR="00336CDE" w:rsidRPr="00336CDE">
        <w:rPr>
          <w:rFonts w:ascii="Times New Roman" w:hAnsi="Times New Roman" w:cs="Times New Roman"/>
          <w:bCs/>
          <w:i/>
          <w:iCs/>
          <w:sz w:val="24"/>
          <w:szCs w:val="24"/>
        </w:rPr>
        <w:t xml:space="preserve"> </w:t>
      </w:r>
      <w:proofErr w:type="spellStart"/>
      <w:r w:rsidR="00336CDE" w:rsidRPr="00336CDE">
        <w:rPr>
          <w:rFonts w:ascii="Times New Roman" w:hAnsi="Times New Roman" w:cs="Times New Roman"/>
          <w:bCs/>
          <w:i/>
          <w:iCs/>
          <w:sz w:val="24"/>
          <w:szCs w:val="24"/>
        </w:rPr>
        <w:t>prolixus</w:t>
      </w:r>
      <w:proofErr w:type="spellEnd"/>
      <w:r w:rsidR="006B6FED">
        <w:rPr>
          <w:rFonts w:ascii="Times New Roman" w:hAnsi="Times New Roman" w:cs="Times New Roman"/>
          <w:bCs/>
          <w:iCs/>
          <w:sz w:val="24"/>
          <w:szCs w:val="24"/>
        </w:rPr>
        <w:t>; reportaron que las</w:t>
      </w:r>
      <w:r w:rsidR="00336CDE" w:rsidRPr="00336CDE">
        <w:rPr>
          <w:rFonts w:ascii="Times New Roman" w:hAnsi="Times New Roman" w:cs="Times New Roman"/>
          <w:bCs/>
          <w:iCs/>
          <w:sz w:val="24"/>
          <w:szCs w:val="24"/>
        </w:rPr>
        <w:t xml:space="preserve"> ninfas del quito estadio no lograron pasar al estadio adulto</w:t>
      </w:r>
      <w:r w:rsidR="00336CDE">
        <w:rPr>
          <w:rFonts w:ascii="Times New Roman" w:hAnsi="Times New Roman" w:cs="Times New Roman"/>
          <w:bCs/>
          <w:iCs/>
          <w:sz w:val="24"/>
          <w:szCs w:val="24"/>
        </w:rPr>
        <w:t xml:space="preserve">; mientras que el olor de la ruda y del </w:t>
      </w:r>
      <w:proofErr w:type="spellStart"/>
      <w:r w:rsidR="00336CDE">
        <w:rPr>
          <w:rFonts w:ascii="Times New Roman" w:hAnsi="Times New Roman" w:cs="Times New Roman"/>
          <w:bCs/>
          <w:iCs/>
          <w:sz w:val="24"/>
          <w:szCs w:val="24"/>
        </w:rPr>
        <w:t>citral</w:t>
      </w:r>
      <w:proofErr w:type="spellEnd"/>
      <w:r w:rsidR="00336CDE">
        <w:rPr>
          <w:rFonts w:ascii="Times New Roman" w:hAnsi="Times New Roman" w:cs="Times New Roman"/>
          <w:bCs/>
          <w:iCs/>
          <w:sz w:val="24"/>
          <w:szCs w:val="24"/>
        </w:rPr>
        <w:t xml:space="preserve"> no mostraron tal efecto.</w:t>
      </w:r>
      <w:r w:rsidR="005D5F29" w:rsidRPr="00336CDE">
        <w:rPr>
          <w:rFonts w:ascii="Times New Roman" w:eastAsia="Times New Roman" w:hAnsi="Times New Roman" w:cs="Times New Roman"/>
          <w:lang w:val="es-ES" w:eastAsia="es-CO"/>
        </w:rPr>
        <w:t xml:space="preserve"> </w:t>
      </w:r>
      <w:r w:rsidR="002910A8" w:rsidRPr="00336CDE">
        <w:rPr>
          <w:rFonts w:ascii="Times New Roman" w:eastAsia="Times New Roman" w:hAnsi="Times New Roman" w:cs="Times New Roman"/>
          <w:lang w:val="es-ES" w:eastAsia="es-CO"/>
        </w:rPr>
        <w:t>Los aceites esenciales dada su volatilidad y simplicidad de sus moléculas, tienen poca persistencia en el ambiente y en su mayoría no son tóxicos para mamífe</w:t>
      </w:r>
      <w:r w:rsidR="005657F1">
        <w:rPr>
          <w:rFonts w:ascii="Times New Roman" w:eastAsia="Times New Roman" w:hAnsi="Times New Roman" w:cs="Times New Roman"/>
          <w:lang w:val="es-ES" w:eastAsia="es-CO"/>
        </w:rPr>
        <w:t>ros, aves y peces (</w:t>
      </w:r>
      <w:proofErr w:type="spellStart"/>
      <w:r w:rsidR="005657F1">
        <w:rPr>
          <w:rFonts w:ascii="Times New Roman" w:eastAsia="Times New Roman" w:hAnsi="Times New Roman" w:cs="Times New Roman"/>
          <w:lang w:val="es-ES" w:eastAsia="es-CO"/>
        </w:rPr>
        <w:t>Stroh</w:t>
      </w:r>
      <w:proofErr w:type="spellEnd"/>
      <w:r w:rsidR="005657F1">
        <w:rPr>
          <w:rFonts w:ascii="Times New Roman" w:eastAsia="Times New Roman" w:hAnsi="Times New Roman" w:cs="Times New Roman"/>
          <w:lang w:val="es-ES" w:eastAsia="es-CO"/>
        </w:rPr>
        <w:t xml:space="preserve"> et al.</w:t>
      </w:r>
      <w:r w:rsidR="002910A8" w:rsidRPr="00336CDE">
        <w:rPr>
          <w:rFonts w:ascii="Times New Roman" w:eastAsia="Times New Roman" w:hAnsi="Times New Roman" w:cs="Times New Roman"/>
          <w:lang w:val="es-ES" w:eastAsia="es-CO"/>
        </w:rPr>
        <w:t xml:space="preserve"> 1998), lo cual los hace buenos candidatos para catalogarlos como insecticidas amigables con el ambiente (</w:t>
      </w:r>
      <w:proofErr w:type="spellStart"/>
      <w:r w:rsidR="002910A8" w:rsidRPr="00336CDE">
        <w:rPr>
          <w:rFonts w:ascii="Times New Roman" w:eastAsia="Times New Roman" w:hAnsi="Times New Roman" w:cs="Times New Roman"/>
          <w:lang w:val="es-ES" w:eastAsia="es-CO"/>
        </w:rPr>
        <w:t>Kou</w:t>
      </w:r>
      <w:r w:rsidR="005657F1">
        <w:rPr>
          <w:rFonts w:ascii="Times New Roman" w:eastAsia="Times New Roman" w:hAnsi="Times New Roman" w:cs="Times New Roman"/>
          <w:lang w:val="es-ES" w:eastAsia="es-CO"/>
        </w:rPr>
        <w:t>l</w:t>
      </w:r>
      <w:proofErr w:type="spellEnd"/>
      <w:r w:rsidR="005657F1">
        <w:rPr>
          <w:rFonts w:ascii="Times New Roman" w:eastAsia="Times New Roman" w:hAnsi="Times New Roman" w:cs="Times New Roman"/>
          <w:lang w:val="es-ES" w:eastAsia="es-CO"/>
        </w:rPr>
        <w:t xml:space="preserve"> et al.</w:t>
      </w:r>
      <w:r w:rsidR="002910A8" w:rsidRPr="00336CDE">
        <w:rPr>
          <w:rFonts w:ascii="Times New Roman" w:eastAsia="Times New Roman" w:hAnsi="Times New Roman" w:cs="Times New Roman"/>
          <w:lang w:val="es-ES" w:eastAsia="es-CO"/>
        </w:rPr>
        <w:t xml:space="preserve"> 2008).</w:t>
      </w:r>
    </w:p>
    <w:p w:rsidR="002910A8" w:rsidRPr="00336CDE" w:rsidRDefault="00B83FE5"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val="es-ES" w:eastAsia="es-CO"/>
        </w:rPr>
        <w:t>A</w:t>
      </w:r>
      <w:r w:rsidRPr="00336CDE">
        <w:rPr>
          <w:rFonts w:ascii="Times New Roman" w:eastAsia="Times New Roman" w:hAnsi="Times New Roman" w:cs="Times New Roman"/>
          <w:lang w:eastAsia="es-CO"/>
        </w:rPr>
        <w:t xml:space="preserve"> continuación se presentan algunas características de</w:t>
      </w:r>
      <w:r w:rsidR="002910A8" w:rsidRPr="00336CDE">
        <w:rPr>
          <w:rFonts w:ascii="Times New Roman" w:eastAsia="Times New Roman" w:hAnsi="Times New Roman" w:cs="Times New Roman"/>
          <w:lang w:eastAsia="es-CO"/>
        </w:rPr>
        <w:t xml:space="preserve"> las plantas utilizadas </w:t>
      </w:r>
      <w:r w:rsidRPr="00336CDE">
        <w:rPr>
          <w:rFonts w:ascii="Times New Roman" w:eastAsia="Times New Roman" w:hAnsi="Times New Roman" w:cs="Times New Roman"/>
          <w:lang w:eastAsia="es-CO"/>
        </w:rPr>
        <w:t>para la extracción de aceites esenciales en la presente investigación:</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proofErr w:type="spellStart"/>
      <w:r w:rsidRPr="00336CDE">
        <w:rPr>
          <w:rFonts w:ascii="Times New Roman" w:eastAsia="Times New Roman" w:hAnsi="Times New Roman" w:cs="Times New Roman"/>
          <w:i/>
          <w:lang w:eastAsia="es-CO"/>
        </w:rPr>
        <w:t>Cymbopogon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Conocida comúnmente como limonaria o en ingles </w:t>
      </w:r>
      <w:proofErr w:type="spellStart"/>
      <w:r w:rsidRPr="00336CDE">
        <w:rPr>
          <w:rFonts w:ascii="Times New Roman" w:eastAsia="Times New Roman" w:hAnsi="Times New Roman" w:cs="Times New Roman"/>
          <w:lang w:eastAsia="es-CO"/>
        </w:rPr>
        <w:t>lemongrass</w:t>
      </w:r>
      <w:proofErr w:type="spellEnd"/>
      <w:r w:rsidRPr="00336CDE">
        <w:rPr>
          <w:rFonts w:ascii="Times New Roman" w:eastAsia="Times New Roman" w:hAnsi="Times New Roman" w:cs="Times New Roman"/>
          <w:lang w:eastAsia="es-CO"/>
        </w:rPr>
        <w:t xml:space="preserve">, pertenece a la familia </w:t>
      </w:r>
      <w:proofErr w:type="spellStart"/>
      <w:r w:rsidRPr="00336CDE">
        <w:rPr>
          <w:rFonts w:ascii="Times New Roman" w:eastAsia="Times New Roman" w:hAnsi="Times New Roman" w:cs="Times New Roman"/>
          <w:lang w:eastAsia="es-CO"/>
        </w:rPr>
        <w:t>Poaceae</w:t>
      </w:r>
      <w:proofErr w:type="spellEnd"/>
      <w:r w:rsidRPr="00336CDE">
        <w:rPr>
          <w:rFonts w:ascii="Times New Roman" w:eastAsia="Times New Roman" w:hAnsi="Times New Roman" w:cs="Times New Roman"/>
          <w:lang w:eastAsia="es-CO"/>
        </w:rPr>
        <w:t xml:space="preserve">. La composición química del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contiene como componentes mayoritarios los siguientes compuestos: </w:t>
      </w:r>
      <w:proofErr w:type="spellStart"/>
      <w:r w:rsidRPr="00336CDE">
        <w:rPr>
          <w:rFonts w:ascii="Times New Roman" w:eastAsia="Times New Roman" w:hAnsi="Times New Roman" w:cs="Times New Roman"/>
          <w:lang w:eastAsia="es-CO"/>
        </w:rPr>
        <w:t>Geranial</w:t>
      </w:r>
      <w:proofErr w:type="spellEnd"/>
      <w:r w:rsidRPr="00336CDE">
        <w:rPr>
          <w:rFonts w:ascii="Times New Roman" w:eastAsia="Times New Roman" w:hAnsi="Times New Roman" w:cs="Times New Roman"/>
          <w:lang w:eastAsia="es-CO"/>
        </w:rPr>
        <w:t xml:space="preserve"> (48,1%), </w:t>
      </w:r>
      <w:proofErr w:type="spellStart"/>
      <w:r w:rsidRPr="00336CDE">
        <w:rPr>
          <w:rFonts w:ascii="Times New Roman" w:eastAsia="Times New Roman" w:hAnsi="Times New Roman" w:cs="Times New Roman"/>
          <w:lang w:eastAsia="es-CO"/>
        </w:rPr>
        <w:t>Neral</w:t>
      </w:r>
      <w:proofErr w:type="spellEnd"/>
      <w:r w:rsidRPr="00336CDE">
        <w:rPr>
          <w:rFonts w:ascii="Times New Roman" w:eastAsia="Times New Roman" w:hAnsi="Times New Roman" w:cs="Times New Roman"/>
          <w:lang w:eastAsia="es-CO"/>
        </w:rPr>
        <w:t xml:space="preserve"> (34</w:t>
      </w:r>
      <w:r w:rsidR="005657F1">
        <w:rPr>
          <w:rFonts w:ascii="Times New Roman" w:eastAsia="Times New Roman" w:hAnsi="Times New Roman" w:cs="Times New Roman"/>
          <w:lang w:eastAsia="es-CO"/>
        </w:rPr>
        <w:t xml:space="preserve">,6%) y </w:t>
      </w:r>
      <w:proofErr w:type="spellStart"/>
      <w:r w:rsidR="005657F1">
        <w:rPr>
          <w:rFonts w:ascii="Times New Roman" w:eastAsia="Times New Roman" w:hAnsi="Times New Roman" w:cs="Times New Roman"/>
          <w:lang w:eastAsia="es-CO"/>
        </w:rPr>
        <w:t>Myrcene</w:t>
      </w:r>
      <w:proofErr w:type="spellEnd"/>
      <w:r w:rsidR="005657F1">
        <w:rPr>
          <w:rFonts w:ascii="Times New Roman" w:eastAsia="Times New Roman" w:hAnsi="Times New Roman" w:cs="Times New Roman"/>
          <w:lang w:eastAsia="es-CO"/>
        </w:rPr>
        <w:t xml:space="preserve"> (11,0%) (</w:t>
      </w:r>
      <w:proofErr w:type="spellStart"/>
      <w:r w:rsidR="005657F1">
        <w:rPr>
          <w:rFonts w:ascii="Times New Roman" w:eastAsia="Times New Roman" w:hAnsi="Times New Roman" w:cs="Times New Roman"/>
          <w:lang w:eastAsia="es-CO"/>
        </w:rPr>
        <w:t>Bassolé</w:t>
      </w:r>
      <w:proofErr w:type="spellEnd"/>
      <w:r w:rsidRPr="00336CDE">
        <w:rPr>
          <w:rFonts w:ascii="Times New Roman" w:eastAsia="Times New Roman" w:hAnsi="Times New Roman" w:cs="Times New Roman"/>
          <w:lang w:eastAsia="es-CO"/>
        </w:rPr>
        <w:t xml:space="preserve"> et al</w:t>
      </w:r>
      <w:r w:rsidR="005657F1">
        <w:rPr>
          <w:rFonts w:ascii="Times New Roman" w:eastAsia="Times New Roman" w:hAnsi="Times New Roman" w:cs="Times New Roman"/>
          <w:lang w:eastAsia="es-CO"/>
        </w:rPr>
        <w:t>.</w:t>
      </w:r>
      <w:r w:rsidRPr="00336CDE">
        <w:rPr>
          <w:rFonts w:ascii="Times New Roman" w:eastAsia="Times New Roman" w:hAnsi="Times New Roman" w:cs="Times New Roman"/>
          <w:lang w:eastAsia="es-CO"/>
        </w:rPr>
        <w:t xml:space="preserve"> 2012). Estudios recientes confirman que el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exhibe una alta repelencia contra </w:t>
      </w:r>
      <w:r w:rsidRPr="00336CDE">
        <w:rPr>
          <w:rFonts w:ascii="Times New Roman" w:eastAsia="Times New Roman" w:hAnsi="Times New Roman" w:cs="Times New Roman"/>
          <w:i/>
          <w:lang w:eastAsia="es-CO"/>
        </w:rPr>
        <w:t xml:space="preserve">Aedes </w:t>
      </w:r>
      <w:proofErr w:type="spellStart"/>
      <w:r w:rsidRPr="00336CDE">
        <w:rPr>
          <w:rFonts w:ascii="Times New Roman" w:eastAsia="Times New Roman" w:hAnsi="Times New Roman" w:cs="Times New Roman"/>
          <w:i/>
          <w:lang w:eastAsia="es-CO"/>
        </w:rPr>
        <w:t>aegypti</w:t>
      </w:r>
      <w:proofErr w:type="spellEnd"/>
      <w:r w:rsidRPr="00336CDE">
        <w:rPr>
          <w:rFonts w:ascii="Times New Roman" w:eastAsia="Times New Roman" w:hAnsi="Times New Roman" w:cs="Times New Roman"/>
          <w:lang w:eastAsia="es-CO"/>
        </w:rPr>
        <w:t xml:space="preserve"> y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dirus</w:t>
      </w:r>
      <w:proofErr w:type="spellEnd"/>
      <w:r w:rsidRPr="00336CDE">
        <w:rPr>
          <w:rFonts w:ascii="Times New Roman" w:eastAsia="Times New Roman" w:hAnsi="Times New Roman" w:cs="Times New Roman"/>
          <w:i/>
          <w:lang w:eastAsia="es-CO"/>
        </w:rPr>
        <w:t xml:space="preserve"> </w:t>
      </w:r>
      <w:r w:rsidR="005657F1">
        <w:rPr>
          <w:rFonts w:ascii="Times New Roman" w:eastAsia="Times New Roman" w:hAnsi="Times New Roman" w:cs="Times New Roman"/>
          <w:lang w:eastAsia="es-CO"/>
        </w:rPr>
        <w:t>(</w:t>
      </w:r>
      <w:proofErr w:type="spellStart"/>
      <w:r w:rsidR="005657F1">
        <w:rPr>
          <w:rFonts w:ascii="Times New Roman" w:eastAsia="Times New Roman" w:hAnsi="Times New Roman" w:cs="Times New Roman"/>
          <w:lang w:eastAsia="es-CO"/>
        </w:rPr>
        <w:t>Phasomkusolsil</w:t>
      </w:r>
      <w:proofErr w:type="spellEnd"/>
      <w:r w:rsidR="005657F1">
        <w:rPr>
          <w:rFonts w:ascii="Times New Roman" w:eastAsia="Times New Roman" w:hAnsi="Times New Roman" w:cs="Times New Roman"/>
          <w:lang w:eastAsia="es-CO"/>
        </w:rPr>
        <w:t xml:space="preserve"> and </w:t>
      </w:r>
      <w:proofErr w:type="spellStart"/>
      <w:r w:rsidR="005657F1">
        <w:rPr>
          <w:rFonts w:ascii="Times New Roman" w:eastAsia="Times New Roman" w:hAnsi="Times New Roman" w:cs="Times New Roman"/>
          <w:lang w:eastAsia="es-CO"/>
        </w:rPr>
        <w:t>Soonwera</w:t>
      </w:r>
      <w:proofErr w:type="spellEnd"/>
      <w:r w:rsidRPr="00336CDE">
        <w:rPr>
          <w:rFonts w:ascii="Times New Roman" w:eastAsia="Times New Roman" w:hAnsi="Times New Roman" w:cs="Times New Roman"/>
          <w:lang w:eastAsia="es-CO"/>
        </w:rPr>
        <w:t xml:space="preserve"> 2011a), alta activida</w:t>
      </w:r>
      <w:r w:rsidR="005657F1">
        <w:rPr>
          <w:rFonts w:ascii="Times New Roman" w:eastAsia="Times New Roman" w:hAnsi="Times New Roman" w:cs="Times New Roman"/>
          <w:lang w:eastAsia="es-CO"/>
        </w:rPr>
        <w:t xml:space="preserve">d </w:t>
      </w:r>
      <w:proofErr w:type="spellStart"/>
      <w:r w:rsidR="005657F1">
        <w:rPr>
          <w:rFonts w:ascii="Times New Roman" w:eastAsia="Times New Roman" w:hAnsi="Times New Roman" w:cs="Times New Roman"/>
          <w:lang w:eastAsia="es-CO"/>
        </w:rPr>
        <w:t>antimicrobial</w:t>
      </w:r>
      <w:proofErr w:type="spellEnd"/>
      <w:r w:rsidR="005657F1">
        <w:rPr>
          <w:rFonts w:ascii="Times New Roman" w:eastAsia="Times New Roman" w:hAnsi="Times New Roman" w:cs="Times New Roman"/>
          <w:lang w:eastAsia="es-CO"/>
        </w:rPr>
        <w:t xml:space="preserve"> (</w:t>
      </w:r>
      <w:proofErr w:type="spellStart"/>
      <w:r w:rsidR="005657F1">
        <w:rPr>
          <w:rFonts w:ascii="Times New Roman" w:eastAsia="Times New Roman" w:hAnsi="Times New Roman" w:cs="Times New Roman"/>
          <w:lang w:eastAsia="es-CO"/>
        </w:rPr>
        <w:t>Bassolé</w:t>
      </w:r>
      <w:proofErr w:type="spellEnd"/>
      <w:r w:rsidR="005657F1">
        <w:rPr>
          <w:rFonts w:ascii="Times New Roman" w:eastAsia="Times New Roman" w:hAnsi="Times New Roman" w:cs="Times New Roman"/>
          <w:lang w:eastAsia="es-CO"/>
        </w:rPr>
        <w:t xml:space="preserve"> et al.</w:t>
      </w:r>
      <w:r w:rsidRPr="00336CDE">
        <w:rPr>
          <w:rFonts w:ascii="Times New Roman" w:eastAsia="Times New Roman" w:hAnsi="Times New Roman" w:cs="Times New Roman"/>
          <w:lang w:eastAsia="es-CO"/>
        </w:rPr>
        <w:t xml:space="preserve"> 2012), capacidad para reducir el parasito </w:t>
      </w:r>
      <w:r w:rsidRPr="00336CDE">
        <w:rPr>
          <w:rFonts w:ascii="Times New Roman" w:eastAsia="Times New Roman" w:hAnsi="Times New Roman" w:cs="Times New Roman"/>
          <w:i/>
          <w:lang w:eastAsia="es-CO"/>
        </w:rPr>
        <w:lastRenderedPageBreak/>
        <w:t xml:space="preserve">Tripanosoma </w:t>
      </w:r>
      <w:proofErr w:type="spellStart"/>
      <w:r w:rsidRPr="00336CDE">
        <w:rPr>
          <w:rFonts w:ascii="Times New Roman" w:eastAsia="Times New Roman" w:hAnsi="Times New Roman" w:cs="Times New Roman"/>
          <w:i/>
          <w:lang w:eastAsia="es-CO"/>
        </w:rPr>
        <w:t>cruzi</w:t>
      </w:r>
      <w:proofErr w:type="spellEnd"/>
      <w:r w:rsidRPr="00336CDE">
        <w:rPr>
          <w:rFonts w:ascii="Times New Roman" w:eastAsia="Times New Roman" w:hAnsi="Times New Roman" w:cs="Times New Roman"/>
          <w:lang w:eastAsia="es-CO"/>
        </w:rPr>
        <w:t xml:space="preserve"> en ratones (Roja</w:t>
      </w:r>
      <w:r w:rsidR="005657F1">
        <w:rPr>
          <w:rFonts w:ascii="Times New Roman" w:eastAsia="Times New Roman" w:hAnsi="Times New Roman" w:cs="Times New Roman"/>
          <w:lang w:eastAsia="es-CO"/>
        </w:rPr>
        <w:t>s el al.</w:t>
      </w:r>
      <w:r w:rsidRPr="00336CDE">
        <w:rPr>
          <w:rFonts w:ascii="Times New Roman" w:eastAsia="Times New Roman" w:hAnsi="Times New Roman" w:cs="Times New Roman"/>
          <w:lang w:eastAsia="es-CO"/>
        </w:rPr>
        <w:t xml:space="preserve"> 2012) y alta capacidad para reducir el hongo </w:t>
      </w:r>
      <w:proofErr w:type="spellStart"/>
      <w:r w:rsidRPr="00336CDE">
        <w:rPr>
          <w:rFonts w:ascii="Times New Roman" w:eastAsia="Times New Roman" w:hAnsi="Times New Roman" w:cs="Times New Roman"/>
          <w:i/>
          <w:lang w:eastAsia="es-CO"/>
        </w:rPr>
        <w:t>Candida</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albicans</w:t>
      </w:r>
      <w:proofErr w:type="spellEnd"/>
      <w:r w:rsidRPr="00336CDE">
        <w:rPr>
          <w:rFonts w:ascii="Times New Roman" w:eastAsia="Times New Roman" w:hAnsi="Times New Roman" w:cs="Times New Roman"/>
          <w:lang w:eastAsia="es-CO"/>
        </w:rPr>
        <w:t xml:space="preserve"> en cultivos </w:t>
      </w:r>
      <w:r w:rsidRPr="00336CDE">
        <w:rPr>
          <w:rFonts w:ascii="Times New Roman" w:eastAsia="Times New Roman" w:hAnsi="Times New Roman" w:cs="Times New Roman"/>
          <w:i/>
          <w:lang w:eastAsia="es-CO"/>
        </w:rPr>
        <w:t>in vitro</w:t>
      </w:r>
      <w:r w:rsidR="005657F1">
        <w:rPr>
          <w:rFonts w:ascii="Times New Roman" w:eastAsia="Times New Roman" w:hAnsi="Times New Roman" w:cs="Times New Roman"/>
          <w:lang w:eastAsia="es-CO"/>
        </w:rPr>
        <w:t xml:space="preserve"> (Ahmad y Ahmad, 2012; </w:t>
      </w:r>
      <w:proofErr w:type="spellStart"/>
      <w:r w:rsidR="005657F1">
        <w:rPr>
          <w:rFonts w:ascii="Times New Roman" w:eastAsia="Times New Roman" w:hAnsi="Times New Roman" w:cs="Times New Roman"/>
          <w:lang w:eastAsia="es-CO"/>
        </w:rPr>
        <w:t>Khan</w:t>
      </w:r>
      <w:proofErr w:type="spellEnd"/>
      <w:r w:rsidR="005657F1">
        <w:rPr>
          <w:rFonts w:ascii="Times New Roman" w:eastAsia="Times New Roman" w:hAnsi="Times New Roman" w:cs="Times New Roman"/>
          <w:lang w:eastAsia="es-CO"/>
        </w:rPr>
        <w:t xml:space="preserve"> y</w:t>
      </w:r>
      <w:r w:rsidRPr="00336CDE">
        <w:rPr>
          <w:rFonts w:ascii="Times New Roman" w:eastAsia="Times New Roman" w:hAnsi="Times New Roman" w:cs="Times New Roman"/>
          <w:lang w:eastAsia="es-CO"/>
        </w:rPr>
        <w:t xml:space="preserve"> Ahmad </w:t>
      </w:r>
      <w:r w:rsidRPr="006B6FED">
        <w:rPr>
          <w:rFonts w:ascii="Times New Roman" w:eastAsia="Times New Roman" w:hAnsi="Times New Roman" w:cs="Times New Roman"/>
          <w:lang w:eastAsia="es-CO"/>
        </w:rPr>
        <w:t>2012).</w:t>
      </w:r>
    </w:p>
    <w:p w:rsidR="002910A8" w:rsidRPr="00336CDE" w:rsidRDefault="002910A8" w:rsidP="00315D34">
      <w:pPr>
        <w:spacing w:before="120" w:after="0" w:line="360" w:lineRule="auto"/>
        <w:jc w:val="both"/>
        <w:rPr>
          <w:rFonts w:ascii="Times New Roman" w:eastAsia="Calibri" w:hAnsi="Times New Roman" w:cs="Times New Roman"/>
          <w:b/>
          <w:lang w:eastAsia="es-CO"/>
        </w:rPr>
      </w:pPr>
      <w:proofErr w:type="spellStart"/>
      <w:r w:rsidRPr="00336CDE">
        <w:rPr>
          <w:rFonts w:ascii="Times New Roman" w:eastAsia="Times New Roman" w:hAnsi="Times New Roman" w:cs="Times New Roman"/>
          <w:i/>
          <w:lang w:eastAsia="es-CO"/>
        </w:rPr>
        <w:t>Cymbopogon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Conocida comúnmente como </w:t>
      </w:r>
      <w:proofErr w:type="spellStart"/>
      <w:r w:rsidRPr="00336CDE">
        <w:rPr>
          <w:rFonts w:ascii="Times New Roman" w:eastAsia="Times New Roman" w:hAnsi="Times New Roman" w:cs="Times New Roman"/>
          <w:lang w:eastAsia="es-CO"/>
        </w:rPr>
        <w:t>citronela</w:t>
      </w:r>
      <w:proofErr w:type="spellEnd"/>
      <w:r w:rsidRPr="00336CDE">
        <w:rPr>
          <w:rFonts w:ascii="Times New Roman" w:eastAsia="Times New Roman" w:hAnsi="Times New Roman" w:cs="Times New Roman"/>
          <w:lang w:eastAsia="es-CO"/>
        </w:rPr>
        <w:t xml:space="preserve"> o en </w:t>
      </w:r>
      <w:r w:rsidR="00B83FE5" w:rsidRPr="00336CDE">
        <w:rPr>
          <w:rFonts w:ascii="Times New Roman" w:eastAsia="Times New Roman" w:hAnsi="Times New Roman" w:cs="Times New Roman"/>
          <w:lang w:eastAsia="es-CO"/>
        </w:rPr>
        <w:t>inglés</w:t>
      </w:r>
      <w:r w:rsidRPr="00336CDE">
        <w:rPr>
          <w:rFonts w:ascii="Times New Roman" w:eastAsia="Times New Roman" w:hAnsi="Times New Roman" w:cs="Times New Roman"/>
          <w:lang w:eastAsia="es-CO"/>
        </w:rPr>
        <w:t xml:space="preserve"> </w:t>
      </w:r>
      <w:proofErr w:type="spellStart"/>
      <w:r w:rsidRPr="00336CDE">
        <w:rPr>
          <w:rFonts w:ascii="Times New Roman" w:eastAsia="Times New Roman" w:hAnsi="Times New Roman" w:cs="Times New Roman"/>
          <w:lang w:eastAsia="es-CO"/>
        </w:rPr>
        <w:t>citronella</w:t>
      </w:r>
      <w:proofErr w:type="spellEnd"/>
      <w:r w:rsidRPr="00336CDE">
        <w:rPr>
          <w:rFonts w:ascii="Times New Roman" w:eastAsia="Times New Roman" w:hAnsi="Times New Roman" w:cs="Times New Roman"/>
          <w:lang w:eastAsia="es-CO"/>
        </w:rPr>
        <w:t xml:space="preserve"> </w:t>
      </w:r>
      <w:proofErr w:type="spellStart"/>
      <w:r w:rsidRPr="00336CDE">
        <w:rPr>
          <w:rFonts w:ascii="Times New Roman" w:eastAsia="Times New Roman" w:hAnsi="Times New Roman" w:cs="Times New Roman"/>
          <w:lang w:eastAsia="es-CO"/>
        </w:rPr>
        <w:t>grass</w:t>
      </w:r>
      <w:proofErr w:type="spellEnd"/>
      <w:r w:rsidRPr="00336CDE">
        <w:rPr>
          <w:rFonts w:ascii="Times New Roman" w:eastAsia="Times New Roman" w:hAnsi="Times New Roman" w:cs="Times New Roman"/>
          <w:lang w:eastAsia="es-CO"/>
        </w:rPr>
        <w:t xml:space="preserve">, pertenece a la familia </w:t>
      </w:r>
      <w:proofErr w:type="spellStart"/>
      <w:r w:rsidRPr="00336CDE">
        <w:rPr>
          <w:rFonts w:ascii="Times New Roman" w:eastAsia="Times New Roman" w:hAnsi="Times New Roman" w:cs="Times New Roman"/>
          <w:lang w:eastAsia="es-CO"/>
        </w:rPr>
        <w:t>Poaceae</w:t>
      </w:r>
      <w:proofErr w:type="spellEnd"/>
      <w:r w:rsidRPr="00336CDE">
        <w:rPr>
          <w:rFonts w:ascii="Times New Roman" w:eastAsia="Times New Roman" w:hAnsi="Times New Roman" w:cs="Times New Roman"/>
          <w:lang w:eastAsia="es-CO"/>
        </w:rPr>
        <w:t xml:space="preserve">. La composición química del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contiene como componentes mayoritarios los siguientes compuestos: Beta-</w:t>
      </w:r>
      <w:proofErr w:type="spellStart"/>
      <w:r w:rsidRPr="00336CDE">
        <w:rPr>
          <w:rFonts w:ascii="Times New Roman" w:eastAsia="Times New Roman" w:hAnsi="Times New Roman" w:cs="Times New Roman"/>
          <w:lang w:eastAsia="es-CO"/>
        </w:rPr>
        <w:t>Pirene</w:t>
      </w:r>
      <w:proofErr w:type="spellEnd"/>
      <w:r w:rsidRPr="00336CDE">
        <w:rPr>
          <w:rFonts w:ascii="Times New Roman" w:eastAsia="Times New Roman" w:hAnsi="Times New Roman" w:cs="Times New Roman"/>
          <w:lang w:eastAsia="es-CO"/>
        </w:rPr>
        <w:t xml:space="preserve"> (19,28%), </w:t>
      </w:r>
      <w:proofErr w:type="spellStart"/>
      <w:r w:rsidRPr="00336CDE">
        <w:rPr>
          <w:rFonts w:ascii="Times New Roman" w:eastAsia="Times New Roman" w:hAnsi="Times New Roman" w:cs="Times New Roman"/>
          <w:lang w:eastAsia="es-CO"/>
        </w:rPr>
        <w:t>Geraniol</w:t>
      </w:r>
      <w:proofErr w:type="spellEnd"/>
      <w:r w:rsidRPr="00336CDE">
        <w:rPr>
          <w:rFonts w:ascii="Times New Roman" w:eastAsia="Times New Roman" w:hAnsi="Times New Roman" w:cs="Times New Roman"/>
          <w:lang w:eastAsia="es-CO"/>
        </w:rPr>
        <w:t xml:space="preserve"> (15,63%), </w:t>
      </w:r>
      <w:proofErr w:type="spellStart"/>
      <w:r w:rsidRPr="00336CDE">
        <w:rPr>
          <w:rFonts w:ascii="Times New Roman" w:eastAsia="Times New Roman" w:hAnsi="Times New Roman" w:cs="Times New Roman"/>
          <w:lang w:eastAsia="es-CO"/>
        </w:rPr>
        <w:t>Limonene</w:t>
      </w:r>
      <w:proofErr w:type="spellEnd"/>
      <w:r w:rsidRPr="00336CDE">
        <w:rPr>
          <w:rFonts w:ascii="Times New Roman" w:eastAsia="Times New Roman" w:hAnsi="Times New Roman" w:cs="Times New Roman"/>
          <w:lang w:eastAsia="es-CO"/>
        </w:rPr>
        <w:t xml:space="preserve"> (14,60%) y </w:t>
      </w:r>
      <w:proofErr w:type="spellStart"/>
      <w:r w:rsidRPr="00336CDE">
        <w:rPr>
          <w:rFonts w:ascii="Times New Roman" w:eastAsia="Times New Roman" w:hAnsi="Times New Roman" w:cs="Times New Roman"/>
          <w:lang w:eastAsia="es-CO"/>
        </w:rPr>
        <w:t>Citronelol</w:t>
      </w:r>
      <w:proofErr w:type="spellEnd"/>
      <w:r w:rsidRPr="00336CDE">
        <w:rPr>
          <w:rFonts w:ascii="Times New Roman" w:eastAsia="Times New Roman" w:hAnsi="Times New Roman" w:cs="Times New Roman"/>
          <w:lang w:eastAsia="es-CO"/>
        </w:rPr>
        <w:t xml:space="preserve"> (10,28%) (</w:t>
      </w:r>
      <w:proofErr w:type="spellStart"/>
      <w:r w:rsidRPr="00336CDE">
        <w:rPr>
          <w:rFonts w:ascii="Times New Roman" w:eastAsia="Times New Roman" w:hAnsi="Times New Roman" w:cs="Times New Roman"/>
          <w:lang w:eastAsia="es-CO"/>
        </w:rPr>
        <w:t>Santiwitchaya</w:t>
      </w:r>
      <w:proofErr w:type="spellEnd"/>
      <w:r w:rsidRPr="00336CDE">
        <w:rPr>
          <w:rFonts w:ascii="Times New Roman" w:eastAsia="Times New Roman" w:hAnsi="Times New Roman" w:cs="Times New Roman"/>
          <w:lang w:eastAsia="es-CO"/>
        </w:rPr>
        <w:t xml:space="preserve">, 2004). Estudios recientes confirman que el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muestra</w:t>
      </w:r>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alta eficacia insecticida  contra </w:t>
      </w:r>
      <w:r w:rsidRPr="00336CDE">
        <w:rPr>
          <w:rFonts w:ascii="Times New Roman" w:eastAsia="Times New Roman" w:hAnsi="Times New Roman" w:cs="Times New Roman"/>
          <w:i/>
          <w:lang w:eastAsia="es-CO"/>
        </w:rPr>
        <w:t xml:space="preserve">Aedes </w:t>
      </w:r>
      <w:proofErr w:type="spellStart"/>
      <w:r w:rsidRPr="00336CDE">
        <w:rPr>
          <w:rFonts w:ascii="Times New Roman" w:eastAsia="Times New Roman" w:hAnsi="Times New Roman" w:cs="Times New Roman"/>
          <w:i/>
          <w:lang w:eastAsia="es-CO"/>
        </w:rPr>
        <w:t>aegypti</w:t>
      </w:r>
      <w:proofErr w:type="spellEnd"/>
      <w:r w:rsidRPr="00336CDE">
        <w:rPr>
          <w:rFonts w:ascii="Times New Roman" w:eastAsia="Times New Roman" w:hAnsi="Times New Roman" w:cs="Times New Roman"/>
          <w:lang w:eastAsia="es-CO"/>
        </w:rPr>
        <w:t xml:space="preserve"> y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dirus</w:t>
      </w:r>
      <w:proofErr w:type="spellEnd"/>
      <w:r w:rsidRPr="00336CDE">
        <w:rPr>
          <w:rFonts w:ascii="Times New Roman" w:eastAsia="Times New Roman" w:hAnsi="Times New Roman" w:cs="Times New Roman"/>
          <w:i/>
          <w:lang w:eastAsia="es-CO"/>
        </w:rPr>
        <w:t xml:space="preserve"> </w:t>
      </w:r>
      <w:r w:rsidR="006B6FED">
        <w:rPr>
          <w:rFonts w:ascii="Times New Roman" w:eastAsia="Times New Roman" w:hAnsi="Times New Roman" w:cs="Times New Roman"/>
          <w:lang w:eastAsia="es-CO"/>
        </w:rPr>
        <w:t>(</w:t>
      </w:r>
      <w:proofErr w:type="spellStart"/>
      <w:r w:rsidR="006B6FED">
        <w:rPr>
          <w:rFonts w:ascii="Times New Roman" w:eastAsia="Times New Roman" w:hAnsi="Times New Roman" w:cs="Times New Roman"/>
          <w:lang w:eastAsia="es-CO"/>
        </w:rPr>
        <w:t>Phasomkusolsil</w:t>
      </w:r>
      <w:proofErr w:type="spellEnd"/>
      <w:r w:rsidR="006B6FED">
        <w:rPr>
          <w:rFonts w:ascii="Times New Roman" w:eastAsia="Times New Roman" w:hAnsi="Times New Roman" w:cs="Times New Roman"/>
          <w:lang w:eastAsia="es-CO"/>
        </w:rPr>
        <w:t xml:space="preserve"> y</w:t>
      </w:r>
      <w:r w:rsidRPr="00336CDE">
        <w:rPr>
          <w:rFonts w:ascii="Times New Roman" w:eastAsia="Times New Roman" w:hAnsi="Times New Roman" w:cs="Times New Roman"/>
          <w:lang w:eastAsia="es-CO"/>
        </w:rPr>
        <w:t xml:space="preserve"> </w:t>
      </w:r>
      <w:proofErr w:type="spellStart"/>
      <w:r w:rsidRPr="00336CDE">
        <w:rPr>
          <w:rFonts w:ascii="Times New Roman" w:eastAsia="Times New Roman" w:hAnsi="Times New Roman" w:cs="Times New Roman"/>
          <w:lang w:eastAsia="es-CO"/>
        </w:rPr>
        <w:t>Soonwera</w:t>
      </w:r>
      <w:proofErr w:type="spellEnd"/>
      <w:r w:rsidRPr="00336CDE">
        <w:rPr>
          <w:rFonts w:ascii="Times New Roman" w:eastAsia="Times New Roman" w:hAnsi="Times New Roman" w:cs="Times New Roman"/>
          <w:lang w:eastAsia="es-CO"/>
        </w:rPr>
        <w:t xml:space="preserve">, 2011b). </w:t>
      </w:r>
    </w:p>
    <w:p w:rsidR="00B83FE5" w:rsidRPr="00336CDE" w:rsidRDefault="00B83FE5" w:rsidP="00315D34">
      <w:pPr>
        <w:spacing w:before="120" w:after="0" w:line="360" w:lineRule="auto"/>
        <w:jc w:val="both"/>
        <w:rPr>
          <w:rFonts w:ascii="Times New Roman" w:eastAsia="Times New Roman" w:hAnsi="Times New Roman" w:cs="Times New Roman"/>
          <w:lang w:eastAsia="es-CO"/>
        </w:rPr>
      </w:pPr>
      <w:proofErr w:type="spellStart"/>
      <w:r w:rsidRPr="00336CDE">
        <w:rPr>
          <w:rFonts w:ascii="Times New Roman" w:eastAsia="Times New Roman" w:hAnsi="Times New Roman" w:cs="Times New Roman"/>
          <w:i/>
          <w:lang w:eastAsia="es-CO"/>
        </w:rPr>
        <w:t>Eucalyptus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Pertenece a la familia </w:t>
      </w:r>
      <w:proofErr w:type="spellStart"/>
      <w:r w:rsidRPr="00336CDE">
        <w:rPr>
          <w:rFonts w:ascii="Times New Roman" w:eastAsia="Times New Roman" w:hAnsi="Times New Roman" w:cs="Times New Roman"/>
          <w:lang w:eastAsia="es-CO"/>
        </w:rPr>
        <w:t>Myrtaceae</w:t>
      </w:r>
      <w:proofErr w:type="spellEnd"/>
      <w:r w:rsidRPr="00336CDE">
        <w:rPr>
          <w:rFonts w:ascii="Times New Roman" w:eastAsia="Times New Roman" w:hAnsi="Times New Roman" w:cs="Times New Roman"/>
          <w:lang w:eastAsia="es-CO"/>
        </w:rPr>
        <w:t xml:space="preserve">, esta especie es reconocida por su fácil manejo y extracción de aceite. La composición química del aceite esencial de </w:t>
      </w:r>
      <w:r w:rsidRPr="00336CDE">
        <w:rPr>
          <w:rFonts w:ascii="Times New Roman" w:eastAsia="Times New Roman" w:hAnsi="Times New Roman" w:cs="Times New Roman"/>
          <w:i/>
          <w:lang w:eastAsia="es-CO"/>
        </w:rPr>
        <w:t xml:space="preserve">E.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contiene los siguientes compuestos: 1,8-cineole 83,89%, (+) </w:t>
      </w:r>
      <w:proofErr w:type="spellStart"/>
      <w:r w:rsidRPr="00336CDE">
        <w:rPr>
          <w:rFonts w:ascii="Times New Roman" w:eastAsia="Times New Roman" w:hAnsi="Times New Roman" w:cs="Times New Roman"/>
          <w:lang w:eastAsia="es-CO"/>
        </w:rPr>
        <w:t>Limonene</w:t>
      </w:r>
      <w:proofErr w:type="spellEnd"/>
      <w:r w:rsidRPr="00336CDE">
        <w:rPr>
          <w:rFonts w:ascii="Times New Roman" w:eastAsia="Times New Roman" w:hAnsi="Times New Roman" w:cs="Times New Roman"/>
          <w:lang w:eastAsia="es-CO"/>
        </w:rPr>
        <w:t xml:space="preserve"> 8,16%, alfa-</w:t>
      </w:r>
      <w:proofErr w:type="spellStart"/>
      <w:r w:rsidRPr="00336CDE">
        <w:rPr>
          <w:rFonts w:ascii="Times New Roman" w:eastAsia="Times New Roman" w:hAnsi="Times New Roman" w:cs="Times New Roman"/>
          <w:lang w:eastAsia="es-CO"/>
        </w:rPr>
        <w:t>Pinene</w:t>
      </w:r>
      <w:proofErr w:type="spellEnd"/>
      <w:r w:rsidRPr="00336CDE">
        <w:rPr>
          <w:rFonts w:ascii="Times New Roman" w:eastAsia="Times New Roman" w:hAnsi="Times New Roman" w:cs="Times New Roman"/>
          <w:lang w:eastAsia="es-CO"/>
        </w:rPr>
        <w:t xml:space="preserve"> 4,15% y o-</w:t>
      </w:r>
      <w:proofErr w:type="spellStart"/>
      <w:r w:rsidRPr="00336CDE">
        <w:rPr>
          <w:rFonts w:ascii="Times New Roman" w:eastAsia="Times New Roman" w:hAnsi="Times New Roman" w:cs="Times New Roman"/>
          <w:lang w:eastAsia="es-CO"/>
        </w:rPr>
        <w:t>Cymene</w:t>
      </w:r>
      <w:proofErr w:type="spellEnd"/>
      <w:r w:rsidRPr="00336CDE">
        <w:rPr>
          <w:rFonts w:ascii="Times New Roman" w:eastAsia="Times New Roman" w:hAnsi="Times New Roman" w:cs="Times New Roman"/>
          <w:lang w:eastAsia="es-CO"/>
        </w:rPr>
        <w:t xml:space="preserve"> 2,93% (Maciel et al. 2010). Este aceite presenta actividad antibacteriana, antiséptica</w:t>
      </w:r>
      <w:r w:rsidR="006B6FED">
        <w:rPr>
          <w:rFonts w:ascii="Times New Roman" w:eastAsia="Times New Roman" w:hAnsi="Times New Roman" w:cs="Times New Roman"/>
          <w:lang w:eastAsia="es-CO"/>
        </w:rPr>
        <w:t xml:space="preserve"> y </w:t>
      </w:r>
      <w:proofErr w:type="spellStart"/>
      <w:r w:rsidR="006B6FED">
        <w:rPr>
          <w:rFonts w:ascii="Times New Roman" w:eastAsia="Times New Roman" w:hAnsi="Times New Roman" w:cs="Times New Roman"/>
          <w:lang w:eastAsia="es-CO"/>
        </w:rPr>
        <w:t>antifungicida</w:t>
      </w:r>
      <w:proofErr w:type="spellEnd"/>
      <w:r w:rsidR="006B6FED">
        <w:rPr>
          <w:rFonts w:ascii="Times New Roman" w:eastAsia="Times New Roman" w:hAnsi="Times New Roman" w:cs="Times New Roman"/>
          <w:lang w:eastAsia="es-CO"/>
        </w:rPr>
        <w:t xml:space="preserve"> (</w:t>
      </w:r>
      <w:proofErr w:type="spellStart"/>
      <w:r w:rsidR="006B6FED">
        <w:rPr>
          <w:rFonts w:ascii="Times New Roman" w:eastAsia="Times New Roman" w:hAnsi="Times New Roman" w:cs="Times New Roman"/>
          <w:lang w:eastAsia="es-CO"/>
        </w:rPr>
        <w:t>Batish</w:t>
      </w:r>
      <w:proofErr w:type="spellEnd"/>
      <w:r w:rsidR="006B6FED">
        <w:rPr>
          <w:rFonts w:ascii="Times New Roman" w:eastAsia="Times New Roman" w:hAnsi="Times New Roman" w:cs="Times New Roman"/>
          <w:lang w:eastAsia="es-CO"/>
        </w:rPr>
        <w:t xml:space="preserve"> et al.</w:t>
      </w:r>
      <w:r w:rsidRPr="00336CDE">
        <w:rPr>
          <w:rFonts w:ascii="Times New Roman" w:eastAsia="Times New Roman" w:hAnsi="Times New Roman" w:cs="Times New Roman"/>
          <w:lang w:eastAsia="es-CO"/>
        </w:rPr>
        <w:t xml:space="preserve"> 2008).</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i/>
          <w:lang w:val="es-ES" w:eastAsia="es-CO"/>
        </w:rPr>
        <w:t xml:space="preserve">Eugenia </w:t>
      </w:r>
      <w:proofErr w:type="spellStart"/>
      <w:r w:rsidRPr="00336CDE">
        <w:rPr>
          <w:rFonts w:ascii="Times New Roman" w:eastAsia="Times New Roman" w:hAnsi="Times New Roman" w:cs="Times New Roman"/>
          <w:i/>
          <w:lang w:val="es-ES" w:eastAsia="es-CO"/>
        </w:rPr>
        <w:t>caryophyllata</w:t>
      </w:r>
      <w:proofErr w:type="spellEnd"/>
      <w:r w:rsidRPr="00336CDE">
        <w:rPr>
          <w:rFonts w:ascii="Times New Roman" w:eastAsia="Calibri" w:hAnsi="Times New Roman" w:cs="Times New Roman"/>
          <w:b/>
          <w:lang w:eastAsia="es-CO"/>
        </w:rPr>
        <w:t>.</w:t>
      </w:r>
      <w:r w:rsidRPr="00336CDE">
        <w:rPr>
          <w:rFonts w:ascii="Times New Roman" w:eastAsia="Calibri" w:hAnsi="Times New Roman" w:cs="Times New Roman"/>
          <w:lang w:eastAsia="es-CO"/>
        </w:rPr>
        <w:t xml:space="preserve"> En varios articulo científicos para referirse a esta especie se utiliza el nombre científico </w:t>
      </w:r>
      <w:proofErr w:type="spellStart"/>
      <w:r w:rsidRPr="00336CDE">
        <w:rPr>
          <w:rFonts w:ascii="Times New Roman" w:eastAsia="Calibri" w:hAnsi="Times New Roman" w:cs="Times New Roman"/>
          <w:i/>
          <w:lang w:eastAsia="es-CO"/>
        </w:rPr>
        <w:t>Syzygium</w:t>
      </w:r>
      <w:proofErr w:type="spellEnd"/>
      <w:r w:rsidRPr="00336CDE">
        <w:rPr>
          <w:rFonts w:ascii="Times New Roman" w:eastAsia="Calibri" w:hAnsi="Times New Roman" w:cs="Times New Roman"/>
          <w:i/>
          <w:lang w:eastAsia="es-CO"/>
        </w:rPr>
        <w:t xml:space="preserve"> </w:t>
      </w:r>
      <w:proofErr w:type="spellStart"/>
      <w:r w:rsidRPr="00336CDE">
        <w:rPr>
          <w:rFonts w:ascii="Times New Roman" w:eastAsia="Calibri" w:hAnsi="Times New Roman" w:cs="Times New Roman"/>
          <w:i/>
          <w:lang w:eastAsia="es-CO"/>
        </w:rPr>
        <w:t>aromaticum</w:t>
      </w:r>
      <w:proofErr w:type="spellEnd"/>
      <w:r w:rsidRPr="00336CDE">
        <w:rPr>
          <w:rFonts w:ascii="Times New Roman" w:eastAsia="Calibri" w:hAnsi="Times New Roman" w:cs="Times New Roman"/>
          <w:lang w:eastAsia="es-CO"/>
        </w:rPr>
        <w:t xml:space="preserve"> L. </w:t>
      </w:r>
      <w:r w:rsidRPr="00336CDE">
        <w:rPr>
          <w:rFonts w:ascii="Times New Roman" w:eastAsia="Times New Roman" w:hAnsi="Times New Roman" w:cs="Times New Roman"/>
          <w:lang w:eastAsia="es-CO"/>
        </w:rPr>
        <w:t xml:space="preserve">Conocida comúnmente como clavo o en ingles </w:t>
      </w:r>
      <w:proofErr w:type="spellStart"/>
      <w:r w:rsidRPr="00336CDE">
        <w:rPr>
          <w:rFonts w:ascii="Times New Roman" w:eastAsia="Times New Roman" w:hAnsi="Times New Roman" w:cs="Times New Roman"/>
          <w:lang w:eastAsia="es-CO"/>
        </w:rPr>
        <w:t>cloves</w:t>
      </w:r>
      <w:proofErr w:type="spellEnd"/>
      <w:r w:rsidRPr="00336CDE">
        <w:rPr>
          <w:rFonts w:ascii="Times New Roman" w:eastAsia="Times New Roman" w:hAnsi="Times New Roman" w:cs="Times New Roman"/>
          <w:lang w:eastAsia="es-CO"/>
        </w:rPr>
        <w:t xml:space="preserve">, pertenece a la familia </w:t>
      </w:r>
      <w:proofErr w:type="spellStart"/>
      <w:r w:rsidRPr="00336CDE">
        <w:rPr>
          <w:rFonts w:ascii="Times New Roman" w:eastAsia="Times New Roman" w:hAnsi="Times New Roman" w:cs="Times New Roman"/>
          <w:lang w:eastAsia="es-CO"/>
        </w:rPr>
        <w:t>Myrtaceae</w:t>
      </w:r>
      <w:proofErr w:type="spellEnd"/>
      <w:r w:rsidRPr="00336CDE">
        <w:rPr>
          <w:rFonts w:ascii="Times New Roman" w:eastAsia="Times New Roman" w:hAnsi="Times New Roman" w:cs="Times New Roman"/>
          <w:lang w:eastAsia="es-CO"/>
        </w:rPr>
        <w:t xml:space="preserve">. La composición química del aceite esencial de </w:t>
      </w:r>
      <w:r w:rsidRPr="00336CDE">
        <w:rPr>
          <w:rFonts w:ascii="Times New Roman" w:eastAsia="Times New Roman" w:hAnsi="Times New Roman" w:cs="Times New Roman"/>
          <w:i/>
          <w:lang w:val="es-ES" w:eastAsia="es-CO"/>
        </w:rPr>
        <w:t xml:space="preserve">Eugenia </w:t>
      </w:r>
      <w:proofErr w:type="spellStart"/>
      <w:r w:rsidRPr="00336CDE">
        <w:rPr>
          <w:rFonts w:ascii="Times New Roman" w:eastAsia="Times New Roman" w:hAnsi="Times New Roman" w:cs="Times New Roman"/>
          <w:i/>
          <w:lang w:val="es-ES" w:eastAsia="es-CO"/>
        </w:rPr>
        <w:t>caryophyllata</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contiene 16 componentes entre estos, los de mayor porcentaje son los siguientes: </w:t>
      </w:r>
      <w:proofErr w:type="spellStart"/>
      <w:r w:rsidRPr="00336CDE">
        <w:rPr>
          <w:rFonts w:ascii="Times New Roman" w:eastAsia="Times New Roman" w:hAnsi="Times New Roman" w:cs="Times New Roman"/>
          <w:lang w:eastAsia="es-CO"/>
        </w:rPr>
        <w:t>Eugenol</w:t>
      </w:r>
      <w:proofErr w:type="spellEnd"/>
      <w:r w:rsidRPr="00336CDE">
        <w:rPr>
          <w:rFonts w:ascii="Times New Roman" w:eastAsia="Times New Roman" w:hAnsi="Times New Roman" w:cs="Times New Roman"/>
          <w:lang w:eastAsia="es-CO"/>
        </w:rPr>
        <w:t xml:space="preserve"> (71,56%), </w:t>
      </w:r>
      <w:proofErr w:type="spellStart"/>
      <w:r w:rsidRPr="00336CDE">
        <w:rPr>
          <w:rFonts w:ascii="Times New Roman" w:eastAsia="Times New Roman" w:hAnsi="Times New Roman" w:cs="Times New Roman"/>
          <w:lang w:eastAsia="es-CO"/>
        </w:rPr>
        <w:t>Eugenil</w:t>
      </w:r>
      <w:proofErr w:type="spellEnd"/>
      <w:r w:rsidRPr="00336CDE">
        <w:rPr>
          <w:rFonts w:ascii="Times New Roman" w:eastAsia="Times New Roman" w:hAnsi="Times New Roman" w:cs="Times New Roman"/>
          <w:lang w:eastAsia="es-CO"/>
        </w:rPr>
        <w:t xml:space="preserve"> </w:t>
      </w:r>
      <w:proofErr w:type="spellStart"/>
      <w:r w:rsidRPr="00336CDE">
        <w:rPr>
          <w:rFonts w:ascii="Times New Roman" w:eastAsia="Times New Roman" w:hAnsi="Times New Roman" w:cs="Times New Roman"/>
          <w:lang w:eastAsia="es-CO"/>
        </w:rPr>
        <w:t>acetate</w:t>
      </w:r>
      <w:proofErr w:type="spellEnd"/>
      <w:r w:rsidRPr="00336CDE">
        <w:rPr>
          <w:rFonts w:ascii="Times New Roman" w:eastAsia="Times New Roman" w:hAnsi="Times New Roman" w:cs="Times New Roman"/>
          <w:lang w:eastAsia="es-CO"/>
        </w:rPr>
        <w:t xml:space="preserve"> (8,99%), y </w:t>
      </w:r>
      <w:proofErr w:type="spellStart"/>
      <w:r w:rsidRPr="00336CDE">
        <w:rPr>
          <w:rFonts w:ascii="Times New Roman" w:eastAsia="Times New Roman" w:hAnsi="Times New Roman" w:cs="Times New Roman"/>
          <w:lang w:eastAsia="es-CO"/>
        </w:rPr>
        <w:t>Caryophellene</w:t>
      </w:r>
      <w:proofErr w:type="spellEnd"/>
      <w:r w:rsidRPr="00336CDE">
        <w:rPr>
          <w:rFonts w:ascii="Times New Roman" w:eastAsia="Times New Roman" w:hAnsi="Times New Roman" w:cs="Times New Roman"/>
          <w:lang w:eastAsia="es-CO"/>
        </w:rPr>
        <w:t xml:space="preserve"> oxide (1,67%), la presencia de los demás compuestos se encuentran </w:t>
      </w:r>
      <w:r w:rsidR="006B6FED">
        <w:rPr>
          <w:rFonts w:ascii="Times New Roman" w:eastAsia="Times New Roman" w:hAnsi="Times New Roman" w:cs="Times New Roman"/>
          <w:lang w:eastAsia="es-CO"/>
        </w:rPr>
        <w:t>por debajo de 1% (</w:t>
      </w:r>
      <w:proofErr w:type="spellStart"/>
      <w:r w:rsidR="006B6FED">
        <w:rPr>
          <w:rFonts w:ascii="Times New Roman" w:eastAsia="Times New Roman" w:hAnsi="Times New Roman" w:cs="Times New Roman"/>
          <w:lang w:eastAsia="es-CO"/>
        </w:rPr>
        <w:t>Nassar</w:t>
      </w:r>
      <w:proofErr w:type="spellEnd"/>
      <w:r w:rsidR="006B6FED">
        <w:rPr>
          <w:rFonts w:ascii="Times New Roman" w:eastAsia="Times New Roman" w:hAnsi="Times New Roman" w:cs="Times New Roman"/>
          <w:lang w:eastAsia="es-CO"/>
        </w:rPr>
        <w:t xml:space="preserve"> et al.</w:t>
      </w:r>
      <w:r w:rsidRPr="00336CDE">
        <w:rPr>
          <w:rFonts w:ascii="Times New Roman" w:eastAsia="Times New Roman" w:hAnsi="Times New Roman" w:cs="Times New Roman"/>
          <w:lang w:eastAsia="es-CO"/>
        </w:rPr>
        <w:t xml:space="preserve"> 2007). En odontología tradicionalmente se usa la esencia de clavo como antiséptico y analgésico; puesto que esta esencia presenta actividad contra las bacterias orales asociadas con la caries y enfer</w:t>
      </w:r>
      <w:r w:rsidR="006B6FED">
        <w:rPr>
          <w:rFonts w:ascii="Times New Roman" w:eastAsia="Times New Roman" w:hAnsi="Times New Roman" w:cs="Times New Roman"/>
          <w:lang w:eastAsia="es-CO"/>
        </w:rPr>
        <w:t>medades periodontales (</w:t>
      </w:r>
      <w:proofErr w:type="spellStart"/>
      <w:r w:rsidR="006B6FED">
        <w:rPr>
          <w:rFonts w:ascii="Times New Roman" w:eastAsia="Times New Roman" w:hAnsi="Times New Roman" w:cs="Times New Roman"/>
          <w:lang w:eastAsia="es-CO"/>
        </w:rPr>
        <w:t>Cai</w:t>
      </w:r>
      <w:proofErr w:type="spellEnd"/>
      <w:r w:rsidR="006B6FED">
        <w:rPr>
          <w:rFonts w:ascii="Times New Roman" w:eastAsia="Times New Roman" w:hAnsi="Times New Roman" w:cs="Times New Roman"/>
          <w:lang w:eastAsia="es-CO"/>
        </w:rPr>
        <w:t xml:space="preserve"> y </w:t>
      </w:r>
      <w:proofErr w:type="spellStart"/>
      <w:r w:rsidR="006B6FED">
        <w:rPr>
          <w:rFonts w:ascii="Times New Roman" w:eastAsia="Times New Roman" w:hAnsi="Times New Roman" w:cs="Times New Roman"/>
          <w:lang w:eastAsia="es-CO"/>
        </w:rPr>
        <w:t>Wu</w:t>
      </w:r>
      <w:proofErr w:type="spellEnd"/>
      <w:r w:rsidR="006B6FED">
        <w:rPr>
          <w:rFonts w:ascii="Times New Roman" w:eastAsia="Times New Roman" w:hAnsi="Times New Roman" w:cs="Times New Roman"/>
          <w:lang w:eastAsia="es-CO"/>
        </w:rPr>
        <w:t xml:space="preserve"> 1996, Oliveira et al.</w:t>
      </w:r>
      <w:r w:rsidRPr="00336CDE">
        <w:rPr>
          <w:rFonts w:ascii="Times New Roman" w:eastAsia="Times New Roman" w:hAnsi="Times New Roman" w:cs="Times New Roman"/>
          <w:lang w:eastAsia="es-CO"/>
        </w:rPr>
        <w:t xml:space="preserve"> 2007); además, es efectivo contra otras bacterias y virus (</w:t>
      </w:r>
      <w:proofErr w:type="spellStart"/>
      <w:r w:rsidRPr="00336CDE">
        <w:rPr>
          <w:rFonts w:ascii="Times New Roman" w:eastAsia="Times New Roman" w:hAnsi="Times New Roman" w:cs="Times New Roman"/>
          <w:lang w:eastAsia="es-CO"/>
        </w:rPr>
        <w:t>Burt</w:t>
      </w:r>
      <w:proofErr w:type="spellEnd"/>
      <w:r w:rsidRPr="00336CDE">
        <w:rPr>
          <w:rFonts w:ascii="Times New Roman" w:eastAsia="Times New Roman" w:hAnsi="Times New Roman" w:cs="Times New Roman"/>
          <w:lang w:eastAsia="es-CO"/>
        </w:rPr>
        <w:t xml:space="preserve"> </w:t>
      </w:r>
      <w:r w:rsidR="006B6FED">
        <w:rPr>
          <w:rFonts w:ascii="Times New Roman" w:eastAsia="Times New Roman" w:hAnsi="Times New Roman" w:cs="Times New Roman"/>
          <w:lang w:eastAsia="es-CO"/>
        </w:rPr>
        <w:t xml:space="preserve">y </w:t>
      </w:r>
      <w:proofErr w:type="spellStart"/>
      <w:r w:rsidR="006B6FED">
        <w:rPr>
          <w:rFonts w:ascii="Times New Roman" w:eastAsia="Times New Roman" w:hAnsi="Times New Roman" w:cs="Times New Roman"/>
          <w:lang w:eastAsia="es-CO"/>
        </w:rPr>
        <w:t>Reinders</w:t>
      </w:r>
      <w:proofErr w:type="spellEnd"/>
      <w:r w:rsidR="006B6FED">
        <w:rPr>
          <w:rFonts w:ascii="Times New Roman" w:eastAsia="Times New Roman" w:hAnsi="Times New Roman" w:cs="Times New Roman"/>
          <w:lang w:eastAsia="es-CO"/>
        </w:rPr>
        <w:t xml:space="preserve"> 2003, Kim et al.</w:t>
      </w:r>
      <w:r w:rsidRPr="00336CDE">
        <w:rPr>
          <w:rFonts w:ascii="Times New Roman" w:eastAsia="Times New Roman" w:hAnsi="Times New Roman" w:cs="Times New Roman"/>
          <w:lang w:eastAsia="es-CO"/>
        </w:rPr>
        <w:t xml:space="preserve"> 2001).</w:t>
      </w:r>
    </w:p>
    <w:p w:rsidR="00315D34" w:rsidRPr="00336CDE" w:rsidRDefault="00EA4934" w:rsidP="00315D34">
      <w:pPr>
        <w:spacing w:before="120" w:after="0" w:line="360" w:lineRule="auto"/>
        <w:jc w:val="both"/>
        <w:rPr>
          <w:rFonts w:ascii="Times New Roman" w:eastAsia="Calibri" w:hAnsi="Times New Roman" w:cs="Times New Roman"/>
          <w:lang w:eastAsia="es-CO"/>
        </w:rPr>
      </w:pPr>
      <w:r w:rsidRPr="00336CDE">
        <w:rPr>
          <w:rFonts w:ascii="Times New Roman" w:eastAsia="Calibri" w:hAnsi="Times New Roman" w:cs="Times New Roman"/>
          <w:lang w:eastAsia="es-CO"/>
        </w:rPr>
        <w:t xml:space="preserve">Generalmente las poblaciones de mosquitos se controlan con insecticidas químicos, los cuales han ocasionado daños al ambiente, intoxicación a personas expuestas y resistencia en los insectos. </w:t>
      </w:r>
      <w:r w:rsidR="00B83FE5" w:rsidRPr="00336CDE">
        <w:rPr>
          <w:rFonts w:ascii="Times New Roman" w:eastAsia="Calibri" w:hAnsi="Times New Roman" w:cs="Times New Roman"/>
          <w:lang w:eastAsia="es-CO"/>
        </w:rPr>
        <w:t xml:space="preserve">Actualmente, se están ensayando aceites esenciales extraídos de plantas los cuales han mostrado efectividad como alternativa para el </w:t>
      </w:r>
      <w:r w:rsidR="006B6FED">
        <w:rPr>
          <w:rFonts w:ascii="Times New Roman" w:eastAsia="Calibri" w:hAnsi="Times New Roman" w:cs="Times New Roman"/>
          <w:lang w:eastAsia="es-CO"/>
        </w:rPr>
        <w:t>control de mosquitos (</w:t>
      </w:r>
      <w:proofErr w:type="spellStart"/>
      <w:r w:rsidR="006B6FED">
        <w:rPr>
          <w:rFonts w:ascii="Times New Roman" w:eastAsia="Calibri" w:hAnsi="Times New Roman" w:cs="Times New Roman"/>
          <w:lang w:eastAsia="es-CO"/>
        </w:rPr>
        <w:t>Batish</w:t>
      </w:r>
      <w:proofErr w:type="spellEnd"/>
      <w:r w:rsidR="006B6FED">
        <w:rPr>
          <w:rFonts w:ascii="Times New Roman" w:eastAsia="Calibri" w:hAnsi="Times New Roman" w:cs="Times New Roman"/>
          <w:lang w:eastAsia="es-CO"/>
        </w:rPr>
        <w:t xml:space="preserve"> et al. 2008, </w:t>
      </w:r>
      <w:proofErr w:type="spellStart"/>
      <w:r w:rsidR="006B6FED">
        <w:rPr>
          <w:rFonts w:ascii="Times New Roman" w:eastAsia="Calibri" w:hAnsi="Times New Roman" w:cs="Times New Roman"/>
          <w:lang w:eastAsia="es-CO"/>
        </w:rPr>
        <w:t>Choochote</w:t>
      </w:r>
      <w:proofErr w:type="spellEnd"/>
      <w:r w:rsidR="006B6FED">
        <w:rPr>
          <w:rFonts w:ascii="Times New Roman" w:eastAsia="Calibri" w:hAnsi="Times New Roman" w:cs="Times New Roman"/>
          <w:lang w:eastAsia="es-CO"/>
        </w:rPr>
        <w:t xml:space="preserve"> et al., 2007, </w:t>
      </w:r>
      <w:proofErr w:type="spellStart"/>
      <w:r w:rsidR="006B6FED">
        <w:rPr>
          <w:rFonts w:ascii="Times New Roman" w:eastAsia="Calibri" w:hAnsi="Times New Roman" w:cs="Times New Roman"/>
          <w:lang w:eastAsia="es-CO"/>
        </w:rPr>
        <w:t>Enan</w:t>
      </w:r>
      <w:proofErr w:type="spellEnd"/>
      <w:r w:rsidR="00B83FE5" w:rsidRPr="00336CDE">
        <w:rPr>
          <w:rFonts w:ascii="Times New Roman" w:eastAsia="Calibri" w:hAnsi="Times New Roman" w:cs="Times New Roman"/>
          <w:lang w:eastAsia="es-CO"/>
        </w:rPr>
        <w:t xml:space="preserve"> 2001). </w:t>
      </w:r>
    </w:p>
    <w:p w:rsidR="00EA4934" w:rsidRPr="00336CDE" w:rsidRDefault="00EA4934" w:rsidP="00315D34">
      <w:pPr>
        <w:spacing w:before="120" w:after="0" w:line="360" w:lineRule="auto"/>
        <w:jc w:val="both"/>
        <w:rPr>
          <w:rFonts w:ascii="Times New Roman" w:eastAsia="Calibri" w:hAnsi="Times New Roman" w:cs="Times New Roman"/>
          <w:lang w:eastAsia="es-CO"/>
        </w:rPr>
      </w:pPr>
      <w:r w:rsidRPr="00336CDE">
        <w:rPr>
          <w:rFonts w:ascii="Times New Roman" w:eastAsia="Calibri" w:hAnsi="Times New Roman" w:cs="Times New Roman"/>
          <w:lang w:eastAsia="es-CO"/>
        </w:rPr>
        <w:t xml:space="preserve">El objetivo de la presente investigación fue evaluar la toxicidad sobre adultos de mosquitos </w:t>
      </w:r>
      <w:r w:rsidRPr="00336CDE">
        <w:rPr>
          <w:rFonts w:ascii="Times New Roman" w:eastAsia="Calibri" w:hAnsi="Times New Roman" w:cs="Times New Roman"/>
          <w:i/>
          <w:lang w:eastAsia="es-CO"/>
        </w:rPr>
        <w:t xml:space="preserve">Aedes </w:t>
      </w:r>
      <w:proofErr w:type="spellStart"/>
      <w:r w:rsidRPr="00336CDE">
        <w:rPr>
          <w:rFonts w:ascii="Times New Roman" w:eastAsia="Calibri" w:hAnsi="Times New Roman" w:cs="Times New Roman"/>
          <w:i/>
          <w:lang w:eastAsia="es-CO"/>
        </w:rPr>
        <w:t>aegypti</w:t>
      </w:r>
      <w:proofErr w:type="spellEnd"/>
      <w:r w:rsidRPr="00336CDE">
        <w:rPr>
          <w:rFonts w:ascii="Times New Roman" w:eastAsia="Calibri" w:hAnsi="Times New Roman" w:cs="Times New Roman"/>
          <w:lang w:eastAsia="es-CO"/>
        </w:rPr>
        <w:t xml:space="preserve"> y </w:t>
      </w:r>
      <w:proofErr w:type="spellStart"/>
      <w:r w:rsidRPr="00336CDE">
        <w:rPr>
          <w:rFonts w:ascii="Times New Roman" w:eastAsia="Calibri" w:hAnsi="Times New Roman" w:cs="Times New Roman"/>
          <w:i/>
          <w:lang w:eastAsia="es-CO"/>
        </w:rPr>
        <w:t>Anopheles</w:t>
      </w:r>
      <w:proofErr w:type="spellEnd"/>
      <w:r w:rsidRPr="00336CDE">
        <w:rPr>
          <w:rFonts w:ascii="Times New Roman" w:eastAsia="Calibri" w:hAnsi="Times New Roman" w:cs="Times New Roman"/>
          <w:i/>
          <w:lang w:eastAsia="es-CO"/>
        </w:rPr>
        <w:t xml:space="preserve"> </w:t>
      </w:r>
      <w:proofErr w:type="spellStart"/>
      <w:r w:rsidRPr="00336CDE">
        <w:rPr>
          <w:rFonts w:ascii="Times New Roman" w:eastAsia="Calibri" w:hAnsi="Times New Roman" w:cs="Times New Roman"/>
          <w:i/>
          <w:lang w:eastAsia="es-CO"/>
        </w:rPr>
        <w:t>albimanus</w:t>
      </w:r>
      <w:proofErr w:type="spellEnd"/>
      <w:r w:rsidRPr="00336CDE">
        <w:rPr>
          <w:rFonts w:ascii="Times New Roman" w:eastAsia="Calibri" w:hAnsi="Times New Roman" w:cs="Times New Roman"/>
          <w:lang w:eastAsia="es-CO"/>
        </w:rPr>
        <w:t xml:space="preserve"> de cuatro aceites esenciales extraídos de las plantas: </w:t>
      </w:r>
      <w:proofErr w:type="spellStart"/>
      <w:r w:rsidRPr="00336CDE">
        <w:rPr>
          <w:rFonts w:ascii="Times New Roman" w:eastAsia="Calibri" w:hAnsi="Times New Roman" w:cs="Times New Roman"/>
          <w:i/>
          <w:lang w:eastAsia="es-CO"/>
        </w:rPr>
        <w:t>Cymbopogon</w:t>
      </w:r>
      <w:proofErr w:type="spellEnd"/>
      <w:r w:rsidRPr="00336CDE">
        <w:rPr>
          <w:rFonts w:ascii="Times New Roman" w:eastAsia="Calibri" w:hAnsi="Times New Roman" w:cs="Times New Roman"/>
          <w:i/>
          <w:lang w:eastAsia="es-CO"/>
        </w:rPr>
        <w:t xml:space="preserve"> </w:t>
      </w:r>
      <w:proofErr w:type="spellStart"/>
      <w:r w:rsidRPr="00336CDE">
        <w:rPr>
          <w:rFonts w:ascii="Times New Roman" w:eastAsia="Calibri" w:hAnsi="Times New Roman" w:cs="Times New Roman"/>
          <w:i/>
          <w:lang w:eastAsia="es-CO"/>
        </w:rPr>
        <w:t>citratus</w:t>
      </w:r>
      <w:proofErr w:type="spellEnd"/>
      <w:r w:rsidRPr="00336CDE">
        <w:rPr>
          <w:rFonts w:ascii="Times New Roman" w:eastAsia="Calibri" w:hAnsi="Times New Roman" w:cs="Times New Roman"/>
          <w:lang w:eastAsia="es-CO"/>
        </w:rPr>
        <w:t xml:space="preserve">, </w:t>
      </w:r>
      <w:proofErr w:type="spellStart"/>
      <w:r w:rsidRPr="00336CDE">
        <w:rPr>
          <w:rFonts w:ascii="Times New Roman" w:eastAsia="Calibri" w:hAnsi="Times New Roman" w:cs="Times New Roman"/>
          <w:i/>
          <w:lang w:eastAsia="es-CO"/>
        </w:rPr>
        <w:t>Cymbopogon</w:t>
      </w:r>
      <w:proofErr w:type="spellEnd"/>
      <w:r w:rsidRPr="00336CDE">
        <w:rPr>
          <w:rFonts w:ascii="Times New Roman" w:eastAsia="Calibri" w:hAnsi="Times New Roman" w:cs="Times New Roman"/>
          <w:i/>
          <w:lang w:eastAsia="es-CO"/>
        </w:rPr>
        <w:t xml:space="preserve"> </w:t>
      </w:r>
      <w:proofErr w:type="spellStart"/>
      <w:r w:rsidRPr="00336CDE">
        <w:rPr>
          <w:rFonts w:ascii="Times New Roman" w:eastAsia="Calibri" w:hAnsi="Times New Roman" w:cs="Times New Roman"/>
          <w:i/>
          <w:lang w:eastAsia="es-CO"/>
        </w:rPr>
        <w:t>nardus</w:t>
      </w:r>
      <w:proofErr w:type="spellEnd"/>
      <w:r w:rsidRPr="00336CDE">
        <w:rPr>
          <w:rFonts w:ascii="Times New Roman" w:eastAsia="Calibri" w:hAnsi="Times New Roman" w:cs="Times New Roman"/>
          <w:lang w:eastAsia="es-CO"/>
        </w:rPr>
        <w:t xml:space="preserve">, </w:t>
      </w:r>
      <w:r w:rsidRPr="00336CDE">
        <w:rPr>
          <w:rFonts w:ascii="Times New Roman" w:eastAsia="Calibri" w:hAnsi="Times New Roman" w:cs="Times New Roman"/>
          <w:i/>
          <w:lang w:eastAsia="es-CO"/>
        </w:rPr>
        <w:t xml:space="preserve">Eucaliptus </w:t>
      </w:r>
      <w:proofErr w:type="spellStart"/>
      <w:r w:rsidRPr="00336CDE">
        <w:rPr>
          <w:rFonts w:ascii="Times New Roman" w:eastAsia="Calibri" w:hAnsi="Times New Roman" w:cs="Times New Roman"/>
          <w:i/>
          <w:lang w:eastAsia="es-CO"/>
        </w:rPr>
        <w:t>globulus</w:t>
      </w:r>
      <w:proofErr w:type="spellEnd"/>
      <w:r w:rsidRPr="00336CDE">
        <w:rPr>
          <w:rFonts w:ascii="Times New Roman" w:eastAsia="Calibri" w:hAnsi="Times New Roman" w:cs="Times New Roman"/>
          <w:lang w:eastAsia="es-CO"/>
        </w:rPr>
        <w:t xml:space="preserve"> y </w:t>
      </w:r>
      <w:r w:rsidRPr="00336CDE">
        <w:rPr>
          <w:rFonts w:ascii="Times New Roman" w:eastAsia="Calibri" w:hAnsi="Times New Roman" w:cs="Times New Roman"/>
          <w:i/>
          <w:lang w:eastAsia="es-CO"/>
        </w:rPr>
        <w:t xml:space="preserve">Eugenia </w:t>
      </w:r>
      <w:proofErr w:type="spellStart"/>
      <w:r w:rsidRPr="00336CDE">
        <w:rPr>
          <w:rFonts w:ascii="Times New Roman" w:eastAsia="Calibri" w:hAnsi="Times New Roman" w:cs="Times New Roman"/>
          <w:i/>
          <w:lang w:eastAsia="es-CO"/>
        </w:rPr>
        <w:t>caryophillata</w:t>
      </w:r>
      <w:proofErr w:type="spellEnd"/>
      <w:r w:rsidRPr="00336CDE">
        <w:rPr>
          <w:rFonts w:ascii="Times New Roman" w:eastAsia="Calibri" w:hAnsi="Times New Roman" w:cs="Times New Roman"/>
          <w:lang w:eastAsia="es-CO"/>
        </w:rPr>
        <w:t xml:space="preserve">; con el propósito de buscar alternativas que mitiguen el efecto adverso sobre el ambiente causado por el uso continuado de insecticidas químicos para el control de mosquitos. Los resultados de esta investigación muestran </w:t>
      </w:r>
      <w:r w:rsidRPr="00336CDE">
        <w:rPr>
          <w:rFonts w:ascii="Times New Roman" w:eastAsia="Calibri" w:hAnsi="Times New Roman" w:cs="Times New Roman"/>
          <w:lang w:eastAsia="es-CO"/>
        </w:rPr>
        <w:lastRenderedPageBreak/>
        <w:t xml:space="preserve">que los aceites esenciales de </w:t>
      </w:r>
      <w:r w:rsidRPr="00336CDE">
        <w:rPr>
          <w:rFonts w:ascii="Times New Roman" w:eastAsia="Calibri" w:hAnsi="Times New Roman" w:cs="Times New Roman"/>
          <w:i/>
          <w:lang w:eastAsia="es-CO"/>
        </w:rPr>
        <w:t xml:space="preserve">C. </w:t>
      </w:r>
      <w:proofErr w:type="spellStart"/>
      <w:r w:rsidRPr="00336CDE">
        <w:rPr>
          <w:rFonts w:ascii="Times New Roman" w:eastAsia="Calibri" w:hAnsi="Times New Roman" w:cs="Times New Roman"/>
          <w:i/>
          <w:lang w:eastAsia="es-CO"/>
        </w:rPr>
        <w:t>citratus</w:t>
      </w:r>
      <w:proofErr w:type="spellEnd"/>
      <w:r w:rsidRPr="00336CDE">
        <w:rPr>
          <w:rFonts w:ascii="Times New Roman" w:eastAsia="Calibri" w:hAnsi="Times New Roman" w:cs="Times New Roman"/>
          <w:lang w:eastAsia="es-CO"/>
        </w:rPr>
        <w:t xml:space="preserve"> y </w:t>
      </w:r>
      <w:r w:rsidRPr="00336CDE">
        <w:rPr>
          <w:rFonts w:ascii="Times New Roman" w:eastAsia="Calibri" w:hAnsi="Times New Roman" w:cs="Times New Roman"/>
          <w:i/>
          <w:lang w:eastAsia="es-CO"/>
        </w:rPr>
        <w:t xml:space="preserve">C. </w:t>
      </w:r>
      <w:proofErr w:type="spellStart"/>
      <w:r w:rsidRPr="00336CDE">
        <w:rPr>
          <w:rFonts w:ascii="Times New Roman" w:eastAsia="Calibri" w:hAnsi="Times New Roman" w:cs="Times New Roman"/>
          <w:i/>
          <w:lang w:eastAsia="es-CO"/>
        </w:rPr>
        <w:t>nardus</w:t>
      </w:r>
      <w:proofErr w:type="spellEnd"/>
      <w:r w:rsidRPr="00336CDE">
        <w:rPr>
          <w:rFonts w:ascii="Times New Roman" w:eastAsia="Calibri" w:hAnsi="Times New Roman" w:cs="Times New Roman"/>
          <w:i/>
          <w:lang w:eastAsia="es-CO"/>
        </w:rPr>
        <w:t xml:space="preserve"> </w:t>
      </w:r>
      <w:r w:rsidRPr="00336CDE">
        <w:rPr>
          <w:rFonts w:ascii="Times New Roman" w:eastAsia="Calibri" w:hAnsi="Times New Roman" w:cs="Times New Roman"/>
          <w:lang w:eastAsia="es-CO"/>
        </w:rPr>
        <w:t xml:space="preserve">son efectivos para causar altas mortalidad en ambas especie de mosquitos; mientras que el aceite esencias de </w:t>
      </w:r>
      <w:r w:rsidRPr="00336CDE">
        <w:rPr>
          <w:rFonts w:ascii="Times New Roman" w:eastAsia="Calibri" w:hAnsi="Times New Roman" w:cs="Times New Roman"/>
          <w:i/>
          <w:lang w:eastAsia="es-CO"/>
        </w:rPr>
        <w:t xml:space="preserve">E. </w:t>
      </w:r>
      <w:proofErr w:type="spellStart"/>
      <w:r w:rsidRPr="00336CDE">
        <w:rPr>
          <w:rFonts w:ascii="Times New Roman" w:eastAsia="Calibri" w:hAnsi="Times New Roman" w:cs="Times New Roman"/>
          <w:i/>
          <w:lang w:eastAsia="es-CO"/>
        </w:rPr>
        <w:t>caryophillata</w:t>
      </w:r>
      <w:proofErr w:type="spellEnd"/>
      <w:r w:rsidRPr="00336CDE">
        <w:rPr>
          <w:rFonts w:ascii="Times New Roman" w:eastAsia="Calibri" w:hAnsi="Times New Roman" w:cs="Times New Roman"/>
          <w:lang w:eastAsia="es-CO"/>
        </w:rPr>
        <w:t xml:space="preserve"> no mostro efecto insecticida en ninguna de las dos especies de mosquitos en estudio. El aceite esencial de </w:t>
      </w:r>
      <w:r w:rsidRPr="00336CDE">
        <w:rPr>
          <w:rFonts w:ascii="Times New Roman" w:eastAsia="Calibri" w:hAnsi="Times New Roman" w:cs="Times New Roman"/>
          <w:i/>
          <w:lang w:eastAsia="es-CO"/>
        </w:rPr>
        <w:t xml:space="preserve">E. </w:t>
      </w:r>
      <w:proofErr w:type="spellStart"/>
      <w:r w:rsidRPr="00336CDE">
        <w:rPr>
          <w:rFonts w:ascii="Times New Roman" w:eastAsia="Calibri" w:hAnsi="Times New Roman" w:cs="Times New Roman"/>
          <w:i/>
          <w:lang w:eastAsia="es-CO"/>
        </w:rPr>
        <w:t>globulus</w:t>
      </w:r>
      <w:proofErr w:type="spellEnd"/>
      <w:r w:rsidRPr="00336CDE">
        <w:rPr>
          <w:rFonts w:ascii="Times New Roman" w:eastAsia="Calibri" w:hAnsi="Times New Roman" w:cs="Times New Roman"/>
          <w:lang w:eastAsia="es-CO"/>
        </w:rPr>
        <w:t xml:space="preserve"> solo mostro moderada mortalidad en </w:t>
      </w:r>
      <w:proofErr w:type="spellStart"/>
      <w:r w:rsidRPr="00336CDE">
        <w:rPr>
          <w:rFonts w:ascii="Times New Roman" w:eastAsia="Calibri" w:hAnsi="Times New Roman" w:cs="Times New Roman"/>
          <w:i/>
          <w:lang w:eastAsia="es-CO"/>
        </w:rPr>
        <w:t>An</w:t>
      </w:r>
      <w:proofErr w:type="spellEnd"/>
      <w:r w:rsidRPr="00336CDE">
        <w:rPr>
          <w:rFonts w:ascii="Times New Roman" w:eastAsia="Calibri" w:hAnsi="Times New Roman" w:cs="Times New Roman"/>
          <w:i/>
          <w:lang w:eastAsia="es-CO"/>
        </w:rPr>
        <w:t xml:space="preserve">. </w:t>
      </w:r>
      <w:proofErr w:type="spellStart"/>
      <w:proofErr w:type="gramStart"/>
      <w:r w:rsidRPr="00336CDE">
        <w:rPr>
          <w:rFonts w:ascii="Times New Roman" w:eastAsia="Calibri" w:hAnsi="Times New Roman" w:cs="Times New Roman"/>
          <w:i/>
          <w:lang w:eastAsia="es-CO"/>
        </w:rPr>
        <w:t>albimanus</w:t>
      </w:r>
      <w:proofErr w:type="spellEnd"/>
      <w:proofErr w:type="gramEnd"/>
      <w:r w:rsidRPr="00336CDE">
        <w:rPr>
          <w:rFonts w:ascii="Times New Roman" w:eastAsia="Calibri" w:hAnsi="Times New Roman" w:cs="Times New Roman"/>
          <w:lang w:eastAsia="es-CO"/>
        </w:rPr>
        <w:t xml:space="preserve">. A pesar de que los aceites esenciales muestran ser promisorios para el control de vectores; su efecto insecticida es limitado en el tiempo dado por su volatilidad rápida en el ambiente. La investigación con aceites esenciales debe orientarse a buscar la forma de mantener por largo tiempo la efectividad insecticida. </w:t>
      </w:r>
    </w:p>
    <w:p w:rsidR="002910A8" w:rsidRPr="00336CDE" w:rsidRDefault="002910A8" w:rsidP="00315D34">
      <w:pPr>
        <w:spacing w:before="120" w:after="0" w:line="360" w:lineRule="auto"/>
        <w:jc w:val="both"/>
        <w:rPr>
          <w:rFonts w:ascii="Times New Roman" w:eastAsia="Calibri" w:hAnsi="Times New Roman" w:cs="Times New Roman"/>
          <w:b/>
          <w:lang w:eastAsia="es-CO"/>
        </w:rPr>
      </w:pPr>
    </w:p>
    <w:p w:rsidR="00343DEA" w:rsidRDefault="00343DEA">
      <w:pPr>
        <w:rPr>
          <w:rFonts w:ascii="Times New Roman" w:eastAsia="Calibri" w:hAnsi="Times New Roman" w:cs="Times New Roman"/>
          <w:b/>
          <w:lang w:eastAsia="es-CO"/>
        </w:rPr>
      </w:pPr>
      <w:r>
        <w:rPr>
          <w:rFonts w:ascii="Times New Roman" w:eastAsia="Calibri" w:hAnsi="Times New Roman" w:cs="Times New Roman"/>
          <w:b/>
          <w:lang w:eastAsia="es-CO"/>
        </w:rPr>
        <w:br w:type="page"/>
      </w:r>
    </w:p>
    <w:p w:rsidR="002910A8" w:rsidRPr="00336CDE" w:rsidRDefault="002910A8" w:rsidP="00315D34">
      <w:pPr>
        <w:spacing w:before="120" w:after="0" w:line="360" w:lineRule="auto"/>
        <w:rPr>
          <w:rFonts w:ascii="Times New Roman" w:eastAsia="Times New Roman" w:hAnsi="Times New Roman" w:cs="Times New Roman"/>
          <w:b/>
          <w:lang w:eastAsia="es-CO"/>
        </w:rPr>
      </w:pPr>
      <w:r w:rsidRPr="00336CDE">
        <w:rPr>
          <w:rFonts w:ascii="Times New Roman" w:eastAsia="Calibri" w:hAnsi="Times New Roman" w:cs="Times New Roman"/>
          <w:b/>
          <w:lang w:eastAsia="es-CO"/>
        </w:rPr>
        <w:lastRenderedPageBreak/>
        <w:t>M</w:t>
      </w:r>
      <w:r w:rsidR="00343DEA" w:rsidRPr="00336CDE">
        <w:rPr>
          <w:rFonts w:ascii="Times New Roman" w:eastAsia="Calibri" w:hAnsi="Times New Roman" w:cs="Times New Roman"/>
          <w:b/>
          <w:lang w:eastAsia="es-CO"/>
        </w:rPr>
        <w:t xml:space="preserve">ateriales y </w:t>
      </w:r>
      <w:r w:rsidRPr="00336CDE">
        <w:rPr>
          <w:rFonts w:ascii="Times New Roman" w:eastAsia="Calibri" w:hAnsi="Times New Roman" w:cs="Times New Roman"/>
          <w:b/>
          <w:lang w:eastAsia="es-CO"/>
        </w:rPr>
        <w:t>M</w:t>
      </w:r>
      <w:r w:rsidR="00343DEA" w:rsidRPr="00336CDE">
        <w:rPr>
          <w:rFonts w:ascii="Times New Roman" w:eastAsia="Calibri" w:hAnsi="Times New Roman" w:cs="Times New Roman"/>
          <w:b/>
          <w:lang w:eastAsia="es-CO"/>
        </w:rPr>
        <w:t>étodos</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 xml:space="preserve">Los bioensayos se realizaron con hembras adultas de </w:t>
      </w:r>
      <w:proofErr w:type="spellStart"/>
      <w:r w:rsidRPr="00336CDE">
        <w:rPr>
          <w:rFonts w:ascii="Times New Roman" w:eastAsia="Times New Roman" w:hAnsi="Times New Roman" w:cs="Times New Roman"/>
          <w:i/>
          <w:iCs/>
          <w:lang w:val="es-ES" w:eastAsia="es-CO"/>
        </w:rPr>
        <w:t>Anopheles</w:t>
      </w:r>
      <w:proofErr w:type="spellEnd"/>
      <w:r w:rsidRPr="00336CDE">
        <w:rPr>
          <w:rFonts w:ascii="Times New Roman" w:eastAsia="Times New Roman" w:hAnsi="Times New Roman" w:cs="Times New Roman"/>
          <w:i/>
          <w:iCs/>
          <w:lang w:val="es-ES" w:eastAsia="es-CO"/>
        </w:rPr>
        <w:t xml:space="preserve"> </w:t>
      </w:r>
      <w:proofErr w:type="spellStart"/>
      <w:r w:rsidRPr="00336CDE">
        <w:rPr>
          <w:rFonts w:ascii="Times New Roman" w:eastAsia="Times New Roman" w:hAnsi="Times New Roman" w:cs="Times New Roman"/>
          <w:i/>
          <w:iCs/>
          <w:lang w:val="es-ES" w:eastAsia="es-CO"/>
        </w:rPr>
        <w:t>albimanus</w:t>
      </w:r>
      <w:proofErr w:type="spellEnd"/>
      <w:r w:rsidRPr="00336CDE">
        <w:rPr>
          <w:rFonts w:ascii="Times New Roman" w:eastAsia="Times New Roman" w:hAnsi="Times New Roman" w:cs="Times New Roman"/>
          <w:i/>
          <w:iCs/>
          <w:lang w:val="es-ES" w:eastAsia="es-CO"/>
        </w:rPr>
        <w:t xml:space="preserve"> </w:t>
      </w:r>
      <w:r w:rsidRPr="00336CDE">
        <w:rPr>
          <w:rFonts w:ascii="Times New Roman" w:eastAsia="Times New Roman" w:hAnsi="Times New Roman" w:cs="Times New Roman"/>
          <w:lang w:val="es-ES" w:eastAsia="es-CO"/>
        </w:rPr>
        <w:t xml:space="preserve">de una colonia </w:t>
      </w:r>
      <w:r w:rsidRPr="00336CDE">
        <w:rPr>
          <w:rFonts w:ascii="Times New Roman" w:eastAsia="Times New Roman" w:hAnsi="Times New Roman" w:cs="Times New Roman"/>
          <w:bCs/>
          <w:lang w:eastAsia="es-CO"/>
        </w:rPr>
        <w:t xml:space="preserve">de referencia procedentes de Barranquilla y Cartagena y mantenidas en el Laboratorio de Entomología del Instituto Nacional de Salud desde 1976 y con hembras adultas de </w:t>
      </w:r>
      <w:r w:rsidRPr="00336CDE">
        <w:rPr>
          <w:rFonts w:ascii="Times New Roman" w:eastAsia="Times New Roman" w:hAnsi="Times New Roman" w:cs="Times New Roman"/>
          <w:bCs/>
          <w:i/>
          <w:lang w:eastAsia="es-CO"/>
        </w:rPr>
        <w:t xml:space="preserve">Aedes </w:t>
      </w:r>
      <w:proofErr w:type="spellStart"/>
      <w:r w:rsidRPr="00336CDE">
        <w:rPr>
          <w:rFonts w:ascii="Times New Roman" w:eastAsia="Times New Roman" w:hAnsi="Times New Roman" w:cs="Times New Roman"/>
          <w:bCs/>
          <w:i/>
          <w:lang w:eastAsia="es-CO"/>
        </w:rPr>
        <w:t>aegypti</w:t>
      </w:r>
      <w:proofErr w:type="spellEnd"/>
      <w:r w:rsidRPr="00336CDE">
        <w:rPr>
          <w:rFonts w:ascii="Times New Roman" w:eastAsia="Times New Roman" w:hAnsi="Times New Roman" w:cs="Times New Roman"/>
          <w:bCs/>
          <w:lang w:eastAsia="es-CO"/>
        </w:rPr>
        <w:t xml:space="preserve"> cepa Rockefeller de la colonia de referencia del laboratorio de Entomología del Instituto Nacional de Salud. </w:t>
      </w:r>
      <w:r w:rsidRPr="00336CDE">
        <w:rPr>
          <w:rFonts w:ascii="Times New Roman" w:eastAsia="Times New Roman" w:hAnsi="Times New Roman" w:cs="Times New Roman"/>
          <w:lang w:val="es-ES" w:eastAsia="es-CO"/>
        </w:rPr>
        <w:t xml:space="preserve">Las colonias de la referencia están determinadas hasta especie. Las larvas de las dos especies de mosquitos se criaron en bandejas plásticas (ancho 22 x 22 cm y alto 10 cm) y se alimentaron con </w:t>
      </w:r>
      <w:proofErr w:type="spellStart"/>
      <w:r w:rsidRPr="00336CDE">
        <w:rPr>
          <w:rFonts w:ascii="Times New Roman" w:eastAsia="Times New Roman" w:hAnsi="Times New Roman" w:cs="Times New Roman"/>
          <w:lang w:val="es-ES" w:eastAsia="es-CO"/>
        </w:rPr>
        <w:t>rodentina</w:t>
      </w:r>
      <w:proofErr w:type="spellEnd"/>
      <w:r w:rsidRPr="00336CDE">
        <w:rPr>
          <w:rFonts w:ascii="Times New Roman" w:eastAsia="Times New Roman" w:hAnsi="Times New Roman" w:cs="Times New Roman"/>
          <w:lang w:val="es-ES" w:eastAsia="es-CO"/>
        </w:rPr>
        <w:t xml:space="preserve"> pulverizada. Los adultos se mantendrán dentro de jaulas </w:t>
      </w:r>
      <w:proofErr w:type="spellStart"/>
      <w:r w:rsidRPr="00336CDE">
        <w:rPr>
          <w:rFonts w:ascii="Times New Roman" w:eastAsia="Times New Roman" w:hAnsi="Times New Roman" w:cs="Times New Roman"/>
          <w:lang w:val="es-ES" w:eastAsia="es-CO"/>
        </w:rPr>
        <w:t>Gerber</w:t>
      </w:r>
      <w:proofErr w:type="spellEnd"/>
      <w:r w:rsidRPr="00336CDE">
        <w:rPr>
          <w:rFonts w:ascii="Times New Roman" w:eastAsia="Times New Roman" w:hAnsi="Times New Roman" w:cs="Times New Roman"/>
          <w:lang w:val="es-ES" w:eastAsia="es-CO"/>
        </w:rPr>
        <w:t xml:space="preserve"> y para la alimentación de las hembras con sangre; se les colocó dentro de la jaula </w:t>
      </w:r>
      <w:proofErr w:type="spellStart"/>
      <w:r w:rsidRPr="00336CDE">
        <w:rPr>
          <w:rFonts w:ascii="Times New Roman" w:eastAsia="Times New Roman" w:hAnsi="Times New Roman" w:cs="Times New Roman"/>
          <w:lang w:val="es-ES" w:eastAsia="es-CO"/>
        </w:rPr>
        <w:t>Gerber</w:t>
      </w:r>
      <w:proofErr w:type="spellEnd"/>
      <w:r w:rsidRPr="00336CDE">
        <w:rPr>
          <w:rFonts w:ascii="Times New Roman" w:eastAsia="Times New Roman" w:hAnsi="Times New Roman" w:cs="Times New Roman"/>
          <w:lang w:val="es-ES" w:eastAsia="es-CO"/>
        </w:rPr>
        <w:t xml:space="preserve"> cada tercer día por una hora un curí anestesiado con </w:t>
      </w:r>
      <w:proofErr w:type="spellStart"/>
      <w:r w:rsidRPr="00336CDE">
        <w:rPr>
          <w:rFonts w:ascii="Times New Roman" w:eastAsia="Times New Roman" w:hAnsi="Times New Roman" w:cs="Times New Roman"/>
          <w:lang w:val="es-ES" w:eastAsia="es-CO"/>
        </w:rPr>
        <w:t>Ketamina</w:t>
      </w:r>
      <w:proofErr w:type="spellEnd"/>
      <w:r w:rsidRPr="00336CDE">
        <w:rPr>
          <w:rFonts w:ascii="Times New Roman" w:eastAsia="Times New Roman" w:hAnsi="Times New Roman" w:cs="Times New Roman"/>
          <w:lang w:val="es-ES" w:eastAsia="es-CO"/>
        </w:rPr>
        <w:t xml:space="preserve"> base 100mg/</w:t>
      </w:r>
      <w:proofErr w:type="spellStart"/>
      <w:r w:rsidRPr="00336CDE">
        <w:rPr>
          <w:rFonts w:ascii="Times New Roman" w:eastAsia="Times New Roman" w:hAnsi="Times New Roman" w:cs="Times New Roman"/>
          <w:lang w:val="es-ES" w:eastAsia="es-CO"/>
        </w:rPr>
        <w:t>mL</w:t>
      </w:r>
      <w:proofErr w:type="spellEnd"/>
      <w:r w:rsidRPr="00336CDE">
        <w:rPr>
          <w:rFonts w:ascii="Times New Roman" w:eastAsia="Times New Roman" w:hAnsi="Times New Roman" w:cs="Times New Roman"/>
          <w:lang w:val="es-ES" w:eastAsia="es-CO"/>
        </w:rPr>
        <w:t xml:space="preserve"> 70mg/</w:t>
      </w:r>
      <w:proofErr w:type="spellStart"/>
      <w:r w:rsidRPr="00336CDE">
        <w:rPr>
          <w:rFonts w:ascii="Times New Roman" w:eastAsia="Times New Roman" w:hAnsi="Times New Roman" w:cs="Times New Roman"/>
          <w:lang w:val="es-ES" w:eastAsia="es-CO"/>
        </w:rPr>
        <w:t>Kgr</w:t>
      </w:r>
      <w:proofErr w:type="spellEnd"/>
      <w:r w:rsidRPr="00336CDE">
        <w:rPr>
          <w:rFonts w:ascii="Times New Roman" w:eastAsia="Times New Roman" w:hAnsi="Times New Roman" w:cs="Times New Roman"/>
          <w:lang w:val="es-ES" w:eastAsia="es-CO"/>
        </w:rPr>
        <w:t xml:space="preserve"> de peso del animal, y luego se les proporcionara glucosa al 30% en motas de algodón. Para la </w:t>
      </w:r>
      <w:proofErr w:type="spellStart"/>
      <w:r w:rsidRPr="00336CDE">
        <w:rPr>
          <w:rFonts w:ascii="Times New Roman" w:eastAsia="Times New Roman" w:hAnsi="Times New Roman" w:cs="Times New Roman"/>
          <w:lang w:val="es-ES" w:eastAsia="es-CO"/>
        </w:rPr>
        <w:t>oviposición</w:t>
      </w:r>
      <w:proofErr w:type="spellEnd"/>
      <w:r w:rsidRPr="00336CDE">
        <w:rPr>
          <w:rFonts w:ascii="Times New Roman" w:eastAsia="Times New Roman" w:hAnsi="Times New Roman" w:cs="Times New Roman"/>
          <w:lang w:val="es-ES" w:eastAsia="es-CO"/>
        </w:rPr>
        <w:t xml:space="preserve"> se les proporcionara una vasija de plástico con agua destilada. </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Para el manejo y cuidado de los curíes</w:t>
      </w:r>
      <w:r w:rsidRPr="00336CDE">
        <w:rPr>
          <w:rFonts w:ascii="Times New Roman" w:eastAsia="Times New Roman" w:hAnsi="Times New Roman" w:cs="Times New Roman"/>
          <w:i/>
          <w:lang w:val="es-ES" w:eastAsia="es-CO"/>
        </w:rPr>
        <w:t xml:space="preserve"> </w:t>
      </w:r>
      <w:r w:rsidRPr="00336CDE">
        <w:rPr>
          <w:rFonts w:ascii="Times New Roman" w:eastAsia="Times New Roman" w:hAnsi="Times New Roman" w:cs="Times New Roman"/>
          <w:lang w:val="es-ES" w:eastAsia="es-CO"/>
        </w:rPr>
        <w:t>(</w:t>
      </w:r>
      <w:r w:rsidRPr="00336CDE">
        <w:rPr>
          <w:rFonts w:ascii="Times New Roman" w:eastAsia="Times New Roman" w:hAnsi="Times New Roman" w:cs="Times New Roman"/>
          <w:i/>
          <w:lang w:val="es-ES" w:eastAsia="es-CO"/>
        </w:rPr>
        <w:t xml:space="preserve">Cavia </w:t>
      </w:r>
      <w:proofErr w:type="spellStart"/>
      <w:r w:rsidRPr="00336CDE">
        <w:rPr>
          <w:rFonts w:ascii="Times New Roman" w:eastAsia="Times New Roman" w:hAnsi="Times New Roman" w:cs="Times New Roman"/>
          <w:i/>
          <w:lang w:val="es-ES" w:eastAsia="es-CO"/>
        </w:rPr>
        <w:t>porcellus</w:t>
      </w:r>
      <w:proofErr w:type="spellEnd"/>
      <w:r w:rsidRPr="00336CDE">
        <w:rPr>
          <w:rFonts w:ascii="Times New Roman" w:eastAsia="Times New Roman" w:hAnsi="Times New Roman" w:cs="Times New Roman"/>
          <w:lang w:val="es-ES" w:eastAsia="es-CO"/>
        </w:rPr>
        <w:t xml:space="preserve">) se tuvieron en cuenta las recomendaciones de la ley 84, de congreso de Colombia y la Resolución 8430de 1993 del Ministerio de Salud de Colombia; mantenidos en el </w:t>
      </w:r>
      <w:proofErr w:type="spellStart"/>
      <w:r w:rsidRPr="00336CDE">
        <w:rPr>
          <w:rFonts w:ascii="Times New Roman" w:eastAsia="Times New Roman" w:hAnsi="Times New Roman" w:cs="Times New Roman"/>
          <w:lang w:val="es-ES" w:eastAsia="es-CO"/>
        </w:rPr>
        <w:t>Bioterio</w:t>
      </w:r>
      <w:proofErr w:type="spellEnd"/>
      <w:r w:rsidRPr="00336CDE">
        <w:rPr>
          <w:rFonts w:ascii="Times New Roman" w:eastAsia="Times New Roman" w:hAnsi="Times New Roman" w:cs="Times New Roman"/>
          <w:lang w:val="es-ES" w:eastAsia="es-CO"/>
        </w:rPr>
        <w:t xml:space="preserve"> del Instituto Nacional de Salud para el cuidado de animales destinados a la investigación y cuyas condiciones ambientales están controladas con temperatura: 20 o C ± 2, Humedad Relativa: 60% ± 5 y además esta aireado y en condiciones de baja cantidad de ruido y se mantienen individualmente en jaulas plásticas (dimensiones 70x50x33 cm), con cama de viruta seca de madera y se alimentan diariamente con vegetales frescos y agua </w:t>
      </w:r>
      <w:r w:rsidRPr="00336CDE">
        <w:rPr>
          <w:rFonts w:ascii="Times New Roman" w:eastAsia="Times New Roman" w:hAnsi="Times New Roman" w:cs="Times New Roman"/>
          <w:i/>
          <w:lang w:val="es-ES" w:eastAsia="es-CO"/>
        </w:rPr>
        <w:t>ad libitum</w:t>
      </w:r>
      <w:r w:rsidRPr="00336CDE">
        <w:rPr>
          <w:rFonts w:ascii="Times New Roman" w:eastAsia="Times New Roman" w:hAnsi="Times New Roman" w:cs="Times New Roman"/>
          <w:lang w:val="es-ES" w:eastAsia="es-CO"/>
        </w:rPr>
        <w:t xml:space="preserve">. </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 xml:space="preserve">El material vegetal fue adquirido en plazas de mercado de la ciudad de Bogotá; aproximadamente 5 kilos en peso fresco por cada planta aromática. Los aceites esenciales fueron extraídos de hojas y ramas de: </w:t>
      </w:r>
      <w:proofErr w:type="spellStart"/>
      <w:r w:rsidRPr="00336CDE">
        <w:rPr>
          <w:rFonts w:ascii="Times New Roman" w:eastAsia="Times New Roman" w:hAnsi="Times New Roman" w:cs="Times New Roman"/>
          <w:i/>
          <w:lang w:val="es-ES" w:eastAsia="es-CO"/>
        </w:rPr>
        <w:t>Cymbopogon</w:t>
      </w:r>
      <w:proofErr w:type="spellEnd"/>
      <w:r w:rsidRPr="00336CDE">
        <w:rPr>
          <w:rFonts w:ascii="Times New Roman" w:eastAsia="Times New Roman" w:hAnsi="Times New Roman" w:cs="Times New Roman"/>
          <w:i/>
          <w:lang w:val="es-ES" w:eastAsia="es-CO"/>
        </w:rPr>
        <w:t xml:space="preserve"> </w:t>
      </w:r>
      <w:proofErr w:type="spellStart"/>
      <w:r w:rsidRPr="00336CDE">
        <w:rPr>
          <w:rFonts w:ascii="Times New Roman" w:eastAsia="Times New Roman" w:hAnsi="Times New Roman" w:cs="Times New Roman"/>
          <w:i/>
          <w:lang w:val="es-ES" w:eastAsia="es-CO"/>
        </w:rPr>
        <w:t>citratus</w:t>
      </w:r>
      <w:proofErr w:type="spellEnd"/>
      <w:r w:rsidRPr="00336CDE">
        <w:rPr>
          <w:rFonts w:ascii="Times New Roman" w:eastAsia="Times New Roman" w:hAnsi="Times New Roman" w:cs="Times New Roman"/>
          <w:i/>
          <w:lang w:val="es-ES" w:eastAsia="es-CO"/>
        </w:rPr>
        <w:t xml:space="preserve"> </w:t>
      </w:r>
      <w:proofErr w:type="spellStart"/>
      <w:r w:rsidRPr="00336CDE">
        <w:rPr>
          <w:rFonts w:ascii="Times New Roman" w:eastAsia="Times New Roman" w:hAnsi="Times New Roman" w:cs="Times New Roman"/>
          <w:i/>
          <w:lang w:val="es-ES" w:eastAsia="es-CO"/>
        </w:rPr>
        <w:t>Cymbopogon</w:t>
      </w:r>
      <w:proofErr w:type="spellEnd"/>
      <w:r w:rsidRPr="00336CDE">
        <w:rPr>
          <w:rFonts w:ascii="Times New Roman" w:eastAsia="Times New Roman" w:hAnsi="Times New Roman" w:cs="Times New Roman"/>
          <w:i/>
          <w:lang w:val="es-ES" w:eastAsia="es-CO"/>
        </w:rPr>
        <w:t xml:space="preserve"> </w:t>
      </w:r>
      <w:proofErr w:type="spellStart"/>
      <w:r w:rsidRPr="00336CDE">
        <w:rPr>
          <w:rFonts w:ascii="Times New Roman" w:eastAsia="Times New Roman" w:hAnsi="Times New Roman" w:cs="Times New Roman"/>
          <w:i/>
          <w:lang w:val="es-ES" w:eastAsia="es-CO"/>
        </w:rPr>
        <w:t>nardus</w:t>
      </w:r>
      <w:proofErr w:type="spellEnd"/>
      <w:r w:rsidRPr="00336CDE">
        <w:rPr>
          <w:rFonts w:ascii="Times New Roman" w:eastAsia="Times New Roman" w:hAnsi="Times New Roman" w:cs="Times New Roman"/>
          <w:lang w:val="es-ES" w:eastAsia="es-CO"/>
        </w:rPr>
        <w:t xml:space="preserve">, </w:t>
      </w:r>
      <w:r w:rsidRPr="00336CDE">
        <w:rPr>
          <w:rFonts w:ascii="Times New Roman" w:eastAsia="Times New Roman" w:hAnsi="Times New Roman" w:cs="Times New Roman"/>
          <w:i/>
          <w:lang w:val="es-ES" w:eastAsia="es-CO"/>
        </w:rPr>
        <w:t xml:space="preserve">Eucaliptus </w:t>
      </w:r>
      <w:proofErr w:type="spellStart"/>
      <w:r w:rsidRPr="00336CDE">
        <w:rPr>
          <w:rFonts w:ascii="Times New Roman" w:eastAsia="Times New Roman" w:hAnsi="Times New Roman" w:cs="Times New Roman"/>
          <w:i/>
          <w:lang w:val="es-ES" w:eastAsia="es-CO"/>
        </w:rPr>
        <w:t>globulus</w:t>
      </w:r>
      <w:proofErr w:type="spellEnd"/>
      <w:r w:rsidRPr="00336CDE">
        <w:rPr>
          <w:rFonts w:ascii="Times New Roman" w:eastAsia="Times New Roman" w:hAnsi="Times New Roman" w:cs="Times New Roman"/>
          <w:i/>
          <w:lang w:val="es-ES" w:eastAsia="es-CO"/>
        </w:rPr>
        <w:t xml:space="preserve"> </w:t>
      </w:r>
      <w:r w:rsidRPr="00336CDE">
        <w:rPr>
          <w:rFonts w:ascii="Times New Roman" w:eastAsia="Times New Roman" w:hAnsi="Times New Roman" w:cs="Times New Roman"/>
          <w:lang w:val="es-ES" w:eastAsia="es-CO"/>
        </w:rPr>
        <w:t>y</w:t>
      </w:r>
      <w:r w:rsidRPr="00336CDE">
        <w:rPr>
          <w:rFonts w:ascii="Times New Roman" w:eastAsia="Times New Roman" w:hAnsi="Times New Roman" w:cs="Times New Roman"/>
          <w:i/>
          <w:lang w:val="es-ES" w:eastAsia="es-CO"/>
        </w:rPr>
        <w:t xml:space="preserve"> Eugenia </w:t>
      </w:r>
      <w:proofErr w:type="spellStart"/>
      <w:r w:rsidRPr="00336CDE">
        <w:rPr>
          <w:rFonts w:ascii="Times New Roman" w:eastAsia="Times New Roman" w:hAnsi="Times New Roman" w:cs="Times New Roman"/>
          <w:i/>
          <w:lang w:val="es-ES" w:eastAsia="es-CO"/>
        </w:rPr>
        <w:t>caryophyllata</w:t>
      </w:r>
      <w:proofErr w:type="spellEnd"/>
      <w:r w:rsidRPr="00336CDE">
        <w:rPr>
          <w:rFonts w:ascii="Times New Roman" w:eastAsia="Times New Roman" w:hAnsi="Times New Roman" w:cs="Times New Roman"/>
          <w:i/>
          <w:lang w:val="es-ES" w:eastAsia="es-CO"/>
        </w:rPr>
        <w:t>.</w:t>
      </w:r>
      <w:r w:rsidRPr="00336CDE">
        <w:rPr>
          <w:rFonts w:ascii="Times New Roman" w:eastAsia="Times New Roman" w:hAnsi="Times New Roman" w:cs="Times New Roman"/>
          <w:lang w:val="es-ES" w:eastAsia="es-CO"/>
        </w:rPr>
        <w:t xml:space="preserve"> El método utilizado para obtener los aceites esenciales fue por destilación con arrastre de vapor expresión en frio; la cual fue llevada a cabo en la Planta Piloto de Extracción de Aceites Esenciales de la empresa Industrias Químicas FIQ Ltda. </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 xml:space="preserve">En el Laboratorio de Entomología del Instituto Nacional de Salud se evaluaron los cuatro aceites esenciales sobre adultos de </w:t>
      </w:r>
      <w:proofErr w:type="spellStart"/>
      <w:r w:rsidRPr="00336CDE">
        <w:rPr>
          <w:rFonts w:ascii="Times New Roman" w:eastAsia="Times New Roman" w:hAnsi="Times New Roman" w:cs="Times New Roman"/>
          <w:i/>
          <w:lang w:val="es-ES" w:eastAsia="es-CO"/>
        </w:rPr>
        <w:t>An</w:t>
      </w:r>
      <w:proofErr w:type="spellEnd"/>
      <w:r w:rsidRPr="00336CDE">
        <w:rPr>
          <w:rFonts w:ascii="Times New Roman" w:eastAsia="Times New Roman" w:hAnsi="Times New Roman" w:cs="Times New Roman"/>
          <w:i/>
          <w:lang w:val="es-ES" w:eastAsia="es-CO"/>
        </w:rPr>
        <w:t xml:space="preserve">. </w:t>
      </w:r>
      <w:proofErr w:type="spellStart"/>
      <w:proofErr w:type="gramStart"/>
      <w:r w:rsidRPr="00336CDE">
        <w:rPr>
          <w:rFonts w:ascii="Times New Roman" w:eastAsia="Times New Roman" w:hAnsi="Times New Roman" w:cs="Times New Roman"/>
          <w:i/>
          <w:lang w:val="es-ES" w:eastAsia="es-CO"/>
        </w:rPr>
        <w:t>albimanus</w:t>
      </w:r>
      <w:proofErr w:type="spellEnd"/>
      <w:proofErr w:type="gramEnd"/>
      <w:r w:rsidRPr="00336CDE">
        <w:rPr>
          <w:rFonts w:ascii="Times New Roman" w:eastAsia="Times New Roman" w:hAnsi="Times New Roman" w:cs="Times New Roman"/>
          <w:i/>
          <w:lang w:val="es-ES" w:eastAsia="es-CO"/>
        </w:rPr>
        <w:t xml:space="preserve"> y </w:t>
      </w:r>
      <w:proofErr w:type="spellStart"/>
      <w:r w:rsidRPr="00336CDE">
        <w:rPr>
          <w:rFonts w:ascii="Times New Roman" w:eastAsia="Times New Roman" w:hAnsi="Times New Roman" w:cs="Times New Roman"/>
          <w:i/>
          <w:lang w:val="es-ES" w:eastAsia="es-CO"/>
        </w:rPr>
        <w:t>Ae</w:t>
      </w:r>
      <w:proofErr w:type="spellEnd"/>
      <w:r w:rsidRPr="00336CDE">
        <w:rPr>
          <w:rFonts w:ascii="Times New Roman" w:eastAsia="Times New Roman" w:hAnsi="Times New Roman" w:cs="Times New Roman"/>
          <w:i/>
          <w:lang w:val="es-ES" w:eastAsia="es-CO"/>
        </w:rPr>
        <w:t xml:space="preserve">. </w:t>
      </w:r>
      <w:proofErr w:type="spellStart"/>
      <w:r w:rsidRPr="00336CDE">
        <w:rPr>
          <w:rFonts w:ascii="Times New Roman" w:eastAsia="Times New Roman" w:hAnsi="Times New Roman" w:cs="Times New Roman"/>
          <w:i/>
          <w:lang w:val="es-ES" w:eastAsia="es-CO"/>
        </w:rPr>
        <w:t>Aegypti</w:t>
      </w:r>
      <w:proofErr w:type="spellEnd"/>
      <w:r w:rsidRPr="00336CDE">
        <w:rPr>
          <w:rFonts w:ascii="Times New Roman" w:eastAsia="Times New Roman" w:hAnsi="Times New Roman" w:cs="Times New Roman"/>
          <w:lang w:val="es-ES" w:eastAsia="es-CO"/>
        </w:rPr>
        <w:t>. Para evitar la volatilidad de los aceites esenciales; las concentraciones se prepararon haciendo disoluciones en aceite mineral USP cosmético inerte. Para cada aceite esencial se prepararon las siguientes concentraciones volumen/volumen: 0,5; 1,0; 1,5; 2,0 y 2,5 % v/v; por cada concentración se impregnaron cinco rectángulos (13 x 11 cm) de papel bond, se rotularon y luego se introdujo cada papel impregnado dentro de un tubo de exposición OMS Modelo Mala</w:t>
      </w:r>
      <w:r w:rsidR="00093607" w:rsidRPr="00336CDE">
        <w:rPr>
          <w:rFonts w:ascii="Times New Roman" w:eastAsia="Times New Roman" w:hAnsi="Times New Roman" w:cs="Times New Roman"/>
          <w:lang w:val="es-ES" w:eastAsia="es-CO"/>
        </w:rPr>
        <w:t>sia</w:t>
      </w:r>
      <w:r w:rsidRPr="00336CDE">
        <w:rPr>
          <w:rFonts w:ascii="Times New Roman" w:eastAsia="Times New Roman" w:hAnsi="Times New Roman" w:cs="Times New Roman"/>
          <w:lang w:val="es-ES" w:eastAsia="es-CO"/>
        </w:rPr>
        <w:t>. Antes de la exposición de las dos especies de mosquitos; se colocaran 20 hembras alimentadas con sangre en cada tubo de repos</w:t>
      </w:r>
      <w:r w:rsidR="00093607" w:rsidRPr="00336CDE">
        <w:rPr>
          <w:rFonts w:ascii="Times New Roman" w:eastAsia="Times New Roman" w:hAnsi="Times New Roman" w:cs="Times New Roman"/>
          <w:lang w:val="es-ES" w:eastAsia="es-CO"/>
        </w:rPr>
        <w:t xml:space="preserve">o OMS </w:t>
      </w:r>
      <w:r w:rsidR="00093607" w:rsidRPr="00336CDE">
        <w:rPr>
          <w:rFonts w:ascii="Times New Roman" w:eastAsia="Times New Roman" w:hAnsi="Times New Roman" w:cs="Times New Roman"/>
          <w:lang w:val="es-ES" w:eastAsia="es-CO"/>
        </w:rPr>
        <w:lastRenderedPageBreak/>
        <w:t>Modelo Malasia</w:t>
      </w:r>
      <w:r w:rsidRPr="00336CDE">
        <w:rPr>
          <w:rFonts w:ascii="Times New Roman" w:eastAsia="Times New Roman" w:hAnsi="Times New Roman" w:cs="Times New Roman"/>
          <w:lang w:val="es-ES" w:eastAsia="es-CO"/>
        </w:rPr>
        <w:t xml:space="preserve"> por una hora y se </w:t>
      </w:r>
      <w:r w:rsidR="00343DEA" w:rsidRPr="00336CDE">
        <w:rPr>
          <w:rFonts w:ascii="Times New Roman" w:eastAsia="Times New Roman" w:hAnsi="Times New Roman" w:cs="Times New Roman"/>
          <w:lang w:val="es-ES" w:eastAsia="es-CO"/>
        </w:rPr>
        <w:t>observó</w:t>
      </w:r>
      <w:r w:rsidRPr="00336CDE">
        <w:rPr>
          <w:rFonts w:ascii="Times New Roman" w:eastAsia="Times New Roman" w:hAnsi="Times New Roman" w:cs="Times New Roman"/>
          <w:lang w:val="es-ES" w:eastAsia="es-CO"/>
        </w:rPr>
        <w:t xml:space="preserve"> que todas las 20 hembras se mantuvieran vivas y vigorosas; si alguna hembra se moría o estaba maltratada se cambiaba por otra. En cada tubo de exposició</w:t>
      </w:r>
      <w:r w:rsidR="00093607" w:rsidRPr="00336CDE">
        <w:rPr>
          <w:rFonts w:ascii="Times New Roman" w:eastAsia="Times New Roman" w:hAnsi="Times New Roman" w:cs="Times New Roman"/>
          <w:lang w:val="es-ES" w:eastAsia="es-CO"/>
        </w:rPr>
        <w:t>n OMS modelo Malasia</w:t>
      </w:r>
      <w:r w:rsidRPr="00336CDE">
        <w:rPr>
          <w:rFonts w:ascii="Times New Roman" w:eastAsia="Times New Roman" w:hAnsi="Times New Roman" w:cs="Times New Roman"/>
          <w:lang w:val="es-ES" w:eastAsia="es-CO"/>
        </w:rPr>
        <w:t>, se colocó un papel impregnado con cada concentración y luego se superpuso en cada tubo de exposición el tubo de reposo con las 20 hembras, las cuales se liberaron dentro del tubo de exposición para hacer las observaciones.</w:t>
      </w:r>
    </w:p>
    <w:p w:rsidR="002910A8" w:rsidRPr="00336CDE" w:rsidRDefault="002910A8" w:rsidP="00315D34">
      <w:pPr>
        <w:autoSpaceDE w:val="0"/>
        <w:autoSpaceDN w:val="0"/>
        <w:adjustRightInd w:val="0"/>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La unidad experimental fue de 20 hembras adultas por réplica por tratamiento, con cinco replicas por tratamiento y un control con 20 hembras solo con aceite mineral. La temperatura del laboratorio en donde se realizaron los bioensayos fue de 27°C ± 2°C y la humedad relativa fue de 80% ± 10%. Se realizaron conteos de insectos muertos a los 30 y 60 minutos de exposición.</w:t>
      </w:r>
    </w:p>
    <w:p w:rsidR="002910A8" w:rsidRPr="00336CDE" w:rsidRDefault="002910A8" w:rsidP="00315D34">
      <w:pPr>
        <w:spacing w:before="120" w:after="0" w:line="360" w:lineRule="auto"/>
        <w:jc w:val="both"/>
        <w:rPr>
          <w:rFonts w:ascii="Times New Roman" w:eastAsia="Times New Roman" w:hAnsi="Times New Roman" w:cs="Times New Roman"/>
          <w:lang w:val="es-ES" w:eastAsia="es-CO"/>
        </w:rPr>
      </w:pPr>
      <w:r w:rsidRPr="00336CDE">
        <w:rPr>
          <w:rFonts w:ascii="Times New Roman" w:eastAsia="Times New Roman" w:hAnsi="Times New Roman" w:cs="Times New Roman"/>
          <w:lang w:val="es-ES" w:eastAsia="es-CO"/>
        </w:rPr>
        <w:t xml:space="preserve">Se utilizó el programa </w:t>
      </w:r>
      <w:proofErr w:type="spellStart"/>
      <w:r w:rsidRPr="00336CDE">
        <w:rPr>
          <w:rFonts w:ascii="Times New Roman" w:eastAsia="Times New Roman" w:hAnsi="Times New Roman" w:cs="Times New Roman"/>
          <w:lang w:val="es-ES" w:eastAsia="es-CO"/>
        </w:rPr>
        <w:t>BioStat</w:t>
      </w:r>
      <w:proofErr w:type="spellEnd"/>
      <w:r w:rsidRPr="00336CDE">
        <w:rPr>
          <w:rFonts w:ascii="Times New Roman" w:eastAsia="Times New Roman" w:hAnsi="Times New Roman" w:cs="Times New Roman"/>
          <w:lang w:val="es-ES" w:eastAsia="es-CO"/>
        </w:rPr>
        <w:t xml:space="preserve"> 2009 Professional 5.8.4, Análisis </w:t>
      </w:r>
      <w:proofErr w:type="spellStart"/>
      <w:r w:rsidRPr="00336CDE">
        <w:rPr>
          <w:rFonts w:ascii="Times New Roman" w:eastAsia="Times New Roman" w:hAnsi="Times New Roman" w:cs="Times New Roman"/>
          <w:lang w:val="es-ES" w:eastAsia="es-CO"/>
        </w:rPr>
        <w:t>Probit</w:t>
      </w:r>
      <w:proofErr w:type="spellEnd"/>
      <w:r w:rsidRPr="00336CDE">
        <w:rPr>
          <w:rFonts w:ascii="Times New Roman" w:eastAsia="Times New Roman" w:hAnsi="Times New Roman" w:cs="Times New Roman"/>
          <w:lang w:val="es-ES" w:eastAsia="es-CO"/>
        </w:rPr>
        <w:t>, para la estimación del ji</w:t>
      </w:r>
      <w:r w:rsidRPr="00336CDE">
        <w:rPr>
          <w:rFonts w:ascii="Times New Roman" w:eastAsia="Times New Roman" w:hAnsi="Times New Roman" w:cs="Times New Roman"/>
          <w:i/>
          <w:vertAlign w:val="superscript"/>
          <w:lang w:val="es-ES" w:eastAsia="es-CO"/>
        </w:rPr>
        <w:t>2</w:t>
      </w:r>
      <w:r w:rsidRPr="00336CDE">
        <w:rPr>
          <w:rFonts w:ascii="Times New Roman" w:eastAsia="Times New Roman" w:hAnsi="Times New Roman" w:cs="Times New Roman"/>
          <w:lang w:val="es-ES" w:eastAsia="es-CO"/>
        </w:rPr>
        <w:t>; la determinación de la concentración letal 50 (CL</w:t>
      </w:r>
      <w:r w:rsidRPr="00336CDE">
        <w:rPr>
          <w:rFonts w:ascii="Times New Roman" w:eastAsia="Times New Roman" w:hAnsi="Times New Roman" w:cs="Times New Roman"/>
          <w:vertAlign w:val="subscript"/>
          <w:lang w:val="es-ES" w:eastAsia="es-CO"/>
        </w:rPr>
        <w:t>50</w:t>
      </w:r>
      <w:r w:rsidRPr="00336CDE">
        <w:rPr>
          <w:rFonts w:ascii="Times New Roman" w:eastAsia="Times New Roman" w:hAnsi="Times New Roman" w:cs="Times New Roman"/>
          <w:lang w:val="es-ES" w:eastAsia="es-CO"/>
        </w:rPr>
        <w:t>), la concentración letal 90 (CL</w:t>
      </w:r>
      <w:r w:rsidRPr="00336CDE">
        <w:rPr>
          <w:rFonts w:ascii="Times New Roman" w:eastAsia="Times New Roman" w:hAnsi="Times New Roman" w:cs="Times New Roman"/>
          <w:vertAlign w:val="subscript"/>
          <w:lang w:val="es-ES" w:eastAsia="es-CO"/>
        </w:rPr>
        <w:t>90</w:t>
      </w:r>
      <w:r w:rsidRPr="00336CDE">
        <w:rPr>
          <w:rFonts w:ascii="Times New Roman" w:eastAsia="Times New Roman" w:hAnsi="Times New Roman" w:cs="Times New Roman"/>
          <w:lang w:val="es-ES" w:eastAsia="es-CO"/>
        </w:rPr>
        <w:t>) y las rectas de ajuste concentración de aceite vs mortalidad se estimaron con el méto</w:t>
      </w:r>
      <w:r w:rsidR="006B6FED">
        <w:rPr>
          <w:rFonts w:ascii="Times New Roman" w:eastAsia="Times New Roman" w:hAnsi="Times New Roman" w:cs="Times New Roman"/>
          <w:lang w:val="es-ES" w:eastAsia="es-CO"/>
        </w:rPr>
        <w:t>do de mínimos cuadrados (</w:t>
      </w:r>
      <w:proofErr w:type="spellStart"/>
      <w:r w:rsidR="006B6FED">
        <w:rPr>
          <w:rFonts w:ascii="Times New Roman" w:eastAsia="Times New Roman" w:hAnsi="Times New Roman" w:cs="Times New Roman"/>
          <w:lang w:val="es-ES" w:eastAsia="es-CO"/>
        </w:rPr>
        <w:t>Hubert</w:t>
      </w:r>
      <w:proofErr w:type="spellEnd"/>
      <w:r w:rsidRPr="00336CDE">
        <w:rPr>
          <w:rFonts w:ascii="Times New Roman" w:eastAsia="Times New Roman" w:hAnsi="Times New Roman" w:cs="Times New Roman"/>
          <w:lang w:val="es-ES" w:eastAsia="es-CO"/>
        </w:rPr>
        <w:t xml:space="preserve"> 1992).</w:t>
      </w:r>
    </w:p>
    <w:p w:rsidR="00F54C6E" w:rsidRDefault="00F54C6E" w:rsidP="00315D34">
      <w:pPr>
        <w:spacing w:before="120" w:after="0" w:line="360" w:lineRule="auto"/>
        <w:rPr>
          <w:rFonts w:ascii="Times New Roman" w:eastAsia="Times New Roman" w:hAnsi="Times New Roman" w:cs="Times New Roman"/>
          <w:b/>
          <w:lang w:eastAsia="es-CO"/>
        </w:rPr>
      </w:pPr>
    </w:p>
    <w:p w:rsidR="002910A8" w:rsidRPr="00336CDE" w:rsidRDefault="00B83FE5" w:rsidP="00315D34">
      <w:pPr>
        <w:spacing w:before="120" w:after="0" w:line="360" w:lineRule="auto"/>
        <w:rPr>
          <w:rFonts w:ascii="Times New Roman" w:eastAsia="Times New Roman" w:hAnsi="Times New Roman" w:cs="Times New Roman"/>
          <w:b/>
          <w:lang w:eastAsia="es-CO"/>
        </w:rPr>
      </w:pPr>
      <w:r w:rsidRPr="00336CDE">
        <w:rPr>
          <w:rFonts w:ascii="Times New Roman" w:eastAsia="Times New Roman" w:hAnsi="Times New Roman" w:cs="Times New Roman"/>
          <w:b/>
          <w:lang w:eastAsia="es-CO"/>
        </w:rPr>
        <w:t>R</w:t>
      </w:r>
      <w:r w:rsidR="00343DEA" w:rsidRPr="00336CDE">
        <w:rPr>
          <w:rFonts w:ascii="Times New Roman" w:eastAsia="Times New Roman" w:hAnsi="Times New Roman" w:cs="Times New Roman"/>
          <w:b/>
          <w:lang w:eastAsia="es-CO"/>
        </w:rPr>
        <w:t>esultados</w:t>
      </w:r>
    </w:p>
    <w:p w:rsidR="00F54C6E" w:rsidRPr="00336CDE" w:rsidRDefault="002910A8" w:rsidP="00F54C6E">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la Tabla 1, se observa que las hembras de </w:t>
      </w:r>
      <w:r w:rsidRPr="00336CDE">
        <w:rPr>
          <w:rFonts w:ascii="Times New Roman" w:eastAsia="Times New Roman" w:hAnsi="Times New Roman" w:cs="Times New Roman"/>
          <w:i/>
          <w:lang w:eastAsia="es-CO"/>
        </w:rPr>
        <w:t xml:space="preserve">A. </w:t>
      </w:r>
      <w:proofErr w:type="spellStart"/>
      <w:r w:rsidRPr="00336CDE">
        <w:rPr>
          <w:rFonts w:ascii="Times New Roman" w:eastAsia="Times New Roman" w:hAnsi="Times New Roman" w:cs="Times New Roman"/>
          <w:i/>
          <w:lang w:eastAsia="es-CO"/>
        </w:rPr>
        <w:t>aegypti</w:t>
      </w:r>
      <w:proofErr w:type="spellEnd"/>
      <w:r w:rsidRPr="00336CDE">
        <w:rPr>
          <w:rFonts w:ascii="Times New Roman" w:eastAsia="Times New Roman" w:hAnsi="Times New Roman" w:cs="Times New Roman"/>
          <w:lang w:eastAsia="es-CO"/>
        </w:rPr>
        <w:t xml:space="preserve"> fueron </w:t>
      </w:r>
      <w:r w:rsidR="00343F57" w:rsidRPr="00336CDE">
        <w:rPr>
          <w:rFonts w:ascii="Times New Roman" w:eastAsia="Times New Roman" w:hAnsi="Times New Roman" w:cs="Times New Roman"/>
          <w:lang w:eastAsia="es-CO"/>
        </w:rPr>
        <w:t>más</w:t>
      </w:r>
      <w:r w:rsidRPr="00336CDE">
        <w:rPr>
          <w:rFonts w:ascii="Times New Roman" w:eastAsia="Times New Roman" w:hAnsi="Times New Roman" w:cs="Times New Roman"/>
          <w:lang w:eastAsia="es-CO"/>
        </w:rPr>
        <w:t xml:space="preserve"> susceptibles a los aceites esenciales de las plantas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en un tiempo de exposición de 60 minutos; mientras que los aceites esenciales de </w:t>
      </w:r>
      <w:r w:rsidRPr="00336CDE">
        <w:rPr>
          <w:rFonts w:ascii="Times New Roman" w:eastAsia="Times New Roman" w:hAnsi="Times New Roman" w:cs="Times New Roman"/>
          <w:i/>
          <w:lang w:eastAsia="es-CO"/>
        </w:rPr>
        <w:t xml:space="preserve">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mostraron mortalidades muy bajas en esta especie de mosquito con las concentraciones ensayadas; comparadas con las mortalidades ocasionadas por los otros dos aceites.</w:t>
      </w:r>
      <w:r w:rsidR="00F54C6E" w:rsidRPr="00336CDE">
        <w:rPr>
          <w:rFonts w:ascii="Times New Roman" w:eastAsia="Times New Roman" w:hAnsi="Times New Roman" w:cs="Times New Roman"/>
          <w:lang w:eastAsia="es-CO"/>
        </w:rPr>
        <w:t xml:space="preserve"> La Tabla 1, muestra también que las concentraciones letales 50 y 90 estimadas para los aceites esenciales de </w:t>
      </w:r>
      <w:r w:rsidR="00F54C6E" w:rsidRPr="00336CDE">
        <w:rPr>
          <w:rFonts w:ascii="Times New Roman" w:eastAsia="Times New Roman" w:hAnsi="Times New Roman" w:cs="Times New Roman"/>
          <w:i/>
          <w:lang w:eastAsia="es-CO"/>
        </w:rPr>
        <w:t xml:space="preserve">C. </w:t>
      </w:r>
      <w:proofErr w:type="spellStart"/>
      <w:r w:rsidR="00F54C6E" w:rsidRPr="00336CDE">
        <w:rPr>
          <w:rFonts w:ascii="Times New Roman" w:eastAsia="Times New Roman" w:hAnsi="Times New Roman" w:cs="Times New Roman"/>
          <w:i/>
          <w:lang w:eastAsia="es-CO"/>
        </w:rPr>
        <w:t>citratus</w:t>
      </w:r>
      <w:proofErr w:type="spellEnd"/>
      <w:r w:rsidR="00F54C6E" w:rsidRPr="00336CDE">
        <w:rPr>
          <w:rFonts w:ascii="Times New Roman" w:eastAsia="Times New Roman" w:hAnsi="Times New Roman" w:cs="Times New Roman"/>
          <w:lang w:eastAsia="es-CO"/>
        </w:rPr>
        <w:t xml:space="preserve"> y </w:t>
      </w:r>
      <w:r w:rsidR="00F54C6E" w:rsidRPr="00336CDE">
        <w:rPr>
          <w:rFonts w:ascii="Times New Roman" w:eastAsia="Times New Roman" w:hAnsi="Times New Roman" w:cs="Times New Roman"/>
          <w:i/>
          <w:lang w:eastAsia="es-CO"/>
        </w:rPr>
        <w:t xml:space="preserve">C. </w:t>
      </w:r>
      <w:proofErr w:type="spellStart"/>
      <w:r w:rsidR="00F54C6E" w:rsidRPr="00336CDE">
        <w:rPr>
          <w:rFonts w:ascii="Times New Roman" w:eastAsia="Times New Roman" w:hAnsi="Times New Roman" w:cs="Times New Roman"/>
          <w:i/>
          <w:lang w:eastAsia="es-CO"/>
        </w:rPr>
        <w:t>nardus</w:t>
      </w:r>
      <w:proofErr w:type="spellEnd"/>
      <w:r w:rsidR="00F54C6E" w:rsidRPr="00336CDE">
        <w:rPr>
          <w:rFonts w:ascii="Times New Roman" w:eastAsia="Times New Roman" w:hAnsi="Times New Roman" w:cs="Times New Roman"/>
          <w:i/>
          <w:lang w:eastAsia="es-CO"/>
        </w:rPr>
        <w:t xml:space="preserve"> </w:t>
      </w:r>
      <w:r w:rsidR="00F54C6E" w:rsidRPr="00336CDE">
        <w:rPr>
          <w:rFonts w:ascii="Times New Roman" w:eastAsia="Times New Roman" w:hAnsi="Times New Roman" w:cs="Times New Roman"/>
          <w:lang w:eastAsia="es-CO"/>
        </w:rPr>
        <w:t>son efectivos a bajas concentraciones; mientras que los valores estimados de la CL</w:t>
      </w:r>
      <w:r w:rsidR="00F54C6E" w:rsidRPr="00336CDE">
        <w:rPr>
          <w:rFonts w:ascii="Times New Roman" w:eastAsia="Times New Roman" w:hAnsi="Times New Roman" w:cs="Times New Roman"/>
          <w:vertAlign w:val="subscript"/>
          <w:lang w:eastAsia="es-CO"/>
        </w:rPr>
        <w:t>50</w:t>
      </w:r>
      <w:r w:rsidR="00F54C6E" w:rsidRPr="00336CDE">
        <w:rPr>
          <w:rFonts w:ascii="Times New Roman" w:eastAsia="Times New Roman" w:hAnsi="Times New Roman" w:cs="Times New Roman"/>
          <w:lang w:eastAsia="es-CO"/>
        </w:rPr>
        <w:t xml:space="preserve"> y CL</w:t>
      </w:r>
      <w:r w:rsidR="00F54C6E" w:rsidRPr="00336CDE">
        <w:rPr>
          <w:rFonts w:ascii="Times New Roman" w:eastAsia="Times New Roman" w:hAnsi="Times New Roman" w:cs="Times New Roman"/>
          <w:vertAlign w:val="subscript"/>
          <w:lang w:eastAsia="es-CO"/>
        </w:rPr>
        <w:t>90</w:t>
      </w:r>
      <w:r w:rsidR="00F54C6E" w:rsidRPr="00336CDE">
        <w:rPr>
          <w:rFonts w:ascii="Times New Roman" w:eastAsia="Times New Roman" w:hAnsi="Times New Roman" w:cs="Times New Roman"/>
          <w:lang w:eastAsia="es-CO"/>
        </w:rPr>
        <w:t xml:space="preserve"> para </w:t>
      </w:r>
      <w:r w:rsidR="00F54C6E" w:rsidRPr="00336CDE">
        <w:rPr>
          <w:rFonts w:ascii="Times New Roman" w:eastAsia="Times New Roman" w:hAnsi="Times New Roman" w:cs="Times New Roman"/>
          <w:i/>
          <w:lang w:eastAsia="es-CO"/>
        </w:rPr>
        <w:t xml:space="preserve">Eucaliptus </w:t>
      </w:r>
      <w:proofErr w:type="spellStart"/>
      <w:r w:rsidR="00F54C6E" w:rsidRPr="00336CDE">
        <w:rPr>
          <w:rFonts w:ascii="Times New Roman" w:eastAsia="Times New Roman" w:hAnsi="Times New Roman" w:cs="Times New Roman"/>
          <w:i/>
          <w:lang w:eastAsia="es-CO"/>
        </w:rPr>
        <w:t>globulus</w:t>
      </w:r>
      <w:proofErr w:type="spellEnd"/>
      <w:r w:rsidR="00F54C6E" w:rsidRPr="00336CDE">
        <w:rPr>
          <w:rFonts w:ascii="Times New Roman" w:eastAsia="Times New Roman" w:hAnsi="Times New Roman" w:cs="Times New Roman"/>
          <w:i/>
          <w:lang w:eastAsia="es-CO"/>
        </w:rPr>
        <w:t xml:space="preserve"> </w:t>
      </w:r>
      <w:r w:rsidR="00F54C6E" w:rsidRPr="00336CDE">
        <w:rPr>
          <w:rFonts w:ascii="Times New Roman" w:eastAsia="Times New Roman" w:hAnsi="Times New Roman" w:cs="Times New Roman"/>
          <w:lang w:eastAsia="es-CO"/>
        </w:rPr>
        <w:t xml:space="preserve">y </w:t>
      </w:r>
      <w:r w:rsidR="00F54C6E" w:rsidRPr="00336CDE">
        <w:rPr>
          <w:rFonts w:ascii="Times New Roman" w:eastAsia="Times New Roman" w:hAnsi="Times New Roman" w:cs="Times New Roman"/>
          <w:i/>
          <w:lang w:eastAsia="es-CO"/>
        </w:rPr>
        <w:t xml:space="preserve">Eugenia </w:t>
      </w:r>
      <w:proofErr w:type="spellStart"/>
      <w:r w:rsidR="00F54C6E" w:rsidRPr="00336CDE">
        <w:rPr>
          <w:rFonts w:ascii="Times New Roman" w:eastAsia="Times New Roman" w:hAnsi="Times New Roman" w:cs="Times New Roman"/>
          <w:i/>
          <w:lang w:eastAsia="es-CO"/>
        </w:rPr>
        <w:t>caryophyllata</w:t>
      </w:r>
      <w:proofErr w:type="spellEnd"/>
      <w:r w:rsidR="00F54C6E" w:rsidRPr="00336CDE">
        <w:rPr>
          <w:rFonts w:ascii="Times New Roman" w:eastAsia="Times New Roman" w:hAnsi="Times New Roman" w:cs="Times New Roman"/>
          <w:lang w:eastAsia="es-CO"/>
        </w:rPr>
        <w:t xml:space="preserve"> estuvieron por encima de las concentraciones ensayadas para esta especie de mosquito. Los valores de ji-cuadrado calculado estuvieron por debajo del valor del ji-cuadrado tabulado con tres grados de libertad y al nivel de significancia del 95% (</w:t>
      </w:r>
      <w:r w:rsidR="00F54C6E" w:rsidRPr="00336CDE">
        <w:rPr>
          <w:rFonts w:ascii="Times New Roman" w:eastAsia="Times New Roman" w:hAnsi="Times New Roman" w:cs="Times New Roman"/>
          <w:i/>
          <w:color w:val="000000"/>
          <w:lang w:eastAsia="es-CO"/>
        </w:rPr>
        <w:t>X</w:t>
      </w:r>
      <w:r w:rsidR="00F54C6E" w:rsidRPr="00336CDE">
        <w:rPr>
          <w:rFonts w:ascii="Times New Roman" w:eastAsia="Times New Roman" w:hAnsi="Times New Roman" w:cs="Times New Roman"/>
          <w:i/>
          <w:color w:val="000000"/>
          <w:vertAlign w:val="superscript"/>
          <w:lang w:eastAsia="es-CO"/>
        </w:rPr>
        <w:t>2</w:t>
      </w:r>
      <w:r w:rsidR="00F54C6E" w:rsidRPr="00336CDE">
        <w:rPr>
          <w:rFonts w:ascii="Times New Roman" w:eastAsia="Times New Roman" w:hAnsi="Times New Roman" w:cs="Times New Roman"/>
          <w:color w:val="000000"/>
          <w:vertAlign w:val="subscript"/>
          <w:lang w:eastAsia="es-CO"/>
        </w:rPr>
        <w:t xml:space="preserve">t </w:t>
      </w:r>
      <w:r w:rsidR="00F54C6E" w:rsidRPr="00336CDE">
        <w:rPr>
          <w:rFonts w:ascii="Times New Roman" w:eastAsia="Times New Roman" w:hAnsi="Times New Roman" w:cs="Times New Roman"/>
          <w:color w:val="000000"/>
          <w:lang w:eastAsia="es-CO"/>
        </w:rPr>
        <w:t>=7,82</w:t>
      </w:r>
      <w:r w:rsidR="00F54C6E" w:rsidRPr="00336CDE">
        <w:rPr>
          <w:rFonts w:ascii="Times New Roman" w:eastAsia="Times New Roman" w:hAnsi="Times New Roman" w:cs="Times New Roman"/>
          <w:lang w:eastAsia="es-CO"/>
        </w:rPr>
        <w:t xml:space="preserve">); esto indica que, las mortalidades observadas en las hembras de </w:t>
      </w:r>
      <w:proofErr w:type="spellStart"/>
      <w:r w:rsidR="00F54C6E" w:rsidRPr="00336CDE">
        <w:rPr>
          <w:rFonts w:ascii="Times New Roman" w:eastAsia="Times New Roman" w:hAnsi="Times New Roman" w:cs="Times New Roman"/>
          <w:i/>
          <w:lang w:eastAsia="es-CO"/>
        </w:rPr>
        <w:t>Ae</w:t>
      </w:r>
      <w:proofErr w:type="spellEnd"/>
      <w:r w:rsidR="00F54C6E" w:rsidRPr="00336CDE">
        <w:rPr>
          <w:rFonts w:ascii="Times New Roman" w:eastAsia="Times New Roman" w:hAnsi="Times New Roman" w:cs="Times New Roman"/>
          <w:i/>
          <w:lang w:eastAsia="es-CO"/>
        </w:rPr>
        <w:t xml:space="preserve">. </w:t>
      </w:r>
      <w:proofErr w:type="spellStart"/>
      <w:proofErr w:type="gramStart"/>
      <w:r w:rsidR="00F54C6E" w:rsidRPr="00336CDE">
        <w:rPr>
          <w:rFonts w:ascii="Times New Roman" w:eastAsia="Times New Roman" w:hAnsi="Times New Roman" w:cs="Times New Roman"/>
          <w:i/>
          <w:lang w:eastAsia="es-CO"/>
        </w:rPr>
        <w:t>aegypti</w:t>
      </w:r>
      <w:proofErr w:type="spellEnd"/>
      <w:proofErr w:type="gramEnd"/>
      <w:r w:rsidR="00F54C6E" w:rsidRPr="00336CDE">
        <w:rPr>
          <w:rFonts w:ascii="Times New Roman" w:eastAsia="Times New Roman" w:hAnsi="Times New Roman" w:cs="Times New Roman"/>
          <w:lang w:eastAsia="es-CO"/>
        </w:rPr>
        <w:t xml:space="preserve"> por la acción de las concentraciones ensayadas de los cuatro aceites esenciales no se alejan significativamente de los valores de mortalidad esperados para esas mismas concentraciones.</w:t>
      </w:r>
    </w:p>
    <w:p w:rsidR="002910A8" w:rsidRDefault="002910A8" w:rsidP="00315D34">
      <w:pPr>
        <w:spacing w:before="120" w:after="0" w:line="360" w:lineRule="auto"/>
        <w:rPr>
          <w:rFonts w:ascii="Times New Roman" w:eastAsia="Times New Roman" w:hAnsi="Times New Roman" w:cs="Times New Roman"/>
          <w:b/>
          <w:lang w:eastAsia="es-CO"/>
        </w:rPr>
      </w:pPr>
    </w:p>
    <w:p w:rsidR="00343DEA" w:rsidRPr="00336CDE" w:rsidRDefault="00343DEA" w:rsidP="00315D34">
      <w:pPr>
        <w:spacing w:before="120" w:after="0" w:line="360" w:lineRule="auto"/>
        <w:rPr>
          <w:rFonts w:ascii="Times New Roman" w:eastAsia="Times New Roman" w:hAnsi="Times New Roman" w:cs="Times New Roman"/>
          <w:b/>
          <w:lang w:eastAsia="es-CO"/>
        </w:rPr>
      </w:pPr>
    </w:p>
    <w:p w:rsidR="00343DEA" w:rsidRDefault="00343DEA" w:rsidP="00F54C6E">
      <w:pPr>
        <w:spacing w:after="120" w:line="240" w:lineRule="auto"/>
        <w:ind w:left="709" w:hanging="709"/>
        <w:jc w:val="both"/>
        <w:rPr>
          <w:rFonts w:ascii="Times New Roman" w:eastAsia="Times New Roman" w:hAnsi="Times New Roman" w:cs="Times New Roman"/>
          <w:b/>
          <w:sz w:val="20"/>
          <w:szCs w:val="20"/>
          <w:lang w:eastAsia="es-CO"/>
        </w:rPr>
      </w:pPr>
    </w:p>
    <w:p w:rsidR="002910A8" w:rsidRPr="00336CDE" w:rsidRDefault="00343F57" w:rsidP="00F54C6E">
      <w:pPr>
        <w:spacing w:after="120" w:line="240" w:lineRule="auto"/>
        <w:ind w:left="709" w:hanging="709"/>
        <w:jc w:val="both"/>
        <w:rPr>
          <w:rFonts w:ascii="Times New Roman" w:eastAsia="Times New Roman" w:hAnsi="Times New Roman" w:cs="Times New Roman"/>
          <w:b/>
          <w:sz w:val="20"/>
          <w:szCs w:val="20"/>
          <w:lang w:eastAsia="es-CO"/>
        </w:rPr>
      </w:pPr>
      <w:r w:rsidRPr="00336CDE">
        <w:rPr>
          <w:rFonts w:ascii="Times New Roman" w:eastAsia="Times New Roman" w:hAnsi="Times New Roman" w:cs="Times New Roman"/>
          <w:b/>
          <w:sz w:val="20"/>
          <w:szCs w:val="20"/>
          <w:lang w:eastAsia="es-CO"/>
        </w:rPr>
        <w:lastRenderedPageBreak/>
        <w:t>Tabla 1</w:t>
      </w:r>
      <w:r w:rsidR="002910A8" w:rsidRPr="00336CDE">
        <w:rPr>
          <w:rFonts w:ascii="Times New Roman" w:eastAsia="Times New Roman" w:hAnsi="Times New Roman" w:cs="Times New Roman"/>
          <w:b/>
          <w:sz w:val="20"/>
          <w:szCs w:val="20"/>
          <w:lang w:eastAsia="es-CO"/>
        </w:rPr>
        <w:t xml:space="preserve">. </w:t>
      </w:r>
      <w:r w:rsidR="002910A8" w:rsidRPr="00336CDE">
        <w:rPr>
          <w:rFonts w:ascii="Times New Roman" w:eastAsia="Times New Roman" w:hAnsi="Times New Roman" w:cs="Times New Roman"/>
          <w:sz w:val="20"/>
          <w:szCs w:val="20"/>
          <w:lang w:eastAsia="es-CO"/>
        </w:rPr>
        <w:t>Concentraciones</w:t>
      </w:r>
      <w:r w:rsidRPr="00336CDE">
        <w:rPr>
          <w:rFonts w:ascii="Times New Roman" w:eastAsia="Times New Roman" w:hAnsi="Times New Roman" w:cs="Times New Roman"/>
          <w:sz w:val="20"/>
          <w:szCs w:val="20"/>
          <w:lang w:eastAsia="es-CO"/>
        </w:rPr>
        <w:t>,</w:t>
      </w:r>
      <w:r w:rsidR="002910A8" w:rsidRPr="00336CDE">
        <w:rPr>
          <w:rFonts w:ascii="Times New Roman" w:eastAsia="Times New Roman" w:hAnsi="Times New Roman" w:cs="Times New Roman"/>
          <w:sz w:val="20"/>
          <w:szCs w:val="20"/>
          <w:lang w:eastAsia="es-CO"/>
        </w:rPr>
        <w:t xml:space="preserve"> mortalidades </w:t>
      </w:r>
      <w:r w:rsidRPr="00336CDE">
        <w:rPr>
          <w:rFonts w:ascii="Times New Roman" w:eastAsia="Times New Roman" w:hAnsi="Times New Roman" w:cs="Times New Roman"/>
          <w:sz w:val="20"/>
          <w:szCs w:val="20"/>
          <w:lang w:eastAsia="es-CO"/>
        </w:rPr>
        <w:t xml:space="preserve">y concentraciones letales </w:t>
      </w:r>
      <w:r w:rsidR="002910A8" w:rsidRPr="00336CDE">
        <w:rPr>
          <w:rFonts w:ascii="Times New Roman" w:eastAsia="Times New Roman" w:hAnsi="Times New Roman" w:cs="Times New Roman"/>
          <w:sz w:val="20"/>
          <w:szCs w:val="20"/>
          <w:lang w:eastAsia="es-CO"/>
        </w:rPr>
        <w:t xml:space="preserve">obtenidas con cuatro aceites esenciales en hembras adultas de </w:t>
      </w:r>
      <w:r w:rsidR="002910A8" w:rsidRPr="00336CDE">
        <w:rPr>
          <w:rFonts w:ascii="Times New Roman" w:eastAsia="Times New Roman" w:hAnsi="Times New Roman" w:cs="Times New Roman"/>
          <w:i/>
          <w:sz w:val="20"/>
          <w:szCs w:val="20"/>
          <w:lang w:eastAsia="es-CO"/>
        </w:rPr>
        <w:t xml:space="preserve">Aedes </w:t>
      </w:r>
      <w:proofErr w:type="spellStart"/>
      <w:r w:rsidR="002910A8" w:rsidRPr="00336CDE">
        <w:rPr>
          <w:rFonts w:ascii="Times New Roman" w:eastAsia="Times New Roman" w:hAnsi="Times New Roman" w:cs="Times New Roman"/>
          <w:i/>
          <w:sz w:val="20"/>
          <w:szCs w:val="20"/>
          <w:lang w:eastAsia="es-CO"/>
        </w:rPr>
        <w:t>aegypti</w:t>
      </w:r>
      <w:proofErr w:type="spellEnd"/>
      <w:r w:rsidR="002910A8" w:rsidRPr="00336CDE">
        <w:rPr>
          <w:rFonts w:ascii="Times New Roman" w:eastAsia="Times New Roman" w:hAnsi="Times New Roman" w:cs="Times New Roman"/>
          <w:sz w:val="20"/>
          <w:szCs w:val="20"/>
          <w:lang w:eastAsia="es-CO"/>
        </w:rPr>
        <w:t>. N=100, tiempo de exposición 60 minutos.</w:t>
      </w:r>
    </w:p>
    <w:tbl>
      <w:tblPr>
        <w:tblW w:w="4891" w:type="pct"/>
        <w:tblInd w:w="70" w:type="dxa"/>
        <w:tblCellMar>
          <w:left w:w="70" w:type="dxa"/>
          <w:right w:w="70" w:type="dxa"/>
        </w:tblCellMar>
        <w:tblLook w:val="04A0" w:firstRow="1" w:lastRow="0" w:firstColumn="1" w:lastColumn="0" w:noHBand="0" w:noVBand="1"/>
      </w:tblPr>
      <w:tblGrid>
        <w:gridCol w:w="1625"/>
        <w:gridCol w:w="1681"/>
        <w:gridCol w:w="1679"/>
        <w:gridCol w:w="1307"/>
        <w:gridCol w:w="1307"/>
        <w:gridCol w:w="1182"/>
      </w:tblGrid>
      <w:tr w:rsidR="002910A8" w:rsidRPr="00336CDE" w:rsidTr="00EA4934">
        <w:trPr>
          <w:trHeight w:val="517"/>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bCs/>
                <w:color w:val="000000"/>
                <w:sz w:val="20"/>
                <w:szCs w:val="20"/>
                <w:lang w:eastAsia="es-CO"/>
              </w:rPr>
              <w:t>Aceite Esencial</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bCs/>
                <w:color w:val="000000"/>
                <w:sz w:val="20"/>
                <w:szCs w:val="20"/>
                <w:lang w:eastAsia="es-CO"/>
              </w:rPr>
              <w:t>Concentración</w:t>
            </w:r>
          </w:p>
          <w:p w:rsidR="002910A8" w:rsidRPr="00336CDE" w:rsidRDefault="002910A8" w:rsidP="006B6FED">
            <w:pPr>
              <w:spacing w:after="0" w:line="240" w:lineRule="auto"/>
              <w:jc w:val="center"/>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color w:val="000000"/>
                <w:sz w:val="20"/>
                <w:szCs w:val="20"/>
                <w:lang w:eastAsia="es-CO"/>
              </w:rPr>
              <w:t>(% v/v)</w:t>
            </w:r>
          </w:p>
        </w:tc>
        <w:tc>
          <w:tcPr>
            <w:tcW w:w="956"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bCs/>
                <w:color w:val="000000"/>
                <w:sz w:val="20"/>
                <w:szCs w:val="20"/>
                <w:lang w:eastAsia="es-CO"/>
              </w:rPr>
              <w:t>% Mortalidad</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2910A8" w:rsidRPr="00336CDE" w:rsidRDefault="002910A8" w:rsidP="006B6FED">
            <w:pPr>
              <w:spacing w:after="0" w:line="240" w:lineRule="auto"/>
              <w:jc w:val="center"/>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bCs/>
                <w:color w:val="000000"/>
                <w:sz w:val="20"/>
                <w:szCs w:val="20"/>
                <w:lang w:eastAsia="es-CO"/>
              </w:rPr>
              <w:t>CL</w:t>
            </w:r>
            <w:r w:rsidRPr="00336CDE">
              <w:rPr>
                <w:rFonts w:ascii="Times New Roman" w:eastAsia="Times New Roman" w:hAnsi="Times New Roman" w:cs="Times New Roman"/>
                <w:b/>
                <w:bCs/>
                <w:color w:val="000000"/>
                <w:sz w:val="20"/>
                <w:szCs w:val="20"/>
                <w:vertAlign w:val="subscript"/>
                <w:lang w:eastAsia="es-CO"/>
              </w:rPr>
              <w:t>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2910A8" w:rsidRPr="00336CDE" w:rsidRDefault="002910A8" w:rsidP="006B6FED">
            <w:pPr>
              <w:spacing w:after="0" w:line="240" w:lineRule="auto"/>
              <w:jc w:val="center"/>
              <w:rPr>
                <w:rFonts w:ascii="Times New Roman" w:eastAsia="Times New Roman" w:hAnsi="Times New Roman" w:cs="Times New Roman"/>
                <w:b/>
                <w:bCs/>
                <w:color w:val="000000"/>
                <w:sz w:val="20"/>
                <w:szCs w:val="20"/>
                <w:lang w:eastAsia="es-CO"/>
              </w:rPr>
            </w:pPr>
            <w:r w:rsidRPr="00336CDE">
              <w:rPr>
                <w:rFonts w:ascii="Times New Roman" w:eastAsia="Times New Roman" w:hAnsi="Times New Roman" w:cs="Times New Roman"/>
                <w:b/>
                <w:bCs/>
                <w:color w:val="000000"/>
                <w:sz w:val="20"/>
                <w:szCs w:val="20"/>
                <w:lang w:eastAsia="es-CO"/>
              </w:rPr>
              <w:t>CL</w:t>
            </w:r>
            <w:r w:rsidRPr="00336CDE">
              <w:rPr>
                <w:rFonts w:ascii="Times New Roman" w:eastAsia="Times New Roman" w:hAnsi="Times New Roman" w:cs="Times New Roman"/>
                <w:b/>
                <w:bCs/>
                <w:color w:val="000000"/>
                <w:sz w:val="20"/>
                <w:szCs w:val="20"/>
                <w:vertAlign w:val="subscript"/>
                <w:lang w:eastAsia="es-CO"/>
              </w:rPr>
              <w:t>90</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bCs/>
                <w:i/>
                <w:color w:val="000000"/>
                <w:sz w:val="20"/>
                <w:szCs w:val="20"/>
                <w:lang w:eastAsia="es-CO"/>
              </w:rPr>
            </w:pPr>
            <w:r w:rsidRPr="00336CDE">
              <w:rPr>
                <w:rFonts w:ascii="Times New Roman" w:eastAsia="Times New Roman" w:hAnsi="Times New Roman" w:cs="Times New Roman"/>
                <w:b/>
                <w:bCs/>
                <w:i/>
                <w:color w:val="000000"/>
                <w:sz w:val="20"/>
                <w:szCs w:val="20"/>
                <w:lang w:eastAsia="es-CO"/>
              </w:rPr>
              <w:t>X</w:t>
            </w:r>
            <w:r w:rsidRPr="00336CDE">
              <w:rPr>
                <w:rFonts w:ascii="Times New Roman" w:eastAsia="Times New Roman" w:hAnsi="Times New Roman" w:cs="Times New Roman"/>
                <w:b/>
                <w:bCs/>
                <w:i/>
                <w:color w:val="000000"/>
                <w:sz w:val="20"/>
                <w:szCs w:val="20"/>
                <w:vertAlign w:val="superscript"/>
                <w:lang w:eastAsia="es-CO"/>
              </w:rPr>
              <w:t>2</w:t>
            </w:r>
            <w:r w:rsidRPr="00336CDE">
              <w:rPr>
                <w:rFonts w:ascii="Times New Roman" w:eastAsia="Times New Roman" w:hAnsi="Times New Roman" w:cs="Times New Roman"/>
                <w:b/>
                <w:bCs/>
                <w:i/>
                <w:color w:val="000000"/>
                <w:sz w:val="20"/>
                <w:szCs w:val="20"/>
                <w:vertAlign w:val="subscript"/>
                <w:lang w:eastAsia="es-CO"/>
              </w:rPr>
              <w:t>c</w:t>
            </w:r>
          </w:p>
        </w:tc>
      </w:tr>
      <w:tr w:rsidR="00472FC9" w:rsidRPr="00336CDE" w:rsidTr="00947B98">
        <w:trPr>
          <w:trHeight w:val="300"/>
        </w:trPr>
        <w:tc>
          <w:tcPr>
            <w:tcW w:w="926" w:type="pct"/>
            <w:vMerge w:val="restart"/>
            <w:tcBorders>
              <w:top w:val="nil"/>
              <w:left w:val="single" w:sz="4" w:space="0" w:color="auto"/>
              <w:right w:val="single" w:sz="4" w:space="0" w:color="auto"/>
            </w:tcBorders>
            <w:shd w:val="clear" w:color="auto" w:fill="auto"/>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roofErr w:type="spellStart"/>
            <w:r w:rsidRPr="00336CDE">
              <w:rPr>
                <w:rFonts w:ascii="Times New Roman" w:eastAsia="Times New Roman" w:hAnsi="Times New Roman" w:cs="Times New Roman"/>
                <w:i/>
                <w:iCs/>
                <w:color w:val="000000"/>
                <w:sz w:val="20"/>
                <w:szCs w:val="20"/>
                <w:lang w:eastAsia="es-CO"/>
              </w:rPr>
              <w:t>Cymbopogon</w:t>
            </w:r>
            <w:proofErr w:type="spellEnd"/>
            <w:r w:rsidRPr="00336CDE">
              <w:rPr>
                <w:rFonts w:ascii="Times New Roman" w:eastAsia="Times New Roman" w:hAnsi="Times New Roman" w:cs="Times New Roman"/>
                <w:i/>
                <w:iCs/>
                <w:color w:val="000000"/>
                <w:sz w:val="20"/>
                <w:szCs w:val="20"/>
                <w:lang w:eastAsia="es-CO"/>
              </w:rPr>
              <w:t xml:space="preserve"> </w:t>
            </w:r>
            <w:proofErr w:type="spellStart"/>
            <w:r w:rsidRPr="00336CDE">
              <w:rPr>
                <w:rFonts w:ascii="Times New Roman" w:eastAsia="Times New Roman" w:hAnsi="Times New Roman" w:cs="Times New Roman"/>
                <w:i/>
                <w:iCs/>
                <w:color w:val="000000"/>
                <w:sz w:val="20"/>
                <w:szCs w:val="20"/>
                <w:lang w:eastAsia="es-CO"/>
              </w:rPr>
              <w:t>citratus</w:t>
            </w:r>
            <w:proofErr w:type="spellEnd"/>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24</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1,07%</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2,01%</w:t>
            </w:r>
          </w:p>
        </w:tc>
        <w:tc>
          <w:tcPr>
            <w:tcW w:w="673"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6,63</w:t>
            </w: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45</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66</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95</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97</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56"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val="restart"/>
            <w:tcBorders>
              <w:top w:val="nil"/>
              <w:left w:val="single" w:sz="4" w:space="0" w:color="auto"/>
              <w:right w:val="single" w:sz="4" w:space="0" w:color="auto"/>
            </w:tcBorders>
            <w:shd w:val="clear" w:color="auto" w:fill="auto"/>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roofErr w:type="spellStart"/>
            <w:r w:rsidRPr="00336CDE">
              <w:rPr>
                <w:rFonts w:ascii="Times New Roman" w:eastAsia="Times New Roman" w:hAnsi="Times New Roman" w:cs="Times New Roman"/>
                <w:i/>
                <w:iCs/>
                <w:color w:val="000000"/>
                <w:sz w:val="20"/>
                <w:szCs w:val="20"/>
                <w:lang w:eastAsia="es-CO"/>
              </w:rPr>
              <w:t>Cymbopogon</w:t>
            </w:r>
            <w:proofErr w:type="spellEnd"/>
            <w:r w:rsidRPr="00336CDE">
              <w:rPr>
                <w:rFonts w:ascii="Times New Roman" w:eastAsia="Times New Roman" w:hAnsi="Times New Roman" w:cs="Times New Roman"/>
                <w:i/>
                <w:iCs/>
                <w:color w:val="000000"/>
                <w:sz w:val="20"/>
                <w:szCs w:val="20"/>
                <w:lang w:eastAsia="es-CO"/>
              </w:rPr>
              <w:t xml:space="preserve"> </w:t>
            </w:r>
            <w:proofErr w:type="spellStart"/>
            <w:r w:rsidRPr="00336CDE">
              <w:rPr>
                <w:rFonts w:ascii="Times New Roman" w:eastAsia="Times New Roman" w:hAnsi="Times New Roman" w:cs="Times New Roman"/>
                <w:i/>
                <w:iCs/>
                <w:color w:val="000000"/>
                <w:sz w:val="20"/>
                <w:szCs w:val="20"/>
                <w:lang w:eastAsia="es-CO"/>
              </w:rPr>
              <w:t>nardus</w:t>
            </w:r>
            <w:proofErr w:type="spellEnd"/>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1,07%</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1,96%</w:t>
            </w:r>
          </w:p>
        </w:tc>
        <w:tc>
          <w:tcPr>
            <w:tcW w:w="673"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6,18</w:t>
            </w: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46</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65</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89</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100</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56"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val="restart"/>
            <w:tcBorders>
              <w:top w:val="nil"/>
              <w:left w:val="single" w:sz="4" w:space="0" w:color="auto"/>
              <w:right w:val="single" w:sz="4" w:space="0" w:color="auto"/>
            </w:tcBorders>
            <w:shd w:val="clear" w:color="auto" w:fill="auto"/>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r w:rsidRPr="00336CDE">
              <w:rPr>
                <w:rFonts w:ascii="Times New Roman" w:eastAsia="Times New Roman" w:hAnsi="Times New Roman" w:cs="Times New Roman"/>
                <w:i/>
                <w:iCs/>
                <w:color w:val="000000"/>
                <w:sz w:val="20"/>
                <w:szCs w:val="20"/>
                <w:lang w:eastAsia="es-CO"/>
              </w:rPr>
              <w:t xml:space="preserve">Eucaliptus </w:t>
            </w:r>
            <w:proofErr w:type="spellStart"/>
            <w:r w:rsidRPr="00336CDE">
              <w:rPr>
                <w:rFonts w:ascii="Times New Roman" w:eastAsia="Times New Roman" w:hAnsi="Times New Roman" w:cs="Times New Roman"/>
                <w:i/>
                <w:iCs/>
                <w:color w:val="000000"/>
                <w:sz w:val="20"/>
                <w:szCs w:val="20"/>
                <w:lang w:eastAsia="es-CO"/>
              </w:rPr>
              <w:t>globulus</w:t>
            </w:r>
            <w:proofErr w:type="spellEnd"/>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8,53%</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14,96%</w:t>
            </w:r>
          </w:p>
        </w:tc>
        <w:tc>
          <w:tcPr>
            <w:tcW w:w="673"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0,58</w:t>
            </w: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8</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9</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12</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56" w:type="pct"/>
            <w:tcBorders>
              <w:top w:val="nil"/>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val="restart"/>
            <w:tcBorders>
              <w:top w:val="nil"/>
              <w:left w:val="single" w:sz="4" w:space="0" w:color="auto"/>
              <w:right w:val="single" w:sz="4" w:space="0" w:color="auto"/>
            </w:tcBorders>
            <w:shd w:val="clear" w:color="auto" w:fill="auto"/>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r w:rsidRPr="00336CDE">
              <w:rPr>
                <w:rFonts w:ascii="Times New Roman" w:eastAsia="Times New Roman" w:hAnsi="Times New Roman" w:cs="Times New Roman"/>
                <w:i/>
                <w:iCs/>
                <w:color w:val="000000"/>
                <w:sz w:val="20"/>
                <w:szCs w:val="20"/>
                <w:lang w:eastAsia="es-CO"/>
              </w:rPr>
              <w:t xml:space="preserve">Eugenia </w:t>
            </w:r>
            <w:proofErr w:type="spellStart"/>
            <w:r w:rsidRPr="00336CDE">
              <w:rPr>
                <w:rFonts w:ascii="Times New Roman" w:eastAsia="Times New Roman" w:hAnsi="Times New Roman" w:cs="Times New Roman"/>
                <w:i/>
                <w:iCs/>
                <w:color w:val="000000"/>
                <w:sz w:val="20"/>
                <w:szCs w:val="20"/>
                <w:lang w:eastAsia="es-CO"/>
              </w:rPr>
              <w:t>caryophyllata</w:t>
            </w:r>
            <w:proofErr w:type="spellEnd"/>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5,23%</w:t>
            </w:r>
          </w:p>
        </w:tc>
        <w:tc>
          <w:tcPr>
            <w:tcW w:w="744"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8,03%</w:t>
            </w:r>
          </w:p>
        </w:tc>
        <w:tc>
          <w:tcPr>
            <w:tcW w:w="673" w:type="pct"/>
            <w:vMerge w:val="restart"/>
            <w:tcBorders>
              <w:top w:val="nil"/>
              <w:left w:val="single" w:sz="4" w:space="0" w:color="auto"/>
              <w:right w:val="single" w:sz="4" w:space="0" w:color="auto"/>
            </w:tcBorders>
            <w:shd w:val="clear" w:color="auto" w:fill="auto"/>
            <w:noWrap/>
            <w:vAlign w:val="center"/>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1,03</w:t>
            </w: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56" w:type="pct"/>
            <w:tcBorders>
              <w:top w:val="nil"/>
              <w:left w:val="nil"/>
              <w:bottom w:val="single" w:sz="4" w:space="0" w:color="auto"/>
              <w:right w:val="single" w:sz="4" w:space="0" w:color="auto"/>
            </w:tcBorders>
            <w:shd w:val="clear" w:color="auto" w:fill="auto"/>
            <w:noWrap/>
            <w:vAlign w:val="bottom"/>
            <w:hideMark/>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9</w:t>
            </w: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right w:val="single" w:sz="4" w:space="0" w:color="auto"/>
            </w:tcBorders>
            <w:vAlign w:val="center"/>
            <w:hideMark/>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r w:rsidR="00472FC9" w:rsidRPr="00336CDE" w:rsidTr="00947B98">
        <w:trPr>
          <w:trHeight w:val="300"/>
        </w:trPr>
        <w:tc>
          <w:tcPr>
            <w:tcW w:w="926"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i/>
                <w:iCs/>
                <w:color w:val="000000"/>
                <w:sz w:val="20"/>
                <w:szCs w:val="20"/>
                <w:lang w:eastAsia="es-CO"/>
              </w:rPr>
            </w:pPr>
          </w:p>
        </w:tc>
        <w:tc>
          <w:tcPr>
            <w:tcW w:w="957" w:type="pct"/>
            <w:tcBorders>
              <w:top w:val="single" w:sz="4" w:space="0" w:color="auto"/>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56" w:type="pct"/>
            <w:tcBorders>
              <w:top w:val="single" w:sz="4" w:space="0" w:color="auto"/>
              <w:left w:val="nil"/>
              <w:bottom w:val="single" w:sz="4" w:space="0" w:color="auto"/>
              <w:right w:val="single" w:sz="4" w:space="0" w:color="auto"/>
            </w:tcBorders>
            <w:shd w:val="clear" w:color="auto" w:fill="auto"/>
            <w:noWrap/>
            <w:vAlign w:val="bottom"/>
          </w:tcPr>
          <w:p w:rsidR="00472FC9" w:rsidRPr="00336CDE" w:rsidRDefault="00472FC9"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744"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c>
          <w:tcPr>
            <w:tcW w:w="673" w:type="pct"/>
            <w:vMerge/>
            <w:tcBorders>
              <w:left w:val="single" w:sz="4" w:space="0" w:color="auto"/>
              <w:bottom w:val="single" w:sz="4" w:space="0" w:color="auto"/>
              <w:right w:val="single" w:sz="4" w:space="0" w:color="auto"/>
            </w:tcBorders>
            <w:vAlign w:val="center"/>
          </w:tcPr>
          <w:p w:rsidR="00472FC9" w:rsidRPr="00336CDE" w:rsidRDefault="00472FC9" w:rsidP="006B6FED">
            <w:pPr>
              <w:spacing w:after="0" w:line="240" w:lineRule="auto"/>
              <w:rPr>
                <w:rFonts w:ascii="Times New Roman" w:eastAsia="Times New Roman" w:hAnsi="Times New Roman" w:cs="Times New Roman"/>
                <w:color w:val="000000"/>
                <w:sz w:val="20"/>
                <w:szCs w:val="20"/>
                <w:lang w:eastAsia="es-CO"/>
              </w:rPr>
            </w:pPr>
          </w:p>
        </w:tc>
      </w:tr>
    </w:tbl>
    <w:p w:rsidR="002910A8" w:rsidRPr="00336CDE" w:rsidRDefault="002910A8" w:rsidP="00F54C6E">
      <w:pPr>
        <w:spacing w:before="120" w:after="0" w:line="240" w:lineRule="auto"/>
        <w:rPr>
          <w:rFonts w:ascii="Times New Roman" w:eastAsia="Times New Roman" w:hAnsi="Times New Roman" w:cs="Times New Roman"/>
          <w:sz w:val="20"/>
          <w:szCs w:val="20"/>
          <w:lang w:eastAsia="es-CO"/>
        </w:rPr>
      </w:pPr>
      <w:r w:rsidRPr="00336CDE">
        <w:rPr>
          <w:rFonts w:ascii="Times New Roman" w:eastAsia="Times New Roman" w:hAnsi="Times New Roman" w:cs="Times New Roman"/>
          <w:b/>
          <w:color w:val="000000"/>
          <w:sz w:val="20"/>
          <w:szCs w:val="20"/>
          <w:lang w:eastAsia="es-CO"/>
        </w:rPr>
        <w:t>Nota</w:t>
      </w:r>
      <w:r w:rsidRPr="00336CDE">
        <w:rPr>
          <w:rFonts w:ascii="Times New Roman" w:eastAsia="Times New Roman" w:hAnsi="Times New Roman" w:cs="Times New Roman"/>
          <w:color w:val="000000"/>
          <w:sz w:val="20"/>
          <w:szCs w:val="20"/>
          <w:lang w:eastAsia="es-CO"/>
        </w:rPr>
        <w:t>: CL</w:t>
      </w:r>
      <w:r w:rsidRPr="00336CDE">
        <w:rPr>
          <w:rFonts w:ascii="Times New Roman" w:eastAsia="Times New Roman" w:hAnsi="Times New Roman" w:cs="Times New Roman"/>
          <w:color w:val="000000"/>
          <w:sz w:val="20"/>
          <w:szCs w:val="20"/>
          <w:vertAlign w:val="subscript"/>
          <w:lang w:eastAsia="es-CO"/>
        </w:rPr>
        <w:t>50</w:t>
      </w:r>
      <w:r w:rsidRPr="00336CDE">
        <w:rPr>
          <w:rFonts w:ascii="Times New Roman" w:eastAsia="Times New Roman" w:hAnsi="Times New Roman" w:cs="Times New Roman"/>
          <w:color w:val="000000"/>
          <w:sz w:val="20"/>
          <w:szCs w:val="20"/>
          <w:lang w:eastAsia="es-CO"/>
        </w:rPr>
        <w:t xml:space="preserve"> = concentración letal 50; CL</w:t>
      </w:r>
      <w:r w:rsidRPr="00336CDE">
        <w:rPr>
          <w:rFonts w:ascii="Times New Roman" w:eastAsia="Times New Roman" w:hAnsi="Times New Roman" w:cs="Times New Roman"/>
          <w:color w:val="000000"/>
          <w:sz w:val="20"/>
          <w:szCs w:val="20"/>
          <w:vertAlign w:val="subscript"/>
          <w:lang w:eastAsia="es-CO"/>
        </w:rPr>
        <w:t>90</w:t>
      </w:r>
      <w:r w:rsidRPr="00336CDE">
        <w:rPr>
          <w:rFonts w:ascii="Times New Roman" w:eastAsia="Times New Roman" w:hAnsi="Times New Roman" w:cs="Times New Roman"/>
          <w:color w:val="000000"/>
          <w:sz w:val="20"/>
          <w:szCs w:val="20"/>
          <w:lang w:eastAsia="es-CO"/>
        </w:rPr>
        <w:t xml:space="preserve"> = concentración letal 90;</w:t>
      </w:r>
      <w:r w:rsidRPr="00336CDE">
        <w:rPr>
          <w:rFonts w:ascii="Times New Roman" w:eastAsia="Times New Roman" w:hAnsi="Times New Roman" w:cs="Times New Roman"/>
          <w:b/>
          <w:bCs/>
          <w:i/>
          <w:color w:val="000000"/>
          <w:sz w:val="20"/>
          <w:szCs w:val="20"/>
          <w:lang w:eastAsia="es-CO"/>
        </w:rPr>
        <w:t xml:space="preserve"> </w:t>
      </w:r>
      <w:r w:rsidRPr="00336CDE">
        <w:rPr>
          <w:rFonts w:ascii="Times New Roman" w:eastAsia="Times New Roman" w:hAnsi="Times New Roman" w:cs="Times New Roman"/>
          <w:bCs/>
          <w:i/>
          <w:color w:val="000000"/>
          <w:sz w:val="20"/>
          <w:szCs w:val="20"/>
          <w:lang w:eastAsia="es-CO"/>
        </w:rPr>
        <w:t>X</w:t>
      </w:r>
      <w:r w:rsidRPr="00336CDE">
        <w:rPr>
          <w:rFonts w:ascii="Times New Roman" w:eastAsia="Times New Roman" w:hAnsi="Times New Roman" w:cs="Times New Roman"/>
          <w:bCs/>
          <w:i/>
          <w:color w:val="000000"/>
          <w:sz w:val="20"/>
          <w:szCs w:val="20"/>
          <w:vertAlign w:val="superscript"/>
          <w:lang w:eastAsia="es-CO"/>
        </w:rPr>
        <w:t>2</w:t>
      </w:r>
      <w:r w:rsidRPr="00336CDE">
        <w:rPr>
          <w:rFonts w:ascii="Times New Roman" w:eastAsia="Times New Roman" w:hAnsi="Times New Roman" w:cs="Times New Roman"/>
          <w:bCs/>
          <w:i/>
          <w:color w:val="000000"/>
          <w:sz w:val="20"/>
          <w:szCs w:val="20"/>
          <w:vertAlign w:val="subscript"/>
          <w:lang w:eastAsia="es-CO"/>
        </w:rPr>
        <w:t>c</w:t>
      </w:r>
      <w:r w:rsidRPr="00336CDE">
        <w:rPr>
          <w:rFonts w:ascii="Times New Roman" w:eastAsia="Times New Roman" w:hAnsi="Times New Roman" w:cs="Times New Roman"/>
          <w:color w:val="000000"/>
          <w:sz w:val="20"/>
          <w:szCs w:val="20"/>
          <w:lang w:eastAsia="es-CO"/>
        </w:rPr>
        <w:t xml:space="preserve"> = ji cuadrado calculado,</w:t>
      </w:r>
      <w:r w:rsidRPr="00336CDE">
        <w:rPr>
          <w:rFonts w:ascii="Times New Roman" w:eastAsia="Times New Roman" w:hAnsi="Times New Roman" w:cs="Times New Roman"/>
          <w:b/>
          <w:i/>
          <w:color w:val="000000"/>
          <w:sz w:val="20"/>
          <w:szCs w:val="20"/>
          <w:lang w:eastAsia="es-CO"/>
        </w:rPr>
        <w:t xml:space="preserve"> </w:t>
      </w:r>
      <w:r w:rsidRPr="00336CDE">
        <w:rPr>
          <w:rFonts w:ascii="Times New Roman" w:eastAsia="Times New Roman" w:hAnsi="Times New Roman" w:cs="Times New Roman"/>
          <w:color w:val="000000"/>
          <w:sz w:val="20"/>
          <w:szCs w:val="20"/>
          <w:lang w:eastAsia="es-CO"/>
        </w:rPr>
        <w:t xml:space="preserve">α=0,05, </w:t>
      </w:r>
      <w:proofErr w:type="spellStart"/>
      <w:r w:rsidRPr="00336CDE">
        <w:rPr>
          <w:rFonts w:ascii="Times New Roman" w:eastAsia="Times New Roman" w:hAnsi="Times New Roman" w:cs="Times New Roman"/>
          <w:color w:val="000000"/>
          <w:sz w:val="20"/>
          <w:szCs w:val="20"/>
          <w:lang w:eastAsia="es-CO"/>
        </w:rPr>
        <w:t>gl</w:t>
      </w:r>
      <w:proofErr w:type="spellEnd"/>
      <w:r w:rsidRPr="00336CDE">
        <w:rPr>
          <w:rFonts w:ascii="Times New Roman" w:eastAsia="Times New Roman" w:hAnsi="Times New Roman" w:cs="Times New Roman"/>
          <w:color w:val="000000"/>
          <w:sz w:val="20"/>
          <w:szCs w:val="20"/>
          <w:lang w:eastAsia="es-CO"/>
        </w:rPr>
        <w:t xml:space="preserve">=3; </w:t>
      </w:r>
      <w:r w:rsidRPr="00336CDE">
        <w:rPr>
          <w:rFonts w:ascii="Times New Roman" w:eastAsia="Times New Roman" w:hAnsi="Times New Roman" w:cs="Times New Roman"/>
          <w:i/>
          <w:color w:val="000000"/>
          <w:sz w:val="20"/>
          <w:szCs w:val="20"/>
          <w:lang w:eastAsia="es-CO"/>
        </w:rPr>
        <w:t>X</w:t>
      </w:r>
      <w:r w:rsidRPr="00336CDE">
        <w:rPr>
          <w:rFonts w:ascii="Times New Roman" w:eastAsia="Times New Roman" w:hAnsi="Times New Roman" w:cs="Times New Roman"/>
          <w:i/>
          <w:color w:val="000000"/>
          <w:sz w:val="20"/>
          <w:szCs w:val="20"/>
          <w:vertAlign w:val="superscript"/>
          <w:lang w:eastAsia="es-CO"/>
        </w:rPr>
        <w:t>2</w:t>
      </w:r>
      <w:r w:rsidRPr="00336CDE">
        <w:rPr>
          <w:rFonts w:ascii="Times New Roman" w:eastAsia="Times New Roman" w:hAnsi="Times New Roman" w:cs="Times New Roman"/>
          <w:color w:val="000000"/>
          <w:sz w:val="20"/>
          <w:szCs w:val="20"/>
          <w:vertAlign w:val="subscript"/>
          <w:lang w:eastAsia="es-CO"/>
        </w:rPr>
        <w:t xml:space="preserve">t </w:t>
      </w:r>
      <w:r w:rsidRPr="00336CDE">
        <w:rPr>
          <w:rFonts w:ascii="Times New Roman" w:eastAsia="Times New Roman" w:hAnsi="Times New Roman" w:cs="Times New Roman"/>
          <w:color w:val="000000"/>
          <w:sz w:val="20"/>
          <w:szCs w:val="20"/>
          <w:lang w:eastAsia="es-CO"/>
        </w:rPr>
        <w:t>=7,82</w:t>
      </w:r>
    </w:p>
    <w:p w:rsidR="00F54C6E" w:rsidRPr="00336CDE" w:rsidRDefault="00F54C6E" w:rsidP="00F54C6E">
      <w:pPr>
        <w:spacing w:before="24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la Figura 1, se muestran las líneas de regresión para los aceites esenciales probados, se observa altos valores de las pendientes para los aceites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mientras que las pendientes para los aceites de </w:t>
      </w:r>
      <w:r w:rsidRPr="00336CDE">
        <w:rPr>
          <w:rFonts w:ascii="Times New Roman" w:eastAsia="Times New Roman" w:hAnsi="Times New Roman" w:cs="Times New Roman"/>
          <w:i/>
          <w:lang w:eastAsia="es-CO"/>
        </w:rPr>
        <w:t xml:space="preserve">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mostraron valores bajos, sin embargo muestran una tendencia al aumento de la mortalidad con concentraciones de aceite esencial mucho </w:t>
      </w:r>
      <w:r w:rsidR="00343DEA" w:rsidRPr="00336CDE">
        <w:rPr>
          <w:rFonts w:ascii="Times New Roman" w:eastAsia="Times New Roman" w:hAnsi="Times New Roman" w:cs="Times New Roman"/>
          <w:lang w:eastAsia="es-CO"/>
        </w:rPr>
        <w:t>más</w:t>
      </w:r>
      <w:r w:rsidRPr="00336CDE">
        <w:rPr>
          <w:rFonts w:ascii="Times New Roman" w:eastAsia="Times New Roman" w:hAnsi="Times New Roman" w:cs="Times New Roman"/>
          <w:lang w:eastAsia="es-CO"/>
        </w:rPr>
        <w:t xml:space="preserve"> altas que las ensayadas.</w:t>
      </w:r>
    </w:p>
    <w:p w:rsidR="00F54C6E" w:rsidRPr="00336CDE" w:rsidRDefault="00F54C6E" w:rsidP="00315D34">
      <w:pPr>
        <w:spacing w:before="120" w:after="0" w:line="360" w:lineRule="auto"/>
        <w:jc w:val="both"/>
        <w:rPr>
          <w:rFonts w:ascii="Times New Roman" w:eastAsia="Times New Roman" w:hAnsi="Times New Roman" w:cs="Times New Roman"/>
          <w:lang w:eastAsia="es-CO"/>
        </w:rPr>
      </w:pPr>
    </w:p>
    <w:p w:rsidR="002910A8" w:rsidRPr="00336CDE" w:rsidRDefault="002910A8" w:rsidP="00315D34">
      <w:pPr>
        <w:spacing w:before="120" w:after="0" w:line="360" w:lineRule="auto"/>
        <w:jc w:val="center"/>
        <w:rPr>
          <w:rFonts w:ascii="Times New Roman" w:eastAsia="Times New Roman" w:hAnsi="Times New Roman" w:cs="Times New Roman"/>
          <w:b/>
          <w:lang w:eastAsia="es-CO"/>
        </w:rPr>
      </w:pPr>
      <w:r w:rsidRPr="00336CDE">
        <w:rPr>
          <w:rFonts w:ascii="Times New Roman" w:eastAsia="Times New Roman" w:hAnsi="Times New Roman" w:cs="Times New Roman"/>
          <w:noProof/>
          <w:lang w:eastAsia="es-CO"/>
        </w:rPr>
        <w:lastRenderedPageBreak/>
        <w:drawing>
          <wp:inline distT="0" distB="0" distL="0" distR="0" wp14:anchorId="465E3FB4" wp14:editId="28BEBC86">
            <wp:extent cx="5229225" cy="3048000"/>
            <wp:effectExtent l="19050" t="19050" r="28575"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48000"/>
                    </a:xfrm>
                    <a:prstGeom prst="rect">
                      <a:avLst/>
                    </a:prstGeom>
                    <a:noFill/>
                    <a:ln w="19050" cmpd="sng">
                      <a:solidFill>
                        <a:srgbClr val="000000"/>
                      </a:solidFill>
                      <a:miter lim="800000"/>
                      <a:headEnd/>
                      <a:tailEnd/>
                    </a:ln>
                    <a:effectLst/>
                  </pic:spPr>
                </pic:pic>
              </a:graphicData>
            </a:graphic>
          </wp:inline>
        </w:drawing>
      </w:r>
    </w:p>
    <w:p w:rsidR="002910A8" w:rsidRPr="00336CDE" w:rsidRDefault="00093607" w:rsidP="00F54C6E">
      <w:pPr>
        <w:spacing w:before="120" w:after="0" w:line="240" w:lineRule="auto"/>
        <w:ind w:left="567" w:hanging="567"/>
        <w:jc w:val="both"/>
        <w:rPr>
          <w:rFonts w:ascii="Times New Roman" w:eastAsia="Times New Roman" w:hAnsi="Times New Roman" w:cs="Times New Roman"/>
          <w:sz w:val="20"/>
          <w:szCs w:val="20"/>
          <w:lang w:eastAsia="es-CO"/>
        </w:rPr>
      </w:pPr>
      <w:r w:rsidRPr="00336CDE">
        <w:rPr>
          <w:rFonts w:ascii="Times New Roman" w:eastAsia="Times New Roman" w:hAnsi="Times New Roman" w:cs="Times New Roman"/>
          <w:b/>
          <w:sz w:val="20"/>
          <w:szCs w:val="20"/>
          <w:lang w:eastAsia="es-CO"/>
        </w:rPr>
        <w:t>Figura 1</w:t>
      </w:r>
      <w:r w:rsidR="002910A8" w:rsidRPr="00336CDE">
        <w:rPr>
          <w:rFonts w:ascii="Times New Roman" w:eastAsia="Times New Roman" w:hAnsi="Times New Roman" w:cs="Times New Roman"/>
          <w:b/>
          <w:sz w:val="20"/>
          <w:szCs w:val="20"/>
          <w:lang w:eastAsia="es-CO"/>
        </w:rPr>
        <w:t>.</w:t>
      </w:r>
      <w:r w:rsidR="001C48B2" w:rsidRPr="00336CDE">
        <w:rPr>
          <w:rFonts w:ascii="Times New Roman" w:eastAsia="Times New Roman" w:hAnsi="Times New Roman" w:cs="Times New Roman"/>
          <w:sz w:val="20"/>
          <w:szCs w:val="20"/>
          <w:lang w:eastAsia="es-CO"/>
        </w:rPr>
        <w:t xml:space="preserve"> Líneas</w:t>
      </w:r>
      <w:r w:rsidR="002910A8" w:rsidRPr="00336CDE">
        <w:rPr>
          <w:rFonts w:ascii="Times New Roman" w:eastAsia="Times New Roman" w:hAnsi="Times New Roman" w:cs="Times New Roman"/>
          <w:sz w:val="20"/>
          <w:szCs w:val="20"/>
          <w:lang w:eastAsia="es-CO"/>
        </w:rPr>
        <w:t xml:space="preserve"> de regresión por mínimos cuadrados del porcentaje de mortalidad de hembras adultas de </w:t>
      </w:r>
      <w:r w:rsidR="002910A8" w:rsidRPr="00336CDE">
        <w:rPr>
          <w:rFonts w:ascii="Times New Roman" w:eastAsia="Times New Roman" w:hAnsi="Times New Roman" w:cs="Times New Roman"/>
          <w:i/>
          <w:sz w:val="20"/>
          <w:szCs w:val="20"/>
          <w:lang w:eastAsia="es-CO"/>
        </w:rPr>
        <w:t xml:space="preserve">Aedes </w:t>
      </w:r>
      <w:proofErr w:type="spellStart"/>
      <w:r w:rsidR="002910A8" w:rsidRPr="00336CDE">
        <w:rPr>
          <w:rFonts w:ascii="Times New Roman" w:eastAsia="Times New Roman" w:hAnsi="Times New Roman" w:cs="Times New Roman"/>
          <w:i/>
          <w:sz w:val="20"/>
          <w:szCs w:val="20"/>
          <w:lang w:eastAsia="es-CO"/>
        </w:rPr>
        <w:t>aegypti</w:t>
      </w:r>
      <w:proofErr w:type="spellEnd"/>
      <w:r w:rsidR="002910A8" w:rsidRPr="00336CDE">
        <w:rPr>
          <w:rFonts w:ascii="Times New Roman" w:eastAsia="Times New Roman" w:hAnsi="Times New Roman" w:cs="Times New Roman"/>
          <w:sz w:val="20"/>
          <w:szCs w:val="20"/>
          <w:lang w:eastAsia="es-CO"/>
        </w:rPr>
        <w:t xml:space="preserve"> versus la concentración de cuatro aceites esenciales.</w:t>
      </w:r>
    </w:p>
    <w:p w:rsidR="00F54C6E" w:rsidRPr="00336CDE" w:rsidRDefault="00F54C6E" w:rsidP="00315D34">
      <w:pPr>
        <w:spacing w:before="120" w:after="0" w:line="360" w:lineRule="auto"/>
        <w:jc w:val="both"/>
        <w:rPr>
          <w:rFonts w:ascii="Times New Roman" w:eastAsia="Times New Roman" w:hAnsi="Times New Roman" w:cs="Times New Roman"/>
          <w:lang w:eastAsia="es-CO"/>
        </w:rPr>
      </w:pPr>
    </w:p>
    <w:p w:rsidR="00F54C6E" w:rsidRPr="00336CDE" w:rsidRDefault="00F54C6E" w:rsidP="00315D34">
      <w:pPr>
        <w:spacing w:before="120" w:after="0" w:line="360" w:lineRule="auto"/>
        <w:jc w:val="both"/>
        <w:rPr>
          <w:rFonts w:ascii="Times New Roman" w:eastAsia="Times New Roman" w:hAnsi="Times New Roman" w:cs="Times New Roman"/>
          <w:lang w:eastAsia="es-CO"/>
        </w:rPr>
      </w:pPr>
    </w:p>
    <w:p w:rsidR="002910A8" w:rsidRPr="00336CDE" w:rsidRDefault="002910A8" w:rsidP="00315D34">
      <w:pPr>
        <w:spacing w:before="120" w:after="0" w:line="360" w:lineRule="auto"/>
        <w:jc w:val="both"/>
        <w:rPr>
          <w:rFonts w:ascii="Times New Roman" w:eastAsia="Times New Roman" w:hAnsi="Times New Roman" w:cs="Times New Roman"/>
          <w:bCs/>
          <w:lang w:eastAsia="es-CO"/>
        </w:rPr>
      </w:pPr>
      <w:r w:rsidRPr="00336CDE">
        <w:rPr>
          <w:rFonts w:ascii="Times New Roman" w:eastAsia="Times New Roman" w:hAnsi="Times New Roman" w:cs="Times New Roman"/>
          <w:lang w:eastAsia="es-CO"/>
        </w:rPr>
        <w:t>En la Tabl</w:t>
      </w:r>
      <w:r w:rsidR="00472FC9" w:rsidRPr="00336CDE">
        <w:rPr>
          <w:rFonts w:ascii="Times New Roman" w:eastAsia="Times New Roman" w:hAnsi="Times New Roman" w:cs="Times New Roman"/>
          <w:lang w:eastAsia="es-CO"/>
        </w:rPr>
        <w:t>a 2</w:t>
      </w:r>
      <w:r w:rsidRPr="00336CDE">
        <w:rPr>
          <w:rFonts w:ascii="Times New Roman" w:eastAsia="Times New Roman" w:hAnsi="Times New Roman" w:cs="Times New Roman"/>
          <w:lang w:eastAsia="es-CO"/>
        </w:rPr>
        <w:t xml:space="preserve">, se observa que las hembras de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albimanus</w:t>
      </w:r>
      <w:proofErr w:type="spellEnd"/>
      <w:proofErr w:type="gramEnd"/>
      <w:r w:rsidRPr="00336CDE">
        <w:rPr>
          <w:rFonts w:ascii="Times New Roman" w:eastAsia="Times New Roman" w:hAnsi="Times New Roman" w:cs="Times New Roman"/>
          <w:lang w:eastAsia="es-CO"/>
        </w:rPr>
        <w:t xml:space="preserve"> fueron </w:t>
      </w:r>
      <w:r w:rsidR="00016021" w:rsidRPr="00336CDE">
        <w:rPr>
          <w:rFonts w:ascii="Times New Roman" w:eastAsia="Times New Roman" w:hAnsi="Times New Roman" w:cs="Times New Roman"/>
          <w:lang w:eastAsia="es-CO"/>
        </w:rPr>
        <w:t>más</w:t>
      </w:r>
      <w:r w:rsidRPr="00336CDE">
        <w:rPr>
          <w:rFonts w:ascii="Times New Roman" w:eastAsia="Times New Roman" w:hAnsi="Times New Roman" w:cs="Times New Roman"/>
          <w:lang w:eastAsia="es-CO"/>
        </w:rPr>
        <w:t xml:space="preserve"> susceptibles a los aceites esenciales de las plantas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en un tiempo de exposición de 60 minutos; mientras que el aceite esencial de </w:t>
      </w:r>
      <w:r w:rsidRPr="00336CDE">
        <w:rPr>
          <w:rFonts w:ascii="Times New Roman" w:eastAsia="Times New Roman" w:hAnsi="Times New Roman" w:cs="Times New Roman"/>
          <w:i/>
          <w:lang w:eastAsia="es-CO"/>
        </w:rPr>
        <w:t xml:space="preserve">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mostro </w:t>
      </w:r>
      <w:r w:rsidR="006B6FED" w:rsidRPr="00336CDE">
        <w:rPr>
          <w:rFonts w:ascii="Times New Roman" w:eastAsia="Times New Roman" w:hAnsi="Times New Roman" w:cs="Times New Roman"/>
          <w:lang w:eastAsia="es-CO"/>
        </w:rPr>
        <w:t>mortalidades</w:t>
      </w:r>
      <w:r w:rsidRPr="00336CDE">
        <w:rPr>
          <w:rFonts w:ascii="Times New Roman" w:eastAsia="Times New Roman" w:hAnsi="Times New Roman" w:cs="Times New Roman"/>
          <w:lang w:eastAsia="es-CO"/>
        </w:rPr>
        <w:t xml:space="preserve"> entre 11% y 73% con las concentraciones ensayadas y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mostró mortalidades muy bajas en esta especie de mosquito en comparación con los otros tres aceites.</w:t>
      </w:r>
      <w:r w:rsidRPr="00336CDE">
        <w:rPr>
          <w:rFonts w:ascii="Times New Roman" w:eastAsia="Times New Roman" w:hAnsi="Times New Roman" w:cs="Times New Roman"/>
          <w:bCs/>
          <w:lang w:eastAsia="es-CO"/>
        </w:rPr>
        <w:t xml:space="preserve"> </w:t>
      </w:r>
    </w:p>
    <w:p w:rsidR="006B6FED" w:rsidRPr="00336CDE" w:rsidRDefault="006B6FED" w:rsidP="006B6FED">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la Tabla 2, se observa también que las concentraciones letales 50 y 90 estimadas para los aceites esenciales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y</w:t>
      </w:r>
      <w:r w:rsidRPr="00336CDE">
        <w:rPr>
          <w:rFonts w:ascii="Times New Roman" w:eastAsia="Times New Roman" w:hAnsi="Times New Roman" w:cs="Times New Roman"/>
          <w:i/>
          <w:lang w:eastAsia="es-CO"/>
        </w:rPr>
        <w:t xml:space="preserve"> 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son efectivos contra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albimanus</w:t>
      </w:r>
      <w:proofErr w:type="spellEnd"/>
      <w:proofErr w:type="gramEnd"/>
      <w:r w:rsidRPr="00336CDE">
        <w:rPr>
          <w:rFonts w:ascii="Times New Roman" w:eastAsia="Times New Roman" w:hAnsi="Times New Roman" w:cs="Times New Roman"/>
          <w:lang w:eastAsia="es-CO"/>
        </w:rPr>
        <w:t xml:space="preserve"> a concentraciones bajas; mientras que los valores estimados de la CL</w:t>
      </w:r>
      <w:r w:rsidRPr="00336CDE">
        <w:rPr>
          <w:rFonts w:ascii="Times New Roman" w:eastAsia="Times New Roman" w:hAnsi="Times New Roman" w:cs="Times New Roman"/>
          <w:vertAlign w:val="subscript"/>
          <w:lang w:eastAsia="es-CO"/>
        </w:rPr>
        <w:t>50</w:t>
      </w:r>
      <w:r w:rsidRPr="00336CDE">
        <w:rPr>
          <w:rFonts w:ascii="Times New Roman" w:eastAsia="Times New Roman" w:hAnsi="Times New Roman" w:cs="Times New Roman"/>
          <w:lang w:eastAsia="es-CO"/>
        </w:rPr>
        <w:t xml:space="preserve"> y CL</w:t>
      </w:r>
      <w:r w:rsidRPr="00336CDE">
        <w:rPr>
          <w:rFonts w:ascii="Times New Roman" w:eastAsia="Times New Roman" w:hAnsi="Times New Roman" w:cs="Times New Roman"/>
          <w:vertAlign w:val="subscript"/>
          <w:lang w:eastAsia="es-CO"/>
        </w:rPr>
        <w:t>90</w:t>
      </w:r>
      <w:r w:rsidRPr="00336CDE">
        <w:rPr>
          <w:rFonts w:ascii="Times New Roman" w:eastAsia="Times New Roman" w:hAnsi="Times New Roman" w:cs="Times New Roman"/>
          <w:lang w:eastAsia="es-CO"/>
        </w:rPr>
        <w:t xml:space="preserve"> para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estuvieron por encima de las concentraciones ensayadas para esta especie de mosquito. Los valores de ji-cuadrado calculado estuvieron por debajo del valor del ji-cuadrado tabulado con tres grados de libertad y al nivel de significancia del 95% (</w:t>
      </w:r>
      <w:r w:rsidRPr="00336CDE">
        <w:rPr>
          <w:rFonts w:ascii="Times New Roman" w:eastAsia="Times New Roman" w:hAnsi="Times New Roman" w:cs="Times New Roman"/>
          <w:i/>
          <w:color w:val="000000"/>
          <w:lang w:eastAsia="es-CO"/>
        </w:rPr>
        <w:t>X</w:t>
      </w:r>
      <w:r w:rsidRPr="00336CDE">
        <w:rPr>
          <w:rFonts w:ascii="Times New Roman" w:eastAsia="Times New Roman" w:hAnsi="Times New Roman" w:cs="Times New Roman"/>
          <w:i/>
          <w:color w:val="000000"/>
          <w:vertAlign w:val="superscript"/>
          <w:lang w:eastAsia="es-CO"/>
        </w:rPr>
        <w:t>2</w:t>
      </w:r>
      <w:r w:rsidRPr="00336CDE">
        <w:rPr>
          <w:rFonts w:ascii="Times New Roman" w:eastAsia="Times New Roman" w:hAnsi="Times New Roman" w:cs="Times New Roman"/>
          <w:color w:val="000000"/>
          <w:vertAlign w:val="subscript"/>
          <w:lang w:eastAsia="es-CO"/>
        </w:rPr>
        <w:t>t</w:t>
      </w:r>
      <w:r w:rsidRPr="00336CDE">
        <w:rPr>
          <w:rFonts w:ascii="Times New Roman" w:eastAsia="Times New Roman" w:hAnsi="Times New Roman" w:cs="Times New Roman"/>
          <w:color w:val="000000"/>
          <w:lang w:eastAsia="es-CO"/>
        </w:rPr>
        <w:t>=7,82</w:t>
      </w:r>
      <w:r w:rsidRPr="00336CDE">
        <w:rPr>
          <w:rFonts w:ascii="Times New Roman" w:eastAsia="Times New Roman" w:hAnsi="Times New Roman" w:cs="Times New Roman"/>
          <w:lang w:eastAsia="es-CO"/>
        </w:rPr>
        <w:t xml:space="preserve">); esto indica que, las mortalidades observadas en las hembras de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albimanus</w:t>
      </w:r>
      <w:proofErr w:type="spellEnd"/>
      <w:proofErr w:type="gramEnd"/>
      <w:r w:rsidRPr="00336CDE">
        <w:rPr>
          <w:rFonts w:ascii="Times New Roman" w:eastAsia="Times New Roman" w:hAnsi="Times New Roman" w:cs="Times New Roman"/>
          <w:lang w:eastAsia="es-CO"/>
        </w:rPr>
        <w:t xml:space="preserve"> por la acción de las concentraciones ensayadas de los cuatro aceites esenciales no se alejan significativamente de los valores de mortalidad esperados para esas mismas concentraciones.</w:t>
      </w:r>
    </w:p>
    <w:p w:rsidR="002910A8" w:rsidRPr="00336CDE" w:rsidRDefault="002910A8" w:rsidP="00F54C6E">
      <w:pPr>
        <w:spacing w:before="120" w:after="0" w:line="360" w:lineRule="auto"/>
        <w:rPr>
          <w:rFonts w:ascii="Times New Roman" w:eastAsia="Times New Roman" w:hAnsi="Times New Roman" w:cs="Times New Roman"/>
          <w:lang w:eastAsia="es-CO"/>
        </w:rPr>
      </w:pPr>
    </w:p>
    <w:p w:rsidR="002910A8" w:rsidRPr="00336CDE" w:rsidRDefault="004D4DE3" w:rsidP="00F54C6E">
      <w:pPr>
        <w:spacing w:before="120" w:after="120" w:line="240" w:lineRule="auto"/>
        <w:jc w:val="both"/>
        <w:rPr>
          <w:rFonts w:ascii="Times New Roman" w:eastAsia="Times New Roman" w:hAnsi="Times New Roman" w:cs="Times New Roman"/>
          <w:b/>
          <w:sz w:val="20"/>
          <w:szCs w:val="20"/>
          <w:lang w:eastAsia="es-CO"/>
        </w:rPr>
      </w:pPr>
      <w:r w:rsidRPr="00336CDE">
        <w:rPr>
          <w:rFonts w:ascii="Times New Roman" w:eastAsia="Times New Roman" w:hAnsi="Times New Roman" w:cs="Times New Roman"/>
          <w:b/>
          <w:sz w:val="20"/>
          <w:szCs w:val="20"/>
          <w:lang w:eastAsia="es-CO"/>
        </w:rPr>
        <w:lastRenderedPageBreak/>
        <w:t>Tabla 2</w:t>
      </w:r>
      <w:r w:rsidR="002910A8" w:rsidRPr="00336CDE">
        <w:rPr>
          <w:rFonts w:ascii="Times New Roman" w:eastAsia="Times New Roman" w:hAnsi="Times New Roman" w:cs="Times New Roman"/>
          <w:b/>
          <w:sz w:val="20"/>
          <w:szCs w:val="20"/>
          <w:lang w:eastAsia="es-CO"/>
        </w:rPr>
        <w:t xml:space="preserve">. </w:t>
      </w:r>
      <w:r w:rsidR="002910A8" w:rsidRPr="00336CDE">
        <w:rPr>
          <w:rFonts w:ascii="Times New Roman" w:eastAsia="Times New Roman" w:hAnsi="Times New Roman" w:cs="Times New Roman"/>
          <w:sz w:val="20"/>
          <w:szCs w:val="20"/>
          <w:lang w:eastAsia="es-CO"/>
        </w:rPr>
        <w:t>Concentraciones</w:t>
      </w:r>
      <w:r w:rsidRPr="00336CDE">
        <w:rPr>
          <w:rFonts w:ascii="Times New Roman" w:eastAsia="Times New Roman" w:hAnsi="Times New Roman" w:cs="Times New Roman"/>
          <w:sz w:val="20"/>
          <w:szCs w:val="20"/>
          <w:lang w:eastAsia="es-CO"/>
        </w:rPr>
        <w:t>,</w:t>
      </w:r>
      <w:r w:rsidR="002910A8" w:rsidRPr="00336CDE">
        <w:rPr>
          <w:rFonts w:ascii="Times New Roman" w:eastAsia="Times New Roman" w:hAnsi="Times New Roman" w:cs="Times New Roman"/>
          <w:sz w:val="20"/>
          <w:szCs w:val="20"/>
          <w:lang w:eastAsia="es-CO"/>
        </w:rPr>
        <w:t xml:space="preserve"> mortalidades </w:t>
      </w:r>
      <w:r w:rsidRPr="00336CDE">
        <w:rPr>
          <w:rFonts w:ascii="Times New Roman" w:eastAsia="Times New Roman" w:hAnsi="Times New Roman" w:cs="Times New Roman"/>
          <w:sz w:val="20"/>
          <w:szCs w:val="20"/>
          <w:lang w:eastAsia="es-CO"/>
        </w:rPr>
        <w:t xml:space="preserve">y concentraciones letales </w:t>
      </w:r>
      <w:r w:rsidR="002910A8" w:rsidRPr="00336CDE">
        <w:rPr>
          <w:rFonts w:ascii="Times New Roman" w:eastAsia="Times New Roman" w:hAnsi="Times New Roman" w:cs="Times New Roman"/>
          <w:sz w:val="20"/>
          <w:szCs w:val="20"/>
          <w:lang w:eastAsia="es-CO"/>
        </w:rPr>
        <w:t xml:space="preserve">obtenidas con cuatro aceites esenciales en hembras adultas de </w:t>
      </w:r>
      <w:proofErr w:type="spellStart"/>
      <w:r w:rsidR="002910A8" w:rsidRPr="00336CDE">
        <w:rPr>
          <w:rFonts w:ascii="Times New Roman" w:eastAsia="Times New Roman" w:hAnsi="Times New Roman" w:cs="Times New Roman"/>
          <w:i/>
          <w:sz w:val="20"/>
          <w:szCs w:val="20"/>
          <w:lang w:eastAsia="es-CO"/>
        </w:rPr>
        <w:t>Anopheles</w:t>
      </w:r>
      <w:proofErr w:type="spellEnd"/>
      <w:r w:rsidR="002910A8" w:rsidRPr="00336CDE">
        <w:rPr>
          <w:rFonts w:ascii="Times New Roman" w:eastAsia="Times New Roman" w:hAnsi="Times New Roman" w:cs="Times New Roman"/>
          <w:i/>
          <w:sz w:val="20"/>
          <w:szCs w:val="20"/>
          <w:lang w:eastAsia="es-CO"/>
        </w:rPr>
        <w:t xml:space="preserve"> </w:t>
      </w:r>
      <w:proofErr w:type="spellStart"/>
      <w:r w:rsidR="002910A8" w:rsidRPr="00336CDE">
        <w:rPr>
          <w:rFonts w:ascii="Times New Roman" w:eastAsia="Times New Roman" w:hAnsi="Times New Roman" w:cs="Times New Roman"/>
          <w:i/>
          <w:sz w:val="20"/>
          <w:szCs w:val="20"/>
          <w:lang w:eastAsia="es-CO"/>
        </w:rPr>
        <w:t>albimanus</w:t>
      </w:r>
      <w:proofErr w:type="spellEnd"/>
      <w:r w:rsidR="002910A8" w:rsidRPr="00336CDE">
        <w:rPr>
          <w:rFonts w:ascii="Times New Roman" w:eastAsia="Times New Roman" w:hAnsi="Times New Roman" w:cs="Times New Roman"/>
          <w:sz w:val="20"/>
          <w:szCs w:val="20"/>
          <w:lang w:eastAsia="es-CO"/>
        </w:rPr>
        <w:t>. N=100, tiempo de exposición 60 minutos.</w:t>
      </w:r>
    </w:p>
    <w:tbl>
      <w:tblPr>
        <w:tblW w:w="5000" w:type="pct"/>
        <w:tblCellMar>
          <w:left w:w="70" w:type="dxa"/>
          <w:right w:w="70" w:type="dxa"/>
        </w:tblCellMar>
        <w:tblLook w:val="04A0" w:firstRow="1" w:lastRow="0" w:firstColumn="1" w:lastColumn="0" w:noHBand="0" w:noVBand="1"/>
      </w:tblPr>
      <w:tblGrid>
        <w:gridCol w:w="1702"/>
        <w:gridCol w:w="1679"/>
        <w:gridCol w:w="1679"/>
        <w:gridCol w:w="1307"/>
        <w:gridCol w:w="1307"/>
        <w:gridCol w:w="1303"/>
      </w:tblGrid>
      <w:tr w:rsidR="002910A8" w:rsidRPr="00336CDE" w:rsidTr="00EA4934">
        <w:trPr>
          <w:trHeight w:val="765"/>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color w:val="000000"/>
                <w:sz w:val="20"/>
                <w:szCs w:val="20"/>
                <w:lang w:eastAsia="es-CO"/>
              </w:rPr>
            </w:pPr>
            <w:r w:rsidRPr="00336CDE">
              <w:rPr>
                <w:rFonts w:ascii="Times New Roman" w:eastAsia="Times New Roman" w:hAnsi="Times New Roman" w:cs="Times New Roman"/>
                <w:b/>
                <w:color w:val="000000"/>
                <w:sz w:val="20"/>
                <w:szCs w:val="20"/>
                <w:lang w:eastAsia="es-CO"/>
              </w:rPr>
              <w:t>Aceite esencial</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color w:val="000000"/>
                <w:sz w:val="20"/>
                <w:szCs w:val="20"/>
                <w:lang w:eastAsia="es-CO"/>
              </w:rPr>
            </w:pPr>
            <w:r w:rsidRPr="00336CDE">
              <w:rPr>
                <w:rFonts w:ascii="Times New Roman" w:eastAsia="Times New Roman" w:hAnsi="Times New Roman" w:cs="Times New Roman"/>
                <w:b/>
                <w:color w:val="000000"/>
                <w:sz w:val="20"/>
                <w:szCs w:val="20"/>
                <w:lang w:eastAsia="es-CO"/>
              </w:rPr>
              <w:t xml:space="preserve">Concentración (% v/v) </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color w:val="000000"/>
                <w:sz w:val="20"/>
                <w:szCs w:val="20"/>
                <w:lang w:eastAsia="es-CO"/>
              </w:rPr>
            </w:pPr>
            <w:r w:rsidRPr="00336CDE">
              <w:rPr>
                <w:rFonts w:ascii="Times New Roman" w:eastAsia="Times New Roman" w:hAnsi="Times New Roman" w:cs="Times New Roman"/>
                <w:b/>
                <w:color w:val="000000"/>
                <w:sz w:val="20"/>
                <w:szCs w:val="20"/>
                <w:lang w:eastAsia="es-CO"/>
              </w:rPr>
              <w:t>(%) Mortalidad</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2910A8" w:rsidRPr="00336CDE" w:rsidRDefault="002910A8" w:rsidP="006B6FED">
            <w:pPr>
              <w:spacing w:after="0" w:line="240" w:lineRule="auto"/>
              <w:jc w:val="center"/>
              <w:rPr>
                <w:rFonts w:ascii="Times New Roman" w:eastAsia="Times New Roman" w:hAnsi="Times New Roman" w:cs="Times New Roman"/>
                <w:b/>
                <w:color w:val="000000"/>
                <w:sz w:val="20"/>
                <w:szCs w:val="20"/>
                <w:lang w:eastAsia="es-CO"/>
              </w:rPr>
            </w:pPr>
            <w:r w:rsidRPr="00336CDE">
              <w:rPr>
                <w:rFonts w:ascii="Times New Roman" w:eastAsia="Times New Roman" w:hAnsi="Times New Roman" w:cs="Times New Roman"/>
                <w:b/>
                <w:color w:val="000000"/>
                <w:sz w:val="20"/>
                <w:szCs w:val="20"/>
                <w:lang w:eastAsia="es-CO"/>
              </w:rPr>
              <w:t>CL</w:t>
            </w:r>
            <w:r w:rsidRPr="00336CDE">
              <w:rPr>
                <w:rFonts w:ascii="Times New Roman" w:eastAsia="Times New Roman" w:hAnsi="Times New Roman" w:cs="Times New Roman"/>
                <w:b/>
                <w:color w:val="000000"/>
                <w:sz w:val="20"/>
                <w:szCs w:val="20"/>
                <w:vertAlign w:val="subscript"/>
                <w:lang w:eastAsia="es-CO"/>
              </w:rPr>
              <w:t>50</w:t>
            </w:r>
            <w:r w:rsidRPr="00336CDE">
              <w:rPr>
                <w:rFonts w:ascii="Times New Roman" w:eastAsia="Times New Roman" w:hAnsi="Times New Roman" w:cs="Times New Roman"/>
                <w:b/>
                <w:color w:val="000000"/>
                <w:sz w:val="20"/>
                <w:szCs w:val="20"/>
                <w:lang w:eastAsia="es-CO"/>
              </w:rPr>
              <w:t xml:space="preserve"> </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2910A8" w:rsidRPr="00336CDE" w:rsidRDefault="002910A8" w:rsidP="006B6FED">
            <w:pPr>
              <w:spacing w:after="0" w:line="240" w:lineRule="auto"/>
              <w:jc w:val="center"/>
              <w:rPr>
                <w:rFonts w:ascii="Times New Roman" w:eastAsia="Times New Roman" w:hAnsi="Times New Roman" w:cs="Times New Roman"/>
                <w:b/>
                <w:color w:val="000000"/>
                <w:sz w:val="20"/>
                <w:szCs w:val="20"/>
                <w:lang w:eastAsia="es-CO"/>
              </w:rPr>
            </w:pPr>
            <w:r w:rsidRPr="00336CDE">
              <w:rPr>
                <w:rFonts w:ascii="Times New Roman" w:eastAsia="Times New Roman" w:hAnsi="Times New Roman" w:cs="Times New Roman"/>
                <w:b/>
                <w:color w:val="000000"/>
                <w:sz w:val="20"/>
                <w:szCs w:val="20"/>
                <w:lang w:eastAsia="es-CO"/>
              </w:rPr>
              <w:t>CL</w:t>
            </w:r>
            <w:r w:rsidRPr="00336CDE">
              <w:rPr>
                <w:rFonts w:ascii="Times New Roman" w:eastAsia="Times New Roman" w:hAnsi="Times New Roman" w:cs="Times New Roman"/>
                <w:b/>
                <w:color w:val="000000"/>
                <w:sz w:val="20"/>
                <w:szCs w:val="20"/>
                <w:vertAlign w:val="subscript"/>
                <w:lang w:eastAsia="es-CO"/>
              </w:rPr>
              <w:t>90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2910A8" w:rsidRPr="00336CDE" w:rsidRDefault="002910A8" w:rsidP="006B6FED">
            <w:pPr>
              <w:spacing w:after="0" w:line="240" w:lineRule="auto"/>
              <w:jc w:val="center"/>
              <w:rPr>
                <w:rFonts w:ascii="Times New Roman" w:eastAsia="Times New Roman" w:hAnsi="Times New Roman" w:cs="Times New Roman"/>
                <w:b/>
                <w:i/>
                <w:color w:val="000000"/>
                <w:sz w:val="20"/>
                <w:szCs w:val="20"/>
                <w:lang w:eastAsia="es-CO"/>
              </w:rPr>
            </w:pPr>
            <w:r w:rsidRPr="00336CDE">
              <w:rPr>
                <w:rFonts w:ascii="Times New Roman" w:eastAsia="Times New Roman" w:hAnsi="Times New Roman" w:cs="Times New Roman"/>
                <w:b/>
                <w:i/>
                <w:color w:val="000000"/>
                <w:sz w:val="20"/>
                <w:szCs w:val="20"/>
                <w:lang w:eastAsia="es-CO"/>
              </w:rPr>
              <w:t>X</w:t>
            </w:r>
            <w:r w:rsidRPr="00336CDE">
              <w:rPr>
                <w:rFonts w:ascii="Times New Roman" w:eastAsia="Times New Roman" w:hAnsi="Times New Roman" w:cs="Times New Roman"/>
                <w:b/>
                <w:i/>
                <w:color w:val="000000"/>
                <w:sz w:val="20"/>
                <w:szCs w:val="20"/>
                <w:vertAlign w:val="superscript"/>
                <w:lang w:eastAsia="es-CO"/>
              </w:rPr>
              <w:t>2</w:t>
            </w:r>
            <w:r w:rsidRPr="00336CDE">
              <w:rPr>
                <w:rFonts w:ascii="Times New Roman" w:eastAsia="Times New Roman" w:hAnsi="Times New Roman" w:cs="Times New Roman"/>
                <w:b/>
                <w:i/>
                <w:color w:val="000000"/>
                <w:sz w:val="20"/>
                <w:szCs w:val="20"/>
                <w:vertAlign w:val="subscript"/>
                <w:lang w:eastAsia="es-CO"/>
              </w:rPr>
              <w:t>c</w:t>
            </w:r>
            <w:r w:rsidRPr="00336CDE">
              <w:rPr>
                <w:rFonts w:ascii="Times New Roman" w:eastAsia="Times New Roman" w:hAnsi="Times New Roman" w:cs="Times New Roman"/>
                <w:b/>
                <w:i/>
                <w:color w:val="000000"/>
                <w:sz w:val="20"/>
                <w:szCs w:val="20"/>
                <w:lang w:eastAsia="es-CO"/>
              </w:rPr>
              <w:t>*</w:t>
            </w:r>
          </w:p>
        </w:tc>
      </w:tr>
      <w:tr w:rsidR="004D4DE3" w:rsidRPr="00336CDE" w:rsidTr="00947B98">
        <w:trPr>
          <w:trHeight w:val="300"/>
        </w:trPr>
        <w:tc>
          <w:tcPr>
            <w:tcW w:w="948" w:type="pct"/>
            <w:vMerge w:val="restart"/>
            <w:tcBorders>
              <w:top w:val="nil"/>
              <w:left w:val="single" w:sz="4" w:space="0" w:color="auto"/>
              <w:right w:val="single" w:sz="4" w:space="0" w:color="auto"/>
            </w:tcBorders>
            <w:shd w:val="clear" w:color="auto" w:fill="auto"/>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roofErr w:type="spellStart"/>
            <w:r w:rsidRPr="00336CDE">
              <w:rPr>
                <w:rFonts w:ascii="Times New Roman" w:eastAsia="Times New Roman" w:hAnsi="Times New Roman" w:cs="Times New Roman"/>
                <w:i/>
                <w:iCs/>
                <w:color w:val="000000"/>
                <w:sz w:val="20"/>
                <w:szCs w:val="20"/>
                <w:lang w:eastAsia="es-CO"/>
              </w:rPr>
              <w:t>Cymbopogon</w:t>
            </w:r>
            <w:proofErr w:type="spellEnd"/>
            <w:r w:rsidRPr="00336CDE">
              <w:rPr>
                <w:rFonts w:ascii="Times New Roman" w:eastAsia="Times New Roman" w:hAnsi="Times New Roman" w:cs="Times New Roman"/>
                <w:i/>
                <w:iCs/>
                <w:color w:val="000000"/>
                <w:sz w:val="20"/>
                <w:szCs w:val="20"/>
                <w:lang w:eastAsia="es-CO"/>
              </w:rPr>
              <w:t xml:space="preserve"> </w:t>
            </w:r>
            <w:proofErr w:type="spellStart"/>
            <w:r w:rsidRPr="00336CDE">
              <w:rPr>
                <w:rFonts w:ascii="Times New Roman" w:eastAsia="Times New Roman" w:hAnsi="Times New Roman" w:cs="Times New Roman"/>
                <w:i/>
                <w:iCs/>
                <w:color w:val="000000"/>
                <w:sz w:val="20"/>
                <w:szCs w:val="20"/>
                <w:lang w:eastAsia="es-CO"/>
              </w:rPr>
              <w:t>citratus</w:t>
            </w:r>
            <w:proofErr w:type="spellEnd"/>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26</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0,70%</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1,30%</w:t>
            </w:r>
          </w:p>
        </w:tc>
        <w:tc>
          <w:tcPr>
            <w:tcW w:w="726"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0,455</w:t>
            </w: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79</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99</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100</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100</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val="restart"/>
            <w:tcBorders>
              <w:top w:val="nil"/>
              <w:left w:val="single" w:sz="4" w:space="0" w:color="auto"/>
              <w:right w:val="single" w:sz="4" w:space="0" w:color="auto"/>
            </w:tcBorders>
            <w:shd w:val="clear" w:color="auto" w:fill="auto"/>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roofErr w:type="spellStart"/>
            <w:r w:rsidRPr="00336CDE">
              <w:rPr>
                <w:rFonts w:ascii="Times New Roman" w:eastAsia="Times New Roman" w:hAnsi="Times New Roman" w:cs="Times New Roman"/>
                <w:i/>
                <w:iCs/>
                <w:color w:val="000000"/>
                <w:sz w:val="20"/>
                <w:szCs w:val="20"/>
                <w:lang w:eastAsia="es-CO"/>
              </w:rPr>
              <w:t>Cymbopogon</w:t>
            </w:r>
            <w:proofErr w:type="spellEnd"/>
            <w:r w:rsidRPr="00336CDE">
              <w:rPr>
                <w:rFonts w:ascii="Times New Roman" w:eastAsia="Times New Roman" w:hAnsi="Times New Roman" w:cs="Times New Roman"/>
                <w:i/>
                <w:iCs/>
                <w:color w:val="000000"/>
                <w:sz w:val="20"/>
                <w:szCs w:val="20"/>
                <w:lang w:eastAsia="es-CO"/>
              </w:rPr>
              <w:t xml:space="preserve"> </w:t>
            </w:r>
            <w:proofErr w:type="spellStart"/>
            <w:r w:rsidRPr="00336CDE">
              <w:rPr>
                <w:rFonts w:ascii="Times New Roman" w:eastAsia="Times New Roman" w:hAnsi="Times New Roman" w:cs="Times New Roman"/>
                <w:i/>
                <w:iCs/>
                <w:color w:val="000000"/>
                <w:sz w:val="20"/>
                <w:szCs w:val="20"/>
                <w:lang w:eastAsia="es-CO"/>
              </w:rPr>
              <w:t>nardus</w:t>
            </w:r>
            <w:proofErr w:type="spellEnd"/>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27</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1,00%</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1,86%</w:t>
            </w:r>
          </w:p>
        </w:tc>
        <w:tc>
          <w:tcPr>
            <w:tcW w:w="726"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4,91</w:t>
            </w: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47</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78</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89</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100</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val="restart"/>
            <w:tcBorders>
              <w:top w:val="nil"/>
              <w:left w:val="single" w:sz="4" w:space="0" w:color="auto"/>
              <w:right w:val="single" w:sz="4" w:space="0" w:color="auto"/>
            </w:tcBorders>
            <w:shd w:val="clear" w:color="auto" w:fill="auto"/>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r w:rsidRPr="00336CDE">
              <w:rPr>
                <w:rFonts w:ascii="Times New Roman" w:eastAsia="Times New Roman" w:hAnsi="Times New Roman" w:cs="Times New Roman"/>
                <w:i/>
                <w:iCs/>
                <w:color w:val="000000"/>
                <w:sz w:val="20"/>
                <w:szCs w:val="20"/>
                <w:lang w:eastAsia="es-CO"/>
              </w:rPr>
              <w:t xml:space="preserve">Eucaliptus </w:t>
            </w:r>
            <w:proofErr w:type="spellStart"/>
            <w:r w:rsidRPr="00336CDE">
              <w:rPr>
                <w:rFonts w:ascii="Times New Roman" w:eastAsia="Times New Roman" w:hAnsi="Times New Roman" w:cs="Times New Roman"/>
                <w:i/>
                <w:iCs/>
                <w:color w:val="000000"/>
                <w:sz w:val="20"/>
                <w:szCs w:val="20"/>
                <w:lang w:eastAsia="es-CO"/>
              </w:rPr>
              <w:t>globulus</w:t>
            </w:r>
            <w:proofErr w:type="spellEnd"/>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11</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1,90%</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3,30%</w:t>
            </w:r>
          </w:p>
        </w:tc>
        <w:tc>
          <w:tcPr>
            <w:tcW w:w="726"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6,45</w:t>
            </w: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19</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34</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52</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73</w:t>
            </w: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35" w:type="pct"/>
            <w:tcBorders>
              <w:top w:val="nil"/>
              <w:left w:val="nil"/>
              <w:bottom w:val="single" w:sz="4" w:space="0" w:color="auto"/>
              <w:right w:val="single" w:sz="4" w:space="0" w:color="auto"/>
            </w:tcBorders>
            <w:shd w:val="clear" w:color="auto" w:fill="auto"/>
            <w:noWrap/>
            <w:vAlign w:val="bottom"/>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bottom w:val="single" w:sz="4" w:space="0" w:color="auto"/>
              <w:right w:val="single" w:sz="4" w:space="0" w:color="auto"/>
            </w:tcBorders>
            <w:vAlign w:val="center"/>
          </w:tcPr>
          <w:p w:rsidR="004D4DE3" w:rsidRPr="00336CDE" w:rsidRDefault="004D4DE3" w:rsidP="006B6FED">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val="restart"/>
            <w:tcBorders>
              <w:top w:val="nil"/>
              <w:left w:val="single" w:sz="4" w:space="0" w:color="auto"/>
              <w:right w:val="single" w:sz="4" w:space="0" w:color="auto"/>
            </w:tcBorders>
            <w:shd w:val="clear" w:color="auto" w:fill="auto"/>
            <w:vAlign w:val="center"/>
            <w:hideMark/>
          </w:tcPr>
          <w:p w:rsidR="004D4DE3" w:rsidRPr="00336CDE" w:rsidRDefault="004D4DE3" w:rsidP="006B6FED">
            <w:pPr>
              <w:spacing w:after="0" w:line="240" w:lineRule="auto"/>
              <w:rPr>
                <w:rFonts w:ascii="Times New Roman" w:eastAsia="Times New Roman" w:hAnsi="Times New Roman" w:cs="Times New Roman"/>
                <w:i/>
                <w:iCs/>
                <w:color w:val="000000"/>
                <w:sz w:val="20"/>
                <w:szCs w:val="20"/>
                <w:lang w:eastAsia="es-CO"/>
              </w:rPr>
            </w:pPr>
            <w:r w:rsidRPr="00336CDE">
              <w:rPr>
                <w:rFonts w:ascii="Times New Roman" w:eastAsia="Times New Roman" w:hAnsi="Times New Roman" w:cs="Times New Roman"/>
                <w:i/>
                <w:iCs/>
                <w:color w:val="000000"/>
                <w:sz w:val="20"/>
                <w:szCs w:val="20"/>
                <w:lang w:eastAsia="es-CO"/>
              </w:rPr>
              <w:t xml:space="preserve">Eugenia </w:t>
            </w:r>
            <w:proofErr w:type="spellStart"/>
            <w:r w:rsidRPr="00336CDE">
              <w:rPr>
                <w:rFonts w:ascii="Times New Roman" w:eastAsia="Times New Roman" w:hAnsi="Times New Roman" w:cs="Times New Roman"/>
                <w:i/>
                <w:iCs/>
                <w:color w:val="000000"/>
                <w:sz w:val="20"/>
                <w:szCs w:val="20"/>
                <w:lang w:eastAsia="es-CO"/>
              </w:rPr>
              <w:t>caryophyllata</w:t>
            </w:r>
            <w:proofErr w:type="spellEnd"/>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4,70%</w:t>
            </w:r>
          </w:p>
        </w:tc>
        <w:tc>
          <w:tcPr>
            <w:tcW w:w="728"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6,70%</w:t>
            </w:r>
          </w:p>
        </w:tc>
        <w:tc>
          <w:tcPr>
            <w:tcW w:w="726" w:type="pct"/>
            <w:vMerge w:val="restart"/>
            <w:tcBorders>
              <w:top w:val="nil"/>
              <w:left w:val="single" w:sz="4" w:space="0" w:color="auto"/>
              <w:right w:val="single" w:sz="4" w:space="0" w:color="auto"/>
            </w:tcBorders>
            <w:shd w:val="clear" w:color="auto" w:fill="auto"/>
            <w:noWrap/>
            <w:vAlign w:val="center"/>
            <w:hideMark/>
          </w:tcPr>
          <w:p w:rsidR="004D4DE3" w:rsidRPr="00336CDE" w:rsidRDefault="004D4DE3" w:rsidP="006B6FED">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0,22</w:t>
            </w: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w:t>
            </w: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1,5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3</w:t>
            </w: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2,0</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5</w:t>
            </w: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2,5</w:t>
            </w:r>
          </w:p>
        </w:tc>
        <w:tc>
          <w:tcPr>
            <w:tcW w:w="935" w:type="pct"/>
            <w:tcBorders>
              <w:top w:val="nil"/>
              <w:left w:val="nil"/>
              <w:bottom w:val="single" w:sz="4" w:space="0" w:color="auto"/>
              <w:right w:val="single" w:sz="4" w:space="0" w:color="auto"/>
            </w:tcBorders>
            <w:shd w:val="clear" w:color="auto" w:fill="auto"/>
            <w:noWrap/>
            <w:vAlign w:val="bottom"/>
            <w:hideMark/>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7</w:t>
            </w: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right w:val="single" w:sz="4" w:space="0" w:color="auto"/>
            </w:tcBorders>
            <w:vAlign w:val="center"/>
            <w:hideMark/>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r>
      <w:tr w:rsidR="004D4DE3" w:rsidRPr="00336CDE" w:rsidTr="00947B98">
        <w:trPr>
          <w:trHeight w:val="300"/>
        </w:trPr>
        <w:tc>
          <w:tcPr>
            <w:tcW w:w="948" w:type="pct"/>
            <w:vMerge/>
            <w:tcBorders>
              <w:left w:val="single" w:sz="4" w:space="0" w:color="auto"/>
              <w:bottom w:val="single" w:sz="4" w:space="0" w:color="auto"/>
              <w:right w:val="single" w:sz="4" w:space="0" w:color="auto"/>
            </w:tcBorders>
            <w:vAlign w:val="center"/>
          </w:tcPr>
          <w:p w:rsidR="004D4DE3" w:rsidRPr="00336CDE" w:rsidRDefault="004D4DE3" w:rsidP="00F54C6E">
            <w:pPr>
              <w:spacing w:after="0" w:line="240" w:lineRule="auto"/>
              <w:rPr>
                <w:rFonts w:ascii="Times New Roman" w:eastAsia="Times New Roman" w:hAnsi="Times New Roman" w:cs="Times New Roman"/>
                <w:i/>
                <w:iCs/>
                <w:color w:val="000000"/>
                <w:sz w:val="20"/>
                <w:szCs w:val="20"/>
                <w:lang w:eastAsia="es-CO"/>
              </w:rPr>
            </w:pPr>
          </w:p>
        </w:tc>
        <w:tc>
          <w:tcPr>
            <w:tcW w:w="935" w:type="pct"/>
            <w:tcBorders>
              <w:top w:val="single" w:sz="4" w:space="0" w:color="auto"/>
              <w:left w:val="nil"/>
              <w:bottom w:val="single" w:sz="4" w:space="0" w:color="auto"/>
              <w:right w:val="single" w:sz="4" w:space="0" w:color="auto"/>
            </w:tcBorders>
            <w:shd w:val="clear" w:color="auto" w:fill="auto"/>
            <w:noWrap/>
            <w:vAlign w:val="bottom"/>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Control</w:t>
            </w:r>
          </w:p>
        </w:tc>
        <w:tc>
          <w:tcPr>
            <w:tcW w:w="935" w:type="pct"/>
            <w:tcBorders>
              <w:top w:val="single" w:sz="4" w:space="0" w:color="auto"/>
              <w:left w:val="nil"/>
              <w:bottom w:val="single" w:sz="4" w:space="0" w:color="auto"/>
              <w:right w:val="single" w:sz="4" w:space="0" w:color="auto"/>
            </w:tcBorders>
            <w:shd w:val="clear" w:color="auto" w:fill="auto"/>
            <w:noWrap/>
            <w:vAlign w:val="bottom"/>
          </w:tcPr>
          <w:p w:rsidR="004D4DE3" w:rsidRPr="00336CDE" w:rsidRDefault="004D4DE3" w:rsidP="00F54C6E">
            <w:pPr>
              <w:spacing w:after="0" w:line="240" w:lineRule="auto"/>
              <w:jc w:val="center"/>
              <w:rPr>
                <w:rFonts w:ascii="Times New Roman" w:eastAsia="Times New Roman" w:hAnsi="Times New Roman" w:cs="Times New Roman"/>
                <w:color w:val="000000"/>
                <w:sz w:val="20"/>
                <w:szCs w:val="20"/>
                <w:lang w:eastAsia="es-CO"/>
              </w:rPr>
            </w:pPr>
            <w:r w:rsidRPr="00336CDE">
              <w:rPr>
                <w:rFonts w:ascii="Times New Roman" w:eastAsia="Times New Roman" w:hAnsi="Times New Roman" w:cs="Times New Roman"/>
                <w:color w:val="000000"/>
                <w:sz w:val="20"/>
                <w:szCs w:val="20"/>
                <w:lang w:eastAsia="es-CO"/>
              </w:rPr>
              <w:t>0</w:t>
            </w: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8" w:type="pct"/>
            <w:vMerge/>
            <w:tcBorders>
              <w:left w:val="single" w:sz="4" w:space="0" w:color="auto"/>
              <w:bottom w:val="single" w:sz="4" w:space="0" w:color="auto"/>
              <w:right w:val="single" w:sz="4" w:space="0" w:color="auto"/>
            </w:tcBorders>
            <w:vAlign w:val="center"/>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c>
          <w:tcPr>
            <w:tcW w:w="726" w:type="pct"/>
            <w:vMerge/>
            <w:tcBorders>
              <w:left w:val="single" w:sz="4" w:space="0" w:color="auto"/>
              <w:bottom w:val="single" w:sz="4" w:space="0" w:color="auto"/>
              <w:right w:val="single" w:sz="4" w:space="0" w:color="auto"/>
            </w:tcBorders>
            <w:vAlign w:val="center"/>
          </w:tcPr>
          <w:p w:rsidR="004D4DE3" w:rsidRPr="00336CDE" w:rsidRDefault="004D4DE3" w:rsidP="00F54C6E">
            <w:pPr>
              <w:spacing w:after="0" w:line="240" w:lineRule="auto"/>
              <w:rPr>
                <w:rFonts w:ascii="Times New Roman" w:eastAsia="Times New Roman" w:hAnsi="Times New Roman" w:cs="Times New Roman"/>
                <w:color w:val="000000"/>
                <w:sz w:val="20"/>
                <w:szCs w:val="20"/>
                <w:lang w:eastAsia="es-CO"/>
              </w:rPr>
            </w:pPr>
          </w:p>
        </w:tc>
      </w:tr>
    </w:tbl>
    <w:p w:rsidR="002910A8" w:rsidRPr="00336CDE" w:rsidRDefault="002910A8" w:rsidP="00F54C6E">
      <w:pPr>
        <w:spacing w:after="0" w:line="240" w:lineRule="auto"/>
        <w:rPr>
          <w:rFonts w:ascii="Times New Roman" w:eastAsia="Times New Roman" w:hAnsi="Times New Roman" w:cs="Times New Roman"/>
          <w:sz w:val="20"/>
          <w:szCs w:val="20"/>
          <w:lang w:eastAsia="es-CO"/>
        </w:rPr>
      </w:pPr>
      <w:r w:rsidRPr="00336CDE">
        <w:rPr>
          <w:rFonts w:ascii="Times New Roman" w:eastAsia="Times New Roman" w:hAnsi="Times New Roman" w:cs="Times New Roman"/>
          <w:b/>
          <w:color w:val="000000"/>
          <w:sz w:val="20"/>
          <w:szCs w:val="20"/>
          <w:lang w:eastAsia="es-CO"/>
        </w:rPr>
        <w:t>Nota</w:t>
      </w:r>
      <w:r w:rsidRPr="00336CDE">
        <w:rPr>
          <w:rFonts w:ascii="Times New Roman" w:eastAsia="Times New Roman" w:hAnsi="Times New Roman" w:cs="Times New Roman"/>
          <w:color w:val="000000"/>
          <w:sz w:val="20"/>
          <w:szCs w:val="20"/>
          <w:lang w:eastAsia="es-CO"/>
        </w:rPr>
        <w:t>: CL</w:t>
      </w:r>
      <w:r w:rsidRPr="00336CDE">
        <w:rPr>
          <w:rFonts w:ascii="Times New Roman" w:eastAsia="Times New Roman" w:hAnsi="Times New Roman" w:cs="Times New Roman"/>
          <w:color w:val="000000"/>
          <w:sz w:val="20"/>
          <w:szCs w:val="20"/>
          <w:vertAlign w:val="subscript"/>
          <w:lang w:eastAsia="es-CO"/>
        </w:rPr>
        <w:t>50</w:t>
      </w:r>
      <w:r w:rsidRPr="00336CDE">
        <w:rPr>
          <w:rFonts w:ascii="Times New Roman" w:eastAsia="Times New Roman" w:hAnsi="Times New Roman" w:cs="Times New Roman"/>
          <w:color w:val="000000"/>
          <w:sz w:val="20"/>
          <w:szCs w:val="20"/>
          <w:lang w:eastAsia="es-CO"/>
        </w:rPr>
        <w:t xml:space="preserve"> = concentración letal 50; CL</w:t>
      </w:r>
      <w:r w:rsidRPr="00336CDE">
        <w:rPr>
          <w:rFonts w:ascii="Times New Roman" w:eastAsia="Times New Roman" w:hAnsi="Times New Roman" w:cs="Times New Roman"/>
          <w:color w:val="000000"/>
          <w:sz w:val="20"/>
          <w:szCs w:val="20"/>
          <w:vertAlign w:val="subscript"/>
          <w:lang w:eastAsia="es-CO"/>
        </w:rPr>
        <w:t xml:space="preserve">90 </w:t>
      </w:r>
      <w:r w:rsidRPr="00336CDE">
        <w:rPr>
          <w:rFonts w:ascii="Times New Roman" w:eastAsia="Times New Roman" w:hAnsi="Times New Roman" w:cs="Times New Roman"/>
          <w:color w:val="000000"/>
          <w:sz w:val="20"/>
          <w:szCs w:val="20"/>
          <w:lang w:eastAsia="es-CO"/>
        </w:rPr>
        <w:t>= concentración letal 90;</w:t>
      </w:r>
      <w:r w:rsidRPr="00336CDE">
        <w:rPr>
          <w:rFonts w:ascii="Times New Roman" w:eastAsia="Times New Roman" w:hAnsi="Times New Roman" w:cs="Times New Roman"/>
          <w:b/>
          <w:bCs/>
          <w:i/>
          <w:color w:val="000000"/>
          <w:sz w:val="20"/>
          <w:szCs w:val="20"/>
          <w:lang w:eastAsia="es-CO"/>
        </w:rPr>
        <w:t xml:space="preserve"> </w:t>
      </w:r>
      <w:r w:rsidRPr="00336CDE">
        <w:rPr>
          <w:rFonts w:ascii="Times New Roman" w:eastAsia="Times New Roman" w:hAnsi="Times New Roman" w:cs="Times New Roman"/>
          <w:bCs/>
          <w:i/>
          <w:color w:val="000000"/>
          <w:sz w:val="20"/>
          <w:szCs w:val="20"/>
          <w:lang w:eastAsia="es-CO"/>
        </w:rPr>
        <w:t>X</w:t>
      </w:r>
      <w:r w:rsidRPr="00336CDE">
        <w:rPr>
          <w:rFonts w:ascii="Times New Roman" w:eastAsia="Times New Roman" w:hAnsi="Times New Roman" w:cs="Times New Roman"/>
          <w:bCs/>
          <w:i/>
          <w:color w:val="000000"/>
          <w:sz w:val="20"/>
          <w:szCs w:val="20"/>
          <w:vertAlign w:val="superscript"/>
          <w:lang w:eastAsia="es-CO"/>
        </w:rPr>
        <w:t>2</w:t>
      </w:r>
      <w:r w:rsidRPr="00336CDE">
        <w:rPr>
          <w:rFonts w:ascii="Times New Roman" w:eastAsia="Times New Roman" w:hAnsi="Times New Roman" w:cs="Times New Roman"/>
          <w:bCs/>
          <w:i/>
          <w:color w:val="000000"/>
          <w:sz w:val="20"/>
          <w:szCs w:val="20"/>
          <w:vertAlign w:val="subscript"/>
          <w:lang w:eastAsia="es-CO"/>
        </w:rPr>
        <w:t>c</w:t>
      </w:r>
      <w:r w:rsidRPr="00336CDE">
        <w:rPr>
          <w:rFonts w:ascii="Times New Roman" w:eastAsia="Times New Roman" w:hAnsi="Times New Roman" w:cs="Times New Roman"/>
          <w:color w:val="000000"/>
          <w:sz w:val="20"/>
          <w:szCs w:val="20"/>
          <w:lang w:eastAsia="es-CO"/>
        </w:rPr>
        <w:t xml:space="preserve"> = ji cuadrado calculado,</w:t>
      </w:r>
      <w:r w:rsidRPr="00336CDE">
        <w:rPr>
          <w:rFonts w:ascii="Times New Roman" w:eastAsia="Times New Roman" w:hAnsi="Times New Roman" w:cs="Times New Roman"/>
          <w:b/>
          <w:i/>
          <w:color w:val="000000"/>
          <w:sz w:val="20"/>
          <w:szCs w:val="20"/>
          <w:lang w:eastAsia="es-CO"/>
        </w:rPr>
        <w:t xml:space="preserve"> </w:t>
      </w:r>
      <w:r w:rsidRPr="00336CDE">
        <w:rPr>
          <w:rFonts w:ascii="Times New Roman" w:eastAsia="Times New Roman" w:hAnsi="Times New Roman" w:cs="Times New Roman"/>
          <w:color w:val="000000"/>
          <w:sz w:val="20"/>
          <w:szCs w:val="20"/>
          <w:lang w:eastAsia="es-CO"/>
        </w:rPr>
        <w:t xml:space="preserve">α=0,05, </w:t>
      </w:r>
      <w:proofErr w:type="spellStart"/>
      <w:r w:rsidRPr="00336CDE">
        <w:rPr>
          <w:rFonts w:ascii="Times New Roman" w:eastAsia="Times New Roman" w:hAnsi="Times New Roman" w:cs="Times New Roman"/>
          <w:color w:val="000000"/>
          <w:sz w:val="20"/>
          <w:szCs w:val="20"/>
          <w:lang w:eastAsia="es-CO"/>
        </w:rPr>
        <w:t>gl</w:t>
      </w:r>
      <w:proofErr w:type="spellEnd"/>
      <w:r w:rsidRPr="00336CDE">
        <w:rPr>
          <w:rFonts w:ascii="Times New Roman" w:eastAsia="Times New Roman" w:hAnsi="Times New Roman" w:cs="Times New Roman"/>
          <w:color w:val="000000"/>
          <w:sz w:val="20"/>
          <w:szCs w:val="20"/>
          <w:lang w:eastAsia="es-CO"/>
        </w:rPr>
        <w:t xml:space="preserve">=3; </w:t>
      </w:r>
      <w:r w:rsidRPr="00336CDE">
        <w:rPr>
          <w:rFonts w:ascii="Times New Roman" w:eastAsia="Times New Roman" w:hAnsi="Times New Roman" w:cs="Times New Roman"/>
          <w:i/>
          <w:color w:val="000000"/>
          <w:sz w:val="20"/>
          <w:szCs w:val="20"/>
          <w:lang w:eastAsia="es-CO"/>
        </w:rPr>
        <w:t>X</w:t>
      </w:r>
      <w:r w:rsidRPr="00336CDE">
        <w:rPr>
          <w:rFonts w:ascii="Times New Roman" w:eastAsia="Times New Roman" w:hAnsi="Times New Roman" w:cs="Times New Roman"/>
          <w:i/>
          <w:color w:val="000000"/>
          <w:sz w:val="20"/>
          <w:szCs w:val="20"/>
          <w:vertAlign w:val="superscript"/>
          <w:lang w:eastAsia="es-CO"/>
        </w:rPr>
        <w:t>2</w:t>
      </w:r>
      <w:r w:rsidRPr="00336CDE">
        <w:rPr>
          <w:rFonts w:ascii="Times New Roman" w:eastAsia="Times New Roman" w:hAnsi="Times New Roman" w:cs="Times New Roman"/>
          <w:color w:val="000000"/>
          <w:sz w:val="20"/>
          <w:szCs w:val="20"/>
          <w:vertAlign w:val="subscript"/>
          <w:lang w:eastAsia="es-CO"/>
        </w:rPr>
        <w:t xml:space="preserve">t </w:t>
      </w:r>
      <w:r w:rsidRPr="00336CDE">
        <w:rPr>
          <w:rFonts w:ascii="Times New Roman" w:eastAsia="Times New Roman" w:hAnsi="Times New Roman" w:cs="Times New Roman"/>
          <w:color w:val="000000"/>
          <w:sz w:val="20"/>
          <w:szCs w:val="20"/>
          <w:lang w:eastAsia="es-CO"/>
        </w:rPr>
        <w:t>=7,82.</w:t>
      </w:r>
    </w:p>
    <w:p w:rsidR="00F54C6E" w:rsidRPr="00336CDE" w:rsidRDefault="00F54C6E" w:rsidP="00315D34">
      <w:pPr>
        <w:spacing w:before="120" w:after="0" w:line="360" w:lineRule="auto"/>
        <w:jc w:val="both"/>
        <w:rPr>
          <w:rFonts w:ascii="Times New Roman" w:eastAsia="Times New Roman" w:hAnsi="Times New Roman" w:cs="Times New Roman"/>
          <w:lang w:eastAsia="es-CO"/>
        </w:rPr>
      </w:pPr>
    </w:p>
    <w:p w:rsidR="002910A8" w:rsidRPr="00336CDE" w:rsidRDefault="002910A8" w:rsidP="00315D34">
      <w:pPr>
        <w:spacing w:before="120" w:after="0" w:line="360" w:lineRule="auto"/>
        <w:jc w:val="both"/>
        <w:rPr>
          <w:rFonts w:ascii="Times New Roman" w:eastAsia="Times New Roman" w:hAnsi="Times New Roman" w:cs="Times New Roman"/>
          <w:b/>
          <w:lang w:eastAsia="es-CO"/>
        </w:rPr>
      </w:pPr>
    </w:p>
    <w:p w:rsidR="002910A8" w:rsidRPr="00336CDE" w:rsidRDefault="002910A8" w:rsidP="00315D34">
      <w:pPr>
        <w:spacing w:before="120" w:after="0" w:line="360" w:lineRule="auto"/>
        <w:jc w:val="both"/>
        <w:rPr>
          <w:rFonts w:ascii="Times New Roman" w:eastAsia="Times New Roman" w:hAnsi="Times New Roman" w:cs="Times New Roman"/>
          <w:b/>
          <w:lang w:eastAsia="es-CO"/>
        </w:rPr>
      </w:pPr>
    </w:p>
    <w:p w:rsidR="002910A8" w:rsidRPr="00336CDE" w:rsidRDefault="002910A8" w:rsidP="00315D34">
      <w:pPr>
        <w:spacing w:before="120" w:after="0" w:line="360" w:lineRule="auto"/>
        <w:jc w:val="center"/>
        <w:rPr>
          <w:rFonts w:ascii="Times New Roman" w:eastAsia="Times New Roman" w:hAnsi="Times New Roman" w:cs="Times New Roman"/>
          <w:b/>
          <w:lang w:eastAsia="es-CO"/>
        </w:rPr>
      </w:pPr>
      <w:r w:rsidRPr="00336CDE">
        <w:rPr>
          <w:rFonts w:ascii="Times New Roman" w:eastAsia="Times New Roman" w:hAnsi="Times New Roman" w:cs="Times New Roman"/>
          <w:noProof/>
          <w:lang w:eastAsia="es-CO"/>
        </w:rPr>
        <w:lastRenderedPageBreak/>
        <w:drawing>
          <wp:inline distT="0" distB="0" distL="0" distR="0" wp14:anchorId="38533C3E" wp14:editId="6C3AEF03">
            <wp:extent cx="5229225" cy="31051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105150"/>
                    </a:xfrm>
                    <a:prstGeom prst="rect">
                      <a:avLst/>
                    </a:prstGeom>
                    <a:noFill/>
                    <a:ln w="19050" cmpd="sng">
                      <a:solidFill>
                        <a:srgbClr val="000000"/>
                      </a:solidFill>
                      <a:miter lim="800000"/>
                      <a:headEnd/>
                      <a:tailEnd/>
                    </a:ln>
                    <a:effectLst/>
                  </pic:spPr>
                </pic:pic>
              </a:graphicData>
            </a:graphic>
          </wp:inline>
        </w:drawing>
      </w:r>
    </w:p>
    <w:p w:rsidR="002910A8" w:rsidRPr="00336CDE" w:rsidRDefault="00016021" w:rsidP="00F54C6E">
      <w:pPr>
        <w:spacing w:before="120" w:after="0" w:line="240" w:lineRule="auto"/>
        <w:ind w:left="851" w:hanging="851"/>
        <w:jc w:val="both"/>
        <w:rPr>
          <w:rFonts w:ascii="Times New Roman" w:eastAsia="Times New Roman" w:hAnsi="Times New Roman" w:cs="Times New Roman"/>
          <w:sz w:val="20"/>
          <w:szCs w:val="20"/>
          <w:lang w:eastAsia="es-CO"/>
        </w:rPr>
      </w:pPr>
      <w:r w:rsidRPr="00336CDE">
        <w:rPr>
          <w:rFonts w:ascii="Times New Roman" w:eastAsia="Times New Roman" w:hAnsi="Times New Roman" w:cs="Times New Roman"/>
          <w:b/>
          <w:sz w:val="20"/>
          <w:szCs w:val="20"/>
          <w:lang w:eastAsia="es-CO"/>
        </w:rPr>
        <w:t>Figura 2</w:t>
      </w:r>
      <w:r w:rsidR="002910A8" w:rsidRPr="00336CDE">
        <w:rPr>
          <w:rFonts w:ascii="Times New Roman" w:eastAsia="Times New Roman" w:hAnsi="Times New Roman" w:cs="Times New Roman"/>
          <w:b/>
          <w:sz w:val="20"/>
          <w:szCs w:val="20"/>
          <w:lang w:eastAsia="es-CO"/>
        </w:rPr>
        <w:t>.</w:t>
      </w:r>
      <w:r w:rsidR="001C48B2" w:rsidRPr="00336CDE">
        <w:rPr>
          <w:rFonts w:ascii="Times New Roman" w:eastAsia="Times New Roman" w:hAnsi="Times New Roman" w:cs="Times New Roman"/>
          <w:sz w:val="20"/>
          <w:szCs w:val="20"/>
          <w:lang w:eastAsia="es-CO"/>
        </w:rPr>
        <w:t xml:space="preserve"> Líneas</w:t>
      </w:r>
      <w:r w:rsidR="002910A8" w:rsidRPr="00336CDE">
        <w:rPr>
          <w:rFonts w:ascii="Times New Roman" w:eastAsia="Times New Roman" w:hAnsi="Times New Roman" w:cs="Times New Roman"/>
          <w:sz w:val="20"/>
          <w:szCs w:val="20"/>
          <w:lang w:eastAsia="es-CO"/>
        </w:rPr>
        <w:t xml:space="preserve"> de regresión por mínimos cuadrados del porcentaje de mortalidad de hembras adultas de </w:t>
      </w:r>
      <w:proofErr w:type="spellStart"/>
      <w:r w:rsidR="002910A8" w:rsidRPr="00336CDE">
        <w:rPr>
          <w:rFonts w:ascii="Times New Roman" w:eastAsia="Times New Roman" w:hAnsi="Times New Roman" w:cs="Times New Roman"/>
          <w:i/>
          <w:sz w:val="20"/>
          <w:szCs w:val="20"/>
          <w:lang w:eastAsia="es-CO"/>
        </w:rPr>
        <w:t>Anopheles</w:t>
      </w:r>
      <w:proofErr w:type="spellEnd"/>
      <w:r w:rsidR="002910A8" w:rsidRPr="00336CDE">
        <w:rPr>
          <w:rFonts w:ascii="Times New Roman" w:eastAsia="Times New Roman" w:hAnsi="Times New Roman" w:cs="Times New Roman"/>
          <w:i/>
          <w:sz w:val="20"/>
          <w:szCs w:val="20"/>
          <w:lang w:eastAsia="es-CO"/>
        </w:rPr>
        <w:t xml:space="preserve"> </w:t>
      </w:r>
      <w:proofErr w:type="spellStart"/>
      <w:r w:rsidR="002910A8" w:rsidRPr="00336CDE">
        <w:rPr>
          <w:rFonts w:ascii="Times New Roman" w:eastAsia="Times New Roman" w:hAnsi="Times New Roman" w:cs="Times New Roman"/>
          <w:i/>
          <w:sz w:val="20"/>
          <w:szCs w:val="20"/>
          <w:lang w:eastAsia="es-CO"/>
        </w:rPr>
        <w:t>albimanus</w:t>
      </w:r>
      <w:proofErr w:type="spellEnd"/>
      <w:r w:rsidR="002910A8" w:rsidRPr="00336CDE">
        <w:rPr>
          <w:rFonts w:ascii="Times New Roman" w:eastAsia="Times New Roman" w:hAnsi="Times New Roman" w:cs="Times New Roman"/>
          <w:i/>
          <w:sz w:val="20"/>
          <w:szCs w:val="20"/>
          <w:lang w:eastAsia="es-CO"/>
        </w:rPr>
        <w:t xml:space="preserve"> </w:t>
      </w:r>
      <w:r w:rsidR="002910A8" w:rsidRPr="00336CDE">
        <w:rPr>
          <w:rFonts w:ascii="Times New Roman" w:eastAsia="Times New Roman" w:hAnsi="Times New Roman" w:cs="Times New Roman"/>
          <w:sz w:val="20"/>
          <w:szCs w:val="20"/>
          <w:lang w:eastAsia="es-CO"/>
        </w:rPr>
        <w:t>versus la concentración de cuatro aceites esenciales.</w:t>
      </w:r>
    </w:p>
    <w:p w:rsidR="00315D34" w:rsidRPr="00336CDE" w:rsidRDefault="00315D34" w:rsidP="00315D34">
      <w:pPr>
        <w:spacing w:before="120" w:after="0" w:line="360" w:lineRule="auto"/>
        <w:jc w:val="both"/>
        <w:rPr>
          <w:rFonts w:ascii="Times New Roman" w:eastAsia="Times New Roman" w:hAnsi="Times New Roman" w:cs="Times New Roman"/>
          <w:b/>
          <w:lang w:eastAsia="es-CO"/>
        </w:rPr>
      </w:pPr>
    </w:p>
    <w:p w:rsidR="002910A8" w:rsidRPr="00336CDE" w:rsidRDefault="00315D34" w:rsidP="00315D34">
      <w:pPr>
        <w:spacing w:before="120" w:after="0" w:line="360" w:lineRule="auto"/>
        <w:jc w:val="both"/>
        <w:rPr>
          <w:rFonts w:ascii="Times New Roman" w:eastAsia="Times New Roman" w:hAnsi="Times New Roman" w:cs="Times New Roman"/>
          <w:b/>
          <w:lang w:eastAsia="es-CO"/>
        </w:rPr>
      </w:pPr>
      <w:r w:rsidRPr="00336CDE">
        <w:rPr>
          <w:rFonts w:ascii="Times New Roman" w:eastAsia="Times New Roman" w:hAnsi="Times New Roman" w:cs="Times New Roman"/>
          <w:lang w:eastAsia="es-CO"/>
        </w:rPr>
        <w:t>L</w:t>
      </w:r>
      <w:r w:rsidR="00016021" w:rsidRPr="00336CDE">
        <w:rPr>
          <w:rFonts w:ascii="Times New Roman" w:eastAsia="Times New Roman" w:hAnsi="Times New Roman" w:cs="Times New Roman"/>
          <w:lang w:eastAsia="es-CO"/>
        </w:rPr>
        <w:t>a Figura 2</w:t>
      </w:r>
      <w:r w:rsidR="002910A8" w:rsidRPr="00336CDE">
        <w:rPr>
          <w:rFonts w:ascii="Times New Roman" w:eastAsia="Times New Roman" w:hAnsi="Times New Roman" w:cs="Times New Roman"/>
          <w:lang w:eastAsia="es-CO"/>
        </w:rPr>
        <w:t xml:space="preserve">, </w:t>
      </w:r>
      <w:r w:rsidRPr="00336CDE">
        <w:rPr>
          <w:rFonts w:ascii="Times New Roman" w:eastAsia="Times New Roman" w:hAnsi="Times New Roman" w:cs="Times New Roman"/>
          <w:lang w:eastAsia="es-CO"/>
        </w:rPr>
        <w:t xml:space="preserve">muestra </w:t>
      </w:r>
      <w:r w:rsidR="002910A8" w:rsidRPr="00336CDE">
        <w:rPr>
          <w:rFonts w:ascii="Times New Roman" w:eastAsia="Times New Roman" w:hAnsi="Times New Roman" w:cs="Times New Roman"/>
          <w:lang w:eastAsia="es-CO"/>
        </w:rPr>
        <w:t xml:space="preserve">altos valores de las pendientes para los aceites de </w:t>
      </w:r>
      <w:r w:rsidR="002910A8" w:rsidRPr="00336CDE">
        <w:rPr>
          <w:rFonts w:ascii="Times New Roman" w:eastAsia="Times New Roman" w:hAnsi="Times New Roman" w:cs="Times New Roman"/>
          <w:i/>
          <w:lang w:eastAsia="es-CO"/>
        </w:rPr>
        <w:t xml:space="preserve">C. </w:t>
      </w:r>
      <w:proofErr w:type="spellStart"/>
      <w:r w:rsidR="002910A8" w:rsidRPr="00336CDE">
        <w:rPr>
          <w:rFonts w:ascii="Times New Roman" w:eastAsia="Times New Roman" w:hAnsi="Times New Roman" w:cs="Times New Roman"/>
          <w:i/>
          <w:lang w:eastAsia="es-CO"/>
        </w:rPr>
        <w:t>citratus</w:t>
      </w:r>
      <w:proofErr w:type="spellEnd"/>
      <w:r w:rsidR="002910A8" w:rsidRPr="00336CDE">
        <w:rPr>
          <w:rFonts w:ascii="Times New Roman" w:eastAsia="Times New Roman" w:hAnsi="Times New Roman" w:cs="Times New Roman"/>
          <w:lang w:eastAsia="es-CO"/>
        </w:rPr>
        <w:t xml:space="preserve">, </w:t>
      </w:r>
      <w:r w:rsidR="002910A8" w:rsidRPr="00336CDE">
        <w:rPr>
          <w:rFonts w:ascii="Times New Roman" w:eastAsia="Times New Roman" w:hAnsi="Times New Roman" w:cs="Times New Roman"/>
          <w:i/>
          <w:lang w:eastAsia="es-CO"/>
        </w:rPr>
        <w:t xml:space="preserve">C. </w:t>
      </w:r>
      <w:proofErr w:type="spellStart"/>
      <w:r w:rsidR="002910A8" w:rsidRPr="00336CDE">
        <w:rPr>
          <w:rFonts w:ascii="Times New Roman" w:eastAsia="Times New Roman" w:hAnsi="Times New Roman" w:cs="Times New Roman"/>
          <w:i/>
          <w:lang w:eastAsia="es-CO"/>
        </w:rPr>
        <w:t>nardus</w:t>
      </w:r>
      <w:proofErr w:type="spellEnd"/>
      <w:r w:rsidR="002910A8" w:rsidRPr="00336CDE">
        <w:rPr>
          <w:rFonts w:ascii="Times New Roman" w:eastAsia="Times New Roman" w:hAnsi="Times New Roman" w:cs="Times New Roman"/>
          <w:i/>
          <w:lang w:eastAsia="es-CO"/>
        </w:rPr>
        <w:t xml:space="preserve"> </w:t>
      </w:r>
      <w:r w:rsidR="002910A8" w:rsidRPr="00336CDE">
        <w:rPr>
          <w:rFonts w:ascii="Times New Roman" w:eastAsia="Times New Roman" w:hAnsi="Times New Roman" w:cs="Times New Roman"/>
          <w:lang w:eastAsia="es-CO"/>
        </w:rPr>
        <w:t>y</w:t>
      </w:r>
      <w:r w:rsidR="002910A8" w:rsidRPr="00336CDE">
        <w:rPr>
          <w:rFonts w:ascii="Times New Roman" w:eastAsia="Times New Roman" w:hAnsi="Times New Roman" w:cs="Times New Roman"/>
          <w:i/>
          <w:lang w:eastAsia="es-CO"/>
        </w:rPr>
        <w:t xml:space="preserve"> Eucaliptus </w:t>
      </w:r>
      <w:proofErr w:type="spellStart"/>
      <w:r w:rsidR="002910A8" w:rsidRPr="00336CDE">
        <w:rPr>
          <w:rFonts w:ascii="Times New Roman" w:eastAsia="Times New Roman" w:hAnsi="Times New Roman" w:cs="Times New Roman"/>
          <w:i/>
          <w:lang w:eastAsia="es-CO"/>
        </w:rPr>
        <w:t>globulus</w:t>
      </w:r>
      <w:proofErr w:type="spellEnd"/>
      <w:r w:rsidR="002910A8" w:rsidRPr="00336CDE">
        <w:rPr>
          <w:rFonts w:ascii="Times New Roman" w:eastAsia="Times New Roman" w:hAnsi="Times New Roman" w:cs="Times New Roman"/>
          <w:lang w:eastAsia="es-CO"/>
        </w:rPr>
        <w:t xml:space="preserve">; mientras que la pendiente para el aceite de </w:t>
      </w:r>
      <w:r w:rsidR="002910A8" w:rsidRPr="00336CDE">
        <w:rPr>
          <w:rFonts w:ascii="Times New Roman" w:eastAsia="Times New Roman" w:hAnsi="Times New Roman" w:cs="Times New Roman"/>
          <w:i/>
          <w:lang w:eastAsia="es-CO"/>
        </w:rPr>
        <w:t xml:space="preserve">Eugenia </w:t>
      </w:r>
      <w:proofErr w:type="spellStart"/>
      <w:r w:rsidR="002910A8"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mostró un valor bajo;</w:t>
      </w:r>
      <w:r w:rsidR="002910A8" w:rsidRPr="00336CDE">
        <w:rPr>
          <w:rFonts w:ascii="Times New Roman" w:eastAsia="Times New Roman" w:hAnsi="Times New Roman" w:cs="Times New Roman"/>
          <w:lang w:eastAsia="es-CO"/>
        </w:rPr>
        <w:t xml:space="preserve"> sin embargo, </w:t>
      </w:r>
      <w:r w:rsidRPr="00336CDE">
        <w:rPr>
          <w:rFonts w:ascii="Times New Roman" w:eastAsia="Times New Roman" w:hAnsi="Times New Roman" w:cs="Times New Roman"/>
          <w:lang w:eastAsia="es-CO"/>
        </w:rPr>
        <w:t xml:space="preserve">se observa </w:t>
      </w:r>
      <w:r w:rsidR="002910A8" w:rsidRPr="00336CDE">
        <w:rPr>
          <w:rFonts w:ascii="Times New Roman" w:eastAsia="Times New Roman" w:hAnsi="Times New Roman" w:cs="Times New Roman"/>
          <w:lang w:eastAsia="es-CO"/>
        </w:rPr>
        <w:t>una tendencia al aumento de la mort</w:t>
      </w:r>
      <w:r w:rsidRPr="00336CDE">
        <w:rPr>
          <w:rFonts w:ascii="Times New Roman" w:eastAsia="Times New Roman" w:hAnsi="Times New Roman" w:cs="Times New Roman"/>
          <w:lang w:eastAsia="es-CO"/>
        </w:rPr>
        <w:t>alidad con concentraciones</w:t>
      </w:r>
      <w:r w:rsidR="002910A8" w:rsidRPr="00336CDE">
        <w:rPr>
          <w:rFonts w:ascii="Times New Roman" w:eastAsia="Times New Roman" w:hAnsi="Times New Roman" w:cs="Times New Roman"/>
          <w:lang w:eastAsia="es-CO"/>
        </w:rPr>
        <w:t xml:space="preserve"> </w:t>
      </w:r>
      <w:r w:rsidR="00343DEA" w:rsidRPr="00336CDE">
        <w:rPr>
          <w:rFonts w:ascii="Times New Roman" w:eastAsia="Times New Roman" w:hAnsi="Times New Roman" w:cs="Times New Roman"/>
          <w:lang w:eastAsia="es-CO"/>
        </w:rPr>
        <w:t>más</w:t>
      </w:r>
      <w:r w:rsidR="002910A8" w:rsidRPr="00336CDE">
        <w:rPr>
          <w:rFonts w:ascii="Times New Roman" w:eastAsia="Times New Roman" w:hAnsi="Times New Roman" w:cs="Times New Roman"/>
          <w:lang w:eastAsia="es-CO"/>
        </w:rPr>
        <w:t xml:space="preserve"> altas que las ensayadas</w:t>
      </w:r>
      <w:r w:rsidRPr="00336CDE">
        <w:rPr>
          <w:rFonts w:ascii="Times New Roman" w:eastAsia="Times New Roman" w:hAnsi="Times New Roman" w:cs="Times New Roman"/>
          <w:lang w:eastAsia="es-CO"/>
        </w:rPr>
        <w:t>.</w:t>
      </w:r>
    </w:p>
    <w:p w:rsidR="002910A8" w:rsidRPr="00336CDE" w:rsidRDefault="002910A8" w:rsidP="00315D34">
      <w:pPr>
        <w:spacing w:before="120" w:after="0" w:line="360" w:lineRule="auto"/>
        <w:jc w:val="both"/>
        <w:rPr>
          <w:rFonts w:ascii="Times New Roman" w:eastAsia="Times New Roman" w:hAnsi="Times New Roman" w:cs="Times New Roman"/>
          <w:b/>
          <w:lang w:eastAsia="es-CO"/>
        </w:rPr>
      </w:pPr>
    </w:p>
    <w:p w:rsidR="002910A8" w:rsidRPr="00336CDE" w:rsidRDefault="002910A8" w:rsidP="00315D34">
      <w:pPr>
        <w:spacing w:before="120" w:after="0" w:line="360" w:lineRule="auto"/>
        <w:rPr>
          <w:rFonts w:ascii="Times New Roman" w:eastAsia="Times New Roman" w:hAnsi="Times New Roman" w:cs="Times New Roman"/>
          <w:b/>
          <w:lang w:eastAsia="es-CO"/>
        </w:rPr>
      </w:pPr>
      <w:r w:rsidRPr="00336CDE">
        <w:rPr>
          <w:rFonts w:ascii="Times New Roman" w:eastAsia="Times New Roman" w:hAnsi="Times New Roman" w:cs="Times New Roman"/>
          <w:b/>
          <w:lang w:eastAsia="es-CO"/>
        </w:rPr>
        <w:t>D</w:t>
      </w:r>
      <w:r w:rsidR="00343DEA" w:rsidRPr="00336CDE">
        <w:rPr>
          <w:rFonts w:ascii="Times New Roman" w:eastAsia="Times New Roman" w:hAnsi="Times New Roman" w:cs="Times New Roman"/>
          <w:b/>
          <w:lang w:eastAsia="es-CO"/>
        </w:rPr>
        <w:t xml:space="preserve">iscusión y </w:t>
      </w:r>
      <w:r w:rsidRPr="00336CDE">
        <w:rPr>
          <w:rFonts w:ascii="Times New Roman" w:eastAsia="Times New Roman" w:hAnsi="Times New Roman" w:cs="Times New Roman"/>
          <w:b/>
          <w:lang w:eastAsia="es-CO"/>
        </w:rPr>
        <w:t>C</w:t>
      </w:r>
      <w:r w:rsidR="00343DEA" w:rsidRPr="00336CDE">
        <w:rPr>
          <w:rFonts w:ascii="Times New Roman" w:eastAsia="Times New Roman" w:hAnsi="Times New Roman" w:cs="Times New Roman"/>
          <w:b/>
          <w:lang w:eastAsia="es-CO"/>
        </w:rPr>
        <w:t xml:space="preserve">onclusiones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La acción insecticida de los aceites esenciales de las plantas se debe a que en su composición se encuentran derivados de los </w:t>
      </w:r>
      <w:proofErr w:type="spellStart"/>
      <w:r w:rsidRPr="00336CDE">
        <w:rPr>
          <w:rFonts w:ascii="Times New Roman" w:eastAsia="Times New Roman" w:hAnsi="Times New Roman" w:cs="Times New Roman"/>
          <w:lang w:eastAsia="es-CO"/>
        </w:rPr>
        <w:t>monoterpenos</w:t>
      </w:r>
      <w:proofErr w:type="spellEnd"/>
      <w:r w:rsidRPr="00336CDE">
        <w:rPr>
          <w:rFonts w:ascii="Times New Roman" w:eastAsia="Times New Roman" w:hAnsi="Times New Roman" w:cs="Times New Roman"/>
          <w:lang w:eastAsia="es-CO"/>
        </w:rPr>
        <w:t xml:space="preserve"> como los siguientes: </w:t>
      </w:r>
      <w:proofErr w:type="spellStart"/>
      <w:r w:rsidRPr="00336CDE">
        <w:rPr>
          <w:rFonts w:ascii="Times New Roman" w:eastAsia="Times New Roman" w:hAnsi="Times New Roman" w:cs="Times New Roman"/>
          <w:lang w:eastAsia="es-CO"/>
        </w:rPr>
        <w:t>carvacrol</w:t>
      </w:r>
      <w:proofErr w:type="spellEnd"/>
      <w:r w:rsidRPr="00336CDE">
        <w:rPr>
          <w:rFonts w:ascii="Times New Roman" w:eastAsia="Times New Roman" w:hAnsi="Times New Roman" w:cs="Times New Roman"/>
          <w:lang w:eastAsia="es-CO"/>
        </w:rPr>
        <w:t>, d-limonero, alfa-</w:t>
      </w:r>
      <w:proofErr w:type="spellStart"/>
      <w:r w:rsidRPr="00336CDE">
        <w:rPr>
          <w:rFonts w:ascii="Times New Roman" w:eastAsia="Times New Roman" w:hAnsi="Times New Roman" w:cs="Times New Roman"/>
          <w:lang w:eastAsia="es-CO"/>
        </w:rPr>
        <w:t>terpineol</w:t>
      </w:r>
      <w:proofErr w:type="spellEnd"/>
      <w:r w:rsidRPr="00336CDE">
        <w:rPr>
          <w:rFonts w:ascii="Times New Roman" w:eastAsia="Times New Roman" w:hAnsi="Times New Roman" w:cs="Times New Roman"/>
          <w:lang w:eastAsia="es-CO"/>
        </w:rPr>
        <w:t>, 1,8-cineol, 4-terpineol</w:t>
      </w:r>
      <w:r w:rsidR="006B6FED">
        <w:rPr>
          <w:rFonts w:ascii="Times New Roman" w:eastAsia="Times New Roman" w:hAnsi="Times New Roman" w:cs="Times New Roman"/>
          <w:lang w:eastAsia="es-CO"/>
        </w:rPr>
        <w:t>, beta-</w:t>
      </w:r>
      <w:proofErr w:type="spellStart"/>
      <w:r w:rsidR="006B6FED">
        <w:rPr>
          <w:rFonts w:ascii="Times New Roman" w:eastAsia="Times New Roman" w:hAnsi="Times New Roman" w:cs="Times New Roman"/>
          <w:lang w:eastAsia="es-CO"/>
        </w:rPr>
        <w:t>myrceno</w:t>
      </w:r>
      <w:proofErr w:type="spellEnd"/>
      <w:r w:rsidR="006B6FED">
        <w:rPr>
          <w:rFonts w:ascii="Times New Roman" w:eastAsia="Times New Roman" w:hAnsi="Times New Roman" w:cs="Times New Roman"/>
          <w:lang w:eastAsia="es-CO"/>
        </w:rPr>
        <w:t xml:space="preserve"> y timol (</w:t>
      </w:r>
      <w:proofErr w:type="spellStart"/>
      <w:r w:rsidR="006B6FED">
        <w:rPr>
          <w:rFonts w:ascii="Times New Roman" w:eastAsia="Times New Roman" w:hAnsi="Times New Roman" w:cs="Times New Roman"/>
          <w:lang w:eastAsia="es-CO"/>
        </w:rPr>
        <w:t>Karr</w:t>
      </w:r>
      <w:proofErr w:type="spellEnd"/>
      <w:r w:rsidR="006B6FED">
        <w:rPr>
          <w:rFonts w:ascii="Times New Roman" w:eastAsia="Times New Roman" w:hAnsi="Times New Roman" w:cs="Times New Roman"/>
          <w:lang w:eastAsia="es-CO"/>
        </w:rPr>
        <w:t xml:space="preserve"> y Cotas 1998,</w:t>
      </w:r>
      <w:r w:rsidRPr="00336CDE">
        <w:rPr>
          <w:rFonts w:ascii="Times New Roman" w:eastAsia="Times New Roman" w:hAnsi="Times New Roman" w:cs="Times New Roman"/>
          <w:lang w:eastAsia="es-CO"/>
        </w:rPr>
        <w:t xml:space="preserve"> </w:t>
      </w:r>
      <w:proofErr w:type="spellStart"/>
      <w:r w:rsidRPr="00336CDE">
        <w:rPr>
          <w:rFonts w:ascii="Times New Roman" w:eastAsia="Times New Roman" w:hAnsi="Times New Roman" w:cs="Times New Roman"/>
          <w:lang w:eastAsia="es-CO"/>
        </w:rPr>
        <w:t>Panella</w:t>
      </w:r>
      <w:proofErr w:type="spellEnd"/>
      <w:r w:rsidRPr="00336CDE">
        <w:rPr>
          <w:rFonts w:ascii="Times New Roman" w:eastAsia="Times New Roman" w:hAnsi="Times New Roman" w:cs="Times New Roman"/>
          <w:lang w:eastAsia="es-CO"/>
        </w:rPr>
        <w:t xml:space="preserve"> et al. 2005).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este trabajo se encontró alta acción insecticida de los aceites esenciales de las plantas </w:t>
      </w:r>
      <w:proofErr w:type="spellStart"/>
      <w:r w:rsidRPr="00336CDE">
        <w:rPr>
          <w:rFonts w:ascii="Times New Roman" w:eastAsia="Times New Roman" w:hAnsi="Times New Roman" w:cs="Times New Roman"/>
          <w:i/>
          <w:lang w:eastAsia="es-CO"/>
        </w:rPr>
        <w:t>Cymbopogon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proofErr w:type="spellStart"/>
      <w:r w:rsidRPr="00336CDE">
        <w:rPr>
          <w:rFonts w:ascii="Times New Roman" w:eastAsia="Times New Roman" w:hAnsi="Times New Roman" w:cs="Times New Roman"/>
          <w:i/>
          <w:lang w:eastAsia="es-CO"/>
        </w:rPr>
        <w:t>Cymbopogon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sobre adultos de </w:t>
      </w:r>
      <w:r w:rsidRPr="00336CDE">
        <w:rPr>
          <w:rFonts w:ascii="Times New Roman" w:eastAsia="Times New Roman" w:hAnsi="Times New Roman" w:cs="Times New Roman"/>
          <w:i/>
          <w:lang w:eastAsia="es-CO"/>
        </w:rPr>
        <w:t xml:space="preserve">Aedes </w:t>
      </w:r>
      <w:proofErr w:type="spellStart"/>
      <w:r w:rsidRPr="00336CDE">
        <w:rPr>
          <w:rFonts w:ascii="Times New Roman" w:eastAsia="Times New Roman" w:hAnsi="Times New Roman" w:cs="Times New Roman"/>
          <w:i/>
          <w:lang w:eastAsia="es-CO"/>
        </w:rPr>
        <w:t>aegypty</w:t>
      </w:r>
      <w:proofErr w:type="spellEnd"/>
      <w:r w:rsidRPr="00336CDE">
        <w:rPr>
          <w:rFonts w:ascii="Times New Roman" w:eastAsia="Times New Roman" w:hAnsi="Times New Roman" w:cs="Times New Roman"/>
          <w:lang w:eastAsia="es-CO"/>
        </w:rPr>
        <w:t xml:space="preserve"> y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albimanus</w:t>
      </w:r>
      <w:proofErr w:type="spellEnd"/>
      <w:r w:rsidRPr="00336CDE">
        <w:rPr>
          <w:rFonts w:ascii="Times New Roman" w:eastAsia="Times New Roman" w:hAnsi="Times New Roman" w:cs="Times New Roman"/>
          <w:lang w:eastAsia="es-CO"/>
        </w:rPr>
        <w:t xml:space="preserve">, estos aceites esenciales según </w:t>
      </w:r>
      <w:proofErr w:type="spellStart"/>
      <w:r w:rsidRPr="00336CDE">
        <w:rPr>
          <w:rFonts w:ascii="Times New Roman" w:eastAsia="Times New Roman" w:hAnsi="Times New Roman" w:cs="Times New Roman"/>
          <w:lang w:eastAsia="es-CO"/>
        </w:rPr>
        <w:t>Bassolé</w:t>
      </w:r>
      <w:proofErr w:type="spellEnd"/>
      <w:r w:rsidRPr="00336CDE">
        <w:rPr>
          <w:rFonts w:ascii="Times New Roman" w:eastAsia="Times New Roman" w:hAnsi="Times New Roman" w:cs="Times New Roman"/>
          <w:lang w:eastAsia="es-CO"/>
        </w:rPr>
        <w:t xml:space="preserve"> et al</w:t>
      </w:r>
      <w:r w:rsidR="006B6FED">
        <w:rPr>
          <w:rFonts w:ascii="Times New Roman" w:eastAsia="Times New Roman" w:hAnsi="Times New Roman" w:cs="Times New Roman"/>
          <w:lang w:eastAsia="es-CO"/>
        </w:rPr>
        <w:t>.</w:t>
      </w:r>
      <w:r w:rsidRPr="00336CDE">
        <w:rPr>
          <w:rFonts w:ascii="Times New Roman" w:eastAsia="Times New Roman" w:hAnsi="Times New Roman" w:cs="Times New Roman"/>
          <w:lang w:eastAsia="es-CO"/>
        </w:rPr>
        <w:t xml:space="preserve"> (2012) y </w:t>
      </w:r>
      <w:proofErr w:type="spellStart"/>
      <w:r w:rsidRPr="00336CDE">
        <w:rPr>
          <w:rFonts w:ascii="Times New Roman" w:eastAsia="Times New Roman" w:hAnsi="Times New Roman" w:cs="Times New Roman"/>
          <w:lang w:eastAsia="es-CO"/>
        </w:rPr>
        <w:t>Santiwitchaya</w:t>
      </w:r>
      <w:proofErr w:type="spellEnd"/>
      <w:r w:rsidRPr="00336CDE">
        <w:rPr>
          <w:rFonts w:ascii="Times New Roman" w:eastAsia="Times New Roman" w:hAnsi="Times New Roman" w:cs="Times New Roman"/>
          <w:lang w:eastAsia="es-CO"/>
        </w:rPr>
        <w:t xml:space="preserve"> (2004) contienen </w:t>
      </w:r>
      <w:proofErr w:type="spellStart"/>
      <w:r w:rsidRPr="00336CDE">
        <w:rPr>
          <w:rFonts w:ascii="Times New Roman" w:eastAsia="Times New Roman" w:hAnsi="Times New Roman" w:cs="Times New Roman"/>
          <w:lang w:eastAsia="es-CO"/>
        </w:rPr>
        <w:t>myrceno</w:t>
      </w:r>
      <w:proofErr w:type="spellEnd"/>
      <w:r w:rsidRPr="00336CDE">
        <w:rPr>
          <w:rFonts w:ascii="Times New Roman" w:eastAsia="Times New Roman" w:hAnsi="Times New Roman" w:cs="Times New Roman"/>
          <w:lang w:eastAsia="es-CO"/>
        </w:rPr>
        <w:t xml:space="preserve"> (11%) y limonero (14,6%) respectivamente; posiblemente estos compuestos generaron las altas mortalidades en adultos </w:t>
      </w:r>
      <w:proofErr w:type="spellStart"/>
      <w:r w:rsidRPr="00336CDE">
        <w:rPr>
          <w:rFonts w:ascii="Times New Roman" w:eastAsia="Times New Roman" w:hAnsi="Times New Roman" w:cs="Times New Roman"/>
          <w:i/>
          <w:lang w:eastAsia="es-CO"/>
        </w:rPr>
        <w:t>Ae</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aegypti</w:t>
      </w:r>
      <w:proofErr w:type="spell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y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albimanus</w:t>
      </w:r>
      <w:proofErr w:type="spellEnd"/>
      <w:r w:rsidRPr="00336CDE">
        <w:rPr>
          <w:rFonts w:ascii="Times New Roman" w:eastAsia="Times New Roman" w:hAnsi="Times New Roman" w:cs="Times New Roman"/>
          <w:lang w:eastAsia="es-CO"/>
        </w:rPr>
        <w:t xml:space="preserve"> entre 25 y 100% observadas en este estudio.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lastRenderedPageBreak/>
        <w:t xml:space="preserve">En el presente estudio se encontró que, para causar una mortalidad del 50% en adultos de </w:t>
      </w:r>
      <w:proofErr w:type="spellStart"/>
      <w:r w:rsidRPr="00336CDE">
        <w:rPr>
          <w:rFonts w:ascii="Times New Roman" w:eastAsia="Times New Roman" w:hAnsi="Times New Roman" w:cs="Times New Roman"/>
          <w:i/>
          <w:lang w:eastAsia="es-CO"/>
        </w:rPr>
        <w:t>Ae</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aegypty</w:t>
      </w:r>
      <w:proofErr w:type="spellEnd"/>
      <w:proofErr w:type="gramEnd"/>
      <w:r w:rsidRPr="00336CDE">
        <w:rPr>
          <w:rFonts w:ascii="Times New Roman" w:eastAsia="Times New Roman" w:hAnsi="Times New Roman" w:cs="Times New Roman"/>
          <w:lang w:eastAsia="es-CO"/>
        </w:rPr>
        <w:t xml:space="preserve"> la CL</w:t>
      </w:r>
      <w:r w:rsidRPr="00336CDE">
        <w:rPr>
          <w:rFonts w:ascii="Times New Roman" w:eastAsia="Times New Roman" w:hAnsi="Times New Roman" w:cs="Times New Roman"/>
          <w:vertAlign w:val="subscript"/>
          <w:lang w:eastAsia="es-CO"/>
        </w:rPr>
        <w:t>50</w:t>
      </w:r>
      <w:r w:rsidRPr="00336CDE">
        <w:rPr>
          <w:rFonts w:ascii="Times New Roman" w:eastAsia="Times New Roman" w:hAnsi="Times New Roman" w:cs="Times New Roman"/>
          <w:lang w:eastAsia="es-CO"/>
        </w:rPr>
        <w:t xml:space="preserve"> de los aceites esenciales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fue del 1,07% para ambos aceites; comparando esto resultados con lo encontrado por </w:t>
      </w:r>
      <w:proofErr w:type="spellStart"/>
      <w:r w:rsidRPr="00336CDE">
        <w:rPr>
          <w:rFonts w:ascii="Times New Roman" w:eastAsia="Times New Roman" w:hAnsi="Times New Roman" w:cs="Times New Roman"/>
          <w:lang w:eastAsia="es-CO"/>
        </w:rPr>
        <w:t>Phasomkusolsil</w:t>
      </w:r>
      <w:proofErr w:type="spellEnd"/>
      <w:r w:rsidRPr="00336CDE">
        <w:rPr>
          <w:rFonts w:ascii="Times New Roman" w:eastAsia="Times New Roman" w:hAnsi="Times New Roman" w:cs="Times New Roman"/>
          <w:lang w:eastAsia="es-CO"/>
        </w:rPr>
        <w:t xml:space="preserve"> et al. (2011b); quienes encontraron para adultos de </w:t>
      </w:r>
      <w:proofErr w:type="spellStart"/>
      <w:r w:rsidRPr="00336CDE">
        <w:rPr>
          <w:rFonts w:ascii="Times New Roman" w:eastAsia="Times New Roman" w:hAnsi="Times New Roman" w:cs="Times New Roman"/>
          <w:i/>
          <w:lang w:eastAsia="es-CO"/>
        </w:rPr>
        <w:t>Ae</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aegypty</w:t>
      </w:r>
      <w:proofErr w:type="spellEnd"/>
      <w:proofErr w:type="gramEnd"/>
      <w:r w:rsidRPr="00336CDE">
        <w:rPr>
          <w:rFonts w:ascii="Times New Roman" w:eastAsia="Times New Roman" w:hAnsi="Times New Roman" w:cs="Times New Roman"/>
          <w:lang w:eastAsia="es-CO"/>
        </w:rPr>
        <w:t xml:space="preserve"> una CL</w:t>
      </w:r>
      <w:r w:rsidRPr="00336CDE">
        <w:rPr>
          <w:rFonts w:ascii="Times New Roman" w:eastAsia="Times New Roman" w:hAnsi="Times New Roman" w:cs="Times New Roman"/>
          <w:vertAlign w:val="subscript"/>
          <w:lang w:eastAsia="es-CO"/>
        </w:rPr>
        <w:t>50</w:t>
      </w:r>
      <w:r w:rsidRPr="00336CDE">
        <w:rPr>
          <w:rFonts w:ascii="Times New Roman" w:eastAsia="Times New Roman" w:hAnsi="Times New Roman" w:cs="Times New Roman"/>
          <w:lang w:eastAsia="es-CO"/>
        </w:rPr>
        <w:t xml:space="preserve"> de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del 0,1 y 0,26% respectivamente; probablemente esta diferencia se debe a que ellos utilizaron aceite de soya para hacer las diluciones, mientras que en este estudio se utilizó aceite mineral tipo cosmético para hacer las diluciones o porque la colonia con la que trabajaron es </w:t>
      </w:r>
      <w:r w:rsidR="00343DEA" w:rsidRPr="00336CDE">
        <w:rPr>
          <w:rFonts w:ascii="Times New Roman" w:eastAsia="Times New Roman" w:hAnsi="Times New Roman" w:cs="Times New Roman"/>
          <w:lang w:eastAsia="es-CO"/>
        </w:rPr>
        <w:t>más</w:t>
      </w:r>
      <w:r w:rsidRPr="00336CDE">
        <w:rPr>
          <w:rFonts w:ascii="Times New Roman" w:eastAsia="Times New Roman" w:hAnsi="Times New Roman" w:cs="Times New Roman"/>
          <w:lang w:eastAsia="es-CO"/>
        </w:rPr>
        <w:t xml:space="preserve"> susceptible que la utilizada en este trabajo.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cuanto a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albimanus</w:t>
      </w:r>
      <w:proofErr w:type="spellEnd"/>
      <w:r w:rsidRPr="00336CDE">
        <w:rPr>
          <w:rFonts w:ascii="Times New Roman" w:eastAsia="Times New Roman" w:hAnsi="Times New Roman" w:cs="Times New Roman"/>
          <w:lang w:eastAsia="es-CO"/>
        </w:rPr>
        <w:t xml:space="preserve"> se encontró en el presente trabajo una CL</w:t>
      </w:r>
      <w:r w:rsidRPr="00336CDE">
        <w:rPr>
          <w:rFonts w:ascii="Times New Roman" w:eastAsia="Times New Roman" w:hAnsi="Times New Roman" w:cs="Times New Roman"/>
          <w:vertAlign w:val="subscript"/>
          <w:lang w:eastAsia="es-CO"/>
        </w:rPr>
        <w:t>50</w:t>
      </w:r>
      <w:r w:rsidRPr="00336CDE">
        <w:rPr>
          <w:rFonts w:ascii="Times New Roman" w:eastAsia="Times New Roman" w:hAnsi="Times New Roman" w:cs="Times New Roman"/>
          <w:lang w:eastAsia="es-CO"/>
        </w:rPr>
        <w:t xml:space="preserve"> del 0,7% de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una CL50 del 1% de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comparando estos resultado con lo reportado por </w:t>
      </w:r>
      <w:proofErr w:type="spellStart"/>
      <w:r w:rsidRPr="00336CDE">
        <w:rPr>
          <w:rFonts w:ascii="Times New Roman" w:eastAsia="Times New Roman" w:hAnsi="Times New Roman" w:cs="Times New Roman"/>
          <w:lang w:eastAsia="es-CO"/>
        </w:rPr>
        <w:t>Phasomkusolsil</w:t>
      </w:r>
      <w:proofErr w:type="spellEnd"/>
      <w:r w:rsidRPr="00336CDE">
        <w:rPr>
          <w:rFonts w:ascii="Times New Roman" w:eastAsia="Times New Roman" w:hAnsi="Times New Roman" w:cs="Times New Roman"/>
          <w:lang w:eastAsia="es-CO"/>
        </w:rPr>
        <w:t xml:space="preserve"> et al. (2011b) para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dirus</w:t>
      </w:r>
      <w:proofErr w:type="spellEnd"/>
      <w:r w:rsidRPr="00336CDE">
        <w:rPr>
          <w:rFonts w:ascii="Times New Roman" w:eastAsia="Times New Roman" w:hAnsi="Times New Roman" w:cs="Times New Roman"/>
          <w:lang w:eastAsia="es-CO"/>
        </w:rPr>
        <w:t xml:space="preserve"> en donde encontraron una CL</w:t>
      </w:r>
      <w:r w:rsidRPr="00336CDE">
        <w:rPr>
          <w:rFonts w:ascii="Times New Roman" w:eastAsia="Times New Roman" w:hAnsi="Times New Roman" w:cs="Times New Roman"/>
          <w:vertAlign w:val="subscript"/>
          <w:lang w:eastAsia="es-CO"/>
        </w:rPr>
        <w:t>50</w:t>
      </w:r>
      <w:r w:rsidRPr="00336CDE">
        <w:rPr>
          <w:rFonts w:ascii="Times New Roman" w:eastAsia="Times New Roman" w:hAnsi="Times New Roman" w:cs="Times New Roman"/>
          <w:lang w:eastAsia="es-CO"/>
        </w:rPr>
        <w:t xml:space="preserve"> del 0,1% de aceite esencial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w:t>
      </w:r>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esto sugiere que las especies del genero </w:t>
      </w:r>
      <w:proofErr w:type="spellStart"/>
      <w:r w:rsidRPr="00336CDE">
        <w:rPr>
          <w:rFonts w:ascii="Times New Roman" w:eastAsia="Times New Roman" w:hAnsi="Times New Roman" w:cs="Times New Roman"/>
          <w:i/>
          <w:lang w:eastAsia="es-CO"/>
        </w:rPr>
        <w:t>Anopheles</w:t>
      </w:r>
      <w:proofErr w:type="spellEnd"/>
      <w:r w:rsidRPr="00336CDE">
        <w:rPr>
          <w:rFonts w:ascii="Times New Roman" w:eastAsia="Times New Roman" w:hAnsi="Times New Roman" w:cs="Times New Roman"/>
          <w:lang w:eastAsia="es-CO"/>
        </w:rPr>
        <w:t xml:space="preserve"> son susceptibles a los aceites esenciales de esta dos plantas.</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El aceite esencial de </w:t>
      </w:r>
      <w:r w:rsidRPr="00336CDE">
        <w:rPr>
          <w:rFonts w:ascii="Times New Roman" w:eastAsia="Times New Roman" w:hAnsi="Times New Roman" w:cs="Times New Roman"/>
          <w:i/>
          <w:lang w:eastAsia="es-CO"/>
        </w:rPr>
        <w:t xml:space="preserve">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en el presente trabajo mostro ser </w:t>
      </w:r>
      <w:r w:rsidR="00343DEA" w:rsidRPr="00336CDE">
        <w:rPr>
          <w:rFonts w:ascii="Times New Roman" w:eastAsia="Times New Roman" w:hAnsi="Times New Roman" w:cs="Times New Roman"/>
          <w:lang w:eastAsia="es-CO"/>
        </w:rPr>
        <w:t>más</w:t>
      </w:r>
      <w:r w:rsidRPr="00336CDE">
        <w:rPr>
          <w:rFonts w:ascii="Times New Roman" w:eastAsia="Times New Roman" w:hAnsi="Times New Roman" w:cs="Times New Roman"/>
          <w:lang w:eastAsia="es-CO"/>
        </w:rPr>
        <w:t xml:space="preserve"> efectivo contra adultos de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albimanus</w:t>
      </w:r>
      <w:proofErr w:type="spellEnd"/>
      <w:proofErr w:type="gramEnd"/>
      <w:r w:rsidRPr="00336CDE">
        <w:rPr>
          <w:rFonts w:ascii="Times New Roman" w:eastAsia="Times New Roman" w:hAnsi="Times New Roman" w:cs="Times New Roman"/>
          <w:lang w:eastAsia="es-CO"/>
        </w:rPr>
        <w:t xml:space="preserve"> en esta especie se </w:t>
      </w:r>
      <w:r w:rsidR="00343DEA" w:rsidRPr="00336CDE">
        <w:rPr>
          <w:rFonts w:ascii="Times New Roman" w:eastAsia="Times New Roman" w:hAnsi="Times New Roman" w:cs="Times New Roman"/>
          <w:lang w:eastAsia="es-CO"/>
        </w:rPr>
        <w:t>observó</w:t>
      </w:r>
      <w:r w:rsidRPr="00336CDE">
        <w:rPr>
          <w:rFonts w:ascii="Times New Roman" w:eastAsia="Times New Roman" w:hAnsi="Times New Roman" w:cs="Times New Roman"/>
          <w:lang w:eastAsia="es-CO"/>
        </w:rPr>
        <w:t xml:space="preserve"> mortalidades entre el 11% y el 73% (Tabla 3) con las concentraciones ensayadas; mientras que los adultos de </w:t>
      </w:r>
      <w:r w:rsidRPr="00336CDE">
        <w:rPr>
          <w:rFonts w:ascii="Times New Roman" w:eastAsia="Times New Roman" w:hAnsi="Times New Roman" w:cs="Times New Roman"/>
          <w:i/>
          <w:lang w:eastAsia="es-CO"/>
        </w:rPr>
        <w:t xml:space="preserve">Aedes </w:t>
      </w:r>
      <w:proofErr w:type="spellStart"/>
      <w:r w:rsidRPr="00336CDE">
        <w:rPr>
          <w:rFonts w:ascii="Times New Roman" w:eastAsia="Times New Roman" w:hAnsi="Times New Roman" w:cs="Times New Roman"/>
          <w:i/>
          <w:lang w:eastAsia="es-CO"/>
        </w:rPr>
        <w:t>aegypty</w:t>
      </w:r>
      <w:proofErr w:type="spellEnd"/>
      <w:r w:rsidRPr="00336CDE">
        <w:rPr>
          <w:rFonts w:ascii="Times New Roman" w:eastAsia="Times New Roman" w:hAnsi="Times New Roman" w:cs="Times New Roman"/>
          <w:lang w:eastAsia="es-CO"/>
        </w:rPr>
        <w:t xml:space="preserve"> no mostraron mortalidades altas (Tabla 1). En cuanto al aceite esencial de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caryophillata</w:t>
      </w:r>
      <w:proofErr w:type="spellEnd"/>
      <w:r w:rsidRPr="00336CDE">
        <w:rPr>
          <w:rFonts w:ascii="Times New Roman" w:eastAsia="Times New Roman" w:hAnsi="Times New Roman" w:cs="Times New Roman"/>
          <w:lang w:eastAsia="es-CO"/>
        </w:rPr>
        <w:t xml:space="preserve"> no mostro efectividad en la mortalidad de las dos especies de mosquitos.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En conclusión los aceites esenciales de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citratus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C. </w:t>
      </w:r>
      <w:proofErr w:type="spellStart"/>
      <w:r w:rsidRPr="00336CDE">
        <w:rPr>
          <w:rFonts w:ascii="Times New Roman" w:eastAsia="Times New Roman" w:hAnsi="Times New Roman" w:cs="Times New Roman"/>
          <w:i/>
          <w:lang w:eastAsia="es-CO"/>
        </w:rPr>
        <w:t>nardus</w:t>
      </w:r>
      <w:proofErr w:type="spellEnd"/>
      <w:r w:rsidRPr="00336CDE">
        <w:rPr>
          <w:rFonts w:ascii="Times New Roman" w:eastAsia="Times New Roman" w:hAnsi="Times New Roman" w:cs="Times New Roman"/>
          <w:lang w:eastAsia="es-CO"/>
        </w:rPr>
        <w:t xml:space="preserve"> mostraron ser más efectivos contra adultos de </w:t>
      </w:r>
      <w:proofErr w:type="spellStart"/>
      <w:r w:rsidRPr="00336CDE">
        <w:rPr>
          <w:rFonts w:ascii="Times New Roman" w:eastAsia="Times New Roman" w:hAnsi="Times New Roman" w:cs="Times New Roman"/>
          <w:i/>
          <w:lang w:eastAsia="es-CO"/>
        </w:rPr>
        <w:t>Ae</w:t>
      </w:r>
      <w:proofErr w:type="spellEnd"/>
      <w:r w:rsidRPr="00336CDE">
        <w:rPr>
          <w:rFonts w:ascii="Times New Roman" w:eastAsia="Times New Roman" w:hAnsi="Times New Roman" w:cs="Times New Roman"/>
          <w:i/>
          <w:lang w:eastAsia="es-CO"/>
        </w:rPr>
        <w:t xml:space="preserve">. </w:t>
      </w:r>
      <w:proofErr w:type="spellStart"/>
      <w:proofErr w:type="gramStart"/>
      <w:r w:rsidRPr="00336CDE">
        <w:rPr>
          <w:rFonts w:ascii="Times New Roman" w:eastAsia="Times New Roman" w:hAnsi="Times New Roman" w:cs="Times New Roman"/>
          <w:i/>
          <w:lang w:eastAsia="es-CO"/>
        </w:rPr>
        <w:t>aegypti</w:t>
      </w:r>
      <w:proofErr w:type="spellEnd"/>
      <w:proofErr w:type="gramEnd"/>
      <w:r w:rsidRPr="00336CDE">
        <w:rPr>
          <w:rFonts w:ascii="Times New Roman" w:eastAsia="Times New Roman" w:hAnsi="Times New Roman" w:cs="Times New Roman"/>
          <w:i/>
          <w:lang w:eastAsia="es-CO"/>
        </w:rPr>
        <w:t xml:space="preserve"> </w:t>
      </w:r>
      <w:r w:rsidRPr="00336CDE">
        <w:rPr>
          <w:rFonts w:ascii="Times New Roman" w:eastAsia="Times New Roman" w:hAnsi="Times New Roman" w:cs="Times New Roman"/>
          <w:lang w:eastAsia="es-CO"/>
        </w:rPr>
        <w:t xml:space="preserve">y </w:t>
      </w:r>
      <w:proofErr w:type="spellStart"/>
      <w:r w:rsidRPr="00336CDE">
        <w:rPr>
          <w:rFonts w:ascii="Times New Roman" w:eastAsia="Times New Roman" w:hAnsi="Times New Roman" w:cs="Times New Roman"/>
          <w:i/>
          <w:lang w:eastAsia="es-CO"/>
        </w:rPr>
        <w:t>An</w:t>
      </w:r>
      <w:proofErr w:type="spellEnd"/>
      <w:r w:rsidRPr="00336CDE">
        <w:rPr>
          <w:rFonts w:ascii="Times New Roman" w:eastAsia="Times New Roman" w:hAnsi="Times New Roman" w:cs="Times New Roman"/>
          <w:i/>
          <w:lang w:eastAsia="es-CO"/>
        </w:rPr>
        <w:t xml:space="preserve">. </w:t>
      </w:r>
      <w:proofErr w:type="spellStart"/>
      <w:r w:rsidRPr="00336CDE">
        <w:rPr>
          <w:rFonts w:ascii="Times New Roman" w:eastAsia="Times New Roman" w:hAnsi="Times New Roman" w:cs="Times New Roman"/>
          <w:i/>
          <w:lang w:eastAsia="es-CO"/>
        </w:rPr>
        <w:t>albimanus</w:t>
      </w:r>
      <w:proofErr w:type="spellEnd"/>
      <w:r w:rsidRPr="00336CDE">
        <w:rPr>
          <w:rFonts w:ascii="Times New Roman" w:eastAsia="Times New Roman" w:hAnsi="Times New Roman" w:cs="Times New Roman"/>
          <w:lang w:eastAsia="es-CO"/>
        </w:rPr>
        <w:t xml:space="preserve">, puesto que a bajas concentraciones se consigue altas mortalidades, esto los hace buenos candidatos para el control de mosquitos por lo económico que puede resultar el desarrollo de programas de control; comparados con los aceites esenciales de </w:t>
      </w:r>
      <w:r w:rsidRPr="00336CDE">
        <w:rPr>
          <w:rFonts w:ascii="Times New Roman" w:eastAsia="Times New Roman" w:hAnsi="Times New Roman" w:cs="Times New Roman"/>
          <w:i/>
          <w:lang w:eastAsia="es-CO"/>
        </w:rPr>
        <w:t xml:space="preserve">Eucaliptus </w:t>
      </w:r>
      <w:proofErr w:type="spellStart"/>
      <w:r w:rsidRPr="00336CDE">
        <w:rPr>
          <w:rFonts w:ascii="Times New Roman" w:eastAsia="Times New Roman" w:hAnsi="Times New Roman" w:cs="Times New Roman"/>
          <w:i/>
          <w:lang w:eastAsia="es-CO"/>
        </w:rPr>
        <w:t>globulus</w:t>
      </w:r>
      <w:proofErr w:type="spellEnd"/>
      <w:r w:rsidRPr="00336CDE">
        <w:rPr>
          <w:rFonts w:ascii="Times New Roman" w:eastAsia="Times New Roman" w:hAnsi="Times New Roman" w:cs="Times New Roman"/>
          <w:lang w:eastAsia="es-CO"/>
        </w:rPr>
        <w:t xml:space="preserve"> y </w:t>
      </w:r>
      <w:r w:rsidRPr="00336CDE">
        <w:rPr>
          <w:rFonts w:ascii="Times New Roman" w:eastAsia="Times New Roman" w:hAnsi="Times New Roman" w:cs="Times New Roman"/>
          <w:i/>
          <w:lang w:eastAsia="es-CO"/>
        </w:rPr>
        <w:t xml:space="preserve">Eugenia </w:t>
      </w:r>
      <w:proofErr w:type="spellStart"/>
      <w:r w:rsidRPr="00336CDE">
        <w:rPr>
          <w:rFonts w:ascii="Times New Roman" w:eastAsia="Times New Roman" w:hAnsi="Times New Roman" w:cs="Times New Roman"/>
          <w:i/>
          <w:lang w:eastAsia="es-CO"/>
        </w:rPr>
        <w:t>caryophyllata</w:t>
      </w:r>
      <w:proofErr w:type="spellEnd"/>
      <w:r w:rsidRPr="00336CDE">
        <w:rPr>
          <w:rFonts w:ascii="Times New Roman" w:eastAsia="Times New Roman" w:hAnsi="Times New Roman" w:cs="Times New Roman"/>
          <w:lang w:eastAsia="es-CO"/>
        </w:rPr>
        <w:t xml:space="preserve"> en los cuales para lograr altas mortalidades, se necesitarían concentraciones más altas para lograr altas mortalidades en estos mosquitos; lo cual repercutiría directamente en el costo más alto para diseñar con estos programas de control. </w:t>
      </w:r>
    </w:p>
    <w:p w:rsidR="002910A8" w:rsidRPr="00336CDE" w:rsidRDefault="002910A8" w:rsidP="00315D34">
      <w:pPr>
        <w:spacing w:before="120" w:after="0" w:line="360" w:lineRule="auto"/>
        <w:jc w:val="both"/>
        <w:rPr>
          <w:rFonts w:ascii="Times New Roman" w:eastAsia="Times New Roman" w:hAnsi="Times New Roman" w:cs="Times New Roman"/>
          <w:b/>
          <w:lang w:eastAsia="es-CO"/>
        </w:rPr>
      </w:pPr>
    </w:p>
    <w:p w:rsidR="002910A8" w:rsidRPr="00336CDE" w:rsidRDefault="002910A8" w:rsidP="00315D34">
      <w:pPr>
        <w:spacing w:before="120" w:after="0" w:line="360" w:lineRule="auto"/>
        <w:rPr>
          <w:rFonts w:ascii="Times New Roman" w:eastAsia="Times New Roman" w:hAnsi="Times New Roman" w:cs="Times New Roman"/>
          <w:b/>
          <w:lang w:eastAsia="es-CO"/>
        </w:rPr>
      </w:pPr>
      <w:r w:rsidRPr="00336CDE">
        <w:rPr>
          <w:rFonts w:ascii="Times New Roman" w:eastAsia="Times New Roman" w:hAnsi="Times New Roman" w:cs="Times New Roman"/>
          <w:b/>
          <w:lang w:eastAsia="es-CO"/>
        </w:rPr>
        <w:t>A</w:t>
      </w:r>
      <w:r w:rsidR="00343DEA" w:rsidRPr="00336CDE">
        <w:rPr>
          <w:rFonts w:ascii="Times New Roman" w:eastAsia="Times New Roman" w:hAnsi="Times New Roman" w:cs="Times New Roman"/>
          <w:b/>
          <w:lang w:eastAsia="es-CO"/>
        </w:rPr>
        <w:t>gradecimientos</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A la Universidad Santo Tomas, a la Universidad de la Salle y a la Empresa Industrias Químicas FIQ Ltda., por la financiación de esta investigación.</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Al Laboratorio de Entomología del Instituto Nacional de Salud por el aporte de más de 2000 mosquitos de las dos especies estudiadas y por permitirnos realizar los bioensayos en sus instalaciones.</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lastRenderedPageBreak/>
        <w:t xml:space="preserve">A la Bióloga </w:t>
      </w:r>
      <w:proofErr w:type="spellStart"/>
      <w:r w:rsidRPr="00336CDE">
        <w:rPr>
          <w:rFonts w:ascii="Times New Roman" w:eastAsia="Times New Roman" w:hAnsi="Times New Roman" w:cs="Times New Roman"/>
          <w:lang w:eastAsia="es-CO"/>
        </w:rPr>
        <w:t>Leydy</w:t>
      </w:r>
      <w:proofErr w:type="spellEnd"/>
      <w:r w:rsidRPr="00336CDE">
        <w:rPr>
          <w:rFonts w:ascii="Times New Roman" w:eastAsia="Times New Roman" w:hAnsi="Times New Roman" w:cs="Times New Roman"/>
          <w:lang w:eastAsia="es-CO"/>
        </w:rPr>
        <w:t xml:space="preserve"> Alexandra Caimán </w:t>
      </w:r>
      <w:proofErr w:type="spellStart"/>
      <w:r w:rsidRPr="00336CDE">
        <w:rPr>
          <w:rFonts w:ascii="Times New Roman" w:eastAsia="Times New Roman" w:hAnsi="Times New Roman" w:cs="Times New Roman"/>
          <w:lang w:eastAsia="es-CO"/>
        </w:rPr>
        <w:t>Peñarete</w:t>
      </w:r>
      <w:proofErr w:type="spellEnd"/>
      <w:r w:rsidRPr="00336CDE">
        <w:rPr>
          <w:rFonts w:ascii="Times New Roman" w:eastAsia="Times New Roman" w:hAnsi="Times New Roman" w:cs="Times New Roman"/>
          <w:lang w:eastAsia="es-CO"/>
        </w:rPr>
        <w:t xml:space="preserve"> por su valiosa colaboración en el cuidado y conteo de mosquitos para los bioensayos.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r w:rsidRPr="00336CDE">
        <w:rPr>
          <w:rFonts w:ascii="Times New Roman" w:eastAsia="Times New Roman" w:hAnsi="Times New Roman" w:cs="Times New Roman"/>
          <w:lang w:eastAsia="es-CO"/>
        </w:rPr>
        <w:t xml:space="preserve">A los auxiliares del Laboratorio de Entomología del INS John Jairo Muñoz Galindo </w:t>
      </w:r>
      <w:r w:rsidR="00016021" w:rsidRPr="00336CDE">
        <w:rPr>
          <w:rFonts w:ascii="Times New Roman" w:eastAsia="Times New Roman" w:hAnsi="Times New Roman" w:cs="Times New Roman"/>
          <w:lang w:eastAsia="es-CO"/>
        </w:rPr>
        <w:t xml:space="preserve"> y Juan  de Dios Fuentes </w:t>
      </w:r>
      <w:proofErr w:type="spellStart"/>
      <w:r w:rsidR="00016021" w:rsidRPr="00336CDE">
        <w:rPr>
          <w:rFonts w:ascii="Times New Roman" w:eastAsia="Times New Roman" w:hAnsi="Times New Roman" w:cs="Times New Roman"/>
          <w:lang w:eastAsia="es-CO"/>
        </w:rPr>
        <w:t>Neusa</w:t>
      </w:r>
      <w:proofErr w:type="spellEnd"/>
      <w:r w:rsidR="00016021" w:rsidRPr="00336CDE">
        <w:rPr>
          <w:rFonts w:ascii="Times New Roman" w:eastAsia="Times New Roman" w:hAnsi="Times New Roman" w:cs="Times New Roman"/>
          <w:lang w:eastAsia="es-CO"/>
        </w:rPr>
        <w:t>;</w:t>
      </w:r>
      <w:r w:rsidRPr="00336CDE">
        <w:rPr>
          <w:rFonts w:ascii="Times New Roman" w:eastAsia="Times New Roman" w:hAnsi="Times New Roman" w:cs="Times New Roman"/>
          <w:lang w:eastAsia="es-CO"/>
        </w:rPr>
        <w:t xml:space="preserve"> por el cuidado y mantenimiento de las colonias de laboratorio. </w:t>
      </w:r>
    </w:p>
    <w:p w:rsidR="002910A8" w:rsidRPr="00336CDE" w:rsidRDefault="002910A8" w:rsidP="00315D34">
      <w:pPr>
        <w:spacing w:before="120" w:after="0" w:line="360" w:lineRule="auto"/>
        <w:jc w:val="both"/>
        <w:rPr>
          <w:rFonts w:ascii="Times New Roman" w:eastAsia="Times New Roman" w:hAnsi="Times New Roman" w:cs="Times New Roman"/>
          <w:lang w:eastAsia="es-CO"/>
        </w:rPr>
      </w:pPr>
    </w:p>
    <w:p w:rsidR="002910A8" w:rsidRPr="00336CDE" w:rsidRDefault="002910A8" w:rsidP="00315D34">
      <w:pPr>
        <w:spacing w:before="120" w:after="0" w:line="360" w:lineRule="auto"/>
        <w:rPr>
          <w:rFonts w:ascii="Times New Roman" w:eastAsia="Times New Roman" w:hAnsi="Times New Roman" w:cs="Times New Roman"/>
          <w:b/>
          <w:lang w:eastAsia="es-CO"/>
        </w:rPr>
      </w:pPr>
      <w:r w:rsidRPr="00336CDE">
        <w:rPr>
          <w:rFonts w:ascii="Times New Roman" w:eastAsia="Times New Roman" w:hAnsi="Times New Roman" w:cs="Times New Roman"/>
          <w:b/>
          <w:lang w:eastAsia="es-CO"/>
        </w:rPr>
        <w:t>B</w:t>
      </w:r>
      <w:r w:rsidR="00343DEA" w:rsidRPr="00336CDE">
        <w:rPr>
          <w:rFonts w:ascii="Times New Roman" w:eastAsia="Times New Roman" w:hAnsi="Times New Roman" w:cs="Times New Roman"/>
          <w:b/>
          <w:lang w:eastAsia="es-CO"/>
        </w:rPr>
        <w:t>ibliografía</w:t>
      </w:r>
    </w:p>
    <w:p w:rsidR="00336CDE" w:rsidRPr="005657F1"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570392">
        <w:rPr>
          <w:rFonts w:ascii="Copperplate Gothic Light" w:eastAsia="Times New Roman" w:hAnsi="Copperplate Gothic Light" w:cs="Times New Roman"/>
          <w:lang w:eastAsia="es-ES"/>
        </w:rPr>
        <w:t>Abdel</w:t>
      </w:r>
      <w:proofErr w:type="spellEnd"/>
      <w:r w:rsidR="00343DEA" w:rsidRPr="00570392">
        <w:rPr>
          <w:rFonts w:ascii="Copperplate Gothic Light" w:eastAsia="Times New Roman" w:hAnsi="Copperplate Gothic Light" w:cs="Times New Roman"/>
          <w:lang w:eastAsia="es-ES"/>
        </w:rPr>
        <w:t xml:space="preserve"> </w:t>
      </w:r>
      <w:proofErr w:type="spellStart"/>
      <w:r w:rsidR="00343DEA" w:rsidRPr="00570392">
        <w:rPr>
          <w:rFonts w:ascii="Copperplate Gothic Light" w:eastAsia="Times New Roman" w:hAnsi="Copperplate Gothic Light" w:cs="Times New Roman"/>
          <w:lang w:eastAsia="es-ES"/>
        </w:rPr>
        <w:t>Halim</w:t>
      </w:r>
      <w:proofErr w:type="spellEnd"/>
      <w:r w:rsidR="00343DEA" w:rsidRPr="00570392">
        <w:rPr>
          <w:rFonts w:ascii="Copperplate Gothic Light" w:eastAsia="Times New Roman" w:hAnsi="Copperplate Gothic Light" w:cs="Times New Roman"/>
          <w:lang w:eastAsia="es-ES"/>
        </w:rPr>
        <w:t xml:space="preserve"> AS, </w:t>
      </w:r>
      <w:proofErr w:type="spellStart"/>
      <w:r w:rsidR="00343DEA" w:rsidRPr="00570392">
        <w:rPr>
          <w:rFonts w:ascii="Copperplate Gothic Light" w:eastAsia="Times New Roman" w:hAnsi="Copperplate Gothic Light" w:cs="Times New Roman"/>
          <w:lang w:eastAsia="es-ES"/>
        </w:rPr>
        <w:t>Morsy</w:t>
      </w:r>
      <w:proofErr w:type="spellEnd"/>
      <w:r w:rsidR="00343DEA" w:rsidRPr="00570392">
        <w:rPr>
          <w:rFonts w:ascii="Copperplate Gothic Light" w:eastAsia="Times New Roman" w:hAnsi="Copperplate Gothic Light" w:cs="Times New Roman"/>
          <w:lang w:eastAsia="es-ES"/>
        </w:rPr>
        <w:t xml:space="preserve"> TA. </w:t>
      </w:r>
      <w:r w:rsidR="00343DEA" w:rsidRPr="00570392">
        <w:rPr>
          <w:rFonts w:ascii="Times New Roman" w:eastAsia="Times New Roman" w:hAnsi="Times New Roman" w:cs="Times New Roman"/>
          <w:lang w:eastAsia="es-ES"/>
        </w:rPr>
        <w:t>2005</w:t>
      </w:r>
      <w:r w:rsidRPr="00570392">
        <w:rPr>
          <w:rFonts w:ascii="Times New Roman" w:eastAsia="Times New Roman" w:hAnsi="Times New Roman" w:cs="Times New Roman"/>
          <w:lang w:eastAsia="es-ES"/>
        </w:rPr>
        <w:t>.</w:t>
      </w:r>
      <w:r w:rsidRPr="00570392">
        <w:rPr>
          <w:rFonts w:ascii="Times New Roman" w:eastAsia="Times New Roman" w:hAnsi="Times New Roman" w:cs="Times New Roman"/>
          <w:bCs/>
          <w:lang w:eastAsia="es-CO"/>
        </w:rPr>
        <w:t xml:space="preserve"> </w:t>
      </w:r>
      <w:r w:rsidRPr="00336CDE">
        <w:rPr>
          <w:rFonts w:ascii="Times New Roman" w:eastAsia="Times New Roman" w:hAnsi="Times New Roman" w:cs="Times New Roman"/>
          <w:bCs/>
          <w:lang w:val="en-US" w:eastAsia="es-CO"/>
        </w:rPr>
        <w:t xml:space="preserve">The insecticidal activity of </w:t>
      </w:r>
      <w:r w:rsidRPr="00336CDE">
        <w:rPr>
          <w:rFonts w:ascii="Times New Roman" w:eastAsia="Times New Roman" w:hAnsi="Times New Roman" w:cs="Times New Roman"/>
          <w:bCs/>
          <w:i/>
          <w:iCs/>
          <w:lang w:val="en-US" w:eastAsia="es-CO"/>
        </w:rPr>
        <w:t xml:space="preserve">Eucalyptus </w:t>
      </w:r>
      <w:proofErr w:type="spellStart"/>
      <w:r w:rsidRPr="00336CDE">
        <w:rPr>
          <w:rFonts w:ascii="Times New Roman" w:eastAsia="Times New Roman" w:hAnsi="Times New Roman" w:cs="Times New Roman"/>
          <w:bCs/>
          <w:i/>
          <w:iCs/>
          <w:lang w:val="en-US" w:eastAsia="es-CO"/>
        </w:rPr>
        <w:t>globulus</w:t>
      </w:r>
      <w:proofErr w:type="spellEnd"/>
      <w:r w:rsidRPr="00336CDE">
        <w:rPr>
          <w:rFonts w:ascii="Times New Roman" w:eastAsia="Times New Roman" w:hAnsi="Times New Roman" w:cs="Times New Roman"/>
          <w:bCs/>
          <w:i/>
          <w:iCs/>
          <w:lang w:val="en-US" w:eastAsia="es-CO"/>
        </w:rPr>
        <w:t xml:space="preserve"> </w:t>
      </w:r>
      <w:r w:rsidRPr="00336CDE">
        <w:rPr>
          <w:rFonts w:ascii="Times New Roman" w:eastAsia="Times New Roman" w:hAnsi="Times New Roman" w:cs="Times New Roman"/>
          <w:bCs/>
          <w:lang w:val="en-US" w:eastAsia="es-CO"/>
        </w:rPr>
        <w:t xml:space="preserve">oil on the development of </w:t>
      </w:r>
      <w:proofErr w:type="spellStart"/>
      <w:r w:rsidRPr="00336CDE">
        <w:rPr>
          <w:rFonts w:ascii="Times New Roman" w:eastAsia="Times New Roman" w:hAnsi="Times New Roman" w:cs="Times New Roman"/>
          <w:bCs/>
          <w:i/>
          <w:iCs/>
          <w:lang w:val="en-US" w:eastAsia="es-CO"/>
        </w:rPr>
        <w:t>Musca</w:t>
      </w:r>
      <w:proofErr w:type="spellEnd"/>
      <w:r w:rsidRPr="00336CDE">
        <w:rPr>
          <w:rFonts w:ascii="Times New Roman" w:eastAsia="Times New Roman" w:hAnsi="Times New Roman" w:cs="Times New Roman"/>
          <w:bCs/>
          <w:i/>
          <w:iCs/>
          <w:lang w:val="en-US" w:eastAsia="es-CO"/>
        </w:rPr>
        <w:t xml:space="preserve"> </w:t>
      </w:r>
      <w:proofErr w:type="spellStart"/>
      <w:r w:rsidRPr="00336CDE">
        <w:rPr>
          <w:rFonts w:ascii="Times New Roman" w:eastAsia="Times New Roman" w:hAnsi="Times New Roman" w:cs="Times New Roman"/>
          <w:bCs/>
          <w:i/>
          <w:iCs/>
          <w:lang w:val="en-US" w:eastAsia="es-CO"/>
        </w:rPr>
        <w:t>domestica</w:t>
      </w:r>
      <w:proofErr w:type="spellEnd"/>
      <w:r w:rsidRPr="00336CDE">
        <w:rPr>
          <w:rFonts w:ascii="Times New Roman" w:eastAsia="Times New Roman" w:hAnsi="Times New Roman" w:cs="Times New Roman"/>
          <w:bCs/>
          <w:i/>
          <w:iCs/>
          <w:lang w:val="en-US" w:eastAsia="es-CO"/>
        </w:rPr>
        <w:t xml:space="preserve"> </w:t>
      </w:r>
      <w:r w:rsidRPr="00336CDE">
        <w:rPr>
          <w:rFonts w:ascii="Times New Roman" w:eastAsia="Times New Roman" w:hAnsi="Times New Roman" w:cs="Times New Roman"/>
          <w:bCs/>
          <w:lang w:val="en-US" w:eastAsia="es-CO"/>
        </w:rPr>
        <w:t>third stage larvae</w:t>
      </w:r>
      <w:r w:rsidRPr="002A1970">
        <w:rPr>
          <w:rFonts w:ascii="Times New Roman" w:eastAsia="Times New Roman" w:hAnsi="Times New Roman" w:cs="Times New Roman"/>
          <w:bCs/>
          <w:i/>
          <w:sz w:val="24"/>
          <w:szCs w:val="24"/>
          <w:lang w:val="en-US" w:eastAsia="es-CO"/>
        </w:rPr>
        <w:t xml:space="preserve">. </w:t>
      </w:r>
      <w:r w:rsidR="002A1970" w:rsidRPr="002A1970">
        <w:rPr>
          <w:rFonts w:ascii="Times New Roman" w:hAnsi="Times New Roman" w:cs="Times New Roman"/>
          <w:i/>
          <w:sz w:val="24"/>
          <w:szCs w:val="24"/>
          <w:lang w:val="en"/>
        </w:rPr>
        <w:t>Journal of the Egyptian Society of Parasitology</w:t>
      </w:r>
      <w:r w:rsidRPr="005657F1">
        <w:rPr>
          <w:rFonts w:ascii="Times New Roman" w:eastAsia="Times New Roman" w:hAnsi="Times New Roman" w:cs="Times New Roman"/>
          <w:bCs/>
          <w:i/>
          <w:sz w:val="24"/>
          <w:szCs w:val="24"/>
          <w:lang w:val="en-US" w:eastAsia="es-CO"/>
        </w:rPr>
        <w:t xml:space="preserve"> </w:t>
      </w:r>
      <w:r w:rsidR="00947B98" w:rsidRPr="005657F1">
        <w:rPr>
          <w:rFonts w:ascii="Times New Roman" w:eastAsia="Times New Roman" w:hAnsi="Times New Roman" w:cs="Times New Roman"/>
          <w:bCs/>
          <w:lang w:val="en-US" w:eastAsia="es-CO"/>
        </w:rPr>
        <w:t>35 (2), 631–636.</w:t>
      </w:r>
    </w:p>
    <w:p w:rsidR="00336CDE" w:rsidRPr="002A1970" w:rsidRDefault="00343DEA" w:rsidP="002A1970">
      <w:pPr>
        <w:autoSpaceDE w:val="0"/>
        <w:autoSpaceDN w:val="0"/>
        <w:adjustRightInd w:val="0"/>
        <w:spacing w:before="120" w:after="0" w:line="360" w:lineRule="auto"/>
        <w:ind w:left="426" w:hanging="426"/>
        <w:jc w:val="both"/>
        <w:rPr>
          <w:rFonts w:ascii="Times New Roman" w:eastAsia="Times New Roman" w:hAnsi="Times New Roman" w:cs="Times New Roman"/>
          <w:sz w:val="24"/>
          <w:szCs w:val="24"/>
          <w:lang w:val="en-US" w:eastAsia="es-ES"/>
        </w:rPr>
      </w:pPr>
      <w:r w:rsidRPr="00F159F1">
        <w:rPr>
          <w:rFonts w:ascii="Copperplate Gothic Light" w:eastAsia="Times New Roman" w:hAnsi="Copperplate Gothic Light" w:cs="Times New Roman"/>
          <w:lang w:val="en-US" w:eastAsia="es-ES"/>
        </w:rPr>
        <w:t xml:space="preserve">Abramson CI, </w:t>
      </w:r>
      <w:proofErr w:type="spellStart"/>
      <w:r w:rsidRPr="00F159F1">
        <w:rPr>
          <w:rFonts w:ascii="Copperplate Gothic Light" w:eastAsia="Times New Roman" w:hAnsi="Copperplate Gothic Light" w:cs="Times New Roman"/>
          <w:lang w:val="en-US" w:eastAsia="es-ES"/>
        </w:rPr>
        <w:t>Aldana</w:t>
      </w:r>
      <w:proofErr w:type="spellEnd"/>
      <w:r w:rsidRPr="00F159F1">
        <w:rPr>
          <w:rFonts w:ascii="Copperplate Gothic Light" w:eastAsia="Times New Roman" w:hAnsi="Copperplate Gothic Light" w:cs="Times New Roman"/>
          <w:lang w:val="en-US" w:eastAsia="es-ES"/>
        </w:rPr>
        <w:t xml:space="preserve"> E</w:t>
      </w:r>
      <w:r w:rsidR="00336CDE" w:rsidRPr="00F159F1">
        <w:rPr>
          <w:rFonts w:ascii="Copperplate Gothic Light" w:eastAsia="Times New Roman" w:hAnsi="Copperplate Gothic Light" w:cs="Times New Roman"/>
          <w:lang w:val="en-US" w:eastAsia="es-ES"/>
        </w:rPr>
        <w:t xml:space="preserve">, </w:t>
      </w:r>
      <w:proofErr w:type="spellStart"/>
      <w:r w:rsidR="00336CDE" w:rsidRPr="00F159F1">
        <w:rPr>
          <w:rFonts w:ascii="Copperplate Gothic Light" w:eastAsia="Times New Roman" w:hAnsi="Copperplate Gothic Light" w:cs="Times New Roman"/>
          <w:lang w:val="en-US" w:eastAsia="es-ES"/>
        </w:rPr>
        <w:t>Sulbaran</w:t>
      </w:r>
      <w:proofErr w:type="spellEnd"/>
      <w:r w:rsidR="00336CDE" w:rsidRPr="00F159F1">
        <w:rPr>
          <w:rFonts w:ascii="Copperplate Gothic Light" w:eastAsia="Times New Roman" w:hAnsi="Copperplate Gothic Light" w:cs="Times New Roman"/>
          <w:lang w:val="en-US" w:eastAsia="es-ES"/>
        </w:rPr>
        <w:t xml:space="preserve"> E.</w:t>
      </w:r>
      <w:r w:rsidR="00336CDE" w:rsidRPr="002A1970">
        <w:rPr>
          <w:rFonts w:ascii="Copperplate Gothic Light" w:eastAsia="Times New Roman" w:hAnsi="Copperplate Gothic Light" w:cs="Times New Roman"/>
          <w:lang w:val="en-US" w:eastAsia="es-ES"/>
        </w:rPr>
        <w:t xml:space="preserve"> 2007. </w:t>
      </w:r>
      <w:r w:rsidR="00336CDE" w:rsidRPr="002A1970">
        <w:rPr>
          <w:rFonts w:ascii="Times New Roman" w:eastAsia="Times New Roman" w:hAnsi="Times New Roman" w:cs="Times New Roman"/>
          <w:sz w:val="24"/>
          <w:szCs w:val="24"/>
          <w:lang w:val="en-US" w:eastAsia="es-ES"/>
        </w:rPr>
        <w:t xml:space="preserve">Exposure to </w:t>
      </w:r>
      <w:proofErr w:type="spellStart"/>
      <w:r w:rsidR="00336CDE" w:rsidRPr="002A1970">
        <w:rPr>
          <w:rFonts w:ascii="Times New Roman" w:eastAsia="Times New Roman" w:hAnsi="Times New Roman" w:cs="Times New Roman"/>
          <w:sz w:val="24"/>
          <w:szCs w:val="24"/>
          <w:lang w:val="en-US" w:eastAsia="es-ES"/>
        </w:rPr>
        <w:t>Citral</w:t>
      </w:r>
      <w:proofErr w:type="spellEnd"/>
      <w:r w:rsidR="00336CDE" w:rsidRPr="002A1970">
        <w:rPr>
          <w:rFonts w:ascii="Times New Roman" w:eastAsia="Times New Roman" w:hAnsi="Times New Roman" w:cs="Times New Roman"/>
          <w:sz w:val="24"/>
          <w:szCs w:val="24"/>
          <w:lang w:val="en-US" w:eastAsia="es-ES"/>
        </w:rPr>
        <w:t xml:space="preserve">, Cinnamon and </w:t>
      </w:r>
      <w:proofErr w:type="spellStart"/>
      <w:r w:rsidR="00336CDE" w:rsidRPr="002A1970">
        <w:rPr>
          <w:rFonts w:ascii="Times New Roman" w:eastAsia="Times New Roman" w:hAnsi="Times New Roman" w:cs="Times New Roman"/>
          <w:sz w:val="24"/>
          <w:szCs w:val="24"/>
          <w:lang w:val="en-US" w:eastAsia="es-ES"/>
        </w:rPr>
        <w:t>Ruda</w:t>
      </w:r>
      <w:proofErr w:type="spellEnd"/>
      <w:r w:rsidR="00336CDE" w:rsidRPr="002A1970">
        <w:rPr>
          <w:rFonts w:ascii="Times New Roman" w:eastAsia="Times New Roman" w:hAnsi="Times New Roman" w:cs="Times New Roman"/>
          <w:sz w:val="24"/>
          <w:szCs w:val="24"/>
          <w:lang w:val="en-US" w:eastAsia="es-ES"/>
        </w:rPr>
        <w:t xml:space="preserve"> Disrupts the Life Cycle of a Vector of </w:t>
      </w:r>
      <w:proofErr w:type="spellStart"/>
      <w:r w:rsidR="00336CDE" w:rsidRPr="002A1970">
        <w:rPr>
          <w:rFonts w:ascii="Times New Roman" w:eastAsia="Times New Roman" w:hAnsi="Times New Roman" w:cs="Times New Roman"/>
          <w:sz w:val="24"/>
          <w:szCs w:val="24"/>
          <w:lang w:val="en-US" w:eastAsia="es-ES"/>
        </w:rPr>
        <w:t>Chagas</w:t>
      </w:r>
      <w:proofErr w:type="spellEnd"/>
      <w:r w:rsidR="00336CDE" w:rsidRPr="002A1970">
        <w:rPr>
          <w:rFonts w:ascii="Times New Roman" w:eastAsia="Times New Roman" w:hAnsi="Times New Roman" w:cs="Times New Roman"/>
          <w:sz w:val="24"/>
          <w:szCs w:val="24"/>
          <w:lang w:val="en-US" w:eastAsia="es-ES"/>
        </w:rPr>
        <w:t xml:space="preserve"> Disease. </w:t>
      </w:r>
      <w:r w:rsidR="00336CDE" w:rsidRPr="002A1970">
        <w:rPr>
          <w:rFonts w:ascii="Times New Roman" w:eastAsia="Times New Roman" w:hAnsi="Times New Roman" w:cs="Times New Roman"/>
          <w:i/>
          <w:sz w:val="24"/>
          <w:szCs w:val="24"/>
          <w:lang w:val="en-US" w:eastAsia="es-ES"/>
        </w:rPr>
        <w:t xml:space="preserve">American Journal of Environmental Sciences </w:t>
      </w:r>
      <w:r w:rsidR="00336CDE" w:rsidRPr="002A1970">
        <w:rPr>
          <w:rFonts w:ascii="Times New Roman" w:eastAsia="Times New Roman" w:hAnsi="Times New Roman" w:cs="Times New Roman"/>
          <w:sz w:val="24"/>
          <w:szCs w:val="24"/>
          <w:lang w:val="en-US" w:eastAsia="es-ES"/>
        </w:rPr>
        <w:t>3 (1): 7-8.</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r w:rsidRPr="00F159F1">
        <w:rPr>
          <w:rFonts w:ascii="Copperplate Gothic Light" w:eastAsia="Times New Roman" w:hAnsi="Copperplate Gothic Light" w:cs="Times New Roman"/>
          <w:lang w:val="en-US" w:eastAsia="es-ES"/>
        </w:rPr>
        <w:t>Ahmad M, Ahmad I</w:t>
      </w:r>
      <w:r>
        <w:rPr>
          <w:rFonts w:ascii="Times New Roman" w:eastAsia="Times New Roman" w:hAnsi="Times New Roman" w:cs="Times New Roman"/>
          <w:bCs/>
          <w:iCs/>
          <w:lang w:val="en-US" w:eastAsia="es-CO"/>
        </w:rPr>
        <w:t>. 2012</w:t>
      </w:r>
      <w:r w:rsidR="00336CDE" w:rsidRPr="00336CDE">
        <w:rPr>
          <w:rFonts w:ascii="Times New Roman" w:eastAsia="Times New Roman" w:hAnsi="Times New Roman" w:cs="Times New Roman"/>
          <w:bCs/>
          <w:iCs/>
          <w:lang w:val="en-US" w:eastAsia="es-CO"/>
        </w:rPr>
        <w:t xml:space="preserve">. </w:t>
      </w:r>
      <w:proofErr w:type="gramStart"/>
      <w:r w:rsidR="00336CDE" w:rsidRPr="00336CDE">
        <w:rPr>
          <w:rFonts w:ascii="Times New Roman" w:eastAsia="Times New Roman" w:hAnsi="Times New Roman" w:cs="Times New Roman"/>
          <w:bCs/>
          <w:iCs/>
          <w:lang w:val="en-US" w:eastAsia="es-CO"/>
        </w:rPr>
        <w:t xml:space="preserve">Biofilm inhibition by </w:t>
      </w:r>
      <w:proofErr w:type="spellStart"/>
      <w:r w:rsidR="00336CDE" w:rsidRPr="00336CDE">
        <w:rPr>
          <w:rFonts w:ascii="Times New Roman" w:eastAsia="Times New Roman" w:hAnsi="Times New Roman" w:cs="Times New Roman"/>
          <w:bCs/>
          <w:i/>
          <w:iCs/>
          <w:lang w:val="en-US" w:eastAsia="es-CO"/>
        </w:rPr>
        <w:t>Cymbopogon</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citratus</w:t>
      </w:r>
      <w:proofErr w:type="spellEnd"/>
      <w:r w:rsidR="00336CDE" w:rsidRPr="00336CDE">
        <w:rPr>
          <w:rFonts w:ascii="Times New Roman" w:eastAsia="Times New Roman" w:hAnsi="Times New Roman" w:cs="Times New Roman"/>
          <w:bCs/>
          <w:iCs/>
          <w:lang w:val="en-US" w:eastAsia="es-CO"/>
        </w:rPr>
        <w:t xml:space="preserve"> and </w:t>
      </w:r>
      <w:proofErr w:type="spellStart"/>
      <w:r w:rsidR="00336CDE" w:rsidRPr="00336CDE">
        <w:rPr>
          <w:rFonts w:ascii="Times New Roman" w:eastAsia="Times New Roman" w:hAnsi="Times New Roman" w:cs="Times New Roman"/>
          <w:bCs/>
          <w:i/>
          <w:iCs/>
          <w:lang w:val="en-US" w:eastAsia="es-CO"/>
        </w:rPr>
        <w:t>Syzygium</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aromaticum</w:t>
      </w:r>
      <w:proofErr w:type="spellEnd"/>
      <w:r w:rsidR="00336CDE" w:rsidRPr="00336CDE">
        <w:rPr>
          <w:rFonts w:ascii="Times New Roman" w:eastAsia="Times New Roman" w:hAnsi="Times New Roman" w:cs="Times New Roman"/>
          <w:bCs/>
          <w:iCs/>
          <w:lang w:val="en-US" w:eastAsia="es-CO"/>
        </w:rPr>
        <w:t xml:space="preserve"> essential oils in the strains of </w:t>
      </w:r>
      <w:r w:rsidR="00336CDE" w:rsidRPr="00336CDE">
        <w:rPr>
          <w:rFonts w:ascii="Times New Roman" w:eastAsia="Times New Roman" w:hAnsi="Times New Roman" w:cs="Times New Roman"/>
          <w:bCs/>
          <w:i/>
          <w:iCs/>
          <w:lang w:val="en-US" w:eastAsia="es-CO"/>
        </w:rPr>
        <w:t xml:space="preserve">Candida </w:t>
      </w:r>
      <w:proofErr w:type="spellStart"/>
      <w:r w:rsidR="00336CDE" w:rsidRPr="00336CDE">
        <w:rPr>
          <w:rFonts w:ascii="Times New Roman" w:eastAsia="Times New Roman" w:hAnsi="Times New Roman" w:cs="Times New Roman"/>
          <w:bCs/>
          <w:i/>
          <w:iCs/>
          <w:lang w:val="en-US" w:eastAsia="es-CO"/>
        </w:rPr>
        <w:t>albicans</w:t>
      </w:r>
      <w:proofErr w:type="spellEnd"/>
      <w:r w:rsidR="00336CDE" w:rsidRPr="00336CDE">
        <w:rPr>
          <w:rFonts w:ascii="Times New Roman" w:eastAsia="Times New Roman" w:hAnsi="Times New Roman" w:cs="Times New Roman"/>
          <w:bCs/>
          <w:iCs/>
          <w:lang w:val="en-US" w:eastAsia="es-CO"/>
        </w:rPr>
        <w:t>.</w:t>
      </w:r>
      <w:proofErr w:type="gramEnd"/>
      <w:r w:rsidR="00336CDE" w:rsidRPr="00336CDE">
        <w:rPr>
          <w:rFonts w:ascii="Times New Roman" w:eastAsia="Times New Roman" w:hAnsi="Times New Roman" w:cs="Times New Roman"/>
          <w:bCs/>
          <w:iCs/>
          <w:lang w:val="en-US" w:eastAsia="es-CO"/>
        </w:rPr>
        <w:t xml:space="preserve"> </w:t>
      </w:r>
      <w:proofErr w:type="gramStart"/>
      <w:r w:rsidR="00336CDE" w:rsidRPr="002A1970">
        <w:rPr>
          <w:rFonts w:ascii="Times New Roman" w:eastAsia="Times New Roman" w:hAnsi="Times New Roman" w:cs="Times New Roman"/>
          <w:bCs/>
          <w:i/>
          <w:iCs/>
          <w:lang w:val="en-US" w:eastAsia="es-CO"/>
        </w:rPr>
        <w:t xml:space="preserve">Journal of </w:t>
      </w:r>
      <w:proofErr w:type="spellStart"/>
      <w:r w:rsidR="00336CDE" w:rsidRPr="002A1970">
        <w:rPr>
          <w:rFonts w:ascii="Times New Roman" w:eastAsia="Times New Roman" w:hAnsi="Times New Roman" w:cs="Times New Roman"/>
          <w:bCs/>
          <w:i/>
          <w:iCs/>
          <w:lang w:val="en-US" w:eastAsia="es-CO"/>
        </w:rPr>
        <w:t>Ethnopharmacology</w:t>
      </w:r>
      <w:proofErr w:type="spellEnd"/>
      <w:r w:rsidR="00336CDE" w:rsidRPr="00336CDE">
        <w:rPr>
          <w:rFonts w:ascii="Times New Roman" w:eastAsia="Times New Roman" w:hAnsi="Times New Roman" w:cs="Times New Roman"/>
          <w:bCs/>
          <w:iCs/>
          <w:lang w:val="en-US" w:eastAsia="es-CO"/>
        </w:rPr>
        <w:t xml:space="preserve"> 140</w:t>
      </w:r>
      <w:r w:rsidR="002A1970">
        <w:rPr>
          <w:rFonts w:ascii="Times New Roman" w:eastAsia="Times New Roman" w:hAnsi="Times New Roman" w:cs="Times New Roman"/>
          <w:bCs/>
          <w:iCs/>
          <w:lang w:val="en-US" w:eastAsia="es-CO"/>
        </w:rPr>
        <w:t>:</w:t>
      </w:r>
      <w:r w:rsidR="00336CDE" w:rsidRPr="00336CDE">
        <w:rPr>
          <w:rFonts w:ascii="Times New Roman" w:eastAsia="Times New Roman" w:hAnsi="Times New Roman" w:cs="Times New Roman"/>
          <w:bCs/>
          <w:iCs/>
          <w:lang w:val="en-US" w:eastAsia="es-CO"/>
        </w:rPr>
        <w:t xml:space="preserve"> 416– 423.</w:t>
      </w:r>
      <w:proofErr w:type="gramEnd"/>
    </w:p>
    <w:p w:rsidR="00336CDE" w:rsidRPr="00336CDE"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proofErr w:type="spellStart"/>
      <w:r w:rsidRPr="004F18BB">
        <w:rPr>
          <w:rFonts w:ascii="Copperplate Gothic Light" w:eastAsia="Times New Roman" w:hAnsi="Copperplate Gothic Light" w:cs="Times New Roman"/>
          <w:lang w:val="en-US" w:eastAsia="es-ES"/>
        </w:rPr>
        <w:t>Arnason</w:t>
      </w:r>
      <w:proofErr w:type="spellEnd"/>
      <w:r w:rsidRPr="004F18BB">
        <w:rPr>
          <w:rFonts w:ascii="Copperplate Gothic Light" w:eastAsia="Times New Roman" w:hAnsi="Copperplate Gothic Light" w:cs="Times New Roman"/>
          <w:lang w:val="en-US" w:eastAsia="es-ES"/>
        </w:rPr>
        <w:t xml:space="preserve"> JT, </w:t>
      </w:r>
      <w:proofErr w:type="spellStart"/>
      <w:r w:rsidRPr="004F18BB">
        <w:rPr>
          <w:rFonts w:ascii="Copperplate Gothic Light" w:eastAsia="Times New Roman" w:hAnsi="Copperplate Gothic Light" w:cs="Times New Roman"/>
          <w:lang w:val="en-US" w:eastAsia="es-ES"/>
        </w:rPr>
        <w:t>Philogene</w:t>
      </w:r>
      <w:proofErr w:type="spellEnd"/>
      <w:r w:rsidRPr="004F18BB">
        <w:rPr>
          <w:rFonts w:ascii="Copperplate Gothic Light" w:eastAsia="Times New Roman" w:hAnsi="Copperplate Gothic Light" w:cs="Times New Roman"/>
          <w:lang w:val="en-US" w:eastAsia="es-ES"/>
        </w:rPr>
        <w:t xml:space="preserve"> BJ, </w:t>
      </w:r>
      <w:proofErr w:type="spellStart"/>
      <w:r w:rsidRPr="004F18BB">
        <w:rPr>
          <w:rFonts w:ascii="Copperplate Gothic Light" w:eastAsia="Times New Roman" w:hAnsi="Copperplate Gothic Light" w:cs="Times New Roman"/>
          <w:lang w:val="en-US" w:eastAsia="es-ES"/>
        </w:rPr>
        <w:t>Morand</w:t>
      </w:r>
      <w:proofErr w:type="spellEnd"/>
      <w:r w:rsidRPr="004F18BB">
        <w:rPr>
          <w:rFonts w:ascii="Copperplate Gothic Light" w:eastAsia="Times New Roman" w:hAnsi="Copperplate Gothic Light" w:cs="Times New Roman"/>
          <w:lang w:val="en-US" w:eastAsia="es-ES"/>
        </w:rPr>
        <w:t xml:space="preserve"> P</w:t>
      </w:r>
      <w:r w:rsidR="00F159F1" w:rsidRPr="004F18BB">
        <w:rPr>
          <w:rFonts w:ascii="Copperplate Gothic Light" w:eastAsia="Times New Roman" w:hAnsi="Copperplate Gothic Light" w:cs="Times New Roman"/>
          <w:lang w:val="en-US" w:eastAsia="es-ES"/>
        </w:rPr>
        <w:t>.</w:t>
      </w:r>
      <w:r w:rsidR="00F159F1">
        <w:rPr>
          <w:rFonts w:ascii="Times New Roman" w:eastAsia="Times New Roman" w:hAnsi="Times New Roman" w:cs="Times New Roman"/>
          <w:bCs/>
          <w:iCs/>
          <w:lang w:val="en-US" w:eastAsia="es-CO"/>
        </w:rPr>
        <w:t xml:space="preserve"> 1989</w:t>
      </w:r>
      <w:r w:rsidRPr="00336CDE">
        <w:rPr>
          <w:rFonts w:ascii="Times New Roman" w:eastAsia="Times New Roman" w:hAnsi="Times New Roman" w:cs="Times New Roman"/>
          <w:bCs/>
          <w:iCs/>
          <w:lang w:val="en-US" w:eastAsia="es-CO"/>
        </w:rPr>
        <w:t xml:space="preserve">. </w:t>
      </w:r>
      <w:proofErr w:type="gramStart"/>
      <w:r w:rsidRPr="002A1970">
        <w:rPr>
          <w:rFonts w:ascii="Times New Roman" w:eastAsia="Times New Roman" w:hAnsi="Times New Roman" w:cs="Times New Roman"/>
          <w:bCs/>
          <w:i/>
          <w:iCs/>
          <w:lang w:val="en-US" w:eastAsia="es-CO"/>
        </w:rPr>
        <w:t>Insecticides of plants origin</w:t>
      </w:r>
      <w:r w:rsidRPr="00336CDE">
        <w:rPr>
          <w:rFonts w:ascii="Times New Roman" w:eastAsia="Times New Roman" w:hAnsi="Times New Roman" w:cs="Times New Roman"/>
          <w:bCs/>
          <w:iCs/>
          <w:lang w:val="en-US" w:eastAsia="es-CO"/>
        </w:rPr>
        <w:t>.</w:t>
      </w:r>
      <w:proofErr w:type="gramEnd"/>
      <w:r w:rsidRPr="00336CDE">
        <w:rPr>
          <w:rFonts w:ascii="Times New Roman" w:eastAsia="Times New Roman" w:hAnsi="Times New Roman" w:cs="Times New Roman"/>
          <w:bCs/>
          <w:iCs/>
          <w:lang w:val="en-US" w:eastAsia="es-CO"/>
        </w:rPr>
        <w:t xml:space="preserve"> </w:t>
      </w:r>
      <w:proofErr w:type="spellStart"/>
      <w:proofErr w:type="gramStart"/>
      <w:r w:rsidRPr="00336CDE">
        <w:rPr>
          <w:rFonts w:ascii="Times New Roman" w:eastAsia="Times New Roman" w:hAnsi="Times New Roman" w:cs="Times New Roman"/>
          <w:bCs/>
          <w:iCs/>
          <w:lang w:val="en-US" w:eastAsia="es-CO"/>
        </w:rPr>
        <w:t>Americal</w:t>
      </w:r>
      <w:proofErr w:type="spellEnd"/>
      <w:r w:rsidRPr="00336CDE">
        <w:rPr>
          <w:rFonts w:ascii="Times New Roman" w:eastAsia="Times New Roman" w:hAnsi="Times New Roman" w:cs="Times New Roman"/>
          <w:bCs/>
          <w:iCs/>
          <w:lang w:val="en-US" w:eastAsia="es-CO"/>
        </w:rPr>
        <w:t xml:space="preserve"> Chemical Society, Washington, DC.</w:t>
      </w:r>
      <w:proofErr w:type="gramEnd"/>
      <w:r w:rsidRPr="00336CDE">
        <w:rPr>
          <w:rFonts w:ascii="Times New Roman" w:eastAsia="Times New Roman" w:hAnsi="Times New Roman" w:cs="Times New Roman"/>
          <w:bCs/>
          <w:iCs/>
          <w:lang w:val="en-US" w:eastAsia="es-CO"/>
        </w:rPr>
        <w:t xml:space="preserve"> USA. 213p. </w:t>
      </w:r>
    </w:p>
    <w:p w:rsidR="00336CDE" w:rsidRPr="00336CDE" w:rsidRDefault="00C26057" w:rsidP="00315D34">
      <w:pPr>
        <w:autoSpaceDE w:val="0"/>
        <w:autoSpaceDN w:val="0"/>
        <w:adjustRightInd w:val="0"/>
        <w:spacing w:before="120" w:after="0" w:line="360" w:lineRule="auto"/>
        <w:ind w:left="426" w:hanging="426"/>
        <w:jc w:val="both"/>
        <w:rPr>
          <w:rFonts w:ascii="Times New Roman" w:eastAsia="Times New Roman" w:hAnsi="Times New Roman" w:cs="Times New Roman"/>
          <w:color w:val="000000"/>
          <w:lang w:val="en-US" w:eastAsia="es-CO"/>
        </w:rPr>
      </w:pPr>
      <w:hyperlink r:id="rId10" w:history="1">
        <w:proofErr w:type="spellStart"/>
        <w:r w:rsidR="00336CDE" w:rsidRPr="004F18BB">
          <w:rPr>
            <w:rFonts w:ascii="Copperplate Gothic Light" w:eastAsia="Times New Roman" w:hAnsi="Copperplate Gothic Light" w:cs="Times New Roman"/>
            <w:lang w:val="en-US" w:eastAsia="es-ES"/>
          </w:rPr>
          <w:t>Bassolé</w:t>
        </w:r>
        <w:proofErr w:type="spellEnd"/>
        <w:r w:rsidR="00336CDE" w:rsidRPr="004F18BB">
          <w:rPr>
            <w:rFonts w:ascii="Copperplate Gothic Light" w:eastAsia="Times New Roman" w:hAnsi="Copperplate Gothic Light" w:cs="Times New Roman"/>
            <w:lang w:val="en-US" w:eastAsia="es-ES"/>
          </w:rPr>
          <w:t xml:space="preserve"> IH</w:t>
        </w:r>
      </w:hyperlink>
      <w:r w:rsidR="00336CDE" w:rsidRPr="004F18BB">
        <w:rPr>
          <w:rFonts w:ascii="Copperplate Gothic Light" w:eastAsia="Times New Roman" w:hAnsi="Copperplate Gothic Light" w:cs="Times New Roman"/>
          <w:lang w:val="en-US" w:eastAsia="es-ES"/>
        </w:rPr>
        <w:t xml:space="preserve">, </w:t>
      </w:r>
      <w:hyperlink r:id="rId11" w:history="1">
        <w:proofErr w:type="spellStart"/>
        <w:r w:rsidR="00336CDE" w:rsidRPr="004F18BB">
          <w:rPr>
            <w:rFonts w:ascii="Copperplate Gothic Light" w:eastAsia="Times New Roman" w:hAnsi="Copperplate Gothic Light" w:cs="Times New Roman"/>
            <w:lang w:val="en-US" w:eastAsia="es-ES"/>
          </w:rPr>
          <w:t>Lamien-Meda</w:t>
        </w:r>
        <w:proofErr w:type="spellEnd"/>
        <w:r w:rsidR="00336CDE" w:rsidRPr="004F18BB">
          <w:rPr>
            <w:rFonts w:ascii="Copperplate Gothic Light" w:eastAsia="Times New Roman" w:hAnsi="Copperplate Gothic Light" w:cs="Times New Roman"/>
            <w:lang w:val="en-US" w:eastAsia="es-ES"/>
          </w:rPr>
          <w:t xml:space="preserve"> A</w:t>
        </w:r>
      </w:hyperlink>
      <w:r w:rsidR="00336CDE" w:rsidRPr="004F18BB">
        <w:rPr>
          <w:rFonts w:ascii="Copperplate Gothic Light" w:eastAsia="Times New Roman" w:hAnsi="Copperplate Gothic Light" w:cs="Times New Roman"/>
          <w:lang w:val="en-US" w:eastAsia="es-ES"/>
        </w:rPr>
        <w:t xml:space="preserve">, </w:t>
      </w:r>
      <w:hyperlink r:id="rId12" w:history="1">
        <w:proofErr w:type="spellStart"/>
        <w:r w:rsidR="00336CDE" w:rsidRPr="004F18BB">
          <w:rPr>
            <w:rFonts w:ascii="Copperplate Gothic Light" w:eastAsia="Times New Roman" w:hAnsi="Copperplate Gothic Light" w:cs="Times New Roman"/>
            <w:lang w:val="en-US" w:eastAsia="es-ES"/>
          </w:rPr>
          <w:t>Bayala</w:t>
        </w:r>
        <w:proofErr w:type="spellEnd"/>
        <w:r w:rsidR="00336CDE" w:rsidRPr="004F18BB">
          <w:rPr>
            <w:rFonts w:ascii="Copperplate Gothic Light" w:eastAsia="Times New Roman" w:hAnsi="Copperplate Gothic Light" w:cs="Times New Roman"/>
            <w:lang w:val="en-US" w:eastAsia="es-ES"/>
          </w:rPr>
          <w:t xml:space="preserve"> B</w:t>
        </w:r>
      </w:hyperlink>
      <w:r w:rsidR="00336CDE" w:rsidRPr="004F18BB">
        <w:rPr>
          <w:rFonts w:ascii="Copperplate Gothic Light" w:eastAsia="Times New Roman" w:hAnsi="Copperplate Gothic Light" w:cs="Times New Roman"/>
          <w:lang w:val="en-US" w:eastAsia="es-ES"/>
        </w:rPr>
        <w:t xml:space="preserve">, </w:t>
      </w:r>
      <w:hyperlink r:id="rId13" w:history="1">
        <w:proofErr w:type="spellStart"/>
        <w:r w:rsidR="00F159F1" w:rsidRPr="004F18BB">
          <w:rPr>
            <w:rFonts w:ascii="Copperplate Gothic Light" w:eastAsia="Times New Roman" w:hAnsi="Copperplate Gothic Light" w:cs="Times New Roman"/>
            <w:lang w:val="en-US" w:eastAsia="es-ES"/>
          </w:rPr>
          <w:t>Obame</w:t>
        </w:r>
        <w:proofErr w:type="spellEnd"/>
        <w:r w:rsidR="00F159F1" w:rsidRPr="004F18BB">
          <w:rPr>
            <w:rFonts w:ascii="Copperplate Gothic Light" w:eastAsia="Times New Roman" w:hAnsi="Copperplate Gothic Light" w:cs="Times New Roman"/>
            <w:lang w:val="en-US" w:eastAsia="es-ES"/>
          </w:rPr>
          <w:t xml:space="preserve"> L</w:t>
        </w:r>
        <w:r w:rsidR="00336CDE" w:rsidRPr="004F18BB">
          <w:rPr>
            <w:rFonts w:ascii="Copperplate Gothic Light" w:eastAsia="Times New Roman" w:hAnsi="Copperplate Gothic Light" w:cs="Times New Roman"/>
            <w:lang w:val="en-US" w:eastAsia="es-ES"/>
          </w:rPr>
          <w:t>C</w:t>
        </w:r>
      </w:hyperlink>
      <w:r w:rsidR="00336CDE" w:rsidRPr="004F18BB">
        <w:rPr>
          <w:rFonts w:ascii="Copperplate Gothic Light" w:eastAsia="Times New Roman" w:hAnsi="Copperplate Gothic Light" w:cs="Times New Roman"/>
          <w:lang w:val="en-US" w:eastAsia="es-ES"/>
        </w:rPr>
        <w:t xml:space="preserve">, </w:t>
      </w:r>
      <w:hyperlink r:id="rId14" w:history="1">
        <w:proofErr w:type="spellStart"/>
        <w:r w:rsidR="00F159F1" w:rsidRPr="004F18BB">
          <w:rPr>
            <w:rFonts w:ascii="Copperplate Gothic Light" w:eastAsia="Times New Roman" w:hAnsi="Copperplate Gothic Light" w:cs="Times New Roman"/>
            <w:lang w:val="en-US" w:eastAsia="es-ES"/>
          </w:rPr>
          <w:t>Ilboudo</w:t>
        </w:r>
        <w:proofErr w:type="spellEnd"/>
        <w:r w:rsidR="00F159F1" w:rsidRPr="004F18BB">
          <w:rPr>
            <w:rFonts w:ascii="Copperplate Gothic Light" w:eastAsia="Times New Roman" w:hAnsi="Copperplate Gothic Light" w:cs="Times New Roman"/>
            <w:lang w:val="en-US" w:eastAsia="es-ES"/>
          </w:rPr>
          <w:t xml:space="preserve"> A</w:t>
        </w:r>
        <w:r w:rsidR="00336CDE" w:rsidRPr="004F18BB">
          <w:rPr>
            <w:rFonts w:ascii="Copperplate Gothic Light" w:eastAsia="Times New Roman" w:hAnsi="Copperplate Gothic Light" w:cs="Times New Roman"/>
            <w:lang w:val="en-US" w:eastAsia="es-ES"/>
          </w:rPr>
          <w:t>J</w:t>
        </w:r>
      </w:hyperlink>
      <w:r w:rsidR="00336CDE" w:rsidRPr="004F18BB">
        <w:rPr>
          <w:rFonts w:ascii="Copperplate Gothic Light" w:eastAsia="Times New Roman" w:hAnsi="Copperplate Gothic Light" w:cs="Times New Roman"/>
          <w:lang w:val="en-US" w:eastAsia="es-ES"/>
        </w:rPr>
        <w:t xml:space="preserve">, </w:t>
      </w:r>
      <w:hyperlink r:id="rId15" w:history="1">
        <w:r w:rsidR="00336CDE" w:rsidRPr="004F18BB">
          <w:rPr>
            <w:rFonts w:ascii="Copperplate Gothic Light" w:eastAsia="Times New Roman" w:hAnsi="Copperplate Gothic Light" w:cs="Times New Roman"/>
            <w:lang w:val="en-US" w:eastAsia="es-ES"/>
          </w:rPr>
          <w:t>Franz C</w:t>
        </w:r>
      </w:hyperlink>
      <w:r w:rsidR="00336CDE" w:rsidRPr="004F18BB">
        <w:rPr>
          <w:rFonts w:ascii="Copperplate Gothic Light" w:eastAsia="Times New Roman" w:hAnsi="Copperplate Gothic Light" w:cs="Times New Roman"/>
          <w:lang w:val="en-US" w:eastAsia="es-ES"/>
        </w:rPr>
        <w:t xml:space="preserve">, </w:t>
      </w:r>
      <w:hyperlink r:id="rId16" w:history="1">
        <w:r w:rsidR="00336CDE" w:rsidRPr="004F18BB">
          <w:rPr>
            <w:rFonts w:ascii="Copperplate Gothic Light" w:eastAsia="Times New Roman" w:hAnsi="Copperplate Gothic Light" w:cs="Times New Roman"/>
            <w:lang w:val="en-US" w:eastAsia="es-ES"/>
          </w:rPr>
          <w:t>Novak J</w:t>
        </w:r>
      </w:hyperlink>
      <w:r w:rsidR="00336CDE" w:rsidRPr="004F18BB">
        <w:rPr>
          <w:rFonts w:ascii="Copperplate Gothic Light" w:eastAsia="Times New Roman" w:hAnsi="Copperplate Gothic Light" w:cs="Times New Roman"/>
          <w:lang w:val="en-US" w:eastAsia="es-ES"/>
        </w:rPr>
        <w:t xml:space="preserve">, </w:t>
      </w:r>
      <w:hyperlink r:id="rId17" w:history="1">
        <w:proofErr w:type="spellStart"/>
        <w:r w:rsidR="00336CDE" w:rsidRPr="004F18BB">
          <w:rPr>
            <w:rFonts w:ascii="Copperplate Gothic Light" w:eastAsia="Times New Roman" w:hAnsi="Copperplate Gothic Light" w:cs="Times New Roman"/>
            <w:lang w:val="en-US" w:eastAsia="es-ES"/>
          </w:rPr>
          <w:t>Nebié</w:t>
        </w:r>
        <w:proofErr w:type="spellEnd"/>
        <w:r w:rsidR="00336CDE" w:rsidRPr="004F18BB">
          <w:rPr>
            <w:rFonts w:ascii="Copperplate Gothic Light" w:eastAsia="Times New Roman" w:hAnsi="Copperplate Gothic Light" w:cs="Times New Roman"/>
            <w:lang w:val="en-US" w:eastAsia="es-ES"/>
          </w:rPr>
          <w:t xml:space="preserve"> RC</w:t>
        </w:r>
      </w:hyperlink>
      <w:r w:rsidR="00336CDE" w:rsidRPr="004F18BB">
        <w:rPr>
          <w:rFonts w:ascii="Copperplate Gothic Light" w:eastAsia="Times New Roman" w:hAnsi="Copperplate Gothic Light" w:cs="Times New Roman"/>
          <w:lang w:val="en-US" w:eastAsia="es-ES"/>
        </w:rPr>
        <w:t xml:space="preserve">, </w:t>
      </w:r>
      <w:hyperlink r:id="rId18" w:history="1">
        <w:proofErr w:type="spellStart"/>
        <w:r w:rsidR="00F159F1" w:rsidRPr="004F18BB">
          <w:rPr>
            <w:rFonts w:ascii="Copperplate Gothic Light" w:eastAsia="Times New Roman" w:hAnsi="Copperplate Gothic Light" w:cs="Times New Roman"/>
            <w:lang w:val="en-US" w:eastAsia="es-ES"/>
          </w:rPr>
          <w:t>Dicko</w:t>
        </w:r>
        <w:proofErr w:type="spellEnd"/>
        <w:r w:rsidR="00F159F1" w:rsidRPr="004F18BB">
          <w:rPr>
            <w:rFonts w:ascii="Copperplate Gothic Light" w:eastAsia="Times New Roman" w:hAnsi="Copperplate Gothic Light" w:cs="Times New Roman"/>
            <w:lang w:val="en-US" w:eastAsia="es-ES"/>
          </w:rPr>
          <w:t xml:space="preserve"> M</w:t>
        </w:r>
        <w:r w:rsidR="00336CDE" w:rsidRPr="004F18BB">
          <w:rPr>
            <w:rFonts w:ascii="Copperplate Gothic Light" w:eastAsia="Times New Roman" w:hAnsi="Copperplate Gothic Light" w:cs="Times New Roman"/>
            <w:lang w:val="en-US" w:eastAsia="es-ES"/>
          </w:rPr>
          <w:t>H</w:t>
        </w:r>
      </w:hyperlink>
      <w:r w:rsidR="00F159F1" w:rsidRPr="004F18BB">
        <w:rPr>
          <w:rFonts w:ascii="Copperplate Gothic Light" w:eastAsia="Times New Roman" w:hAnsi="Copperplate Gothic Light" w:cs="Times New Roman"/>
          <w:lang w:val="en-US" w:eastAsia="es-ES"/>
        </w:rPr>
        <w:t>.</w:t>
      </w:r>
      <w:r w:rsidR="00336CDE" w:rsidRPr="00336CDE">
        <w:rPr>
          <w:rFonts w:ascii="Times New Roman" w:eastAsia="Times New Roman" w:hAnsi="Times New Roman" w:cs="Times New Roman"/>
          <w:bCs/>
          <w:iCs/>
          <w:lang w:val="en-US" w:eastAsia="es-CO"/>
        </w:rPr>
        <w:t xml:space="preserve"> </w:t>
      </w:r>
      <w:r w:rsidR="00F159F1">
        <w:rPr>
          <w:rFonts w:ascii="Times New Roman" w:eastAsia="Times New Roman" w:hAnsi="Times New Roman" w:cs="Times New Roman"/>
          <w:color w:val="000000"/>
          <w:lang w:val="en-US" w:eastAsia="es-CO"/>
        </w:rPr>
        <w:t>2011</w:t>
      </w:r>
      <w:r w:rsidR="00336CDE" w:rsidRPr="00336CDE">
        <w:rPr>
          <w:rFonts w:ascii="Times New Roman" w:eastAsia="Times New Roman" w:hAnsi="Times New Roman" w:cs="Times New Roman"/>
          <w:color w:val="000000"/>
          <w:lang w:val="en-US" w:eastAsia="es-CO"/>
        </w:rPr>
        <w:t xml:space="preserve">. Chemical composition and antimicrobial activity of </w:t>
      </w:r>
      <w:proofErr w:type="spellStart"/>
      <w:r w:rsidR="00336CDE" w:rsidRPr="00336CDE">
        <w:rPr>
          <w:rFonts w:ascii="Times New Roman" w:eastAsia="Times New Roman" w:hAnsi="Times New Roman" w:cs="Times New Roman"/>
          <w:i/>
          <w:color w:val="000000"/>
          <w:lang w:val="en-US" w:eastAsia="es-CO"/>
        </w:rPr>
        <w:t>Cymbopogon</w:t>
      </w:r>
      <w:proofErr w:type="spellEnd"/>
      <w:r w:rsidR="00336CDE" w:rsidRPr="00336CDE">
        <w:rPr>
          <w:rFonts w:ascii="Times New Roman" w:eastAsia="Times New Roman" w:hAnsi="Times New Roman" w:cs="Times New Roman"/>
          <w:i/>
          <w:color w:val="000000"/>
          <w:lang w:val="en-US" w:eastAsia="es-CO"/>
        </w:rPr>
        <w:t xml:space="preserve"> </w:t>
      </w:r>
      <w:proofErr w:type="spellStart"/>
      <w:r w:rsidR="00336CDE" w:rsidRPr="00336CDE">
        <w:rPr>
          <w:rFonts w:ascii="Times New Roman" w:eastAsia="Times New Roman" w:hAnsi="Times New Roman" w:cs="Times New Roman"/>
          <w:i/>
          <w:color w:val="000000"/>
          <w:lang w:val="en-US" w:eastAsia="es-CO"/>
        </w:rPr>
        <w:t>citratus</w:t>
      </w:r>
      <w:proofErr w:type="spellEnd"/>
      <w:r w:rsidR="00336CDE" w:rsidRPr="00336CDE">
        <w:rPr>
          <w:rFonts w:ascii="Times New Roman" w:eastAsia="Times New Roman" w:hAnsi="Times New Roman" w:cs="Times New Roman"/>
          <w:color w:val="000000"/>
          <w:lang w:val="en-US" w:eastAsia="es-CO"/>
        </w:rPr>
        <w:t xml:space="preserve"> and </w:t>
      </w:r>
      <w:proofErr w:type="spellStart"/>
      <w:r w:rsidR="00336CDE" w:rsidRPr="00336CDE">
        <w:rPr>
          <w:rFonts w:ascii="Times New Roman" w:eastAsia="Times New Roman" w:hAnsi="Times New Roman" w:cs="Times New Roman"/>
          <w:i/>
          <w:color w:val="000000"/>
          <w:lang w:val="en-US" w:eastAsia="es-CO"/>
        </w:rPr>
        <w:t>Cymbopogon</w:t>
      </w:r>
      <w:proofErr w:type="spellEnd"/>
      <w:r w:rsidR="00336CDE" w:rsidRPr="00336CDE">
        <w:rPr>
          <w:rFonts w:ascii="Times New Roman" w:eastAsia="Times New Roman" w:hAnsi="Times New Roman" w:cs="Times New Roman"/>
          <w:i/>
          <w:color w:val="000000"/>
          <w:lang w:val="en-US" w:eastAsia="es-CO"/>
        </w:rPr>
        <w:t xml:space="preserve"> </w:t>
      </w:r>
      <w:proofErr w:type="spellStart"/>
      <w:r w:rsidR="00336CDE" w:rsidRPr="00336CDE">
        <w:rPr>
          <w:rFonts w:ascii="Times New Roman" w:eastAsia="Times New Roman" w:hAnsi="Times New Roman" w:cs="Times New Roman"/>
          <w:i/>
          <w:color w:val="000000"/>
          <w:lang w:val="en-US" w:eastAsia="es-CO"/>
        </w:rPr>
        <w:t>giganteus</w:t>
      </w:r>
      <w:proofErr w:type="spellEnd"/>
      <w:r w:rsidR="00336CDE" w:rsidRPr="00336CDE">
        <w:rPr>
          <w:rFonts w:ascii="Times New Roman" w:eastAsia="Times New Roman" w:hAnsi="Times New Roman" w:cs="Times New Roman"/>
          <w:color w:val="000000"/>
          <w:lang w:val="en-US" w:eastAsia="es-CO"/>
        </w:rPr>
        <w:t xml:space="preserve"> essential oils alone and in combination. </w:t>
      </w:r>
      <w:proofErr w:type="spellStart"/>
      <w:proofErr w:type="gramStart"/>
      <w:r w:rsidR="00336CDE" w:rsidRPr="002A1970">
        <w:rPr>
          <w:rFonts w:ascii="Times New Roman" w:eastAsia="Times New Roman" w:hAnsi="Times New Roman" w:cs="Times New Roman"/>
          <w:i/>
          <w:color w:val="000000"/>
          <w:lang w:val="en-US" w:eastAsia="es-CO"/>
        </w:rPr>
        <w:t>Phytomedicine</w:t>
      </w:r>
      <w:proofErr w:type="spellEnd"/>
      <w:r w:rsidR="00336CDE" w:rsidRPr="002A1970">
        <w:rPr>
          <w:rFonts w:ascii="Times New Roman" w:eastAsia="Times New Roman" w:hAnsi="Times New Roman" w:cs="Times New Roman"/>
          <w:i/>
          <w:color w:val="000000"/>
          <w:lang w:val="en-US" w:eastAsia="es-CO"/>
        </w:rPr>
        <w:t xml:space="preserve"> </w:t>
      </w:r>
      <w:r w:rsidR="00336CDE" w:rsidRPr="00336CDE">
        <w:rPr>
          <w:rFonts w:ascii="Times New Roman" w:eastAsia="Times New Roman" w:hAnsi="Times New Roman" w:cs="Times New Roman"/>
          <w:color w:val="000000"/>
          <w:lang w:val="en-US" w:eastAsia="es-CO"/>
        </w:rPr>
        <w:t>18 1070– 1074.</w:t>
      </w:r>
      <w:proofErr w:type="gramEnd"/>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t>Batish</w:t>
      </w:r>
      <w:proofErr w:type="spellEnd"/>
      <w:r w:rsidRPr="004F18BB">
        <w:rPr>
          <w:rFonts w:ascii="Copperplate Gothic Light" w:eastAsia="Times New Roman" w:hAnsi="Copperplate Gothic Light" w:cs="Times New Roman"/>
          <w:lang w:val="en-US" w:eastAsia="es-ES"/>
        </w:rPr>
        <w:t xml:space="preserve"> DR, Singh HP, </w:t>
      </w:r>
      <w:proofErr w:type="spellStart"/>
      <w:r w:rsidRPr="004F18BB">
        <w:rPr>
          <w:rFonts w:ascii="Copperplate Gothic Light" w:eastAsia="Times New Roman" w:hAnsi="Copperplate Gothic Light" w:cs="Times New Roman"/>
          <w:lang w:val="en-US" w:eastAsia="es-ES"/>
        </w:rPr>
        <w:t>Kohli</w:t>
      </w:r>
      <w:proofErr w:type="spellEnd"/>
      <w:r w:rsidRPr="004F18BB">
        <w:rPr>
          <w:rFonts w:ascii="Copperplate Gothic Light" w:eastAsia="Times New Roman" w:hAnsi="Copperplate Gothic Light" w:cs="Times New Roman"/>
          <w:lang w:val="en-US" w:eastAsia="es-ES"/>
        </w:rPr>
        <w:t xml:space="preserve"> RK</w:t>
      </w:r>
      <w:r w:rsidR="00336CDE" w:rsidRPr="004F18BB">
        <w:rPr>
          <w:rFonts w:ascii="Copperplate Gothic Light" w:eastAsia="Times New Roman" w:hAnsi="Copperplate Gothic Light" w:cs="Times New Roman"/>
          <w:lang w:val="en-US" w:eastAsia="es-ES"/>
        </w:rPr>
        <w:t xml:space="preserve">, </w:t>
      </w:r>
      <w:proofErr w:type="spellStart"/>
      <w:r w:rsidR="00336CDE" w:rsidRPr="004F18BB">
        <w:rPr>
          <w:rFonts w:ascii="Copperplate Gothic Light" w:eastAsia="Times New Roman" w:hAnsi="Copperplate Gothic Light" w:cs="Times New Roman"/>
          <w:lang w:val="en-US" w:eastAsia="es-ES"/>
        </w:rPr>
        <w:t>Kaur</w:t>
      </w:r>
      <w:proofErr w:type="spellEnd"/>
      <w:r w:rsidR="00336CDE" w:rsidRPr="004F18BB">
        <w:rPr>
          <w:rFonts w:ascii="Copperplate Gothic Light" w:eastAsia="Times New Roman" w:hAnsi="Copperplate Gothic Light" w:cs="Times New Roman"/>
          <w:lang w:val="en-US" w:eastAsia="es-ES"/>
        </w:rPr>
        <w:t xml:space="preserve"> S.</w:t>
      </w:r>
      <w:r w:rsidR="004F18BB">
        <w:rPr>
          <w:rFonts w:ascii="Times New Roman" w:eastAsia="Times New Roman" w:hAnsi="Times New Roman" w:cs="Times New Roman"/>
          <w:bCs/>
          <w:lang w:val="en-US" w:eastAsia="es-CO"/>
        </w:rPr>
        <w:t xml:space="preserve"> 2008</w:t>
      </w:r>
      <w:r w:rsidR="00336CDE" w:rsidRPr="00336CDE">
        <w:rPr>
          <w:rFonts w:ascii="Times New Roman" w:eastAsia="Times New Roman" w:hAnsi="Times New Roman" w:cs="Times New Roman"/>
          <w:bCs/>
          <w:lang w:val="en-US" w:eastAsia="es-CO"/>
        </w:rPr>
        <w:t xml:space="preserve">. </w:t>
      </w:r>
      <w:proofErr w:type="gramStart"/>
      <w:r w:rsidR="00336CDE" w:rsidRPr="00336CDE">
        <w:rPr>
          <w:rFonts w:ascii="Times New Roman" w:eastAsia="Times New Roman" w:hAnsi="Times New Roman" w:cs="Times New Roman"/>
          <w:bCs/>
          <w:i/>
          <w:lang w:val="en-US" w:eastAsia="es-CO"/>
        </w:rPr>
        <w:t>Eucalyptus</w:t>
      </w:r>
      <w:r w:rsidR="00336CDE" w:rsidRPr="00336CDE">
        <w:rPr>
          <w:rFonts w:ascii="Times New Roman" w:eastAsia="Times New Roman" w:hAnsi="Times New Roman" w:cs="Times New Roman"/>
          <w:bCs/>
          <w:lang w:val="en-US" w:eastAsia="es-CO"/>
        </w:rPr>
        <w:t xml:space="preserve"> essential oil as a natural pesticide.</w:t>
      </w:r>
      <w:proofErr w:type="gramEnd"/>
      <w:r w:rsidR="00336CDE" w:rsidRPr="00336CDE">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i/>
          <w:lang w:val="en-US" w:eastAsia="es-CO"/>
        </w:rPr>
        <w:t>Forest Ecology and Management</w:t>
      </w:r>
      <w:r w:rsidR="00336CDE" w:rsidRPr="00336CDE">
        <w:rPr>
          <w:rFonts w:ascii="Times New Roman" w:eastAsia="Times New Roman" w:hAnsi="Times New Roman" w:cs="Times New Roman"/>
          <w:bCs/>
          <w:lang w:val="en-US" w:eastAsia="es-CO"/>
        </w:rPr>
        <w:t xml:space="preserve"> 256: 2166–2174.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t>Bischof</w:t>
      </w:r>
      <w:proofErr w:type="spellEnd"/>
      <w:r w:rsidRPr="004F18BB">
        <w:rPr>
          <w:rFonts w:ascii="Copperplate Gothic Light" w:eastAsia="Times New Roman" w:hAnsi="Copperplate Gothic Light" w:cs="Times New Roman"/>
          <w:lang w:val="en-US" w:eastAsia="es-ES"/>
        </w:rPr>
        <w:t xml:space="preserve"> L</w:t>
      </w:r>
      <w:r w:rsidR="00336CDE" w:rsidRPr="004F18BB">
        <w:rPr>
          <w:rFonts w:ascii="Copperplate Gothic Light" w:eastAsia="Times New Roman" w:hAnsi="Copperplate Gothic Light" w:cs="Times New Roman"/>
          <w:lang w:val="en-US" w:eastAsia="es-ES"/>
        </w:rPr>
        <w:t>J</w:t>
      </w:r>
      <w:r w:rsidRPr="004F18BB">
        <w:rPr>
          <w:rFonts w:ascii="Copperplate Gothic Light" w:eastAsia="Times New Roman" w:hAnsi="Copperplate Gothic Light" w:cs="Times New Roman"/>
          <w:lang w:val="en-US" w:eastAsia="es-ES"/>
        </w:rPr>
        <w:t xml:space="preserve">, </w:t>
      </w:r>
      <w:proofErr w:type="spellStart"/>
      <w:r w:rsidRPr="004F18BB">
        <w:rPr>
          <w:rFonts w:ascii="Copperplate Gothic Light" w:eastAsia="Times New Roman" w:hAnsi="Copperplate Gothic Light" w:cs="Times New Roman"/>
          <w:lang w:val="en-US" w:eastAsia="es-ES"/>
        </w:rPr>
        <w:t>Enan</w:t>
      </w:r>
      <w:proofErr w:type="spellEnd"/>
      <w:r w:rsidRPr="004F18BB">
        <w:rPr>
          <w:rFonts w:ascii="Copperplate Gothic Light" w:eastAsia="Times New Roman" w:hAnsi="Copperplate Gothic Light" w:cs="Times New Roman"/>
          <w:lang w:val="en-US" w:eastAsia="es-ES"/>
        </w:rPr>
        <w:t xml:space="preserve"> EE.</w:t>
      </w:r>
      <w:r>
        <w:rPr>
          <w:rFonts w:ascii="Times New Roman" w:eastAsia="Times New Roman" w:hAnsi="Times New Roman" w:cs="Times New Roman"/>
          <w:bCs/>
          <w:lang w:val="en-US" w:eastAsia="es-CO"/>
        </w:rPr>
        <w:t xml:space="preserve"> 2004</w:t>
      </w:r>
      <w:r w:rsidR="00336CDE" w:rsidRPr="00336CDE">
        <w:rPr>
          <w:rFonts w:ascii="Times New Roman" w:eastAsia="Times New Roman" w:hAnsi="Times New Roman" w:cs="Times New Roman"/>
          <w:bCs/>
          <w:lang w:val="en-US" w:eastAsia="es-CO"/>
        </w:rPr>
        <w:t xml:space="preserve">. Cloning, expression and functional analysis of an </w:t>
      </w:r>
      <w:proofErr w:type="spellStart"/>
      <w:r w:rsidR="00336CDE" w:rsidRPr="00336CDE">
        <w:rPr>
          <w:rFonts w:ascii="Times New Roman" w:eastAsia="Times New Roman" w:hAnsi="Times New Roman" w:cs="Times New Roman"/>
          <w:bCs/>
          <w:lang w:val="en-US" w:eastAsia="es-CO"/>
        </w:rPr>
        <w:t>octopamine</w:t>
      </w:r>
      <w:proofErr w:type="spellEnd"/>
      <w:r w:rsidR="00336CDE" w:rsidRPr="00336CDE">
        <w:rPr>
          <w:rFonts w:ascii="Times New Roman" w:eastAsia="Times New Roman" w:hAnsi="Times New Roman" w:cs="Times New Roman"/>
          <w:bCs/>
          <w:lang w:val="en-US" w:eastAsia="es-CO"/>
        </w:rPr>
        <w:t xml:space="preserve"> receptor from </w:t>
      </w:r>
      <w:proofErr w:type="spellStart"/>
      <w:r w:rsidR="00336CDE" w:rsidRPr="00336CDE">
        <w:rPr>
          <w:rFonts w:ascii="Times New Roman" w:eastAsia="Times New Roman" w:hAnsi="Times New Roman" w:cs="Times New Roman"/>
          <w:bCs/>
          <w:i/>
          <w:iCs/>
          <w:lang w:val="en-US" w:eastAsia="es-CO"/>
        </w:rPr>
        <w:t>Periplaneta</w:t>
      </w:r>
      <w:proofErr w:type="spellEnd"/>
      <w:r w:rsidR="00336CDE" w:rsidRPr="00336CDE">
        <w:rPr>
          <w:rFonts w:ascii="Times New Roman" w:eastAsia="Times New Roman" w:hAnsi="Times New Roman" w:cs="Times New Roman"/>
          <w:bCs/>
          <w:i/>
          <w:iCs/>
          <w:lang w:val="en-US" w:eastAsia="es-CO"/>
        </w:rPr>
        <w:t xml:space="preserve"> </w:t>
      </w:r>
      <w:proofErr w:type="spellStart"/>
      <w:proofErr w:type="gramStart"/>
      <w:r w:rsidR="00336CDE" w:rsidRPr="00336CDE">
        <w:rPr>
          <w:rFonts w:ascii="Times New Roman" w:eastAsia="Times New Roman" w:hAnsi="Times New Roman" w:cs="Times New Roman"/>
          <w:bCs/>
          <w:i/>
          <w:iCs/>
          <w:lang w:val="en-US" w:eastAsia="es-CO"/>
        </w:rPr>
        <w:t>americana</w:t>
      </w:r>
      <w:proofErr w:type="spellEnd"/>
      <w:proofErr w:type="gramEnd"/>
      <w:r w:rsidR="00336CDE" w:rsidRPr="004F18BB">
        <w:rPr>
          <w:rFonts w:ascii="Times New Roman" w:eastAsia="Times New Roman" w:hAnsi="Times New Roman" w:cs="Times New Roman"/>
          <w:bCs/>
          <w:lang w:val="en-US" w:eastAsia="es-CO"/>
        </w:rPr>
        <w:t xml:space="preserve">. </w:t>
      </w:r>
      <w:r w:rsidR="002A1970" w:rsidRPr="005657F1">
        <w:rPr>
          <w:rFonts w:ascii="Times New Roman" w:hAnsi="Times New Roman" w:cs="Times New Roman"/>
          <w:i/>
          <w:color w:val="333333"/>
          <w:sz w:val="24"/>
          <w:szCs w:val="24"/>
          <w:lang w:val="en-US"/>
        </w:rPr>
        <w:t>Insect Biochemistry and Molecular Biology</w:t>
      </w:r>
      <w:r w:rsidR="002A1970" w:rsidRPr="004F18BB">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lang w:val="en-US" w:eastAsia="es-CO"/>
        </w:rPr>
        <w:t xml:space="preserve">34: 511–521.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proofErr w:type="gramStart"/>
      <w:r w:rsidRPr="004F18BB">
        <w:rPr>
          <w:rFonts w:ascii="Copperplate Gothic Light" w:eastAsia="Times New Roman" w:hAnsi="Copperplate Gothic Light" w:cs="Times New Roman"/>
          <w:lang w:val="en-US" w:eastAsia="es-ES"/>
        </w:rPr>
        <w:t xml:space="preserve">Burt SA, </w:t>
      </w:r>
      <w:proofErr w:type="spellStart"/>
      <w:r w:rsidRPr="004F18BB">
        <w:rPr>
          <w:rFonts w:ascii="Copperplate Gothic Light" w:eastAsia="Times New Roman" w:hAnsi="Copperplate Gothic Light" w:cs="Times New Roman"/>
          <w:lang w:val="en-US" w:eastAsia="es-ES"/>
        </w:rPr>
        <w:t>Reinders</w:t>
      </w:r>
      <w:proofErr w:type="spellEnd"/>
      <w:r w:rsidRPr="004F18BB">
        <w:rPr>
          <w:rFonts w:ascii="Copperplate Gothic Light" w:eastAsia="Times New Roman" w:hAnsi="Copperplate Gothic Light" w:cs="Times New Roman"/>
          <w:lang w:val="en-US" w:eastAsia="es-ES"/>
        </w:rPr>
        <w:t xml:space="preserve"> RD.</w:t>
      </w:r>
      <w:r>
        <w:rPr>
          <w:rFonts w:ascii="Times New Roman" w:eastAsia="Times New Roman" w:hAnsi="Times New Roman" w:cs="Times New Roman"/>
          <w:bCs/>
          <w:iCs/>
          <w:lang w:val="en-US" w:eastAsia="es-CO"/>
        </w:rPr>
        <w:t xml:space="preserve"> 2003</w:t>
      </w:r>
      <w:r w:rsidR="00336CDE" w:rsidRPr="00336CDE">
        <w:rPr>
          <w:rFonts w:ascii="Times New Roman" w:eastAsia="Times New Roman" w:hAnsi="Times New Roman" w:cs="Times New Roman"/>
          <w:bCs/>
          <w:iCs/>
          <w:lang w:val="en-US" w:eastAsia="es-CO"/>
        </w:rPr>
        <w:t>.</w:t>
      </w:r>
      <w:proofErr w:type="gramEnd"/>
      <w:r w:rsidR="00336CDE" w:rsidRPr="00336CDE">
        <w:rPr>
          <w:rFonts w:ascii="Times New Roman" w:eastAsia="Times New Roman" w:hAnsi="Times New Roman" w:cs="Times New Roman"/>
          <w:bCs/>
          <w:iCs/>
          <w:lang w:val="en-US" w:eastAsia="es-CO"/>
        </w:rPr>
        <w:t xml:space="preserve"> Antibacterial activity of selected plant essential oil against </w:t>
      </w:r>
      <w:r w:rsidR="00336CDE" w:rsidRPr="00336CDE">
        <w:rPr>
          <w:rFonts w:ascii="Times New Roman" w:eastAsia="Times New Roman" w:hAnsi="Times New Roman" w:cs="Times New Roman"/>
          <w:bCs/>
          <w:i/>
          <w:iCs/>
          <w:lang w:val="en-US" w:eastAsia="es-CO"/>
        </w:rPr>
        <w:t>Escherichia coli</w:t>
      </w:r>
      <w:r w:rsidR="00336CDE" w:rsidRPr="00336CDE">
        <w:rPr>
          <w:rFonts w:ascii="Times New Roman" w:eastAsia="Times New Roman" w:hAnsi="Times New Roman" w:cs="Times New Roman"/>
          <w:bCs/>
          <w:iCs/>
          <w:lang w:val="en-US" w:eastAsia="es-CO"/>
        </w:rPr>
        <w:t xml:space="preserve"> O157:H7.</w:t>
      </w:r>
      <w:r w:rsidR="004F18BB">
        <w:rPr>
          <w:rFonts w:ascii="Times New Roman" w:eastAsia="Times New Roman" w:hAnsi="Times New Roman" w:cs="Times New Roman"/>
          <w:bCs/>
          <w:iCs/>
          <w:lang w:val="en-US" w:eastAsia="es-CO"/>
        </w:rPr>
        <w:t xml:space="preserve"> </w:t>
      </w:r>
      <w:r w:rsidR="00755508" w:rsidRPr="00716CDF">
        <w:rPr>
          <w:rFonts w:ascii="Times New Roman" w:hAnsi="Times New Roman" w:cs="Times New Roman"/>
          <w:i/>
          <w:lang w:val="en"/>
        </w:rPr>
        <w:t>Letters in Applied Microbiology</w:t>
      </w:r>
      <w:r w:rsidR="00755508" w:rsidRPr="004F18BB">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iCs/>
          <w:lang w:val="en-US" w:eastAsia="es-CO"/>
        </w:rPr>
        <w:t>36: 162-167.</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proofErr w:type="spellStart"/>
      <w:proofErr w:type="gramStart"/>
      <w:r w:rsidRPr="004F18BB">
        <w:rPr>
          <w:rFonts w:ascii="Copperplate Gothic Light" w:eastAsia="Times New Roman" w:hAnsi="Copperplate Gothic Light" w:cs="Times New Roman"/>
          <w:lang w:val="en-US" w:eastAsia="es-ES"/>
        </w:rPr>
        <w:t>Cai</w:t>
      </w:r>
      <w:proofErr w:type="spellEnd"/>
      <w:proofErr w:type="gramEnd"/>
      <w:r w:rsidRPr="004F18BB">
        <w:rPr>
          <w:rFonts w:ascii="Copperplate Gothic Light" w:eastAsia="Times New Roman" w:hAnsi="Copperplate Gothic Light" w:cs="Times New Roman"/>
          <w:lang w:val="en-US" w:eastAsia="es-ES"/>
        </w:rPr>
        <w:t xml:space="preserve"> L, Wu CD.</w:t>
      </w:r>
      <w:r>
        <w:rPr>
          <w:rFonts w:ascii="Times New Roman" w:eastAsia="Times New Roman" w:hAnsi="Times New Roman" w:cs="Times New Roman"/>
          <w:bCs/>
          <w:iCs/>
          <w:lang w:val="en-US" w:eastAsia="es-CO"/>
        </w:rPr>
        <w:t xml:space="preserve"> 1996</w:t>
      </w:r>
      <w:r w:rsidR="00336CDE" w:rsidRPr="00336CDE">
        <w:rPr>
          <w:rFonts w:ascii="Times New Roman" w:eastAsia="Times New Roman" w:hAnsi="Times New Roman" w:cs="Times New Roman"/>
          <w:bCs/>
          <w:iCs/>
          <w:lang w:val="en-US" w:eastAsia="es-CO"/>
        </w:rPr>
        <w:t xml:space="preserve">. Compounds from </w:t>
      </w:r>
      <w:proofErr w:type="spellStart"/>
      <w:r w:rsidR="00336CDE" w:rsidRPr="00D32852">
        <w:rPr>
          <w:rFonts w:ascii="Times New Roman" w:eastAsia="Times New Roman" w:hAnsi="Times New Roman" w:cs="Times New Roman"/>
          <w:bCs/>
          <w:i/>
          <w:iCs/>
          <w:lang w:val="en-US" w:eastAsia="es-CO"/>
        </w:rPr>
        <w:t>Syzygium</w:t>
      </w:r>
      <w:proofErr w:type="spellEnd"/>
      <w:r w:rsidR="00336CDE" w:rsidRPr="00D32852">
        <w:rPr>
          <w:rFonts w:ascii="Times New Roman" w:eastAsia="Times New Roman" w:hAnsi="Times New Roman" w:cs="Times New Roman"/>
          <w:bCs/>
          <w:i/>
          <w:iCs/>
          <w:lang w:val="en-US" w:eastAsia="es-CO"/>
        </w:rPr>
        <w:t xml:space="preserve"> </w:t>
      </w:r>
      <w:proofErr w:type="spellStart"/>
      <w:r w:rsidR="00336CDE" w:rsidRPr="00D32852">
        <w:rPr>
          <w:rFonts w:ascii="Times New Roman" w:eastAsia="Times New Roman" w:hAnsi="Times New Roman" w:cs="Times New Roman"/>
          <w:bCs/>
          <w:i/>
          <w:iCs/>
          <w:lang w:val="en-US" w:eastAsia="es-CO"/>
        </w:rPr>
        <w:t>aromaticum</w:t>
      </w:r>
      <w:proofErr w:type="spellEnd"/>
      <w:r w:rsidR="00336CDE" w:rsidRPr="00336CDE">
        <w:rPr>
          <w:rFonts w:ascii="Times New Roman" w:eastAsia="Times New Roman" w:hAnsi="Times New Roman" w:cs="Times New Roman"/>
          <w:bCs/>
          <w:iCs/>
          <w:lang w:val="en-US" w:eastAsia="es-CO"/>
        </w:rPr>
        <w:t xml:space="preserve"> possessing growth inhibitory activity against oral pathogens. </w:t>
      </w:r>
      <w:proofErr w:type="spellStart"/>
      <w:r w:rsidR="002A1970" w:rsidRPr="00570392">
        <w:rPr>
          <w:rFonts w:ascii="Times New Roman" w:hAnsi="Times New Roman" w:cs="Times New Roman"/>
          <w:i/>
          <w:iCs/>
          <w:sz w:val="24"/>
          <w:szCs w:val="24"/>
        </w:rPr>
        <w:t>Journal</w:t>
      </w:r>
      <w:proofErr w:type="spellEnd"/>
      <w:r w:rsidR="002A1970" w:rsidRPr="00570392">
        <w:rPr>
          <w:rFonts w:ascii="Times New Roman" w:hAnsi="Times New Roman" w:cs="Times New Roman"/>
          <w:i/>
          <w:iCs/>
          <w:sz w:val="24"/>
          <w:szCs w:val="24"/>
        </w:rPr>
        <w:t xml:space="preserve"> of Natural </w:t>
      </w:r>
      <w:proofErr w:type="spellStart"/>
      <w:r w:rsidR="002A1970" w:rsidRPr="00570392">
        <w:rPr>
          <w:rFonts w:ascii="Times New Roman" w:hAnsi="Times New Roman" w:cs="Times New Roman"/>
          <w:i/>
          <w:iCs/>
          <w:sz w:val="24"/>
          <w:szCs w:val="24"/>
        </w:rPr>
        <w:t>Products</w:t>
      </w:r>
      <w:proofErr w:type="spellEnd"/>
      <w:r w:rsidR="002A1970" w:rsidRPr="00336CDE">
        <w:rPr>
          <w:rFonts w:ascii="Times New Roman" w:eastAsia="Times New Roman" w:hAnsi="Times New Roman" w:cs="Times New Roman"/>
          <w:bCs/>
          <w:iCs/>
          <w:lang w:eastAsia="es-CO"/>
        </w:rPr>
        <w:t xml:space="preserve"> </w:t>
      </w:r>
      <w:r w:rsidR="00336CDE" w:rsidRPr="00336CDE">
        <w:rPr>
          <w:rFonts w:ascii="Times New Roman" w:eastAsia="Times New Roman" w:hAnsi="Times New Roman" w:cs="Times New Roman"/>
          <w:bCs/>
          <w:iCs/>
          <w:lang w:eastAsia="es-CO"/>
        </w:rPr>
        <w:t>59: 987-990.</w:t>
      </w:r>
      <w:bookmarkStart w:id="0" w:name="_GoBack"/>
      <w:bookmarkEnd w:id="0"/>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r w:rsidRPr="005657F1">
        <w:rPr>
          <w:rFonts w:ascii="Copperplate Gothic Light" w:eastAsia="Times New Roman" w:hAnsi="Copperplate Gothic Light" w:cs="Times New Roman"/>
          <w:lang w:eastAsia="es-ES"/>
        </w:rPr>
        <w:lastRenderedPageBreak/>
        <w:t>Cárdenas-Castro E</w:t>
      </w:r>
      <w:r w:rsidR="00336CDE" w:rsidRPr="005657F1">
        <w:rPr>
          <w:rFonts w:ascii="Copperplate Gothic Light" w:eastAsia="Times New Roman" w:hAnsi="Copperplate Gothic Light" w:cs="Times New Roman"/>
          <w:lang w:eastAsia="es-ES"/>
        </w:rPr>
        <w:t>, Lugo-Vargas L</w:t>
      </w:r>
      <w:r w:rsidRPr="005657F1">
        <w:rPr>
          <w:rFonts w:ascii="Copperplate Gothic Light" w:eastAsia="Times New Roman" w:hAnsi="Copperplate Gothic Light" w:cs="Times New Roman"/>
          <w:lang w:eastAsia="es-ES"/>
        </w:rPr>
        <w:t>, Rozo-Bautista A.</w:t>
      </w:r>
      <w:r>
        <w:rPr>
          <w:rFonts w:ascii="Times New Roman" w:eastAsia="Times New Roman" w:hAnsi="Times New Roman" w:cs="Times New Roman"/>
          <w:bCs/>
          <w:iCs/>
          <w:lang w:eastAsia="es-CO"/>
        </w:rPr>
        <w:t xml:space="preserve"> 2010</w:t>
      </w:r>
      <w:r w:rsidR="00336CDE" w:rsidRPr="00336CDE">
        <w:rPr>
          <w:rFonts w:ascii="Times New Roman" w:eastAsia="Times New Roman" w:hAnsi="Times New Roman" w:cs="Times New Roman"/>
          <w:bCs/>
          <w:iCs/>
          <w:lang w:eastAsia="es-CO"/>
        </w:rPr>
        <w:t xml:space="preserve">. Efecto toxico del extracto acuoso de </w:t>
      </w:r>
      <w:r w:rsidR="00336CDE" w:rsidRPr="00336CDE">
        <w:rPr>
          <w:rFonts w:ascii="Times New Roman" w:eastAsia="Times New Roman" w:hAnsi="Times New Roman" w:cs="Times New Roman"/>
          <w:bCs/>
          <w:i/>
          <w:iCs/>
          <w:lang w:eastAsia="es-CO"/>
        </w:rPr>
        <w:t xml:space="preserve">Ruta </w:t>
      </w:r>
      <w:proofErr w:type="spellStart"/>
      <w:r w:rsidR="00336CDE" w:rsidRPr="00336CDE">
        <w:rPr>
          <w:rFonts w:ascii="Times New Roman" w:eastAsia="Times New Roman" w:hAnsi="Times New Roman" w:cs="Times New Roman"/>
          <w:bCs/>
          <w:i/>
          <w:iCs/>
          <w:lang w:eastAsia="es-CO"/>
        </w:rPr>
        <w:t>graveolens</w:t>
      </w:r>
      <w:proofErr w:type="spellEnd"/>
      <w:r w:rsidR="00336CDE" w:rsidRPr="00336CDE">
        <w:rPr>
          <w:rFonts w:ascii="Times New Roman" w:eastAsia="Times New Roman" w:hAnsi="Times New Roman" w:cs="Times New Roman"/>
          <w:bCs/>
          <w:iCs/>
          <w:lang w:eastAsia="es-CO"/>
        </w:rPr>
        <w:t xml:space="preserve"> L. (</w:t>
      </w:r>
      <w:proofErr w:type="spellStart"/>
      <w:r w:rsidR="00336CDE" w:rsidRPr="00336CDE">
        <w:rPr>
          <w:rFonts w:ascii="Times New Roman" w:eastAsia="Times New Roman" w:hAnsi="Times New Roman" w:cs="Times New Roman"/>
          <w:bCs/>
          <w:iCs/>
          <w:lang w:eastAsia="es-CO"/>
        </w:rPr>
        <w:t>Rutaceae</w:t>
      </w:r>
      <w:proofErr w:type="spellEnd"/>
      <w:r w:rsidR="00336CDE" w:rsidRPr="00336CDE">
        <w:rPr>
          <w:rFonts w:ascii="Times New Roman" w:eastAsia="Times New Roman" w:hAnsi="Times New Roman" w:cs="Times New Roman"/>
          <w:bCs/>
          <w:iCs/>
          <w:lang w:eastAsia="es-CO"/>
        </w:rPr>
        <w:t xml:space="preserve">) sobre larvas de </w:t>
      </w:r>
      <w:proofErr w:type="spellStart"/>
      <w:r w:rsidR="00336CDE" w:rsidRPr="00336CDE">
        <w:rPr>
          <w:rFonts w:ascii="Times New Roman" w:eastAsia="Times New Roman" w:hAnsi="Times New Roman" w:cs="Times New Roman"/>
          <w:bCs/>
          <w:i/>
          <w:iCs/>
          <w:lang w:eastAsia="es-CO"/>
        </w:rPr>
        <w:t>Anopheles</w:t>
      </w:r>
      <w:proofErr w:type="spellEnd"/>
      <w:r w:rsidR="00336CDE" w:rsidRPr="00336CDE">
        <w:rPr>
          <w:rFonts w:ascii="Times New Roman" w:eastAsia="Times New Roman" w:hAnsi="Times New Roman" w:cs="Times New Roman"/>
          <w:bCs/>
          <w:i/>
          <w:iCs/>
          <w:lang w:eastAsia="es-CO"/>
        </w:rPr>
        <w:t xml:space="preserve"> </w:t>
      </w:r>
      <w:proofErr w:type="spellStart"/>
      <w:r w:rsidR="00336CDE" w:rsidRPr="00336CDE">
        <w:rPr>
          <w:rFonts w:ascii="Times New Roman" w:eastAsia="Times New Roman" w:hAnsi="Times New Roman" w:cs="Times New Roman"/>
          <w:bCs/>
          <w:i/>
          <w:iCs/>
          <w:lang w:eastAsia="es-CO"/>
        </w:rPr>
        <w:t>albimanus</w:t>
      </w:r>
      <w:proofErr w:type="spellEnd"/>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Wiedemann</w:t>
      </w:r>
      <w:proofErr w:type="spellEnd"/>
      <w:r w:rsidR="00336CDE" w:rsidRPr="00336CDE">
        <w:rPr>
          <w:rFonts w:ascii="Times New Roman" w:eastAsia="Times New Roman" w:hAnsi="Times New Roman" w:cs="Times New Roman"/>
          <w:bCs/>
          <w:iCs/>
          <w:lang w:eastAsia="es-CO"/>
        </w:rPr>
        <w:t xml:space="preserve">, 1820 y </w:t>
      </w:r>
      <w:proofErr w:type="spellStart"/>
      <w:r w:rsidR="00336CDE" w:rsidRPr="00336CDE">
        <w:rPr>
          <w:rFonts w:ascii="Times New Roman" w:eastAsia="Times New Roman" w:hAnsi="Times New Roman" w:cs="Times New Roman"/>
          <w:bCs/>
          <w:i/>
          <w:iCs/>
          <w:lang w:eastAsia="es-CO"/>
        </w:rPr>
        <w:t>Culex</w:t>
      </w:r>
      <w:proofErr w:type="spellEnd"/>
      <w:r w:rsidR="00336CDE" w:rsidRPr="00336CDE">
        <w:rPr>
          <w:rFonts w:ascii="Times New Roman" w:eastAsia="Times New Roman" w:hAnsi="Times New Roman" w:cs="Times New Roman"/>
          <w:bCs/>
          <w:i/>
          <w:iCs/>
          <w:lang w:eastAsia="es-CO"/>
        </w:rPr>
        <w:t xml:space="preserve"> </w:t>
      </w:r>
      <w:proofErr w:type="spellStart"/>
      <w:r w:rsidR="00336CDE" w:rsidRPr="00336CDE">
        <w:rPr>
          <w:rFonts w:ascii="Times New Roman" w:eastAsia="Times New Roman" w:hAnsi="Times New Roman" w:cs="Times New Roman"/>
          <w:bCs/>
          <w:i/>
          <w:iCs/>
          <w:lang w:eastAsia="es-CO"/>
        </w:rPr>
        <w:t>quinquefasciatus</w:t>
      </w:r>
      <w:proofErr w:type="spellEnd"/>
      <w:r w:rsidR="00336CDE" w:rsidRPr="00336CDE">
        <w:rPr>
          <w:rFonts w:ascii="Times New Roman" w:eastAsia="Times New Roman" w:hAnsi="Times New Roman" w:cs="Times New Roman"/>
          <w:bCs/>
          <w:iCs/>
          <w:lang w:eastAsia="es-CO"/>
        </w:rPr>
        <w:t xml:space="preserve"> Say</w:t>
      </w:r>
      <w:proofErr w:type="gramStart"/>
      <w:r w:rsidR="00336CDE" w:rsidRPr="00336CDE">
        <w:rPr>
          <w:rFonts w:ascii="Times New Roman" w:eastAsia="Times New Roman" w:hAnsi="Times New Roman" w:cs="Times New Roman"/>
          <w:bCs/>
          <w:iCs/>
          <w:lang w:eastAsia="es-CO"/>
        </w:rPr>
        <w:t>,1823</w:t>
      </w:r>
      <w:proofErr w:type="gramEnd"/>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Diptera</w:t>
      </w:r>
      <w:proofErr w:type="spellEnd"/>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Culicidae</w:t>
      </w:r>
      <w:proofErr w:type="spellEnd"/>
      <w:r w:rsidR="00336CDE" w:rsidRPr="00336CDE">
        <w:rPr>
          <w:rFonts w:ascii="Times New Roman" w:eastAsia="Times New Roman" w:hAnsi="Times New Roman" w:cs="Times New Roman"/>
          <w:bCs/>
          <w:iCs/>
          <w:lang w:eastAsia="es-CO"/>
        </w:rPr>
        <w:t>), en condiciones experimentales.</w:t>
      </w:r>
      <w:r w:rsidR="00336CDE" w:rsidRPr="002A1970">
        <w:rPr>
          <w:rFonts w:ascii="Times New Roman" w:eastAsia="Times New Roman" w:hAnsi="Times New Roman" w:cs="Times New Roman"/>
          <w:bCs/>
          <w:i/>
          <w:iCs/>
          <w:lang w:eastAsia="es-CO"/>
        </w:rPr>
        <w:t xml:space="preserve"> </w:t>
      </w:r>
      <w:proofErr w:type="spellStart"/>
      <w:r w:rsidR="00336CDE" w:rsidRPr="002A1970">
        <w:rPr>
          <w:rFonts w:ascii="Times New Roman" w:eastAsia="Times New Roman" w:hAnsi="Times New Roman" w:cs="Times New Roman"/>
          <w:bCs/>
          <w:i/>
          <w:iCs/>
          <w:lang w:eastAsia="es-CO"/>
        </w:rPr>
        <w:t>Entomotrópica</w:t>
      </w:r>
      <w:proofErr w:type="spellEnd"/>
      <w:r w:rsidR="00336CDE" w:rsidRPr="004F18BB">
        <w:rPr>
          <w:rFonts w:ascii="Times New Roman" w:eastAsia="Times New Roman" w:hAnsi="Times New Roman" w:cs="Times New Roman"/>
          <w:bCs/>
          <w:iCs/>
          <w:lang w:eastAsia="es-CO"/>
        </w:rPr>
        <w:t xml:space="preserve"> </w:t>
      </w:r>
      <w:r w:rsidR="00336CDE" w:rsidRPr="00336CDE">
        <w:rPr>
          <w:rFonts w:ascii="Times New Roman" w:eastAsia="Times New Roman" w:hAnsi="Times New Roman" w:cs="Times New Roman"/>
          <w:bCs/>
          <w:iCs/>
          <w:lang w:eastAsia="es-CO"/>
        </w:rPr>
        <w:t>25(1): 11-18.</w:t>
      </w:r>
    </w:p>
    <w:p w:rsidR="00336CDE" w:rsidRPr="00336CDE"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5657F1">
        <w:rPr>
          <w:rFonts w:ascii="Copperplate Gothic Light" w:eastAsia="Times New Roman" w:hAnsi="Copperplate Gothic Light" w:cs="Times New Roman"/>
          <w:lang w:eastAsia="es-ES"/>
        </w:rPr>
        <w:t>Choochote</w:t>
      </w:r>
      <w:proofErr w:type="spellEnd"/>
      <w:r w:rsidRPr="005657F1">
        <w:rPr>
          <w:rFonts w:ascii="Copperplate Gothic Light" w:eastAsia="Times New Roman" w:hAnsi="Copperplate Gothic Light" w:cs="Times New Roman"/>
          <w:lang w:eastAsia="es-ES"/>
        </w:rPr>
        <w:t xml:space="preserve"> W</w:t>
      </w:r>
      <w:r w:rsidR="00F159F1" w:rsidRPr="005657F1">
        <w:rPr>
          <w:rFonts w:ascii="Copperplate Gothic Light" w:eastAsia="Times New Roman" w:hAnsi="Copperplate Gothic Light" w:cs="Times New Roman"/>
          <w:lang w:eastAsia="es-ES"/>
        </w:rPr>
        <w:t xml:space="preserve">, </w:t>
      </w:r>
      <w:proofErr w:type="spellStart"/>
      <w:r w:rsidR="00F159F1" w:rsidRPr="005657F1">
        <w:rPr>
          <w:rFonts w:ascii="Copperplate Gothic Light" w:eastAsia="Times New Roman" w:hAnsi="Copperplate Gothic Light" w:cs="Times New Roman"/>
          <w:lang w:eastAsia="es-ES"/>
        </w:rPr>
        <w:t>Chaithong</w:t>
      </w:r>
      <w:proofErr w:type="spellEnd"/>
      <w:r w:rsidR="00F159F1" w:rsidRPr="005657F1">
        <w:rPr>
          <w:rFonts w:ascii="Copperplate Gothic Light" w:eastAsia="Times New Roman" w:hAnsi="Copperplate Gothic Light" w:cs="Times New Roman"/>
          <w:lang w:eastAsia="es-ES"/>
        </w:rPr>
        <w:t xml:space="preserve"> U, </w:t>
      </w:r>
      <w:proofErr w:type="spellStart"/>
      <w:r w:rsidR="00F159F1" w:rsidRPr="005657F1">
        <w:rPr>
          <w:rFonts w:ascii="Copperplate Gothic Light" w:eastAsia="Times New Roman" w:hAnsi="Copperplate Gothic Light" w:cs="Times New Roman"/>
          <w:lang w:eastAsia="es-ES"/>
        </w:rPr>
        <w:t>Kamsuk</w:t>
      </w:r>
      <w:proofErr w:type="spellEnd"/>
      <w:r w:rsidR="00F159F1" w:rsidRPr="005657F1">
        <w:rPr>
          <w:rFonts w:ascii="Copperplate Gothic Light" w:eastAsia="Times New Roman" w:hAnsi="Copperplate Gothic Light" w:cs="Times New Roman"/>
          <w:lang w:eastAsia="es-ES"/>
        </w:rPr>
        <w:t xml:space="preserve"> K, </w:t>
      </w:r>
      <w:proofErr w:type="spellStart"/>
      <w:r w:rsidR="00F159F1" w:rsidRPr="005657F1">
        <w:rPr>
          <w:rFonts w:ascii="Copperplate Gothic Light" w:eastAsia="Times New Roman" w:hAnsi="Copperplate Gothic Light" w:cs="Times New Roman"/>
          <w:lang w:eastAsia="es-ES"/>
        </w:rPr>
        <w:t>Jitpakdi</w:t>
      </w:r>
      <w:proofErr w:type="spellEnd"/>
      <w:r w:rsidR="00F159F1" w:rsidRPr="005657F1">
        <w:rPr>
          <w:rFonts w:ascii="Copperplate Gothic Light" w:eastAsia="Times New Roman" w:hAnsi="Copperplate Gothic Light" w:cs="Times New Roman"/>
          <w:lang w:eastAsia="es-ES"/>
        </w:rPr>
        <w:t xml:space="preserve"> A</w:t>
      </w:r>
      <w:r w:rsidRPr="005657F1">
        <w:rPr>
          <w:rFonts w:ascii="Copperplate Gothic Light" w:eastAsia="Times New Roman" w:hAnsi="Copperplate Gothic Light" w:cs="Times New Roman"/>
          <w:lang w:eastAsia="es-ES"/>
        </w:rPr>
        <w:t xml:space="preserve">, </w:t>
      </w:r>
      <w:proofErr w:type="spellStart"/>
      <w:r w:rsidRPr="005657F1">
        <w:rPr>
          <w:rFonts w:ascii="Copperplate Gothic Light" w:eastAsia="Times New Roman" w:hAnsi="Copperplate Gothic Light" w:cs="Times New Roman"/>
          <w:lang w:eastAsia="es-ES"/>
        </w:rPr>
        <w:t>Tippaw</w:t>
      </w:r>
      <w:r w:rsidR="00F159F1" w:rsidRPr="005657F1">
        <w:rPr>
          <w:rFonts w:ascii="Copperplate Gothic Light" w:eastAsia="Times New Roman" w:hAnsi="Copperplate Gothic Light" w:cs="Times New Roman"/>
          <w:lang w:eastAsia="es-ES"/>
        </w:rPr>
        <w:t>angkosol</w:t>
      </w:r>
      <w:proofErr w:type="spellEnd"/>
      <w:r w:rsidR="00F159F1" w:rsidRPr="005657F1">
        <w:rPr>
          <w:rFonts w:ascii="Copperplate Gothic Light" w:eastAsia="Times New Roman" w:hAnsi="Copperplate Gothic Light" w:cs="Times New Roman"/>
          <w:lang w:eastAsia="es-ES"/>
        </w:rPr>
        <w:t xml:space="preserve"> P, </w:t>
      </w:r>
      <w:proofErr w:type="spellStart"/>
      <w:r w:rsidR="00F159F1" w:rsidRPr="005657F1">
        <w:rPr>
          <w:rFonts w:ascii="Copperplate Gothic Light" w:eastAsia="Times New Roman" w:hAnsi="Copperplate Gothic Light" w:cs="Times New Roman"/>
          <w:lang w:eastAsia="es-ES"/>
        </w:rPr>
        <w:t>Tuetun</w:t>
      </w:r>
      <w:proofErr w:type="spellEnd"/>
      <w:r w:rsidR="00F159F1" w:rsidRPr="005657F1">
        <w:rPr>
          <w:rFonts w:ascii="Copperplate Gothic Light" w:eastAsia="Times New Roman" w:hAnsi="Copperplate Gothic Light" w:cs="Times New Roman"/>
          <w:lang w:eastAsia="es-ES"/>
        </w:rPr>
        <w:t xml:space="preserve"> B, </w:t>
      </w:r>
      <w:proofErr w:type="spellStart"/>
      <w:r w:rsidR="00F159F1" w:rsidRPr="005657F1">
        <w:rPr>
          <w:rFonts w:ascii="Copperplate Gothic Light" w:eastAsia="Times New Roman" w:hAnsi="Copperplate Gothic Light" w:cs="Times New Roman"/>
          <w:lang w:eastAsia="es-ES"/>
        </w:rPr>
        <w:t>Champakaew</w:t>
      </w:r>
      <w:proofErr w:type="spellEnd"/>
      <w:r w:rsidR="00F159F1" w:rsidRPr="005657F1">
        <w:rPr>
          <w:rFonts w:ascii="Copperplate Gothic Light" w:eastAsia="Times New Roman" w:hAnsi="Copperplate Gothic Light" w:cs="Times New Roman"/>
          <w:lang w:eastAsia="es-ES"/>
        </w:rPr>
        <w:t xml:space="preserve"> D, </w:t>
      </w:r>
      <w:proofErr w:type="spellStart"/>
      <w:r w:rsidR="00F159F1" w:rsidRPr="005657F1">
        <w:rPr>
          <w:rFonts w:ascii="Copperplate Gothic Light" w:eastAsia="Times New Roman" w:hAnsi="Copperplate Gothic Light" w:cs="Times New Roman"/>
          <w:lang w:eastAsia="es-ES"/>
        </w:rPr>
        <w:t>Pitasawat</w:t>
      </w:r>
      <w:proofErr w:type="spellEnd"/>
      <w:r w:rsidR="00F159F1" w:rsidRPr="005657F1">
        <w:rPr>
          <w:rFonts w:ascii="Copperplate Gothic Light" w:eastAsia="Times New Roman" w:hAnsi="Copperplate Gothic Light" w:cs="Times New Roman"/>
          <w:lang w:eastAsia="es-ES"/>
        </w:rPr>
        <w:t xml:space="preserve"> B.</w:t>
      </w:r>
      <w:r w:rsidR="00F159F1">
        <w:rPr>
          <w:rFonts w:ascii="Times New Roman" w:eastAsia="Times New Roman" w:hAnsi="Times New Roman" w:cs="Times New Roman"/>
          <w:bCs/>
          <w:lang w:eastAsia="es-CO"/>
        </w:rPr>
        <w:t xml:space="preserve"> 2007</w:t>
      </w:r>
      <w:r w:rsidRPr="00F159F1">
        <w:rPr>
          <w:rFonts w:ascii="Times New Roman" w:eastAsia="Times New Roman" w:hAnsi="Times New Roman" w:cs="Times New Roman"/>
          <w:bCs/>
          <w:lang w:eastAsia="es-CO"/>
        </w:rPr>
        <w:t xml:space="preserve">. </w:t>
      </w:r>
      <w:proofErr w:type="gramStart"/>
      <w:r w:rsidRPr="00336CDE">
        <w:rPr>
          <w:rFonts w:ascii="Times New Roman" w:eastAsia="Times New Roman" w:hAnsi="Times New Roman" w:cs="Times New Roman"/>
          <w:bCs/>
          <w:lang w:val="en-US" w:eastAsia="es-CO"/>
        </w:rPr>
        <w:t xml:space="preserve">Repellent activity of selected essential oils against </w:t>
      </w:r>
      <w:proofErr w:type="spellStart"/>
      <w:r w:rsidRPr="00336CDE">
        <w:rPr>
          <w:rFonts w:ascii="Times New Roman" w:eastAsia="Times New Roman" w:hAnsi="Times New Roman" w:cs="Times New Roman"/>
          <w:bCs/>
          <w:i/>
          <w:iCs/>
          <w:lang w:val="en-US" w:eastAsia="es-CO"/>
        </w:rPr>
        <w:t>Aedes</w:t>
      </w:r>
      <w:proofErr w:type="spellEnd"/>
      <w:r w:rsidRPr="00336CDE">
        <w:rPr>
          <w:rFonts w:ascii="Times New Roman" w:eastAsia="Times New Roman" w:hAnsi="Times New Roman" w:cs="Times New Roman"/>
          <w:bCs/>
          <w:i/>
          <w:iCs/>
          <w:lang w:val="en-US" w:eastAsia="es-CO"/>
        </w:rPr>
        <w:t xml:space="preserve"> </w:t>
      </w:r>
      <w:proofErr w:type="spellStart"/>
      <w:r w:rsidRPr="00336CDE">
        <w:rPr>
          <w:rFonts w:ascii="Times New Roman" w:eastAsia="Times New Roman" w:hAnsi="Times New Roman" w:cs="Times New Roman"/>
          <w:bCs/>
          <w:i/>
          <w:iCs/>
          <w:lang w:val="en-US" w:eastAsia="es-CO"/>
        </w:rPr>
        <w:t>aegypti</w:t>
      </w:r>
      <w:proofErr w:type="spellEnd"/>
      <w:r w:rsidRPr="00336CDE">
        <w:rPr>
          <w:rFonts w:ascii="Times New Roman" w:eastAsia="Times New Roman" w:hAnsi="Times New Roman" w:cs="Times New Roman"/>
          <w:bCs/>
          <w:lang w:val="en-US" w:eastAsia="es-CO"/>
        </w:rPr>
        <w:t>.</w:t>
      </w:r>
      <w:proofErr w:type="gramEnd"/>
      <w:r w:rsidRPr="00336CDE">
        <w:rPr>
          <w:rFonts w:ascii="Times New Roman" w:eastAsia="Times New Roman" w:hAnsi="Times New Roman" w:cs="Times New Roman"/>
          <w:bCs/>
          <w:lang w:val="en-US" w:eastAsia="es-CO"/>
        </w:rPr>
        <w:t xml:space="preserve"> </w:t>
      </w:r>
      <w:proofErr w:type="spellStart"/>
      <w:r w:rsidRPr="002A1970">
        <w:rPr>
          <w:rFonts w:ascii="Times New Roman" w:eastAsia="Times New Roman" w:hAnsi="Times New Roman" w:cs="Times New Roman"/>
          <w:bCs/>
          <w:i/>
          <w:lang w:val="en-US" w:eastAsia="es-CO"/>
        </w:rPr>
        <w:t>Fitoterapia</w:t>
      </w:r>
      <w:proofErr w:type="spellEnd"/>
      <w:r w:rsidRPr="004F18BB">
        <w:rPr>
          <w:rFonts w:ascii="Times New Roman" w:eastAsia="Times New Roman" w:hAnsi="Times New Roman" w:cs="Times New Roman"/>
          <w:bCs/>
          <w:lang w:val="en-US" w:eastAsia="es-CO"/>
        </w:rPr>
        <w:t xml:space="preserve"> </w:t>
      </w:r>
      <w:r w:rsidRPr="00336CDE">
        <w:rPr>
          <w:rFonts w:ascii="Times New Roman" w:eastAsia="Times New Roman" w:hAnsi="Times New Roman" w:cs="Times New Roman"/>
          <w:bCs/>
          <w:lang w:val="en-US" w:eastAsia="es-CO"/>
        </w:rPr>
        <w:t xml:space="preserve">78: 359–364. </w:t>
      </w:r>
    </w:p>
    <w:p w:rsidR="00336CDE" w:rsidRPr="00336CDE"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r w:rsidRPr="005657F1">
        <w:rPr>
          <w:rFonts w:ascii="Copperplate Gothic Light" w:eastAsia="Times New Roman" w:hAnsi="Copperplate Gothic Light" w:cs="Times New Roman"/>
          <w:lang w:eastAsia="es-ES"/>
        </w:rPr>
        <w:t xml:space="preserve">De Feo V, </w:t>
      </w:r>
      <w:proofErr w:type="spellStart"/>
      <w:r w:rsidRPr="005657F1">
        <w:rPr>
          <w:rFonts w:ascii="Copperplate Gothic Light" w:eastAsia="Times New Roman" w:hAnsi="Copperplate Gothic Light" w:cs="Times New Roman"/>
          <w:lang w:eastAsia="es-ES"/>
        </w:rPr>
        <w:t>Senatore</w:t>
      </w:r>
      <w:proofErr w:type="spellEnd"/>
      <w:r w:rsidRPr="005657F1">
        <w:rPr>
          <w:rFonts w:ascii="Copperplate Gothic Light" w:eastAsia="Times New Roman" w:hAnsi="Copperplate Gothic Light" w:cs="Times New Roman"/>
          <w:lang w:eastAsia="es-ES"/>
        </w:rPr>
        <w:t xml:space="preserve"> F.</w:t>
      </w:r>
      <w:r w:rsidRPr="00336CDE">
        <w:rPr>
          <w:rFonts w:ascii="Times New Roman" w:eastAsia="Times New Roman" w:hAnsi="Times New Roman" w:cs="Times New Roman"/>
          <w:bCs/>
          <w:lang w:val="es-ES" w:eastAsia="es-CO"/>
        </w:rPr>
        <w:t xml:space="preserve"> </w:t>
      </w:r>
      <w:r w:rsidR="00F159F1">
        <w:rPr>
          <w:rFonts w:ascii="Times New Roman" w:eastAsia="Times New Roman" w:hAnsi="Times New Roman" w:cs="Times New Roman"/>
          <w:bCs/>
          <w:lang w:eastAsia="es-CO"/>
        </w:rPr>
        <w:t>1993</w:t>
      </w:r>
      <w:r w:rsidRPr="00336CDE">
        <w:rPr>
          <w:rFonts w:ascii="Times New Roman" w:eastAsia="Times New Roman" w:hAnsi="Times New Roman" w:cs="Times New Roman"/>
          <w:bCs/>
          <w:lang w:eastAsia="es-CO"/>
        </w:rPr>
        <w:t xml:space="preserve">. </w:t>
      </w:r>
      <w:proofErr w:type="gramStart"/>
      <w:r w:rsidRPr="00336CDE">
        <w:rPr>
          <w:rFonts w:ascii="Times New Roman" w:eastAsia="Times New Roman" w:hAnsi="Times New Roman" w:cs="Times New Roman"/>
          <w:bCs/>
          <w:lang w:val="en-US" w:eastAsia="es-CO"/>
        </w:rPr>
        <w:t xml:space="preserve">Medicinal plants and </w:t>
      </w:r>
      <w:proofErr w:type="spellStart"/>
      <w:r w:rsidRPr="00336CDE">
        <w:rPr>
          <w:rFonts w:ascii="Times New Roman" w:eastAsia="Times New Roman" w:hAnsi="Times New Roman" w:cs="Times New Roman"/>
          <w:bCs/>
          <w:lang w:val="en-US" w:eastAsia="es-CO"/>
        </w:rPr>
        <w:t>phytotherapy</w:t>
      </w:r>
      <w:proofErr w:type="spellEnd"/>
      <w:r w:rsidRPr="00336CDE">
        <w:rPr>
          <w:rFonts w:ascii="Times New Roman" w:eastAsia="Times New Roman" w:hAnsi="Times New Roman" w:cs="Times New Roman"/>
          <w:bCs/>
          <w:lang w:val="en-US" w:eastAsia="es-CO"/>
        </w:rPr>
        <w:t xml:space="preserve"> in the </w:t>
      </w:r>
      <w:proofErr w:type="spellStart"/>
      <w:r w:rsidRPr="00336CDE">
        <w:rPr>
          <w:rFonts w:ascii="Times New Roman" w:eastAsia="Times New Roman" w:hAnsi="Times New Roman" w:cs="Times New Roman"/>
          <w:bCs/>
          <w:lang w:val="en-US" w:eastAsia="es-CO"/>
        </w:rPr>
        <w:t>phytotherapy</w:t>
      </w:r>
      <w:proofErr w:type="spellEnd"/>
      <w:r w:rsidRPr="00336CDE">
        <w:rPr>
          <w:rFonts w:ascii="Times New Roman" w:eastAsia="Times New Roman" w:hAnsi="Times New Roman" w:cs="Times New Roman"/>
          <w:bCs/>
          <w:lang w:val="en-US" w:eastAsia="es-CO"/>
        </w:rPr>
        <w:t xml:space="preserve"> in the </w:t>
      </w:r>
      <w:proofErr w:type="spellStart"/>
      <w:r w:rsidRPr="00336CDE">
        <w:rPr>
          <w:rFonts w:ascii="Times New Roman" w:eastAsia="Times New Roman" w:hAnsi="Times New Roman" w:cs="Times New Roman"/>
          <w:bCs/>
          <w:lang w:val="en-US" w:eastAsia="es-CO"/>
        </w:rPr>
        <w:t>Amalfitan</w:t>
      </w:r>
      <w:proofErr w:type="spellEnd"/>
      <w:r w:rsidRPr="00336CDE">
        <w:rPr>
          <w:rFonts w:ascii="Times New Roman" w:eastAsia="Times New Roman" w:hAnsi="Times New Roman" w:cs="Times New Roman"/>
          <w:bCs/>
          <w:lang w:val="en-US" w:eastAsia="es-CO"/>
        </w:rPr>
        <w:t xml:space="preserve"> Coast, Salerno Province, </w:t>
      </w:r>
      <w:proofErr w:type="spellStart"/>
      <w:r w:rsidRPr="00336CDE">
        <w:rPr>
          <w:rFonts w:ascii="Times New Roman" w:eastAsia="Times New Roman" w:hAnsi="Times New Roman" w:cs="Times New Roman"/>
          <w:bCs/>
          <w:lang w:val="en-US" w:eastAsia="es-CO"/>
        </w:rPr>
        <w:t>Compania</w:t>
      </w:r>
      <w:proofErr w:type="spellEnd"/>
      <w:r w:rsidRPr="00336CDE">
        <w:rPr>
          <w:rFonts w:ascii="Times New Roman" w:eastAsia="Times New Roman" w:hAnsi="Times New Roman" w:cs="Times New Roman"/>
          <w:bCs/>
          <w:lang w:val="en-US" w:eastAsia="es-CO"/>
        </w:rPr>
        <w:t>, Southern Italy.</w:t>
      </w:r>
      <w:proofErr w:type="gramEnd"/>
      <w:r w:rsidRPr="00336CDE">
        <w:rPr>
          <w:rFonts w:ascii="Times New Roman" w:eastAsia="Times New Roman" w:hAnsi="Times New Roman" w:cs="Times New Roman"/>
          <w:bCs/>
          <w:lang w:val="en-US" w:eastAsia="es-CO"/>
        </w:rPr>
        <w:t xml:space="preserve"> </w:t>
      </w:r>
      <w:r w:rsidRPr="002A1970">
        <w:rPr>
          <w:rFonts w:ascii="Times New Roman" w:eastAsia="Times New Roman" w:hAnsi="Times New Roman" w:cs="Times New Roman"/>
          <w:bCs/>
          <w:i/>
          <w:lang w:val="en-US" w:eastAsia="es-CO"/>
        </w:rPr>
        <w:t xml:space="preserve">Journal of </w:t>
      </w:r>
      <w:proofErr w:type="spellStart"/>
      <w:r w:rsidRPr="002A1970">
        <w:rPr>
          <w:rFonts w:ascii="Times New Roman" w:eastAsia="Times New Roman" w:hAnsi="Times New Roman" w:cs="Times New Roman"/>
          <w:bCs/>
          <w:i/>
          <w:lang w:val="en-US" w:eastAsia="es-CO"/>
        </w:rPr>
        <w:t>Etnopharmacology</w:t>
      </w:r>
      <w:proofErr w:type="spellEnd"/>
      <w:r w:rsidRPr="00336CDE">
        <w:rPr>
          <w:rFonts w:ascii="Times New Roman" w:eastAsia="Times New Roman" w:hAnsi="Times New Roman" w:cs="Times New Roman"/>
          <w:bCs/>
          <w:lang w:val="en-US" w:eastAsia="es-CO"/>
        </w:rPr>
        <w:t xml:space="preserve"> 39: 39-51. </w:t>
      </w:r>
    </w:p>
    <w:p w:rsidR="00336CDE" w:rsidRPr="00336CDE" w:rsidRDefault="00C26057" w:rsidP="00315D34">
      <w:pPr>
        <w:spacing w:before="120" w:after="0" w:line="360" w:lineRule="auto"/>
        <w:ind w:left="426" w:hanging="426"/>
        <w:jc w:val="both"/>
        <w:rPr>
          <w:rFonts w:ascii="Times New Roman" w:eastAsia="Times New Roman" w:hAnsi="Times New Roman" w:cs="Times New Roman"/>
          <w:lang w:val="en-US" w:eastAsia="es-CO"/>
        </w:rPr>
      </w:pPr>
      <w:hyperlink r:id="rId19" w:history="1">
        <w:r w:rsidR="00F159F1" w:rsidRPr="004F18BB">
          <w:rPr>
            <w:rFonts w:ascii="Copperplate Gothic Light" w:eastAsia="Times New Roman" w:hAnsi="Copperplate Gothic Light" w:cs="Times New Roman"/>
            <w:lang w:val="en-US" w:eastAsia="es-ES"/>
          </w:rPr>
          <w:t xml:space="preserve">De </w:t>
        </w:r>
        <w:proofErr w:type="spellStart"/>
        <w:r w:rsidR="00F159F1" w:rsidRPr="004F18BB">
          <w:rPr>
            <w:rFonts w:ascii="Copperplate Gothic Light" w:eastAsia="Times New Roman" w:hAnsi="Copperplate Gothic Light" w:cs="Times New Roman"/>
            <w:lang w:val="en-US" w:eastAsia="es-ES"/>
          </w:rPr>
          <w:t>Mendonça</w:t>
        </w:r>
        <w:proofErr w:type="spellEnd"/>
        <w:r w:rsidR="00F159F1" w:rsidRPr="004F18BB">
          <w:rPr>
            <w:rFonts w:ascii="Copperplate Gothic Light" w:eastAsia="Times New Roman" w:hAnsi="Copperplate Gothic Light" w:cs="Times New Roman"/>
            <w:lang w:val="en-US" w:eastAsia="es-ES"/>
          </w:rPr>
          <w:t xml:space="preserve"> F</w:t>
        </w:r>
        <w:r w:rsidR="00336CDE" w:rsidRPr="004F18BB">
          <w:rPr>
            <w:rFonts w:ascii="Copperplate Gothic Light" w:eastAsia="Times New Roman" w:hAnsi="Copperplate Gothic Light" w:cs="Times New Roman"/>
            <w:lang w:val="en-US" w:eastAsia="es-ES"/>
          </w:rPr>
          <w:t>A</w:t>
        </w:r>
      </w:hyperlink>
      <w:r w:rsidR="00336CDE" w:rsidRPr="004F18BB">
        <w:rPr>
          <w:rFonts w:ascii="Copperplate Gothic Light" w:eastAsia="Times New Roman" w:hAnsi="Copperplate Gothic Light" w:cs="Times New Roman"/>
          <w:lang w:val="en-US" w:eastAsia="es-ES"/>
        </w:rPr>
        <w:t xml:space="preserve">, </w:t>
      </w:r>
      <w:hyperlink r:id="rId20" w:history="1">
        <w:r w:rsidR="00F159F1" w:rsidRPr="004F18BB">
          <w:rPr>
            <w:rFonts w:ascii="Copperplate Gothic Light" w:eastAsia="Times New Roman" w:hAnsi="Copperplate Gothic Light" w:cs="Times New Roman"/>
            <w:lang w:val="en-US" w:eastAsia="es-ES"/>
          </w:rPr>
          <w:t>da Silva K</w:t>
        </w:r>
        <w:r w:rsidR="00336CDE" w:rsidRPr="004F18BB">
          <w:rPr>
            <w:rFonts w:ascii="Copperplate Gothic Light" w:eastAsia="Times New Roman" w:hAnsi="Copperplate Gothic Light" w:cs="Times New Roman"/>
            <w:lang w:val="en-US" w:eastAsia="es-ES"/>
          </w:rPr>
          <w:t>F</w:t>
        </w:r>
      </w:hyperlink>
      <w:r w:rsidR="00336CDE" w:rsidRPr="004F18BB">
        <w:rPr>
          <w:rFonts w:ascii="Copperplate Gothic Light" w:eastAsia="Times New Roman" w:hAnsi="Copperplate Gothic Light" w:cs="Times New Roman"/>
          <w:lang w:val="en-US" w:eastAsia="es-ES"/>
        </w:rPr>
        <w:t xml:space="preserve">, </w:t>
      </w:r>
      <w:hyperlink r:id="rId21" w:history="1">
        <w:r w:rsidR="00F159F1" w:rsidRPr="004F18BB">
          <w:rPr>
            <w:rFonts w:ascii="Copperplate Gothic Light" w:eastAsia="Times New Roman" w:hAnsi="Copperplate Gothic Light" w:cs="Times New Roman"/>
            <w:lang w:val="en-US" w:eastAsia="es-ES"/>
          </w:rPr>
          <w:t>dos Santos K</w:t>
        </w:r>
        <w:r w:rsidR="00336CDE" w:rsidRPr="004F18BB">
          <w:rPr>
            <w:rFonts w:ascii="Copperplate Gothic Light" w:eastAsia="Times New Roman" w:hAnsi="Copperplate Gothic Light" w:cs="Times New Roman"/>
            <w:lang w:val="en-US" w:eastAsia="es-ES"/>
          </w:rPr>
          <w:t>K</w:t>
        </w:r>
      </w:hyperlink>
      <w:r w:rsidR="00336CDE" w:rsidRPr="004F18BB">
        <w:rPr>
          <w:rFonts w:ascii="Copperplate Gothic Light" w:eastAsia="Times New Roman" w:hAnsi="Copperplate Gothic Light" w:cs="Times New Roman"/>
          <w:lang w:val="en-US" w:eastAsia="es-ES"/>
        </w:rPr>
        <w:t xml:space="preserve">, </w:t>
      </w:r>
      <w:hyperlink r:id="rId22" w:history="1">
        <w:proofErr w:type="spellStart"/>
        <w:r w:rsidR="00F159F1" w:rsidRPr="004F18BB">
          <w:rPr>
            <w:rFonts w:ascii="Copperplate Gothic Light" w:eastAsia="Times New Roman" w:hAnsi="Copperplate Gothic Light" w:cs="Times New Roman"/>
            <w:lang w:val="en-US" w:eastAsia="es-ES"/>
          </w:rPr>
          <w:t>Ribeiro</w:t>
        </w:r>
        <w:proofErr w:type="spellEnd"/>
        <w:r w:rsidR="00F159F1" w:rsidRPr="004F18BB">
          <w:rPr>
            <w:rFonts w:ascii="Copperplate Gothic Light" w:eastAsia="Times New Roman" w:hAnsi="Copperplate Gothic Light" w:cs="Times New Roman"/>
            <w:lang w:val="en-US" w:eastAsia="es-ES"/>
          </w:rPr>
          <w:t xml:space="preserve"> </w:t>
        </w:r>
        <w:proofErr w:type="spellStart"/>
        <w:r w:rsidR="00F159F1" w:rsidRPr="004F18BB">
          <w:rPr>
            <w:rFonts w:ascii="Copperplate Gothic Light" w:eastAsia="Times New Roman" w:hAnsi="Copperplate Gothic Light" w:cs="Times New Roman"/>
            <w:lang w:val="en-US" w:eastAsia="es-ES"/>
          </w:rPr>
          <w:t>Júnior</w:t>
        </w:r>
        <w:proofErr w:type="spellEnd"/>
        <w:r w:rsidR="00F159F1" w:rsidRPr="004F18BB">
          <w:rPr>
            <w:rFonts w:ascii="Copperplate Gothic Light" w:eastAsia="Times New Roman" w:hAnsi="Copperplate Gothic Light" w:cs="Times New Roman"/>
            <w:lang w:val="en-US" w:eastAsia="es-ES"/>
          </w:rPr>
          <w:t xml:space="preserve"> K</w:t>
        </w:r>
        <w:r w:rsidR="00336CDE" w:rsidRPr="004F18BB">
          <w:rPr>
            <w:rFonts w:ascii="Copperplate Gothic Light" w:eastAsia="Times New Roman" w:hAnsi="Copperplate Gothic Light" w:cs="Times New Roman"/>
            <w:lang w:val="en-US" w:eastAsia="es-ES"/>
          </w:rPr>
          <w:t>A</w:t>
        </w:r>
      </w:hyperlink>
      <w:r w:rsidR="00336CDE" w:rsidRPr="004F18BB">
        <w:rPr>
          <w:rFonts w:ascii="Copperplate Gothic Light" w:eastAsia="Times New Roman" w:hAnsi="Copperplate Gothic Light" w:cs="Times New Roman"/>
          <w:lang w:val="en-US" w:eastAsia="es-ES"/>
        </w:rPr>
        <w:t xml:space="preserve">, </w:t>
      </w:r>
      <w:hyperlink r:id="rId23" w:history="1">
        <w:proofErr w:type="spellStart"/>
        <w:r w:rsidR="00F159F1" w:rsidRPr="004F18BB">
          <w:rPr>
            <w:rFonts w:ascii="Copperplate Gothic Light" w:eastAsia="Times New Roman" w:hAnsi="Copperplate Gothic Light" w:cs="Times New Roman"/>
            <w:lang w:val="en-US" w:eastAsia="es-ES"/>
          </w:rPr>
          <w:t>Sant'Ana</w:t>
        </w:r>
        <w:proofErr w:type="spellEnd"/>
        <w:r w:rsidR="00F159F1" w:rsidRPr="004F18BB">
          <w:rPr>
            <w:rFonts w:ascii="Copperplate Gothic Light" w:eastAsia="Times New Roman" w:hAnsi="Copperplate Gothic Light" w:cs="Times New Roman"/>
            <w:lang w:val="en-US" w:eastAsia="es-ES"/>
          </w:rPr>
          <w:t xml:space="preserve"> A</w:t>
        </w:r>
        <w:r w:rsidR="00336CDE" w:rsidRPr="004F18BB">
          <w:rPr>
            <w:rFonts w:ascii="Copperplate Gothic Light" w:eastAsia="Times New Roman" w:hAnsi="Copperplate Gothic Light" w:cs="Times New Roman"/>
            <w:lang w:val="en-US" w:eastAsia="es-ES"/>
          </w:rPr>
          <w:t>E</w:t>
        </w:r>
      </w:hyperlink>
      <w:r w:rsidR="00336CDE" w:rsidRPr="004F18BB">
        <w:rPr>
          <w:rFonts w:ascii="Copperplate Gothic Light" w:eastAsia="Times New Roman" w:hAnsi="Copperplate Gothic Light" w:cs="Times New Roman"/>
          <w:lang w:val="en-US" w:eastAsia="es-ES"/>
        </w:rPr>
        <w:t>.</w:t>
      </w:r>
      <w:r w:rsidR="00336CDE" w:rsidRPr="005657F1">
        <w:rPr>
          <w:rFonts w:ascii="Times New Roman" w:eastAsia="Times New Roman" w:hAnsi="Times New Roman" w:cs="Times New Roman"/>
          <w:color w:val="000000"/>
          <w:lang w:val="en-US" w:eastAsia="es-CO"/>
        </w:rPr>
        <w:t xml:space="preserve"> </w:t>
      </w:r>
      <w:r w:rsidR="00F159F1" w:rsidRPr="005657F1">
        <w:rPr>
          <w:rFonts w:ascii="Times New Roman" w:eastAsia="Times New Roman" w:hAnsi="Times New Roman" w:cs="Times New Roman"/>
          <w:color w:val="000000"/>
          <w:lang w:val="en-US" w:eastAsia="es-CO"/>
        </w:rPr>
        <w:t>2005</w:t>
      </w:r>
      <w:r w:rsidR="00336CDE" w:rsidRPr="005657F1">
        <w:rPr>
          <w:rFonts w:ascii="Times New Roman" w:eastAsia="Times New Roman" w:hAnsi="Times New Roman" w:cs="Times New Roman"/>
          <w:color w:val="000000"/>
          <w:lang w:val="en-US" w:eastAsia="es-CO"/>
        </w:rPr>
        <w:t xml:space="preserve">. </w:t>
      </w:r>
      <w:r w:rsidR="00336CDE" w:rsidRPr="00336CDE">
        <w:rPr>
          <w:rFonts w:ascii="Times New Roman" w:eastAsia="Times New Roman" w:hAnsi="Times New Roman" w:cs="Times New Roman"/>
          <w:color w:val="000000"/>
          <w:lang w:val="en-US" w:eastAsia="es-CO"/>
        </w:rPr>
        <w:t xml:space="preserve">Activities of some Brazilian plants against larvae of the mosquito </w:t>
      </w:r>
      <w:proofErr w:type="spellStart"/>
      <w:r w:rsidR="00336CDE" w:rsidRPr="00336CDE">
        <w:rPr>
          <w:rFonts w:ascii="Times New Roman" w:eastAsia="Times New Roman" w:hAnsi="Times New Roman" w:cs="Times New Roman"/>
          <w:i/>
          <w:color w:val="000000"/>
          <w:lang w:val="en-US" w:eastAsia="es-CO"/>
        </w:rPr>
        <w:t>Aedes</w:t>
      </w:r>
      <w:proofErr w:type="spellEnd"/>
      <w:r w:rsidR="00336CDE" w:rsidRPr="00336CDE">
        <w:rPr>
          <w:rFonts w:ascii="Times New Roman" w:eastAsia="Times New Roman" w:hAnsi="Times New Roman" w:cs="Times New Roman"/>
          <w:i/>
          <w:color w:val="000000"/>
          <w:lang w:val="en-US" w:eastAsia="es-CO"/>
        </w:rPr>
        <w:t xml:space="preserve"> </w:t>
      </w:r>
      <w:proofErr w:type="spellStart"/>
      <w:r w:rsidR="00336CDE" w:rsidRPr="00336CDE">
        <w:rPr>
          <w:rFonts w:ascii="Times New Roman" w:eastAsia="Times New Roman" w:hAnsi="Times New Roman" w:cs="Times New Roman"/>
          <w:i/>
          <w:color w:val="000000"/>
          <w:lang w:val="en-US" w:eastAsia="es-CO"/>
        </w:rPr>
        <w:t>aegypti</w:t>
      </w:r>
      <w:proofErr w:type="spellEnd"/>
      <w:r w:rsidR="00336CDE" w:rsidRPr="00336CDE">
        <w:rPr>
          <w:rFonts w:ascii="Times New Roman" w:eastAsia="Times New Roman" w:hAnsi="Times New Roman" w:cs="Times New Roman"/>
          <w:color w:val="000000"/>
          <w:lang w:val="en-US" w:eastAsia="es-CO"/>
        </w:rPr>
        <w:t xml:space="preserve">. </w:t>
      </w:r>
      <w:proofErr w:type="spellStart"/>
      <w:r w:rsidR="00336CDE" w:rsidRPr="002A1970">
        <w:rPr>
          <w:rFonts w:ascii="Times New Roman" w:eastAsia="Times New Roman" w:hAnsi="Times New Roman" w:cs="Times New Roman"/>
          <w:i/>
          <w:color w:val="000000"/>
          <w:lang w:val="en-US" w:eastAsia="es-CO"/>
        </w:rPr>
        <w:t>Fitoterapia</w:t>
      </w:r>
      <w:proofErr w:type="spellEnd"/>
      <w:r w:rsidR="00336CDE" w:rsidRPr="004F18BB">
        <w:rPr>
          <w:rFonts w:ascii="Times New Roman" w:eastAsia="Times New Roman" w:hAnsi="Times New Roman" w:cs="Times New Roman"/>
          <w:color w:val="000000"/>
          <w:lang w:val="en-US" w:eastAsia="es-CO"/>
        </w:rPr>
        <w:t xml:space="preserve"> 76</w:t>
      </w:r>
      <w:r w:rsidR="00336CDE" w:rsidRPr="00336CDE">
        <w:rPr>
          <w:rFonts w:ascii="Times New Roman" w:eastAsia="Times New Roman" w:hAnsi="Times New Roman" w:cs="Times New Roman"/>
          <w:color w:val="000000"/>
          <w:lang w:val="en-US" w:eastAsia="es-CO"/>
        </w:rPr>
        <w:t>(7-8):629-636.</w:t>
      </w:r>
      <w:r w:rsidR="00336CDE" w:rsidRPr="00336CDE">
        <w:rPr>
          <w:rFonts w:ascii="Times New Roman" w:eastAsia="Times New Roman" w:hAnsi="Times New Roman" w:cs="Times New Roman"/>
          <w:lang w:val="en-US" w:eastAsia="es-CO"/>
        </w:rPr>
        <w:t xml:space="preserve">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t>Enan</w:t>
      </w:r>
      <w:proofErr w:type="spellEnd"/>
      <w:r w:rsidRPr="004F18BB">
        <w:rPr>
          <w:rFonts w:ascii="Copperplate Gothic Light" w:eastAsia="Times New Roman" w:hAnsi="Copperplate Gothic Light" w:cs="Times New Roman"/>
          <w:lang w:val="en-US" w:eastAsia="es-ES"/>
        </w:rPr>
        <w:t xml:space="preserve"> E.</w:t>
      </w:r>
      <w:r>
        <w:rPr>
          <w:rFonts w:ascii="Times New Roman" w:eastAsia="Times New Roman" w:hAnsi="Times New Roman" w:cs="Times New Roman"/>
          <w:bCs/>
          <w:lang w:val="en-US" w:eastAsia="es-CO"/>
        </w:rPr>
        <w:t xml:space="preserve"> 2001</w:t>
      </w:r>
      <w:r w:rsidR="00336CDE" w:rsidRPr="00336CDE">
        <w:rPr>
          <w:rFonts w:ascii="Times New Roman" w:eastAsia="Times New Roman" w:hAnsi="Times New Roman" w:cs="Times New Roman"/>
          <w:bCs/>
          <w:lang w:val="en-US" w:eastAsia="es-CO"/>
        </w:rPr>
        <w:t xml:space="preserve">. Insecticidal activity of essential oils: </w:t>
      </w:r>
      <w:proofErr w:type="spellStart"/>
      <w:r w:rsidR="00336CDE" w:rsidRPr="00336CDE">
        <w:rPr>
          <w:rFonts w:ascii="Times New Roman" w:eastAsia="Times New Roman" w:hAnsi="Times New Roman" w:cs="Times New Roman"/>
          <w:bCs/>
          <w:lang w:val="en-US" w:eastAsia="es-CO"/>
        </w:rPr>
        <w:t>octopaminergic</w:t>
      </w:r>
      <w:proofErr w:type="spellEnd"/>
      <w:r w:rsidR="00336CDE" w:rsidRPr="00336CDE">
        <w:rPr>
          <w:rFonts w:ascii="Times New Roman" w:eastAsia="Times New Roman" w:hAnsi="Times New Roman" w:cs="Times New Roman"/>
          <w:bCs/>
          <w:lang w:val="en-US" w:eastAsia="es-CO"/>
        </w:rPr>
        <w:t xml:space="preserve"> sites of action.</w:t>
      </w:r>
      <w:r w:rsidR="002A1970" w:rsidRPr="002A1970">
        <w:rPr>
          <w:rFonts w:ascii="Arial" w:hAnsi="Arial" w:cs="Arial"/>
          <w:color w:val="333333"/>
          <w:sz w:val="25"/>
          <w:szCs w:val="25"/>
          <w:lang w:val="en-US"/>
        </w:rPr>
        <w:t xml:space="preserve"> </w:t>
      </w:r>
      <w:r w:rsidR="002A1970" w:rsidRPr="002A1970">
        <w:rPr>
          <w:rFonts w:ascii="Times New Roman" w:hAnsi="Times New Roman" w:cs="Times New Roman"/>
          <w:i/>
          <w:color w:val="333333"/>
          <w:sz w:val="24"/>
          <w:szCs w:val="24"/>
          <w:lang w:val="en-US"/>
        </w:rPr>
        <w:t>Comparative Biochemistry and Physiology - Part C: Toxicology &amp; Pharmacology</w:t>
      </w:r>
      <w:r w:rsidR="00336CDE" w:rsidRPr="00336CDE">
        <w:rPr>
          <w:rFonts w:ascii="Times New Roman" w:eastAsia="Times New Roman" w:hAnsi="Times New Roman" w:cs="Times New Roman"/>
          <w:bCs/>
          <w:lang w:val="en-US" w:eastAsia="es-CO"/>
        </w:rPr>
        <w:t xml:space="preserve"> 130: 325-337.</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t>Gleiser</w:t>
      </w:r>
      <w:proofErr w:type="spellEnd"/>
      <w:r w:rsidRPr="004F18BB">
        <w:rPr>
          <w:rFonts w:ascii="Copperplate Gothic Light" w:eastAsia="Times New Roman" w:hAnsi="Copperplate Gothic Light" w:cs="Times New Roman"/>
          <w:lang w:val="en-US" w:eastAsia="es-ES"/>
        </w:rPr>
        <w:t xml:space="preserve"> R, </w:t>
      </w:r>
      <w:proofErr w:type="spellStart"/>
      <w:r w:rsidRPr="004F18BB">
        <w:rPr>
          <w:rFonts w:ascii="Copperplate Gothic Light" w:eastAsia="Times New Roman" w:hAnsi="Copperplate Gothic Light" w:cs="Times New Roman"/>
          <w:lang w:val="en-US" w:eastAsia="es-ES"/>
        </w:rPr>
        <w:t>Bonino</w:t>
      </w:r>
      <w:proofErr w:type="spellEnd"/>
      <w:r w:rsidRPr="004F18BB">
        <w:rPr>
          <w:rFonts w:ascii="Copperplate Gothic Light" w:eastAsia="Times New Roman" w:hAnsi="Copperplate Gothic Light" w:cs="Times New Roman"/>
          <w:lang w:val="en-US" w:eastAsia="es-ES"/>
        </w:rPr>
        <w:t xml:space="preserve"> M, </w:t>
      </w:r>
      <w:proofErr w:type="spellStart"/>
      <w:r w:rsidRPr="004F18BB">
        <w:rPr>
          <w:rFonts w:ascii="Copperplate Gothic Light" w:eastAsia="Times New Roman" w:hAnsi="Copperplate Gothic Light" w:cs="Times New Roman"/>
          <w:lang w:val="en-US" w:eastAsia="es-ES"/>
        </w:rPr>
        <w:t>Zygadlo</w:t>
      </w:r>
      <w:proofErr w:type="spellEnd"/>
      <w:r w:rsidRPr="004F18BB">
        <w:rPr>
          <w:rFonts w:ascii="Copperplate Gothic Light" w:eastAsia="Times New Roman" w:hAnsi="Copperplate Gothic Light" w:cs="Times New Roman"/>
          <w:lang w:val="en-US" w:eastAsia="es-ES"/>
        </w:rPr>
        <w:t xml:space="preserve"> J</w:t>
      </w:r>
      <w:r>
        <w:rPr>
          <w:rFonts w:ascii="Times New Roman" w:eastAsia="Times New Roman" w:hAnsi="Times New Roman" w:cs="Times New Roman"/>
          <w:bCs/>
          <w:lang w:val="en-US" w:eastAsia="es-CO"/>
        </w:rPr>
        <w:t>. 2007</w:t>
      </w:r>
      <w:r w:rsidR="00336CDE" w:rsidRPr="00336CDE">
        <w:rPr>
          <w:rFonts w:ascii="Times New Roman" w:eastAsia="Times New Roman" w:hAnsi="Times New Roman" w:cs="Times New Roman"/>
          <w:bCs/>
          <w:lang w:val="en-US" w:eastAsia="es-CO"/>
        </w:rPr>
        <w:t xml:space="preserve">. </w:t>
      </w:r>
      <w:proofErr w:type="spellStart"/>
      <w:r w:rsidR="00336CDE" w:rsidRPr="00336CDE">
        <w:rPr>
          <w:rFonts w:ascii="Times New Roman" w:eastAsia="Times New Roman" w:hAnsi="Times New Roman" w:cs="Times New Roman"/>
          <w:bCs/>
          <w:lang w:eastAsia="es-CO"/>
        </w:rPr>
        <w:t>Bioactividad</w:t>
      </w:r>
      <w:proofErr w:type="spellEnd"/>
      <w:r w:rsidR="00336CDE" w:rsidRPr="00336CDE">
        <w:rPr>
          <w:rFonts w:ascii="Times New Roman" w:eastAsia="Times New Roman" w:hAnsi="Times New Roman" w:cs="Times New Roman"/>
          <w:bCs/>
          <w:lang w:eastAsia="es-CO"/>
        </w:rPr>
        <w:t xml:space="preserve"> de aceites esenciales de </w:t>
      </w:r>
      <w:proofErr w:type="spellStart"/>
      <w:r w:rsidR="00336CDE" w:rsidRPr="00336CDE">
        <w:rPr>
          <w:rFonts w:ascii="Times New Roman" w:eastAsia="Times New Roman" w:hAnsi="Times New Roman" w:cs="Times New Roman"/>
          <w:bCs/>
          <w:i/>
          <w:lang w:eastAsia="es-CO"/>
        </w:rPr>
        <w:t>Minthostachys</w:t>
      </w:r>
      <w:proofErr w:type="spellEnd"/>
      <w:r w:rsidR="00336CDE" w:rsidRPr="00336CDE">
        <w:rPr>
          <w:rFonts w:ascii="Times New Roman" w:eastAsia="Times New Roman" w:hAnsi="Times New Roman" w:cs="Times New Roman"/>
          <w:bCs/>
          <w:i/>
          <w:lang w:eastAsia="es-CO"/>
        </w:rPr>
        <w:t xml:space="preserve"> </w:t>
      </w:r>
      <w:proofErr w:type="spellStart"/>
      <w:r w:rsidR="00336CDE" w:rsidRPr="00336CDE">
        <w:rPr>
          <w:rFonts w:ascii="Times New Roman" w:eastAsia="Times New Roman" w:hAnsi="Times New Roman" w:cs="Times New Roman"/>
          <w:bCs/>
          <w:i/>
          <w:lang w:eastAsia="es-CO"/>
        </w:rPr>
        <w:t>mollis</w:t>
      </w:r>
      <w:proofErr w:type="spellEnd"/>
      <w:r w:rsidR="00336CDE" w:rsidRPr="00336CDE">
        <w:rPr>
          <w:rFonts w:ascii="Times New Roman" w:eastAsia="Times New Roman" w:hAnsi="Times New Roman" w:cs="Times New Roman"/>
          <w:bCs/>
          <w:i/>
          <w:lang w:eastAsia="es-CO"/>
        </w:rPr>
        <w:t xml:space="preserve"> </w:t>
      </w:r>
      <w:r w:rsidR="00336CDE" w:rsidRPr="00336CDE">
        <w:rPr>
          <w:rFonts w:ascii="Times New Roman" w:eastAsia="Times New Roman" w:hAnsi="Times New Roman" w:cs="Times New Roman"/>
          <w:bCs/>
          <w:lang w:eastAsia="es-CO"/>
        </w:rPr>
        <w:t>contra mosquitos.</w:t>
      </w:r>
      <w:r w:rsidR="00336CDE" w:rsidRPr="004F18BB">
        <w:rPr>
          <w:rFonts w:ascii="Times New Roman" w:eastAsia="Times New Roman" w:hAnsi="Times New Roman" w:cs="Times New Roman"/>
          <w:bCs/>
          <w:lang w:eastAsia="es-CO"/>
        </w:rPr>
        <w:t xml:space="preserve"> </w:t>
      </w:r>
      <w:r w:rsidR="00336CDE" w:rsidRPr="002A1970">
        <w:rPr>
          <w:rFonts w:ascii="Times New Roman" w:eastAsia="Times New Roman" w:hAnsi="Times New Roman" w:cs="Times New Roman"/>
          <w:bCs/>
          <w:i/>
          <w:lang w:eastAsia="es-CO"/>
        </w:rPr>
        <w:t>Boletín Latinoamericano y del Caribe de Plantas Medicinales y Aromáticas.</w:t>
      </w:r>
      <w:r w:rsidR="00336CDE" w:rsidRPr="00336CDE">
        <w:rPr>
          <w:rFonts w:ascii="Times New Roman" w:eastAsia="Times New Roman" w:hAnsi="Times New Roman" w:cs="Times New Roman"/>
          <w:bCs/>
          <w:lang w:eastAsia="es-CO"/>
        </w:rPr>
        <w:t xml:space="preserve"> </w:t>
      </w:r>
      <w:r w:rsidR="00336CDE" w:rsidRPr="00336CDE">
        <w:rPr>
          <w:rFonts w:ascii="Times New Roman" w:eastAsia="Times New Roman" w:hAnsi="Times New Roman" w:cs="Times New Roman"/>
          <w:bCs/>
          <w:lang w:val="en-US" w:eastAsia="es-CO"/>
        </w:rPr>
        <w:t>6(6): 350-351.</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r w:rsidRPr="004F18BB">
        <w:rPr>
          <w:rFonts w:ascii="Copperplate Gothic Light" w:eastAsia="Times New Roman" w:hAnsi="Copperplate Gothic Light" w:cs="Times New Roman"/>
          <w:lang w:val="en-US" w:eastAsia="es-ES"/>
        </w:rPr>
        <w:t>Hubert JJ.</w:t>
      </w:r>
      <w:r>
        <w:rPr>
          <w:rFonts w:ascii="Times New Roman" w:eastAsia="Times New Roman" w:hAnsi="Times New Roman" w:cs="Times New Roman"/>
          <w:bCs/>
          <w:iCs/>
          <w:lang w:val="en-US" w:eastAsia="es-CO"/>
        </w:rPr>
        <w:t xml:space="preserve"> 1992</w:t>
      </w:r>
      <w:r w:rsidR="00336CDE" w:rsidRPr="00336CDE">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i/>
          <w:iCs/>
          <w:lang w:val="en-US" w:eastAsia="es-CO"/>
        </w:rPr>
        <w:t>Bioassay</w:t>
      </w:r>
      <w:r w:rsidR="00336CDE" w:rsidRPr="00336CDE">
        <w:rPr>
          <w:rFonts w:ascii="Times New Roman" w:eastAsia="Times New Roman" w:hAnsi="Times New Roman" w:cs="Times New Roman"/>
          <w:bCs/>
          <w:iCs/>
          <w:lang w:val="en-US" w:eastAsia="es-CO"/>
        </w:rPr>
        <w:t xml:space="preserve">. </w:t>
      </w:r>
      <w:proofErr w:type="gramStart"/>
      <w:r w:rsidR="00336CDE" w:rsidRPr="00336CDE">
        <w:rPr>
          <w:rFonts w:ascii="Times New Roman" w:eastAsia="Times New Roman" w:hAnsi="Times New Roman" w:cs="Times New Roman"/>
          <w:bCs/>
          <w:iCs/>
          <w:lang w:val="en-US" w:eastAsia="es-CO"/>
        </w:rPr>
        <w:t>Third Edition.</w:t>
      </w:r>
      <w:proofErr w:type="gramEnd"/>
      <w:r w:rsidR="00336CDE" w:rsidRPr="00336CDE">
        <w:rPr>
          <w:rFonts w:ascii="Times New Roman" w:eastAsia="Times New Roman" w:hAnsi="Times New Roman" w:cs="Times New Roman"/>
          <w:bCs/>
          <w:iCs/>
          <w:lang w:val="en-US" w:eastAsia="es-CO"/>
        </w:rPr>
        <w:t xml:space="preserve"> Kendall/Hunt Publishing Company. </w:t>
      </w:r>
      <w:proofErr w:type="gramStart"/>
      <w:r w:rsidR="00336CDE" w:rsidRPr="00336CDE">
        <w:rPr>
          <w:rFonts w:ascii="Times New Roman" w:eastAsia="Times New Roman" w:hAnsi="Times New Roman" w:cs="Times New Roman"/>
          <w:bCs/>
          <w:iCs/>
          <w:lang w:val="en-US" w:eastAsia="es-CO"/>
        </w:rPr>
        <w:t>197 pp.</w:t>
      </w:r>
      <w:proofErr w:type="gramEnd"/>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t>Isman</w:t>
      </w:r>
      <w:proofErr w:type="spellEnd"/>
      <w:r w:rsidRPr="004F18BB">
        <w:rPr>
          <w:rFonts w:ascii="Copperplate Gothic Light" w:eastAsia="Times New Roman" w:hAnsi="Copperplate Gothic Light" w:cs="Times New Roman"/>
          <w:lang w:val="en-US" w:eastAsia="es-ES"/>
        </w:rPr>
        <w:t xml:space="preserve"> MB.</w:t>
      </w:r>
      <w:r>
        <w:rPr>
          <w:rFonts w:ascii="Times New Roman" w:eastAsia="Times New Roman" w:hAnsi="Times New Roman" w:cs="Times New Roman"/>
          <w:bCs/>
          <w:lang w:val="en-US" w:eastAsia="es-CO"/>
        </w:rPr>
        <w:t xml:space="preserve"> 2000</w:t>
      </w:r>
      <w:r w:rsidR="00336CDE" w:rsidRPr="00336CDE">
        <w:rPr>
          <w:rFonts w:ascii="Times New Roman" w:eastAsia="Times New Roman" w:hAnsi="Times New Roman" w:cs="Times New Roman"/>
          <w:bCs/>
          <w:lang w:val="en-US" w:eastAsia="es-CO"/>
        </w:rPr>
        <w:t xml:space="preserve">. Plant essential oils for pest and disease management. </w:t>
      </w:r>
      <w:r w:rsidR="00336CDE" w:rsidRPr="00336CDE">
        <w:rPr>
          <w:rFonts w:ascii="Times New Roman" w:eastAsia="Times New Roman" w:hAnsi="Times New Roman" w:cs="Times New Roman"/>
          <w:bCs/>
          <w:i/>
          <w:lang w:val="en-US" w:eastAsia="es-CO"/>
        </w:rPr>
        <w:t>Crop Prot</w:t>
      </w:r>
      <w:r w:rsidR="002A1970">
        <w:rPr>
          <w:rFonts w:ascii="Times New Roman" w:eastAsia="Times New Roman" w:hAnsi="Times New Roman" w:cs="Times New Roman"/>
          <w:bCs/>
          <w:i/>
          <w:lang w:val="en-US" w:eastAsia="es-CO"/>
        </w:rPr>
        <w:t>ection</w:t>
      </w:r>
      <w:r w:rsidR="00336CDE" w:rsidRPr="00336CDE">
        <w:rPr>
          <w:rFonts w:ascii="Times New Roman" w:eastAsia="Times New Roman" w:hAnsi="Times New Roman" w:cs="Times New Roman"/>
          <w:bCs/>
          <w:lang w:val="en-US" w:eastAsia="es-CO"/>
        </w:rPr>
        <w:t xml:space="preserve"> 19: 603–608. </w:t>
      </w:r>
    </w:p>
    <w:p w:rsidR="00336CDE" w:rsidRPr="00336CDE" w:rsidRDefault="00F159F1" w:rsidP="00315D34">
      <w:pPr>
        <w:spacing w:before="120" w:after="0" w:line="360" w:lineRule="auto"/>
        <w:ind w:left="426" w:hanging="426"/>
        <w:jc w:val="both"/>
        <w:outlineLvl w:val="0"/>
        <w:rPr>
          <w:rFonts w:ascii="Times New Roman" w:eastAsia="Times New Roman" w:hAnsi="Times New Roman" w:cs="Times New Roman"/>
          <w:lang w:val="en-US" w:eastAsia="es-CO"/>
        </w:rPr>
      </w:pPr>
      <w:r w:rsidRPr="004F18BB">
        <w:rPr>
          <w:rFonts w:ascii="Copperplate Gothic Light" w:eastAsia="Times New Roman" w:hAnsi="Copperplate Gothic Light" w:cs="Times New Roman"/>
          <w:lang w:val="en-US" w:eastAsia="es-ES"/>
        </w:rPr>
        <w:t>Karr</w:t>
      </w:r>
      <w:r w:rsidR="00336CDE" w:rsidRPr="004F18BB">
        <w:rPr>
          <w:rFonts w:ascii="Copperplate Gothic Light" w:eastAsia="Times New Roman" w:hAnsi="Copperplate Gothic Light" w:cs="Times New Roman"/>
          <w:lang w:val="en-US" w:eastAsia="es-ES"/>
        </w:rPr>
        <w:t xml:space="preserve"> LL</w:t>
      </w:r>
      <w:r w:rsidRPr="004F18BB">
        <w:rPr>
          <w:rFonts w:ascii="Copperplate Gothic Light" w:eastAsia="Times New Roman" w:hAnsi="Copperplate Gothic Light" w:cs="Times New Roman"/>
          <w:lang w:val="en-US" w:eastAsia="es-ES"/>
        </w:rPr>
        <w:t xml:space="preserve">, </w:t>
      </w:r>
      <w:proofErr w:type="spellStart"/>
      <w:r w:rsidRPr="004F18BB">
        <w:rPr>
          <w:rFonts w:ascii="Copperplate Gothic Light" w:eastAsia="Times New Roman" w:hAnsi="Copperplate Gothic Light" w:cs="Times New Roman"/>
          <w:lang w:val="en-US" w:eastAsia="es-ES"/>
        </w:rPr>
        <w:t>Cotas</w:t>
      </w:r>
      <w:proofErr w:type="spellEnd"/>
      <w:r w:rsidRPr="004F18BB">
        <w:rPr>
          <w:rFonts w:ascii="Copperplate Gothic Light" w:eastAsia="Times New Roman" w:hAnsi="Copperplate Gothic Light" w:cs="Times New Roman"/>
          <w:lang w:val="en-US" w:eastAsia="es-ES"/>
        </w:rPr>
        <w:t xml:space="preserve"> JR</w:t>
      </w:r>
      <w:r w:rsidRPr="005657F1">
        <w:rPr>
          <w:rFonts w:ascii="Times New Roman" w:eastAsia="Times New Roman" w:hAnsi="Times New Roman" w:cs="Times New Roman"/>
          <w:lang w:val="en-US" w:eastAsia="es-CO"/>
        </w:rPr>
        <w:t>. 1998</w:t>
      </w:r>
      <w:r w:rsidR="00336CDE" w:rsidRPr="005657F1">
        <w:rPr>
          <w:rFonts w:ascii="Times New Roman" w:eastAsia="Times New Roman" w:hAnsi="Times New Roman" w:cs="Times New Roman"/>
          <w:lang w:val="en-US" w:eastAsia="es-CO"/>
        </w:rPr>
        <w:t xml:space="preserve">. </w:t>
      </w:r>
      <w:proofErr w:type="gramStart"/>
      <w:r w:rsidR="00336CDE" w:rsidRPr="00336CDE">
        <w:rPr>
          <w:rFonts w:ascii="Times New Roman" w:eastAsia="Times New Roman" w:hAnsi="Times New Roman" w:cs="Times New Roman"/>
          <w:lang w:val="en-US" w:eastAsia="es-CO"/>
        </w:rPr>
        <w:t>Insecticidal properties of d-</w:t>
      </w:r>
      <w:proofErr w:type="spellStart"/>
      <w:r w:rsidR="00336CDE" w:rsidRPr="00336CDE">
        <w:rPr>
          <w:rFonts w:ascii="Times New Roman" w:eastAsia="Times New Roman" w:hAnsi="Times New Roman" w:cs="Times New Roman"/>
          <w:lang w:val="en-US" w:eastAsia="es-CO"/>
        </w:rPr>
        <w:t>limonelene</w:t>
      </w:r>
      <w:proofErr w:type="spellEnd"/>
      <w:r w:rsidR="00336CDE" w:rsidRPr="00336CDE">
        <w:rPr>
          <w:rFonts w:ascii="Times New Roman" w:eastAsia="Times New Roman" w:hAnsi="Times New Roman" w:cs="Times New Roman"/>
          <w:lang w:val="en-US" w:eastAsia="es-CO"/>
        </w:rPr>
        <w:t>.</w:t>
      </w:r>
      <w:proofErr w:type="gramEnd"/>
      <w:r w:rsidR="00336CDE" w:rsidRPr="00336CDE">
        <w:rPr>
          <w:rFonts w:ascii="Times New Roman" w:eastAsia="Times New Roman" w:hAnsi="Times New Roman" w:cs="Times New Roman"/>
          <w:lang w:val="en-US" w:eastAsia="es-CO"/>
        </w:rPr>
        <w:t xml:space="preserve"> </w:t>
      </w:r>
      <w:r w:rsidR="00B625D6" w:rsidRPr="005657F1">
        <w:rPr>
          <w:rFonts w:ascii="Times New Roman" w:hAnsi="Times New Roman" w:cs="Times New Roman"/>
          <w:bCs/>
          <w:i/>
          <w:color w:val="222222"/>
          <w:sz w:val="24"/>
          <w:szCs w:val="24"/>
          <w:lang w:val="en-US"/>
        </w:rPr>
        <w:t>Journal</w:t>
      </w:r>
      <w:r w:rsidR="00B625D6" w:rsidRPr="005657F1">
        <w:rPr>
          <w:rFonts w:ascii="Times New Roman" w:hAnsi="Times New Roman" w:cs="Times New Roman"/>
          <w:i/>
          <w:color w:val="222222"/>
          <w:sz w:val="24"/>
          <w:szCs w:val="24"/>
          <w:lang w:val="en-US"/>
        </w:rPr>
        <w:t xml:space="preserve"> of </w:t>
      </w:r>
      <w:r w:rsidR="00B625D6" w:rsidRPr="005657F1">
        <w:rPr>
          <w:rFonts w:ascii="Times New Roman" w:hAnsi="Times New Roman" w:cs="Times New Roman"/>
          <w:bCs/>
          <w:i/>
          <w:color w:val="222222"/>
          <w:sz w:val="24"/>
          <w:szCs w:val="24"/>
          <w:lang w:val="en-US"/>
        </w:rPr>
        <w:t>Pest Science</w:t>
      </w:r>
      <w:r w:rsidR="002A1970" w:rsidRPr="005657F1">
        <w:rPr>
          <w:rFonts w:ascii="Arial" w:hAnsi="Arial" w:cs="Arial"/>
          <w:b/>
          <w:bCs/>
          <w:color w:val="222222"/>
          <w:lang w:val="en-US"/>
        </w:rPr>
        <w:t xml:space="preserve"> </w:t>
      </w:r>
      <w:r w:rsidR="00336CDE" w:rsidRPr="00336CDE">
        <w:rPr>
          <w:rFonts w:ascii="Times New Roman" w:eastAsia="Times New Roman" w:hAnsi="Times New Roman" w:cs="Times New Roman"/>
          <w:lang w:val="en-US" w:eastAsia="es-CO"/>
        </w:rPr>
        <w:t>13: 287-90.</w:t>
      </w:r>
    </w:p>
    <w:p w:rsidR="00336CDE" w:rsidRPr="005657F1" w:rsidRDefault="00C26057"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hyperlink r:id="rId24" w:history="1">
        <w:r w:rsidR="00336CDE" w:rsidRPr="004F18BB">
          <w:rPr>
            <w:rFonts w:ascii="Copperplate Gothic Light" w:eastAsia="Times New Roman" w:hAnsi="Copperplate Gothic Light" w:cs="Times New Roman"/>
            <w:lang w:val="en-US" w:eastAsia="es-ES"/>
          </w:rPr>
          <w:t>Khan MS</w:t>
        </w:r>
      </w:hyperlink>
      <w:r w:rsidR="00336CDE" w:rsidRPr="004F18BB">
        <w:rPr>
          <w:rFonts w:ascii="Copperplate Gothic Light" w:eastAsia="Times New Roman" w:hAnsi="Copperplate Gothic Light" w:cs="Times New Roman"/>
          <w:lang w:val="en-US" w:eastAsia="es-ES"/>
        </w:rPr>
        <w:t xml:space="preserve">, </w:t>
      </w:r>
      <w:hyperlink r:id="rId25" w:history="1">
        <w:r w:rsidR="00336CDE" w:rsidRPr="004F18BB">
          <w:rPr>
            <w:rFonts w:ascii="Copperplate Gothic Light" w:eastAsia="Times New Roman" w:hAnsi="Copperplate Gothic Light" w:cs="Times New Roman"/>
            <w:lang w:val="en-US" w:eastAsia="es-ES"/>
          </w:rPr>
          <w:t>Ahmad I</w:t>
        </w:r>
      </w:hyperlink>
      <w:r w:rsidR="00F159F1" w:rsidRPr="004F18BB">
        <w:rPr>
          <w:rFonts w:ascii="Copperplate Gothic Light" w:eastAsia="Times New Roman" w:hAnsi="Copperplate Gothic Light" w:cs="Times New Roman"/>
          <w:lang w:val="en-US" w:eastAsia="es-ES"/>
        </w:rPr>
        <w:t>.</w:t>
      </w:r>
      <w:r w:rsidR="00F159F1">
        <w:rPr>
          <w:rFonts w:ascii="Times New Roman" w:eastAsia="Times New Roman" w:hAnsi="Times New Roman" w:cs="Times New Roman"/>
          <w:bCs/>
          <w:iCs/>
          <w:lang w:val="en-US" w:eastAsia="es-CO"/>
        </w:rPr>
        <w:t xml:space="preserve"> 2012</w:t>
      </w:r>
      <w:r w:rsidR="00336CDE" w:rsidRPr="00336CDE">
        <w:rPr>
          <w:rFonts w:ascii="Times New Roman" w:eastAsia="Times New Roman" w:hAnsi="Times New Roman" w:cs="Times New Roman"/>
          <w:bCs/>
          <w:iCs/>
          <w:lang w:val="en-US" w:eastAsia="es-CO"/>
        </w:rPr>
        <w:t xml:space="preserve">. Biofilm inhibition by </w:t>
      </w:r>
      <w:proofErr w:type="spellStart"/>
      <w:r w:rsidR="00336CDE" w:rsidRPr="00336CDE">
        <w:rPr>
          <w:rFonts w:ascii="Times New Roman" w:eastAsia="Times New Roman" w:hAnsi="Times New Roman" w:cs="Times New Roman"/>
          <w:bCs/>
          <w:i/>
          <w:iCs/>
          <w:lang w:val="en-US" w:eastAsia="es-CO"/>
        </w:rPr>
        <w:t>Cymbopogon</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citratus</w:t>
      </w:r>
      <w:proofErr w:type="spellEnd"/>
      <w:r w:rsidR="00336CDE" w:rsidRPr="00336CDE">
        <w:rPr>
          <w:rFonts w:ascii="Times New Roman" w:eastAsia="Times New Roman" w:hAnsi="Times New Roman" w:cs="Times New Roman"/>
          <w:bCs/>
          <w:iCs/>
          <w:lang w:val="en-US" w:eastAsia="es-CO"/>
        </w:rPr>
        <w:t xml:space="preserve"> and </w:t>
      </w:r>
      <w:proofErr w:type="spellStart"/>
      <w:r w:rsidR="00336CDE" w:rsidRPr="00336CDE">
        <w:rPr>
          <w:rFonts w:ascii="Times New Roman" w:eastAsia="Times New Roman" w:hAnsi="Times New Roman" w:cs="Times New Roman"/>
          <w:bCs/>
          <w:i/>
          <w:iCs/>
          <w:lang w:val="en-US" w:eastAsia="es-CO"/>
        </w:rPr>
        <w:t>Syzygium</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aromaticum</w:t>
      </w:r>
      <w:proofErr w:type="spellEnd"/>
      <w:r w:rsidR="00336CDE" w:rsidRPr="00336CDE">
        <w:rPr>
          <w:rFonts w:ascii="Times New Roman" w:eastAsia="Times New Roman" w:hAnsi="Times New Roman" w:cs="Times New Roman"/>
          <w:bCs/>
          <w:iCs/>
          <w:lang w:val="en-US" w:eastAsia="es-CO"/>
        </w:rPr>
        <w:t xml:space="preserve"> essential oils in the strains of </w:t>
      </w:r>
      <w:r w:rsidR="00336CDE" w:rsidRPr="00336CDE">
        <w:rPr>
          <w:rFonts w:ascii="Times New Roman" w:eastAsia="Times New Roman" w:hAnsi="Times New Roman" w:cs="Times New Roman"/>
          <w:bCs/>
          <w:i/>
          <w:iCs/>
          <w:lang w:val="en-US" w:eastAsia="es-CO"/>
        </w:rPr>
        <w:t xml:space="preserve">Candida </w:t>
      </w:r>
      <w:proofErr w:type="spellStart"/>
      <w:r w:rsidR="00336CDE" w:rsidRPr="00336CDE">
        <w:rPr>
          <w:rFonts w:ascii="Times New Roman" w:eastAsia="Times New Roman" w:hAnsi="Times New Roman" w:cs="Times New Roman"/>
          <w:bCs/>
          <w:i/>
          <w:iCs/>
          <w:lang w:val="en-US" w:eastAsia="es-CO"/>
        </w:rPr>
        <w:t>albicans</w:t>
      </w:r>
      <w:proofErr w:type="spellEnd"/>
      <w:r w:rsidR="00336CDE" w:rsidRPr="00336CDE">
        <w:rPr>
          <w:rFonts w:ascii="Times New Roman" w:eastAsia="Times New Roman" w:hAnsi="Times New Roman" w:cs="Times New Roman"/>
          <w:bCs/>
          <w:iCs/>
          <w:lang w:val="en-US" w:eastAsia="es-CO"/>
        </w:rPr>
        <w:t xml:space="preserve">. </w:t>
      </w:r>
      <w:r w:rsidR="00B625D6" w:rsidRPr="005657F1">
        <w:rPr>
          <w:rStyle w:val="st"/>
          <w:rFonts w:ascii="Times New Roman" w:hAnsi="Times New Roman" w:cs="Times New Roman"/>
          <w:i/>
          <w:color w:val="222222"/>
          <w:sz w:val="24"/>
          <w:szCs w:val="24"/>
          <w:lang w:val="en-US"/>
        </w:rPr>
        <w:t xml:space="preserve">Journal of </w:t>
      </w:r>
      <w:proofErr w:type="spellStart"/>
      <w:r w:rsidR="00B625D6" w:rsidRPr="005657F1">
        <w:rPr>
          <w:rStyle w:val="st"/>
          <w:rFonts w:ascii="Times New Roman" w:hAnsi="Times New Roman" w:cs="Times New Roman"/>
          <w:i/>
          <w:color w:val="222222"/>
          <w:sz w:val="24"/>
          <w:szCs w:val="24"/>
          <w:lang w:val="en-US"/>
        </w:rPr>
        <w:t>Ethnopharmacology</w:t>
      </w:r>
      <w:proofErr w:type="spellEnd"/>
      <w:r w:rsidR="00B625D6" w:rsidRPr="005657F1">
        <w:rPr>
          <w:rStyle w:val="st"/>
          <w:rFonts w:ascii="Arial" w:hAnsi="Arial" w:cs="Arial"/>
          <w:color w:val="222222"/>
          <w:lang w:val="en-US"/>
        </w:rPr>
        <w:t xml:space="preserve"> </w:t>
      </w:r>
      <w:r w:rsidR="00336CDE" w:rsidRPr="005657F1">
        <w:rPr>
          <w:rFonts w:ascii="Times New Roman" w:eastAsia="Times New Roman" w:hAnsi="Times New Roman" w:cs="Times New Roman"/>
          <w:bCs/>
          <w:iCs/>
          <w:lang w:val="en-US" w:eastAsia="es-CO"/>
        </w:rPr>
        <w:t xml:space="preserve">140(2): 416-423.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r w:rsidRPr="004F18BB">
        <w:rPr>
          <w:rFonts w:ascii="Copperplate Gothic Light" w:eastAsia="Times New Roman" w:hAnsi="Copperplate Gothic Light" w:cs="Times New Roman"/>
          <w:lang w:val="en-US" w:eastAsia="es-ES"/>
        </w:rPr>
        <w:t>Kim H</w:t>
      </w:r>
      <w:r w:rsidR="00336CDE" w:rsidRPr="004F18BB">
        <w:rPr>
          <w:rFonts w:ascii="Copperplate Gothic Light" w:eastAsia="Times New Roman" w:hAnsi="Copperplate Gothic Light" w:cs="Times New Roman"/>
          <w:lang w:val="en-US" w:eastAsia="es-ES"/>
        </w:rPr>
        <w:t>J</w:t>
      </w:r>
      <w:r w:rsidRPr="004F18BB">
        <w:rPr>
          <w:rFonts w:ascii="Copperplate Gothic Light" w:eastAsia="Times New Roman" w:hAnsi="Copperplate Gothic Light" w:cs="Times New Roman"/>
          <w:lang w:val="en-US" w:eastAsia="es-ES"/>
        </w:rPr>
        <w:t>, Lee JS, Woo ER, Kim MK, Yang BS, Yu YG, Park H, Lee YS</w:t>
      </w:r>
      <w:r w:rsidRPr="005657F1">
        <w:rPr>
          <w:rFonts w:ascii="Times New Roman" w:eastAsia="Times New Roman" w:hAnsi="Times New Roman" w:cs="Times New Roman"/>
          <w:bCs/>
          <w:iCs/>
          <w:lang w:val="en-US" w:eastAsia="es-CO"/>
        </w:rPr>
        <w:t>. 2001</w:t>
      </w:r>
      <w:r w:rsidR="00336CDE" w:rsidRPr="005657F1">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iCs/>
          <w:lang w:val="en-US" w:eastAsia="es-CO"/>
        </w:rPr>
        <w:t xml:space="preserve">Isolation of virus-cell fusion inhibitory components from </w:t>
      </w:r>
      <w:r w:rsidR="00336CDE" w:rsidRPr="00B625D6">
        <w:rPr>
          <w:rFonts w:ascii="Times New Roman" w:eastAsia="Times New Roman" w:hAnsi="Times New Roman" w:cs="Times New Roman"/>
          <w:bCs/>
          <w:i/>
          <w:iCs/>
          <w:lang w:val="en-US" w:eastAsia="es-CO"/>
        </w:rPr>
        <w:t xml:space="preserve">Eugenia </w:t>
      </w:r>
      <w:proofErr w:type="spellStart"/>
      <w:r w:rsidR="00336CDE" w:rsidRPr="00B625D6">
        <w:rPr>
          <w:rFonts w:ascii="Times New Roman" w:eastAsia="Times New Roman" w:hAnsi="Times New Roman" w:cs="Times New Roman"/>
          <w:bCs/>
          <w:i/>
          <w:iCs/>
          <w:lang w:val="en-US" w:eastAsia="es-CO"/>
        </w:rPr>
        <w:t>caryophyllata</w:t>
      </w:r>
      <w:proofErr w:type="spellEnd"/>
      <w:r w:rsidR="00336CDE" w:rsidRPr="00336CDE">
        <w:rPr>
          <w:rFonts w:ascii="Times New Roman" w:eastAsia="Times New Roman" w:hAnsi="Times New Roman" w:cs="Times New Roman"/>
          <w:bCs/>
          <w:iCs/>
          <w:lang w:val="en-US" w:eastAsia="es-CO"/>
        </w:rPr>
        <w:t xml:space="preserve">. </w:t>
      </w:r>
      <w:proofErr w:type="spellStart"/>
      <w:r w:rsidR="00336CDE" w:rsidRPr="00B625D6">
        <w:rPr>
          <w:rFonts w:ascii="Times New Roman" w:eastAsia="Times New Roman" w:hAnsi="Times New Roman" w:cs="Times New Roman"/>
          <w:bCs/>
          <w:i/>
          <w:iCs/>
          <w:lang w:val="en-US" w:eastAsia="es-CO"/>
        </w:rPr>
        <w:t>Planta</w:t>
      </w:r>
      <w:proofErr w:type="spellEnd"/>
      <w:r w:rsidR="00336CDE" w:rsidRPr="00B625D6">
        <w:rPr>
          <w:rFonts w:ascii="Times New Roman" w:eastAsia="Times New Roman" w:hAnsi="Times New Roman" w:cs="Times New Roman"/>
          <w:bCs/>
          <w:i/>
          <w:iCs/>
          <w:lang w:val="en-US" w:eastAsia="es-CO"/>
        </w:rPr>
        <w:t xml:space="preserve"> </w:t>
      </w:r>
      <w:proofErr w:type="spellStart"/>
      <w:r w:rsidR="00336CDE" w:rsidRPr="00B625D6">
        <w:rPr>
          <w:rFonts w:ascii="Times New Roman" w:eastAsia="Times New Roman" w:hAnsi="Times New Roman" w:cs="Times New Roman"/>
          <w:bCs/>
          <w:i/>
          <w:iCs/>
          <w:lang w:val="en-US" w:eastAsia="es-CO"/>
        </w:rPr>
        <w:t>Med</w:t>
      </w:r>
      <w:r w:rsidR="00B625D6" w:rsidRPr="00B625D6">
        <w:rPr>
          <w:rFonts w:ascii="Times New Roman" w:eastAsia="Times New Roman" w:hAnsi="Times New Roman" w:cs="Times New Roman"/>
          <w:bCs/>
          <w:i/>
          <w:iCs/>
          <w:lang w:val="en-US" w:eastAsia="es-CO"/>
        </w:rPr>
        <w:t>ica</w:t>
      </w:r>
      <w:proofErr w:type="spellEnd"/>
      <w:r w:rsidR="00336CDE" w:rsidRPr="00336CDE">
        <w:rPr>
          <w:rFonts w:ascii="Times New Roman" w:eastAsia="Times New Roman" w:hAnsi="Times New Roman" w:cs="Times New Roman"/>
          <w:bCs/>
          <w:iCs/>
          <w:lang w:val="en-US" w:eastAsia="es-CO"/>
        </w:rPr>
        <w:t xml:space="preserve"> 67: 277-279.</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4F18BB">
        <w:rPr>
          <w:rFonts w:ascii="Copperplate Gothic Light" w:eastAsia="Times New Roman" w:hAnsi="Copperplate Gothic Light" w:cs="Times New Roman"/>
          <w:lang w:val="en-US" w:eastAsia="es-ES"/>
        </w:rPr>
        <w:lastRenderedPageBreak/>
        <w:t>Kostyukovsky</w:t>
      </w:r>
      <w:proofErr w:type="spellEnd"/>
      <w:r w:rsidRPr="004F18BB">
        <w:rPr>
          <w:rFonts w:ascii="Copperplate Gothic Light" w:eastAsia="Times New Roman" w:hAnsi="Copperplate Gothic Light" w:cs="Times New Roman"/>
          <w:lang w:val="en-US" w:eastAsia="es-ES"/>
        </w:rPr>
        <w:t xml:space="preserve"> M, </w:t>
      </w:r>
      <w:proofErr w:type="spellStart"/>
      <w:r w:rsidRPr="004F18BB">
        <w:rPr>
          <w:rFonts w:ascii="Copperplate Gothic Light" w:eastAsia="Times New Roman" w:hAnsi="Copperplate Gothic Light" w:cs="Times New Roman"/>
          <w:lang w:val="en-US" w:eastAsia="es-ES"/>
        </w:rPr>
        <w:t>Rafaeli</w:t>
      </w:r>
      <w:proofErr w:type="spellEnd"/>
      <w:r w:rsidRPr="004F18BB">
        <w:rPr>
          <w:rFonts w:ascii="Copperplate Gothic Light" w:eastAsia="Times New Roman" w:hAnsi="Copperplate Gothic Light" w:cs="Times New Roman"/>
          <w:lang w:val="en-US" w:eastAsia="es-ES"/>
        </w:rPr>
        <w:t xml:space="preserve"> A, </w:t>
      </w:r>
      <w:proofErr w:type="spellStart"/>
      <w:r w:rsidRPr="004F18BB">
        <w:rPr>
          <w:rFonts w:ascii="Copperplate Gothic Light" w:eastAsia="Times New Roman" w:hAnsi="Copperplate Gothic Light" w:cs="Times New Roman"/>
          <w:lang w:val="en-US" w:eastAsia="es-ES"/>
        </w:rPr>
        <w:t>Gileadi</w:t>
      </w:r>
      <w:proofErr w:type="spellEnd"/>
      <w:r w:rsidRPr="004F18BB">
        <w:rPr>
          <w:rFonts w:ascii="Copperplate Gothic Light" w:eastAsia="Times New Roman" w:hAnsi="Copperplate Gothic Light" w:cs="Times New Roman"/>
          <w:lang w:val="en-US" w:eastAsia="es-ES"/>
        </w:rPr>
        <w:t xml:space="preserve"> C, </w:t>
      </w:r>
      <w:proofErr w:type="spellStart"/>
      <w:r w:rsidRPr="004F18BB">
        <w:rPr>
          <w:rFonts w:ascii="Copperplate Gothic Light" w:eastAsia="Times New Roman" w:hAnsi="Copperplate Gothic Light" w:cs="Times New Roman"/>
          <w:lang w:val="en-US" w:eastAsia="es-ES"/>
        </w:rPr>
        <w:t>Demchenko</w:t>
      </w:r>
      <w:proofErr w:type="spellEnd"/>
      <w:r w:rsidRPr="004F18BB">
        <w:rPr>
          <w:rFonts w:ascii="Copperplate Gothic Light" w:eastAsia="Times New Roman" w:hAnsi="Copperplate Gothic Light" w:cs="Times New Roman"/>
          <w:lang w:val="en-US" w:eastAsia="es-ES"/>
        </w:rPr>
        <w:t xml:space="preserve"> N, </w:t>
      </w:r>
      <w:proofErr w:type="spellStart"/>
      <w:r w:rsidRPr="004F18BB">
        <w:rPr>
          <w:rFonts w:ascii="Copperplate Gothic Light" w:eastAsia="Times New Roman" w:hAnsi="Copperplate Gothic Light" w:cs="Times New Roman"/>
          <w:lang w:val="en-US" w:eastAsia="es-ES"/>
        </w:rPr>
        <w:t>Shaay</w:t>
      </w:r>
      <w:proofErr w:type="spellEnd"/>
      <w:r w:rsidRPr="004F18BB">
        <w:rPr>
          <w:rFonts w:ascii="Copperplate Gothic Light" w:eastAsia="Times New Roman" w:hAnsi="Copperplate Gothic Light" w:cs="Times New Roman"/>
          <w:lang w:val="en-US" w:eastAsia="es-ES"/>
        </w:rPr>
        <w:t>, E.</w:t>
      </w:r>
      <w:r>
        <w:rPr>
          <w:rFonts w:ascii="Times New Roman" w:eastAsia="Times New Roman" w:hAnsi="Times New Roman" w:cs="Times New Roman"/>
          <w:bCs/>
          <w:lang w:val="en-US" w:eastAsia="es-CO"/>
        </w:rPr>
        <w:t xml:space="preserve"> 2002</w:t>
      </w:r>
      <w:r w:rsidR="00336CDE" w:rsidRPr="00336CDE">
        <w:rPr>
          <w:rFonts w:ascii="Times New Roman" w:eastAsia="Times New Roman" w:hAnsi="Times New Roman" w:cs="Times New Roman"/>
          <w:bCs/>
          <w:lang w:val="en-US" w:eastAsia="es-CO"/>
        </w:rPr>
        <w:t xml:space="preserve">. Activation of </w:t>
      </w:r>
      <w:proofErr w:type="spellStart"/>
      <w:r w:rsidR="00336CDE" w:rsidRPr="00336CDE">
        <w:rPr>
          <w:rFonts w:ascii="Times New Roman" w:eastAsia="Times New Roman" w:hAnsi="Times New Roman" w:cs="Times New Roman"/>
          <w:bCs/>
          <w:lang w:val="en-US" w:eastAsia="es-CO"/>
        </w:rPr>
        <w:t>octopaminergic</w:t>
      </w:r>
      <w:proofErr w:type="spellEnd"/>
      <w:r w:rsidR="00336CDE" w:rsidRPr="00336CDE">
        <w:rPr>
          <w:rFonts w:ascii="Times New Roman" w:eastAsia="Times New Roman" w:hAnsi="Times New Roman" w:cs="Times New Roman"/>
          <w:bCs/>
          <w:lang w:val="en-US" w:eastAsia="es-CO"/>
        </w:rPr>
        <w:t xml:space="preserve"> receptors by essential oil constituents isolated from aromatic plants: possible mode of action against insect pests. </w:t>
      </w:r>
      <w:r w:rsidR="00B625D6" w:rsidRPr="00570392">
        <w:rPr>
          <w:rFonts w:ascii="Times New Roman" w:hAnsi="Times New Roman" w:cs="Times New Roman"/>
          <w:bCs/>
          <w:i/>
          <w:color w:val="222222"/>
          <w:sz w:val="24"/>
          <w:szCs w:val="24"/>
          <w:lang w:val="en-US"/>
        </w:rPr>
        <w:t>Pest Management Science</w:t>
      </w:r>
      <w:r w:rsidR="00336CDE" w:rsidRPr="004F18BB">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lang w:val="en-US" w:eastAsia="es-CO"/>
        </w:rPr>
        <w:t xml:space="preserve">58: 1101–1106. </w:t>
      </w:r>
    </w:p>
    <w:p w:rsidR="00336CDE" w:rsidRPr="00570392"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eastAsia="es-CO"/>
        </w:rPr>
      </w:pPr>
      <w:proofErr w:type="spellStart"/>
      <w:proofErr w:type="gramStart"/>
      <w:r w:rsidRPr="004F18BB">
        <w:rPr>
          <w:rFonts w:ascii="Copperplate Gothic Light" w:eastAsia="Times New Roman" w:hAnsi="Copperplate Gothic Light" w:cs="Times New Roman"/>
          <w:lang w:val="en-US" w:eastAsia="es-ES"/>
        </w:rPr>
        <w:t>Koul</w:t>
      </w:r>
      <w:proofErr w:type="spellEnd"/>
      <w:r w:rsidRPr="004F18BB">
        <w:rPr>
          <w:rFonts w:ascii="Copperplate Gothic Light" w:eastAsia="Times New Roman" w:hAnsi="Copperplate Gothic Light" w:cs="Times New Roman"/>
          <w:lang w:val="en-US" w:eastAsia="es-ES"/>
        </w:rPr>
        <w:t xml:space="preserve"> O, </w:t>
      </w:r>
      <w:proofErr w:type="spellStart"/>
      <w:r w:rsidRPr="004F18BB">
        <w:rPr>
          <w:rFonts w:ascii="Copperplate Gothic Light" w:eastAsia="Times New Roman" w:hAnsi="Copperplate Gothic Light" w:cs="Times New Roman"/>
          <w:lang w:val="en-US" w:eastAsia="es-ES"/>
        </w:rPr>
        <w:t>Walia</w:t>
      </w:r>
      <w:proofErr w:type="spellEnd"/>
      <w:r w:rsidRPr="004F18BB">
        <w:rPr>
          <w:rFonts w:ascii="Copperplate Gothic Light" w:eastAsia="Times New Roman" w:hAnsi="Copperplate Gothic Light" w:cs="Times New Roman"/>
          <w:lang w:val="en-US" w:eastAsia="es-ES"/>
        </w:rPr>
        <w:t xml:space="preserve"> S, </w:t>
      </w:r>
      <w:proofErr w:type="spellStart"/>
      <w:r w:rsidRPr="004F18BB">
        <w:rPr>
          <w:rFonts w:ascii="Copperplate Gothic Light" w:eastAsia="Times New Roman" w:hAnsi="Copperplate Gothic Light" w:cs="Times New Roman"/>
          <w:lang w:val="en-US" w:eastAsia="es-ES"/>
        </w:rPr>
        <w:t>Dhaliwal</w:t>
      </w:r>
      <w:proofErr w:type="spellEnd"/>
      <w:r w:rsidRPr="004F18BB">
        <w:rPr>
          <w:rFonts w:ascii="Copperplate Gothic Light" w:eastAsia="Times New Roman" w:hAnsi="Copperplate Gothic Light" w:cs="Times New Roman"/>
          <w:lang w:val="en-US" w:eastAsia="es-ES"/>
        </w:rPr>
        <w:t xml:space="preserve"> GS.</w:t>
      </w:r>
      <w:proofErr w:type="gramEnd"/>
      <w:r>
        <w:rPr>
          <w:rFonts w:ascii="Times New Roman" w:eastAsia="Times New Roman" w:hAnsi="Times New Roman" w:cs="Times New Roman"/>
          <w:bCs/>
          <w:lang w:val="en-US" w:eastAsia="es-CO"/>
        </w:rPr>
        <w:t xml:space="preserve"> 2008</w:t>
      </w:r>
      <w:r w:rsidR="00336CDE" w:rsidRPr="00F159F1">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lang w:val="en-US" w:eastAsia="es-CO"/>
        </w:rPr>
        <w:t>Essential Oils as Green Pesticides: Potential and Constraints</w:t>
      </w:r>
      <w:r w:rsidR="00336CDE" w:rsidRPr="00B625D6">
        <w:rPr>
          <w:rFonts w:ascii="Times New Roman" w:eastAsia="Times New Roman" w:hAnsi="Times New Roman" w:cs="Times New Roman"/>
          <w:bCs/>
          <w:sz w:val="24"/>
          <w:szCs w:val="24"/>
          <w:lang w:val="en-US" w:eastAsia="es-CO"/>
        </w:rPr>
        <w:t xml:space="preserve">. </w:t>
      </w:r>
      <w:proofErr w:type="spellStart"/>
      <w:r w:rsidR="00B625D6" w:rsidRPr="00B625D6">
        <w:rPr>
          <w:rFonts w:ascii="Times New Roman" w:hAnsi="Times New Roman" w:cs="Times New Roman"/>
          <w:i/>
          <w:sz w:val="24"/>
          <w:szCs w:val="24"/>
        </w:rPr>
        <w:t>Biopesticides</w:t>
      </w:r>
      <w:proofErr w:type="spellEnd"/>
      <w:r w:rsidR="00B625D6" w:rsidRPr="00B625D6">
        <w:rPr>
          <w:rFonts w:ascii="Times New Roman" w:hAnsi="Times New Roman" w:cs="Times New Roman"/>
          <w:i/>
          <w:sz w:val="24"/>
          <w:szCs w:val="24"/>
        </w:rPr>
        <w:t xml:space="preserve"> International</w:t>
      </w:r>
      <w:r w:rsidR="00336CDE" w:rsidRPr="00570392">
        <w:rPr>
          <w:rFonts w:ascii="Times New Roman" w:eastAsia="Times New Roman" w:hAnsi="Times New Roman" w:cs="Times New Roman"/>
          <w:bCs/>
          <w:i/>
          <w:iCs/>
          <w:lang w:eastAsia="es-CO"/>
        </w:rPr>
        <w:t xml:space="preserve"> </w:t>
      </w:r>
      <w:r w:rsidR="00336CDE" w:rsidRPr="00570392">
        <w:rPr>
          <w:rFonts w:ascii="Times New Roman" w:eastAsia="Times New Roman" w:hAnsi="Times New Roman" w:cs="Times New Roman"/>
          <w:bCs/>
          <w:lang w:eastAsia="es-CO"/>
        </w:rPr>
        <w:t xml:space="preserve">4(1): 63–84.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r w:rsidRPr="005657F1">
        <w:rPr>
          <w:rFonts w:ascii="Copperplate Gothic Light" w:eastAsia="Times New Roman" w:hAnsi="Copperplate Gothic Light" w:cs="Times New Roman"/>
          <w:lang w:eastAsia="es-ES"/>
        </w:rPr>
        <w:t xml:space="preserve">Lucia A, </w:t>
      </w:r>
      <w:proofErr w:type="spellStart"/>
      <w:r w:rsidRPr="005657F1">
        <w:rPr>
          <w:rFonts w:ascii="Copperplate Gothic Light" w:eastAsia="Times New Roman" w:hAnsi="Copperplate Gothic Light" w:cs="Times New Roman"/>
          <w:lang w:eastAsia="es-ES"/>
        </w:rPr>
        <w:t>Audino</w:t>
      </w:r>
      <w:proofErr w:type="spellEnd"/>
      <w:r w:rsidRPr="005657F1">
        <w:rPr>
          <w:rFonts w:ascii="Copperplate Gothic Light" w:eastAsia="Times New Roman" w:hAnsi="Copperplate Gothic Light" w:cs="Times New Roman"/>
          <w:lang w:eastAsia="es-ES"/>
        </w:rPr>
        <w:t xml:space="preserve"> PG, </w:t>
      </w:r>
      <w:proofErr w:type="spellStart"/>
      <w:r w:rsidRPr="005657F1">
        <w:rPr>
          <w:rFonts w:ascii="Copperplate Gothic Light" w:eastAsia="Times New Roman" w:hAnsi="Copperplate Gothic Light" w:cs="Times New Roman"/>
          <w:lang w:eastAsia="es-ES"/>
        </w:rPr>
        <w:t>Seccacini</w:t>
      </w:r>
      <w:proofErr w:type="spellEnd"/>
      <w:r w:rsidRPr="005657F1">
        <w:rPr>
          <w:rFonts w:ascii="Copperplate Gothic Light" w:eastAsia="Times New Roman" w:hAnsi="Copperplate Gothic Light" w:cs="Times New Roman"/>
          <w:lang w:eastAsia="es-ES"/>
        </w:rPr>
        <w:t xml:space="preserve"> E, </w:t>
      </w:r>
      <w:proofErr w:type="spellStart"/>
      <w:r w:rsidRPr="005657F1">
        <w:rPr>
          <w:rFonts w:ascii="Copperplate Gothic Light" w:eastAsia="Times New Roman" w:hAnsi="Copperplate Gothic Light" w:cs="Times New Roman"/>
          <w:lang w:eastAsia="es-ES"/>
        </w:rPr>
        <w:t>Licastro</w:t>
      </w:r>
      <w:proofErr w:type="spellEnd"/>
      <w:r w:rsidRPr="005657F1">
        <w:rPr>
          <w:rFonts w:ascii="Copperplate Gothic Light" w:eastAsia="Times New Roman" w:hAnsi="Copperplate Gothic Light" w:cs="Times New Roman"/>
          <w:lang w:eastAsia="es-ES"/>
        </w:rPr>
        <w:t xml:space="preserve"> S, </w:t>
      </w:r>
      <w:proofErr w:type="spellStart"/>
      <w:r w:rsidRPr="005657F1">
        <w:rPr>
          <w:rFonts w:ascii="Copperplate Gothic Light" w:eastAsia="Times New Roman" w:hAnsi="Copperplate Gothic Light" w:cs="Times New Roman"/>
          <w:lang w:eastAsia="es-ES"/>
        </w:rPr>
        <w:t>Zerba</w:t>
      </w:r>
      <w:proofErr w:type="spellEnd"/>
      <w:r w:rsidR="00336CDE" w:rsidRPr="005657F1">
        <w:rPr>
          <w:rFonts w:ascii="Copperplate Gothic Light" w:eastAsia="Times New Roman" w:hAnsi="Copperplate Gothic Light" w:cs="Times New Roman"/>
          <w:lang w:eastAsia="es-ES"/>
        </w:rPr>
        <w:t xml:space="preserve"> E</w:t>
      </w:r>
      <w:r w:rsidRPr="005657F1">
        <w:rPr>
          <w:rFonts w:ascii="Copperplate Gothic Light" w:eastAsia="Times New Roman" w:hAnsi="Copperplate Gothic Light" w:cs="Times New Roman"/>
          <w:lang w:eastAsia="es-ES"/>
        </w:rPr>
        <w:t xml:space="preserve">, </w:t>
      </w:r>
      <w:proofErr w:type="spellStart"/>
      <w:r w:rsidRPr="005657F1">
        <w:rPr>
          <w:rFonts w:ascii="Copperplate Gothic Light" w:eastAsia="Times New Roman" w:hAnsi="Copperplate Gothic Light" w:cs="Times New Roman"/>
          <w:lang w:eastAsia="es-ES"/>
        </w:rPr>
        <w:t>Masuh</w:t>
      </w:r>
      <w:proofErr w:type="spellEnd"/>
      <w:r w:rsidR="00336CDE" w:rsidRPr="005657F1">
        <w:rPr>
          <w:rFonts w:ascii="Copperplate Gothic Light" w:eastAsia="Times New Roman" w:hAnsi="Copperplate Gothic Light" w:cs="Times New Roman"/>
          <w:lang w:eastAsia="es-ES"/>
        </w:rPr>
        <w:t xml:space="preserve"> H.</w:t>
      </w:r>
      <w:r w:rsidR="00336CDE" w:rsidRPr="00F159F1">
        <w:rPr>
          <w:rFonts w:ascii="Times New Roman" w:eastAsia="Times New Roman" w:hAnsi="Times New Roman" w:cs="Times New Roman"/>
          <w:bCs/>
          <w:lang w:eastAsia="es-CO"/>
        </w:rPr>
        <w:t xml:space="preserve"> </w:t>
      </w:r>
      <w:r w:rsidRPr="00F159F1">
        <w:rPr>
          <w:rFonts w:ascii="Times New Roman" w:eastAsia="Times New Roman" w:hAnsi="Times New Roman" w:cs="Times New Roman"/>
          <w:bCs/>
          <w:lang w:eastAsia="es-CO"/>
        </w:rPr>
        <w:t>2007.</w:t>
      </w:r>
      <w:r w:rsidR="00336CDE" w:rsidRPr="00F159F1">
        <w:rPr>
          <w:rFonts w:ascii="Times New Roman" w:eastAsia="Times New Roman" w:hAnsi="Times New Roman" w:cs="Times New Roman"/>
          <w:bCs/>
          <w:lang w:eastAsia="es-CO"/>
        </w:rPr>
        <w:t xml:space="preserve"> </w:t>
      </w:r>
      <w:proofErr w:type="spellStart"/>
      <w:proofErr w:type="gramStart"/>
      <w:r w:rsidR="00336CDE" w:rsidRPr="00336CDE">
        <w:rPr>
          <w:rFonts w:ascii="Times New Roman" w:eastAsia="Times New Roman" w:hAnsi="Times New Roman" w:cs="Times New Roman"/>
          <w:bCs/>
          <w:lang w:val="en-US" w:eastAsia="es-CO"/>
        </w:rPr>
        <w:t>Larvicidal</w:t>
      </w:r>
      <w:proofErr w:type="spellEnd"/>
      <w:r w:rsidR="00336CDE" w:rsidRPr="00336CDE">
        <w:rPr>
          <w:rFonts w:ascii="Times New Roman" w:eastAsia="Times New Roman" w:hAnsi="Times New Roman" w:cs="Times New Roman"/>
          <w:bCs/>
          <w:lang w:val="en-US" w:eastAsia="es-CO"/>
        </w:rPr>
        <w:t xml:space="preserve"> effect of </w:t>
      </w:r>
      <w:r w:rsidR="00336CDE" w:rsidRPr="00336CDE">
        <w:rPr>
          <w:rFonts w:ascii="Times New Roman" w:eastAsia="Times New Roman" w:hAnsi="Times New Roman" w:cs="Times New Roman"/>
          <w:bCs/>
          <w:i/>
          <w:iCs/>
          <w:lang w:val="en-US" w:eastAsia="es-CO"/>
        </w:rPr>
        <w:t xml:space="preserve">Eucalyptus </w:t>
      </w:r>
      <w:proofErr w:type="spellStart"/>
      <w:r w:rsidR="00336CDE" w:rsidRPr="00336CDE">
        <w:rPr>
          <w:rFonts w:ascii="Times New Roman" w:eastAsia="Times New Roman" w:hAnsi="Times New Roman" w:cs="Times New Roman"/>
          <w:bCs/>
          <w:i/>
          <w:iCs/>
          <w:lang w:val="en-US" w:eastAsia="es-CO"/>
        </w:rPr>
        <w:t>grandis</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essential oil and turpentine and their major components on </w:t>
      </w:r>
      <w:proofErr w:type="spellStart"/>
      <w:r w:rsidR="00336CDE" w:rsidRPr="00336CDE">
        <w:rPr>
          <w:rFonts w:ascii="Times New Roman" w:eastAsia="Times New Roman" w:hAnsi="Times New Roman" w:cs="Times New Roman"/>
          <w:bCs/>
          <w:i/>
          <w:iCs/>
          <w:lang w:val="en-US" w:eastAsia="es-CO"/>
        </w:rPr>
        <w:t>Aedes</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aegypti</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larvae</w:t>
      </w:r>
      <w:r w:rsidR="00336CDE" w:rsidRPr="00336CDE">
        <w:rPr>
          <w:rFonts w:ascii="Times New Roman" w:eastAsia="Times New Roman" w:hAnsi="Times New Roman" w:cs="Times New Roman"/>
          <w:bCs/>
          <w:i/>
          <w:iCs/>
          <w:lang w:val="en-US" w:eastAsia="es-CO"/>
        </w:rPr>
        <w:t>.</w:t>
      </w:r>
      <w:proofErr w:type="gramEnd"/>
      <w:r w:rsidR="00336CDE" w:rsidRPr="00336CDE">
        <w:rPr>
          <w:rFonts w:ascii="Times New Roman" w:eastAsia="Times New Roman" w:hAnsi="Times New Roman" w:cs="Times New Roman"/>
          <w:bCs/>
          <w:i/>
          <w:iCs/>
          <w:lang w:val="en-US" w:eastAsia="es-CO"/>
        </w:rPr>
        <w:t xml:space="preserve"> </w:t>
      </w:r>
      <w:r w:rsidR="00B625D6" w:rsidRPr="00B625D6">
        <w:rPr>
          <w:rFonts w:ascii="Times New Roman" w:eastAsia="Times New Roman" w:hAnsi="Times New Roman" w:cs="Times New Roman"/>
          <w:bCs/>
          <w:i/>
          <w:iCs/>
          <w:lang w:val="en-US" w:eastAsia="es-CO"/>
        </w:rPr>
        <w:t>Journal of American Mosquito Control Association</w:t>
      </w:r>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23: 299–303.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gramStart"/>
      <w:r w:rsidRPr="00570392">
        <w:rPr>
          <w:rFonts w:ascii="Copperplate Gothic Light" w:eastAsia="Times New Roman" w:hAnsi="Copperplate Gothic Light" w:cs="Times New Roman"/>
          <w:lang w:val="en-US" w:eastAsia="es-ES"/>
        </w:rPr>
        <w:t>Lugo L</w:t>
      </w:r>
      <w:r w:rsidR="00336CDE" w:rsidRPr="00570392">
        <w:rPr>
          <w:rFonts w:ascii="Copperplate Gothic Light" w:eastAsia="Times New Roman" w:hAnsi="Copperplate Gothic Light" w:cs="Times New Roman"/>
          <w:lang w:val="en-US" w:eastAsia="es-ES"/>
        </w:rPr>
        <w:t>, Cá</w:t>
      </w:r>
      <w:r w:rsidRPr="00570392">
        <w:rPr>
          <w:rFonts w:ascii="Copperplate Gothic Light" w:eastAsia="Times New Roman" w:hAnsi="Copperplate Gothic Light" w:cs="Times New Roman"/>
          <w:lang w:val="en-US" w:eastAsia="es-ES"/>
        </w:rPr>
        <w:t xml:space="preserve">rdenas E, </w:t>
      </w:r>
      <w:proofErr w:type="spellStart"/>
      <w:r w:rsidRPr="00570392">
        <w:rPr>
          <w:rFonts w:ascii="Copperplate Gothic Light" w:eastAsia="Times New Roman" w:hAnsi="Copperplate Gothic Light" w:cs="Times New Roman"/>
          <w:lang w:val="en-US" w:eastAsia="es-ES"/>
        </w:rPr>
        <w:t>Rozo</w:t>
      </w:r>
      <w:proofErr w:type="spellEnd"/>
      <w:r w:rsidRPr="00570392">
        <w:rPr>
          <w:rFonts w:ascii="Copperplate Gothic Light" w:eastAsia="Times New Roman" w:hAnsi="Copperplate Gothic Light" w:cs="Times New Roman"/>
          <w:lang w:val="en-US" w:eastAsia="es-ES"/>
        </w:rPr>
        <w:t xml:space="preserve"> A.</w:t>
      </w:r>
      <w:r w:rsidRPr="00570392">
        <w:rPr>
          <w:rFonts w:ascii="Times New Roman" w:eastAsia="Times New Roman" w:hAnsi="Times New Roman" w:cs="Times New Roman"/>
          <w:bCs/>
          <w:lang w:val="en-US" w:eastAsia="es-CO"/>
        </w:rPr>
        <w:t xml:space="preserve"> 2009</w:t>
      </w:r>
      <w:r w:rsidR="00336CDE" w:rsidRPr="00570392">
        <w:rPr>
          <w:rFonts w:ascii="Times New Roman" w:eastAsia="Times New Roman" w:hAnsi="Times New Roman" w:cs="Times New Roman"/>
          <w:bCs/>
          <w:lang w:val="en-US" w:eastAsia="es-CO"/>
        </w:rPr>
        <w:t>.</w:t>
      </w:r>
      <w:proofErr w:type="gramEnd"/>
      <w:r w:rsidR="00336CDE" w:rsidRPr="00570392">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lang w:val="en-US" w:eastAsia="es-CO"/>
        </w:rPr>
        <w:t xml:space="preserve">Effect of </w:t>
      </w:r>
      <w:proofErr w:type="spellStart"/>
      <w:r w:rsidR="00336CDE" w:rsidRPr="00336CDE">
        <w:rPr>
          <w:rFonts w:ascii="Times New Roman" w:eastAsia="Times New Roman" w:hAnsi="Times New Roman" w:cs="Times New Roman"/>
          <w:bCs/>
          <w:i/>
          <w:iCs/>
          <w:lang w:val="en-US" w:eastAsia="es-CO"/>
        </w:rPr>
        <w:t>Ruta</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graveolens</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extract on </w:t>
      </w:r>
      <w:r w:rsidR="00336CDE" w:rsidRPr="00336CDE">
        <w:rPr>
          <w:rFonts w:ascii="Times New Roman" w:eastAsia="Times New Roman" w:hAnsi="Times New Roman" w:cs="Times New Roman"/>
          <w:bCs/>
          <w:i/>
          <w:iCs/>
          <w:lang w:val="en-US" w:eastAsia="es-CO"/>
        </w:rPr>
        <w:t xml:space="preserve">Anopheles </w:t>
      </w:r>
      <w:proofErr w:type="spellStart"/>
      <w:r w:rsidR="00336CDE" w:rsidRPr="00336CDE">
        <w:rPr>
          <w:rFonts w:ascii="Times New Roman" w:eastAsia="Times New Roman" w:hAnsi="Times New Roman" w:cs="Times New Roman"/>
          <w:bCs/>
          <w:i/>
          <w:iCs/>
          <w:lang w:val="en-US" w:eastAsia="es-CO"/>
        </w:rPr>
        <w:t>albimanus</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and </w:t>
      </w:r>
      <w:proofErr w:type="spellStart"/>
      <w:r w:rsidR="00336CDE" w:rsidRPr="00336CDE">
        <w:rPr>
          <w:rFonts w:ascii="Times New Roman" w:eastAsia="Times New Roman" w:hAnsi="Times New Roman" w:cs="Times New Roman"/>
          <w:bCs/>
          <w:i/>
          <w:iCs/>
          <w:lang w:val="en-US" w:eastAsia="es-CO"/>
        </w:rPr>
        <w:t>Culex</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quinquefasciatus</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larval mortality under experimental conditions. </w:t>
      </w:r>
      <w:r w:rsidR="00336CDE" w:rsidRPr="00B625D6">
        <w:rPr>
          <w:rFonts w:ascii="Times New Roman" w:eastAsia="Times New Roman" w:hAnsi="Times New Roman" w:cs="Times New Roman"/>
          <w:bCs/>
          <w:i/>
          <w:iCs/>
          <w:lang w:val="en-US" w:eastAsia="es-CO"/>
        </w:rPr>
        <w:t>J</w:t>
      </w:r>
      <w:r w:rsidR="00B625D6" w:rsidRPr="00B625D6">
        <w:rPr>
          <w:rFonts w:ascii="Times New Roman" w:eastAsia="Times New Roman" w:hAnsi="Times New Roman" w:cs="Times New Roman"/>
          <w:bCs/>
          <w:i/>
          <w:iCs/>
          <w:lang w:val="en-US" w:eastAsia="es-CO"/>
        </w:rPr>
        <w:t>ournal of</w:t>
      </w:r>
      <w:r w:rsidR="00336CDE" w:rsidRPr="00B625D6">
        <w:rPr>
          <w:rFonts w:ascii="Times New Roman" w:eastAsia="Times New Roman" w:hAnsi="Times New Roman" w:cs="Times New Roman"/>
          <w:bCs/>
          <w:i/>
          <w:iCs/>
          <w:lang w:val="en-US" w:eastAsia="es-CO"/>
        </w:rPr>
        <w:t xml:space="preserve"> Am</w:t>
      </w:r>
      <w:r w:rsidR="00B625D6" w:rsidRPr="00B625D6">
        <w:rPr>
          <w:rFonts w:ascii="Times New Roman" w:eastAsia="Times New Roman" w:hAnsi="Times New Roman" w:cs="Times New Roman"/>
          <w:bCs/>
          <w:i/>
          <w:iCs/>
          <w:lang w:val="en-US" w:eastAsia="es-CO"/>
        </w:rPr>
        <w:t xml:space="preserve">erican </w:t>
      </w:r>
      <w:r w:rsidR="00336CDE" w:rsidRPr="00B625D6">
        <w:rPr>
          <w:rFonts w:ascii="Times New Roman" w:eastAsia="Times New Roman" w:hAnsi="Times New Roman" w:cs="Times New Roman"/>
          <w:bCs/>
          <w:i/>
          <w:iCs/>
          <w:lang w:val="en-US" w:eastAsia="es-CO"/>
        </w:rPr>
        <w:t>Mosq</w:t>
      </w:r>
      <w:r w:rsidR="00B625D6" w:rsidRPr="00B625D6">
        <w:rPr>
          <w:rFonts w:ascii="Times New Roman" w:eastAsia="Times New Roman" w:hAnsi="Times New Roman" w:cs="Times New Roman"/>
          <w:bCs/>
          <w:i/>
          <w:iCs/>
          <w:lang w:val="en-US" w:eastAsia="es-CO"/>
        </w:rPr>
        <w:t>uito</w:t>
      </w:r>
      <w:r w:rsidR="00336CDE" w:rsidRPr="00B625D6">
        <w:rPr>
          <w:rFonts w:ascii="Times New Roman" w:eastAsia="Times New Roman" w:hAnsi="Times New Roman" w:cs="Times New Roman"/>
          <w:bCs/>
          <w:i/>
          <w:iCs/>
          <w:lang w:val="en-US" w:eastAsia="es-CO"/>
        </w:rPr>
        <w:t xml:space="preserve"> Control Assoc</w:t>
      </w:r>
      <w:r w:rsidR="00B625D6" w:rsidRPr="00B625D6">
        <w:rPr>
          <w:rFonts w:ascii="Times New Roman" w:eastAsia="Times New Roman" w:hAnsi="Times New Roman" w:cs="Times New Roman"/>
          <w:bCs/>
          <w:i/>
          <w:iCs/>
          <w:lang w:val="en-US" w:eastAsia="es-CO"/>
        </w:rPr>
        <w:t>iation</w:t>
      </w:r>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25(4): 491. </w:t>
      </w:r>
    </w:p>
    <w:p w:rsidR="00336CDE" w:rsidRP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proofErr w:type="spellStart"/>
      <w:proofErr w:type="gramStart"/>
      <w:r w:rsidRPr="00570392">
        <w:rPr>
          <w:rFonts w:ascii="Copperplate Gothic Light" w:eastAsia="Times New Roman" w:hAnsi="Copperplate Gothic Light" w:cs="Times New Roman"/>
          <w:lang w:val="en-US" w:eastAsia="es-ES"/>
        </w:rPr>
        <w:t>Maciel</w:t>
      </w:r>
      <w:proofErr w:type="spellEnd"/>
      <w:r w:rsidRPr="00570392">
        <w:rPr>
          <w:rFonts w:ascii="Copperplate Gothic Light" w:eastAsia="Times New Roman" w:hAnsi="Copperplate Gothic Light" w:cs="Times New Roman"/>
          <w:lang w:val="en-US" w:eastAsia="es-ES"/>
        </w:rPr>
        <w:t xml:space="preserve"> MV, </w:t>
      </w:r>
      <w:proofErr w:type="spellStart"/>
      <w:r w:rsidRPr="00570392">
        <w:rPr>
          <w:rFonts w:ascii="Copperplate Gothic Light" w:eastAsia="Times New Roman" w:hAnsi="Copperplate Gothic Light" w:cs="Times New Roman"/>
          <w:lang w:val="en-US" w:eastAsia="es-ES"/>
        </w:rPr>
        <w:t>Morais</w:t>
      </w:r>
      <w:proofErr w:type="spellEnd"/>
      <w:r w:rsidRPr="00570392">
        <w:rPr>
          <w:rFonts w:ascii="Copperplate Gothic Light" w:eastAsia="Times New Roman" w:hAnsi="Copperplate Gothic Light" w:cs="Times New Roman"/>
          <w:lang w:val="en-US" w:eastAsia="es-ES"/>
        </w:rPr>
        <w:t xml:space="preserve"> SM, </w:t>
      </w:r>
      <w:proofErr w:type="spellStart"/>
      <w:r w:rsidRPr="00570392">
        <w:rPr>
          <w:rFonts w:ascii="Copperplate Gothic Light" w:eastAsia="Times New Roman" w:hAnsi="Copperplate Gothic Light" w:cs="Times New Roman"/>
          <w:lang w:val="en-US" w:eastAsia="es-ES"/>
        </w:rPr>
        <w:t>Bevilaqua</w:t>
      </w:r>
      <w:proofErr w:type="spellEnd"/>
      <w:r w:rsidRPr="00570392">
        <w:rPr>
          <w:rFonts w:ascii="Copperplate Gothic Light" w:eastAsia="Times New Roman" w:hAnsi="Copperplate Gothic Light" w:cs="Times New Roman"/>
          <w:lang w:val="en-US" w:eastAsia="es-ES"/>
        </w:rPr>
        <w:t xml:space="preserve"> CML, Silva RA</w:t>
      </w:r>
      <w:r w:rsidR="00336CDE" w:rsidRPr="00570392">
        <w:rPr>
          <w:rFonts w:ascii="Copperplate Gothic Light" w:eastAsia="Times New Roman" w:hAnsi="Copperplate Gothic Light" w:cs="Times New Roman"/>
          <w:lang w:val="en-US" w:eastAsia="es-ES"/>
        </w:rPr>
        <w:t>,</w:t>
      </w:r>
      <w:r w:rsidRPr="00570392">
        <w:rPr>
          <w:rFonts w:ascii="Copperplate Gothic Light" w:eastAsia="Times New Roman" w:hAnsi="Copperplate Gothic Light" w:cs="Times New Roman"/>
          <w:lang w:val="en-US" w:eastAsia="es-ES"/>
        </w:rPr>
        <w:t xml:space="preserve"> Barros RS, Sousa RN, Sousa LC, </w:t>
      </w:r>
      <w:proofErr w:type="spellStart"/>
      <w:r w:rsidRPr="00570392">
        <w:rPr>
          <w:rFonts w:ascii="Copperplate Gothic Light" w:eastAsia="Times New Roman" w:hAnsi="Copperplate Gothic Light" w:cs="Times New Roman"/>
          <w:lang w:val="en-US" w:eastAsia="es-ES"/>
        </w:rPr>
        <w:t>Brito</w:t>
      </w:r>
      <w:proofErr w:type="spellEnd"/>
      <w:r w:rsidRPr="00570392">
        <w:rPr>
          <w:rFonts w:ascii="Copperplate Gothic Light" w:eastAsia="Times New Roman" w:hAnsi="Copperplate Gothic Light" w:cs="Times New Roman"/>
          <w:lang w:val="en-US" w:eastAsia="es-ES"/>
        </w:rPr>
        <w:t xml:space="preserve"> ES, Souza-</w:t>
      </w:r>
      <w:proofErr w:type="spellStart"/>
      <w:r w:rsidRPr="00570392">
        <w:rPr>
          <w:rFonts w:ascii="Copperplate Gothic Light" w:eastAsia="Times New Roman" w:hAnsi="Copperplate Gothic Light" w:cs="Times New Roman"/>
          <w:lang w:val="en-US" w:eastAsia="es-ES"/>
        </w:rPr>
        <w:t>Neto</w:t>
      </w:r>
      <w:proofErr w:type="spellEnd"/>
      <w:r w:rsidRPr="00570392">
        <w:rPr>
          <w:rFonts w:ascii="Copperplate Gothic Light" w:eastAsia="Times New Roman" w:hAnsi="Copperplate Gothic Light" w:cs="Times New Roman"/>
          <w:lang w:val="en-US" w:eastAsia="es-ES"/>
        </w:rPr>
        <w:t xml:space="preserve"> MA.</w:t>
      </w:r>
      <w:proofErr w:type="gramEnd"/>
      <w:r w:rsidRPr="00570392">
        <w:rPr>
          <w:rFonts w:ascii="Times New Roman" w:eastAsia="Times New Roman" w:hAnsi="Times New Roman" w:cs="Times New Roman"/>
          <w:bCs/>
          <w:iCs/>
          <w:lang w:val="en-US" w:eastAsia="es-CO"/>
        </w:rPr>
        <w:t xml:space="preserve"> 2010</w:t>
      </w:r>
      <w:r w:rsidR="00336CDE" w:rsidRPr="00570392">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iCs/>
          <w:lang w:val="en-US" w:eastAsia="es-CO"/>
        </w:rPr>
        <w:t xml:space="preserve">Chemical composition of </w:t>
      </w:r>
      <w:r w:rsidR="00336CDE" w:rsidRPr="00336CDE">
        <w:rPr>
          <w:rFonts w:ascii="Times New Roman" w:eastAsia="Times New Roman" w:hAnsi="Times New Roman" w:cs="Times New Roman"/>
          <w:bCs/>
          <w:i/>
          <w:iCs/>
          <w:lang w:val="en-US" w:eastAsia="es-CO"/>
        </w:rPr>
        <w:t>Eucalyptus</w:t>
      </w:r>
      <w:r w:rsidR="00336CDE" w:rsidRPr="00336CDE">
        <w:rPr>
          <w:rFonts w:ascii="Times New Roman" w:eastAsia="Times New Roman" w:hAnsi="Times New Roman" w:cs="Times New Roman"/>
          <w:bCs/>
          <w:iCs/>
          <w:lang w:val="en-US" w:eastAsia="es-CO"/>
        </w:rPr>
        <w:t xml:space="preserve"> spp. essential oils and their insecticidal effects on </w:t>
      </w:r>
      <w:proofErr w:type="spellStart"/>
      <w:r w:rsidR="00336CDE" w:rsidRPr="00336CDE">
        <w:rPr>
          <w:rFonts w:ascii="Times New Roman" w:eastAsia="Times New Roman" w:hAnsi="Times New Roman" w:cs="Times New Roman"/>
          <w:bCs/>
          <w:i/>
          <w:iCs/>
          <w:lang w:val="en-US" w:eastAsia="es-CO"/>
        </w:rPr>
        <w:t>Lutzomyia</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longipalpis</w:t>
      </w:r>
      <w:proofErr w:type="spellEnd"/>
      <w:r w:rsidR="00336CDE" w:rsidRPr="00336CDE">
        <w:rPr>
          <w:rFonts w:ascii="Times New Roman" w:eastAsia="Times New Roman" w:hAnsi="Times New Roman" w:cs="Times New Roman"/>
          <w:bCs/>
          <w:iCs/>
          <w:lang w:val="en-US" w:eastAsia="es-CO"/>
        </w:rPr>
        <w:t xml:space="preserve">. </w:t>
      </w:r>
      <w:r w:rsidR="00336CDE" w:rsidRPr="00B625D6">
        <w:rPr>
          <w:rFonts w:ascii="Times New Roman" w:eastAsia="Times New Roman" w:hAnsi="Times New Roman" w:cs="Times New Roman"/>
          <w:bCs/>
          <w:i/>
          <w:iCs/>
          <w:lang w:val="en-US" w:eastAsia="es-CO"/>
        </w:rPr>
        <w:t>Veterinary Parasitology</w:t>
      </w:r>
      <w:r w:rsidR="00336CDE" w:rsidRPr="00336CDE">
        <w:rPr>
          <w:rFonts w:ascii="Times New Roman" w:eastAsia="Times New Roman" w:hAnsi="Times New Roman" w:cs="Times New Roman"/>
          <w:bCs/>
          <w:iCs/>
          <w:lang w:val="en-US" w:eastAsia="es-CO"/>
        </w:rPr>
        <w:t xml:space="preserve"> 167: 1–7.</w:t>
      </w:r>
    </w:p>
    <w:p w:rsidR="00336CDE" w:rsidRPr="00336CDE" w:rsidRDefault="00F159F1" w:rsidP="00315D34">
      <w:pPr>
        <w:spacing w:before="120" w:after="0" w:line="360" w:lineRule="auto"/>
        <w:ind w:left="426" w:hanging="426"/>
        <w:jc w:val="both"/>
        <w:rPr>
          <w:rFonts w:ascii="Times New Roman" w:eastAsia="Times New Roman" w:hAnsi="Times New Roman" w:cs="Times New Roman"/>
          <w:color w:val="000000"/>
          <w:lang w:val="en-US" w:eastAsia="es-CO"/>
        </w:rPr>
      </w:pPr>
      <w:proofErr w:type="spellStart"/>
      <w:r w:rsidRPr="004F18BB">
        <w:rPr>
          <w:rFonts w:ascii="Copperplate Gothic Light" w:eastAsia="Times New Roman" w:hAnsi="Copperplate Gothic Light" w:cs="Times New Roman"/>
          <w:lang w:val="en-US" w:eastAsia="es-ES"/>
        </w:rPr>
        <w:t>Maharaj</w:t>
      </w:r>
      <w:proofErr w:type="spellEnd"/>
      <w:r w:rsidRPr="004F18BB">
        <w:rPr>
          <w:rFonts w:ascii="Copperplate Gothic Light" w:eastAsia="Times New Roman" w:hAnsi="Copperplate Gothic Light" w:cs="Times New Roman"/>
          <w:lang w:val="en-US" w:eastAsia="es-ES"/>
        </w:rPr>
        <w:t xml:space="preserve"> R, </w:t>
      </w:r>
      <w:proofErr w:type="spellStart"/>
      <w:r w:rsidRPr="004F18BB">
        <w:rPr>
          <w:rFonts w:ascii="Copperplate Gothic Light" w:eastAsia="Times New Roman" w:hAnsi="Copperplate Gothic Light" w:cs="Times New Roman"/>
          <w:lang w:val="en-US" w:eastAsia="es-ES"/>
        </w:rPr>
        <w:t>Maharaj</w:t>
      </w:r>
      <w:proofErr w:type="spellEnd"/>
      <w:r w:rsidRPr="004F18BB">
        <w:rPr>
          <w:rFonts w:ascii="Copperplate Gothic Light" w:eastAsia="Times New Roman" w:hAnsi="Copperplate Gothic Light" w:cs="Times New Roman"/>
          <w:lang w:val="en-US" w:eastAsia="es-ES"/>
        </w:rPr>
        <w:t xml:space="preserve"> V</w:t>
      </w:r>
      <w:r w:rsidR="00336CDE" w:rsidRPr="004F18BB">
        <w:rPr>
          <w:rFonts w:ascii="Copperplate Gothic Light" w:eastAsia="Times New Roman" w:hAnsi="Copperplate Gothic Light" w:cs="Times New Roman"/>
          <w:lang w:val="en-US" w:eastAsia="es-ES"/>
        </w:rPr>
        <w:t xml:space="preserve">, </w:t>
      </w:r>
      <w:proofErr w:type="spellStart"/>
      <w:r w:rsidR="00336CDE" w:rsidRPr="004F18BB">
        <w:rPr>
          <w:rFonts w:ascii="Copperplate Gothic Light" w:eastAsia="Times New Roman" w:hAnsi="Copperplate Gothic Light" w:cs="Times New Roman"/>
          <w:lang w:val="en-US" w:eastAsia="es-ES"/>
        </w:rPr>
        <w:t>newmarch</w:t>
      </w:r>
      <w:proofErr w:type="spellEnd"/>
      <w:r w:rsidR="00336CDE" w:rsidRPr="004F18BB">
        <w:rPr>
          <w:rFonts w:ascii="Copperplate Gothic Light" w:eastAsia="Times New Roman" w:hAnsi="Copperplate Gothic Light" w:cs="Times New Roman"/>
          <w:lang w:val="en-US" w:eastAsia="es-ES"/>
        </w:rPr>
        <w:t xml:space="preserve"> M</w:t>
      </w:r>
      <w:r w:rsidRPr="004F18BB">
        <w:rPr>
          <w:rFonts w:ascii="Copperplate Gothic Light" w:eastAsia="Times New Roman" w:hAnsi="Copperplate Gothic Light" w:cs="Times New Roman"/>
          <w:lang w:val="en-US" w:eastAsia="es-ES"/>
        </w:rPr>
        <w:t xml:space="preserve">, Crouch N, </w:t>
      </w:r>
      <w:proofErr w:type="spellStart"/>
      <w:r w:rsidRPr="004F18BB">
        <w:rPr>
          <w:rFonts w:ascii="Copperplate Gothic Light" w:eastAsia="Times New Roman" w:hAnsi="Copperplate Gothic Light" w:cs="Times New Roman"/>
          <w:lang w:val="en-US" w:eastAsia="es-ES"/>
        </w:rPr>
        <w:t>Bhagwandin</w:t>
      </w:r>
      <w:proofErr w:type="spellEnd"/>
      <w:r w:rsidRPr="004F18BB">
        <w:rPr>
          <w:rFonts w:ascii="Copperplate Gothic Light" w:eastAsia="Times New Roman" w:hAnsi="Copperplate Gothic Light" w:cs="Times New Roman"/>
          <w:lang w:val="en-US" w:eastAsia="es-ES"/>
        </w:rPr>
        <w:t xml:space="preserve"> N, </w:t>
      </w:r>
      <w:proofErr w:type="spellStart"/>
      <w:r w:rsidRPr="004F18BB">
        <w:rPr>
          <w:rFonts w:ascii="Copperplate Gothic Light" w:eastAsia="Times New Roman" w:hAnsi="Copperplate Gothic Light" w:cs="Times New Roman"/>
          <w:lang w:val="en-US" w:eastAsia="es-ES"/>
        </w:rPr>
        <w:t>Folb</w:t>
      </w:r>
      <w:proofErr w:type="spellEnd"/>
      <w:r w:rsidRPr="004F18BB">
        <w:rPr>
          <w:rFonts w:ascii="Copperplate Gothic Light" w:eastAsia="Times New Roman" w:hAnsi="Copperplate Gothic Light" w:cs="Times New Roman"/>
          <w:lang w:val="en-US" w:eastAsia="es-ES"/>
        </w:rPr>
        <w:t xml:space="preserve"> P</w:t>
      </w:r>
      <w:r>
        <w:rPr>
          <w:rFonts w:ascii="Times New Roman" w:eastAsia="Times New Roman" w:hAnsi="Times New Roman" w:cs="Times New Roman"/>
          <w:color w:val="000000"/>
          <w:lang w:val="en-US" w:eastAsia="es-CO"/>
        </w:rPr>
        <w:t>. 2010</w:t>
      </w:r>
      <w:r w:rsidR="00336CDE" w:rsidRPr="00336CDE">
        <w:rPr>
          <w:rFonts w:ascii="Times New Roman" w:eastAsia="Times New Roman" w:hAnsi="Times New Roman" w:cs="Times New Roman"/>
          <w:color w:val="000000"/>
          <w:lang w:val="en-US" w:eastAsia="es-CO"/>
        </w:rPr>
        <w:t xml:space="preserve">. Evaluation of selected South African </w:t>
      </w:r>
      <w:proofErr w:type="spellStart"/>
      <w:r w:rsidR="00336CDE" w:rsidRPr="00336CDE">
        <w:rPr>
          <w:rFonts w:ascii="Times New Roman" w:eastAsia="Times New Roman" w:hAnsi="Times New Roman" w:cs="Times New Roman"/>
          <w:color w:val="000000"/>
          <w:lang w:val="en-US" w:eastAsia="es-CO"/>
        </w:rPr>
        <w:t>ethnomedicinal</w:t>
      </w:r>
      <w:proofErr w:type="spellEnd"/>
      <w:r w:rsidR="00336CDE" w:rsidRPr="00336CDE">
        <w:rPr>
          <w:rFonts w:ascii="Times New Roman" w:eastAsia="Times New Roman" w:hAnsi="Times New Roman" w:cs="Times New Roman"/>
          <w:color w:val="000000"/>
          <w:lang w:val="en-US" w:eastAsia="es-CO"/>
        </w:rPr>
        <w:t xml:space="preserve"> plants as mosquito repellents against the </w:t>
      </w:r>
      <w:r w:rsidR="00336CDE" w:rsidRPr="00336CDE">
        <w:rPr>
          <w:rFonts w:ascii="Times New Roman" w:eastAsia="Times New Roman" w:hAnsi="Times New Roman" w:cs="Times New Roman"/>
          <w:i/>
          <w:color w:val="000000"/>
          <w:lang w:val="en-US" w:eastAsia="es-CO"/>
        </w:rPr>
        <w:t xml:space="preserve">Anopheles </w:t>
      </w:r>
      <w:proofErr w:type="spellStart"/>
      <w:r w:rsidR="00336CDE" w:rsidRPr="00336CDE">
        <w:rPr>
          <w:rFonts w:ascii="Times New Roman" w:eastAsia="Times New Roman" w:hAnsi="Times New Roman" w:cs="Times New Roman"/>
          <w:i/>
          <w:color w:val="000000"/>
          <w:lang w:val="en-US" w:eastAsia="es-CO"/>
        </w:rPr>
        <w:t>arabiensis</w:t>
      </w:r>
      <w:proofErr w:type="spellEnd"/>
      <w:r w:rsidR="00336CDE" w:rsidRPr="00336CDE">
        <w:rPr>
          <w:rFonts w:ascii="Times New Roman" w:eastAsia="Times New Roman" w:hAnsi="Times New Roman" w:cs="Times New Roman"/>
          <w:color w:val="000000"/>
          <w:lang w:val="en-US" w:eastAsia="es-CO"/>
        </w:rPr>
        <w:t xml:space="preserve"> mosquito in a rodent model. </w:t>
      </w:r>
      <w:r w:rsidR="00336CDE" w:rsidRPr="00B625D6">
        <w:rPr>
          <w:rFonts w:ascii="Times New Roman" w:eastAsia="Times New Roman" w:hAnsi="Times New Roman" w:cs="Times New Roman"/>
          <w:i/>
          <w:color w:val="000000"/>
          <w:lang w:val="en-US" w:eastAsia="es-CO"/>
        </w:rPr>
        <w:t>Malaria Journal</w:t>
      </w:r>
      <w:r w:rsidR="00336CDE" w:rsidRPr="00336CDE">
        <w:rPr>
          <w:rFonts w:ascii="Times New Roman" w:eastAsia="Times New Roman" w:hAnsi="Times New Roman" w:cs="Times New Roman"/>
          <w:color w:val="000000"/>
          <w:lang w:val="en-US" w:eastAsia="es-CO"/>
        </w:rPr>
        <w:t xml:space="preserve"> 9:301.</w:t>
      </w:r>
    </w:p>
    <w:p w:rsidR="00336CDE" w:rsidRPr="00336CDE" w:rsidRDefault="00336CDE" w:rsidP="00315D34">
      <w:pPr>
        <w:spacing w:before="120" w:after="0" w:line="360" w:lineRule="auto"/>
        <w:ind w:left="426" w:hanging="426"/>
        <w:jc w:val="both"/>
        <w:rPr>
          <w:rFonts w:ascii="Times New Roman" w:eastAsia="Times New Roman" w:hAnsi="Times New Roman" w:cs="Times New Roman"/>
          <w:color w:val="000000"/>
          <w:lang w:val="en-US" w:eastAsia="es-CO"/>
        </w:rPr>
      </w:pPr>
      <w:proofErr w:type="spellStart"/>
      <w:r w:rsidRPr="004F18BB">
        <w:rPr>
          <w:rFonts w:ascii="Copperplate Gothic Light" w:eastAsia="Times New Roman" w:hAnsi="Copperplate Gothic Light" w:cs="Times New Roman"/>
          <w:lang w:val="en-US" w:eastAsia="es-ES"/>
        </w:rPr>
        <w:t>Matasyoh</w:t>
      </w:r>
      <w:proofErr w:type="spellEnd"/>
      <w:r w:rsidRPr="004F18BB">
        <w:rPr>
          <w:rFonts w:ascii="Copperplate Gothic Light" w:eastAsia="Times New Roman" w:hAnsi="Copperplate Gothic Light" w:cs="Times New Roman"/>
          <w:lang w:val="en-US" w:eastAsia="es-ES"/>
        </w:rPr>
        <w:t xml:space="preserve"> J, </w:t>
      </w:r>
      <w:proofErr w:type="spellStart"/>
      <w:r w:rsidRPr="004F18BB">
        <w:rPr>
          <w:rFonts w:ascii="Copperplate Gothic Light" w:eastAsia="Times New Roman" w:hAnsi="Copperplate Gothic Light" w:cs="Times New Roman"/>
          <w:lang w:val="en-US" w:eastAsia="es-ES"/>
        </w:rPr>
        <w:t>Wath</w:t>
      </w:r>
      <w:r w:rsidR="00F159F1" w:rsidRPr="004F18BB">
        <w:rPr>
          <w:rFonts w:ascii="Copperplate Gothic Light" w:eastAsia="Times New Roman" w:hAnsi="Copperplate Gothic Light" w:cs="Times New Roman"/>
          <w:lang w:val="en-US" w:eastAsia="es-ES"/>
        </w:rPr>
        <w:t>uta</w:t>
      </w:r>
      <w:proofErr w:type="spellEnd"/>
      <w:r w:rsidR="00F159F1" w:rsidRPr="004F18BB">
        <w:rPr>
          <w:rFonts w:ascii="Copperplate Gothic Light" w:eastAsia="Times New Roman" w:hAnsi="Copperplate Gothic Light" w:cs="Times New Roman"/>
          <w:lang w:val="en-US" w:eastAsia="es-ES"/>
        </w:rPr>
        <w:t xml:space="preserve"> E, </w:t>
      </w:r>
      <w:proofErr w:type="spellStart"/>
      <w:r w:rsidR="00F159F1" w:rsidRPr="004F18BB">
        <w:rPr>
          <w:rFonts w:ascii="Copperplate Gothic Light" w:eastAsia="Times New Roman" w:hAnsi="Copperplate Gothic Light" w:cs="Times New Roman"/>
          <w:lang w:val="en-US" w:eastAsia="es-ES"/>
        </w:rPr>
        <w:t>Kariuki</w:t>
      </w:r>
      <w:proofErr w:type="spellEnd"/>
      <w:r w:rsidR="00F159F1" w:rsidRPr="004F18BB">
        <w:rPr>
          <w:rFonts w:ascii="Copperplate Gothic Light" w:eastAsia="Times New Roman" w:hAnsi="Copperplate Gothic Light" w:cs="Times New Roman"/>
          <w:lang w:val="en-US" w:eastAsia="es-ES"/>
        </w:rPr>
        <w:t xml:space="preserve"> T, </w:t>
      </w:r>
      <w:proofErr w:type="spellStart"/>
      <w:r w:rsidR="00F159F1" w:rsidRPr="004F18BB">
        <w:rPr>
          <w:rFonts w:ascii="Copperplate Gothic Light" w:eastAsia="Times New Roman" w:hAnsi="Copperplate Gothic Light" w:cs="Times New Roman"/>
          <w:lang w:val="en-US" w:eastAsia="es-ES"/>
        </w:rPr>
        <w:t>Chepkorir</w:t>
      </w:r>
      <w:proofErr w:type="spellEnd"/>
      <w:r w:rsidR="00F159F1" w:rsidRPr="004F18BB">
        <w:rPr>
          <w:rFonts w:ascii="Copperplate Gothic Light" w:eastAsia="Times New Roman" w:hAnsi="Copperplate Gothic Light" w:cs="Times New Roman"/>
          <w:lang w:val="en-US" w:eastAsia="es-ES"/>
        </w:rPr>
        <w:t xml:space="preserve"> R</w:t>
      </w:r>
      <w:r w:rsidR="00F159F1">
        <w:rPr>
          <w:rFonts w:ascii="Times New Roman" w:eastAsia="Times New Roman" w:hAnsi="Times New Roman" w:cs="Times New Roman"/>
          <w:bCs/>
          <w:iCs/>
          <w:lang w:val="en-US" w:eastAsia="es-CO"/>
        </w:rPr>
        <w:t>. 2011</w:t>
      </w:r>
      <w:r w:rsidRPr="00336CDE">
        <w:rPr>
          <w:rFonts w:ascii="Times New Roman" w:eastAsia="Times New Roman" w:hAnsi="Times New Roman" w:cs="Times New Roman"/>
          <w:bCs/>
          <w:iCs/>
          <w:lang w:val="en-US" w:eastAsia="es-CO"/>
        </w:rPr>
        <w:t xml:space="preserve">. Chemical composition and </w:t>
      </w:r>
      <w:proofErr w:type="spellStart"/>
      <w:r w:rsidRPr="00336CDE">
        <w:rPr>
          <w:rFonts w:ascii="Times New Roman" w:eastAsia="Times New Roman" w:hAnsi="Times New Roman" w:cs="Times New Roman"/>
          <w:bCs/>
          <w:iCs/>
          <w:lang w:val="en-US" w:eastAsia="es-CO"/>
        </w:rPr>
        <w:t>larvicidal</w:t>
      </w:r>
      <w:proofErr w:type="spellEnd"/>
      <w:r w:rsidRPr="00336CDE">
        <w:rPr>
          <w:rFonts w:ascii="Times New Roman" w:eastAsia="Times New Roman" w:hAnsi="Times New Roman" w:cs="Times New Roman"/>
          <w:bCs/>
          <w:iCs/>
          <w:lang w:val="en-US" w:eastAsia="es-CO"/>
        </w:rPr>
        <w:t xml:space="preserve"> activity of </w:t>
      </w:r>
      <w:r w:rsidRPr="00336CDE">
        <w:rPr>
          <w:rFonts w:ascii="Times New Roman" w:eastAsia="Times New Roman" w:hAnsi="Times New Roman" w:cs="Times New Roman"/>
          <w:bCs/>
          <w:i/>
          <w:iCs/>
          <w:lang w:val="en-US" w:eastAsia="es-CO"/>
        </w:rPr>
        <w:t xml:space="preserve">Piper </w:t>
      </w:r>
      <w:proofErr w:type="spellStart"/>
      <w:r w:rsidRPr="00336CDE">
        <w:rPr>
          <w:rFonts w:ascii="Times New Roman" w:eastAsia="Times New Roman" w:hAnsi="Times New Roman" w:cs="Times New Roman"/>
          <w:bCs/>
          <w:i/>
          <w:iCs/>
          <w:lang w:val="en-US" w:eastAsia="es-CO"/>
        </w:rPr>
        <w:t>capense</w:t>
      </w:r>
      <w:proofErr w:type="spellEnd"/>
      <w:r w:rsidRPr="00336CDE">
        <w:rPr>
          <w:rFonts w:ascii="Times New Roman" w:eastAsia="Times New Roman" w:hAnsi="Times New Roman" w:cs="Times New Roman"/>
          <w:bCs/>
          <w:iCs/>
          <w:lang w:val="en-US" w:eastAsia="es-CO"/>
        </w:rPr>
        <w:t xml:space="preserve"> essential oil against the malaria vector </w:t>
      </w:r>
      <w:r w:rsidRPr="00336CDE">
        <w:rPr>
          <w:rFonts w:ascii="Times New Roman" w:eastAsia="Times New Roman" w:hAnsi="Times New Roman" w:cs="Times New Roman"/>
          <w:bCs/>
          <w:i/>
          <w:iCs/>
          <w:lang w:val="en-US" w:eastAsia="es-CO"/>
        </w:rPr>
        <w:t xml:space="preserve">Anopheles </w:t>
      </w:r>
      <w:proofErr w:type="spellStart"/>
      <w:r w:rsidRPr="00336CDE">
        <w:rPr>
          <w:rFonts w:ascii="Times New Roman" w:eastAsia="Times New Roman" w:hAnsi="Times New Roman" w:cs="Times New Roman"/>
          <w:bCs/>
          <w:i/>
          <w:iCs/>
          <w:lang w:val="en-US" w:eastAsia="es-CO"/>
        </w:rPr>
        <w:t>gambie</w:t>
      </w:r>
      <w:proofErr w:type="spellEnd"/>
      <w:r w:rsidRPr="00336CDE">
        <w:rPr>
          <w:rFonts w:ascii="Times New Roman" w:eastAsia="Times New Roman" w:hAnsi="Times New Roman" w:cs="Times New Roman"/>
          <w:bCs/>
          <w:i/>
          <w:iCs/>
          <w:lang w:val="en-US" w:eastAsia="es-CO"/>
        </w:rPr>
        <w:t xml:space="preserve">. </w:t>
      </w:r>
      <w:r w:rsidRPr="00B625D6">
        <w:rPr>
          <w:rFonts w:ascii="Times New Roman" w:eastAsia="Times New Roman" w:hAnsi="Times New Roman" w:cs="Times New Roman"/>
          <w:bCs/>
          <w:i/>
          <w:iCs/>
          <w:lang w:val="en-US" w:eastAsia="es-CO"/>
        </w:rPr>
        <w:t>Journal of Asia Pacific Entomology</w:t>
      </w:r>
      <w:r w:rsidRPr="00336CDE">
        <w:rPr>
          <w:rFonts w:ascii="Times New Roman" w:eastAsia="Times New Roman" w:hAnsi="Times New Roman" w:cs="Times New Roman"/>
          <w:bCs/>
          <w:iCs/>
          <w:lang w:val="en-US" w:eastAsia="es-CO"/>
        </w:rPr>
        <w:t xml:space="preserve"> 14 26 – 28.</w:t>
      </w:r>
    </w:p>
    <w:p w:rsidR="00336CDE" w:rsidRPr="00336CDE" w:rsidRDefault="00F159F1" w:rsidP="00315D34">
      <w:pPr>
        <w:spacing w:before="120" w:after="0" w:line="360" w:lineRule="auto"/>
        <w:ind w:left="426" w:hanging="426"/>
        <w:jc w:val="both"/>
        <w:rPr>
          <w:rFonts w:ascii="Times New Roman" w:eastAsia="Times New Roman" w:hAnsi="Times New Roman" w:cs="Times New Roman"/>
          <w:bCs/>
          <w:lang w:eastAsia="es-CO"/>
        </w:rPr>
      </w:pPr>
      <w:proofErr w:type="gramStart"/>
      <w:r w:rsidRPr="00570392">
        <w:rPr>
          <w:rFonts w:ascii="Copperplate Gothic Light" w:eastAsia="Times New Roman" w:hAnsi="Copperplate Gothic Light" w:cs="Times New Roman"/>
          <w:lang w:val="en-US" w:eastAsia="es-ES"/>
        </w:rPr>
        <w:t>Mendoza NM, Nicholls RS</w:t>
      </w:r>
      <w:r w:rsidR="00336CDE" w:rsidRPr="00570392">
        <w:rPr>
          <w:rFonts w:ascii="Copperplate Gothic Light" w:eastAsia="Times New Roman" w:hAnsi="Copperplate Gothic Light" w:cs="Times New Roman"/>
          <w:lang w:val="en-US" w:eastAsia="es-ES"/>
        </w:rPr>
        <w:t xml:space="preserve">, </w:t>
      </w:r>
      <w:proofErr w:type="spellStart"/>
      <w:r w:rsidR="00336CDE" w:rsidRPr="00570392">
        <w:rPr>
          <w:rFonts w:ascii="Copperplate Gothic Light" w:eastAsia="Times New Roman" w:hAnsi="Copperplate Gothic Light" w:cs="Times New Roman"/>
          <w:lang w:val="en-US" w:eastAsia="es-ES"/>
        </w:rPr>
        <w:t>Olan</w:t>
      </w:r>
      <w:r w:rsidRPr="00570392">
        <w:rPr>
          <w:rFonts w:ascii="Copperplate Gothic Light" w:eastAsia="Times New Roman" w:hAnsi="Copperplate Gothic Light" w:cs="Times New Roman"/>
          <w:lang w:val="en-US" w:eastAsia="es-ES"/>
        </w:rPr>
        <w:t>o</w:t>
      </w:r>
      <w:proofErr w:type="spellEnd"/>
      <w:r w:rsidRPr="00570392">
        <w:rPr>
          <w:rFonts w:ascii="Copperplate Gothic Light" w:eastAsia="Times New Roman" w:hAnsi="Copperplate Gothic Light" w:cs="Times New Roman"/>
          <w:lang w:val="en-US" w:eastAsia="es-ES"/>
        </w:rPr>
        <w:t xml:space="preserve"> VA, Cortés LJ, </w:t>
      </w:r>
      <w:proofErr w:type="spellStart"/>
      <w:r w:rsidRPr="00570392">
        <w:rPr>
          <w:rFonts w:ascii="Copperplate Gothic Light" w:eastAsia="Times New Roman" w:hAnsi="Copperplate Gothic Light" w:cs="Times New Roman"/>
          <w:lang w:val="en-US" w:eastAsia="es-ES"/>
        </w:rPr>
        <w:t>Raad</w:t>
      </w:r>
      <w:proofErr w:type="spellEnd"/>
      <w:r w:rsidRPr="00570392">
        <w:rPr>
          <w:rFonts w:ascii="Copperplate Gothic Light" w:eastAsia="Times New Roman" w:hAnsi="Copperplate Gothic Light" w:cs="Times New Roman"/>
          <w:lang w:val="en-US" w:eastAsia="es-ES"/>
        </w:rPr>
        <w:t xml:space="preserve"> J.</w:t>
      </w:r>
      <w:r w:rsidRPr="00570392">
        <w:rPr>
          <w:rFonts w:ascii="Times New Roman" w:eastAsia="Times New Roman" w:hAnsi="Times New Roman" w:cs="Times New Roman"/>
          <w:bCs/>
          <w:lang w:val="en-US" w:eastAsia="es-CO"/>
        </w:rPr>
        <w:t xml:space="preserve"> 2000</w:t>
      </w:r>
      <w:r w:rsidR="00336CDE" w:rsidRPr="00570392">
        <w:rPr>
          <w:rFonts w:ascii="Times New Roman" w:eastAsia="Times New Roman" w:hAnsi="Times New Roman" w:cs="Times New Roman"/>
          <w:bCs/>
          <w:lang w:val="en-US" w:eastAsia="es-CO"/>
        </w:rPr>
        <w:t>.</w:t>
      </w:r>
      <w:proofErr w:type="gramEnd"/>
      <w:r w:rsidR="00336CDE" w:rsidRPr="00570392">
        <w:rPr>
          <w:rFonts w:ascii="Times New Roman" w:eastAsia="Times New Roman" w:hAnsi="Times New Roman" w:cs="Times New Roman"/>
          <w:bCs/>
          <w:lang w:val="en-US" w:eastAsia="es-CO"/>
        </w:rPr>
        <w:t xml:space="preserve"> </w:t>
      </w:r>
      <w:r w:rsidR="00336CDE" w:rsidRPr="00B625D6">
        <w:rPr>
          <w:rFonts w:ascii="Times New Roman" w:eastAsia="Times New Roman" w:hAnsi="Times New Roman" w:cs="Times New Roman"/>
          <w:bCs/>
          <w:i/>
          <w:lang w:val="es-ES" w:eastAsia="es-CO"/>
        </w:rPr>
        <w:t>Manejo Integral de Malaria</w:t>
      </w:r>
      <w:r w:rsidR="00336CDE" w:rsidRPr="00336CDE">
        <w:rPr>
          <w:rFonts w:ascii="Times New Roman" w:eastAsia="Times New Roman" w:hAnsi="Times New Roman" w:cs="Times New Roman"/>
          <w:bCs/>
          <w:lang w:val="es-ES" w:eastAsia="es-CO"/>
        </w:rPr>
        <w:t xml:space="preserve">. Primera edición. </w:t>
      </w:r>
      <w:r w:rsidR="00336CDE" w:rsidRPr="00336CDE">
        <w:rPr>
          <w:rFonts w:ascii="Times New Roman" w:eastAsia="Times New Roman" w:hAnsi="Times New Roman" w:cs="Times New Roman"/>
          <w:bCs/>
          <w:lang w:eastAsia="es-CO"/>
        </w:rPr>
        <w:t>Instituto Nacional de Salud. Bogotá D.C.</w:t>
      </w:r>
    </w:p>
    <w:p w:rsidR="00336CDE" w:rsidRDefault="00F159F1"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proofErr w:type="spellStart"/>
      <w:r w:rsidRPr="005657F1">
        <w:rPr>
          <w:rFonts w:ascii="Copperplate Gothic Light" w:eastAsia="Times New Roman" w:hAnsi="Copperplate Gothic Light" w:cs="Times New Roman"/>
          <w:lang w:eastAsia="es-ES"/>
        </w:rPr>
        <w:t>Nassar</w:t>
      </w:r>
      <w:proofErr w:type="spellEnd"/>
      <w:r w:rsidRPr="005657F1">
        <w:rPr>
          <w:rFonts w:ascii="Copperplate Gothic Light" w:eastAsia="Times New Roman" w:hAnsi="Copperplate Gothic Light" w:cs="Times New Roman"/>
          <w:lang w:eastAsia="es-ES"/>
        </w:rPr>
        <w:t xml:space="preserve"> MI, </w:t>
      </w:r>
      <w:proofErr w:type="spellStart"/>
      <w:r w:rsidRPr="005657F1">
        <w:rPr>
          <w:rFonts w:ascii="Copperplate Gothic Light" w:eastAsia="Times New Roman" w:hAnsi="Copperplate Gothic Light" w:cs="Times New Roman"/>
          <w:lang w:eastAsia="es-ES"/>
        </w:rPr>
        <w:t>Gaara</w:t>
      </w:r>
      <w:proofErr w:type="spellEnd"/>
      <w:r w:rsidRPr="005657F1">
        <w:rPr>
          <w:rFonts w:ascii="Copperplate Gothic Light" w:eastAsia="Times New Roman" w:hAnsi="Copperplate Gothic Light" w:cs="Times New Roman"/>
          <w:lang w:eastAsia="es-ES"/>
        </w:rPr>
        <w:t xml:space="preserve"> AH, El-</w:t>
      </w:r>
      <w:proofErr w:type="spellStart"/>
      <w:r w:rsidRPr="005657F1">
        <w:rPr>
          <w:rFonts w:ascii="Copperplate Gothic Light" w:eastAsia="Times New Roman" w:hAnsi="Copperplate Gothic Light" w:cs="Times New Roman"/>
          <w:lang w:eastAsia="es-ES"/>
        </w:rPr>
        <w:t>Ghorab</w:t>
      </w:r>
      <w:proofErr w:type="spellEnd"/>
      <w:r w:rsidRPr="005657F1">
        <w:rPr>
          <w:rFonts w:ascii="Copperplate Gothic Light" w:eastAsia="Times New Roman" w:hAnsi="Copperplate Gothic Light" w:cs="Times New Roman"/>
          <w:lang w:eastAsia="es-ES"/>
        </w:rPr>
        <w:t xml:space="preserve"> AH, </w:t>
      </w:r>
      <w:proofErr w:type="spellStart"/>
      <w:r w:rsidR="00680752" w:rsidRPr="005657F1">
        <w:rPr>
          <w:rFonts w:ascii="Copperplate Gothic Light" w:eastAsia="Times New Roman" w:hAnsi="Copperplate Gothic Light" w:cs="Times New Roman"/>
          <w:lang w:eastAsia="es-ES"/>
        </w:rPr>
        <w:t>Farrag</w:t>
      </w:r>
      <w:proofErr w:type="spellEnd"/>
      <w:r w:rsidR="00680752" w:rsidRPr="005657F1">
        <w:rPr>
          <w:rFonts w:ascii="Copperplate Gothic Light" w:eastAsia="Times New Roman" w:hAnsi="Copperplate Gothic Light" w:cs="Times New Roman"/>
          <w:lang w:eastAsia="es-ES"/>
        </w:rPr>
        <w:t xml:space="preserve"> ARH, </w:t>
      </w:r>
      <w:proofErr w:type="spellStart"/>
      <w:r w:rsidR="00680752" w:rsidRPr="005657F1">
        <w:rPr>
          <w:rFonts w:ascii="Copperplate Gothic Light" w:eastAsia="Times New Roman" w:hAnsi="Copperplate Gothic Light" w:cs="Times New Roman"/>
          <w:lang w:eastAsia="es-ES"/>
        </w:rPr>
        <w:t>Shen</w:t>
      </w:r>
      <w:proofErr w:type="spellEnd"/>
      <w:r w:rsidR="00680752" w:rsidRPr="005657F1">
        <w:rPr>
          <w:rFonts w:ascii="Copperplate Gothic Light" w:eastAsia="Times New Roman" w:hAnsi="Copperplate Gothic Light" w:cs="Times New Roman"/>
          <w:lang w:eastAsia="es-ES"/>
        </w:rPr>
        <w:t xml:space="preserve"> H, </w:t>
      </w:r>
      <w:proofErr w:type="spellStart"/>
      <w:r w:rsidR="00680752" w:rsidRPr="005657F1">
        <w:rPr>
          <w:rFonts w:ascii="Copperplate Gothic Light" w:eastAsia="Times New Roman" w:hAnsi="Copperplate Gothic Light" w:cs="Times New Roman"/>
          <w:lang w:eastAsia="es-ES"/>
        </w:rPr>
        <w:t>Huq</w:t>
      </w:r>
      <w:proofErr w:type="spellEnd"/>
      <w:r w:rsidR="00680752" w:rsidRPr="005657F1">
        <w:rPr>
          <w:rFonts w:ascii="Copperplate Gothic Light" w:eastAsia="Times New Roman" w:hAnsi="Copperplate Gothic Light" w:cs="Times New Roman"/>
          <w:lang w:eastAsia="es-ES"/>
        </w:rPr>
        <w:t xml:space="preserve"> E, </w:t>
      </w:r>
      <w:proofErr w:type="spellStart"/>
      <w:r w:rsidR="00680752" w:rsidRPr="005657F1">
        <w:rPr>
          <w:rFonts w:ascii="Copperplate Gothic Light" w:eastAsia="Times New Roman" w:hAnsi="Copperplate Gothic Light" w:cs="Times New Roman"/>
          <w:lang w:eastAsia="es-ES"/>
        </w:rPr>
        <w:t>Mabry</w:t>
      </w:r>
      <w:proofErr w:type="spellEnd"/>
      <w:r w:rsidR="00680752" w:rsidRPr="005657F1">
        <w:rPr>
          <w:rFonts w:ascii="Copperplate Gothic Light" w:eastAsia="Times New Roman" w:hAnsi="Copperplate Gothic Light" w:cs="Times New Roman"/>
          <w:lang w:eastAsia="es-ES"/>
        </w:rPr>
        <w:t xml:space="preserve"> TJ. </w:t>
      </w:r>
      <w:r w:rsidR="00680752">
        <w:rPr>
          <w:rFonts w:ascii="Times New Roman" w:eastAsia="Times New Roman" w:hAnsi="Times New Roman" w:cs="Times New Roman"/>
          <w:bCs/>
          <w:iCs/>
          <w:lang w:eastAsia="es-CO"/>
        </w:rPr>
        <w:t>2007</w:t>
      </w:r>
      <w:r w:rsidR="00336CDE" w:rsidRPr="00336CDE">
        <w:rPr>
          <w:rFonts w:ascii="Times New Roman" w:eastAsia="Times New Roman" w:hAnsi="Times New Roman" w:cs="Times New Roman"/>
          <w:bCs/>
          <w:iCs/>
          <w:lang w:eastAsia="es-CO"/>
        </w:rPr>
        <w:t xml:space="preserve">. </w:t>
      </w:r>
      <w:r w:rsidR="00336CDE" w:rsidRPr="00336CDE">
        <w:rPr>
          <w:rFonts w:ascii="Times New Roman" w:eastAsia="Times New Roman" w:hAnsi="Times New Roman" w:cs="Times New Roman"/>
          <w:bCs/>
          <w:iCs/>
          <w:lang w:val="en-US" w:eastAsia="es-CO"/>
        </w:rPr>
        <w:t>Chemical Constituents of Clove (</w:t>
      </w:r>
      <w:proofErr w:type="spellStart"/>
      <w:r w:rsidR="00336CDE" w:rsidRPr="00336CDE">
        <w:rPr>
          <w:rFonts w:ascii="Times New Roman" w:eastAsia="Times New Roman" w:hAnsi="Times New Roman" w:cs="Times New Roman"/>
          <w:bCs/>
          <w:i/>
          <w:iCs/>
          <w:lang w:val="en-US" w:eastAsia="es-CO"/>
        </w:rPr>
        <w:t>Syzygium</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aromaticum</w:t>
      </w:r>
      <w:proofErr w:type="spellEnd"/>
      <w:r w:rsidR="00336CDE" w:rsidRPr="00336CDE">
        <w:rPr>
          <w:rFonts w:ascii="Times New Roman" w:eastAsia="Times New Roman" w:hAnsi="Times New Roman" w:cs="Times New Roman"/>
          <w:bCs/>
          <w:iCs/>
          <w:lang w:val="en-US" w:eastAsia="es-CO"/>
        </w:rPr>
        <w:t xml:space="preserve">, Fam. </w:t>
      </w:r>
      <w:proofErr w:type="spellStart"/>
      <w:proofErr w:type="gramStart"/>
      <w:r w:rsidR="00336CDE" w:rsidRPr="00336CDE">
        <w:rPr>
          <w:rFonts w:ascii="Times New Roman" w:eastAsia="Times New Roman" w:hAnsi="Times New Roman" w:cs="Times New Roman"/>
          <w:bCs/>
          <w:iCs/>
          <w:lang w:val="en-US" w:eastAsia="es-CO"/>
        </w:rPr>
        <w:t>Myrtaceae</w:t>
      </w:r>
      <w:proofErr w:type="spellEnd"/>
      <w:r w:rsidR="00336CDE" w:rsidRPr="00336CDE">
        <w:rPr>
          <w:rFonts w:ascii="Times New Roman" w:eastAsia="Times New Roman" w:hAnsi="Times New Roman" w:cs="Times New Roman"/>
          <w:bCs/>
          <w:iCs/>
          <w:lang w:val="en-US" w:eastAsia="es-CO"/>
        </w:rPr>
        <w:t>) and their Antioxidant Activity.</w:t>
      </w:r>
      <w:proofErr w:type="gramEnd"/>
      <w:r w:rsidR="00336CDE" w:rsidRPr="00336CDE">
        <w:rPr>
          <w:rFonts w:ascii="Times New Roman" w:eastAsia="Times New Roman" w:hAnsi="Times New Roman" w:cs="Times New Roman"/>
          <w:bCs/>
          <w:iCs/>
          <w:lang w:val="en-US" w:eastAsia="es-CO"/>
        </w:rPr>
        <w:t xml:space="preserve"> </w:t>
      </w:r>
      <w:r w:rsidR="00336CDE" w:rsidRPr="00B625D6">
        <w:rPr>
          <w:rFonts w:ascii="Times New Roman" w:eastAsia="Times New Roman" w:hAnsi="Times New Roman" w:cs="Times New Roman"/>
          <w:bCs/>
          <w:i/>
          <w:iCs/>
          <w:lang w:eastAsia="es-CO"/>
        </w:rPr>
        <w:t>Rev</w:t>
      </w:r>
      <w:r w:rsidR="00B625D6" w:rsidRPr="00B625D6">
        <w:rPr>
          <w:rFonts w:ascii="Times New Roman" w:eastAsia="Times New Roman" w:hAnsi="Times New Roman" w:cs="Times New Roman"/>
          <w:bCs/>
          <w:i/>
          <w:iCs/>
          <w:lang w:eastAsia="es-CO"/>
        </w:rPr>
        <w:t>ista</w:t>
      </w:r>
      <w:r w:rsidR="00336CDE" w:rsidRPr="00B625D6">
        <w:rPr>
          <w:rFonts w:ascii="Times New Roman" w:eastAsia="Times New Roman" w:hAnsi="Times New Roman" w:cs="Times New Roman"/>
          <w:bCs/>
          <w:i/>
          <w:iCs/>
          <w:lang w:eastAsia="es-CO"/>
        </w:rPr>
        <w:t xml:space="preserve"> Latinoamer</w:t>
      </w:r>
      <w:r w:rsidR="00B625D6" w:rsidRPr="00B625D6">
        <w:rPr>
          <w:rFonts w:ascii="Times New Roman" w:eastAsia="Times New Roman" w:hAnsi="Times New Roman" w:cs="Times New Roman"/>
          <w:bCs/>
          <w:i/>
          <w:iCs/>
          <w:lang w:eastAsia="es-CO"/>
        </w:rPr>
        <w:t>icana de</w:t>
      </w:r>
      <w:r w:rsidR="00336CDE" w:rsidRPr="00B625D6">
        <w:rPr>
          <w:rFonts w:ascii="Times New Roman" w:eastAsia="Times New Roman" w:hAnsi="Times New Roman" w:cs="Times New Roman"/>
          <w:bCs/>
          <w:i/>
          <w:iCs/>
          <w:lang w:eastAsia="es-CO"/>
        </w:rPr>
        <w:t xml:space="preserve"> Quím</w:t>
      </w:r>
      <w:r w:rsidR="00B625D6" w:rsidRPr="00B625D6">
        <w:rPr>
          <w:rFonts w:ascii="Times New Roman" w:eastAsia="Times New Roman" w:hAnsi="Times New Roman" w:cs="Times New Roman"/>
          <w:bCs/>
          <w:i/>
          <w:iCs/>
          <w:lang w:eastAsia="es-CO"/>
        </w:rPr>
        <w:t>ica</w:t>
      </w:r>
      <w:r w:rsidR="00336CDE" w:rsidRPr="00336CDE">
        <w:rPr>
          <w:rFonts w:ascii="Times New Roman" w:eastAsia="Times New Roman" w:hAnsi="Times New Roman" w:cs="Times New Roman"/>
          <w:bCs/>
          <w:iCs/>
          <w:lang w:eastAsia="es-CO"/>
        </w:rPr>
        <w:t xml:space="preserve"> 35(3): 47-57.</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r w:rsidRPr="005657F1">
        <w:rPr>
          <w:rFonts w:ascii="Copperplate Gothic Light" w:eastAsia="Times New Roman" w:hAnsi="Copperplate Gothic Light" w:cs="Times New Roman"/>
          <w:lang w:eastAsia="es-ES"/>
        </w:rPr>
        <w:t xml:space="preserve">Oliveira FQ, </w:t>
      </w:r>
      <w:proofErr w:type="spellStart"/>
      <w:r w:rsidRPr="005657F1">
        <w:rPr>
          <w:rFonts w:ascii="Copperplate Gothic Light" w:eastAsia="Times New Roman" w:hAnsi="Copperplate Gothic Light" w:cs="Times New Roman"/>
          <w:lang w:eastAsia="es-ES"/>
        </w:rPr>
        <w:t>Gobira</w:t>
      </w:r>
      <w:proofErr w:type="spellEnd"/>
      <w:r w:rsidRPr="005657F1">
        <w:rPr>
          <w:rFonts w:ascii="Copperplate Gothic Light" w:eastAsia="Times New Roman" w:hAnsi="Copperplate Gothic Light" w:cs="Times New Roman"/>
          <w:lang w:eastAsia="es-ES"/>
        </w:rPr>
        <w:t xml:space="preserve"> B, Guimarães C, Batista J, Barreto M</w:t>
      </w:r>
      <w:r w:rsidR="00336CDE" w:rsidRPr="005657F1">
        <w:rPr>
          <w:rFonts w:ascii="Copperplate Gothic Light" w:eastAsia="Times New Roman" w:hAnsi="Copperplate Gothic Light" w:cs="Times New Roman"/>
          <w:lang w:eastAsia="es-ES"/>
        </w:rPr>
        <w:t>, S</w:t>
      </w:r>
      <w:r w:rsidRPr="005657F1">
        <w:rPr>
          <w:rFonts w:ascii="Copperplate Gothic Light" w:eastAsia="Times New Roman" w:hAnsi="Copperplate Gothic Light" w:cs="Times New Roman"/>
          <w:lang w:eastAsia="es-ES"/>
        </w:rPr>
        <w:t>ouza M.</w:t>
      </w:r>
      <w:r>
        <w:rPr>
          <w:rFonts w:ascii="Times New Roman" w:eastAsia="Times New Roman" w:hAnsi="Times New Roman" w:cs="Times New Roman"/>
          <w:bCs/>
          <w:iCs/>
          <w:lang w:eastAsia="es-CO"/>
        </w:rPr>
        <w:t xml:space="preserve"> 2007</w:t>
      </w:r>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Espécies</w:t>
      </w:r>
      <w:proofErr w:type="spellEnd"/>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vegetais</w:t>
      </w:r>
      <w:proofErr w:type="spellEnd"/>
      <w:r w:rsidR="00336CDE" w:rsidRPr="00336CDE">
        <w:rPr>
          <w:rFonts w:ascii="Times New Roman" w:eastAsia="Times New Roman" w:hAnsi="Times New Roman" w:cs="Times New Roman"/>
          <w:bCs/>
          <w:iCs/>
          <w:lang w:eastAsia="es-CO"/>
        </w:rPr>
        <w:t xml:space="preserve"> indicadas </w:t>
      </w:r>
      <w:proofErr w:type="spellStart"/>
      <w:r w:rsidR="00336CDE" w:rsidRPr="00336CDE">
        <w:rPr>
          <w:rFonts w:ascii="Times New Roman" w:eastAsia="Times New Roman" w:hAnsi="Times New Roman" w:cs="Times New Roman"/>
          <w:bCs/>
          <w:iCs/>
          <w:lang w:eastAsia="es-CO"/>
        </w:rPr>
        <w:t>na</w:t>
      </w:r>
      <w:proofErr w:type="spellEnd"/>
      <w:r w:rsidR="00336CDE" w:rsidRPr="00336CDE">
        <w:rPr>
          <w:rFonts w:ascii="Times New Roman" w:eastAsia="Times New Roman" w:hAnsi="Times New Roman" w:cs="Times New Roman"/>
          <w:bCs/>
          <w:iCs/>
          <w:lang w:eastAsia="es-CO"/>
        </w:rPr>
        <w:t xml:space="preserve"> </w:t>
      </w:r>
      <w:proofErr w:type="spellStart"/>
      <w:r w:rsidR="00336CDE" w:rsidRPr="00336CDE">
        <w:rPr>
          <w:rFonts w:ascii="Times New Roman" w:eastAsia="Times New Roman" w:hAnsi="Times New Roman" w:cs="Times New Roman"/>
          <w:bCs/>
          <w:iCs/>
          <w:lang w:eastAsia="es-CO"/>
        </w:rPr>
        <w:t>odontologia</w:t>
      </w:r>
      <w:proofErr w:type="spellEnd"/>
      <w:r w:rsidR="00336CDE" w:rsidRPr="00336CDE">
        <w:rPr>
          <w:rFonts w:ascii="Times New Roman" w:eastAsia="Times New Roman" w:hAnsi="Times New Roman" w:cs="Times New Roman"/>
          <w:bCs/>
          <w:iCs/>
          <w:lang w:eastAsia="es-CO"/>
        </w:rPr>
        <w:t xml:space="preserve">. </w:t>
      </w:r>
      <w:r w:rsidR="00B625D6" w:rsidRPr="00B625D6">
        <w:rPr>
          <w:rFonts w:ascii="Times New Roman" w:hAnsi="Times New Roman" w:cs="Times New Roman"/>
          <w:bCs/>
          <w:i/>
        </w:rPr>
        <w:t>Revista Brasileira de Farmacognosia</w:t>
      </w:r>
      <w:r w:rsidR="00B625D6">
        <w:t xml:space="preserve"> </w:t>
      </w:r>
      <w:r w:rsidR="00336CDE" w:rsidRPr="00336CDE">
        <w:rPr>
          <w:rFonts w:ascii="Times New Roman" w:eastAsia="Times New Roman" w:hAnsi="Times New Roman" w:cs="Times New Roman"/>
          <w:bCs/>
          <w:iCs/>
          <w:lang w:eastAsia="es-CO"/>
        </w:rPr>
        <w:t>17: 466-476.</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r w:rsidRPr="005657F1">
        <w:rPr>
          <w:rFonts w:ascii="Copperplate Gothic Light" w:eastAsia="Times New Roman" w:hAnsi="Copperplate Gothic Light" w:cs="Times New Roman"/>
          <w:lang w:eastAsia="es-ES"/>
        </w:rPr>
        <w:t>OMS.</w:t>
      </w:r>
      <w:r>
        <w:rPr>
          <w:rFonts w:ascii="Times New Roman" w:eastAsia="Times New Roman" w:hAnsi="Times New Roman" w:cs="Times New Roman"/>
          <w:bCs/>
          <w:iCs/>
          <w:lang w:eastAsia="es-CO"/>
        </w:rPr>
        <w:t xml:space="preserve"> 2011</w:t>
      </w:r>
      <w:r w:rsidR="00336CDE" w:rsidRPr="00336CDE">
        <w:rPr>
          <w:rFonts w:ascii="Times New Roman" w:eastAsia="Times New Roman" w:hAnsi="Times New Roman" w:cs="Times New Roman"/>
          <w:bCs/>
          <w:iCs/>
          <w:lang w:eastAsia="es-CO"/>
        </w:rPr>
        <w:t xml:space="preserve">. </w:t>
      </w:r>
      <w:r w:rsidR="00336CDE" w:rsidRPr="00C60AFD">
        <w:rPr>
          <w:rFonts w:ascii="Times New Roman" w:eastAsia="Times New Roman" w:hAnsi="Times New Roman" w:cs="Times New Roman"/>
          <w:bCs/>
          <w:i/>
          <w:iCs/>
          <w:lang w:eastAsia="es-CO"/>
        </w:rPr>
        <w:t xml:space="preserve">Alerta </w:t>
      </w:r>
      <w:proofErr w:type="spellStart"/>
      <w:r w:rsidR="00336CDE" w:rsidRPr="00C60AFD">
        <w:rPr>
          <w:rFonts w:ascii="Times New Roman" w:eastAsia="Times New Roman" w:hAnsi="Times New Roman" w:cs="Times New Roman"/>
          <w:bCs/>
          <w:i/>
          <w:iCs/>
          <w:lang w:eastAsia="es-CO"/>
        </w:rPr>
        <w:t>epidemiologica</w:t>
      </w:r>
      <w:proofErr w:type="spellEnd"/>
      <w:r w:rsidR="00336CDE" w:rsidRPr="00C60AFD">
        <w:rPr>
          <w:rFonts w:ascii="Times New Roman" w:eastAsia="Times New Roman" w:hAnsi="Times New Roman" w:cs="Times New Roman"/>
          <w:bCs/>
          <w:i/>
          <w:iCs/>
          <w:lang w:eastAsia="es-CO"/>
        </w:rPr>
        <w:t>: dengue en las Américas</w:t>
      </w:r>
      <w:r w:rsidR="00336CDE" w:rsidRPr="00336CDE">
        <w:rPr>
          <w:rFonts w:ascii="Times New Roman" w:eastAsia="Times New Roman" w:hAnsi="Times New Roman" w:cs="Times New Roman"/>
          <w:bCs/>
          <w:iCs/>
          <w:lang w:eastAsia="es-CO"/>
        </w:rPr>
        <w:t xml:space="preserve"> 28 octubre de 2011.</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proofErr w:type="spellStart"/>
      <w:r w:rsidRPr="005657F1">
        <w:rPr>
          <w:rFonts w:ascii="Copperplate Gothic Light" w:eastAsia="Times New Roman" w:hAnsi="Copperplate Gothic Light" w:cs="Times New Roman"/>
          <w:lang w:eastAsia="es-ES"/>
        </w:rPr>
        <w:t>Panella</w:t>
      </w:r>
      <w:proofErr w:type="spellEnd"/>
      <w:r w:rsidRPr="005657F1">
        <w:rPr>
          <w:rFonts w:ascii="Copperplate Gothic Light" w:eastAsia="Times New Roman" w:hAnsi="Copperplate Gothic Light" w:cs="Times New Roman"/>
          <w:lang w:eastAsia="es-ES"/>
        </w:rPr>
        <w:t xml:space="preserve"> NA, </w:t>
      </w:r>
      <w:proofErr w:type="spellStart"/>
      <w:r w:rsidRPr="005657F1">
        <w:rPr>
          <w:rFonts w:ascii="Copperplate Gothic Light" w:eastAsia="Times New Roman" w:hAnsi="Copperplate Gothic Light" w:cs="Times New Roman"/>
          <w:lang w:eastAsia="es-ES"/>
        </w:rPr>
        <w:t>Dolan</w:t>
      </w:r>
      <w:proofErr w:type="spellEnd"/>
      <w:r w:rsidRPr="005657F1">
        <w:rPr>
          <w:rFonts w:ascii="Copperplate Gothic Light" w:eastAsia="Times New Roman" w:hAnsi="Copperplate Gothic Light" w:cs="Times New Roman"/>
          <w:lang w:eastAsia="es-ES"/>
        </w:rPr>
        <w:t xml:space="preserve"> MC, </w:t>
      </w:r>
      <w:proofErr w:type="spellStart"/>
      <w:r w:rsidRPr="005657F1">
        <w:rPr>
          <w:rFonts w:ascii="Copperplate Gothic Light" w:eastAsia="Times New Roman" w:hAnsi="Copperplate Gothic Light" w:cs="Times New Roman"/>
          <w:lang w:eastAsia="es-ES"/>
        </w:rPr>
        <w:t>Karchesy</w:t>
      </w:r>
      <w:proofErr w:type="spellEnd"/>
      <w:r w:rsidRPr="005657F1">
        <w:rPr>
          <w:rFonts w:ascii="Copperplate Gothic Light" w:eastAsia="Times New Roman" w:hAnsi="Copperplate Gothic Light" w:cs="Times New Roman"/>
          <w:lang w:eastAsia="es-ES"/>
        </w:rPr>
        <w:t xml:space="preserve"> JJ, </w:t>
      </w:r>
      <w:proofErr w:type="spellStart"/>
      <w:r w:rsidRPr="005657F1">
        <w:rPr>
          <w:rFonts w:ascii="Copperplate Gothic Light" w:eastAsia="Times New Roman" w:hAnsi="Copperplate Gothic Light" w:cs="Times New Roman"/>
          <w:lang w:eastAsia="es-ES"/>
        </w:rPr>
        <w:t>Xiong</w:t>
      </w:r>
      <w:proofErr w:type="spellEnd"/>
      <w:r w:rsidRPr="005657F1">
        <w:rPr>
          <w:rFonts w:ascii="Copperplate Gothic Light" w:eastAsia="Times New Roman" w:hAnsi="Copperplate Gothic Light" w:cs="Times New Roman"/>
          <w:lang w:eastAsia="es-ES"/>
        </w:rPr>
        <w:t xml:space="preserve"> Y, Peralta-Cruz J</w:t>
      </w:r>
      <w:r w:rsidR="00336CDE" w:rsidRPr="005657F1">
        <w:rPr>
          <w:rFonts w:ascii="Copperplate Gothic Light" w:eastAsia="Times New Roman" w:hAnsi="Copperplate Gothic Light" w:cs="Times New Roman"/>
          <w:lang w:eastAsia="es-ES"/>
        </w:rPr>
        <w:t xml:space="preserve">, </w:t>
      </w:r>
      <w:proofErr w:type="spellStart"/>
      <w:r w:rsidR="00336CDE" w:rsidRPr="005657F1">
        <w:rPr>
          <w:rFonts w:ascii="Copperplate Gothic Light" w:eastAsia="Times New Roman" w:hAnsi="Copperplate Gothic Light" w:cs="Times New Roman"/>
          <w:lang w:eastAsia="es-ES"/>
        </w:rPr>
        <w:t>Khasawneh</w:t>
      </w:r>
      <w:proofErr w:type="spellEnd"/>
      <w:r w:rsidR="00336CDE" w:rsidRPr="005657F1">
        <w:rPr>
          <w:rFonts w:ascii="Copperplate Gothic Light" w:eastAsia="Times New Roman" w:hAnsi="Copperplate Gothic Light" w:cs="Times New Roman"/>
          <w:lang w:eastAsia="es-ES"/>
        </w:rPr>
        <w:t xml:space="preserve"> M, </w:t>
      </w:r>
      <w:proofErr w:type="spellStart"/>
      <w:r w:rsidR="00336CDE" w:rsidRPr="005657F1">
        <w:rPr>
          <w:rFonts w:ascii="Copperplate Gothic Light" w:eastAsia="Times New Roman" w:hAnsi="Copperplate Gothic Light" w:cs="Times New Roman"/>
          <w:lang w:eastAsia="es-ES"/>
        </w:rPr>
        <w:t>Mon</w:t>
      </w:r>
      <w:r w:rsidRPr="005657F1">
        <w:rPr>
          <w:rFonts w:ascii="Copperplate Gothic Light" w:eastAsia="Times New Roman" w:hAnsi="Copperplate Gothic Light" w:cs="Times New Roman"/>
          <w:lang w:eastAsia="es-ES"/>
        </w:rPr>
        <w:t>tenieri</w:t>
      </w:r>
      <w:proofErr w:type="spellEnd"/>
      <w:r w:rsidRPr="005657F1">
        <w:rPr>
          <w:rFonts w:ascii="Copperplate Gothic Light" w:eastAsia="Times New Roman" w:hAnsi="Copperplate Gothic Light" w:cs="Times New Roman"/>
          <w:lang w:eastAsia="es-ES"/>
        </w:rPr>
        <w:t xml:space="preserve"> JA, </w:t>
      </w:r>
      <w:proofErr w:type="spellStart"/>
      <w:r w:rsidRPr="005657F1">
        <w:rPr>
          <w:rFonts w:ascii="Copperplate Gothic Light" w:eastAsia="Times New Roman" w:hAnsi="Copperplate Gothic Light" w:cs="Times New Roman"/>
          <w:lang w:eastAsia="es-ES"/>
        </w:rPr>
        <w:t>Maupin</w:t>
      </w:r>
      <w:proofErr w:type="spellEnd"/>
      <w:r w:rsidRPr="005657F1">
        <w:rPr>
          <w:rFonts w:ascii="Copperplate Gothic Light" w:eastAsia="Times New Roman" w:hAnsi="Copperplate Gothic Light" w:cs="Times New Roman"/>
          <w:lang w:eastAsia="es-ES"/>
        </w:rPr>
        <w:t xml:space="preserve"> GO.</w:t>
      </w:r>
      <w:r>
        <w:rPr>
          <w:rFonts w:ascii="Times New Roman" w:eastAsia="Times New Roman" w:hAnsi="Times New Roman" w:cs="Times New Roman"/>
          <w:lang w:eastAsia="es-CO"/>
        </w:rPr>
        <w:t xml:space="preserve"> 2005</w:t>
      </w:r>
      <w:r w:rsidR="00336CDE" w:rsidRPr="00336CDE">
        <w:rPr>
          <w:rFonts w:ascii="Times New Roman" w:eastAsia="Times New Roman" w:hAnsi="Times New Roman" w:cs="Times New Roman"/>
          <w:lang w:eastAsia="es-CO"/>
        </w:rPr>
        <w:t xml:space="preserve">. </w:t>
      </w:r>
      <w:r w:rsidR="00336CDE" w:rsidRPr="00336CDE">
        <w:rPr>
          <w:rFonts w:ascii="Times New Roman" w:eastAsia="Times New Roman" w:hAnsi="Times New Roman" w:cs="Times New Roman"/>
          <w:lang w:val="en-US" w:eastAsia="es-CO"/>
        </w:rPr>
        <w:t xml:space="preserve">Use of novel compounds for pest control: </w:t>
      </w:r>
      <w:r w:rsidR="00336CDE" w:rsidRPr="00336CDE">
        <w:rPr>
          <w:rFonts w:ascii="Times New Roman" w:eastAsia="Times New Roman" w:hAnsi="Times New Roman" w:cs="Times New Roman"/>
          <w:lang w:val="en-US" w:eastAsia="es-CO"/>
        </w:rPr>
        <w:lastRenderedPageBreak/>
        <w:t xml:space="preserve">insecticidal and </w:t>
      </w:r>
      <w:proofErr w:type="spellStart"/>
      <w:r w:rsidR="00336CDE" w:rsidRPr="00336CDE">
        <w:rPr>
          <w:rFonts w:ascii="Times New Roman" w:eastAsia="Times New Roman" w:hAnsi="Times New Roman" w:cs="Times New Roman"/>
          <w:lang w:val="en-US" w:eastAsia="es-CO"/>
        </w:rPr>
        <w:t>acaricidal</w:t>
      </w:r>
      <w:proofErr w:type="spellEnd"/>
      <w:r w:rsidR="00336CDE" w:rsidRPr="00336CDE">
        <w:rPr>
          <w:rFonts w:ascii="Times New Roman" w:eastAsia="Times New Roman" w:hAnsi="Times New Roman" w:cs="Times New Roman"/>
          <w:lang w:val="en-US" w:eastAsia="es-CO"/>
        </w:rPr>
        <w:t xml:space="preserve"> activity of essential oils components from heartwood of Alaska yellow cedar. </w:t>
      </w:r>
      <w:r w:rsidR="00336CDE" w:rsidRPr="00C60AFD">
        <w:rPr>
          <w:rFonts w:ascii="Times New Roman" w:eastAsia="Times New Roman" w:hAnsi="Times New Roman" w:cs="Times New Roman"/>
          <w:i/>
          <w:lang w:val="en-US" w:eastAsia="es-CO"/>
        </w:rPr>
        <w:t>J</w:t>
      </w:r>
      <w:r w:rsidR="00C60AFD" w:rsidRPr="00C60AFD">
        <w:rPr>
          <w:rFonts w:ascii="Times New Roman" w:eastAsia="Times New Roman" w:hAnsi="Times New Roman" w:cs="Times New Roman"/>
          <w:i/>
          <w:lang w:val="en-US" w:eastAsia="es-CO"/>
        </w:rPr>
        <w:t>ournal of</w:t>
      </w:r>
      <w:r w:rsidR="00336CDE" w:rsidRPr="00C60AFD">
        <w:rPr>
          <w:rFonts w:ascii="Times New Roman" w:eastAsia="Times New Roman" w:hAnsi="Times New Roman" w:cs="Times New Roman"/>
          <w:i/>
          <w:lang w:val="en-US" w:eastAsia="es-CO"/>
        </w:rPr>
        <w:t xml:space="preserve"> Med</w:t>
      </w:r>
      <w:r w:rsidR="00C60AFD" w:rsidRPr="00C60AFD">
        <w:rPr>
          <w:rFonts w:ascii="Times New Roman" w:eastAsia="Times New Roman" w:hAnsi="Times New Roman" w:cs="Times New Roman"/>
          <w:i/>
          <w:lang w:val="en-US" w:eastAsia="es-CO"/>
        </w:rPr>
        <w:t>ical</w:t>
      </w:r>
      <w:r w:rsidR="00336CDE" w:rsidRPr="00C60AFD">
        <w:rPr>
          <w:rFonts w:ascii="Times New Roman" w:eastAsia="Times New Roman" w:hAnsi="Times New Roman" w:cs="Times New Roman"/>
          <w:i/>
          <w:lang w:val="en-US" w:eastAsia="es-CO"/>
        </w:rPr>
        <w:t xml:space="preserve"> Entomol</w:t>
      </w:r>
      <w:r w:rsidR="00C60AFD" w:rsidRPr="00C60AFD">
        <w:rPr>
          <w:rFonts w:ascii="Times New Roman" w:eastAsia="Times New Roman" w:hAnsi="Times New Roman" w:cs="Times New Roman"/>
          <w:i/>
          <w:lang w:val="en-US" w:eastAsia="es-CO"/>
        </w:rPr>
        <w:t>ogy</w:t>
      </w:r>
      <w:r w:rsidR="00336CDE" w:rsidRPr="00336CDE">
        <w:rPr>
          <w:rFonts w:ascii="Times New Roman" w:eastAsia="Times New Roman" w:hAnsi="Times New Roman" w:cs="Times New Roman"/>
          <w:lang w:val="en-US" w:eastAsia="es-CO"/>
        </w:rPr>
        <w:t xml:space="preserve"> 42(3):352-358.</w:t>
      </w:r>
    </w:p>
    <w:p w:rsidR="00336CDE" w:rsidRPr="00336CDE"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lang w:val="en-US" w:eastAsia="es-CO"/>
        </w:rPr>
      </w:pPr>
      <w:proofErr w:type="spellStart"/>
      <w:r w:rsidRPr="004F18BB">
        <w:rPr>
          <w:rFonts w:ascii="Copperplate Gothic Light" w:eastAsia="Times New Roman" w:hAnsi="Copperplate Gothic Light" w:cs="Times New Roman"/>
          <w:lang w:val="en-US" w:eastAsia="es-ES"/>
        </w:rPr>
        <w:t>Phasomkusolsil</w:t>
      </w:r>
      <w:proofErr w:type="spellEnd"/>
      <w:r w:rsidRPr="004F18BB">
        <w:rPr>
          <w:rFonts w:ascii="Copperplate Gothic Light" w:eastAsia="Times New Roman" w:hAnsi="Copperplate Gothic Light" w:cs="Times New Roman"/>
          <w:lang w:val="en-US" w:eastAsia="es-ES"/>
        </w:rPr>
        <w:t xml:space="preserve"> S</w:t>
      </w:r>
      <w:r w:rsidR="00680752" w:rsidRPr="004F18BB">
        <w:rPr>
          <w:rFonts w:ascii="Copperplate Gothic Light" w:eastAsia="Times New Roman" w:hAnsi="Copperplate Gothic Light" w:cs="Times New Roman"/>
          <w:lang w:val="en-US" w:eastAsia="es-ES"/>
        </w:rPr>
        <w:t xml:space="preserve">, </w:t>
      </w:r>
      <w:proofErr w:type="spellStart"/>
      <w:r w:rsidR="00680752" w:rsidRPr="004F18BB">
        <w:rPr>
          <w:rFonts w:ascii="Copperplate Gothic Light" w:eastAsia="Times New Roman" w:hAnsi="Copperplate Gothic Light" w:cs="Times New Roman"/>
          <w:lang w:val="en-US" w:eastAsia="es-ES"/>
        </w:rPr>
        <w:t>Soonwera</w:t>
      </w:r>
      <w:proofErr w:type="spellEnd"/>
      <w:r w:rsidR="00680752" w:rsidRPr="004F18BB">
        <w:rPr>
          <w:rFonts w:ascii="Copperplate Gothic Light" w:eastAsia="Times New Roman" w:hAnsi="Copperplate Gothic Light" w:cs="Times New Roman"/>
          <w:lang w:val="en-US" w:eastAsia="es-ES"/>
        </w:rPr>
        <w:t xml:space="preserve"> M.</w:t>
      </w:r>
      <w:r w:rsidR="00680752">
        <w:rPr>
          <w:rFonts w:ascii="Times New Roman" w:eastAsia="Times New Roman" w:hAnsi="Times New Roman" w:cs="Times New Roman"/>
          <w:lang w:val="en-US" w:eastAsia="es-CO"/>
        </w:rPr>
        <w:t xml:space="preserve"> 2011a</w:t>
      </w:r>
      <w:r w:rsidRPr="00336CDE">
        <w:rPr>
          <w:rFonts w:ascii="Times New Roman" w:eastAsia="Times New Roman" w:hAnsi="Times New Roman" w:cs="Times New Roman"/>
          <w:lang w:val="en-US" w:eastAsia="es-CO"/>
        </w:rPr>
        <w:t xml:space="preserve">. Comparative mosquito repellency of essential oils against </w:t>
      </w:r>
      <w:proofErr w:type="spellStart"/>
      <w:r w:rsidRPr="00336CDE">
        <w:rPr>
          <w:rFonts w:ascii="Times New Roman" w:eastAsia="Times New Roman" w:hAnsi="Times New Roman" w:cs="Times New Roman"/>
          <w:i/>
          <w:lang w:val="en-US" w:eastAsia="es-CO"/>
        </w:rPr>
        <w:t>Aedes</w:t>
      </w:r>
      <w:proofErr w:type="spellEnd"/>
      <w:r w:rsidRPr="00336CDE">
        <w:rPr>
          <w:rFonts w:ascii="Times New Roman" w:eastAsia="Times New Roman" w:hAnsi="Times New Roman" w:cs="Times New Roman"/>
          <w:i/>
          <w:lang w:val="en-US" w:eastAsia="es-CO"/>
        </w:rPr>
        <w:t xml:space="preserve"> </w:t>
      </w:r>
      <w:proofErr w:type="spellStart"/>
      <w:r w:rsidRPr="00336CDE">
        <w:rPr>
          <w:rFonts w:ascii="Times New Roman" w:eastAsia="Times New Roman" w:hAnsi="Times New Roman" w:cs="Times New Roman"/>
          <w:i/>
          <w:lang w:val="en-US" w:eastAsia="es-CO"/>
        </w:rPr>
        <w:t>aegypti</w:t>
      </w:r>
      <w:proofErr w:type="spellEnd"/>
      <w:r w:rsidRPr="00336CDE">
        <w:rPr>
          <w:rFonts w:ascii="Times New Roman" w:eastAsia="Times New Roman" w:hAnsi="Times New Roman" w:cs="Times New Roman"/>
          <w:lang w:val="en-US" w:eastAsia="es-CO"/>
        </w:rPr>
        <w:t xml:space="preserve"> (Linn.), </w:t>
      </w:r>
      <w:r w:rsidRPr="00336CDE">
        <w:rPr>
          <w:rFonts w:ascii="Times New Roman" w:eastAsia="Times New Roman" w:hAnsi="Times New Roman" w:cs="Times New Roman"/>
          <w:i/>
          <w:lang w:val="en-US" w:eastAsia="es-CO"/>
        </w:rPr>
        <w:t xml:space="preserve">Anopheles </w:t>
      </w:r>
      <w:proofErr w:type="spellStart"/>
      <w:r w:rsidRPr="00336CDE">
        <w:rPr>
          <w:rFonts w:ascii="Times New Roman" w:eastAsia="Times New Roman" w:hAnsi="Times New Roman" w:cs="Times New Roman"/>
          <w:i/>
          <w:lang w:val="en-US" w:eastAsia="es-CO"/>
        </w:rPr>
        <w:t>dirus</w:t>
      </w:r>
      <w:proofErr w:type="spellEnd"/>
      <w:r w:rsidRPr="00336CDE">
        <w:rPr>
          <w:rFonts w:ascii="Times New Roman" w:eastAsia="Times New Roman" w:hAnsi="Times New Roman" w:cs="Times New Roman"/>
          <w:lang w:val="en-US" w:eastAsia="es-CO"/>
        </w:rPr>
        <w:t xml:space="preserve"> (Peyton and Harrison) and </w:t>
      </w:r>
      <w:proofErr w:type="spellStart"/>
      <w:r w:rsidRPr="00336CDE">
        <w:rPr>
          <w:rFonts w:ascii="Times New Roman" w:eastAsia="Times New Roman" w:hAnsi="Times New Roman" w:cs="Times New Roman"/>
          <w:i/>
          <w:lang w:val="en-US" w:eastAsia="es-CO"/>
        </w:rPr>
        <w:t>Culex</w:t>
      </w:r>
      <w:proofErr w:type="spellEnd"/>
      <w:r w:rsidRPr="00336CDE">
        <w:rPr>
          <w:rFonts w:ascii="Times New Roman" w:eastAsia="Times New Roman" w:hAnsi="Times New Roman" w:cs="Times New Roman"/>
          <w:i/>
          <w:lang w:val="en-US" w:eastAsia="es-CO"/>
        </w:rPr>
        <w:t xml:space="preserve"> </w:t>
      </w:r>
      <w:proofErr w:type="spellStart"/>
      <w:r w:rsidRPr="00336CDE">
        <w:rPr>
          <w:rFonts w:ascii="Times New Roman" w:eastAsia="Times New Roman" w:hAnsi="Times New Roman" w:cs="Times New Roman"/>
          <w:i/>
          <w:lang w:val="en-US" w:eastAsia="es-CO"/>
        </w:rPr>
        <w:t>quinquefasciatus</w:t>
      </w:r>
      <w:proofErr w:type="spellEnd"/>
      <w:r w:rsidRPr="00336CDE">
        <w:rPr>
          <w:rFonts w:ascii="Times New Roman" w:eastAsia="Times New Roman" w:hAnsi="Times New Roman" w:cs="Times New Roman"/>
          <w:lang w:val="en-US" w:eastAsia="es-CO"/>
        </w:rPr>
        <w:t xml:space="preserve"> (Say). </w:t>
      </w:r>
      <w:proofErr w:type="gramStart"/>
      <w:r w:rsidRPr="00336CDE">
        <w:rPr>
          <w:rFonts w:ascii="Times New Roman" w:eastAsia="Times New Roman" w:hAnsi="Times New Roman" w:cs="Times New Roman"/>
          <w:i/>
          <w:lang w:val="en-US" w:eastAsia="es-CO"/>
        </w:rPr>
        <w:t>Asian Pacific Journal of Tropical Biomedicine.</w:t>
      </w:r>
      <w:proofErr w:type="gramEnd"/>
      <w:r w:rsidRPr="00336CDE">
        <w:rPr>
          <w:rFonts w:ascii="Times New Roman" w:eastAsia="Times New Roman" w:hAnsi="Times New Roman" w:cs="Times New Roman"/>
          <w:lang w:val="en-US" w:eastAsia="es-CO"/>
        </w:rPr>
        <w:t xml:space="preserve"> </w:t>
      </w:r>
      <w:proofErr w:type="gramStart"/>
      <w:r w:rsidRPr="00336CDE">
        <w:rPr>
          <w:rFonts w:ascii="Times New Roman" w:eastAsia="Times New Roman" w:hAnsi="Times New Roman" w:cs="Times New Roman"/>
          <w:lang w:val="en-US" w:eastAsia="es-CO"/>
        </w:rPr>
        <w:t>S113-S118.</w:t>
      </w:r>
      <w:proofErr w:type="gramEnd"/>
    </w:p>
    <w:p w:rsidR="00336CDE" w:rsidRPr="008304B3"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proofErr w:type="spellStart"/>
      <w:r w:rsidRPr="004F18BB">
        <w:rPr>
          <w:rFonts w:ascii="Copperplate Gothic Light" w:eastAsia="Times New Roman" w:hAnsi="Copperplate Gothic Light" w:cs="Times New Roman"/>
          <w:lang w:val="en-US" w:eastAsia="es-ES"/>
        </w:rPr>
        <w:t>Phasomkusolsil</w:t>
      </w:r>
      <w:proofErr w:type="spellEnd"/>
      <w:r w:rsidRPr="004F18BB">
        <w:rPr>
          <w:rFonts w:ascii="Copperplate Gothic Light" w:eastAsia="Times New Roman" w:hAnsi="Copperplate Gothic Light" w:cs="Times New Roman"/>
          <w:lang w:val="en-US" w:eastAsia="es-ES"/>
        </w:rPr>
        <w:t xml:space="preserve"> S, </w:t>
      </w:r>
      <w:proofErr w:type="spellStart"/>
      <w:r w:rsidRPr="004F18BB">
        <w:rPr>
          <w:rFonts w:ascii="Copperplate Gothic Light" w:eastAsia="Times New Roman" w:hAnsi="Copperplate Gothic Light" w:cs="Times New Roman"/>
          <w:lang w:val="en-US" w:eastAsia="es-ES"/>
        </w:rPr>
        <w:t>Soonwera</w:t>
      </w:r>
      <w:proofErr w:type="spellEnd"/>
      <w:r w:rsidRPr="004F18BB">
        <w:rPr>
          <w:rFonts w:ascii="Copperplate Gothic Light" w:eastAsia="Times New Roman" w:hAnsi="Copperplate Gothic Light" w:cs="Times New Roman"/>
          <w:lang w:val="en-US" w:eastAsia="es-ES"/>
        </w:rPr>
        <w:t xml:space="preserve"> M.</w:t>
      </w:r>
      <w:r>
        <w:rPr>
          <w:rFonts w:ascii="Times New Roman" w:eastAsia="Times New Roman" w:hAnsi="Times New Roman" w:cs="Times New Roman"/>
          <w:lang w:val="en-US" w:eastAsia="es-CO"/>
        </w:rPr>
        <w:t xml:space="preserve"> 2011b</w:t>
      </w:r>
      <w:r w:rsidR="00336CDE" w:rsidRPr="00336CDE">
        <w:rPr>
          <w:rFonts w:ascii="Times New Roman" w:eastAsia="Times New Roman" w:hAnsi="Times New Roman" w:cs="Times New Roman"/>
          <w:lang w:val="en-US" w:eastAsia="es-CO"/>
        </w:rPr>
        <w:t xml:space="preserve">. </w:t>
      </w:r>
      <w:proofErr w:type="gramStart"/>
      <w:r w:rsidR="00336CDE" w:rsidRPr="00336CDE">
        <w:rPr>
          <w:rFonts w:ascii="Times New Roman" w:eastAsia="Times New Roman" w:hAnsi="Times New Roman" w:cs="Times New Roman"/>
          <w:lang w:val="en-US" w:eastAsia="es-CO"/>
        </w:rPr>
        <w:t xml:space="preserve">Efficacy of herbal essential oils as insecticide against </w:t>
      </w:r>
      <w:proofErr w:type="spellStart"/>
      <w:r w:rsidR="00336CDE" w:rsidRPr="00336CDE">
        <w:rPr>
          <w:rFonts w:ascii="Times New Roman" w:eastAsia="Times New Roman" w:hAnsi="Times New Roman" w:cs="Times New Roman"/>
          <w:i/>
          <w:lang w:val="en-US" w:eastAsia="es-CO"/>
        </w:rPr>
        <w:t>Aedes</w:t>
      </w:r>
      <w:proofErr w:type="spellEnd"/>
      <w:r w:rsidR="00336CDE" w:rsidRPr="00336CDE">
        <w:rPr>
          <w:rFonts w:ascii="Times New Roman" w:eastAsia="Times New Roman" w:hAnsi="Times New Roman" w:cs="Times New Roman"/>
          <w:i/>
          <w:lang w:val="en-US" w:eastAsia="es-CO"/>
        </w:rPr>
        <w:t xml:space="preserve"> </w:t>
      </w:r>
      <w:proofErr w:type="spellStart"/>
      <w:r w:rsidR="00336CDE" w:rsidRPr="00336CDE">
        <w:rPr>
          <w:rFonts w:ascii="Times New Roman" w:eastAsia="Times New Roman" w:hAnsi="Times New Roman" w:cs="Times New Roman"/>
          <w:i/>
          <w:lang w:val="en-US" w:eastAsia="es-CO"/>
        </w:rPr>
        <w:t>aegypti</w:t>
      </w:r>
      <w:proofErr w:type="spellEnd"/>
      <w:r w:rsidR="00336CDE" w:rsidRPr="00336CDE">
        <w:rPr>
          <w:rFonts w:ascii="Times New Roman" w:eastAsia="Times New Roman" w:hAnsi="Times New Roman" w:cs="Times New Roman"/>
          <w:lang w:val="en-US" w:eastAsia="es-CO"/>
        </w:rPr>
        <w:t xml:space="preserve"> (Linn.), </w:t>
      </w:r>
      <w:proofErr w:type="spellStart"/>
      <w:r w:rsidR="00336CDE" w:rsidRPr="00336CDE">
        <w:rPr>
          <w:rFonts w:ascii="Times New Roman" w:eastAsia="Times New Roman" w:hAnsi="Times New Roman" w:cs="Times New Roman"/>
          <w:i/>
          <w:lang w:val="en-US" w:eastAsia="es-CO"/>
        </w:rPr>
        <w:t>Culex</w:t>
      </w:r>
      <w:proofErr w:type="spellEnd"/>
      <w:r w:rsidR="00336CDE" w:rsidRPr="00336CDE">
        <w:rPr>
          <w:rFonts w:ascii="Times New Roman" w:eastAsia="Times New Roman" w:hAnsi="Times New Roman" w:cs="Times New Roman"/>
          <w:i/>
          <w:lang w:val="en-US" w:eastAsia="es-CO"/>
        </w:rPr>
        <w:t xml:space="preserve"> </w:t>
      </w:r>
      <w:proofErr w:type="spellStart"/>
      <w:r w:rsidR="00336CDE" w:rsidRPr="00336CDE">
        <w:rPr>
          <w:rFonts w:ascii="Times New Roman" w:eastAsia="Times New Roman" w:hAnsi="Times New Roman" w:cs="Times New Roman"/>
          <w:i/>
          <w:lang w:val="en-US" w:eastAsia="es-CO"/>
        </w:rPr>
        <w:t>quinquefasciatus</w:t>
      </w:r>
      <w:proofErr w:type="spellEnd"/>
      <w:r w:rsidR="00336CDE" w:rsidRPr="00336CDE">
        <w:rPr>
          <w:rFonts w:ascii="Times New Roman" w:eastAsia="Times New Roman" w:hAnsi="Times New Roman" w:cs="Times New Roman"/>
          <w:lang w:val="en-US" w:eastAsia="es-CO"/>
        </w:rPr>
        <w:t xml:space="preserve"> (Say) and</w:t>
      </w:r>
      <w:r w:rsidR="00336CDE" w:rsidRPr="00336CDE">
        <w:rPr>
          <w:rFonts w:ascii="Times New Roman" w:eastAsia="Times New Roman" w:hAnsi="Times New Roman" w:cs="Times New Roman"/>
          <w:i/>
          <w:lang w:val="en-US" w:eastAsia="es-CO"/>
        </w:rPr>
        <w:t xml:space="preserve"> Anopheles </w:t>
      </w:r>
      <w:proofErr w:type="spellStart"/>
      <w:r w:rsidR="00336CDE" w:rsidRPr="00336CDE">
        <w:rPr>
          <w:rFonts w:ascii="Times New Roman" w:eastAsia="Times New Roman" w:hAnsi="Times New Roman" w:cs="Times New Roman"/>
          <w:i/>
          <w:lang w:val="en-US" w:eastAsia="es-CO"/>
        </w:rPr>
        <w:t>dirus</w:t>
      </w:r>
      <w:proofErr w:type="spellEnd"/>
      <w:r w:rsidR="00336CDE" w:rsidRPr="00336CDE">
        <w:rPr>
          <w:rFonts w:ascii="Times New Roman" w:eastAsia="Times New Roman" w:hAnsi="Times New Roman" w:cs="Times New Roman"/>
          <w:lang w:val="en-US" w:eastAsia="es-CO"/>
        </w:rPr>
        <w:t xml:space="preserve"> (Peyton and Harrison).</w:t>
      </w:r>
      <w:proofErr w:type="gramEnd"/>
      <w:r w:rsidR="00336CDE" w:rsidRPr="00336CDE">
        <w:rPr>
          <w:rFonts w:ascii="Times New Roman" w:eastAsia="Times New Roman" w:hAnsi="Times New Roman" w:cs="Times New Roman"/>
          <w:lang w:val="en-US" w:eastAsia="es-CO"/>
        </w:rPr>
        <w:t xml:space="preserve"> </w:t>
      </w:r>
      <w:r w:rsidR="00C60AFD" w:rsidRPr="00570392">
        <w:rPr>
          <w:rFonts w:ascii="Times New Roman" w:eastAsia="Times New Roman" w:hAnsi="Times New Roman" w:cs="Times New Roman"/>
          <w:bCs/>
          <w:i/>
          <w:lang w:val="en-US" w:eastAsia="es-CO"/>
        </w:rPr>
        <w:t xml:space="preserve">Southeast Asian Journal of Tropical Medicine and Public Health </w:t>
      </w:r>
      <w:r w:rsidR="00336CDE" w:rsidRPr="00570392">
        <w:rPr>
          <w:rFonts w:ascii="Times New Roman" w:eastAsia="Times New Roman" w:hAnsi="Times New Roman" w:cs="Times New Roman"/>
          <w:bCs/>
          <w:lang w:val="en-US" w:eastAsia="es-CO"/>
        </w:rPr>
        <w:t>42</w:t>
      </w:r>
      <w:r w:rsidR="00336CDE" w:rsidRPr="008304B3">
        <w:rPr>
          <w:rFonts w:ascii="Times New Roman" w:eastAsia="Times New Roman" w:hAnsi="Times New Roman" w:cs="Times New Roman"/>
          <w:lang w:val="en-US" w:eastAsia="es-CO"/>
        </w:rPr>
        <w:t>(5): 1083-1092</w:t>
      </w:r>
      <w:r w:rsidR="00336CDE" w:rsidRPr="008304B3">
        <w:rPr>
          <w:rFonts w:ascii="Times New Roman" w:eastAsia="Times New Roman" w:hAnsi="Times New Roman" w:cs="Times New Roman"/>
          <w:i/>
          <w:lang w:val="en-US" w:eastAsia="es-CO"/>
        </w:rPr>
        <w:t>.</w:t>
      </w:r>
    </w:p>
    <w:p w:rsidR="00336CDE" w:rsidRPr="00336CDE" w:rsidRDefault="00336CDE"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eastAsia="es-CO"/>
        </w:rPr>
      </w:pPr>
      <w:proofErr w:type="spellStart"/>
      <w:r w:rsidRPr="00570392">
        <w:rPr>
          <w:rFonts w:ascii="Copperplate Gothic Light" w:eastAsia="Times New Roman" w:hAnsi="Copperplate Gothic Light" w:cs="Times New Roman"/>
          <w:lang w:val="en-US" w:eastAsia="es-ES"/>
        </w:rPr>
        <w:t>Quiñones</w:t>
      </w:r>
      <w:proofErr w:type="spellEnd"/>
      <w:r w:rsidRPr="00570392">
        <w:rPr>
          <w:rFonts w:ascii="Copperplate Gothic Light" w:eastAsia="Times New Roman" w:hAnsi="Copperplate Gothic Light" w:cs="Times New Roman"/>
          <w:lang w:val="en-US" w:eastAsia="es-ES"/>
        </w:rPr>
        <w:t xml:space="preserve"> ML, Linton Y, </w:t>
      </w:r>
      <w:proofErr w:type="spellStart"/>
      <w:r w:rsidRPr="00570392">
        <w:rPr>
          <w:rFonts w:ascii="Copperplate Gothic Light" w:eastAsia="Times New Roman" w:hAnsi="Copperplate Gothic Light" w:cs="Times New Roman"/>
          <w:lang w:val="en-US" w:eastAsia="es-ES"/>
        </w:rPr>
        <w:t>Harbach</w:t>
      </w:r>
      <w:proofErr w:type="spellEnd"/>
      <w:r w:rsidRPr="00570392">
        <w:rPr>
          <w:rFonts w:ascii="Copperplate Gothic Light" w:eastAsia="Times New Roman" w:hAnsi="Copperplate Gothic Light" w:cs="Times New Roman"/>
          <w:lang w:val="en-US" w:eastAsia="es-ES"/>
        </w:rPr>
        <w:t xml:space="preserve"> R, Ruiz J, </w:t>
      </w:r>
      <w:proofErr w:type="spellStart"/>
      <w:r w:rsidRPr="00570392">
        <w:rPr>
          <w:rFonts w:ascii="Copperplate Gothic Light" w:eastAsia="Times New Roman" w:hAnsi="Copperplate Gothic Light" w:cs="Times New Roman"/>
          <w:lang w:val="en-US" w:eastAsia="es-ES"/>
        </w:rPr>
        <w:t>Calle</w:t>
      </w:r>
      <w:proofErr w:type="spellEnd"/>
      <w:r w:rsidRPr="00570392">
        <w:rPr>
          <w:rFonts w:ascii="Copperplate Gothic Light" w:eastAsia="Times New Roman" w:hAnsi="Copperplate Gothic Light" w:cs="Times New Roman"/>
          <w:lang w:val="en-US" w:eastAsia="es-ES"/>
        </w:rPr>
        <w:t xml:space="preserve"> D, Estrada D et al.</w:t>
      </w:r>
      <w:r w:rsidRPr="00570392">
        <w:rPr>
          <w:rFonts w:ascii="Times New Roman" w:eastAsia="Times New Roman" w:hAnsi="Times New Roman" w:cs="Times New Roman"/>
          <w:bCs/>
          <w:lang w:val="en-US" w:eastAsia="es-CO"/>
        </w:rPr>
        <w:t xml:space="preserve"> </w:t>
      </w:r>
      <w:r w:rsidR="00680752" w:rsidRPr="00570392">
        <w:rPr>
          <w:rFonts w:ascii="Times New Roman" w:eastAsia="Times New Roman" w:hAnsi="Times New Roman" w:cs="Times New Roman"/>
          <w:bCs/>
          <w:lang w:val="en-US" w:eastAsia="es-CO"/>
        </w:rPr>
        <w:t>2004.</w:t>
      </w:r>
      <w:r w:rsidRPr="00570392">
        <w:rPr>
          <w:rFonts w:ascii="Times New Roman" w:eastAsia="Times New Roman" w:hAnsi="Times New Roman" w:cs="Times New Roman"/>
          <w:bCs/>
          <w:lang w:val="en-US" w:eastAsia="es-CO"/>
        </w:rPr>
        <w:t xml:space="preserve"> </w:t>
      </w:r>
      <w:r w:rsidRPr="00C60AFD">
        <w:rPr>
          <w:rFonts w:ascii="Times New Roman" w:eastAsia="Times New Roman" w:hAnsi="Times New Roman" w:cs="Times New Roman"/>
          <w:bCs/>
          <w:i/>
          <w:lang w:eastAsia="es-CO"/>
        </w:rPr>
        <w:t>Incrimina</w:t>
      </w:r>
      <w:proofErr w:type="spellStart"/>
      <w:r w:rsidRPr="00C60AFD">
        <w:rPr>
          <w:rFonts w:ascii="Times New Roman" w:eastAsia="Times New Roman" w:hAnsi="Times New Roman" w:cs="Times New Roman"/>
          <w:bCs/>
          <w:i/>
          <w:lang w:val="es-ES" w:eastAsia="es-CO"/>
        </w:rPr>
        <w:t>ción</w:t>
      </w:r>
      <w:proofErr w:type="spellEnd"/>
      <w:r w:rsidRPr="00C60AFD">
        <w:rPr>
          <w:rFonts w:ascii="Times New Roman" w:eastAsia="Times New Roman" w:hAnsi="Times New Roman" w:cs="Times New Roman"/>
          <w:bCs/>
          <w:i/>
          <w:lang w:val="es-ES" w:eastAsia="es-CO"/>
        </w:rPr>
        <w:t xml:space="preserve"> de vectores de malaria en el sur de Colombia: determinación de especies y papel vectorial</w:t>
      </w:r>
      <w:r w:rsidRPr="00336CDE">
        <w:rPr>
          <w:rFonts w:ascii="Times New Roman" w:eastAsia="Times New Roman" w:hAnsi="Times New Roman" w:cs="Times New Roman"/>
          <w:bCs/>
          <w:lang w:val="es-ES" w:eastAsia="es-CO"/>
        </w:rPr>
        <w:t xml:space="preserve">. </w:t>
      </w:r>
      <w:r w:rsidRPr="00336CDE">
        <w:rPr>
          <w:rFonts w:ascii="Times New Roman" w:eastAsia="Times New Roman" w:hAnsi="Times New Roman" w:cs="Times New Roman"/>
          <w:bCs/>
          <w:lang w:eastAsia="es-CO"/>
        </w:rPr>
        <w:t xml:space="preserve">Bogotá: Vélez &amp; Quiñones Editores, Cátedra Litográfica. </w:t>
      </w:r>
      <w:proofErr w:type="gramStart"/>
      <w:r w:rsidRPr="00336CDE">
        <w:rPr>
          <w:rFonts w:ascii="Times New Roman" w:eastAsia="Times New Roman" w:hAnsi="Times New Roman" w:cs="Times New Roman"/>
          <w:bCs/>
          <w:lang w:eastAsia="es-CO"/>
        </w:rPr>
        <w:t>p.31-47</w:t>
      </w:r>
      <w:proofErr w:type="gramEnd"/>
      <w:r w:rsidRPr="00336CDE">
        <w:rPr>
          <w:rFonts w:ascii="Times New Roman" w:eastAsia="Times New Roman" w:hAnsi="Times New Roman" w:cs="Times New Roman"/>
          <w:bCs/>
          <w:lang w:eastAsia="es-CO"/>
        </w:rPr>
        <w:t xml:space="preserve">. </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r w:rsidRPr="005657F1">
        <w:rPr>
          <w:rFonts w:ascii="Copperplate Gothic Light" w:eastAsia="Times New Roman" w:hAnsi="Copperplate Gothic Light" w:cs="Times New Roman"/>
          <w:lang w:eastAsia="es-ES"/>
        </w:rPr>
        <w:t>Rojas J, Ronceros S, Palacios O, Sevilla C.</w:t>
      </w:r>
      <w:r>
        <w:rPr>
          <w:rFonts w:ascii="Times New Roman" w:eastAsia="Times New Roman" w:hAnsi="Times New Roman" w:cs="Times New Roman"/>
          <w:bCs/>
          <w:iCs/>
          <w:lang w:eastAsia="es-CO"/>
        </w:rPr>
        <w:t xml:space="preserve"> 2012</w:t>
      </w:r>
      <w:r w:rsidR="00336CDE" w:rsidRPr="00336CDE">
        <w:rPr>
          <w:rFonts w:ascii="Times New Roman" w:eastAsia="Times New Roman" w:hAnsi="Times New Roman" w:cs="Times New Roman"/>
          <w:bCs/>
          <w:iCs/>
          <w:lang w:eastAsia="es-CO"/>
        </w:rPr>
        <w:t>. Efecto anti-</w:t>
      </w:r>
      <w:proofErr w:type="spellStart"/>
      <w:r w:rsidR="00336CDE" w:rsidRPr="00336CDE">
        <w:rPr>
          <w:rFonts w:ascii="Times New Roman" w:eastAsia="Times New Roman" w:hAnsi="Times New Roman" w:cs="Times New Roman"/>
          <w:bCs/>
          <w:i/>
          <w:iCs/>
          <w:lang w:eastAsia="es-CO"/>
        </w:rPr>
        <w:t>Trypanosoma</w:t>
      </w:r>
      <w:proofErr w:type="spellEnd"/>
      <w:r w:rsidR="00336CDE" w:rsidRPr="00336CDE">
        <w:rPr>
          <w:rFonts w:ascii="Times New Roman" w:eastAsia="Times New Roman" w:hAnsi="Times New Roman" w:cs="Times New Roman"/>
          <w:bCs/>
          <w:i/>
          <w:iCs/>
          <w:lang w:eastAsia="es-CO"/>
        </w:rPr>
        <w:t xml:space="preserve"> </w:t>
      </w:r>
      <w:proofErr w:type="spellStart"/>
      <w:r w:rsidR="00336CDE" w:rsidRPr="00336CDE">
        <w:rPr>
          <w:rFonts w:ascii="Times New Roman" w:eastAsia="Times New Roman" w:hAnsi="Times New Roman" w:cs="Times New Roman"/>
          <w:bCs/>
          <w:i/>
          <w:iCs/>
          <w:lang w:eastAsia="es-CO"/>
        </w:rPr>
        <w:t>cruzi</w:t>
      </w:r>
      <w:proofErr w:type="spellEnd"/>
      <w:r w:rsidR="00336CDE" w:rsidRPr="00336CDE">
        <w:rPr>
          <w:rFonts w:ascii="Times New Roman" w:eastAsia="Times New Roman" w:hAnsi="Times New Roman" w:cs="Times New Roman"/>
          <w:bCs/>
          <w:iCs/>
          <w:lang w:eastAsia="es-CO"/>
        </w:rPr>
        <w:t xml:space="preserve"> del aceite esencial de </w:t>
      </w:r>
      <w:proofErr w:type="spellStart"/>
      <w:r w:rsidR="00336CDE" w:rsidRPr="00336CDE">
        <w:rPr>
          <w:rFonts w:ascii="Times New Roman" w:eastAsia="Times New Roman" w:hAnsi="Times New Roman" w:cs="Times New Roman"/>
          <w:bCs/>
          <w:i/>
          <w:iCs/>
          <w:lang w:eastAsia="es-CO"/>
        </w:rPr>
        <w:t>Cymbopogon</w:t>
      </w:r>
      <w:proofErr w:type="spellEnd"/>
      <w:r w:rsidR="00336CDE" w:rsidRPr="00336CDE">
        <w:rPr>
          <w:rFonts w:ascii="Times New Roman" w:eastAsia="Times New Roman" w:hAnsi="Times New Roman" w:cs="Times New Roman"/>
          <w:bCs/>
          <w:i/>
          <w:iCs/>
          <w:lang w:eastAsia="es-CO"/>
        </w:rPr>
        <w:t xml:space="preserve"> </w:t>
      </w:r>
      <w:proofErr w:type="spellStart"/>
      <w:r w:rsidR="00336CDE" w:rsidRPr="00336CDE">
        <w:rPr>
          <w:rFonts w:ascii="Times New Roman" w:eastAsia="Times New Roman" w:hAnsi="Times New Roman" w:cs="Times New Roman"/>
          <w:bCs/>
          <w:i/>
          <w:iCs/>
          <w:lang w:eastAsia="es-CO"/>
        </w:rPr>
        <w:t>citratus</w:t>
      </w:r>
      <w:proofErr w:type="spellEnd"/>
      <w:r w:rsidR="00336CDE" w:rsidRPr="00336CDE">
        <w:rPr>
          <w:rFonts w:ascii="Times New Roman" w:eastAsia="Times New Roman" w:hAnsi="Times New Roman" w:cs="Times New Roman"/>
          <w:bCs/>
          <w:iCs/>
          <w:lang w:eastAsia="es-CO"/>
        </w:rPr>
        <w:t xml:space="preserve"> (DC) </w:t>
      </w:r>
      <w:proofErr w:type="spellStart"/>
      <w:r w:rsidR="00336CDE" w:rsidRPr="00336CDE">
        <w:rPr>
          <w:rFonts w:ascii="Times New Roman" w:eastAsia="Times New Roman" w:hAnsi="Times New Roman" w:cs="Times New Roman"/>
          <w:bCs/>
          <w:iCs/>
          <w:lang w:eastAsia="es-CO"/>
        </w:rPr>
        <w:t>Stapf</w:t>
      </w:r>
      <w:proofErr w:type="spellEnd"/>
      <w:r w:rsidR="00336CDE" w:rsidRPr="00336CDE">
        <w:rPr>
          <w:rFonts w:ascii="Times New Roman" w:eastAsia="Times New Roman" w:hAnsi="Times New Roman" w:cs="Times New Roman"/>
          <w:bCs/>
          <w:iCs/>
          <w:lang w:eastAsia="es-CO"/>
        </w:rPr>
        <w:t xml:space="preserve"> (hierba luisa) en ratones </w:t>
      </w:r>
      <w:proofErr w:type="spellStart"/>
      <w:r w:rsidR="00336CDE" w:rsidRPr="00336CDE">
        <w:rPr>
          <w:rFonts w:ascii="Times New Roman" w:eastAsia="Times New Roman" w:hAnsi="Times New Roman" w:cs="Times New Roman"/>
          <w:bCs/>
          <w:iCs/>
          <w:lang w:eastAsia="es-CO"/>
        </w:rPr>
        <w:t>Balb</w:t>
      </w:r>
      <w:proofErr w:type="spellEnd"/>
      <w:r w:rsidR="00336CDE" w:rsidRPr="00336CDE">
        <w:rPr>
          <w:rFonts w:ascii="Times New Roman" w:eastAsia="Times New Roman" w:hAnsi="Times New Roman" w:cs="Times New Roman"/>
          <w:bCs/>
          <w:iCs/>
          <w:lang w:eastAsia="es-CO"/>
        </w:rPr>
        <w:t>/c</w:t>
      </w:r>
      <w:r w:rsidR="00336CDE" w:rsidRPr="00C60AFD">
        <w:rPr>
          <w:rFonts w:ascii="Times New Roman" w:eastAsia="Times New Roman" w:hAnsi="Times New Roman" w:cs="Times New Roman"/>
          <w:bCs/>
          <w:i/>
          <w:iCs/>
          <w:lang w:eastAsia="es-CO"/>
        </w:rPr>
        <w:t>. An</w:t>
      </w:r>
      <w:r w:rsidR="00C60AFD" w:rsidRPr="00C60AFD">
        <w:rPr>
          <w:rFonts w:ascii="Times New Roman" w:eastAsia="Times New Roman" w:hAnsi="Times New Roman" w:cs="Times New Roman"/>
          <w:bCs/>
          <w:i/>
          <w:iCs/>
          <w:lang w:eastAsia="es-CO"/>
        </w:rPr>
        <w:t>ales de la</w:t>
      </w:r>
      <w:r w:rsidR="00336CDE" w:rsidRPr="00C60AFD">
        <w:rPr>
          <w:rFonts w:ascii="Times New Roman" w:eastAsia="Times New Roman" w:hAnsi="Times New Roman" w:cs="Times New Roman"/>
          <w:bCs/>
          <w:i/>
          <w:iCs/>
          <w:lang w:eastAsia="es-CO"/>
        </w:rPr>
        <w:t xml:space="preserve"> Fac</w:t>
      </w:r>
      <w:r w:rsidR="00C60AFD" w:rsidRPr="00C60AFD">
        <w:rPr>
          <w:rFonts w:ascii="Times New Roman" w:eastAsia="Times New Roman" w:hAnsi="Times New Roman" w:cs="Times New Roman"/>
          <w:bCs/>
          <w:i/>
          <w:iCs/>
          <w:lang w:eastAsia="es-CO"/>
        </w:rPr>
        <w:t xml:space="preserve">ultad de </w:t>
      </w:r>
      <w:r w:rsidR="00336CDE" w:rsidRPr="00C60AFD">
        <w:rPr>
          <w:rFonts w:ascii="Times New Roman" w:eastAsia="Times New Roman" w:hAnsi="Times New Roman" w:cs="Times New Roman"/>
          <w:bCs/>
          <w:i/>
          <w:iCs/>
          <w:lang w:eastAsia="es-CO"/>
        </w:rPr>
        <w:t>Med</w:t>
      </w:r>
      <w:r w:rsidR="00C60AFD" w:rsidRPr="00C60AFD">
        <w:rPr>
          <w:rFonts w:ascii="Times New Roman" w:eastAsia="Times New Roman" w:hAnsi="Times New Roman" w:cs="Times New Roman"/>
          <w:bCs/>
          <w:i/>
          <w:iCs/>
          <w:lang w:eastAsia="es-CO"/>
        </w:rPr>
        <w:t>icina</w:t>
      </w:r>
      <w:r w:rsidR="00336CDE" w:rsidRPr="00336CDE">
        <w:rPr>
          <w:rFonts w:ascii="Times New Roman" w:eastAsia="Times New Roman" w:hAnsi="Times New Roman" w:cs="Times New Roman"/>
          <w:bCs/>
          <w:iCs/>
          <w:lang w:eastAsia="es-CO"/>
        </w:rPr>
        <w:t xml:space="preserve"> 73(1):7-12.</w:t>
      </w:r>
    </w:p>
    <w:p w:rsidR="00336CDE" w:rsidRPr="00336CDE" w:rsidRDefault="00EC44A3"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Pr>
          <w:rFonts w:ascii="Copperplate Gothic Light" w:eastAsia="Times New Roman" w:hAnsi="Copperplate Gothic Light" w:cs="Times New Roman"/>
          <w:lang w:val="en-US" w:eastAsia="es-ES"/>
        </w:rPr>
        <w:t>Rozendaal</w:t>
      </w:r>
      <w:proofErr w:type="spellEnd"/>
      <w:r w:rsidR="00680752" w:rsidRPr="00EC44A3">
        <w:rPr>
          <w:rFonts w:ascii="Copperplate Gothic Light" w:eastAsia="Times New Roman" w:hAnsi="Copperplate Gothic Light" w:cs="Times New Roman"/>
          <w:lang w:val="en-US" w:eastAsia="es-ES"/>
        </w:rPr>
        <w:t xml:space="preserve"> J</w:t>
      </w:r>
      <w:r w:rsidR="00336CDE" w:rsidRPr="00EC44A3">
        <w:rPr>
          <w:rFonts w:ascii="Copperplate Gothic Light" w:eastAsia="Times New Roman" w:hAnsi="Copperplate Gothic Light" w:cs="Times New Roman"/>
          <w:lang w:val="en-US" w:eastAsia="es-ES"/>
        </w:rPr>
        <w:t>A.</w:t>
      </w:r>
      <w:r>
        <w:rPr>
          <w:rFonts w:ascii="Times New Roman" w:eastAsia="Times New Roman" w:hAnsi="Times New Roman" w:cs="Times New Roman"/>
          <w:bCs/>
          <w:lang w:val="en-US" w:eastAsia="es-CO"/>
        </w:rPr>
        <w:t xml:space="preserve"> 1</w:t>
      </w:r>
      <w:r w:rsidR="00680752">
        <w:rPr>
          <w:rFonts w:ascii="Times New Roman" w:eastAsia="Times New Roman" w:hAnsi="Times New Roman" w:cs="Times New Roman"/>
          <w:bCs/>
          <w:lang w:val="en-US" w:eastAsia="es-CO"/>
        </w:rPr>
        <w:t>997</w:t>
      </w:r>
      <w:r w:rsidR="00336CDE" w:rsidRPr="00336CDE">
        <w:rPr>
          <w:rFonts w:ascii="Times New Roman" w:eastAsia="Times New Roman" w:hAnsi="Times New Roman" w:cs="Times New Roman"/>
          <w:bCs/>
          <w:lang w:val="en-US" w:eastAsia="es-CO"/>
        </w:rPr>
        <w:t xml:space="preserve">. </w:t>
      </w:r>
      <w:r w:rsidR="00336CDE" w:rsidRPr="00C60AFD">
        <w:rPr>
          <w:rFonts w:ascii="Times New Roman" w:eastAsia="Times New Roman" w:hAnsi="Times New Roman" w:cs="Times New Roman"/>
          <w:bCs/>
          <w:i/>
          <w:lang w:val="en-US" w:eastAsia="es-CO"/>
        </w:rPr>
        <w:t>Vector control: methods for use by individuals and communities</w:t>
      </w:r>
      <w:r w:rsidR="00336CDE" w:rsidRPr="00336CDE">
        <w:rPr>
          <w:rFonts w:ascii="Times New Roman" w:eastAsia="Times New Roman" w:hAnsi="Times New Roman" w:cs="Times New Roman"/>
          <w:bCs/>
          <w:lang w:val="en-US" w:eastAsia="es-CO"/>
        </w:rPr>
        <w:t xml:space="preserve">. </w:t>
      </w:r>
      <w:proofErr w:type="gramStart"/>
      <w:r w:rsidR="00336CDE" w:rsidRPr="00336CDE">
        <w:rPr>
          <w:rFonts w:ascii="Times New Roman" w:eastAsia="Times New Roman" w:hAnsi="Times New Roman" w:cs="Times New Roman"/>
          <w:bCs/>
          <w:lang w:val="en-US" w:eastAsia="es-CO"/>
        </w:rPr>
        <w:t>World Health Organization.</w:t>
      </w:r>
      <w:proofErr w:type="gramEnd"/>
      <w:r w:rsidR="00336CDE" w:rsidRPr="00336CDE">
        <w:rPr>
          <w:rFonts w:ascii="Times New Roman" w:eastAsia="Times New Roman" w:hAnsi="Times New Roman" w:cs="Times New Roman"/>
          <w:bCs/>
          <w:lang w:val="en-US" w:eastAsia="es-CO"/>
        </w:rPr>
        <w:t xml:space="preserve"> </w:t>
      </w:r>
      <w:proofErr w:type="gramStart"/>
      <w:r w:rsidR="00336CDE" w:rsidRPr="00336CDE">
        <w:rPr>
          <w:rFonts w:ascii="Times New Roman" w:eastAsia="Times New Roman" w:hAnsi="Times New Roman" w:cs="Times New Roman"/>
          <w:bCs/>
          <w:lang w:val="en-US" w:eastAsia="es-CO"/>
        </w:rPr>
        <w:t>Printed in England.</w:t>
      </w:r>
      <w:proofErr w:type="gramEnd"/>
      <w:r w:rsidR="00336CDE" w:rsidRPr="00336CDE">
        <w:rPr>
          <w:rFonts w:ascii="Times New Roman" w:eastAsia="Times New Roman" w:hAnsi="Times New Roman" w:cs="Times New Roman"/>
          <w:bCs/>
          <w:lang w:val="en-US" w:eastAsia="es-CO"/>
        </w:rPr>
        <w:t xml:space="preserve"> </w:t>
      </w:r>
      <w:proofErr w:type="gramStart"/>
      <w:r w:rsidR="00336CDE" w:rsidRPr="00336CDE">
        <w:rPr>
          <w:rFonts w:ascii="Times New Roman" w:eastAsia="Times New Roman" w:hAnsi="Times New Roman" w:cs="Times New Roman"/>
          <w:bCs/>
          <w:lang w:val="en-US" w:eastAsia="es-CO"/>
        </w:rPr>
        <w:t>412 pp.</w:t>
      </w:r>
      <w:proofErr w:type="gramEnd"/>
      <w:r w:rsidR="00336CDE" w:rsidRPr="00336CDE">
        <w:rPr>
          <w:rFonts w:ascii="Times New Roman" w:eastAsia="Times New Roman" w:hAnsi="Times New Roman" w:cs="Times New Roman"/>
          <w:bCs/>
          <w:lang w:val="en-US" w:eastAsia="es-CO"/>
        </w:rPr>
        <w:t xml:space="preserve"> </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proofErr w:type="spellStart"/>
      <w:r w:rsidRPr="00EC44A3">
        <w:rPr>
          <w:rFonts w:ascii="Copperplate Gothic Light" w:eastAsia="Times New Roman" w:hAnsi="Copperplate Gothic Light" w:cs="Times New Roman"/>
          <w:lang w:val="en-US" w:eastAsia="es-ES"/>
        </w:rPr>
        <w:t>Santiwitchaya</w:t>
      </w:r>
      <w:proofErr w:type="spellEnd"/>
      <w:r w:rsidRPr="00EC44A3">
        <w:rPr>
          <w:rFonts w:ascii="Copperplate Gothic Light" w:eastAsia="Times New Roman" w:hAnsi="Copperplate Gothic Light" w:cs="Times New Roman"/>
          <w:lang w:val="en-US" w:eastAsia="es-ES"/>
        </w:rPr>
        <w:t xml:space="preserve"> O.</w:t>
      </w:r>
      <w:r>
        <w:rPr>
          <w:rFonts w:ascii="Times New Roman" w:eastAsia="Times New Roman" w:hAnsi="Times New Roman" w:cs="Times New Roman"/>
          <w:bCs/>
          <w:iCs/>
          <w:lang w:val="en-US" w:eastAsia="es-CO"/>
        </w:rPr>
        <w:t xml:space="preserve"> </w:t>
      </w:r>
      <w:r w:rsidR="00336CDE" w:rsidRPr="00336CDE">
        <w:rPr>
          <w:rFonts w:ascii="Times New Roman" w:eastAsia="Times New Roman" w:hAnsi="Times New Roman" w:cs="Times New Roman"/>
          <w:bCs/>
          <w:iCs/>
          <w:lang w:val="en-US" w:eastAsia="es-CO"/>
        </w:rPr>
        <w:t xml:space="preserve">2004. </w:t>
      </w:r>
      <w:r w:rsidR="00336CDE" w:rsidRPr="00C60AFD">
        <w:rPr>
          <w:rFonts w:ascii="Times New Roman" w:eastAsia="Times New Roman" w:hAnsi="Times New Roman" w:cs="Times New Roman"/>
          <w:bCs/>
          <w:i/>
          <w:iCs/>
          <w:lang w:val="en-US" w:eastAsia="es-CO"/>
        </w:rPr>
        <w:t xml:space="preserve">Efficacy of volatile oils derived from </w:t>
      </w:r>
      <w:proofErr w:type="spellStart"/>
      <w:r w:rsidR="00336CDE" w:rsidRPr="00717692">
        <w:rPr>
          <w:rFonts w:ascii="Times New Roman" w:eastAsia="Times New Roman" w:hAnsi="Times New Roman" w:cs="Times New Roman"/>
          <w:bCs/>
          <w:iCs/>
          <w:u w:val="single"/>
          <w:lang w:val="en-US" w:eastAsia="es-CO"/>
        </w:rPr>
        <w:t>Cymbopogon</w:t>
      </w:r>
      <w:proofErr w:type="spellEnd"/>
      <w:r w:rsidR="00336CDE" w:rsidRPr="00717692">
        <w:rPr>
          <w:rFonts w:ascii="Times New Roman" w:eastAsia="Times New Roman" w:hAnsi="Times New Roman" w:cs="Times New Roman"/>
          <w:bCs/>
          <w:iCs/>
          <w:lang w:val="en-US" w:eastAsia="es-CO"/>
        </w:rPr>
        <w:t xml:space="preserve"> </w:t>
      </w:r>
      <w:proofErr w:type="spellStart"/>
      <w:r w:rsidR="00336CDE" w:rsidRPr="00717692">
        <w:rPr>
          <w:rFonts w:ascii="Times New Roman" w:eastAsia="Times New Roman" w:hAnsi="Times New Roman" w:cs="Times New Roman"/>
          <w:bCs/>
          <w:iCs/>
          <w:u w:val="single"/>
          <w:lang w:val="en-US" w:eastAsia="es-CO"/>
        </w:rPr>
        <w:t>citratus</w:t>
      </w:r>
      <w:proofErr w:type="spellEnd"/>
      <w:r w:rsidR="00336CDE" w:rsidRPr="00C60AFD">
        <w:rPr>
          <w:rFonts w:ascii="Times New Roman" w:eastAsia="Times New Roman" w:hAnsi="Times New Roman" w:cs="Times New Roman"/>
          <w:bCs/>
          <w:i/>
          <w:iCs/>
          <w:lang w:val="en-US" w:eastAsia="es-CO"/>
        </w:rPr>
        <w:t xml:space="preserve">, </w:t>
      </w:r>
      <w:proofErr w:type="spellStart"/>
      <w:r w:rsidR="00336CDE" w:rsidRPr="00717692">
        <w:rPr>
          <w:rFonts w:ascii="Times New Roman" w:eastAsia="Times New Roman" w:hAnsi="Times New Roman" w:cs="Times New Roman"/>
          <w:bCs/>
          <w:iCs/>
          <w:u w:val="single"/>
          <w:lang w:val="en-US" w:eastAsia="es-CO"/>
        </w:rPr>
        <w:t>Cymbopogon</w:t>
      </w:r>
      <w:proofErr w:type="spellEnd"/>
      <w:r w:rsidR="00336CDE" w:rsidRPr="00717692">
        <w:rPr>
          <w:rFonts w:ascii="Times New Roman" w:eastAsia="Times New Roman" w:hAnsi="Times New Roman" w:cs="Times New Roman"/>
          <w:bCs/>
          <w:iCs/>
          <w:lang w:val="en-US" w:eastAsia="es-CO"/>
        </w:rPr>
        <w:t xml:space="preserve"> </w:t>
      </w:r>
      <w:proofErr w:type="spellStart"/>
      <w:r w:rsidR="00336CDE" w:rsidRPr="00717692">
        <w:rPr>
          <w:rFonts w:ascii="Times New Roman" w:eastAsia="Times New Roman" w:hAnsi="Times New Roman" w:cs="Times New Roman"/>
          <w:bCs/>
          <w:iCs/>
          <w:u w:val="single"/>
          <w:lang w:val="en-US" w:eastAsia="es-CO"/>
        </w:rPr>
        <w:t>nardus</w:t>
      </w:r>
      <w:proofErr w:type="spellEnd"/>
      <w:r w:rsidR="00336CDE" w:rsidRPr="00C60AFD">
        <w:rPr>
          <w:rFonts w:ascii="Times New Roman" w:eastAsia="Times New Roman" w:hAnsi="Times New Roman" w:cs="Times New Roman"/>
          <w:bCs/>
          <w:i/>
          <w:iCs/>
          <w:lang w:val="en-US" w:eastAsia="es-CO"/>
        </w:rPr>
        <w:t xml:space="preserve"> and </w:t>
      </w:r>
      <w:proofErr w:type="spellStart"/>
      <w:r w:rsidR="00336CDE" w:rsidRPr="00717692">
        <w:rPr>
          <w:rFonts w:ascii="Times New Roman" w:eastAsia="Times New Roman" w:hAnsi="Times New Roman" w:cs="Times New Roman"/>
          <w:bCs/>
          <w:iCs/>
          <w:u w:val="single"/>
          <w:lang w:val="en-US" w:eastAsia="es-CO"/>
        </w:rPr>
        <w:t>Litsea</w:t>
      </w:r>
      <w:proofErr w:type="spellEnd"/>
      <w:r w:rsidR="00336CDE" w:rsidRPr="00717692">
        <w:rPr>
          <w:rFonts w:ascii="Times New Roman" w:eastAsia="Times New Roman" w:hAnsi="Times New Roman" w:cs="Times New Roman"/>
          <w:bCs/>
          <w:iCs/>
          <w:lang w:val="en-US" w:eastAsia="es-CO"/>
        </w:rPr>
        <w:t xml:space="preserve"> </w:t>
      </w:r>
      <w:proofErr w:type="spellStart"/>
      <w:r w:rsidR="00336CDE" w:rsidRPr="00717692">
        <w:rPr>
          <w:rFonts w:ascii="Times New Roman" w:eastAsia="Times New Roman" w:hAnsi="Times New Roman" w:cs="Times New Roman"/>
          <w:bCs/>
          <w:iCs/>
          <w:u w:val="single"/>
          <w:lang w:val="en-US" w:eastAsia="es-CO"/>
        </w:rPr>
        <w:t>cubeba</w:t>
      </w:r>
      <w:proofErr w:type="spellEnd"/>
      <w:r w:rsidR="00336CDE" w:rsidRPr="00C60AFD">
        <w:rPr>
          <w:rFonts w:ascii="Times New Roman" w:eastAsia="Times New Roman" w:hAnsi="Times New Roman" w:cs="Times New Roman"/>
          <w:bCs/>
          <w:i/>
          <w:iCs/>
          <w:lang w:val="en-US" w:eastAsia="es-CO"/>
        </w:rPr>
        <w:t xml:space="preserve"> against mosquitoes</w:t>
      </w:r>
      <w:r w:rsidR="00336CDE" w:rsidRPr="00EC44A3">
        <w:rPr>
          <w:rFonts w:ascii="Times New Roman" w:eastAsia="Times New Roman" w:hAnsi="Times New Roman" w:cs="Times New Roman"/>
          <w:bCs/>
          <w:iCs/>
          <w:lang w:val="en-US" w:eastAsia="es-CO"/>
        </w:rPr>
        <w:t>.</w:t>
      </w:r>
      <w:r w:rsidR="00336CDE" w:rsidRPr="00336CDE">
        <w:rPr>
          <w:rFonts w:ascii="Times New Roman" w:eastAsia="Times New Roman" w:hAnsi="Times New Roman" w:cs="Times New Roman"/>
          <w:bCs/>
          <w:iCs/>
          <w:lang w:val="en-US" w:eastAsia="es-CO"/>
        </w:rPr>
        <w:t xml:space="preserve"> Thesis Master of Science, Faculty of Graduate Studies, </w:t>
      </w:r>
      <w:proofErr w:type="spellStart"/>
      <w:r w:rsidR="00336CDE" w:rsidRPr="00336CDE">
        <w:rPr>
          <w:rFonts w:ascii="Times New Roman" w:eastAsia="Times New Roman" w:hAnsi="Times New Roman" w:cs="Times New Roman"/>
          <w:bCs/>
          <w:iCs/>
          <w:lang w:val="en-US" w:eastAsia="es-CO"/>
        </w:rPr>
        <w:t>Mahidol</w:t>
      </w:r>
      <w:proofErr w:type="spellEnd"/>
      <w:r w:rsidR="00336CDE" w:rsidRPr="00336CDE">
        <w:rPr>
          <w:rFonts w:ascii="Times New Roman" w:eastAsia="Times New Roman" w:hAnsi="Times New Roman" w:cs="Times New Roman"/>
          <w:bCs/>
          <w:iCs/>
          <w:lang w:val="en-US" w:eastAsia="es-CO"/>
        </w:rPr>
        <w:t xml:space="preserve"> University, Thailand. </w:t>
      </w:r>
      <w:r w:rsidR="00336CDE" w:rsidRPr="00336CDE">
        <w:rPr>
          <w:rFonts w:ascii="Times New Roman" w:eastAsia="Times New Roman" w:hAnsi="Times New Roman" w:cs="Times New Roman"/>
          <w:bCs/>
          <w:iCs/>
          <w:lang w:eastAsia="es-CO"/>
        </w:rPr>
        <w:t>107 pp.</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s-ES" w:eastAsia="es-CO"/>
        </w:rPr>
      </w:pPr>
      <w:r w:rsidRPr="005657F1">
        <w:rPr>
          <w:rFonts w:ascii="Copperplate Gothic Light" w:eastAsia="Times New Roman" w:hAnsi="Copperplate Gothic Light" w:cs="Times New Roman"/>
          <w:lang w:eastAsia="es-ES"/>
        </w:rPr>
        <w:t xml:space="preserve">Silva GA, </w:t>
      </w:r>
      <w:proofErr w:type="spellStart"/>
      <w:r w:rsidRPr="005657F1">
        <w:rPr>
          <w:rFonts w:ascii="Copperplate Gothic Light" w:eastAsia="Times New Roman" w:hAnsi="Copperplate Gothic Light" w:cs="Times New Roman"/>
          <w:lang w:eastAsia="es-ES"/>
        </w:rPr>
        <w:t>Lagunes</w:t>
      </w:r>
      <w:proofErr w:type="spellEnd"/>
      <w:r w:rsidRPr="005657F1">
        <w:rPr>
          <w:rFonts w:ascii="Copperplate Gothic Light" w:eastAsia="Times New Roman" w:hAnsi="Copperplate Gothic Light" w:cs="Times New Roman"/>
          <w:lang w:eastAsia="es-ES"/>
        </w:rPr>
        <w:t xml:space="preserve"> A,</w:t>
      </w:r>
      <w:r w:rsidR="00336CDE" w:rsidRPr="005657F1">
        <w:rPr>
          <w:rFonts w:ascii="Copperplate Gothic Light" w:eastAsia="Times New Roman" w:hAnsi="Copperplate Gothic Light" w:cs="Times New Roman"/>
          <w:lang w:eastAsia="es-ES"/>
        </w:rPr>
        <w:t xml:space="preserve"> Rodríguez</w:t>
      </w:r>
      <w:r w:rsidRPr="005657F1">
        <w:rPr>
          <w:rFonts w:ascii="Copperplate Gothic Light" w:eastAsia="Times New Roman" w:hAnsi="Copperplate Gothic Light" w:cs="Times New Roman"/>
          <w:lang w:eastAsia="es-ES"/>
        </w:rPr>
        <w:t xml:space="preserve"> J.</w:t>
      </w:r>
      <w:r w:rsidR="00336CDE" w:rsidRPr="00336CDE">
        <w:rPr>
          <w:rFonts w:ascii="Times New Roman" w:eastAsia="Times New Roman" w:hAnsi="Times New Roman" w:cs="Times New Roman"/>
          <w:bCs/>
          <w:lang w:eastAsia="es-CO"/>
        </w:rPr>
        <w:t xml:space="preserve"> </w:t>
      </w:r>
      <w:r>
        <w:rPr>
          <w:rFonts w:ascii="Times New Roman" w:eastAsia="Times New Roman" w:hAnsi="Times New Roman" w:cs="Times New Roman"/>
          <w:bCs/>
          <w:lang w:val="es-ES" w:eastAsia="es-CO"/>
        </w:rPr>
        <w:t>2003</w:t>
      </w:r>
      <w:r w:rsidR="00336CDE" w:rsidRPr="00336CDE">
        <w:rPr>
          <w:rFonts w:ascii="Times New Roman" w:eastAsia="Times New Roman" w:hAnsi="Times New Roman" w:cs="Times New Roman"/>
          <w:bCs/>
          <w:lang w:val="es-ES" w:eastAsia="es-CO"/>
        </w:rPr>
        <w:t xml:space="preserve">. Control de </w:t>
      </w:r>
      <w:proofErr w:type="spellStart"/>
      <w:r w:rsidR="00336CDE" w:rsidRPr="00336CDE">
        <w:rPr>
          <w:rFonts w:ascii="Times New Roman" w:eastAsia="Times New Roman" w:hAnsi="Times New Roman" w:cs="Times New Roman"/>
          <w:bCs/>
          <w:i/>
          <w:iCs/>
          <w:lang w:val="es-ES" w:eastAsia="es-CO"/>
        </w:rPr>
        <w:t>Sitophilus</w:t>
      </w:r>
      <w:proofErr w:type="spellEnd"/>
      <w:r w:rsidR="00336CDE" w:rsidRPr="00336CDE">
        <w:rPr>
          <w:rFonts w:ascii="Times New Roman" w:eastAsia="Times New Roman" w:hAnsi="Times New Roman" w:cs="Times New Roman"/>
          <w:bCs/>
          <w:i/>
          <w:iCs/>
          <w:lang w:val="es-ES" w:eastAsia="es-CO"/>
        </w:rPr>
        <w:t xml:space="preserve"> </w:t>
      </w:r>
      <w:proofErr w:type="spellStart"/>
      <w:r w:rsidR="00336CDE" w:rsidRPr="00336CDE">
        <w:rPr>
          <w:rFonts w:ascii="Times New Roman" w:eastAsia="Times New Roman" w:hAnsi="Times New Roman" w:cs="Times New Roman"/>
          <w:bCs/>
          <w:i/>
          <w:iCs/>
          <w:lang w:val="es-ES" w:eastAsia="es-CO"/>
        </w:rPr>
        <w:t>zeamais</w:t>
      </w:r>
      <w:proofErr w:type="spellEnd"/>
      <w:r w:rsidR="00336CDE" w:rsidRPr="00336CDE">
        <w:rPr>
          <w:rFonts w:ascii="Times New Roman" w:eastAsia="Times New Roman" w:hAnsi="Times New Roman" w:cs="Times New Roman"/>
          <w:bCs/>
          <w:i/>
          <w:iCs/>
          <w:lang w:val="es-ES" w:eastAsia="es-CO"/>
        </w:rPr>
        <w:t xml:space="preserve"> </w:t>
      </w:r>
      <w:r w:rsidR="00336CDE" w:rsidRPr="00336CDE">
        <w:rPr>
          <w:rFonts w:ascii="Times New Roman" w:eastAsia="Times New Roman" w:hAnsi="Times New Roman" w:cs="Times New Roman"/>
          <w:bCs/>
          <w:lang w:val="es-ES" w:eastAsia="es-CO"/>
        </w:rPr>
        <w:t>(</w:t>
      </w:r>
      <w:proofErr w:type="spellStart"/>
      <w:r w:rsidR="00336CDE" w:rsidRPr="00336CDE">
        <w:rPr>
          <w:rFonts w:ascii="Times New Roman" w:eastAsia="Times New Roman" w:hAnsi="Times New Roman" w:cs="Times New Roman"/>
          <w:bCs/>
          <w:lang w:val="es-ES" w:eastAsia="es-CO"/>
        </w:rPr>
        <w:t>Coleoptera</w:t>
      </w:r>
      <w:proofErr w:type="spellEnd"/>
      <w:r w:rsidR="00336CDE" w:rsidRPr="00336CDE">
        <w:rPr>
          <w:rFonts w:ascii="Times New Roman" w:eastAsia="Times New Roman" w:hAnsi="Times New Roman" w:cs="Times New Roman"/>
          <w:bCs/>
          <w:lang w:val="es-ES" w:eastAsia="es-CO"/>
        </w:rPr>
        <w:t xml:space="preserve">: </w:t>
      </w:r>
      <w:proofErr w:type="spellStart"/>
      <w:r w:rsidR="00336CDE" w:rsidRPr="00336CDE">
        <w:rPr>
          <w:rFonts w:ascii="Times New Roman" w:eastAsia="Times New Roman" w:hAnsi="Times New Roman" w:cs="Times New Roman"/>
          <w:bCs/>
          <w:lang w:val="es-ES" w:eastAsia="es-CO"/>
        </w:rPr>
        <w:t>Curculionidae</w:t>
      </w:r>
      <w:proofErr w:type="spellEnd"/>
      <w:r w:rsidR="00336CDE" w:rsidRPr="00336CDE">
        <w:rPr>
          <w:rFonts w:ascii="Times New Roman" w:eastAsia="Times New Roman" w:hAnsi="Times New Roman" w:cs="Times New Roman"/>
          <w:bCs/>
          <w:lang w:val="es-ES" w:eastAsia="es-CO"/>
        </w:rPr>
        <w:t xml:space="preserve">) con polvos vegetales solos y en mezcla con carbonato de calcio en maíz almacenado. </w:t>
      </w:r>
      <w:r w:rsidR="00336CDE" w:rsidRPr="00C60AFD">
        <w:rPr>
          <w:rFonts w:ascii="Times New Roman" w:eastAsia="Times New Roman" w:hAnsi="Times New Roman" w:cs="Times New Roman"/>
          <w:bCs/>
          <w:i/>
          <w:iCs/>
          <w:lang w:val="es-ES" w:eastAsia="es-CO"/>
        </w:rPr>
        <w:t xml:space="preserve">Ciencia e Investigación Agraria </w:t>
      </w:r>
      <w:r w:rsidR="00336CDE" w:rsidRPr="00336CDE">
        <w:rPr>
          <w:rFonts w:ascii="Times New Roman" w:eastAsia="Times New Roman" w:hAnsi="Times New Roman" w:cs="Times New Roman"/>
          <w:bCs/>
          <w:lang w:val="es-ES" w:eastAsia="es-CO"/>
        </w:rPr>
        <w:t xml:space="preserve">30(3): 153-160. </w:t>
      </w:r>
    </w:p>
    <w:p w:rsidR="00336CDE" w:rsidRPr="00336CDE" w:rsidRDefault="00680752"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r w:rsidRPr="00570392">
        <w:rPr>
          <w:rFonts w:ascii="Copperplate Gothic Light" w:eastAsia="Times New Roman" w:hAnsi="Copperplate Gothic Light" w:cs="Times New Roman"/>
          <w:lang w:eastAsia="es-ES"/>
        </w:rPr>
        <w:t>Stroh</w:t>
      </w:r>
      <w:proofErr w:type="spellEnd"/>
      <w:r w:rsidRPr="00570392">
        <w:rPr>
          <w:rFonts w:ascii="Copperplate Gothic Light" w:eastAsia="Times New Roman" w:hAnsi="Copperplate Gothic Light" w:cs="Times New Roman"/>
          <w:lang w:eastAsia="es-ES"/>
        </w:rPr>
        <w:t xml:space="preserve"> J, </w:t>
      </w:r>
      <w:proofErr w:type="spellStart"/>
      <w:r w:rsidRPr="00570392">
        <w:rPr>
          <w:rFonts w:ascii="Copperplate Gothic Light" w:eastAsia="Times New Roman" w:hAnsi="Copperplate Gothic Light" w:cs="Times New Roman"/>
          <w:lang w:eastAsia="es-ES"/>
        </w:rPr>
        <w:t>Wan</w:t>
      </w:r>
      <w:proofErr w:type="spellEnd"/>
      <w:r w:rsidR="00336CDE" w:rsidRPr="00570392">
        <w:rPr>
          <w:rFonts w:ascii="Copperplate Gothic Light" w:eastAsia="Times New Roman" w:hAnsi="Copperplate Gothic Light" w:cs="Times New Roman"/>
          <w:lang w:eastAsia="es-ES"/>
        </w:rPr>
        <w:t xml:space="preserve"> M</w:t>
      </w:r>
      <w:r w:rsidRPr="00570392">
        <w:rPr>
          <w:rFonts w:ascii="Copperplate Gothic Light" w:eastAsia="Times New Roman" w:hAnsi="Copperplate Gothic Light" w:cs="Times New Roman"/>
          <w:lang w:eastAsia="es-ES"/>
        </w:rPr>
        <w:t xml:space="preserve">T, </w:t>
      </w:r>
      <w:proofErr w:type="spellStart"/>
      <w:r w:rsidRPr="00570392">
        <w:rPr>
          <w:rFonts w:ascii="Copperplate Gothic Light" w:eastAsia="Times New Roman" w:hAnsi="Copperplate Gothic Light" w:cs="Times New Roman"/>
          <w:lang w:eastAsia="es-ES"/>
        </w:rPr>
        <w:t>Isman</w:t>
      </w:r>
      <w:proofErr w:type="spellEnd"/>
      <w:r w:rsidRPr="00570392">
        <w:rPr>
          <w:rFonts w:ascii="Copperplate Gothic Light" w:eastAsia="Times New Roman" w:hAnsi="Copperplate Gothic Light" w:cs="Times New Roman"/>
          <w:lang w:eastAsia="es-ES"/>
        </w:rPr>
        <w:t xml:space="preserve"> MB, </w:t>
      </w:r>
      <w:proofErr w:type="spellStart"/>
      <w:r w:rsidRPr="00570392">
        <w:rPr>
          <w:rFonts w:ascii="Copperplate Gothic Light" w:eastAsia="Times New Roman" w:hAnsi="Copperplate Gothic Light" w:cs="Times New Roman"/>
          <w:lang w:eastAsia="es-ES"/>
        </w:rPr>
        <w:t>Moul</w:t>
      </w:r>
      <w:proofErr w:type="spellEnd"/>
      <w:r w:rsidRPr="00570392">
        <w:rPr>
          <w:rFonts w:ascii="Copperplate Gothic Light" w:eastAsia="Times New Roman" w:hAnsi="Copperplate Gothic Light" w:cs="Times New Roman"/>
          <w:lang w:eastAsia="es-ES"/>
        </w:rPr>
        <w:t xml:space="preserve"> DJ.</w:t>
      </w:r>
      <w:r w:rsidRPr="00570392">
        <w:rPr>
          <w:rFonts w:ascii="Times New Roman" w:eastAsia="Times New Roman" w:hAnsi="Times New Roman" w:cs="Times New Roman"/>
          <w:bCs/>
          <w:lang w:eastAsia="es-CO"/>
        </w:rPr>
        <w:t xml:space="preserve"> </w:t>
      </w:r>
      <w:r w:rsidR="00336CDE" w:rsidRPr="00570392">
        <w:rPr>
          <w:rFonts w:ascii="Times New Roman" w:eastAsia="Times New Roman" w:hAnsi="Times New Roman" w:cs="Times New Roman"/>
          <w:bCs/>
          <w:lang w:eastAsia="es-CO"/>
        </w:rPr>
        <w:t xml:space="preserve">1998. </w:t>
      </w:r>
      <w:r w:rsidR="00336CDE" w:rsidRPr="00336CDE">
        <w:rPr>
          <w:rFonts w:ascii="Times New Roman" w:eastAsia="Times New Roman" w:hAnsi="Times New Roman" w:cs="Times New Roman"/>
          <w:bCs/>
          <w:lang w:val="en-US" w:eastAsia="es-CO"/>
        </w:rPr>
        <w:t xml:space="preserve">Evaluation of the acute toxicity to juvenile Pacific </w:t>
      </w:r>
      <w:proofErr w:type="spellStart"/>
      <w:r w:rsidR="00336CDE" w:rsidRPr="00336CDE">
        <w:rPr>
          <w:rFonts w:ascii="Times New Roman" w:eastAsia="Times New Roman" w:hAnsi="Times New Roman" w:cs="Times New Roman"/>
          <w:bCs/>
          <w:lang w:val="en-US" w:eastAsia="es-CO"/>
        </w:rPr>
        <w:t>coho</w:t>
      </w:r>
      <w:proofErr w:type="spellEnd"/>
      <w:r w:rsidR="00336CDE" w:rsidRPr="00336CDE">
        <w:rPr>
          <w:rFonts w:ascii="Times New Roman" w:eastAsia="Times New Roman" w:hAnsi="Times New Roman" w:cs="Times New Roman"/>
          <w:bCs/>
          <w:lang w:val="en-US" w:eastAsia="es-CO"/>
        </w:rPr>
        <w:t xml:space="preserve"> salmon and rainbow trout of some plant essential oils, a formulated product, and the carrier. </w:t>
      </w:r>
      <w:r w:rsidR="00C60AFD" w:rsidRPr="00C60AFD">
        <w:rPr>
          <w:rFonts w:ascii="Times New Roman" w:eastAsia="Times New Roman" w:hAnsi="Times New Roman" w:cs="Times New Roman"/>
          <w:bCs/>
          <w:i/>
          <w:lang w:val="en-US" w:eastAsia="es-CO"/>
        </w:rPr>
        <w:t xml:space="preserve">Bulletin of Environmental Contamination and </w:t>
      </w:r>
      <w:hyperlink r:id="rId26" w:history="1">
        <w:r w:rsidR="00C60AFD" w:rsidRPr="00C60AFD">
          <w:rPr>
            <w:rFonts w:ascii="Times New Roman" w:eastAsia="Times New Roman" w:hAnsi="Times New Roman" w:cs="Times New Roman"/>
            <w:bCs/>
            <w:i/>
            <w:lang w:val="en-US" w:eastAsia="es-CO"/>
          </w:rPr>
          <w:t>Toxicology</w:t>
        </w:r>
      </w:hyperlink>
      <w:r w:rsidR="00C60AFD" w:rsidRPr="00336CDE">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lang w:val="en-US" w:eastAsia="es-CO"/>
        </w:rPr>
        <w:t xml:space="preserve">60, 923–930. </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r w:rsidRPr="00EC44A3">
        <w:rPr>
          <w:rFonts w:ascii="Copperplate Gothic Light" w:eastAsia="Times New Roman" w:hAnsi="Copperplate Gothic Light" w:cs="Times New Roman"/>
          <w:lang w:val="en-US" w:eastAsia="es-ES"/>
        </w:rPr>
        <w:t>Tang L, Lin A</w:t>
      </w:r>
      <w:r w:rsidR="00336CDE" w:rsidRPr="00EC44A3">
        <w:rPr>
          <w:rFonts w:ascii="Copperplate Gothic Light" w:eastAsia="Times New Roman" w:hAnsi="Copperplate Gothic Light" w:cs="Times New Roman"/>
          <w:lang w:val="en-US" w:eastAsia="es-ES"/>
        </w:rPr>
        <w:t xml:space="preserve">, </w:t>
      </w:r>
      <w:proofErr w:type="spellStart"/>
      <w:r w:rsidR="00336CDE" w:rsidRPr="00EC44A3">
        <w:rPr>
          <w:rFonts w:ascii="Copperplate Gothic Light" w:eastAsia="Times New Roman" w:hAnsi="Copperplate Gothic Light" w:cs="Times New Roman"/>
          <w:lang w:val="en-US" w:eastAsia="es-ES"/>
        </w:rPr>
        <w:t>Koh</w:t>
      </w:r>
      <w:proofErr w:type="spellEnd"/>
      <w:r w:rsidR="00336CDE" w:rsidRPr="00EC44A3">
        <w:rPr>
          <w:rFonts w:ascii="Copperplate Gothic Light" w:eastAsia="Times New Roman" w:hAnsi="Copperplate Gothic Light" w:cs="Times New Roman"/>
          <w:lang w:val="en-US" w:eastAsia="es-ES"/>
        </w:rPr>
        <w:t xml:space="preserve"> R</w:t>
      </w:r>
      <w:r w:rsidRPr="00EC44A3">
        <w:rPr>
          <w:rFonts w:ascii="Copperplate Gothic Light" w:eastAsia="Times New Roman" w:hAnsi="Copperplate Gothic Light" w:cs="Times New Roman"/>
          <w:lang w:val="en-US" w:eastAsia="es-ES"/>
        </w:rPr>
        <w:t xml:space="preserve">, </w:t>
      </w:r>
      <w:proofErr w:type="spellStart"/>
      <w:r w:rsidRPr="00EC44A3">
        <w:rPr>
          <w:rFonts w:ascii="Copperplate Gothic Light" w:eastAsia="Times New Roman" w:hAnsi="Copperplate Gothic Light" w:cs="Times New Roman"/>
          <w:lang w:val="en-US" w:eastAsia="es-ES"/>
        </w:rPr>
        <w:t>Chye</w:t>
      </w:r>
      <w:proofErr w:type="spellEnd"/>
      <w:r w:rsidRPr="00EC44A3">
        <w:rPr>
          <w:rFonts w:ascii="Copperplate Gothic Light" w:eastAsia="Times New Roman" w:hAnsi="Copperplate Gothic Light" w:cs="Times New Roman"/>
          <w:lang w:val="en-US" w:eastAsia="es-ES"/>
        </w:rPr>
        <w:t xml:space="preserve"> S, </w:t>
      </w:r>
      <w:proofErr w:type="spellStart"/>
      <w:r w:rsidRPr="00EC44A3">
        <w:rPr>
          <w:rFonts w:ascii="Copperplate Gothic Light" w:eastAsia="Times New Roman" w:hAnsi="Copperplate Gothic Light" w:cs="Times New Roman"/>
          <w:lang w:val="en-US" w:eastAsia="es-ES"/>
        </w:rPr>
        <w:t>Voon</w:t>
      </w:r>
      <w:proofErr w:type="spellEnd"/>
      <w:r w:rsidRPr="00EC44A3">
        <w:rPr>
          <w:rFonts w:ascii="Copperplate Gothic Light" w:eastAsia="Times New Roman" w:hAnsi="Copperplate Gothic Light" w:cs="Times New Roman"/>
          <w:lang w:val="en-US" w:eastAsia="es-ES"/>
        </w:rPr>
        <w:t xml:space="preserve"> K.</w:t>
      </w:r>
      <w:r>
        <w:rPr>
          <w:rFonts w:ascii="Times New Roman" w:eastAsia="Times New Roman" w:hAnsi="Times New Roman" w:cs="Times New Roman"/>
          <w:bCs/>
          <w:lang w:val="en-US" w:eastAsia="es-CO"/>
        </w:rPr>
        <w:t xml:space="preserve"> 2012</w:t>
      </w:r>
      <w:r w:rsidR="00336CDE" w:rsidRPr="00336CDE">
        <w:rPr>
          <w:rFonts w:ascii="Times New Roman" w:eastAsia="Times New Roman" w:hAnsi="Times New Roman" w:cs="Times New Roman"/>
          <w:bCs/>
          <w:lang w:val="en-US" w:eastAsia="es-CO"/>
        </w:rPr>
        <w:t xml:space="preserve">. </w:t>
      </w:r>
      <w:proofErr w:type="gramStart"/>
      <w:r w:rsidR="00336CDE" w:rsidRPr="00336CDE">
        <w:rPr>
          <w:rFonts w:ascii="Times New Roman" w:eastAsia="Times New Roman" w:hAnsi="Times New Roman" w:cs="Times New Roman"/>
          <w:bCs/>
          <w:lang w:val="en-US" w:eastAsia="es-CO"/>
        </w:rPr>
        <w:t xml:space="preserve">Screening of anti-dengue activity in </w:t>
      </w:r>
      <w:proofErr w:type="spellStart"/>
      <w:r w:rsidR="00336CDE" w:rsidRPr="00336CDE">
        <w:rPr>
          <w:rFonts w:ascii="Times New Roman" w:eastAsia="Times New Roman" w:hAnsi="Times New Roman" w:cs="Times New Roman"/>
          <w:bCs/>
          <w:lang w:val="en-US" w:eastAsia="es-CO"/>
        </w:rPr>
        <w:t>methanolic</w:t>
      </w:r>
      <w:proofErr w:type="spellEnd"/>
      <w:r w:rsidR="00336CDE" w:rsidRPr="00336CDE">
        <w:rPr>
          <w:rFonts w:ascii="Times New Roman" w:eastAsia="Times New Roman" w:hAnsi="Times New Roman" w:cs="Times New Roman"/>
          <w:bCs/>
          <w:lang w:val="en-US" w:eastAsia="es-CO"/>
        </w:rPr>
        <w:t xml:space="preserve"> extracts of medicinal plants.</w:t>
      </w:r>
      <w:proofErr w:type="gramEnd"/>
      <w:r w:rsidR="00336CDE" w:rsidRPr="00336CDE">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i/>
          <w:iCs/>
          <w:lang w:val="en-US" w:eastAsia="es-CO"/>
        </w:rPr>
        <w:t>BMC Complementary and Alternative Medicine</w:t>
      </w:r>
      <w:r w:rsidR="00336CDE" w:rsidRPr="00336CDE">
        <w:rPr>
          <w:rFonts w:ascii="Times New Roman" w:eastAsia="Times New Roman" w:hAnsi="Times New Roman" w:cs="Times New Roman"/>
          <w:bCs/>
          <w:lang w:val="en-US" w:eastAsia="es-CO"/>
        </w:rPr>
        <w:t xml:space="preserve"> </w:t>
      </w:r>
      <w:r w:rsidR="00336CDE" w:rsidRPr="00C60AFD">
        <w:rPr>
          <w:rFonts w:ascii="Times New Roman" w:eastAsia="Times New Roman" w:hAnsi="Times New Roman" w:cs="Times New Roman"/>
          <w:lang w:val="en-US" w:eastAsia="es-CO"/>
        </w:rPr>
        <w:t>12</w:t>
      </w:r>
      <w:r w:rsidR="00336CDE" w:rsidRPr="00C60AFD">
        <w:rPr>
          <w:rFonts w:ascii="Times New Roman" w:eastAsia="Times New Roman" w:hAnsi="Times New Roman" w:cs="Times New Roman"/>
          <w:bCs/>
          <w:lang w:val="en-US" w:eastAsia="es-CO"/>
        </w:rPr>
        <w:t>:3</w:t>
      </w:r>
      <w:r w:rsidR="00336CDE" w:rsidRPr="00336CDE">
        <w:rPr>
          <w:rFonts w:ascii="Times New Roman" w:eastAsia="Times New Roman" w:hAnsi="Times New Roman" w:cs="Times New Roman"/>
          <w:bCs/>
          <w:lang w:val="en-US" w:eastAsia="es-CO"/>
        </w:rPr>
        <w:t xml:space="preserve">. </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spellStart"/>
      <w:proofErr w:type="gramStart"/>
      <w:r w:rsidRPr="00EC44A3">
        <w:rPr>
          <w:rFonts w:ascii="Copperplate Gothic Light" w:eastAsia="Times New Roman" w:hAnsi="Copperplate Gothic Light" w:cs="Times New Roman"/>
          <w:lang w:val="en-US" w:eastAsia="es-ES"/>
        </w:rPr>
        <w:t>Tripathi</w:t>
      </w:r>
      <w:proofErr w:type="spellEnd"/>
      <w:r w:rsidRPr="00EC44A3">
        <w:rPr>
          <w:rFonts w:ascii="Copperplate Gothic Light" w:eastAsia="Times New Roman" w:hAnsi="Copperplate Gothic Light" w:cs="Times New Roman"/>
          <w:lang w:val="en-US" w:eastAsia="es-ES"/>
        </w:rPr>
        <w:t xml:space="preserve"> AK</w:t>
      </w:r>
      <w:r w:rsidR="00336CDE" w:rsidRPr="00EC44A3">
        <w:rPr>
          <w:rFonts w:ascii="Copperplate Gothic Light" w:eastAsia="Times New Roman" w:hAnsi="Copperplate Gothic Light" w:cs="Times New Roman"/>
          <w:lang w:val="en-US" w:eastAsia="es-ES"/>
        </w:rPr>
        <w:t xml:space="preserve">, </w:t>
      </w:r>
      <w:proofErr w:type="spellStart"/>
      <w:r w:rsidR="00336CDE" w:rsidRPr="00EC44A3">
        <w:rPr>
          <w:rFonts w:ascii="Copperplate Gothic Light" w:eastAsia="Times New Roman" w:hAnsi="Copperplate Gothic Light" w:cs="Times New Roman"/>
          <w:lang w:val="en-US" w:eastAsia="es-ES"/>
        </w:rPr>
        <w:t>Upadhyay</w:t>
      </w:r>
      <w:proofErr w:type="spellEnd"/>
      <w:r w:rsidRPr="00EC44A3">
        <w:rPr>
          <w:rFonts w:ascii="Copperplate Gothic Light" w:eastAsia="Times New Roman" w:hAnsi="Copperplate Gothic Light" w:cs="Times New Roman"/>
          <w:lang w:val="en-US" w:eastAsia="es-ES"/>
        </w:rPr>
        <w:t xml:space="preserve"> S, </w:t>
      </w:r>
      <w:proofErr w:type="spellStart"/>
      <w:r w:rsidRPr="00EC44A3">
        <w:rPr>
          <w:rFonts w:ascii="Copperplate Gothic Light" w:eastAsia="Times New Roman" w:hAnsi="Copperplate Gothic Light" w:cs="Times New Roman"/>
          <w:lang w:val="en-US" w:eastAsia="es-ES"/>
        </w:rPr>
        <w:t>Bhuiyan</w:t>
      </w:r>
      <w:proofErr w:type="spellEnd"/>
      <w:r w:rsidRPr="00EC44A3">
        <w:rPr>
          <w:rFonts w:ascii="Copperplate Gothic Light" w:eastAsia="Times New Roman" w:hAnsi="Copperplate Gothic Light" w:cs="Times New Roman"/>
          <w:lang w:val="en-US" w:eastAsia="es-ES"/>
        </w:rPr>
        <w:t xml:space="preserve"> M, Bhattacharya P R.</w:t>
      </w:r>
      <w:r>
        <w:rPr>
          <w:rFonts w:ascii="Times New Roman" w:eastAsia="Times New Roman" w:hAnsi="Times New Roman" w:cs="Times New Roman"/>
          <w:bCs/>
          <w:lang w:val="en-US" w:eastAsia="es-CO"/>
        </w:rPr>
        <w:t xml:space="preserve"> 2009</w:t>
      </w:r>
      <w:r w:rsidR="00336CDE" w:rsidRPr="00336CDE">
        <w:rPr>
          <w:rFonts w:ascii="Times New Roman" w:eastAsia="Times New Roman" w:hAnsi="Times New Roman" w:cs="Times New Roman"/>
          <w:bCs/>
          <w:lang w:val="en-US" w:eastAsia="es-CO"/>
        </w:rPr>
        <w:t>.</w:t>
      </w:r>
      <w:proofErr w:type="gramEnd"/>
      <w:r w:rsidR="00336CDE" w:rsidRPr="00336CDE">
        <w:rPr>
          <w:rFonts w:ascii="Times New Roman" w:eastAsia="Times New Roman" w:hAnsi="Times New Roman" w:cs="Times New Roman"/>
          <w:bCs/>
          <w:lang w:val="en-US" w:eastAsia="es-CO"/>
        </w:rPr>
        <w:t xml:space="preserve"> A review on prospects of essential oils as </w:t>
      </w:r>
      <w:proofErr w:type="spellStart"/>
      <w:r w:rsidR="00336CDE" w:rsidRPr="00336CDE">
        <w:rPr>
          <w:rFonts w:ascii="Times New Roman" w:eastAsia="Times New Roman" w:hAnsi="Times New Roman" w:cs="Times New Roman"/>
          <w:bCs/>
          <w:lang w:val="en-US" w:eastAsia="es-CO"/>
        </w:rPr>
        <w:t>biopesticide</w:t>
      </w:r>
      <w:proofErr w:type="spellEnd"/>
      <w:r w:rsidR="00336CDE" w:rsidRPr="00336CDE">
        <w:rPr>
          <w:rFonts w:ascii="Times New Roman" w:eastAsia="Times New Roman" w:hAnsi="Times New Roman" w:cs="Times New Roman"/>
          <w:bCs/>
          <w:lang w:val="en-US" w:eastAsia="es-CO"/>
        </w:rPr>
        <w:t xml:space="preserve"> in insect-pest management, </w:t>
      </w:r>
      <w:r w:rsidR="00336CDE" w:rsidRPr="00C60AFD">
        <w:rPr>
          <w:rFonts w:ascii="Times New Roman" w:eastAsia="Times New Roman" w:hAnsi="Times New Roman" w:cs="Times New Roman"/>
          <w:bCs/>
          <w:i/>
          <w:lang w:val="en-US" w:eastAsia="es-CO"/>
        </w:rPr>
        <w:t xml:space="preserve">Journal of </w:t>
      </w:r>
      <w:proofErr w:type="spellStart"/>
      <w:r w:rsidR="00336CDE" w:rsidRPr="00C60AFD">
        <w:rPr>
          <w:rFonts w:ascii="Times New Roman" w:eastAsia="Times New Roman" w:hAnsi="Times New Roman" w:cs="Times New Roman"/>
          <w:bCs/>
          <w:i/>
          <w:lang w:val="en-US" w:eastAsia="es-CO"/>
        </w:rPr>
        <w:t>Pharmacognosy</w:t>
      </w:r>
      <w:proofErr w:type="spellEnd"/>
      <w:r w:rsidR="00336CDE" w:rsidRPr="00C60AFD">
        <w:rPr>
          <w:rFonts w:ascii="Times New Roman" w:eastAsia="Times New Roman" w:hAnsi="Times New Roman" w:cs="Times New Roman"/>
          <w:bCs/>
          <w:i/>
          <w:lang w:val="en-US" w:eastAsia="es-CO"/>
        </w:rPr>
        <w:t xml:space="preserve"> and </w:t>
      </w:r>
      <w:proofErr w:type="spellStart"/>
      <w:r w:rsidR="00336CDE" w:rsidRPr="00C60AFD">
        <w:rPr>
          <w:rFonts w:ascii="Times New Roman" w:eastAsia="Times New Roman" w:hAnsi="Times New Roman" w:cs="Times New Roman"/>
          <w:bCs/>
          <w:i/>
          <w:lang w:val="en-US" w:eastAsia="es-CO"/>
        </w:rPr>
        <w:t>Phytotherapy</w:t>
      </w:r>
      <w:proofErr w:type="spellEnd"/>
      <w:r w:rsidR="00C60AFD">
        <w:rPr>
          <w:rFonts w:ascii="Times New Roman" w:eastAsia="Times New Roman" w:hAnsi="Times New Roman" w:cs="Times New Roman"/>
          <w:bCs/>
          <w:lang w:val="en-US" w:eastAsia="es-CO"/>
        </w:rPr>
        <w:t xml:space="preserve"> </w:t>
      </w:r>
      <w:r w:rsidR="00336CDE" w:rsidRPr="00336CDE">
        <w:rPr>
          <w:rFonts w:ascii="Times New Roman" w:eastAsia="Times New Roman" w:hAnsi="Times New Roman" w:cs="Times New Roman"/>
          <w:bCs/>
          <w:lang w:val="en-US" w:eastAsia="es-CO"/>
        </w:rPr>
        <w:t xml:space="preserve">1(5): 052-063 </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r w:rsidRPr="00EC44A3">
        <w:rPr>
          <w:rFonts w:ascii="Copperplate Gothic Light" w:eastAsia="Times New Roman" w:hAnsi="Copperplate Gothic Light" w:cs="Times New Roman"/>
          <w:lang w:val="en-US" w:eastAsia="es-ES"/>
        </w:rPr>
        <w:lastRenderedPageBreak/>
        <w:t xml:space="preserve">Wheeler DA, </w:t>
      </w:r>
      <w:proofErr w:type="spellStart"/>
      <w:r w:rsidRPr="00EC44A3">
        <w:rPr>
          <w:rFonts w:ascii="Copperplate Gothic Light" w:eastAsia="Times New Roman" w:hAnsi="Copperplate Gothic Light" w:cs="Times New Roman"/>
          <w:lang w:val="en-US" w:eastAsia="es-ES"/>
        </w:rPr>
        <w:t>Isman</w:t>
      </w:r>
      <w:proofErr w:type="spellEnd"/>
      <w:r w:rsidRPr="00EC44A3">
        <w:rPr>
          <w:rFonts w:ascii="Copperplate Gothic Light" w:eastAsia="Times New Roman" w:hAnsi="Copperplate Gothic Light" w:cs="Times New Roman"/>
          <w:lang w:val="en-US" w:eastAsia="es-ES"/>
        </w:rPr>
        <w:t xml:space="preserve"> MB.</w:t>
      </w:r>
      <w:r>
        <w:rPr>
          <w:rFonts w:ascii="Times New Roman" w:eastAsia="Times New Roman" w:hAnsi="Times New Roman" w:cs="Times New Roman"/>
          <w:bCs/>
          <w:iCs/>
          <w:lang w:val="en-US" w:eastAsia="es-CO"/>
        </w:rPr>
        <w:t xml:space="preserve"> 2001</w:t>
      </w:r>
      <w:r w:rsidR="00336CDE" w:rsidRPr="00336CDE">
        <w:rPr>
          <w:rFonts w:ascii="Times New Roman" w:eastAsia="Times New Roman" w:hAnsi="Times New Roman" w:cs="Times New Roman"/>
          <w:bCs/>
          <w:iCs/>
          <w:lang w:val="en-US" w:eastAsia="es-CO"/>
        </w:rPr>
        <w:t xml:space="preserve">. </w:t>
      </w:r>
      <w:proofErr w:type="spellStart"/>
      <w:r w:rsidR="00336CDE" w:rsidRPr="00336CDE">
        <w:rPr>
          <w:rFonts w:ascii="Times New Roman" w:eastAsia="Times New Roman" w:hAnsi="Times New Roman" w:cs="Times New Roman"/>
          <w:bCs/>
          <w:iCs/>
          <w:lang w:val="en-US" w:eastAsia="es-CO"/>
        </w:rPr>
        <w:t>Antifeedant</w:t>
      </w:r>
      <w:proofErr w:type="spellEnd"/>
      <w:r w:rsidR="00336CDE" w:rsidRPr="00336CDE">
        <w:rPr>
          <w:rFonts w:ascii="Times New Roman" w:eastAsia="Times New Roman" w:hAnsi="Times New Roman" w:cs="Times New Roman"/>
          <w:bCs/>
          <w:iCs/>
          <w:lang w:val="en-US" w:eastAsia="es-CO"/>
        </w:rPr>
        <w:t xml:space="preserve"> and toxic activity of </w:t>
      </w:r>
      <w:proofErr w:type="spellStart"/>
      <w:r w:rsidR="00336CDE" w:rsidRPr="00336CDE">
        <w:rPr>
          <w:rFonts w:ascii="Times New Roman" w:eastAsia="Times New Roman" w:hAnsi="Times New Roman" w:cs="Times New Roman"/>
          <w:bCs/>
          <w:i/>
          <w:iCs/>
          <w:lang w:val="en-US" w:eastAsia="es-CO"/>
        </w:rPr>
        <w:t>Trichilia</w:t>
      </w:r>
      <w:proofErr w:type="spellEnd"/>
      <w:r w:rsidR="00336CDE" w:rsidRPr="00336CDE">
        <w:rPr>
          <w:rFonts w:ascii="Times New Roman" w:eastAsia="Times New Roman" w:hAnsi="Times New Roman" w:cs="Times New Roman"/>
          <w:bCs/>
          <w:i/>
          <w:iCs/>
          <w:lang w:val="en-US" w:eastAsia="es-CO"/>
        </w:rPr>
        <w:t xml:space="preserve"> </w:t>
      </w:r>
      <w:proofErr w:type="spellStart"/>
      <w:proofErr w:type="gramStart"/>
      <w:r w:rsidR="00336CDE" w:rsidRPr="00336CDE">
        <w:rPr>
          <w:rFonts w:ascii="Times New Roman" w:eastAsia="Times New Roman" w:hAnsi="Times New Roman" w:cs="Times New Roman"/>
          <w:bCs/>
          <w:i/>
          <w:iCs/>
          <w:lang w:val="en-US" w:eastAsia="es-CO"/>
        </w:rPr>
        <w:t>americana</w:t>
      </w:r>
      <w:proofErr w:type="spellEnd"/>
      <w:proofErr w:type="gramEnd"/>
      <w:r w:rsidR="00336CDE" w:rsidRPr="00336CDE">
        <w:rPr>
          <w:rFonts w:ascii="Times New Roman" w:eastAsia="Times New Roman" w:hAnsi="Times New Roman" w:cs="Times New Roman"/>
          <w:bCs/>
          <w:iCs/>
          <w:lang w:val="en-US" w:eastAsia="es-CO"/>
        </w:rPr>
        <w:t xml:space="preserve"> extract against the larvae of </w:t>
      </w:r>
      <w:proofErr w:type="spellStart"/>
      <w:r w:rsidR="00336CDE" w:rsidRPr="00336CDE">
        <w:rPr>
          <w:rFonts w:ascii="Times New Roman" w:eastAsia="Times New Roman" w:hAnsi="Times New Roman" w:cs="Times New Roman"/>
          <w:bCs/>
          <w:i/>
          <w:iCs/>
          <w:lang w:val="en-US" w:eastAsia="es-CO"/>
        </w:rPr>
        <w:t>Spodoptera</w:t>
      </w:r>
      <w:proofErr w:type="spellEnd"/>
      <w:r w:rsidR="00336CDE" w:rsidRPr="00336CDE">
        <w:rPr>
          <w:rFonts w:ascii="Times New Roman" w:eastAsia="Times New Roman" w:hAnsi="Times New Roman" w:cs="Times New Roman"/>
          <w:bCs/>
          <w:i/>
          <w:iCs/>
          <w:lang w:val="en-US" w:eastAsia="es-CO"/>
        </w:rPr>
        <w:t xml:space="preserve"> </w:t>
      </w:r>
      <w:proofErr w:type="spellStart"/>
      <w:r w:rsidR="00336CDE" w:rsidRPr="00336CDE">
        <w:rPr>
          <w:rFonts w:ascii="Times New Roman" w:eastAsia="Times New Roman" w:hAnsi="Times New Roman" w:cs="Times New Roman"/>
          <w:bCs/>
          <w:i/>
          <w:iCs/>
          <w:lang w:val="en-US" w:eastAsia="es-CO"/>
        </w:rPr>
        <w:t>litura</w:t>
      </w:r>
      <w:proofErr w:type="spellEnd"/>
      <w:r w:rsidR="00336CDE" w:rsidRPr="00336CDE">
        <w:rPr>
          <w:rFonts w:ascii="Times New Roman" w:eastAsia="Times New Roman" w:hAnsi="Times New Roman" w:cs="Times New Roman"/>
          <w:bCs/>
          <w:iCs/>
          <w:lang w:val="en-US" w:eastAsia="es-CO"/>
        </w:rPr>
        <w:t xml:space="preserve">. </w:t>
      </w:r>
      <w:proofErr w:type="spellStart"/>
      <w:r w:rsidR="00EC44A3" w:rsidRPr="00EC44A3">
        <w:rPr>
          <w:rFonts w:ascii="Times New Roman" w:hAnsi="Times New Roman" w:cs="Times New Roman"/>
          <w:i/>
          <w:lang w:val="en"/>
        </w:rPr>
        <w:t>Entomologia</w:t>
      </w:r>
      <w:proofErr w:type="spellEnd"/>
      <w:r w:rsidR="00EC44A3" w:rsidRPr="00EC44A3">
        <w:rPr>
          <w:rFonts w:ascii="Times New Roman" w:hAnsi="Times New Roman" w:cs="Times New Roman"/>
          <w:i/>
          <w:lang w:val="en"/>
        </w:rPr>
        <w:t xml:space="preserve"> </w:t>
      </w:r>
      <w:proofErr w:type="spellStart"/>
      <w:r w:rsidR="00EC44A3" w:rsidRPr="00EC44A3">
        <w:rPr>
          <w:rFonts w:ascii="Times New Roman" w:hAnsi="Times New Roman" w:cs="Times New Roman"/>
          <w:i/>
          <w:lang w:val="en"/>
        </w:rPr>
        <w:t>Experimentalis</w:t>
      </w:r>
      <w:proofErr w:type="spellEnd"/>
      <w:r w:rsidR="00EC44A3" w:rsidRPr="00EC44A3">
        <w:rPr>
          <w:rFonts w:ascii="Times New Roman" w:hAnsi="Times New Roman" w:cs="Times New Roman"/>
          <w:i/>
          <w:lang w:val="en"/>
        </w:rPr>
        <w:t xml:space="preserve"> </w:t>
      </w:r>
      <w:proofErr w:type="gramStart"/>
      <w:r w:rsidR="00EC44A3" w:rsidRPr="00EC44A3">
        <w:rPr>
          <w:rFonts w:ascii="Times New Roman" w:hAnsi="Times New Roman" w:cs="Times New Roman"/>
          <w:i/>
          <w:lang w:val="en"/>
        </w:rPr>
        <w:t>et</w:t>
      </w:r>
      <w:proofErr w:type="gramEnd"/>
      <w:r w:rsidR="00EC44A3" w:rsidRPr="00EC44A3">
        <w:rPr>
          <w:rFonts w:ascii="Times New Roman" w:hAnsi="Times New Roman" w:cs="Times New Roman"/>
          <w:i/>
          <w:lang w:val="en"/>
        </w:rPr>
        <w:t xml:space="preserve"> </w:t>
      </w:r>
      <w:proofErr w:type="spellStart"/>
      <w:r w:rsidR="00EC44A3" w:rsidRPr="00EC44A3">
        <w:rPr>
          <w:rFonts w:ascii="Times New Roman" w:hAnsi="Times New Roman" w:cs="Times New Roman"/>
          <w:i/>
          <w:lang w:val="en"/>
        </w:rPr>
        <w:t>Applicata</w:t>
      </w:r>
      <w:proofErr w:type="spellEnd"/>
      <w:r w:rsidR="00336CDE" w:rsidRPr="00336CDE">
        <w:rPr>
          <w:rFonts w:ascii="Times New Roman" w:eastAsia="Times New Roman" w:hAnsi="Times New Roman" w:cs="Times New Roman"/>
          <w:bCs/>
          <w:iCs/>
          <w:lang w:val="en-US" w:eastAsia="es-CO"/>
        </w:rPr>
        <w:t xml:space="preserve"> 98: 9-16.</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lang w:val="en-US" w:eastAsia="es-CO"/>
        </w:rPr>
      </w:pPr>
      <w:proofErr w:type="gramStart"/>
      <w:r w:rsidRPr="00EC44A3">
        <w:rPr>
          <w:rFonts w:ascii="Copperplate Gothic Light" w:eastAsia="Times New Roman" w:hAnsi="Copperplate Gothic Light" w:cs="Times New Roman"/>
          <w:lang w:val="en-US" w:eastAsia="es-ES"/>
        </w:rPr>
        <w:t>Yang YC, Choi HC, Choi WS, Clark JM</w:t>
      </w:r>
      <w:r w:rsidR="00336CDE" w:rsidRPr="00EC44A3">
        <w:rPr>
          <w:rFonts w:ascii="Copperplate Gothic Light" w:eastAsia="Times New Roman" w:hAnsi="Copperplate Gothic Light" w:cs="Times New Roman"/>
          <w:lang w:val="en-US" w:eastAsia="es-ES"/>
        </w:rPr>
        <w:t xml:space="preserve">, </w:t>
      </w:r>
      <w:proofErr w:type="spellStart"/>
      <w:r w:rsidR="00336CDE" w:rsidRPr="00EC44A3">
        <w:rPr>
          <w:rFonts w:ascii="Copperplate Gothic Light" w:eastAsia="Times New Roman" w:hAnsi="Copperplate Gothic Light" w:cs="Times New Roman"/>
          <w:lang w:val="en-US" w:eastAsia="es-ES"/>
        </w:rPr>
        <w:t>Ahn</w:t>
      </w:r>
      <w:proofErr w:type="spellEnd"/>
      <w:r w:rsidRPr="00EC44A3">
        <w:rPr>
          <w:rFonts w:ascii="Copperplate Gothic Light" w:eastAsia="Times New Roman" w:hAnsi="Copperplate Gothic Light" w:cs="Times New Roman"/>
          <w:lang w:val="en-US" w:eastAsia="es-ES"/>
        </w:rPr>
        <w:t xml:space="preserve"> YJ.</w:t>
      </w:r>
      <w:proofErr w:type="gramEnd"/>
      <w:r>
        <w:rPr>
          <w:rFonts w:ascii="Times New Roman" w:eastAsia="Times New Roman" w:hAnsi="Times New Roman" w:cs="Times New Roman"/>
          <w:bCs/>
          <w:lang w:val="en-US" w:eastAsia="es-CO"/>
        </w:rPr>
        <w:t xml:space="preserve"> 2004</w:t>
      </w:r>
      <w:r w:rsidR="00336CDE" w:rsidRPr="00336CDE">
        <w:rPr>
          <w:rFonts w:ascii="Times New Roman" w:eastAsia="Times New Roman" w:hAnsi="Times New Roman" w:cs="Times New Roman"/>
          <w:bCs/>
          <w:lang w:val="en-US" w:eastAsia="es-CO"/>
        </w:rPr>
        <w:t xml:space="preserve">. </w:t>
      </w:r>
      <w:proofErr w:type="spellStart"/>
      <w:r w:rsidR="00336CDE" w:rsidRPr="00336CDE">
        <w:rPr>
          <w:rFonts w:ascii="Times New Roman" w:eastAsia="Times New Roman" w:hAnsi="Times New Roman" w:cs="Times New Roman"/>
          <w:bCs/>
          <w:lang w:val="en-US" w:eastAsia="es-CO"/>
        </w:rPr>
        <w:t>Ovicidal</w:t>
      </w:r>
      <w:proofErr w:type="spellEnd"/>
      <w:r w:rsidR="00336CDE" w:rsidRPr="00336CDE">
        <w:rPr>
          <w:rFonts w:ascii="Times New Roman" w:eastAsia="Times New Roman" w:hAnsi="Times New Roman" w:cs="Times New Roman"/>
          <w:bCs/>
          <w:lang w:val="en-US" w:eastAsia="es-CO"/>
        </w:rPr>
        <w:t xml:space="preserve"> and </w:t>
      </w:r>
      <w:proofErr w:type="spellStart"/>
      <w:r w:rsidR="00336CDE" w:rsidRPr="00336CDE">
        <w:rPr>
          <w:rFonts w:ascii="Times New Roman" w:eastAsia="Times New Roman" w:hAnsi="Times New Roman" w:cs="Times New Roman"/>
          <w:bCs/>
          <w:lang w:val="en-US" w:eastAsia="es-CO"/>
        </w:rPr>
        <w:t>adulticidal</w:t>
      </w:r>
      <w:proofErr w:type="spellEnd"/>
      <w:r w:rsidR="00336CDE" w:rsidRPr="00336CDE">
        <w:rPr>
          <w:rFonts w:ascii="Times New Roman" w:eastAsia="Times New Roman" w:hAnsi="Times New Roman" w:cs="Times New Roman"/>
          <w:bCs/>
          <w:lang w:val="en-US" w:eastAsia="es-CO"/>
        </w:rPr>
        <w:t xml:space="preserve"> activity of </w:t>
      </w:r>
      <w:r w:rsidR="00336CDE" w:rsidRPr="00336CDE">
        <w:rPr>
          <w:rFonts w:ascii="Times New Roman" w:eastAsia="Times New Roman" w:hAnsi="Times New Roman" w:cs="Times New Roman"/>
          <w:bCs/>
          <w:i/>
          <w:iCs/>
          <w:lang w:val="en-US" w:eastAsia="es-CO"/>
        </w:rPr>
        <w:t xml:space="preserve">Eucalyptus </w:t>
      </w:r>
      <w:proofErr w:type="spellStart"/>
      <w:r w:rsidR="00336CDE" w:rsidRPr="00336CDE">
        <w:rPr>
          <w:rFonts w:ascii="Times New Roman" w:eastAsia="Times New Roman" w:hAnsi="Times New Roman" w:cs="Times New Roman"/>
          <w:bCs/>
          <w:i/>
          <w:iCs/>
          <w:lang w:val="en-US" w:eastAsia="es-CO"/>
        </w:rPr>
        <w:t>globulus</w:t>
      </w:r>
      <w:proofErr w:type="spellEnd"/>
      <w:r w:rsidR="00336CDE" w:rsidRPr="00336CDE">
        <w:rPr>
          <w:rFonts w:ascii="Times New Roman" w:eastAsia="Times New Roman" w:hAnsi="Times New Roman" w:cs="Times New Roman"/>
          <w:bCs/>
          <w:i/>
          <w:iCs/>
          <w:lang w:val="en-US" w:eastAsia="es-CO"/>
        </w:rPr>
        <w:t xml:space="preserve"> </w:t>
      </w:r>
      <w:r w:rsidR="00336CDE" w:rsidRPr="00336CDE">
        <w:rPr>
          <w:rFonts w:ascii="Times New Roman" w:eastAsia="Times New Roman" w:hAnsi="Times New Roman" w:cs="Times New Roman"/>
          <w:bCs/>
          <w:lang w:val="en-US" w:eastAsia="es-CO"/>
        </w:rPr>
        <w:t xml:space="preserve">leaf oil </w:t>
      </w:r>
      <w:proofErr w:type="spellStart"/>
      <w:r w:rsidR="00336CDE" w:rsidRPr="00336CDE">
        <w:rPr>
          <w:rFonts w:ascii="Times New Roman" w:eastAsia="Times New Roman" w:hAnsi="Times New Roman" w:cs="Times New Roman"/>
          <w:bCs/>
          <w:lang w:val="en-US" w:eastAsia="es-CO"/>
        </w:rPr>
        <w:t>terpenoids</w:t>
      </w:r>
      <w:proofErr w:type="spellEnd"/>
      <w:r w:rsidR="00336CDE" w:rsidRPr="00336CDE">
        <w:rPr>
          <w:rFonts w:ascii="Times New Roman" w:eastAsia="Times New Roman" w:hAnsi="Times New Roman" w:cs="Times New Roman"/>
          <w:bCs/>
          <w:lang w:val="en-US" w:eastAsia="es-CO"/>
        </w:rPr>
        <w:t xml:space="preserve"> against </w:t>
      </w:r>
      <w:proofErr w:type="spellStart"/>
      <w:r w:rsidR="00336CDE" w:rsidRPr="00EC44A3">
        <w:rPr>
          <w:rFonts w:ascii="Times New Roman" w:eastAsia="Times New Roman" w:hAnsi="Times New Roman" w:cs="Times New Roman"/>
          <w:bCs/>
          <w:i/>
          <w:lang w:val="en-US" w:eastAsia="es-CO"/>
        </w:rPr>
        <w:t>Pediculus</w:t>
      </w:r>
      <w:proofErr w:type="spellEnd"/>
      <w:r w:rsidR="00336CDE" w:rsidRPr="00EC44A3">
        <w:rPr>
          <w:rFonts w:ascii="Times New Roman" w:eastAsia="Times New Roman" w:hAnsi="Times New Roman" w:cs="Times New Roman"/>
          <w:bCs/>
          <w:i/>
          <w:lang w:val="en-US" w:eastAsia="es-CO"/>
        </w:rPr>
        <w:t xml:space="preserve"> </w:t>
      </w:r>
      <w:proofErr w:type="spellStart"/>
      <w:r w:rsidR="00336CDE" w:rsidRPr="00EC44A3">
        <w:rPr>
          <w:rFonts w:ascii="Times New Roman" w:eastAsia="Times New Roman" w:hAnsi="Times New Roman" w:cs="Times New Roman"/>
          <w:bCs/>
          <w:i/>
          <w:lang w:val="en-US" w:eastAsia="es-CO"/>
        </w:rPr>
        <w:t>humanus</w:t>
      </w:r>
      <w:proofErr w:type="spellEnd"/>
      <w:r w:rsidR="00336CDE" w:rsidRPr="00EC44A3">
        <w:rPr>
          <w:rFonts w:ascii="Times New Roman" w:eastAsia="Times New Roman" w:hAnsi="Times New Roman" w:cs="Times New Roman"/>
          <w:bCs/>
          <w:i/>
          <w:lang w:val="en-US" w:eastAsia="es-CO"/>
        </w:rPr>
        <w:t xml:space="preserve"> </w:t>
      </w:r>
      <w:proofErr w:type="spellStart"/>
      <w:r w:rsidR="00336CDE" w:rsidRPr="00EC44A3">
        <w:rPr>
          <w:rFonts w:ascii="Times New Roman" w:eastAsia="Times New Roman" w:hAnsi="Times New Roman" w:cs="Times New Roman"/>
          <w:bCs/>
          <w:i/>
          <w:lang w:val="en-US" w:eastAsia="es-CO"/>
        </w:rPr>
        <w:t>capitis</w:t>
      </w:r>
      <w:proofErr w:type="spellEnd"/>
      <w:r w:rsidR="00336CDE" w:rsidRPr="00336CDE">
        <w:rPr>
          <w:rFonts w:ascii="Times New Roman" w:eastAsia="Times New Roman" w:hAnsi="Times New Roman" w:cs="Times New Roman"/>
          <w:bCs/>
          <w:lang w:val="en-US" w:eastAsia="es-CO"/>
        </w:rPr>
        <w:t xml:space="preserve"> (</w:t>
      </w:r>
      <w:proofErr w:type="spellStart"/>
      <w:r w:rsidR="00336CDE" w:rsidRPr="00336CDE">
        <w:rPr>
          <w:rFonts w:ascii="Times New Roman" w:eastAsia="Times New Roman" w:hAnsi="Times New Roman" w:cs="Times New Roman"/>
          <w:bCs/>
          <w:lang w:val="en-US" w:eastAsia="es-CO"/>
        </w:rPr>
        <w:t>Anoplura</w:t>
      </w:r>
      <w:proofErr w:type="spellEnd"/>
      <w:r w:rsidR="00336CDE" w:rsidRPr="00336CDE">
        <w:rPr>
          <w:rFonts w:ascii="Times New Roman" w:eastAsia="Times New Roman" w:hAnsi="Times New Roman" w:cs="Times New Roman"/>
          <w:bCs/>
          <w:lang w:val="en-US" w:eastAsia="es-CO"/>
        </w:rPr>
        <w:t xml:space="preserve">: </w:t>
      </w:r>
      <w:proofErr w:type="spellStart"/>
      <w:r w:rsidR="00336CDE" w:rsidRPr="00336CDE">
        <w:rPr>
          <w:rFonts w:ascii="Times New Roman" w:eastAsia="Times New Roman" w:hAnsi="Times New Roman" w:cs="Times New Roman"/>
          <w:bCs/>
          <w:lang w:val="en-US" w:eastAsia="es-CO"/>
        </w:rPr>
        <w:t>Pediculidae</w:t>
      </w:r>
      <w:proofErr w:type="spellEnd"/>
      <w:r w:rsidR="00336CDE" w:rsidRPr="00336CDE">
        <w:rPr>
          <w:rFonts w:ascii="Times New Roman" w:eastAsia="Times New Roman" w:hAnsi="Times New Roman" w:cs="Times New Roman"/>
          <w:bCs/>
          <w:lang w:val="en-US" w:eastAsia="es-CO"/>
        </w:rPr>
        <w:t xml:space="preserve">). </w:t>
      </w:r>
      <w:r w:rsidR="00336CDE" w:rsidRPr="00C60AFD">
        <w:rPr>
          <w:rFonts w:ascii="Times New Roman" w:eastAsia="Times New Roman" w:hAnsi="Times New Roman" w:cs="Times New Roman"/>
          <w:bCs/>
          <w:i/>
          <w:lang w:val="en-US" w:eastAsia="es-CO"/>
        </w:rPr>
        <w:t>J</w:t>
      </w:r>
      <w:r w:rsidR="00C60AFD" w:rsidRPr="00C60AFD">
        <w:rPr>
          <w:rFonts w:ascii="Times New Roman" w:eastAsia="Times New Roman" w:hAnsi="Times New Roman" w:cs="Times New Roman"/>
          <w:bCs/>
          <w:i/>
          <w:lang w:val="en-US" w:eastAsia="es-CO"/>
        </w:rPr>
        <w:t>ournal of</w:t>
      </w:r>
      <w:r w:rsidR="00336CDE" w:rsidRPr="00C60AFD">
        <w:rPr>
          <w:rFonts w:ascii="Times New Roman" w:eastAsia="Times New Roman" w:hAnsi="Times New Roman" w:cs="Times New Roman"/>
          <w:bCs/>
          <w:i/>
          <w:lang w:val="en-US" w:eastAsia="es-CO"/>
        </w:rPr>
        <w:t xml:space="preserve"> Agric</w:t>
      </w:r>
      <w:r w:rsidR="00C60AFD" w:rsidRPr="00C60AFD">
        <w:rPr>
          <w:rFonts w:ascii="Times New Roman" w:eastAsia="Times New Roman" w:hAnsi="Times New Roman" w:cs="Times New Roman"/>
          <w:bCs/>
          <w:i/>
          <w:lang w:val="en-US" w:eastAsia="es-CO"/>
        </w:rPr>
        <w:t xml:space="preserve">ultural and </w:t>
      </w:r>
      <w:r w:rsidR="00336CDE" w:rsidRPr="00C60AFD">
        <w:rPr>
          <w:rFonts w:ascii="Times New Roman" w:eastAsia="Times New Roman" w:hAnsi="Times New Roman" w:cs="Times New Roman"/>
          <w:bCs/>
          <w:i/>
          <w:lang w:val="en-US" w:eastAsia="es-CO"/>
        </w:rPr>
        <w:t xml:space="preserve">Food </w:t>
      </w:r>
      <w:proofErr w:type="spellStart"/>
      <w:r w:rsidR="00336CDE" w:rsidRPr="00C60AFD">
        <w:rPr>
          <w:rFonts w:ascii="Times New Roman" w:eastAsia="Times New Roman" w:hAnsi="Times New Roman" w:cs="Times New Roman"/>
          <w:bCs/>
          <w:i/>
          <w:lang w:val="en-US" w:eastAsia="es-CO"/>
        </w:rPr>
        <w:t>Chem</w:t>
      </w:r>
      <w:r w:rsidR="00C60AFD" w:rsidRPr="00C60AFD">
        <w:rPr>
          <w:rFonts w:ascii="Times New Roman" w:eastAsia="Times New Roman" w:hAnsi="Times New Roman" w:cs="Times New Roman"/>
          <w:bCs/>
          <w:i/>
          <w:lang w:val="en-US" w:eastAsia="es-CO"/>
        </w:rPr>
        <w:t>itry</w:t>
      </w:r>
      <w:proofErr w:type="spellEnd"/>
      <w:r w:rsidR="00336CDE" w:rsidRPr="00336CDE">
        <w:rPr>
          <w:rFonts w:ascii="Times New Roman" w:eastAsia="Times New Roman" w:hAnsi="Times New Roman" w:cs="Times New Roman"/>
          <w:bCs/>
          <w:lang w:val="en-US" w:eastAsia="es-CO"/>
        </w:rPr>
        <w:t xml:space="preserve"> 52</w:t>
      </w:r>
      <w:r w:rsidR="00C60AFD">
        <w:rPr>
          <w:rFonts w:ascii="Times New Roman" w:eastAsia="Times New Roman" w:hAnsi="Times New Roman" w:cs="Times New Roman"/>
          <w:bCs/>
          <w:lang w:val="en-US" w:eastAsia="es-CO"/>
        </w:rPr>
        <w:t>, 2507-</w:t>
      </w:r>
      <w:r w:rsidR="00336CDE" w:rsidRPr="00336CDE">
        <w:rPr>
          <w:rFonts w:ascii="Times New Roman" w:eastAsia="Times New Roman" w:hAnsi="Times New Roman" w:cs="Times New Roman"/>
          <w:bCs/>
          <w:lang w:val="en-US" w:eastAsia="es-CO"/>
        </w:rPr>
        <w:t>2511.</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val="en-US" w:eastAsia="es-CO"/>
        </w:rPr>
      </w:pPr>
      <w:r w:rsidRPr="00EC44A3">
        <w:rPr>
          <w:rFonts w:ascii="Copperplate Gothic Light" w:eastAsia="Times New Roman" w:hAnsi="Copperplate Gothic Light" w:cs="Times New Roman"/>
          <w:lang w:val="en-US" w:eastAsia="es-ES"/>
        </w:rPr>
        <w:t xml:space="preserve">Zhu L, </w:t>
      </w:r>
      <w:proofErr w:type="spellStart"/>
      <w:r w:rsidRPr="00EC44A3">
        <w:rPr>
          <w:rFonts w:ascii="Copperplate Gothic Light" w:eastAsia="Times New Roman" w:hAnsi="Copperplate Gothic Light" w:cs="Times New Roman"/>
          <w:lang w:val="en-US" w:eastAsia="es-ES"/>
        </w:rPr>
        <w:t>Tian</w:t>
      </w:r>
      <w:proofErr w:type="spellEnd"/>
      <w:r w:rsidRPr="00EC44A3">
        <w:rPr>
          <w:rFonts w:ascii="Copperplate Gothic Light" w:eastAsia="Times New Roman" w:hAnsi="Copperplate Gothic Light" w:cs="Times New Roman"/>
          <w:lang w:val="en-US" w:eastAsia="es-ES"/>
        </w:rPr>
        <w:t xml:space="preserve"> Y.</w:t>
      </w:r>
      <w:r>
        <w:rPr>
          <w:rFonts w:ascii="Times New Roman" w:eastAsia="Times New Roman" w:hAnsi="Times New Roman" w:cs="Times New Roman"/>
          <w:bCs/>
          <w:iCs/>
          <w:lang w:val="en-US" w:eastAsia="es-CO"/>
        </w:rPr>
        <w:t xml:space="preserve"> 2011</w:t>
      </w:r>
      <w:r w:rsidR="00336CDE" w:rsidRPr="00336CDE">
        <w:rPr>
          <w:rFonts w:ascii="Times New Roman" w:eastAsia="Times New Roman" w:hAnsi="Times New Roman" w:cs="Times New Roman"/>
          <w:bCs/>
          <w:iCs/>
          <w:lang w:val="en-US" w:eastAsia="es-CO"/>
        </w:rPr>
        <w:t xml:space="preserve">. </w:t>
      </w:r>
      <w:proofErr w:type="gramStart"/>
      <w:r w:rsidR="00336CDE" w:rsidRPr="00336CDE">
        <w:rPr>
          <w:rFonts w:ascii="Times New Roman" w:eastAsia="Times New Roman" w:hAnsi="Times New Roman" w:cs="Times New Roman"/>
          <w:bCs/>
          <w:iCs/>
          <w:lang w:val="en-US" w:eastAsia="es-CO"/>
        </w:rPr>
        <w:t>Chemical comp</w:t>
      </w:r>
      <w:r w:rsidR="00EC44A3">
        <w:rPr>
          <w:rFonts w:ascii="Times New Roman" w:eastAsia="Times New Roman" w:hAnsi="Times New Roman" w:cs="Times New Roman"/>
          <w:bCs/>
          <w:iCs/>
          <w:lang w:val="en-US" w:eastAsia="es-CO"/>
        </w:rPr>
        <w:t xml:space="preserve">osition and </w:t>
      </w:r>
      <w:proofErr w:type="spellStart"/>
      <w:r w:rsidR="00EC44A3">
        <w:rPr>
          <w:rFonts w:ascii="Times New Roman" w:eastAsia="Times New Roman" w:hAnsi="Times New Roman" w:cs="Times New Roman"/>
          <w:bCs/>
          <w:iCs/>
          <w:lang w:val="en-US" w:eastAsia="es-CO"/>
        </w:rPr>
        <w:t>larvicidal</w:t>
      </w:r>
      <w:proofErr w:type="spellEnd"/>
      <w:r w:rsidR="00EC44A3">
        <w:rPr>
          <w:rFonts w:ascii="Times New Roman" w:eastAsia="Times New Roman" w:hAnsi="Times New Roman" w:cs="Times New Roman"/>
          <w:bCs/>
          <w:iCs/>
          <w:lang w:val="en-US" w:eastAsia="es-CO"/>
        </w:rPr>
        <w:t xml:space="preserve"> effects </w:t>
      </w:r>
      <w:r w:rsidR="00336CDE" w:rsidRPr="00336CDE">
        <w:rPr>
          <w:rFonts w:ascii="Times New Roman" w:eastAsia="Times New Roman" w:hAnsi="Times New Roman" w:cs="Times New Roman"/>
          <w:bCs/>
          <w:iCs/>
          <w:lang w:val="en-US" w:eastAsia="es-CO"/>
        </w:rPr>
        <w:t xml:space="preserve">of essential oil of </w:t>
      </w:r>
      <w:proofErr w:type="spellStart"/>
      <w:r w:rsidR="00336CDE" w:rsidRPr="00EC44A3">
        <w:rPr>
          <w:rFonts w:ascii="Times New Roman" w:eastAsia="Times New Roman" w:hAnsi="Times New Roman" w:cs="Times New Roman"/>
          <w:bCs/>
          <w:i/>
          <w:iCs/>
          <w:lang w:val="en-US" w:eastAsia="es-CO"/>
        </w:rPr>
        <w:t>Blumea</w:t>
      </w:r>
      <w:proofErr w:type="spellEnd"/>
      <w:r w:rsidR="00336CDE" w:rsidRPr="00EC44A3">
        <w:rPr>
          <w:rFonts w:ascii="Times New Roman" w:eastAsia="Times New Roman" w:hAnsi="Times New Roman" w:cs="Times New Roman"/>
          <w:bCs/>
          <w:i/>
          <w:iCs/>
          <w:lang w:val="en-US" w:eastAsia="es-CO"/>
        </w:rPr>
        <w:t xml:space="preserve"> </w:t>
      </w:r>
      <w:proofErr w:type="spellStart"/>
      <w:r w:rsidR="00336CDE" w:rsidRPr="00EC44A3">
        <w:rPr>
          <w:rFonts w:ascii="Times New Roman" w:eastAsia="Times New Roman" w:hAnsi="Times New Roman" w:cs="Times New Roman"/>
          <w:bCs/>
          <w:i/>
          <w:iCs/>
          <w:lang w:val="en-US" w:eastAsia="es-CO"/>
        </w:rPr>
        <w:t>martiniana</w:t>
      </w:r>
      <w:proofErr w:type="spellEnd"/>
      <w:r w:rsidR="00336CDE" w:rsidRPr="00336CDE">
        <w:rPr>
          <w:rFonts w:ascii="Times New Roman" w:eastAsia="Times New Roman" w:hAnsi="Times New Roman" w:cs="Times New Roman"/>
          <w:bCs/>
          <w:iCs/>
          <w:lang w:val="en-US" w:eastAsia="es-CO"/>
        </w:rPr>
        <w:t xml:space="preserve"> </w:t>
      </w:r>
      <w:proofErr w:type="spellStart"/>
      <w:r w:rsidR="00336CDE" w:rsidRPr="00336CDE">
        <w:rPr>
          <w:rFonts w:ascii="Times New Roman" w:eastAsia="Times New Roman" w:hAnsi="Times New Roman" w:cs="Times New Roman"/>
          <w:bCs/>
          <w:iCs/>
          <w:lang w:val="en-US" w:eastAsia="es-CO"/>
        </w:rPr>
        <w:t>agains</w:t>
      </w:r>
      <w:proofErr w:type="spellEnd"/>
      <w:r w:rsidR="00336CDE" w:rsidRPr="00336CDE">
        <w:rPr>
          <w:rFonts w:ascii="Times New Roman" w:eastAsia="Times New Roman" w:hAnsi="Times New Roman" w:cs="Times New Roman"/>
          <w:bCs/>
          <w:iCs/>
          <w:lang w:val="en-US" w:eastAsia="es-CO"/>
        </w:rPr>
        <w:t xml:space="preserve"> </w:t>
      </w:r>
      <w:r w:rsidR="00EC44A3">
        <w:rPr>
          <w:rFonts w:ascii="Times New Roman" w:eastAsia="Times New Roman" w:hAnsi="Times New Roman" w:cs="Times New Roman"/>
          <w:bCs/>
          <w:i/>
          <w:iCs/>
          <w:lang w:val="en-US" w:eastAsia="es-CO"/>
        </w:rPr>
        <w:t>A</w:t>
      </w:r>
      <w:r w:rsidR="00336CDE" w:rsidRPr="00336CDE">
        <w:rPr>
          <w:rFonts w:ascii="Times New Roman" w:eastAsia="Times New Roman" w:hAnsi="Times New Roman" w:cs="Times New Roman"/>
          <w:bCs/>
          <w:i/>
          <w:iCs/>
          <w:lang w:val="en-US" w:eastAsia="es-CO"/>
        </w:rPr>
        <w:t>nopheles anthropophagus</w:t>
      </w:r>
      <w:r w:rsidR="00336CDE" w:rsidRPr="00336CDE">
        <w:rPr>
          <w:rFonts w:ascii="Times New Roman" w:eastAsia="Times New Roman" w:hAnsi="Times New Roman" w:cs="Times New Roman"/>
          <w:bCs/>
          <w:iCs/>
          <w:lang w:val="en-US" w:eastAsia="es-CO"/>
        </w:rPr>
        <w:t>.</w:t>
      </w:r>
      <w:proofErr w:type="gramEnd"/>
      <w:r w:rsidR="00336CDE" w:rsidRPr="00336CDE">
        <w:rPr>
          <w:rFonts w:ascii="Times New Roman" w:eastAsia="Times New Roman" w:hAnsi="Times New Roman" w:cs="Times New Roman"/>
          <w:bCs/>
          <w:iCs/>
          <w:lang w:val="en-US" w:eastAsia="es-CO"/>
        </w:rPr>
        <w:t xml:space="preserve"> </w:t>
      </w:r>
      <w:r w:rsidR="00EC44A3">
        <w:rPr>
          <w:rFonts w:ascii="Times New Roman" w:eastAsia="Times New Roman" w:hAnsi="Times New Roman" w:cs="Times New Roman"/>
          <w:bCs/>
          <w:i/>
          <w:iCs/>
          <w:lang w:val="en-US" w:eastAsia="es-CO"/>
        </w:rPr>
        <w:t>Asian Pacific J</w:t>
      </w:r>
      <w:r w:rsidR="00336CDE" w:rsidRPr="004F18BB">
        <w:rPr>
          <w:rFonts w:ascii="Times New Roman" w:eastAsia="Times New Roman" w:hAnsi="Times New Roman" w:cs="Times New Roman"/>
          <w:bCs/>
          <w:i/>
          <w:iCs/>
          <w:lang w:val="en-US" w:eastAsia="es-CO"/>
        </w:rPr>
        <w:t>ournal of Tropical Medicine</w:t>
      </w:r>
      <w:r w:rsidR="00336CDE" w:rsidRPr="00336CDE">
        <w:rPr>
          <w:rFonts w:ascii="Times New Roman" w:eastAsia="Times New Roman" w:hAnsi="Times New Roman" w:cs="Times New Roman"/>
          <w:bCs/>
          <w:iCs/>
          <w:lang w:val="en-US" w:eastAsia="es-CO"/>
        </w:rPr>
        <w:t xml:space="preserve"> 371</w:t>
      </w:r>
      <w:r w:rsidR="00C60AFD">
        <w:rPr>
          <w:rFonts w:ascii="Times New Roman" w:eastAsia="Times New Roman" w:hAnsi="Times New Roman" w:cs="Times New Roman"/>
          <w:bCs/>
          <w:iCs/>
          <w:lang w:val="en-US" w:eastAsia="es-CO"/>
        </w:rPr>
        <w:t>-</w:t>
      </w:r>
      <w:r w:rsidR="00336CDE" w:rsidRPr="00336CDE">
        <w:rPr>
          <w:rFonts w:ascii="Times New Roman" w:eastAsia="Times New Roman" w:hAnsi="Times New Roman" w:cs="Times New Roman"/>
          <w:bCs/>
          <w:iCs/>
          <w:lang w:val="en-US" w:eastAsia="es-CO"/>
        </w:rPr>
        <w:t>374.</w:t>
      </w:r>
    </w:p>
    <w:p w:rsidR="00336CDE" w:rsidRPr="00336CDE" w:rsidRDefault="004F18BB" w:rsidP="00315D34">
      <w:pPr>
        <w:autoSpaceDE w:val="0"/>
        <w:autoSpaceDN w:val="0"/>
        <w:adjustRightInd w:val="0"/>
        <w:spacing w:before="120" w:after="0" w:line="360" w:lineRule="auto"/>
        <w:ind w:left="426" w:hanging="426"/>
        <w:jc w:val="both"/>
        <w:rPr>
          <w:rFonts w:ascii="Times New Roman" w:eastAsia="Times New Roman" w:hAnsi="Times New Roman" w:cs="Times New Roman"/>
          <w:bCs/>
          <w:iCs/>
          <w:lang w:eastAsia="es-CO"/>
        </w:rPr>
      </w:pPr>
      <w:r w:rsidRPr="00EC44A3">
        <w:rPr>
          <w:rFonts w:ascii="Copperplate Gothic Light" w:eastAsia="Times New Roman" w:hAnsi="Copperplate Gothic Light" w:cs="Times New Roman"/>
          <w:lang w:val="en-US" w:eastAsia="es-ES"/>
        </w:rPr>
        <w:t>Zimmerman R</w:t>
      </w:r>
      <w:r>
        <w:rPr>
          <w:rFonts w:ascii="Times New Roman" w:eastAsia="Times New Roman" w:hAnsi="Times New Roman" w:cs="Times New Roman"/>
          <w:bCs/>
          <w:iCs/>
          <w:lang w:val="en-US" w:eastAsia="es-CO"/>
        </w:rPr>
        <w:t>. 199</w:t>
      </w:r>
      <w:r w:rsidR="00336CDE" w:rsidRPr="00336CDE">
        <w:rPr>
          <w:rFonts w:ascii="Times New Roman" w:eastAsia="Times New Roman" w:hAnsi="Times New Roman" w:cs="Times New Roman"/>
          <w:bCs/>
          <w:iCs/>
          <w:lang w:val="en-US" w:eastAsia="es-CO"/>
        </w:rPr>
        <w:t xml:space="preserve">). Ecology of malaria vectors in the Americas and future direction. </w:t>
      </w:r>
      <w:r w:rsidR="00336CDE" w:rsidRPr="00336CDE">
        <w:rPr>
          <w:rFonts w:ascii="Times New Roman" w:eastAsia="Times New Roman" w:hAnsi="Times New Roman" w:cs="Times New Roman"/>
          <w:bCs/>
          <w:i/>
          <w:iCs/>
          <w:lang w:eastAsia="es-CO"/>
        </w:rPr>
        <w:t>Mem</w:t>
      </w:r>
      <w:r w:rsidR="00EC44A3">
        <w:rPr>
          <w:rFonts w:ascii="Times New Roman" w:eastAsia="Times New Roman" w:hAnsi="Times New Roman" w:cs="Times New Roman"/>
          <w:bCs/>
          <w:i/>
          <w:iCs/>
          <w:lang w:eastAsia="es-CO"/>
        </w:rPr>
        <w:t>orias do</w:t>
      </w:r>
      <w:r w:rsidR="00336CDE" w:rsidRPr="00336CDE">
        <w:rPr>
          <w:rFonts w:ascii="Times New Roman" w:eastAsia="Times New Roman" w:hAnsi="Times New Roman" w:cs="Times New Roman"/>
          <w:bCs/>
          <w:i/>
          <w:iCs/>
          <w:lang w:eastAsia="es-CO"/>
        </w:rPr>
        <w:t xml:space="preserve"> Inst</w:t>
      </w:r>
      <w:r w:rsidR="00EC44A3">
        <w:rPr>
          <w:rFonts w:ascii="Times New Roman" w:eastAsia="Times New Roman" w:hAnsi="Times New Roman" w:cs="Times New Roman"/>
          <w:bCs/>
          <w:i/>
          <w:iCs/>
          <w:lang w:eastAsia="es-CO"/>
        </w:rPr>
        <w:t>ituto</w:t>
      </w:r>
      <w:r w:rsidR="00336CDE" w:rsidRPr="00336CDE">
        <w:rPr>
          <w:rFonts w:ascii="Times New Roman" w:eastAsia="Times New Roman" w:hAnsi="Times New Roman" w:cs="Times New Roman"/>
          <w:bCs/>
          <w:i/>
          <w:iCs/>
          <w:lang w:eastAsia="es-CO"/>
        </w:rPr>
        <w:t xml:space="preserve"> Oswaldo Cruz</w:t>
      </w:r>
      <w:r w:rsidR="00336CDE" w:rsidRPr="00336CDE">
        <w:rPr>
          <w:rFonts w:ascii="Times New Roman" w:eastAsia="Times New Roman" w:hAnsi="Times New Roman" w:cs="Times New Roman"/>
          <w:bCs/>
          <w:iCs/>
          <w:lang w:eastAsia="es-CO"/>
        </w:rPr>
        <w:t xml:space="preserve"> 87(</w:t>
      </w:r>
      <w:proofErr w:type="spellStart"/>
      <w:r w:rsidR="00336CDE" w:rsidRPr="00336CDE">
        <w:rPr>
          <w:rFonts w:ascii="Times New Roman" w:eastAsia="Times New Roman" w:hAnsi="Times New Roman" w:cs="Times New Roman"/>
          <w:bCs/>
          <w:iCs/>
          <w:lang w:eastAsia="es-CO"/>
        </w:rPr>
        <w:t>Suppl</w:t>
      </w:r>
      <w:proofErr w:type="spellEnd"/>
      <w:r w:rsidR="00336CDE" w:rsidRPr="00336CDE">
        <w:rPr>
          <w:rFonts w:ascii="Times New Roman" w:eastAsia="Times New Roman" w:hAnsi="Times New Roman" w:cs="Times New Roman"/>
          <w:bCs/>
          <w:iCs/>
          <w:lang w:eastAsia="es-CO"/>
        </w:rPr>
        <w:t>. III): 371-383.</w:t>
      </w:r>
    </w:p>
    <w:sectPr w:rsidR="00336CDE" w:rsidRPr="00336CDE" w:rsidSect="00315D34">
      <w:footerReference w:type="default" r:id="rId27"/>
      <w:pgSz w:w="12240" w:h="15840" w:code="1"/>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F1" w:rsidRDefault="00F159F1" w:rsidP="00B83FE5">
      <w:pPr>
        <w:spacing w:after="0" w:line="240" w:lineRule="auto"/>
      </w:pPr>
      <w:r>
        <w:separator/>
      </w:r>
    </w:p>
  </w:endnote>
  <w:endnote w:type="continuationSeparator" w:id="0">
    <w:p w:rsidR="00F159F1" w:rsidRDefault="00F159F1" w:rsidP="00B8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E-BZ">
    <w:altName w:val="MS Mincho"/>
    <w:panose1 w:val="00000000000000000000"/>
    <w:charset w:val="80"/>
    <w:family w:val="auto"/>
    <w:notTrueType/>
    <w:pitch w:val="default"/>
    <w:sig w:usb0="00000001" w:usb1="080F0000" w:usb2="00000010" w:usb3="00000000" w:csb0="00060000" w:csb1="00000000"/>
  </w:font>
  <w:font w:name="E-B3">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857464"/>
      <w:docPartObj>
        <w:docPartGallery w:val="Page Numbers (Bottom of Page)"/>
        <w:docPartUnique/>
      </w:docPartObj>
    </w:sdtPr>
    <w:sdtEndPr>
      <w:rPr>
        <w:rFonts w:ascii="Arial" w:hAnsi="Arial" w:cs="Arial"/>
        <w:sz w:val="20"/>
        <w:szCs w:val="20"/>
      </w:rPr>
    </w:sdtEndPr>
    <w:sdtContent>
      <w:p w:rsidR="00F159F1" w:rsidRPr="00F54C6E" w:rsidRDefault="00F159F1">
        <w:pPr>
          <w:pStyle w:val="Piedepgina"/>
          <w:jc w:val="center"/>
          <w:rPr>
            <w:rFonts w:ascii="Arial" w:hAnsi="Arial" w:cs="Arial"/>
            <w:sz w:val="20"/>
            <w:szCs w:val="20"/>
          </w:rPr>
        </w:pPr>
        <w:r w:rsidRPr="00F54C6E">
          <w:rPr>
            <w:rFonts w:ascii="Arial" w:hAnsi="Arial" w:cs="Arial"/>
            <w:sz w:val="20"/>
            <w:szCs w:val="20"/>
          </w:rPr>
          <w:fldChar w:fldCharType="begin"/>
        </w:r>
        <w:r w:rsidRPr="00F54C6E">
          <w:rPr>
            <w:rFonts w:ascii="Arial" w:hAnsi="Arial" w:cs="Arial"/>
            <w:sz w:val="20"/>
            <w:szCs w:val="20"/>
          </w:rPr>
          <w:instrText>PAGE   \* MERGEFORMAT</w:instrText>
        </w:r>
        <w:r w:rsidRPr="00F54C6E">
          <w:rPr>
            <w:rFonts w:ascii="Arial" w:hAnsi="Arial" w:cs="Arial"/>
            <w:sz w:val="20"/>
            <w:szCs w:val="20"/>
          </w:rPr>
          <w:fldChar w:fldCharType="separate"/>
        </w:r>
        <w:r w:rsidR="00C26057">
          <w:rPr>
            <w:rFonts w:ascii="Arial" w:hAnsi="Arial" w:cs="Arial"/>
            <w:noProof/>
            <w:sz w:val="20"/>
            <w:szCs w:val="20"/>
          </w:rPr>
          <w:t>1</w:t>
        </w:r>
        <w:r w:rsidRPr="00F54C6E">
          <w:rPr>
            <w:rFonts w:ascii="Arial" w:hAnsi="Arial" w:cs="Arial"/>
            <w:sz w:val="20"/>
            <w:szCs w:val="20"/>
          </w:rPr>
          <w:fldChar w:fldCharType="end"/>
        </w:r>
      </w:p>
    </w:sdtContent>
  </w:sdt>
  <w:p w:rsidR="00F159F1" w:rsidRDefault="00F159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F1" w:rsidRDefault="00F159F1" w:rsidP="00B83FE5">
      <w:pPr>
        <w:spacing w:after="0" w:line="240" w:lineRule="auto"/>
      </w:pPr>
      <w:r>
        <w:separator/>
      </w:r>
    </w:p>
  </w:footnote>
  <w:footnote w:type="continuationSeparator" w:id="0">
    <w:p w:rsidR="00F159F1" w:rsidRDefault="00F159F1" w:rsidP="00B83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AE1"/>
    <w:multiLevelType w:val="hybridMultilevel"/>
    <w:tmpl w:val="884C6178"/>
    <w:lvl w:ilvl="0" w:tplc="0C0A000B">
      <w:start w:val="1"/>
      <w:numFmt w:val="bullet"/>
      <w:lvlText w:val=""/>
      <w:lvlJc w:val="left"/>
      <w:pPr>
        <w:ind w:left="360" w:hanging="360"/>
      </w:pPr>
      <w:rPr>
        <w:rFonts w:ascii="Wingdings" w:hAnsi="Wingdings" w:hint="default"/>
      </w:rPr>
    </w:lvl>
    <w:lvl w:ilvl="1" w:tplc="98709CD8">
      <w:start w:val="2"/>
      <w:numFmt w:val="bullet"/>
      <w:lvlText w:val="·"/>
      <w:lvlJc w:val="left"/>
      <w:pPr>
        <w:ind w:left="1080" w:hanging="360"/>
      </w:pPr>
      <w:rPr>
        <w:rFonts w:ascii="Times New Roman" w:eastAsia="Times New Roman"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4A64FE"/>
    <w:multiLevelType w:val="multilevel"/>
    <w:tmpl w:val="AEA221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8C46F3A"/>
    <w:multiLevelType w:val="multilevel"/>
    <w:tmpl w:val="CA1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B4FA3"/>
    <w:multiLevelType w:val="hybridMultilevel"/>
    <w:tmpl w:val="D56E8612"/>
    <w:lvl w:ilvl="0" w:tplc="9C26DCCC">
      <w:start w:val="1"/>
      <w:numFmt w:val="bullet"/>
      <w:lvlText w:val=""/>
      <w:lvlJc w:val="left"/>
      <w:pPr>
        <w:tabs>
          <w:tab w:val="num" w:pos="227"/>
        </w:tabs>
        <w:ind w:left="227" w:hanging="227"/>
      </w:pPr>
      <w:rPr>
        <w:rFonts w:ascii="Wingdings 3" w:hAnsi="Wingdings 3" w:hint="default"/>
        <w:color w:val="auto"/>
      </w:rPr>
    </w:lvl>
    <w:lvl w:ilvl="1" w:tplc="863E689E">
      <w:start w:val="1"/>
      <w:numFmt w:val="bullet"/>
      <w:lvlText w:val=""/>
      <w:lvlJc w:val="left"/>
      <w:pPr>
        <w:tabs>
          <w:tab w:val="num" w:pos="1420"/>
        </w:tabs>
        <w:ind w:left="1420" w:hanging="340"/>
      </w:pPr>
      <w:rPr>
        <w:rFonts w:ascii="Wingdings" w:hAnsi="Wingdings" w:hint="default"/>
        <w:color w:val="auto"/>
        <w:sz w:val="10"/>
        <w:szCs w:val="1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04F5E0D"/>
    <w:multiLevelType w:val="hybridMultilevel"/>
    <w:tmpl w:val="A5B46D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EB2A05"/>
    <w:multiLevelType w:val="hybridMultilevel"/>
    <w:tmpl w:val="6AD838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3664C7"/>
    <w:multiLevelType w:val="multilevel"/>
    <w:tmpl w:val="C2BC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F07EF"/>
    <w:multiLevelType w:val="hybridMultilevel"/>
    <w:tmpl w:val="122A4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22664E"/>
    <w:multiLevelType w:val="hybridMultilevel"/>
    <w:tmpl w:val="369E941C"/>
    <w:lvl w:ilvl="0" w:tplc="A1FCF18C">
      <w:start w:val="1"/>
      <w:numFmt w:val="bullet"/>
      <w:lvlText w:val=""/>
      <w:lvlJc w:val="left"/>
      <w:pPr>
        <w:tabs>
          <w:tab w:val="num" w:pos="1595"/>
        </w:tabs>
        <w:ind w:left="1595" w:hanging="179"/>
      </w:pPr>
      <w:rPr>
        <w:rFonts w:ascii="Wingdings 3" w:hAnsi="Wingdings 3" w:hint="default"/>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1B44292C"/>
    <w:multiLevelType w:val="multilevel"/>
    <w:tmpl w:val="94C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425E3"/>
    <w:multiLevelType w:val="multilevel"/>
    <w:tmpl w:val="B25C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B0F6C"/>
    <w:multiLevelType w:val="hybridMultilevel"/>
    <w:tmpl w:val="82E61214"/>
    <w:lvl w:ilvl="0" w:tplc="6ADE5F86">
      <w:start w:val="1"/>
      <w:numFmt w:val="bullet"/>
      <w:lvlText w:val=""/>
      <w:lvlJc w:val="left"/>
      <w:pPr>
        <w:tabs>
          <w:tab w:val="num" w:pos="454"/>
        </w:tabs>
        <w:ind w:left="454" w:hanging="227"/>
      </w:pPr>
      <w:rPr>
        <w:rFonts w:ascii="Wingdings 3" w:hAnsi="Wingdings 3" w:hint="default"/>
        <w:color w:val="auto"/>
      </w:rPr>
    </w:lvl>
    <w:lvl w:ilvl="1" w:tplc="F89AD680">
      <w:start w:val="1"/>
      <w:numFmt w:val="bullet"/>
      <w:lvlText w:val=""/>
      <w:lvlJc w:val="left"/>
      <w:pPr>
        <w:tabs>
          <w:tab w:val="num" w:pos="567"/>
        </w:tabs>
        <w:ind w:left="567" w:hanging="283"/>
      </w:pPr>
      <w:rPr>
        <w:rFonts w:ascii="Wingdings" w:hAnsi="Wingdings" w:hint="default"/>
        <w:color w:val="auto"/>
        <w:sz w:val="10"/>
        <w:szCs w:val="10"/>
      </w:rPr>
    </w:lvl>
    <w:lvl w:ilvl="2" w:tplc="863E689E">
      <w:start w:val="1"/>
      <w:numFmt w:val="bullet"/>
      <w:lvlText w:val=""/>
      <w:lvlJc w:val="left"/>
      <w:pPr>
        <w:tabs>
          <w:tab w:val="num" w:pos="2367"/>
        </w:tabs>
        <w:ind w:left="2367" w:hanging="340"/>
      </w:pPr>
      <w:rPr>
        <w:rFonts w:ascii="Wingdings" w:hAnsi="Wingdings" w:hint="default"/>
        <w:color w:val="auto"/>
        <w:sz w:val="10"/>
        <w:szCs w:val="10"/>
      </w:rPr>
    </w:lvl>
    <w:lvl w:ilvl="3" w:tplc="0C0A0001" w:tentative="1">
      <w:start w:val="1"/>
      <w:numFmt w:val="bullet"/>
      <w:lvlText w:val=""/>
      <w:lvlJc w:val="left"/>
      <w:pPr>
        <w:tabs>
          <w:tab w:val="num" w:pos="3107"/>
        </w:tabs>
        <w:ind w:left="3107" w:hanging="360"/>
      </w:pPr>
      <w:rPr>
        <w:rFonts w:ascii="Symbol" w:hAnsi="Symbol" w:hint="default"/>
      </w:rPr>
    </w:lvl>
    <w:lvl w:ilvl="4" w:tplc="0C0A0003" w:tentative="1">
      <w:start w:val="1"/>
      <w:numFmt w:val="bullet"/>
      <w:lvlText w:val="o"/>
      <w:lvlJc w:val="left"/>
      <w:pPr>
        <w:tabs>
          <w:tab w:val="num" w:pos="3827"/>
        </w:tabs>
        <w:ind w:left="3827" w:hanging="360"/>
      </w:pPr>
      <w:rPr>
        <w:rFonts w:ascii="Courier New" w:hAnsi="Courier New" w:cs="Courier New" w:hint="default"/>
      </w:rPr>
    </w:lvl>
    <w:lvl w:ilvl="5" w:tplc="0C0A0005" w:tentative="1">
      <w:start w:val="1"/>
      <w:numFmt w:val="bullet"/>
      <w:lvlText w:val=""/>
      <w:lvlJc w:val="left"/>
      <w:pPr>
        <w:tabs>
          <w:tab w:val="num" w:pos="4547"/>
        </w:tabs>
        <w:ind w:left="4547" w:hanging="360"/>
      </w:pPr>
      <w:rPr>
        <w:rFonts w:ascii="Wingdings" w:hAnsi="Wingdings" w:hint="default"/>
      </w:rPr>
    </w:lvl>
    <w:lvl w:ilvl="6" w:tplc="0C0A0001" w:tentative="1">
      <w:start w:val="1"/>
      <w:numFmt w:val="bullet"/>
      <w:lvlText w:val=""/>
      <w:lvlJc w:val="left"/>
      <w:pPr>
        <w:tabs>
          <w:tab w:val="num" w:pos="5267"/>
        </w:tabs>
        <w:ind w:left="5267" w:hanging="360"/>
      </w:pPr>
      <w:rPr>
        <w:rFonts w:ascii="Symbol" w:hAnsi="Symbol" w:hint="default"/>
      </w:rPr>
    </w:lvl>
    <w:lvl w:ilvl="7" w:tplc="0C0A0003" w:tentative="1">
      <w:start w:val="1"/>
      <w:numFmt w:val="bullet"/>
      <w:lvlText w:val="o"/>
      <w:lvlJc w:val="left"/>
      <w:pPr>
        <w:tabs>
          <w:tab w:val="num" w:pos="5987"/>
        </w:tabs>
        <w:ind w:left="5987" w:hanging="360"/>
      </w:pPr>
      <w:rPr>
        <w:rFonts w:ascii="Courier New" w:hAnsi="Courier New" w:cs="Courier New" w:hint="default"/>
      </w:rPr>
    </w:lvl>
    <w:lvl w:ilvl="8" w:tplc="0C0A0005" w:tentative="1">
      <w:start w:val="1"/>
      <w:numFmt w:val="bullet"/>
      <w:lvlText w:val=""/>
      <w:lvlJc w:val="left"/>
      <w:pPr>
        <w:tabs>
          <w:tab w:val="num" w:pos="6707"/>
        </w:tabs>
        <w:ind w:left="6707" w:hanging="360"/>
      </w:pPr>
      <w:rPr>
        <w:rFonts w:ascii="Wingdings" w:hAnsi="Wingdings" w:hint="default"/>
      </w:rPr>
    </w:lvl>
  </w:abstractNum>
  <w:abstractNum w:abstractNumId="12">
    <w:nsid w:val="250978E1"/>
    <w:multiLevelType w:val="hybridMultilevel"/>
    <w:tmpl w:val="260AD47C"/>
    <w:lvl w:ilvl="0" w:tplc="6ADE5F86">
      <w:start w:val="1"/>
      <w:numFmt w:val="bullet"/>
      <w:lvlText w:val=""/>
      <w:lvlJc w:val="left"/>
      <w:pPr>
        <w:tabs>
          <w:tab w:val="num" w:pos="1655"/>
        </w:tabs>
        <w:ind w:left="1655" w:hanging="227"/>
      </w:pPr>
      <w:rPr>
        <w:rFonts w:ascii="Wingdings 3" w:hAnsi="Wingdings 3" w:hint="default"/>
        <w:color w:val="auto"/>
      </w:rPr>
    </w:lvl>
    <w:lvl w:ilvl="1" w:tplc="A1FCF18C">
      <w:start w:val="1"/>
      <w:numFmt w:val="bullet"/>
      <w:lvlText w:val=""/>
      <w:lvlJc w:val="left"/>
      <w:pPr>
        <w:tabs>
          <w:tab w:val="num" w:pos="2687"/>
        </w:tabs>
        <w:ind w:left="2687" w:hanging="179"/>
      </w:pPr>
      <w:rPr>
        <w:rFonts w:ascii="Wingdings 3" w:hAnsi="Wingdings 3" w:hint="default"/>
        <w:color w:val="auto"/>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cs="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cs="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13">
    <w:nsid w:val="295F6891"/>
    <w:multiLevelType w:val="multilevel"/>
    <w:tmpl w:val="B28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C001B"/>
    <w:multiLevelType w:val="multilevel"/>
    <w:tmpl w:val="876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F0F7E"/>
    <w:multiLevelType w:val="hybridMultilevel"/>
    <w:tmpl w:val="993E5C38"/>
    <w:lvl w:ilvl="0" w:tplc="3328DA50">
      <w:start w:val="1"/>
      <w:numFmt w:val="decimal"/>
      <w:lvlText w:val="%1."/>
      <w:lvlJc w:val="left"/>
      <w:pPr>
        <w:tabs>
          <w:tab w:val="num" w:pos="720"/>
        </w:tabs>
        <w:ind w:left="720" w:hanging="360"/>
      </w:pPr>
      <w:rPr>
        <w:rFonts w:hint="default"/>
      </w:rPr>
    </w:lvl>
    <w:lvl w:ilvl="1" w:tplc="6ADE5F86">
      <w:start w:val="1"/>
      <w:numFmt w:val="bullet"/>
      <w:lvlText w:val=""/>
      <w:lvlJc w:val="left"/>
      <w:pPr>
        <w:tabs>
          <w:tab w:val="num" w:pos="227"/>
        </w:tabs>
        <w:ind w:left="227" w:hanging="227"/>
      </w:pPr>
      <w:rPr>
        <w:rFonts w:ascii="Wingdings 3" w:hAnsi="Wingdings 3" w:hint="default"/>
        <w:color w:val="auto"/>
      </w:rPr>
    </w:lvl>
    <w:lvl w:ilvl="2" w:tplc="9C26DCCC">
      <w:start w:val="1"/>
      <w:numFmt w:val="bullet"/>
      <w:lvlText w:val=""/>
      <w:lvlJc w:val="left"/>
      <w:pPr>
        <w:tabs>
          <w:tab w:val="num" w:pos="2207"/>
        </w:tabs>
        <w:ind w:left="2207" w:hanging="227"/>
      </w:pPr>
      <w:rPr>
        <w:rFonts w:ascii="Wingdings 3" w:hAnsi="Wingdings 3"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0FC52F1"/>
    <w:multiLevelType w:val="multilevel"/>
    <w:tmpl w:val="6A9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6023D"/>
    <w:multiLevelType w:val="multilevel"/>
    <w:tmpl w:val="F94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66C60"/>
    <w:multiLevelType w:val="multilevel"/>
    <w:tmpl w:val="E7762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E6F05"/>
    <w:multiLevelType w:val="hybridMultilevel"/>
    <w:tmpl w:val="D5523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100EAB"/>
    <w:multiLevelType w:val="hybridMultilevel"/>
    <w:tmpl w:val="EF0C4DC4"/>
    <w:lvl w:ilvl="0" w:tplc="A1FCF18C">
      <w:start w:val="1"/>
      <w:numFmt w:val="bullet"/>
      <w:lvlText w:val=""/>
      <w:lvlJc w:val="left"/>
      <w:pPr>
        <w:tabs>
          <w:tab w:val="num" w:pos="1607"/>
        </w:tabs>
        <w:ind w:left="1607" w:hanging="179"/>
      </w:pPr>
      <w:rPr>
        <w:rFonts w:ascii="Wingdings 3" w:hAnsi="Wingdings 3"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FF126AE"/>
    <w:multiLevelType w:val="hybridMultilevel"/>
    <w:tmpl w:val="886C3F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525F6069"/>
    <w:multiLevelType w:val="multilevel"/>
    <w:tmpl w:val="E52C5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87FEB"/>
    <w:multiLevelType w:val="multilevel"/>
    <w:tmpl w:val="758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B61C3"/>
    <w:multiLevelType w:val="multilevel"/>
    <w:tmpl w:val="A10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D5701"/>
    <w:multiLevelType w:val="hybridMultilevel"/>
    <w:tmpl w:val="A0E4BF78"/>
    <w:lvl w:ilvl="0" w:tplc="6ADE5F86">
      <w:start w:val="1"/>
      <w:numFmt w:val="bullet"/>
      <w:lvlText w:val=""/>
      <w:lvlJc w:val="left"/>
      <w:pPr>
        <w:tabs>
          <w:tab w:val="num" w:pos="227"/>
        </w:tabs>
        <w:ind w:left="227" w:hanging="227"/>
      </w:pPr>
      <w:rPr>
        <w:rFonts w:ascii="Wingdings 3" w:hAnsi="Wingdings 3" w:hint="default"/>
        <w:color w:val="auto"/>
      </w:rPr>
    </w:lvl>
    <w:lvl w:ilvl="1" w:tplc="863E689E">
      <w:start w:val="1"/>
      <w:numFmt w:val="bullet"/>
      <w:lvlText w:val=""/>
      <w:lvlJc w:val="left"/>
      <w:pPr>
        <w:tabs>
          <w:tab w:val="num" w:pos="1420"/>
        </w:tabs>
        <w:ind w:left="1420" w:hanging="340"/>
      </w:pPr>
      <w:rPr>
        <w:rFonts w:ascii="Wingdings" w:hAnsi="Wingdings" w:hint="default"/>
        <w:color w:val="auto"/>
        <w:sz w:val="10"/>
        <w:szCs w:val="1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0C6715"/>
    <w:multiLevelType w:val="hybridMultilevel"/>
    <w:tmpl w:val="9FAAA86C"/>
    <w:lvl w:ilvl="0" w:tplc="F89AD680">
      <w:start w:val="1"/>
      <w:numFmt w:val="bullet"/>
      <w:lvlText w:val=""/>
      <w:lvlJc w:val="left"/>
      <w:pPr>
        <w:tabs>
          <w:tab w:val="num" w:pos="567"/>
        </w:tabs>
        <w:ind w:left="567" w:hanging="283"/>
      </w:pPr>
      <w:rPr>
        <w:rFonts w:ascii="Wingdings" w:hAnsi="Wingdings" w:hint="default"/>
        <w:sz w:val="10"/>
        <w:szCs w:val="1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7810739"/>
    <w:multiLevelType w:val="multilevel"/>
    <w:tmpl w:val="80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B6425"/>
    <w:multiLevelType w:val="multilevel"/>
    <w:tmpl w:val="534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F05047"/>
    <w:multiLevelType w:val="hybridMultilevel"/>
    <w:tmpl w:val="B50E5C2C"/>
    <w:lvl w:ilvl="0" w:tplc="6ADE5F86">
      <w:start w:val="1"/>
      <w:numFmt w:val="bullet"/>
      <w:lvlText w:val=""/>
      <w:lvlJc w:val="left"/>
      <w:pPr>
        <w:tabs>
          <w:tab w:val="num" w:pos="227"/>
        </w:tabs>
        <w:ind w:left="227" w:hanging="227"/>
      </w:pPr>
      <w:rPr>
        <w:rFonts w:ascii="Wingdings 3" w:hAnsi="Wingdings 3" w:hint="default"/>
        <w:color w:val="auto"/>
      </w:rPr>
    </w:lvl>
    <w:lvl w:ilvl="1" w:tplc="863E689E">
      <w:start w:val="1"/>
      <w:numFmt w:val="bullet"/>
      <w:lvlText w:val=""/>
      <w:lvlJc w:val="left"/>
      <w:pPr>
        <w:tabs>
          <w:tab w:val="num" w:pos="1420"/>
        </w:tabs>
        <w:ind w:left="1420" w:hanging="340"/>
      </w:pPr>
      <w:rPr>
        <w:rFonts w:ascii="Wingdings" w:hAnsi="Wingdings" w:hint="default"/>
        <w:color w:val="auto"/>
        <w:sz w:val="10"/>
        <w:szCs w:val="1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B2B1F90"/>
    <w:multiLevelType w:val="hybridMultilevel"/>
    <w:tmpl w:val="331C30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BCC43C1"/>
    <w:multiLevelType w:val="multilevel"/>
    <w:tmpl w:val="03A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701F9B"/>
    <w:multiLevelType w:val="multilevel"/>
    <w:tmpl w:val="57FCC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0209A"/>
    <w:multiLevelType w:val="hybridMultilevel"/>
    <w:tmpl w:val="F9AE23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32"/>
  </w:num>
  <w:num w:numId="5">
    <w:abstractNumId w:val="27"/>
  </w:num>
  <w:num w:numId="6">
    <w:abstractNumId w:val="18"/>
  </w:num>
  <w:num w:numId="7">
    <w:abstractNumId w:val="16"/>
  </w:num>
  <w:num w:numId="8">
    <w:abstractNumId w:val="24"/>
  </w:num>
  <w:num w:numId="9">
    <w:abstractNumId w:val="28"/>
  </w:num>
  <w:num w:numId="10">
    <w:abstractNumId w:val="9"/>
  </w:num>
  <w:num w:numId="11">
    <w:abstractNumId w:val="14"/>
  </w:num>
  <w:num w:numId="12">
    <w:abstractNumId w:val="2"/>
  </w:num>
  <w:num w:numId="13">
    <w:abstractNumId w:val="31"/>
  </w:num>
  <w:num w:numId="14">
    <w:abstractNumId w:val="23"/>
  </w:num>
  <w:num w:numId="15">
    <w:abstractNumId w:val="6"/>
  </w:num>
  <w:num w:numId="16">
    <w:abstractNumId w:val="22"/>
  </w:num>
  <w:num w:numId="17">
    <w:abstractNumId w:val="3"/>
  </w:num>
  <w:num w:numId="18">
    <w:abstractNumId w:val="15"/>
  </w:num>
  <w:num w:numId="19">
    <w:abstractNumId w:val="8"/>
  </w:num>
  <w:num w:numId="20">
    <w:abstractNumId w:val="12"/>
  </w:num>
  <w:num w:numId="21">
    <w:abstractNumId w:val="29"/>
  </w:num>
  <w:num w:numId="22">
    <w:abstractNumId w:val="20"/>
  </w:num>
  <w:num w:numId="23">
    <w:abstractNumId w:val="25"/>
  </w:num>
  <w:num w:numId="24">
    <w:abstractNumId w:val="11"/>
  </w:num>
  <w:num w:numId="25">
    <w:abstractNumId w:val="26"/>
  </w:num>
  <w:num w:numId="26">
    <w:abstractNumId w:val="0"/>
  </w:num>
  <w:num w:numId="27">
    <w:abstractNumId w:val="1"/>
  </w:num>
  <w:num w:numId="28">
    <w:abstractNumId w:val="4"/>
  </w:num>
  <w:num w:numId="29">
    <w:abstractNumId w:val="30"/>
  </w:num>
  <w:num w:numId="30">
    <w:abstractNumId w:val="33"/>
  </w:num>
  <w:num w:numId="31">
    <w:abstractNumId w:val="21"/>
  </w:num>
  <w:num w:numId="32">
    <w:abstractNumId w:val="19"/>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A8"/>
    <w:rsid w:val="00016021"/>
    <w:rsid w:val="00083D60"/>
    <w:rsid w:val="00093607"/>
    <w:rsid w:val="00102161"/>
    <w:rsid w:val="001C48B2"/>
    <w:rsid w:val="002910A8"/>
    <w:rsid w:val="002A1970"/>
    <w:rsid w:val="00315D34"/>
    <w:rsid w:val="00320C62"/>
    <w:rsid w:val="00336CDE"/>
    <w:rsid w:val="00343DEA"/>
    <w:rsid w:val="00343F57"/>
    <w:rsid w:val="00472FC9"/>
    <w:rsid w:val="0049131C"/>
    <w:rsid w:val="00493851"/>
    <w:rsid w:val="004D4DE3"/>
    <w:rsid w:val="004E58D4"/>
    <w:rsid w:val="004F18BB"/>
    <w:rsid w:val="005657F1"/>
    <w:rsid w:val="00570392"/>
    <w:rsid w:val="005D5F29"/>
    <w:rsid w:val="0062126D"/>
    <w:rsid w:val="00640029"/>
    <w:rsid w:val="00680752"/>
    <w:rsid w:val="006B6FED"/>
    <w:rsid w:val="0071194C"/>
    <w:rsid w:val="00717692"/>
    <w:rsid w:val="00755508"/>
    <w:rsid w:val="008304B3"/>
    <w:rsid w:val="008724AC"/>
    <w:rsid w:val="00947B98"/>
    <w:rsid w:val="00B625D6"/>
    <w:rsid w:val="00B83FE5"/>
    <w:rsid w:val="00B95229"/>
    <w:rsid w:val="00C26057"/>
    <w:rsid w:val="00C60AFD"/>
    <w:rsid w:val="00D32852"/>
    <w:rsid w:val="00DC0A0C"/>
    <w:rsid w:val="00EA4934"/>
    <w:rsid w:val="00EC44A3"/>
    <w:rsid w:val="00EF12CC"/>
    <w:rsid w:val="00F159F1"/>
    <w:rsid w:val="00F54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910A8"/>
  </w:style>
  <w:style w:type="character" w:customStyle="1" w:styleId="apple-style-span">
    <w:name w:val="apple-style-span"/>
    <w:basedOn w:val="Fuentedeprrafopredeter"/>
    <w:rsid w:val="002910A8"/>
  </w:style>
  <w:style w:type="character" w:customStyle="1" w:styleId="apple-converted-space">
    <w:name w:val="apple-converted-space"/>
    <w:basedOn w:val="Fuentedeprrafopredeter"/>
    <w:rsid w:val="002910A8"/>
  </w:style>
  <w:style w:type="paragraph" w:styleId="NormalWeb">
    <w:name w:val="Normal (Web)"/>
    <w:basedOn w:val="Normal"/>
    <w:uiPriority w:val="99"/>
    <w:semiHidden/>
    <w:unhideWhenUsed/>
    <w:rsid w:val="002910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910A8"/>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2910A8"/>
    <w:rPr>
      <w:rFonts w:ascii="Calibri" w:eastAsia="Calibri" w:hAnsi="Calibri" w:cs="Times New Roman"/>
      <w:lang w:val="es-ES"/>
    </w:rPr>
  </w:style>
  <w:style w:type="paragraph" w:styleId="Piedepgina">
    <w:name w:val="footer"/>
    <w:basedOn w:val="Normal"/>
    <w:link w:val="PiedepginaCar"/>
    <w:uiPriority w:val="99"/>
    <w:unhideWhenUsed/>
    <w:rsid w:val="002910A8"/>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2910A8"/>
    <w:rPr>
      <w:rFonts w:ascii="Calibri" w:eastAsia="Calibri" w:hAnsi="Calibri" w:cs="Times New Roman"/>
      <w:lang w:val="es-ES"/>
    </w:rPr>
  </w:style>
  <w:style w:type="character" w:styleId="nfasissutil">
    <w:name w:val="Subtle Emphasis"/>
    <w:qFormat/>
    <w:rsid w:val="002910A8"/>
    <w:rPr>
      <w:i/>
      <w:iCs/>
      <w:color w:val="808080"/>
    </w:rPr>
  </w:style>
  <w:style w:type="paragraph" w:styleId="Textodeglobo">
    <w:name w:val="Balloon Text"/>
    <w:basedOn w:val="Normal"/>
    <w:link w:val="TextodegloboCar"/>
    <w:uiPriority w:val="99"/>
    <w:semiHidden/>
    <w:unhideWhenUsed/>
    <w:rsid w:val="002910A8"/>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2910A8"/>
    <w:rPr>
      <w:rFonts w:ascii="Tahoma" w:eastAsia="Calibri" w:hAnsi="Tahoma" w:cs="Tahoma"/>
      <w:sz w:val="16"/>
      <w:szCs w:val="16"/>
      <w:lang w:val="es-ES"/>
    </w:rPr>
  </w:style>
  <w:style w:type="table" w:styleId="Tablaconcuadrcula">
    <w:name w:val="Table Grid"/>
    <w:basedOn w:val="Tablanormal"/>
    <w:uiPriority w:val="59"/>
    <w:rsid w:val="002910A8"/>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Centrado">
    <w:name w:val="Estilo Centrado"/>
    <w:basedOn w:val="Normal"/>
    <w:rsid w:val="002910A8"/>
    <w:pPr>
      <w:spacing w:after="0" w:line="240" w:lineRule="auto"/>
      <w:jc w:val="center"/>
    </w:pPr>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semiHidden/>
    <w:unhideWhenUsed/>
    <w:rsid w:val="002910A8"/>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2910A8"/>
    <w:rPr>
      <w:rFonts w:ascii="Calibri" w:eastAsia="Calibri" w:hAnsi="Calibri" w:cs="Times New Roman"/>
      <w:sz w:val="20"/>
      <w:szCs w:val="20"/>
      <w:lang w:val="es-ES"/>
    </w:rPr>
  </w:style>
  <w:style w:type="character" w:styleId="Refdenotaalpie">
    <w:name w:val="footnote reference"/>
    <w:uiPriority w:val="99"/>
    <w:semiHidden/>
    <w:unhideWhenUsed/>
    <w:rsid w:val="002910A8"/>
    <w:rPr>
      <w:vertAlign w:val="superscript"/>
    </w:rPr>
  </w:style>
  <w:style w:type="character" w:styleId="Hipervnculo">
    <w:name w:val="Hyperlink"/>
    <w:uiPriority w:val="99"/>
    <w:unhideWhenUsed/>
    <w:rsid w:val="002910A8"/>
    <w:rPr>
      <w:color w:val="0000FF"/>
      <w:u w:val="single"/>
    </w:rPr>
  </w:style>
  <w:style w:type="paragraph" w:styleId="Prrafodelista">
    <w:name w:val="List Paragraph"/>
    <w:basedOn w:val="Normal"/>
    <w:uiPriority w:val="99"/>
    <w:qFormat/>
    <w:rsid w:val="002910A8"/>
    <w:pPr>
      <w:ind w:left="708"/>
    </w:pPr>
    <w:rPr>
      <w:rFonts w:ascii="Calibri" w:eastAsia="Calibri" w:hAnsi="Calibri" w:cs="Times New Roman"/>
      <w:lang w:val="es-ES"/>
    </w:rPr>
  </w:style>
  <w:style w:type="character" w:customStyle="1" w:styleId="st1">
    <w:name w:val="st1"/>
    <w:basedOn w:val="Fuentedeprrafopredeter"/>
    <w:rsid w:val="002910A8"/>
  </w:style>
  <w:style w:type="character" w:styleId="Hipervnculovisitado">
    <w:name w:val="FollowedHyperlink"/>
    <w:uiPriority w:val="99"/>
    <w:semiHidden/>
    <w:unhideWhenUsed/>
    <w:rsid w:val="002910A8"/>
    <w:rPr>
      <w:color w:val="800080"/>
      <w:u w:val="single"/>
    </w:rPr>
  </w:style>
  <w:style w:type="paragraph" w:styleId="Sinespaciado">
    <w:name w:val="No Spacing"/>
    <w:uiPriority w:val="1"/>
    <w:qFormat/>
    <w:rsid w:val="002910A8"/>
    <w:pPr>
      <w:spacing w:after="0" w:line="240" w:lineRule="auto"/>
    </w:pPr>
    <w:rPr>
      <w:rFonts w:ascii="Calibri" w:eastAsia="Calibri" w:hAnsi="Calibri" w:cs="Times New Roman"/>
    </w:rPr>
  </w:style>
  <w:style w:type="numbering" w:customStyle="1" w:styleId="Sinlista11">
    <w:name w:val="Sin lista11"/>
    <w:next w:val="Sinlista"/>
    <w:uiPriority w:val="99"/>
    <w:semiHidden/>
    <w:unhideWhenUsed/>
    <w:rsid w:val="002910A8"/>
  </w:style>
  <w:style w:type="paragraph" w:customStyle="1" w:styleId="Default">
    <w:name w:val="Default"/>
    <w:rsid w:val="002910A8"/>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table" w:customStyle="1" w:styleId="Tablaconcuadrcula1">
    <w:name w:val="Tabla con cuadrícula1"/>
    <w:basedOn w:val="Tablanormal"/>
    <w:next w:val="Tablaconcuadrcula"/>
    <w:uiPriority w:val="59"/>
    <w:rsid w:val="002910A8"/>
    <w:pPr>
      <w:spacing w:after="0" w:line="240" w:lineRule="auto"/>
    </w:pPr>
    <w:rPr>
      <w:rFonts w:ascii="Calibri" w:eastAsia="Times New Roman" w:hAnsi="Calibri" w:cs="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rsid w:val="002910A8"/>
    <w:rPr>
      <w:rFonts w:ascii="Tahoma" w:hAnsi="Tahoma" w:cs="Tahoma" w:hint="default"/>
      <w:color w:val="FFFFFF"/>
      <w:sz w:val="17"/>
      <w:szCs w:val="17"/>
    </w:rPr>
  </w:style>
  <w:style w:type="character" w:customStyle="1" w:styleId="googqs-tidbit-0">
    <w:name w:val="goog_qs-tidbit-0"/>
    <w:rsid w:val="002910A8"/>
  </w:style>
  <w:style w:type="character" w:styleId="nfasis">
    <w:name w:val="Emphasis"/>
    <w:uiPriority w:val="20"/>
    <w:qFormat/>
    <w:rsid w:val="002910A8"/>
    <w:rPr>
      <w:i/>
      <w:iCs/>
    </w:rPr>
  </w:style>
  <w:style w:type="character" w:styleId="Textoennegrita">
    <w:name w:val="Strong"/>
    <w:uiPriority w:val="22"/>
    <w:qFormat/>
    <w:rsid w:val="002910A8"/>
    <w:rPr>
      <w:b/>
      <w:bCs/>
    </w:rPr>
  </w:style>
  <w:style w:type="character" w:customStyle="1" w:styleId="st">
    <w:name w:val="st"/>
    <w:basedOn w:val="Fuentedeprrafopredeter"/>
    <w:rsid w:val="00B62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910A8"/>
  </w:style>
  <w:style w:type="character" w:customStyle="1" w:styleId="apple-style-span">
    <w:name w:val="apple-style-span"/>
    <w:basedOn w:val="Fuentedeprrafopredeter"/>
    <w:rsid w:val="002910A8"/>
  </w:style>
  <w:style w:type="character" w:customStyle="1" w:styleId="apple-converted-space">
    <w:name w:val="apple-converted-space"/>
    <w:basedOn w:val="Fuentedeprrafopredeter"/>
    <w:rsid w:val="002910A8"/>
  </w:style>
  <w:style w:type="paragraph" w:styleId="NormalWeb">
    <w:name w:val="Normal (Web)"/>
    <w:basedOn w:val="Normal"/>
    <w:uiPriority w:val="99"/>
    <w:semiHidden/>
    <w:unhideWhenUsed/>
    <w:rsid w:val="002910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910A8"/>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2910A8"/>
    <w:rPr>
      <w:rFonts w:ascii="Calibri" w:eastAsia="Calibri" w:hAnsi="Calibri" w:cs="Times New Roman"/>
      <w:lang w:val="es-ES"/>
    </w:rPr>
  </w:style>
  <w:style w:type="paragraph" w:styleId="Piedepgina">
    <w:name w:val="footer"/>
    <w:basedOn w:val="Normal"/>
    <w:link w:val="PiedepginaCar"/>
    <w:uiPriority w:val="99"/>
    <w:unhideWhenUsed/>
    <w:rsid w:val="002910A8"/>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2910A8"/>
    <w:rPr>
      <w:rFonts w:ascii="Calibri" w:eastAsia="Calibri" w:hAnsi="Calibri" w:cs="Times New Roman"/>
      <w:lang w:val="es-ES"/>
    </w:rPr>
  </w:style>
  <w:style w:type="character" w:styleId="nfasissutil">
    <w:name w:val="Subtle Emphasis"/>
    <w:qFormat/>
    <w:rsid w:val="002910A8"/>
    <w:rPr>
      <w:i/>
      <w:iCs/>
      <w:color w:val="808080"/>
    </w:rPr>
  </w:style>
  <w:style w:type="paragraph" w:styleId="Textodeglobo">
    <w:name w:val="Balloon Text"/>
    <w:basedOn w:val="Normal"/>
    <w:link w:val="TextodegloboCar"/>
    <w:uiPriority w:val="99"/>
    <w:semiHidden/>
    <w:unhideWhenUsed/>
    <w:rsid w:val="002910A8"/>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2910A8"/>
    <w:rPr>
      <w:rFonts w:ascii="Tahoma" w:eastAsia="Calibri" w:hAnsi="Tahoma" w:cs="Tahoma"/>
      <w:sz w:val="16"/>
      <w:szCs w:val="16"/>
      <w:lang w:val="es-ES"/>
    </w:rPr>
  </w:style>
  <w:style w:type="table" w:styleId="Tablaconcuadrcula">
    <w:name w:val="Table Grid"/>
    <w:basedOn w:val="Tablanormal"/>
    <w:uiPriority w:val="59"/>
    <w:rsid w:val="002910A8"/>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Centrado">
    <w:name w:val="Estilo Centrado"/>
    <w:basedOn w:val="Normal"/>
    <w:rsid w:val="002910A8"/>
    <w:pPr>
      <w:spacing w:after="0" w:line="240" w:lineRule="auto"/>
      <w:jc w:val="center"/>
    </w:pPr>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semiHidden/>
    <w:unhideWhenUsed/>
    <w:rsid w:val="002910A8"/>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2910A8"/>
    <w:rPr>
      <w:rFonts w:ascii="Calibri" w:eastAsia="Calibri" w:hAnsi="Calibri" w:cs="Times New Roman"/>
      <w:sz w:val="20"/>
      <w:szCs w:val="20"/>
      <w:lang w:val="es-ES"/>
    </w:rPr>
  </w:style>
  <w:style w:type="character" w:styleId="Refdenotaalpie">
    <w:name w:val="footnote reference"/>
    <w:uiPriority w:val="99"/>
    <w:semiHidden/>
    <w:unhideWhenUsed/>
    <w:rsid w:val="002910A8"/>
    <w:rPr>
      <w:vertAlign w:val="superscript"/>
    </w:rPr>
  </w:style>
  <w:style w:type="character" w:styleId="Hipervnculo">
    <w:name w:val="Hyperlink"/>
    <w:uiPriority w:val="99"/>
    <w:unhideWhenUsed/>
    <w:rsid w:val="002910A8"/>
    <w:rPr>
      <w:color w:val="0000FF"/>
      <w:u w:val="single"/>
    </w:rPr>
  </w:style>
  <w:style w:type="paragraph" w:styleId="Prrafodelista">
    <w:name w:val="List Paragraph"/>
    <w:basedOn w:val="Normal"/>
    <w:uiPriority w:val="99"/>
    <w:qFormat/>
    <w:rsid w:val="002910A8"/>
    <w:pPr>
      <w:ind w:left="708"/>
    </w:pPr>
    <w:rPr>
      <w:rFonts w:ascii="Calibri" w:eastAsia="Calibri" w:hAnsi="Calibri" w:cs="Times New Roman"/>
      <w:lang w:val="es-ES"/>
    </w:rPr>
  </w:style>
  <w:style w:type="character" w:customStyle="1" w:styleId="st1">
    <w:name w:val="st1"/>
    <w:basedOn w:val="Fuentedeprrafopredeter"/>
    <w:rsid w:val="002910A8"/>
  </w:style>
  <w:style w:type="character" w:styleId="Hipervnculovisitado">
    <w:name w:val="FollowedHyperlink"/>
    <w:uiPriority w:val="99"/>
    <w:semiHidden/>
    <w:unhideWhenUsed/>
    <w:rsid w:val="002910A8"/>
    <w:rPr>
      <w:color w:val="800080"/>
      <w:u w:val="single"/>
    </w:rPr>
  </w:style>
  <w:style w:type="paragraph" w:styleId="Sinespaciado">
    <w:name w:val="No Spacing"/>
    <w:uiPriority w:val="1"/>
    <w:qFormat/>
    <w:rsid w:val="002910A8"/>
    <w:pPr>
      <w:spacing w:after="0" w:line="240" w:lineRule="auto"/>
    </w:pPr>
    <w:rPr>
      <w:rFonts w:ascii="Calibri" w:eastAsia="Calibri" w:hAnsi="Calibri" w:cs="Times New Roman"/>
    </w:rPr>
  </w:style>
  <w:style w:type="numbering" w:customStyle="1" w:styleId="Sinlista11">
    <w:name w:val="Sin lista11"/>
    <w:next w:val="Sinlista"/>
    <w:uiPriority w:val="99"/>
    <w:semiHidden/>
    <w:unhideWhenUsed/>
    <w:rsid w:val="002910A8"/>
  </w:style>
  <w:style w:type="paragraph" w:customStyle="1" w:styleId="Default">
    <w:name w:val="Default"/>
    <w:rsid w:val="002910A8"/>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table" w:customStyle="1" w:styleId="Tablaconcuadrcula1">
    <w:name w:val="Tabla con cuadrícula1"/>
    <w:basedOn w:val="Tablanormal"/>
    <w:next w:val="Tablaconcuadrcula"/>
    <w:uiPriority w:val="59"/>
    <w:rsid w:val="002910A8"/>
    <w:pPr>
      <w:spacing w:after="0" w:line="240" w:lineRule="auto"/>
    </w:pPr>
    <w:rPr>
      <w:rFonts w:ascii="Calibri" w:eastAsia="Times New Roman" w:hAnsi="Calibri" w:cs="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rsid w:val="002910A8"/>
    <w:rPr>
      <w:rFonts w:ascii="Tahoma" w:hAnsi="Tahoma" w:cs="Tahoma" w:hint="default"/>
      <w:color w:val="FFFFFF"/>
      <w:sz w:val="17"/>
      <w:szCs w:val="17"/>
    </w:rPr>
  </w:style>
  <w:style w:type="character" w:customStyle="1" w:styleId="googqs-tidbit-0">
    <w:name w:val="goog_qs-tidbit-0"/>
    <w:rsid w:val="002910A8"/>
  </w:style>
  <w:style w:type="character" w:styleId="nfasis">
    <w:name w:val="Emphasis"/>
    <w:uiPriority w:val="20"/>
    <w:qFormat/>
    <w:rsid w:val="002910A8"/>
    <w:rPr>
      <w:i/>
      <w:iCs/>
    </w:rPr>
  </w:style>
  <w:style w:type="character" w:styleId="Textoennegrita">
    <w:name w:val="Strong"/>
    <w:uiPriority w:val="22"/>
    <w:qFormat/>
    <w:rsid w:val="002910A8"/>
    <w:rPr>
      <w:b/>
      <w:bCs/>
    </w:rPr>
  </w:style>
  <w:style w:type="character" w:customStyle="1" w:styleId="st">
    <w:name w:val="st"/>
    <w:basedOn w:val="Fuentedeprrafopredeter"/>
    <w:rsid w:val="00B6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Obame%20LC%5BAuthor%5D&amp;cauthor=true&amp;cauthor_uid=21665450" TargetMode="External"/><Relationship Id="rId18" Type="http://schemas.openxmlformats.org/officeDocument/2006/relationships/hyperlink" Target="http://www.ncbi.nlm.nih.gov/pubmed?term=Dicko%20MH%5BAuthor%5D&amp;cauthor=true&amp;cauthor_uid=21665450" TargetMode="External"/><Relationship Id="rId26" Type="http://schemas.openxmlformats.org/officeDocument/2006/relationships/hyperlink" Target="http://toxicology.researchtoday.net/" TargetMode="External"/><Relationship Id="rId3" Type="http://schemas.microsoft.com/office/2007/relationships/stylesWithEffects" Target="stylesWithEffects.xml"/><Relationship Id="rId21" Type="http://schemas.openxmlformats.org/officeDocument/2006/relationships/hyperlink" Target="http://www.ncbi.nlm.nih.gov/pubmed?term=dos%20Santos%20KK%5BAuthor%5D&amp;cauthor=true&amp;cauthor_uid=16253435" TargetMode="External"/><Relationship Id="rId7" Type="http://schemas.openxmlformats.org/officeDocument/2006/relationships/endnotes" Target="endnotes.xml"/><Relationship Id="rId12" Type="http://schemas.openxmlformats.org/officeDocument/2006/relationships/hyperlink" Target="http://www.ncbi.nlm.nih.gov/pubmed?term=Bayala%20B%5BAuthor%5D&amp;cauthor=true&amp;cauthor_uid=21665450" TargetMode="External"/><Relationship Id="rId17" Type="http://schemas.openxmlformats.org/officeDocument/2006/relationships/hyperlink" Target="http://www.ncbi.nlm.nih.gov/pubmed?term=Nebi%C3%A9%20RC%5BAuthor%5D&amp;cauthor=true&amp;cauthor_uid=21665450" TargetMode="External"/><Relationship Id="rId25" Type="http://schemas.openxmlformats.org/officeDocument/2006/relationships/hyperlink" Target="http://www.ncbi.nlm.nih.gov/pubmed?term=Ahmad%20I%5BAuthor%5D&amp;cauthor=true&amp;cauthor_uid=22326355" TargetMode="External"/><Relationship Id="rId2" Type="http://schemas.openxmlformats.org/officeDocument/2006/relationships/styles" Target="styles.xml"/><Relationship Id="rId16" Type="http://schemas.openxmlformats.org/officeDocument/2006/relationships/hyperlink" Target="http://www.ncbi.nlm.nih.gov/pubmed?term=Novak%20J%5BAuthor%5D&amp;cauthor=true&amp;cauthor_uid=21665450" TargetMode="External"/><Relationship Id="rId20" Type="http://schemas.openxmlformats.org/officeDocument/2006/relationships/hyperlink" Target="http://www.ncbi.nlm.nih.gov/pubmed?term=da%20Silva%20KF%5BAuthor%5D&amp;cauthor=true&amp;cauthor_uid=162534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Lamien-Meda%20A%5BAuthor%5D&amp;cauthor=true&amp;cauthor_uid=21665450" TargetMode="External"/><Relationship Id="rId24" Type="http://schemas.openxmlformats.org/officeDocument/2006/relationships/hyperlink" Target="http://www.ncbi.nlm.nih.gov/pubmed?term=Khan%20MS%5BAuthor%5D&amp;cauthor=true&amp;cauthor_uid=22326355" TargetMode="External"/><Relationship Id="rId5" Type="http://schemas.openxmlformats.org/officeDocument/2006/relationships/webSettings" Target="webSettings.xml"/><Relationship Id="rId15" Type="http://schemas.openxmlformats.org/officeDocument/2006/relationships/hyperlink" Target="http://www.ncbi.nlm.nih.gov/pubmed?term=Franz%20C%5BAuthor%5D&amp;cauthor=true&amp;cauthor_uid=21665450" TargetMode="External"/><Relationship Id="rId23" Type="http://schemas.openxmlformats.org/officeDocument/2006/relationships/hyperlink" Target="http://www.ncbi.nlm.nih.gov/pubmed?term=Sant'Ana%20AE%5BAuthor%5D&amp;cauthor=true&amp;cauthor_uid=16253435" TargetMode="External"/><Relationship Id="rId28" Type="http://schemas.openxmlformats.org/officeDocument/2006/relationships/fontTable" Target="fontTable.xml"/><Relationship Id="rId10" Type="http://schemas.openxmlformats.org/officeDocument/2006/relationships/hyperlink" Target="http://www.ncbi.nlm.nih.gov/pubmed?term=Bassol%C3%A9%20IH%5BAuthor%5D&amp;cauthor=true&amp;cauthor_uid=21665450" TargetMode="External"/><Relationship Id="rId19" Type="http://schemas.openxmlformats.org/officeDocument/2006/relationships/hyperlink" Target="http://www.ncbi.nlm.nih.gov/pubmed?term=de%20Mendon%C3%A7a%20FA%5BAuthor%5D&amp;cauthor=true&amp;cauthor_uid=162534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cbi.nlm.nih.gov/pubmed?term=Ilboudo%20AJ%5BAuthor%5D&amp;cauthor=true&amp;cauthor_uid=21665450" TargetMode="External"/><Relationship Id="rId22" Type="http://schemas.openxmlformats.org/officeDocument/2006/relationships/hyperlink" Target="http://www.ncbi.nlm.nih.gov/pubmed?term=Ribeiro%20J%C3%BAnior%20KA%5BAuthor%5D&amp;cauthor=true&amp;cauthor_uid=16253435"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5967</Words>
  <Characters>32819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CARDENAS CASTRO ESTRELLA</dc:creator>
  <cp:lastModifiedBy>CARDENAS CASTRO ESTRELLA</cp:lastModifiedBy>
  <cp:revision>8</cp:revision>
  <cp:lastPrinted>2013-02-01T15:09:00Z</cp:lastPrinted>
  <dcterms:created xsi:type="dcterms:W3CDTF">2013-01-31T15:50:00Z</dcterms:created>
  <dcterms:modified xsi:type="dcterms:W3CDTF">2013-02-01T15:11:00Z</dcterms:modified>
</cp:coreProperties>
</file>