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8"/>
        <w:gridCol w:w="2296"/>
      </w:tblGrid>
      <w:tr w:rsidR="006857A5" w:rsidRPr="006857A5" w:rsidTr="006857A5">
        <w:trPr>
          <w:trHeight w:val="326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7A5" w:rsidRPr="006857A5" w:rsidRDefault="006857A5" w:rsidP="006857A5">
            <w:pPr>
              <w:spacing w:after="160" w:line="254" w:lineRule="auto"/>
              <w:jc w:val="right"/>
              <w:rPr>
                <w:rFonts w:ascii="Calibri" w:eastAsia="Calibri" w:hAnsi="Calibri" w:cs="Times New Roman"/>
                <w:lang w:val="es-VE"/>
              </w:rPr>
            </w:pPr>
            <w:r w:rsidRPr="006857A5">
              <w:rPr>
                <w:rFonts w:ascii="Arial" w:eastAsia="Calibri" w:hAnsi="Arial" w:cs="Arial"/>
                <w:b/>
                <w:lang w:val="es-VE"/>
              </w:rPr>
              <w:t xml:space="preserve">Domingo </w:t>
            </w:r>
            <w:r w:rsidR="008D1275">
              <w:rPr>
                <w:rFonts w:ascii="Arial" w:eastAsia="Calibri" w:hAnsi="Arial" w:cs="Arial"/>
                <w:b/>
                <w:lang w:val="es-VE"/>
              </w:rPr>
              <w:t xml:space="preserve">4 de octubre </w:t>
            </w:r>
            <w:r w:rsidRPr="006857A5">
              <w:rPr>
                <w:rFonts w:ascii="Arial" w:eastAsia="Calibri" w:hAnsi="Arial" w:cs="Arial"/>
                <w:b/>
                <w:lang w:val="es-VE"/>
              </w:rPr>
              <w:t xml:space="preserve"> de 2015</w:t>
            </w:r>
          </w:p>
          <w:p w:rsidR="006857A5" w:rsidRPr="006857A5" w:rsidRDefault="006857A5" w:rsidP="006857A5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lang w:val="es-VE"/>
              </w:rPr>
            </w:pPr>
          </w:p>
        </w:tc>
      </w:tr>
      <w:tr w:rsidR="006857A5" w:rsidRPr="006857A5" w:rsidTr="006857A5">
        <w:trPr>
          <w:trHeight w:val="1223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</w:tcPr>
          <w:p w:rsidR="006857A5" w:rsidRPr="006857A5" w:rsidRDefault="006857A5" w:rsidP="006857A5">
            <w:pPr>
              <w:spacing w:after="160" w:line="254" w:lineRule="auto"/>
              <w:jc w:val="center"/>
              <w:rPr>
                <w:rFonts w:ascii="Arial" w:eastAsia="Calibri" w:hAnsi="Arial" w:cs="Arial"/>
                <w:b/>
                <w:i/>
                <w:sz w:val="32"/>
                <w:szCs w:val="32"/>
                <w:u w:val="single"/>
                <w:lang w:val="es-VE"/>
              </w:rPr>
            </w:pPr>
            <w:r w:rsidRPr="006857A5">
              <w:rPr>
                <w:rFonts w:ascii="Arial" w:eastAsia="Calibri" w:hAnsi="Arial" w:cs="Arial"/>
                <w:b/>
                <w:i/>
                <w:sz w:val="32"/>
                <w:szCs w:val="32"/>
                <w:u w:val="single"/>
                <w:lang w:val="es-VE"/>
              </w:rPr>
              <w:t>LA VOZ INTERNACIONAL</w:t>
            </w:r>
          </w:p>
          <w:p w:rsidR="006857A5" w:rsidRPr="006857A5" w:rsidRDefault="006857A5" w:rsidP="006857A5">
            <w:pPr>
              <w:spacing w:after="160" w:line="25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V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7A5" w:rsidRPr="006857A5" w:rsidRDefault="006857A5" w:rsidP="006857A5">
            <w:pPr>
              <w:spacing w:after="160" w:line="254" w:lineRule="auto"/>
              <w:jc w:val="center"/>
              <w:rPr>
                <w:rFonts w:ascii="Calibri" w:eastAsia="Calibri" w:hAnsi="Calibri" w:cs="Times New Roman"/>
                <w:lang w:val="es-VE"/>
              </w:rPr>
            </w:pPr>
            <w:r w:rsidRPr="006857A5">
              <w:rPr>
                <w:rFonts w:ascii="Calibri" w:eastAsia="Calibri" w:hAnsi="Calibri" w:cs="Times New Roman"/>
                <w:noProof/>
                <w:lang w:val="es-VE" w:eastAsia="es-VE"/>
              </w:rPr>
              <w:drawing>
                <wp:inline distT="0" distB="0" distL="0" distR="0" wp14:anchorId="663C49E0" wp14:editId="31EB02F3">
                  <wp:extent cx="1076325" cy="1076325"/>
                  <wp:effectExtent l="0" t="0" r="9525" b="9525"/>
                  <wp:docPr id="1" name="Imagen 1" descr="Descripción: Descripción: Descripción: Descripción: Descripción: Descripción: Descripción: Descripción: Descripción: Descripción: Descripción: Descripción: https://encrypted-tbn1.gstatic.com/images?q=tbn:ANd9GcTkTErm--Ei3YCJxUO7R2750T3BWgrhcYVCTtDIEKxqG0WCdM0cSE4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Descripción: Descripción: Descripción: Descripción: Descripción: Descripción: Descripción: Descripción: Descripción: Descripción: https://encrypted-tbn1.gstatic.com/images?q=tbn:ANd9GcTkTErm--Ei3YCJxUO7R2750T3BWgrhcYVCTtDIEKxqG0WCdM0cSE4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7A5" w:rsidRPr="006857A5" w:rsidTr="006857A5">
        <w:trPr>
          <w:trHeight w:val="1114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57A5" w:rsidRPr="006857A5" w:rsidRDefault="006857A5" w:rsidP="006857A5">
            <w:pPr>
              <w:spacing w:after="160" w:line="254" w:lineRule="auto"/>
              <w:jc w:val="both"/>
              <w:rPr>
                <w:rFonts w:ascii="Calibri" w:eastAsia="Calibri" w:hAnsi="Calibri" w:cs="Times New Roman"/>
                <w:lang w:val="es-VE"/>
              </w:rPr>
            </w:pPr>
            <w:r w:rsidRPr="006857A5">
              <w:rPr>
                <w:rFonts w:ascii="Arial" w:eastAsia="Calibri" w:hAnsi="Arial" w:cs="Arial"/>
                <w:lang w:val="es-VE"/>
              </w:rPr>
              <w:t xml:space="preserve">Artículos escritos para </w:t>
            </w:r>
            <w:r w:rsidRPr="006857A5">
              <w:rPr>
                <w:rFonts w:ascii="Arial" w:eastAsia="Calibri" w:hAnsi="Arial" w:cs="Arial"/>
                <w:b/>
                <w:lang w:val="es-VE"/>
              </w:rPr>
              <w:t>La Voz</w:t>
            </w:r>
            <w:r w:rsidRPr="006857A5">
              <w:rPr>
                <w:rFonts w:ascii="Arial" w:eastAsia="Calibri" w:hAnsi="Arial" w:cs="Arial"/>
                <w:lang w:val="es-VE"/>
              </w:rPr>
              <w:t xml:space="preserve"> por los profesores de la </w:t>
            </w:r>
            <w:r w:rsidRPr="006857A5">
              <w:rPr>
                <w:rFonts w:ascii="Arial" w:eastAsia="Calibri" w:hAnsi="Arial" w:cs="Arial"/>
                <w:b/>
                <w:lang w:val="es-VE"/>
              </w:rPr>
              <w:t>Escuela de Estudios Internacionales (FACES-UCV)</w:t>
            </w:r>
            <w:r w:rsidRPr="006857A5">
              <w:rPr>
                <w:rFonts w:ascii="Arial" w:eastAsia="Calibri" w:hAnsi="Arial" w:cs="Arial"/>
                <w:lang w:val="es-VE"/>
              </w:rPr>
              <w:t>. La responsabilidad de las opiniones emitidas en sus artículos y Notas Internacionales es de los autores y no comprometen a la institución</w:t>
            </w:r>
            <w:r w:rsidRPr="006857A5">
              <w:rPr>
                <w:rFonts w:ascii="Arial" w:eastAsia="Calibri" w:hAnsi="Arial" w:cs="Arial"/>
                <w:b/>
                <w:lang w:val="es-VE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7A5" w:rsidRPr="006857A5" w:rsidRDefault="006857A5" w:rsidP="006857A5">
            <w:pPr>
              <w:spacing w:after="0" w:line="240" w:lineRule="auto"/>
              <w:rPr>
                <w:rFonts w:ascii="Calibri" w:eastAsia="Calibri" w:hAnsi="Calibri" w:cs="Times New Roman"/>
                <w:lang w:val="es-VE"/>
              </w:rPr>
            </w:pPr>
          </w:p>
        </w:tc>
      </w:tr>
    </w:tbl>
    <w:p w:rsidR="007A2B1B" w:rsidRPr="00345AFF" w:rsidRDefault="007A2B1B" w:rsidP="00345AFF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7A2B1B" w:rsidRPr="00345AFF" w:rsidRDefault="00230D13" w:rsidP="00230D1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345AFF">
        <w:rPr>
          <w:rFonts w:ascii="Arial" w:hAnsi="Arial" w:cs="Arial"/>
          <w:b/>
          <w:sz w:val="32"/>
          <w:szCs w:val="32"/>
        </w:rPr>
        <w:t>FREDDY  JOSÉ  CASTELLANOS  BRANDES</w:t>
      </w:r>
    </w:p>
    <w:p w:rsidR="00540B10" w:rsidRPr="005E7182" w:rsidRDefault="007A2B1B" w:rsidP="005E718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345AFF">
        <w:rPr>
          <w:rFonts w:ascii="Arial" w:hAnsi="Arial" w:cs="Arial"/>
          <w:b/>
          <w:sz w:val="36"/>
          <w:szCs w:val="36"/>
        </w:rPr>
        <w:t>NOTAS INTERNACIONALES</w:t>
      </w:r>
    </w:p>
    <w:p w:rsidR="00540B10" w:rsidRPr="00345AFF" w:rsidRDefault="00230D13" w:rsidP="001370DF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45AFF">
        <w:rPr>
          <w:rFonts w:ascii="Arial" w:hAnsi="Arial" w:cs="Arial"/>
          <w:b/>
          <w:sz w:val="36"/>
          <w:szCs w:val="36"/>
        </w:rPr>
        <w:t>RADICALIZACIÓN LABORISTA</w:t>
      </w:r>
    </w:p>
    <w:p w:rsidR="00540B10" w:rsidRPr="00345AFF" w:rsidRDefault="00540B10" w:rsidP="00540B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FF">
        <w:rPr>
          <w:rFonts w:ascii="Arial" w:hAnsi="Arial" w:cs="Arial"/>
          <w:sz w:val="24"/>
          <w:szCs w:val="24"/>
        </w:rPr>
        <w:t>Recientemente el partido laborista en el Reino Unido intenta un viraje hacia la izquierda, diferenciándose de su  rival el partido conservador y atraer nuevamente a los sectores obreros, este cambio se inicia con el triunfo en las elecciones internas del candidato más a la izquierda, Jeremy Corbyn, como máximo líder del laborismo; lo cual ha suscitado esperanza en aquella población  defraudada por los políticos tradicionales, y la animadversión de los voceros históricos del laborismo que temen perder el control de partido y las próximas elecciones parlamentarias. Sus propuestas  contemplan mayor intervención del estado para corregir las injusticias sociales que el neoliberalismo conservador aún no ha querido eliminar.</w:t>
      </w:r>
    </w:p>
    <w:p w:rsidR="00540B10" w:rsidRPr="00345AFF" w:rsidRDefault="00540B10" w:rsidP="00540B10">
      <w:pPr>
        <w:rPr>
          <w:rFonts w:ascii="Arial" w:hAnsi="Arial" w:cs="Arial"/>
          <w:sz w:val="24"/>
          <w:szCs w:val="24"/>
        </w:rPr>
      </w:pPr>
    </w:p>
    <w:p w:rsidR="00540B10" w:rsidRPr="00345AFF" w:rsidRDefault="00540B10" w:rsidP="00540B10">
      <w:pPr>
        <w:rPr>
          <w:rFonts w:ascii="Arial" w:hAnsi="Arial" w:cs="Arial"/>
          <w:sz w:val="24"/>
          <w:szCs w:val="24"/>
        </w:rPr>
      </w:pPr>
    </w:p>
    <w:p w:rsidR="00540B10" w:rsidRPr="00345AFF" w:rsidRDefault="00540B10" w:rsidP="00540B10">
      <w:pPr>
        <w:rPr>
          <w:rFonts w:ascii="Arial" w:hAnsi="Arial" w:cs="Arial"/>
          <w:sz w:val="24"/>
          <w:szCs w:val="24"/>
        </w:rPr>
      </w:pPr>
    </w:p>
    <w:p w:rsidR="007A2B1B" w:rsidRPr="00540B10" w:rsidRDefault="007A2B1B" w:rsidP="007A2B1B">
      <w:pPr>
        <w:spacing w:line="240" w:lineRule="auto"/>
        <w:ind w:firstLine="708"/>
        <w:jc w:val="center"/>
        <w:rPr>
          <w:rFonts w:cs="Times New Roman"/>
          <w:sz w:val="24"/>
          <w:szCs w:val="24"/>
        </w:rPr>
      </w:pPr>
    </w:p>
    <w:p w:rsidR="007A2B1B" w:rsidRPr="00540B10" w:rsidRDefault="007A2B1B" w:rsidP="007A2B1B">
      <w:pPr>
        <w:spacing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7A2B1B" w:rsidRPr="00540B10" w:rsidRDefault="007A2B1B" w:rsidP="007A2B1B">
      <w:pPr>
        <w:spacing w:line="240" w:lineRule="auto"/>
        <w:jc w:val="both"/>
        <w:rPr>
          <w:rFonts w:cs="Times New Roman"/>
          <w:sz w:val="24"/>
          <w:szCs w:val="24"/>
        </w:rPr>
      </w:pPr>
      <w:r w:rsidRPr="00540B10">
        <w:rPr>
          <w:rFonts w:cs="Times New Roman"/>
          <w:sz w:val="24"/>
          <w:szCs w:val="24"/>
        </w:rPr>
        <w:tab/>
      </w:r>
    </w:p>
    <w:p w:rsidR="007A2B1B" w:rsidRPr="00540B10" w:rsidRDefault="007A2B1B" w:rsidP="007A2B1B">
      <w:pPr>
        <w:jc w:val="both"/>
        <w:rPr>
          <w:b/>
          <w:sz w:val="24"/>
          <w:szCs w:val="24"/>
        </w:rPr>
      </w:pPr>
    </w:p>
    <w:p w:rsidR="007A2B1B" w:rsidRPr="00540B10" w:rsidRDefault="007A2B1B" w:rsidP="007A2B1B">
      <w:pPr>
        <w:jc w:val="both"/>
        <w:rPr>
          <w:b/>
          <w:sz w:val="24"/>
          <w:szCs w:val="24"/>
        </w:rPr>
      </w:pPr>
    </w:p>
    <w:p w:rsidR="007A2B1B" w:rsidRPr="00540B10" w:rsidRDefault="007A2B1B" w:rsidP="007A2B1B">
      <w:pPr>
        <w:jc w:val="both"/>
        <w:rPr>
          <w:b/>
          <w:sz w:val="24"/>
          <w:szCs w:val="24"/>
        </w:rPr>
      </w:pPr>
    </w:p>
    <w:p w:rsidR="000D2FEC" w:rsidRPr="00540B10" w:rsidRDefault="000D2FEC">
      <w:pPr>
        <w:rPr>
          <w:sz w:val="24"/>
          <w:szCs w:val="24"/>
        </w:rPr>
      </w:pPr>
    </w:p>
    <w:sectPr w:rsidR="000D2FEC" w:rsidRPr="00540B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B1B"/>
    <w:rsid w:val="000D2FEC"/>
    <w:rsid w:val="001370DF"/>
    <w:rsid w:val="00230D13"/>
    <w:rsid w:val="00345AFF"/>
    <w:rsid w:val="00540B10"/>
    <w:rsid w:val="005E7182"/>
    <w:rsid w:val="006857A5"/>
    <w:rsid w:val="007A2B1B"/>
    <w:rsid w:val="008D1275"/>
    <w:rsid w:val="00C4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AFE3D"/>
  <w15:docId w15:val="{23D9F332-0159-C84E-9235-9FD4A4B4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B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Estebani Zavla</cp:lastModifiedBy>
  <cp:revision>2</cp:revision>
  <dcterms:created xsi:type="dcterms:W3CDTF">2021-09-13T17:55:00Z</dcterms:created>
  <dcterms:modified xsi:type="dcterms:W3CDTF">2021-09-13T17:55:00Z</dcterms:modified>
</cp:coreProperties>
</file>