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16" w:rsidRPr="008F4F4A" w:rsidRDefault="00C57B8B" w:rsidP="00FF4B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F4A">
        <w:rPr>
          <w:rFonts w:ascii="Times New Roman" w:hAnsi="Times New Roman" w:cs="Times New Roman"/>
          <w:b/>
          <w:sz w:val="28"/>
          <w:szCs w:val="28"/>
        </w:rPr>
        <w:t>NOTAS DE SALUD POBLACIONAL Nº 13.</w:t>
      </w:r>
    </w:p>
    <w:p w:rsidR="00C57B8B" w:rsidRPr="008F4F4A" w:rsidRDefault="00C57B8B" w:rsidP="00FF4B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F4A">
        <w:rPr>
          <w:rFonts w:ascii="Times New Roman" w:hAnsi="Times New Roman" w:cs="Times New Roman"/>
          <w:b/>
          <w:sz w:val="28"/>
          <w:szCs w:val="28"/>
        </w:rPr>
        <w:t xml:space="preserve">BOLETÍN INFORMATIVO DE LA COMISIÓN </w:t>
      </w:r>
      <w:r w:rsidR="008F4F4A">
        <w:rPr>
          <w:rFonts w:ascii="Times New Roman" w:hAnsi="Times New Roman" w:cs="Times New Roman"/>
          <w:b/>
          <w:sz w:val="28"/>
          <w:szCs w:val="28"/>
        </w:rPr>
        <w:t>CIENTÍFICA DE SALUD POBLACIONA</w:t>
      </w:r>
      <w:r w:rsidR="001844A9">
        <w:rPr>
          <w:rFonts w:ascii="Times New Roman" w:hAnsi="Times New Roman" w:cs="Times New Roman"/>
          <w:b/>
          <w:sz w:val="28"/>
          <w:szCs w:val="28"/>
        </w:rPr>
        <w:t>L</w:t>
      </w:r>
      <w:r w:rsidR="008F4F4A">
        <w:rPr>
          <w:rFonts w:ascii="Times New Roman" w:hAnsi="Times New Roman" w:cs="Times New Roman"/>
          <w:b/>
          <w:sz w:val="28"/>
          <w:szCs w:val="28"/>
        </w:rPr>
        <w:t xml:space="preserve"> DE LA AVEPO</w:t>
      </w:r>
    </w:p>
    <w:p w:rsidR="00FF4B54" w:rsidRPr="008F4F4A" w:rsidRDefault="00FF4B54" w:rsidP="00FF4B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F4A">
        <w:rPr>
          <w:rFonts w:ascii="Times New Roman" w:hAnsi="Times New Roman" w:cs="Times New Roman"/>
          <w:b/>
          <w:sz w:val="28"/>
          <w:szCs w:val="28"/>
        </w:rPr>
        <w:t>28 DE ENERO DE 2018</w:t>
      </w:r>
    </w:p>
    <w:p w:rsidR="00FF4B54" w:rsidRPr="00FF4B54" w:rsidRDefault="00FF4B54" w:rsidP="00FF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B54" w:rsidRPr="00FF4B54" w:rsidRDefault="00C57B8B" w:rsidP="00FF4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B54">
        <w:rPr>
          <w:rFonts w:ascii="Times New Roman" w:hAnsi="Times New Roman" w:cs="Times New Roman"/>
          <w:b/>
          <w:sz w:val="24"/>
          <w:szCs w:val="24"/>
        </w:rPr>
        <w:t>1.</w:t>
      </w:r>
      <w:r w:rsidR="008F4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54" w:rsidRPr="00FF4B54">
        <w:rPr>
          <w:rFonts w:ascii="Times New Roman" w:hAnsi="Times New Roman" w:cs="Times New Roman"/>
          <w:b/>
          <w:sz w:val="24"/>
          <w:szCs w:val="24"/>
        </w:rPr>
        <w:t>ASCENSO ACADÉMICO  DE LA PROFESORA FLOR MARÍA CARNEIRO A LA MÁXIMA CATEGORÍA DE PROFESORA TITULAR DE LA UCV.</w:t>
      </w:r>
    </w:p>
    <w:p w:rsidR="00C57B8B" w:rsidRPr="00FF4B54" w:rsidRDefault="00C57B8B" w:rsidP="00FF4B54">
      <w:pPr>
        <w:jc w:val="both"/>
        <w:rPr>
          <w:rFonts w:ascii="Times New Roman" w:hAnsi="Times New Roman" w:cs="Times New Roman"/>
          <w:sz w:val="24"/>
          <w:szCs w:val="24"/>
        </w:rPr>
      </w:pPr>
      <w:r w:rsidRPr="00FF4B54">
        <w:rPr>
          <w:rFonts w:ascii="Times New Roman" w:hAnsi="Times New Roman" w:cs="Times New Roman"/>
          <w:sz w:val="24"/>
          <w:szCs w:val="24"/>
        </w:rPr>
        <w:t xml:space="preserve"> Con mucha satisfacción damos cuenta del ascenso a la categoría de Profesora Titular (máximo grado</w:t>
      </w:r>
      <w:r w:rsidR="008F4F4A">
        <w:rPr>
          <w:rFonts w:ascii="Times New Roman" w:hAnsi="Times New Roman" w:cs="Times New Roman"/>
          <w:sz w:val="24"/>
          <w:szCs w:val="24"/>
        </w:rPr>
        <w:t xml:space="preserve"> académico</w:t>
      </w:r>
      <w:r w:rsidRPr="00FF4B54">
        <w:rPr>
          <w:rFonts w:ascii="Times New Roman" w:hAnsi="Times New Roman" w:cs="Times New Roman"/>
          <w:sz w:val="24"/>
          <w:szCs w:val="24"/>
        </w:rPr>
        <w:t xml:space="preserve"> del profesorado universitario) de la profesora Flor María Carneiro </w:t>
      </w:r>
      <w:proofErr w:type="spellStart"/>
      <w:r w:rsidRPr="00FF4B54">
        <w:rPr>
          <w:rFonts w:ascii="Times New Roman" w:hAnsi="Times New Roman" w:cs="Times New Roman"/>
          <w:sz w:val="24"/>
          <w:szCs w:val="24"/>
        </w:rPr>
        <w:t>Muziotti</w:t>
      </w:r>
      <w:proofErr w:type="spellEnd"/>
      <w:r w:rsidRPr="00FF4B54">
        <w:rPr>
          <w:rFonts w:ascii="Times New Roman" w:hAnsi="Times New Roman" w:cs="Times New Roman"/>
          <w:sz w:val="24"/>
          <w:szCs w:val="24"/>
        </w:rPr>
        <w:t>, de la Escuela de Nutrición y Dietética de la UCV</w:t>
      </w:r>
      <w:r w:rsidR="008F4F4A">
        <w:rPr>
          <w:rFonts w:ascii="Times New Roman" w:hAnsi="Times New Roman" w:cs="Times New Roman"/>
          <w:sz w:val="24"/>
          <w:szCs w:val="24"/>
        </w:rPr>
        <w:t xml:space="preserve">, Jefe de la Cátedra de Nutrición Clínica </w:t>
      </w:r>
      <w:r w:rsidRPr="00FF4B54">
        <w:rPr>
          <w:rFonts w:ascii="Times New Roman" w:hAnsi="Times New Roman" w:cs="Times New Roman"/>
          <w:sz w:val="24"/>
          <w:szCs w:val="24"/>
        </w:rPr>
        <w:t>y Representante Profesoral Principal ante el Consejo de la Facultad de Medicina de la UCV.</w:t>
      </w:r>
      <w:r w:rsidR="008F4F4A">
        <w:rPr>
          <w:rFonts w:ascii="Times New Roman" w:hAnsi="Times New Roman" w:cs="Times New Roman"/>
          <w:sz w:val="24"/>
          <w:szCs w:val="24"/>
        </w:rPr>
        <w:t>, presentado y defendido el 26 de enero de 2018, en el Instituto Anatómico de la Facultad de Medicina de la UCV.</w:t>
      </w:r>
    </w:p>
    <w:p w:rsidR="00C57B8B" w:rsidRPr="00FF4B54" w:rsidRDefault="00F63EC3" w:rsidP="00FF4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referido </w:t>
      </w:r>
      <w:r w:rsidR="00C57B8B" w:rsidRPr="00FF4B54">
        <w:rPr>
          <w:rFonts w:ascii="Times New Roman" w:hAnsi="Times New Roman" w:cs="Times New Roman"/>
          <w:sz w:val="24"/>
          <w:szCs w:val="24"/>
        </w:rPr>
        <w:t>trabajo de ascenso</w:t>
      </w:r>
      <w:r>
        <w:rPr>
          <w:rFonts w:ascii="Times New Roman" w:hAnsi="Times New Roman" w:cs="Times New Roman"/>
          <w:sz w:val="24"/>
          <w:szCs w:val="24"/>
        </w:rPr>
        <w:t xml:space="preserve"> consiste en una investigación epidemiológica, </w:t>
      </w:r>
      <w:r w:rsidR="009E1FE0" w:rsidRPr="00FF4B54">
        <w:rPr>
          <w:rFonts w:ascii="Times New Roman" w:hAnsi="Times New Roman" w:cs="Times New Roman"/>
          <w:sz w:val="24"/>
          <w:szCs w:val="24"/>
        </w:rPr>
        <w:t>de alcance explicativo como lo ordena el Reglamento del Personal Docente y de Investigación de la UCV,</w:t>
      </w:r>
      <w:r w:rsidR="00C57B8B" w:rsidRPr="00FF4B54">
        <w:rPr>
          <w:rFonts w:ascii="Times New Roman" w:hAnsi="Times New Roman" w:cs="Times New Roman"/>
          <w:sz w:val="24"/>
          <w:szCs w:val="24"/>
        </w:rPr>
        <w:t xml:space="preserve"> fue muy bien comentado </w:t>
      </w:r>
      <w:r w:rsidR="009E1FE0" w:rsidRPr="00FF4B54">
        <w:rPr>
          <w:rFonts w:ascii="Times New Roman" w:hAnsi="Times New Roman" w:cs="Times New Roman"/>
          <w:sz w:val="24"/>
          <w:szCs w:val="24"/>
        </w:rPr>
        <w:t xml:space="preserve">y reconocido </w:t>
      </w:r>
      <w:r w:rsidR="00C57B8B" w:rsidRPr="00FF4B54">
        <w:rPr>
          <w:rFonts w:ascii="Times New Roman" w:hAnsi="Times New Roman" w:cs="Times New Roman"/>
          <w:sz w:val="24"/>
          <w:szCs w:val="24"/>
        </w:rPr>
        <w:t>por el jurado evaluador, integrado por tres</w:t>
      </w:r>
      <w:r>
        <w:rPr>
          <w:rFonts w:ascii="Times New Roman" w:hAnsi="Times New Roman" w:cs="Times New Roman"/>
          <w:sz w:val="24"/>
          <w:szCs w:val="24"/>
        </w:rPr>
        <w:t xml:space="preserve"> meritorios</w:t>
      </w:r>
      <w:r w:rsidR="00C57B8B" w:rsidRPr="00FF4B54">
        <w:rPr>
          <w:rFonts w:ascii="Times New Roman" w:hAnsi="Times New Roman" w:cs="Times New Roman"/>
          <w:sz w:val="24"/>
          <w:szCs w:val="24"/>
        </w:rPr>
        <w:t xml:space="preserve"> Profesores Titulares de la Facultad de Medicina de la UCV, quienes hicieron comentarios sobre la excelencia</w:t>
      </w:r>
      <w:r>
        <w:rPr>
          <w:rFonts w:ascii="Times New Roman" w:hAnsi="Times New Roman" w:cs="Times New Roman"/>
          <w:sz w:val="24"/>
          <w:szCs w:val="24"/>
        </w:rPr>
        <w:t xml:space="preserve"> científica</w:t>
      </w:r>
      <w:r w:rsidR="00C57B8B" w:rsidRPr="00FF4B54">
        <w:rPr>
          <w:rFonts w:ascii="Times New Roman" w:hAnsi="Times New Roman" w:cs="Times New Roman"/>
          <w:sz w:val="24"/>
          <w:szCs w:val="24"/>
        </w:rPr>
        <w:t xml:space="preserve"> y pertinencia </w:t>
      </w:r>
      <w:r>
        <w:rPr>
          <w:rFonts w:ascii="Times New Roman" w:hAnsi="Times New Roman" w:cs="Times New Roman"/>
          <w:sz w:val="24"/>
          <w:szCs w:val="24"/>
        </w:rPr>
        <w:t xml:space="preserve">social </w:t>
      </w:r>
      <w:r w:rsidR="00C57B8B" w:rsidRPr="00FF4B54">
        <w:rPr>
          <w:rFonts w:ascii="Times New Roman" w:hAnsi="Times New Roman" w:cs="Times New Roman"/>
          <w:sz w:val="24"/>
          <w:szCs w:val="24"/>
        </w:rPr>
        <w:t>del mismo, por lo cual recomendaron su publicación, se denomina “Estilos de vida saludables:</w:t>
      </w:r>
      <w:r w:rsidR="00CC31C3" w:rsidRPr="00FF4B54">
        <w:rPr>
          <w:rFonts w:ascii="Times New Roman" w:hAnsi="Times New Roman" w:cs="Times New Roman"/>
          <w:sz w:val="24"/>
          <w:szCs w:val="24"/>
        </w:rPr>
        <w:t xml:space="preserve">  su importancia en la prevención de los factores de riesgo a enfermedades no transmisibles” se basó en la consideración respecto a la pertinencia de llamar </w:t>
      </w:r>
      <w:r w:rsidR="00892605" w:rsidRPr="00FF4B54">
        <w:rPr>
          <w:rFonts w:ascii="Times New Roman" w:hAnsi="Times New Roman" w:cs="Times New Roman"/>
          <w:sz w:val="24"/>
          <w:szCs w:val="24"/>
        </w:rPr>
        <w:t>a cierto grupo de enfermedades asociadas con procesos de deterioro del organismo humano como patologías no transmisibles, siendo que las mismas</w:t>
      </w:r>
      <w:r w:rsidR="009E1FE0" w:rsidRPr="00FF4B54">
        <w:rPr>
          <w:rFonts w:ascii="Times New Roman" w:hAnsi="Times New Roman" w:cs="Times New Roman"/>
          <w:sz w:val="24"/>
          <w:szCs w:val="24"/>
        </w:rPr>
        <w:t xml:space="preserve">, según demostró la profesora Carneiro </w:t>
      </w:r>
      <w:proofErr w:type="spellStart"/>
      <w:r w:rsidR="009E1FE0" w:rsidRPr="00FF4B54">
        <w:rPr>
          <w:rFonts w:ascii="Times New Roman" w:hAnsi="Times New Roman" w:cs="Times New Roman"/>
          <w:sz w:val="24"/>
          <w:szCs w:val="24"/>
        </w:rPr>
        <w:t>Muziotti</w:t>
      </w:r>
      <w:proofErr w:type="spellEnd"/>
      <w:r w:rsidR="009E1FE0" w:rsidRPr="00FF4B54">
        <w:rPr>
          <w:rFonts w:ascii="Times New Roman" w:hAnsi="Times New Roman" w:cs="Times New Roman"/>
          <w:sz w:val="24"/>
          <w:szCs w:val="24"/>
        </w:rPr>
        <w:t>,</w:t>
      </w:r>
      <w:r w:rsidR="00892605" w:rsidRPr="00FF4B54">
        <w:rPr>
          <w:rFonts w:ascii="Times New Roman" w:hAnsi="Times New Roman" w:cs="Times New Roman"/>
          <w:sz w:val="24"/>
          <w:szCs w:val="24"/>
        </w:rPr>
        <w:t xml:space="preserve"> sí se transmiten socioculturalmente. Sentada esa premisa epistemológica es cuando adquiere sentido favorecer la promoción de estilos de vida</w:t>
      </w:r>
      <w:r w:rsidR="001844A9">
        <w:rPr>
          <w:rFonts w:ascii="Times New Roman" w:hAnsi="Times New Roman" w:cs="Times New Roman"/>
          <w:sz w:val="24"/>
          <w:szCs w:val="24"/>
        </w:rPr>
        <w:t xml:space="preserve"> saludables</w:t>
      </w:r>
      <w:r w:rsidR="00892605" w:rsidRPr="00FF4B54">
        <w:rPr>
          <w:rFonts w:ascii="Times New Roman" w:hAnsi="Times New Roman" w:cs="Times New Roman"/>
          <w:sz w:val="24"/>
          <w:szCs w:val="24"/>
        </w:rPr>
        <w:t xml:space="preserve"> en la población mediante políticas y programas de Educación para la Salud, y respecto a esas políticas y programas aplicados en las poblaciones avanzaron los </w:t>
      </w:r>
      <w:r w:rsidR="009E1FE0" w:rsidRPr="00FF4B54">
        <w:rPr>
          <w:rFonts w:ascii="Times New Roman" w:hAnsi="Times New Roman" w:cs="Times New Roman"/>
          <w:sz w:val="24"/>
          <w:szCs w:val="24"/>
        </w:rPr>
        <w:t>siguientes</w:t>
      </w:r>
      <w:r w:rsidR="00892605" w:rsidRPr="00FF4B54">
        <w:rPr>
          <w:rFonts w:ascii="Times New Roman" w:hAnsi="Times New Roman" w:cs="Times New Roman"/>
          <w:sz w:val="24"/>
          <w:szCs w:val="24"/>
        </w:rPr>
        <w:t xml:space="preserve"> </w:t>
      </w:r>
      <w:r w:rsidR="009E1FE0" w:rsidRPr="00FF4B54">
        <w:rPr>
          <w:rFonts w:ascii="Times New Roman" w:hAnsi="Times New Roman" w:cs="Times New Roman"/>
          <w:sz w:val="24"/>
          <w:szCs w:val="24"/>
        </w:rPr>
        <w:t>planteamientos, proposiciones, conclusiones y recomendaciones expresados por</w:t>
      </w:r>
      <w:r w:rsidR="00892605" w:rsidRPr="00FF4B54">
        <w:rPr>
          <w:rFonts w:ascii="Times New Roman" w:hAnsi="Times New Roman" w:cs="Times New Roman"/>
          <w:sz w:val="24"/>
          <w:szCs w:val="24"/>
        </w:rPr>
        <w:t xml:space="preserve"> la profesora Carneiro </w:t>
      </w:r>
      <w:proofErr w:type="spellStart"/>
      <w:r w:rsidR="00892605" w:rsidRPr="00FF4B54">
        <w:rPr>
          <w:rFonts w:ascii="Times New Roman" w:hAnsi="Times New Roman" w:cs="Times New Roman"/>
          <w:sz w:val="24"/>
          <w:szCs w:val="24"/>
        </w:rPr>
        <w:t>Muziotti</w:t>
      </w:r>
      <w:proofErr w:type="spellEnd"/>
      <w:r w:rsidR="00892605" w:rsidRPr="00FF4B54">
        <w:rPr>
          <w:rFonts w:ascii="Times New Roman" w:hAnsi="Times New Roman" w:cs="Times New Roman"/>
          <w:sz w:val="24"/>
          <w:szCs w:val="24"/>
        </w:rPr>
        <w:t>.</w:t>
      </w:r>
    </w:p>
    <w:p w:rsidR="009E1FE0" w:rsidRPr="00FF4B54" w:rsidRDefault="009E1FE0" w:rsidP="00FF4B54">
      <w:pPr>
        <w:jc w:val="both"/>
        <w:rPr>
          <w:rFonts w:ascii="Times New Roman" w:hAnsi="Times New Roman" w:cs="Times New Roman"/>
          <w:sz w:val="24"/>
          <w:szCs w:val="24"/>
        </w:rPr>
      </w:pPr>
      <w:r w:rsidRPr="00FF4B54">
        <w:rPr>
          <w:rFonts w:ascii="Times New Roman" w:hAnsi="Times New Roman" w:cs="Times New Roman"/>
          <w:sz w:val="24"/>
          <w:szCs w:val="24"/>
        </w:rPr>
        <w:t xml:space="preserve">Para la Comisión Científica de Salud Poblacional es muy satisfactorio haber contribuido en el desarrollo de antes aludido trabajo de ascenso académico de la profesora Flor María Carneiro </w:t>
      </w:r>
      <w:proofErr w:type="spellStart"/>
      <w:r w:rsidRPr="00FF4B54">
        <w:rPr>
          <w:rFonts w:ascii="Times New Roman" w:hAnsi="Times New Roman" w:cs="Times New Roman"/>
          <w:sz w:val="24"/>
          <w:szCs w:val="24"/>
        </w:rPr>
        <w:t>Muziotti</w:t>
      </w:r>
      <w:proofErr w:type="spellEnd"/>
      <w:r w:rsidRPr="00FF4B54">
        <w:rPr>
          <w:rFonts w:ascii="Times New Roman" w:hAnsi="Times New Roman" w:cs="Times New Roman"/>
          <w:sz w:val="24"/>
          <w:szCs w:val="24"/>
        </w:rPr>
        <w:t xml:space="preserve">, a quien extendemos </w:t>
      </w:r>
      <w:r w:rsidR="001844A9">
        <w:rPr>
          <w:rFonts w:ascii="Times New Roman" w:hAnsi="Times New Roman" w:cs="Times New Roman"/>
          <w:sz w:val="24"/>
          <w:szCs w:val="24"/>
        </w:rPr>
        <w:t>nuestras mayores felicitaciones por la l</w:t>
      </w:r>
      <w:r w:rsidR="00E338DA">
        <w:rPr>
          <w:rFonts w:ascii="Times New Roman" w:hAnsi="Times New Roman" w:cs="Times New Roman"/>
          <w:sz w:val="24"/>
          <w:szCs w:val="24"/>
        </w:rPr>
        <w:t>abor cumplida para Venezuela y la UCV.</w:t>
      </w:r>
    </w:p>
    <w:p w:rsidR="00494FA0" w:rsidRPr="00494FA0" w:rsidRDefault="00FF4B54" w:rsidP="00FF4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A0">
        <w:rPr>
          <w:rFonts w:ascii="Times New Roman" w:hAnsi="Times New Roman" w:cs="Times New Roman"/>
          <w:b/>
          <w:sz w:val="24"/>
          <w:szCs w:val="24"/>
        </w:rPr>
        <w:t>2.</w:t>
      </w:r>
      <w:r w:rsidR="00494FA0" w:rsidRPr="00494FA0">
        <w:rPr>
          <w:rFonts w:ascii="Times New Roman" w:hAnsi="Times New Roman" w:cs="Times New Roman"/>
          <w:b/>
          <w:sz w:val="24"/>
          <w:szCs w:val="24"/>
        </w:rPr>
        <w:t xml:space="preserve"> EN DESARROLLO EL TRABAJO DE ASCENSO ACADÉMICO DE LOS PROFESORES DIANA JELENKOVIC A. Y RUBÉN LÓPEZ M. A LA CATEGORÍA DE PROFESOR AGREGADO.</w:t>
      </w:r>
    </w:p>
    <w:p w:rsidR="00E338DA" w:rsidRDefault="00FF4B54" w:rsidP="00FF4B54">
      <w:pPr>
        <w:jc w:val="both"/>
        <w:rPr>
          <w:rFonts w:ascii="Times New Roman" w:hAnsi="Times New Roman" w:cs="Times New Roman"/>
          <w:sz w:val="24"/>
          <w:szCs w:val="24"/>
        </w:rPr>
      </w:pPr>
      <w:r w:rsidRPr="00FF4B54">
        <w:rPr>
          <w:rFonts w:ascii="Times New Roman" w:hAnsi="Times New Roman" w:cs="Times New Roman"/>
          <w:sz w:val="24"/>
          <w:szCs w:val="24"/>
        </w:rPr>
        <w:t>Los doctores Diana Jelenkovic y Rubén López avanzan significativamente en la culminación de su trabajo de ascenso académico a la categoría de Profesor Agregado, dentro de la Línea de Investigación sobre el Envejecimiento Demográfico</w:t>
      </w:r>
      <w:r w:rsidR="00E338DA">
        <w:rPr>
          <w:rFonts w:ascii="Times New Roman" w:hAnsi="Times New Roman" w:cs="Times New Roman"/>
          <w:sz w:val="24"/>
          <w:szCs w:val="24"/>
        </w:rPr>
        <w:t xml:space="preserve"> en Venezuela, promovida por la Comisión Científica de Salud Poblacional de la AVEPO. </w:t>
      </w:r>
    </w:p>
    <w:p w:rsidR="00FF4B54" w:rsidRDefault="00FF4B54" w:rsidP="00FF4B54">
      <w:pPr>
        <w:jc w:val="both"/>
        <w:rPr>
          <w:rFonts w:ascii="Times New Roman" w:hAnsi="Times New Roman" w:cs="Times New Roman"/>
          <w:sz w:val="24"/>
          <w:szCs w:val="24"/>
        </w:rPr>
      </w:pPr>
      <w:r w:rsidRPr="00FF4B54">
        <w:rPr>
          <w:rFonts w:ascii="Times New Roman" w:hAnsi="Times New Roman" w:cs="Times New Roman"/>
          <w:sz w:val="24"/>
          <w:szCs w:val="24"/>
        </w:rPr>
        <w:lastRenderedPageBreak/>
        <w:t>En los actuales momentos dichos profesores desarrollan las pesquisas necesarias para fundamentar la creación de un nuevo indicador de</w:t>
      </w:r>
      <w:r w:rsidR="00E338DA">
        <w:rPr>
          <w:rFonts w:ascii="Times New Roman" w:hAnsi="Times New Roman" w:cs="Times New Roman"/>
          <w:sz w:val="24"/>
          <w:szCs w:val="24"/>
        </w:rPr>
        <w:t>l</w:t>
      </w:r>
      <w:r w:rsidRPr="00FF4B54">
        <w:rPr>
          <w:rFonts w:ascii="Times New Roman" w:hAnsi="Times New Roman" w:cs="Times New Roman"/>
          <w:sz w:val="24"/>
          <w:szCs w:val="24"/>
        </w:rPr>
        <w:t xml:space="preserve"> envejecimiento demográfico basado en las tendencias observadas en las series cronológicas de las tasas de mortalidad observadas y las tasas de mortalidad estandarizadas según el método de la población tipo y usando las tablas de vida para Venezuela, correspondientes al período 1950-2020, del CELADE de la CEPAL/ONU.</w:t>
      </w:r>
    </w:p>
    <w:p w:rsidR="00494FA0" w:rsidRPr="00494FA0" w:rsidRDefault="00E338DA" w:rsidP="00494F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INFORME ELABORADO POR: RÓMULO ORTA C. PH. D. PROFESOR TITULAR. UCV Y COORDINADOR GENERAL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FA0" w:rsidRPr="00494FA0">
        <w:rPr>
          <w:rFonts w:ascii="Times New Roman" w:hAnsi="Times New Roman" w:cs="Times New Roman"/>
          <w:b/>
          <w:sz w:val="24"/>
          <w:szCs w:val="24"/>
        </w:rPr>
        <w:t>COMISIÓN CIENTÍFICA  DE SALUD POBLACIONAL DE LA ASOCIACIÓN VENEZOLANA DE ESTUDIOS DE POBLACIÓN (AVEPO)</w:t>
      </w:r>
    </w:p>
    <w:p w:rsidR="00494FA0" w:rsidRPr="00FF4B54" w:rsidRDefault="00494FA0" w:rsidP="00FF4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B54" w:rsidRPr="00494FA0" w:rsidRDefault="00FF4B54" w:rsidP="00FF4B54">
      <w:pPr>
        <w:jc w:val="center"/>
        <w:rPr>
          <w:b/>
          <w:sz w:val="32"/>
          <w:szCs w:val="32"/>
        </w:rPr>
      </w:pPr>
      <w:r w:rsidRPr="00494FA0">
        <w:rPr>
          <w:b/>
          <w:sz w:val="32"/>
          <w:szCs w:val="32"/>
        </w:rPr>
        <w:t>COMISIÓN CIENTÍFICA  DE SALUD POBLACIONAL DE LA ASOCIACIÓN VENEZOLANA DE ESTUDIOS DE POBLACIÓN (AVEPO)</w:t>
      </w:r>
    </w:p>
    <w:sectPr w:rsidR="00FF4B54" w:rsidRPr="00494FA0" w:rsidSect="004E6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B8B"/>
    <w:rsid w:val="0000093E"/>
    <w:rsid w:val="00001337"/>
    <w:rsid w:val="000013D0"/>
    <w:rsid w:val="00001BC1"/>
    <w:rsid w:val="00003929"/>
    <w:rsid w:val="000040F3"/>
    <w:rsid w:val="00004468"/>
    <w:rsid w:val="00004FDF"/>
    <w:rsid w:val="00005FE0"/>
    <w:rsid w:val="000077E2"/>
    <w:rsid w:val="00011C07"/>
    <w:rsid w:val="00012653"/>
    <w:rsid w:val="00012AF0"/>
    <w:rsid w:val="00013750"/>
    <w:rsid w:val="000202B7"/>
    <w:rsid w:val="00023115"/>
    <w:rsid w:val="00023161"/>
    <w:rsid w:val="00025244"/>
    <w:rsid w:val="000255BB"/>
    <w:rsid w:val="000279E9"/>
    <w:rsid w:val="00027DD2"/>
    <w:rsid w:val="00027FEF"/>
    <w:rsid w:val="00032668"/>
    <w:rsid w:val="000336F2"/>
    <w:rsid w:val="00037EE1"/>
    <w:rsid w:val="00044A47"/>
    <w:rsid w:val="00046E4F"/>
    <w:rsid w:val="00047C5B"/>
    <w:rsid w:val="00051A56"/>
    <w:rsid w:val="000569AE"/>
    <w:rsid w:val="00056AD2"/>
    <w:rsid w:val="00056AD9"/>
    <w:rsid w:val="000628C3"/>
    <w:rsid w:val="00063C73"/>
    <w:rsid w:val="000648CD"/>
    <w:rsid w:val="00072550"/>
    <w:rsid w:val="00073FFF"/>
    <w:rsid w:val="0007618A"/>
    <w:rsid w:val="00076A62"/>
    <w:rsid w:val="00077496"/>
    <w:rsid w:val="00080240"/>
    <w:rsid w:val="000849CC"/>
    <w:rsid w:val="00090187"/>
    <w:rsid w:val="0009031B"/>
    <w:rsid w:val="000925F4"/>
    <w:rsid w:val="00093356"/>
    <w:rsid w:val="00094560"/>
    <w:rsid w:val="0009657F"/>
    <w:rsid w:val="00096A2C"/>
    <w:rsid w:val="000972DB"/>
    <w:rsid w:val="000978F0"/>
    <w:rsid w:val="00097A1B"/>
    <w:rsid w:val="000A1983"/>
    <w:rsid w:val="000A1EAF"/>
    <w:rsid w:val="000A591A"/>
    <w:rsid w:val="000A7AC6"/>
    <w:rsid w:val="000B3370"/>
    <w:rsid w:val="000B63DB"/>
    <w:rsid w:val="000C1A23"/>
    <w:rsid w:val="000C29F6"/>
    <w:rsid w:val="000C5444"/>
    <w:rsid w:val="000D2909"/>
    <w:rsid w:val="000D2BEA"/>
    <w:rsid w:val="000D5C31"/>
    <w:rsid w:val="000D71C8"/>
    <w:rsid w:val="000E007B"/>
    <w:rsid w:val="000E0E93"/>
    <w:rsid w:val="000E29D3"/>
    <w:rsid w:val="000E64F4"/>
    <w:rsid w:val="000E6FF5"/>
    <w:rsid w:val="000E7259"/>
    <w:rsid w:val="000E7EA6"/>
    <w:rsid w:val="000F1A98"/>
    <w:rsid w:val="000F6991"/>
    <w:rsid w:val="00103242"/>
    <w:rsid w:val="00104DC0"/>
    <w:rsid w:val="00105C82"/>
    <w:rsid w:val="001068F9"/>
    <w:rsid w:val="001116F4"/>
    <w:rsid w:val="00111966"/>
    <w:rsid w:val="00111EBD"/>
    <w:rsid w:val="00112424"/>
    <w:rsid w:val="00112B31"/>
    <w:rsid w:val="001138CE"/>
    <w:rsid w:val="00113A14"/>
    <w:rsid w:val="0012625A"/>
    <w:rsid w:val="00127DB7"/>
    <w:rsid w:val="00133A61"/>
    <w:rsid w:val="001357FE"/>
    <w:rsid w:val="00140314"/>
    <w:rsid w:val="00140B53"/>
    <w:rsid w:val="00141715"/>
    <w:rsid w:val="001426A9"/>
    <w:rsid w:val="00144AA6"/>
    <w:rsid w:val="00147C28"/>
    <w:rsid w:val="00147CAF"/>
    <w:rsid w:val="0015012C"/>
    <w:rsid w:val="00150F5D"/>
    <w:rsid w:val="001516CA"/>
    <w:rsid w:val="00151F4B"/>
    <w:rsid w:val="00154E9F"/>
    <w:rsid w:val="001550E9"/>
    <w:rsid w:val="0016063D"/>
    <w:rsid w:val="0016405C"/>
    <w:rsid w:val="00165E23"/>
    <w:rsid w:val="00167362"/>
    <w:rsid w:val="00172BF2"/>
    <w:rsid w:val="00173887"/>
    <w:rsid w:val="00174834"/>
    <w:rsid w:val="0017515A"/>
    <w:rsid w:val="00177548"/>
    <w:rsid w:val="001844A9"/>
    <w:rsid w:val="001877B3"/>
    <w:rsid w:val="00190335"/>
    <w:rsid w:val="00190429"/>
    <w:rsid w:val="001915B8"/>
    <w:rsid w:val="0019354A"/>
    <w:rsid w:val="00193714"/>
    <w:rsid w:val="00193A80"/>
    <w:rsid w:val="001968D3"/>
    <w:rsid w:val="001978AA"/>
    <w:rsid w:val="001A0762"/>
    <w:rsid w:val="001A3339"/>
    <w:rsid w:val="001A3943"/>
    <w:rsid w:val="001A44B2"/>
    <w:rsid w:val="001B17DE"/>
    <w:rsid w:val="001B2B5B"/>
    <w:rsid w:val="001B45E0"/>
    <w:rsid w:val="001B62DB"/>
    <w:rsid w:val="001B673D"/>
    <w:rsid w:val="001B71BF"/>
    <w:rsid w:val="001C09EA"/>
    <w:rsid w:val="001C0E50"/>
    <w:rsid w:val="001C37FA"/>
    <w:rsid w:val="001C6F95"/>
    <w:rsid w:val="001D1247"/>
    <w:rsid w:val="001D1377"/>
    <w:rsid w:val="001D2C74"/>
    <w:rsid w:val="001D5105"/>
    <w:rsid w:val="001D5E2D"/>
    <w:rsid w:val="001D6738"/>
    <w:rsid w:val="001D7A5A"/>
    <w:rsid w:val="001E1F9C"/>
    <w:rsid w:val="001E2CD9"/>
    <w:rsid w:val="001E5007"/>
    <w:rsid w:val="001E6EED"/>
    <w:rsid w:val="001E7AC2"/>
    <w:rsid w:val="001F01D4"/>
    <w:rsid w:val="001F138A"/>
    <w:rsid w:val="001F2AB8"/>
    <w:rsid w:val="001F3C06"/>
    <w:rsid w:val="001F50A7"/>
    <w:rsid w:val="001F61F6"/>
    <w:rsid w:val="001F7579"/>
    <w:rsid w:val="002021C7"/>
    <w:rsid w:val="00204CAF"/>
    <w:rsid w:val="002067C8"/>
    <w:rsid w:val="002111F0"/>
    <w:rsid w:val="002128FD"/>
    <w:rsid w:val="00212DF3"/>
    <w:rsid w:val="002132D5"/>
    <w:rsid w:val="002164D1"/>
    <w:rsid w:val="002211B0"/>
    <w:rsid w:val="00221D1F"/>
    <w:rsid w:val="002223CA"/>
    <w:rsid w:val="002234C1"/>
    <w:rsid w:val="00223BD5"/>
    <w:rsid w:val="0022426E"/>
    <w:rsid w:val="00230BC0"/>
    <w:rsid w:val="00233BAF"/>
    <w:rsid w:val="00234218"/>
    <w:rsid w:val="00234798"/>
    <w:rsid w:val="00234DCC"/>
    <w:rsid w:val="00236C39"/>
    <w:rsid w:val="00243252"/>
    <w:rsid w:val="00243B7E"/>
    <w:rsid w:val="00246DCF"/>
    <w:rsid w:val="002470F3"/>
    <w:rsid w:val="002474CA"/>
    <w:rsid w:val="002502AA"/>
    <w:rsid w:val="0025136E"/>
    <w:rsid w:val="00252F5F"/>
    <w:rsid w:val="00253AFE"/>
    <w:rsid w:val="00261F48"/>
    <w:rsid w:val="00263D19"/>
    <w:rsid w:val="0026441D"/>
    <w:rsid w:val="002649EA"/>
    <w:rsid w:val="0026538B"/>
    <w:rsid w:val="00265457"/>
    <w:rsid w:val="002656AD"/>
    <w:rsid w:val="00266E27"/>
    <w:rsid w:val="00267C4A"/>
    <w:rsid w:val="00271FC5"/>
    <w:rsid w:val="00273101"/>
    <w:rsid w:val="00273E02"/>
    <w:rsid w:val="002743F1"/>
    <w:rsid w:val="00274684"/>
    <w:rsid w:val="00274F74"/>
    <w:rsid w:val="00281785"/>
    <w:rsid w:val="00281AD8"/>
    <w:rsid w:val="002836D1"/>
    <w:rsid w:val="002843E0"/>
    <w:rsid w:val="00290821"/>
    <w:rsid w:val="002918A0"/>
    <w:rsid w:val="002949E3"/>
    <w:rsid w:val="00296A0B"/>
    <w:rsid w:val="00297BD2"/>
    <w:rsid w:val="002A75F3"/>
    <w:rsid w:val="002B00A8"/>
    <w:rsid w:val="002B0D82"/>
    <w:rsid w:val="002C3E92"/>
    <w:rsid w:val="002C4B00"/>
    <w:rsid w:val="002C4DF8"/>
    <w:rsid w:val="002C58F1"/>
    <w:rsid w:val="002C5B3B"/>
    <w:rsid w:val="002D08C4"/>
    <w:rsid w:val="002D0FE6"/>
    <w:rsid w:val="002E262F"/>
    <w:rsid w:val="002E3F8C"/>
    <w:rsid w:val="002E51F7"/>
    <w:rsid w:val="002E5883"/>
    <w:rsid w:val="002F3767"/>
    <w:rsid w:val="002F3E00"/>
    <w:rsid w:val="002F5261"/>
    <w:rsid w:val="002F559A"/>
    <w:rsid w:val="002F6BEC"/>
    <w:rsid w:val="002F72C3"/>
    <w:rsid w:val="003033CD"/>
    <w:rsid w:val="00305CB5"/>
    <w:rsid w:val="00311C38"/>
    <w:rsid w:val="00314D86"/>
    <w:rsid w:val="00314DAB"/>
    <w:rsid w:val="003168A2"/>
    <w:rsid w:val="00320770"/>
    <w:rsid w:val="00322D3B"/>
    <w:rsid w:val="00324B5C"/>
    <w:rsid w:val="00325D1F"/>
    <w:rsid w:val="00330D31"/>
    <w:rsid w:val="00331C2E"/>
    <w:rsid w:val="00333160"/>
    <w:rsid w:val="00335ACC"/>
    <w:rsid w:val="0033608B"/>
    <w:rsid w:val="003363FE"/>
    <w:rsid w:val="00336FC6"/>
    <w:rsid w:val="00337C26"/>
    <w:rsid w:val="00337DD7"/>
    <w:rsid w:val="0034027E"/>
    <w:rsid w:val="00341883"/>
    <w:rsid w:val="00342EB8"/>
    <w:rsid w:val="00343EBE"/>
    <w:rsid w:val="00350440"/>
    <w:rsid w:val="00352F91"/>
    <w:rsid w:val="0035459B"/>
    <w:rsid w:val="00354634"/>
    <w:rsid w:val="003557C2"/>
    <w:rsid w:val="00357D55"/>
    <w:rsid w:val="00360B9A"/>
    <w:rsid w:val="00361070"/>
    <w:rsid w:val="00361C03"/>
    <w:rsid w:val="00367F5E"/>
    <w:rsid w:val="003709BF"/>
    <w:rsid w:val="00370B32"/>
    <w:rsid w:val="00370D29"/>
    <w:rsid w:val="00372153"/>
    <w:rsid w:val="003734B0"/>
    <w:rsid w:val="003747DC"/>
    <w:rsid w:val="0037695C"/>
    <w:rsid w:val="003809B0"/>
    <w:rsid w:val="0038310C"/>
    <w:rsid w:val="00384146"/>
    <w:rsid w:val="00390071"/>
    <w:rsid w:val="003902BA"/>
    <w:rsid w:val="003942E1"/>
    <w:rsid w:val="00396F77"/>
    <w:rsid w:val="003A478B"/>
    <w:rsid w:val="003A76B3"/>
    <w:rsid w:val="003B1DB6"/>
    <w:rsid w:val="003B3193"/>
    <w:rsid w:val="003B4EB6"/>
    <w:rsid w:val="003B5813"/>
    <w:rsid w:val="003B67D8"/>
    <w:rsid w:val="003C0345"/>
    <w:rsid w:val="003C3624"/>
    <w:rsid w:val="003C3B31"/>
    <w:rsid w:val="003C50BC"/>
    <w:rsid w:val="003D17D0"/>
    <w:rsid w:val="003D47CA"/>
    <w:rsid w:val="003D52FC"/>
    <w:rsid w:val="003D5D44"/>
    <w:rsid w:val="003E318A"/>
    <w:rsid w:val="003E3E84"/>
    <w:rsid w:val="003E6340"/>
    <w:rsid w:val="003F06E6"/>
    <w:rsid w:val="003F1A9B"/>
    <w:rsid w:val="003F3234"/>
    <w:rsid w:val="003F356E"/>
    <w:rsid w:val="003F3A61"/>
    <w:rsid w:val="003F4F66"/>
    <w:rsid w:val="003F68B5"/>
    <w:rsid w:val="00403329"/>
    <w:rsid w:val="00406983"/>
    <w:rsid w:val="00406AF1"/>
    <w:rsid w:val="004100A6"/>
    <w:rsid w:val="004102B3"/>
    <w:rsid w:val="00412DF6"/>
    <w:rsid w:val="0041599F"/>
    <w:rsid w:val="00415C16"/>
    <w:rsid w:val="004205DA"/>
    <w:rsid w:val="0042092A"/>
    <w:rsid w:val="004209EE"/>
    <w:rsid w:val="00421449"/>
    <w:rsid w:val="00421984"/>
    <w:rsid w:val="004253CC"/>
    <w:rsid w:val="00426D54"/>
    <w:rsid w:val="00431A9A"/>
    <w:rsid w:val="0043210D"/>
    <w:rsid w:val="00437624"/>
    <w:rsid w:val="00441D81"/>
    <w:rsid w:val="00441E30"/>
    <w:rsid w:val="00442012"/>
    <w:rsid w:val="00442E16"/>
    <w:rsid w:val="00443B8D"/>
    <w:rsid w:val="00445D40"/>
    <w:rsid w:val="00446FC6"/>
    <w:rsid w:val="00447420"/>
    <w:rsid w:val="00447A40"/>
    <w:rsid w:val="00447CC2"/>
    <w:rsid w:val="0045016A"/>
    <w:rsid w:val="00452B46"/>
    <w:rsid w:val="00452C23"/>
    <w:rsid w:val="004540E9"/>
    <w:rsid w:val="00454AB7"/>
    <w:rsid w:val="004574E2"/>
    <w:rsid w:val="00457C7B"/>
    <w:rsid w:val="00462A02"/>
    <w:rsid w:val="004641C6"/>
    <w:rsid w:val="00467397"/>
    <w:rsid w:val="00467D72"/>
    <w:rsid w:val="00470442"/>
    <w:rsid w:val="00470893"/>
    <w:rsid w:val="00471B2C"/>
    <w:rsid w:val="00475511"/>
    <w:rsid w:val="004764BB"/>
    <w:rsid w:val="004800C8"/>
    <w:rsid w:val="004811D4"/>
    <w:rsid w:val="004818F2"/>
    <w:rsid w:val="00482218"/>
    <w:rsid w:val="00482EDA"/>
    <w:rsid w:val="004831F8"/>
    <w:rsid w:val="004861CA"/>
    <w:rsid w:val="00487B04"/>
    <w:rsid w:val="00491991"/>
    <w:rsid w:val="0049325C"/>
    <w:rsid w:val="00494FA0"/>
    <w:rsid w:val="00497AD4"/>
    <w:rsid w:val="00497F6D"/>
    <w:rsid w:val="004A185A"/>
    <w:rsid w:val="004A207E"/>
    <w:rsid w:val="004A251E"/>
    <w:rsid w:val="004A40E4"/>
    <w:rsid w:val="004A744E"/>
    <w:rsid w:val="004A7863"/>
    <w:rsid w:val="004B4379"/>
    <w:rsid w:val="004B6497"/>
    <w:rsid w:val="004C1403"/>
    <w:rsid w:val="004C1A60"/>
    <w:rsid w:val="004C1F86"/>
    <w:rsid w:val="004C37B9"/>
    <w:rsid w:val="004C46AB"/>
    <w:rsid w:val="004C623B"/>
    <w:rsid w:val="004C69EE"/>
    <w:rsid w:val="004D3870"/>
    <w:rsid w:val="004D3A9C"/>
    <w:rsid w:val="004D6126"/>
    <w:rsid w:val="004E08B5"/>
    <w:rsid w:val="004E2489"/>
    <w:rsid w:val="004E2BA0"/>
    <w:rsid w:val="004E3CF8"/>
    <w:rsid w:val="004E5713"/>
    <w:rsid w:val="004E654D"/>
    <w:rsid w:val="004E6CA6"/>
    <w:rsid w:val="004E7A4A"/>
    <w:rsid w:val="004F2D95"/>
    <w:rsid w:val="00500E33"/>
    <w:rsid w:val="00501631"/>
    <w:rsid w:val="005021C0"/>
    <w:rsid w:val="005036F8"/>
    <w:rsid w:val="00506BAF"/>
    <w:rsid w:val="00510EE9"/>
    <w:rsid w:val="00511AB5"/>
    <w:rsid w:val="00512905"/>
    <w:rsid w:val="005207AD"/>
    <w:rsid w:val="0052081C"/>
    <w:rsid w:val="00520F23"/>
    <w:rsid w:val="00522B74"/>
    <w:rsid w:val="0052532C"/>
    <w:rsid w:val="0052546F"/>
    <w:rsid w:val="00525E94"/>
    <w:rsid w:val="00527BD0"/>
    <w:rsid w:val="00530D58"/>
    <w:rsid w:val="0053257B"/>
    <w:rsid w:val="00537506"/>
    <w:rsid w:val="005436AD"/>
    <w:rsid w:val="005454FF"/>
    <w:rsid w:val="00545E7E"/>
    <w:rsid w:val="00550B0F"/>
    <w:rsid w:val="00553146"/>
    <w:rsid w:val="00553904"/>
    <w:rsid w:val="00556312"/>
    <w:rsid w:val="00556C63"/>
    <w:rsid w:val="00560FB5"/>
    <w:rsid w:val="005623A6"/>
    <w:rsid w:val="0056303F"/>
    <w:rsid w:val="00563310"/>
    <w:rsid w:val="005634D7"/>
    <w:rsid w:val="0056457A"/>
    <w:rsid w:val="005648DF"/>
    <w:rsid w:val="00567239"/>
    <w:rsid w:val="0056764A"/>
    <w:rsid w:val="00567A27"/>
    <w:rsid w:val="005733F2"/>
    <w:rsid w:val="00575C3F"/>
    <w:rsid w:val="00575C97"/>
    <w:rsid w:val="00575F16"/>
    <w:rsid w:val="00576940"/>
    <w:rsid w:val="00580C5A"/>
    <w:rsid w:val="00585CE2"/>
    <w:rsid w:val="0059200C"/>
    <w:rsid w:val="00592DA5"/>
    <w:rsid w:val="005A0DBC"/>
    <w:rsid w:val="005A1697"/>
    <w:rsid w:val="005A4565"/>
    <w:rsid w:val="005A5EF8"/>
    <w:rsid w:val="005A7EB4"/>
    <w:rsid w:val="005B7D0B"/>
    <w:rsid w:val="005C244E"/>
    <w:rsid w:val="005C42AB"/>
    <w:rsid w:val="005C4F14"/>
    <w:rsid w:val="005C52D1"/>
    <w:rsid w:val="005C59B5"/>
    <w:rsid w:val="005C6262"/>
    <w:rsid w:val="005D2BB9"/>
    <w:rsid w:val="005D2DC7"/>
    <w:rsid w:val="005D2E6F"/>
    <w:rsid w:val="005D44F5"/>
    <w:rsid w:val="005D7493"/>
    <w:rsid w:val="005E10B8"/>
    <w:rsid w:val="005E1AD2"/>
    <w:rsid w:val="005E1B03"/>
    <w:rsid w:val="005E3552"/>
    <w:rsid w:val="005E36C5"/>
    <w:rsid w:val="005E37F8"/>
    <w:rsid w:val="005E37FA"/>
    <w:rsid w:val="005E5D0F"/>
    <w:rsid w:val="005E6FCE"/>
    <w:rsid w:val="005F0C05"/>
    <w:rsid w:val="005F143F"/>
    <w:rsid w:val="005F1484"/>
    <w:rsid w:val="005F35AA"/>
    <w:rsid w:val="005F43D6"/>
    <w:rsid w:val="005F63AF"/>
    <w:rsid w:val="005F6A0D"/>
    <w:rsid w:val="005F7CF8"/>
    <w:rsid w:val="006002FC"/>
    <w:rsid w:val="006019A1"/>
    <w:rsid w:val="00601DEC"/>
    <w:rsid w:val="0060308F"/>
    <w:rsid w:val="006033E1"/>
    <w:rsid w:val="006038A1"/>
    <w:rsid w:val="00603AA4"/>
    <w:rsid w:val="00603AFD"/>
    <w:rsid w:val="00604C22"/>
    <w:rsid w:val="006056D2"/>
    <w:rsid w:val="00611C98"/>
    <w:rsid w:val="006137D7"/>
    <w:rsid w:val="00613F17"/>
    <w:rsid w:val="00613FB3"/>
    <w:rsid w:val="00615012"/>
    <w:rsid w:val="00616A0E"/>
    <w:rsid w:val="00617CC9"/>
    <w:rsid w:val="00620BE1"/>
    <w:rsid w:val="00622944"/>
    <w:rsid w:val="0062382B"/>
    <w:rsid w:val="0062656F"/>
    <w:rsid w:val="00627900"/>
    <w:rsid w:val="00633181"/>
    <w:rsid w:val="00633430"/>
    <w:rsid w:val="0063688D"/>
    <w:rsid w:val="00637063"/>
    <w:rsid w:val="0064002A"/>
    <w:rsid w:val="00640B0E"/>
    <w:rsid w:val="00643F39"/>
    <w:rsid w:val="0064513C"/>
    <w:rsid w:val="006453F3"/>
    <w:rsid w:val="006464AA"/>
    <w:rsid w:val="00646F94"/>
    <w:rsid w:val="006476DD"/>
    <w:rsid w:val="00653391"/>
    <w:rsid w:val="00654C65"/>
    <w:rsid w:val="00661490"/>
    <w:rsid w:val="00662167"/>
    <w:rsid w:val="00667F64"/>
    <w:rsid w:val="00670327"/>
    <w:rsid w:val="006738F8"/>
    <w:rsid w:val="0067422E"/>
    <w:rsid w:val="006750B1"/>
    <w:rsid w:val="00675382"/>
    <w:rsid w:val="00676254"/>
    <w:rsid w:val="00677617"/>
    <w:rsid w:val="006776D2"/>
    <w:rsid w:val="00681BF6"/>
    <w:rsid w:val="006825C8"/>
    <w:rsid w:val="00685727"/>
    <w:rsid w:val="00685B4A"/>
    <w:rsid w:val="00685EA3"/>
    <w:rsid w:val="00686649"/>
    <w:rsid w:val="00691760"/>
    <w:rsid w:val="0069202F"/>
    <w:rsid w:val="0069338C"/>
    <w:rsid w:val="00693FE2"/>
    <w:rsid w:val="006940BE"/>
    <w:rsid w:val="00694815"/>
    <w:rsid w:val="00695217"/>
    <w:rsid w:val="00696846"/>
    <w:rsid w:val="006A2D79"/>
    <w:rsid w:val="006A360B"/>
    <w:rsid w:val="006A4417"/>
    <w:rsid w:val="006A5896"/>
    <w:rsid w:val="006A5B29"/>
    <w:rsid w:val="006A6574"/>
    <w:rsid w:val="006A7A19"/>
    <w:rsid w:val="006B06E2"/>
    <w:rsid w:val="006B2F5D"/>
    <w:rsid w:val="006B5864"/>
    <w:rsid w:val="006B7A7A"/>
    <w:rsid w:val="006C14B5"/>
    <w:rsid w:val="006C7F6E"/>
    <w:rsid w:val="006D1266"/>
    <w:rsid w:val="006D2A5C"/>
    <w:rsid w:val="006D33C8"/>
    <w:rsid w:val="006D605A"/>
    <w:rsid w:val="006D664A"/>
    <w:rsid w:val="006E3276"/>
    <w:rsid w:val="006E4BC3"/>
    <w:rsid w:val="006E7B63"/>
    <w:rsid w:val="006F347D"/>
    <w:rsid w:val="006F4DDE"/>
    <w:rsid w:val="007001C9"/>
    <w:rsid w:val="007009A3"/>
    <w:rsid w:val="00700C8F"/>
    <w:rsid w:val="00706C30"/>
    <w:rsid w:val="00712C05"/>
    <w:rsid w:val="00715432"/>
    <w:rsid w:val="0073254F"/>
    <w:rsid w:val="00732834"/>
    <w:rsid w:val="00732D84"/>
    <w:rsid w:val="0073324E"/>
    <w:rsid w:val="00733271"/>
    <w:rsid w:val="0073658A"/>
    <w:rsid w:val="0073727C"/>
    <w:rsid w:val="007417A3"/>
    <w:rsid w:val="00741A4B"/>
    <w:rsid w:val="0074256D"/>
    <w:rsid w:val="0074453E"/>
    <w:rsid w:val="007448A7"/>
    <w:rsid w:val="00745843"/>
    <w:rsid w:val="0075238E"/>
    <w:rsid w:val="0075266B"/>
    <w:rsid w:val="00752CD4"/>
    <w:rsid w:val="007579E1"/>
    <w:rsid w:val="00757F69"/>
    <w:rsid w:val="00761C8C"/>
    <w:rsid w:val="00763B66"/>
    <w:rsid w:val="00763FF2"/>
    <w:rsid w:val="00767569"/>
    <w:rsid w:val="007675AF"/>
    <w:rsid w:val="007700E3"/>
    <w:rsid w:val="00770135"/>
    <w:rsid w:val="00770F30"/>
    <w:rsid w:val="00773675"/>
    <w:rsid w:val="007738D1"/>
    <w:rsid w:val="00776F53"/>
    <w:rsid w:val="00777008"/>
    <w:rsid w:val="007800F5"/>
    <w:rsid w:val="0078104D"/>
    <w:rsid w:val="00781979"/>
    <w:rsid w:val="00783E7C"/>
    <w:rsid w:val="00784CA4"/>
    <w:rsid w:val="00785F97"/>
    <w:rsid w:val="0079526B"/>
    <w:rsid w:val="007962BB"/>
    <w:rsid w:val="00797E46"/>
    <w:rsid w:val="007A0FFD"/>
    <w:rsid w:val="007A6B0A"/>
    <w:rsid w:val="007B1DEE"/>
    <w:rsid w:val="007B3A3F"/>
    <w:rsid w:val="007B42C2"/>
    <w:rsid w:val="007B5999"/>
    <w:rsid w:val="007C0A17"/>
    <w:rsid w:val="007C1724"/>
    <w:rsid w:val="007C173E"/>
    <w:rsid w:val="007C18B8"/>
    <w:rsid w:val="007C4F98"/>
    <w:rsid w:val="007C561F"/>
    <w:rsid w:val="007C5A27"/>
    <w:rsid w:val="007C6D8B"/>
    <w:rsid w:val="007D0C06"/>
    <w:rsid w:val="007D30D5"/>
    <w:rsid w:val="007D330F"/>
    <w:rsid w:val="007D4609"/>
    <w:rsid w:val="007D48FA"/>
    <w:rsid w:val="007D5F7B"/>
    <w:rsid w:val="007D74EC"/>
    <w:rsid w:val="007E035F"/>
    <w:rsid w:val="007E0661"/>
    <w:rsid w:val="007E0C8F"/>
    <w:rsid w:val="007E1644"/>
    <w:rsid w:val="007E4265"/>
    <w:rsid w:val="007E6EA9"/>
    <w:rsid w:val="007F3DCB"/>
    <w:rsid w:val="007F637B"/>
    <w:rsid w:val="007F7A3B"/>
    <w:rsid w:val="00804104"/>
    <w:rsid w:val="00805BCF"/>
    <w:rsid w:val="00805E67"/>
    <w:rsid w:val="00812928"/>
    <w:rsid w:val="0081408A"/>
    <w:rsid w:val="008175BC"/>
    <w:rsid w:val="008222D2"/>
    <w:rsid w:val="00824551"/>
    <w:rsid w:val="008311DF"/>
    <w:rsid w:val="00831392"/>
    <w:rsid w:val="008321C1"/>
    <w:rsid w:val="00836B8E"/>
    <w:rsid w:val="0084054A"/>
    <w:rsid w:val="0084082C"/>
    <w:rsid w:val="0084166D"/>
    <w:rsid w:val="00841763"/>
    <w:rsid w:val="0084259A"/>
    <w:rsid w:val="00845AAE"/>
    <w:rsid w:val="0085101F"/>
    <w:rsid w:val="00851E6F"/>
    <w:rsid w:val="00852A05"/>
    <w:rsid w:val="00852ACC"/>
    <w:rsid w:val="008530A9"/>
    <w:rsid w:val="00853F2E"/>
    <w:rsid w:val="008558CC"/>
    <w:rsid w:val="008574E7"/>
    <w:rsid w:val="0086020D"/>
    <w:rsid w:val="00863587"/>
    <w:rsid w:val="008637D9"/>
    <w:rsid w:val="008643D1"/>
    <w:rsid w:val="00865846"/>
    <w:rsid w:val="00865F50"/>
    <w:rsid w:val="00867126"/>
    <w:rsid w:val="0087048D"/>
    <w:rsid w:val="008712AE"/>
    <w:rsid w:val="00873A80"/>
    <w:rsid w:val="00875AAF"/>
    <w:rsid w:val="008760F6"/>
    <w:rsid w:val="00881C1B"/>
    <w:rsid w:val="008837FB"/>
    <w:rsid w:val="00883E9A"/>
    <w:rsid w:val="00892605"/>
    <w:rsid w:val="00892BEC"/>
    <w:rsid w:val="008A0510"/>
    <w:rsid w:val="008A1E0E"/>
    <w:rsid w:val="008A6197"/>
    <w:rsid w:val="008A66C2"/>
    <w:rsid w:val="008A7B12"/>
    <w:rsid w:val="008B0673"/>
    <w:rsid w:val="008B0838"/>
    <w:rsid w:val="008B20CA"/>
    <w:rsid w:val="008B2D06"/>
    <w:rsid w:val="008B2F72"/>
    <w:rsid w:val="008B46EE"/>
    <w:rsid w:val="008B5511"/>
    <w:rsid w:val="008C4C30"/>
    <w:rsid w:val="008C66F1"/>
    <w:rsid w:val="008C7347"/>
    <w:rsid w:val="008D0060"/>
    <w:rsid w:val="008D2B50"/>
    <w:rsid w:val="008D3921"/>
    <w:rsid w:val="008D690D"/>
    <w:rsid w:val="008D7C0C"/>
    <w:rsid w:val="008E2946"/>
    <w:rsid w:val="008E2FDD"/>
    <w:rsid w:val="008E3217"/>
    <w:rsid w:val="008E3914"/>
    <w:rsid w:val="008E5BCF"/>
    <w:rsid w:val="008F2CC0"/>
    <w:rsid w:val="008F3B03"/>
    <w:rsid w:val="008F4D88"/>
    <w:rsid w:val="008F4F4A"/>
    <w:rsid w:val="008F7DBB"/>
    <w:rsid w:val="008F7DD7"/>
    <w:rsid w:val="00905511"/>
    <w:rsid w:val="0090573A"/>
    <w:rsid w:val="0090731D"/>
    <w:rsid w:val="00911123"/>
    <w:rsid w:val="00913F18"/>
    <w:rsid w:val="0091521E"/>
    <w:rsid w:val="00921E74"/>
    <w:rsid w:val="00922857"/>
    <w:rsid w:val="0092617E"/>
    <w:rsid w:val="009302ED"/>
    <w:rsid w:val="00934601"/>
    <w:rsid w:val="00935372"/>
    <w:rsid w:val="00940316"/>
    <w:rsid w:val="009410E7"/>
    <w:rsid w:val="00941176"/>
    <w:rsid w:val="00943F9A"/>
    <w:rsid w:val="00946D53"/>
    <w:rsid w:val="009550D6"/>
    <w:rsid w:val="00955759"/>
    <w:rsid w:val="00956F7A"/>
    <w:rsid w:val="00960399"/>
    <w:rsid w:val="009618BF"/>
    <w:rsid w:val="00962C4D"/>
    <w:rsid w:val="00964B5D"/>
    <w:rsid w:val="00965186"/>
    <w:rsid w:val="009700E0"/>
    <w:rsid w:val="0097615C"/>
    <w:rsid w:val="0097643A"/>
    <w:rsid w:val="009766BA"/>
    <w:rsid w:val="00977037"/>
    <w:rsid w:val="00981CE7"/>
    <w:rsid w:val="00981D3F"/>
    <w:rsid w:val="00981DE0"/>
    <w:rsid w:val="00983DC4"/>
    <w:rsid w:val="00984532"/>
    <w:rsid w:val="009925DA"/>
    <w:rsid w:val="00993B46"/>
    <w:rsid w:val="00994373"/>
    <w:rsid w:val="00997CB0"/>
    <w:rsid w:val="009A0202"/>
    <w:rsid w:val="009A3448"/>
    <w:rsid w:val="009A45F8"/>
    <w:rsid w:val="009A5393"/>
    <w:rsid w:val="009A7733"/>
    <w:rsid w:val="009B0BEB"/>
    <w:rsid w:val="009B2AAE"/>
    <w:rsid w:val="009B7854"/>
    <w:rsid w:val="009B78FF"/>
    <w:rsid w:val="009B7A18"/>
    <w:rsid w:val="009C13F9"/>
    <w:rsid w:val="009C2058"/>
    <w:rsid w:val="009C6949"/>
    <w:rsid w:val="009D133F"/>
    <w:rsid w:val="009D3D6C"/>
    <w:rsid w:val="009D49C5"/>
    <w:rsid w:val="009D6296"/>
    <w:rsid w:val="009E1FE0"/>
    <w:rsid w:val="009E3383"/>
    <w:rsid w:val="009E7D8A"/>
    <w:rsid w:val="009F3B07"/>
    <w:rsid w:val="009F4BC3"/>
    <w:rsid w:val="009F541C"/>
    <w:rsid w:val="009F6454"/>
    <w:rsid w:val="009F7260"/>
    <w:rsid w:val="00A02305"/>
    <w:rsid w:val="00A02BAF"/>
    <w:rsid w:val="00A03191"/>
    <w:rsid w:val="00A04491"/>
    <w:rsid w:val="00A04B11"/>
    <w:rsid w:val="00A056D9"/>
    <w:rsid w:val="00A0693F"/>
    <w:rsid w:val="00A072E0"/>
    <w:rsid w:val="00A1005E"/>
    <w:rsid w:val="00A106A4"/>
    <w:rsid w:val="00A1096D"/>
    <w:rsid w:val="00A15480"/>
    <w:rsid w:val="00A16413"/>
    <w:rsid w:val="00A16DDA"/>
    <w:rsid w:val="00A17E67"/>
    <w:rsid w:val="00A20BC0"/>
    <w:rsid w:val="00A2294A"/>
    <w:rsid w:val="00A24751"/>
    <w:rsid w:val="00A30092"/>
    <w:rsid w:val="00A30E63"/>
    <w:rsid w:val="00A33FF6"/>
    <w:rsid w:val="00A37AEF"/>
    <w:rsid w:val="00A420BD"/>
    <w:rsid w:val="00A42DA3"/>
    <w:rsid w:val="00A43071"/>
    <w:rsid w:val="00A43B98"/>
    <w:rsid w:val="00A465B3"/>
    <w:rsid w:val="00A47113"/>
    <w:rsid w:val="00A55290"/>
    <w:rsid w:val="00A57C9A"/>
    <w:rsid w:val="00A62D97"/>
    <w:rsid w:val="00A6554F"/>
    <w:rsid w:val="00A66E98"/>
    <w:rsid w:val="00A67C59"/>
    <w:rsid w:val="00A7086E"/>
    <w:rsid w:val="00A72123"/>
    <w:rsid w:val="00A7342D"/>
    <w:rsid w:val="00A73969"/>
    <w:rsid w:val="00A73DFA"/>
    <w:rsid w:val="00A76108"/>
    <w:rsid w:val="00A857FA"/>
    <w:rsid w:val="00A92886"/>
    <w:rsid w:val="00A9475B"/>
    <w:rsid w:val="00A94DB8"/>
    <w:rsid w:val="00AA2AB2"/>
    <w:rsid w:val="00AA3EBA"/>
    <w:rsid w:val="00AA5F84"/>
    <w:rsid w:val="00AB22E4"/>
    <w:rsid w:val="00AB3955"/>
    <w:rsid w:val="00AB4E06"/>
    <w:rsid w:val="00AB52BC"/>
    <w:rsid w:val="00AB75DD"/>
    <w:rsid w:val="00AB7880"/>
    <w:rsid w:val="00AC041F"/>
    <w:rsid w:val="00AC2ABC"/>
    <w:rsid w:val="00AC483E"/>
    <w:rsid w:val="00AC6EE3"/>
    <w:rsid w:val="00AC7A67"/>
    <w:rsid w:val="00AC7D53"/>
    <w:rsid w:val="00AC7DEE"/>
    <w:rsid w:val="00AE3389"/>
    <w:rsid w:val="00AE4BFF"/>
    <w:rsid w:val="00AE6F15"/>
    <w:rsid w:val="00AE7248"/>
    <w:rsid w:val="00AE7741"/>
    <w:rsid w:val="00AE781D"/>
    <w:rsid w:val="00AE7CA8"/>
    <w:rsid w:val="00AF030A"/>
    <w:rsid w:val="00AF1E99"/>
    <w:rsid w:val="00AF29A7"/>
    <w:rsid w:val="00AF4D9E"/>
    <w:rsid w:val="00AF6F37"/>
    <w:rsid w:val="00B01763"/>
    <w:rsid w:val="00B05F1C"/>
    <w:rsid w:val="00B06950"/>
    <w:rsid w:val="00B071BE"/>
    <w:rsid w:val="00B11535"/>
    <w:rsid w:val="00B1169F"/>
    <w:rsid w:val="00B11B15"/>
    <w:rsid w:val="00B124AE"/>
    <w:rsid w:val="00B13648"/>
    <w:rsid w:val="00B14659"/>
    <w:rsid w:val="00B15CB3"/>
    <w:rsid w:val="00B20731"/>
    <w:rsid w:val="00B216ED"/>
    <w:rsid w:val="00B22D05"/>
    <w:rsid w:val="00B23D88"/>
    <w:rsid w:val="00B278E6"/>
    <w:rsid w:val="00B317A2"/>
    <w:rsid w:val="00B317B5"/>
    <w:rsid w:val="00B323A3"/>
    <w:rsid w:val="00B32F0C"/>
    <w:rsid w:val="00B341DF"/>
    <w:rsid w:val="00B4037B"/>
    <w:rsid w:val="00B40F87"/>
    <w:rsid w:val="00B4431B"/>
    <w:rsid w:val="00B45FD5"/>
    <w:rsid w:val="00B467E7"/>
    <w:rsid w:val="00B46A5F"/>
    <w:rsid w:val="00B47860"/>
    <w:rsid w:val="00B50AB4"/>
    <w:rsid w:val="00B5137D"/>
    <w:rsid w:val="00B5147F"/>
    <w:rsid w:val="00B535CB"/>
    <w:rsid w:val="00B556FD"/>
    <w:rsid w:val="00B641A7"/>
    <w:rsid w:val="00B64881"/>
    <w:rsid w:val="00B702D3"/>
    <w:rsid w:val="00B71E86"/>
    <w:rsid w:val="00B73A94"/>
    <w:rsid w:val="00B77946"/>
    <w:rsid w:val="00B83F1B"/>
    <w:rsid w:val="00B8542F"/>
    <w:rsid w:val="00B9152F"/>
    <w:rsid w:val="00B92715"/>
    <w:rsid w:val="00B92AC3"/>
    <w:rsid w:val="00B9618D"/>
    <w:rsid w:val="00BA331E"/>
    <w:rsid w:val="00BA525E"/>
    <w:rsid w:val="00BB1400"/>
    <w:rsid w:val="00BB2235"/>
    <w:rsid w:val="00BB3C7B"/>
    <w:rsid w:val="00BB41A0"/>
    <w:rsid w:val="00BB529D"/>
    <w:rsid w:val="00BB5619"/>
    <w:rsid w:val="00BB664D"/>
    <w:rsid w:val="00BC193A"/>
    <w:rsid w:val="00BC19C3"/>
    <w:rsid w:val="00BC19DF"/>
    <w:rsid w:val="00BC3081"/>
    <w:rsid w:val="00BC50C6"/>
    <w:rsid w:val="00BC63EF"/>
    <w:rsid w:val="00BC6831"/>
    <w:rsid w:val="00BD18D5"/>
    <w:rsid w:val="00BD674C"/>
    <w:rsid w:val="00BE06B5"/>
    <w:rsid w:val="00BE0710"/>
    <w:rsid w:val="00BE38AA"/>
    <w:rsid w:val="00BE3F6F"/>
    <w:rsid w:val="00BE6291"/>
    <w:rsid w:val="00BE65C6"/>
    <w:rsid w:val="00BF16B1"/>
    <w:rsid w:val="00BF1D0F"/>
    <w:rsid w:val="00BF2DA6"/>
    <w:rsid w:val="00BF4401"/>
    <w:rsid w:val="00BF629D"/>
    <w:rsid w:val="00BF6AEE"/>
    <w:rsid w:val="00BF75B4"/>
    <w:rsid w:val="00C000DE"/>
    <w:rsid w:val="00C007BC"/>
    <w:rsid w:val="00C01AE9"/>
    <w:rsid w:val="00C01E61"/>
    <w:rsid w:val="00C027C3"/>
    <w:rsid w:val="00C03DD2"/>
    <w:rsid w:val="00C0467C"/>
    <w:rsid w:val="00C04EE8"/>
    <w:rsid w:val="00C05B12"/>
    <w:rsid w:val="00C065C8"/>
    <w:rsid w:val="00C13DC7"/>
    <w:rsid w:val="00C174E2"/>
    <w:rsid w:val="00C17853"/>
    <w:rsid w:val="00C20F15"/>
    <w:rsid w:val="00C23F1F"/>
    <w:rsid w:val="00C266E2"/>
    <w:rsid w:val="00C32B6F"/>
    <w:rsid w:val="00C33675"/>
    <w:rsid w:val="00C33E91"/>
    <w:rsid w:val="00C365BB"/>
    <w:rsid w:val="00C37E56"/>
    <w:rsid w:val="00C4206F"/>
    <w:rsid w:val="00C4322D"/>
    <w:rsid w:val="00C4385A"/>
    <w:rsid w:val="00C443BC"/>
    <w:rsid w:val="00C46710"/>
    <w:rsid w:val="00C51AB1"/>
    <w:rsid w:val="00C530B0"/>
    <w:rsid w:val="00C54D53"/>
    <w:rsid w:val="00C57741"/>
    <w:rsid w:val="00C57B8B"/>
    <w:rsid w:val="00C6657B"/>
    <w:rsid w:val="00C72027"/>
    <w:rsid w:val="00C751F3"/>
    <w:rsid w:val="00C7694B"/>
    <w:rsid w:val="00C824F8"/>
    <w:rsid w:val="00C8332A"/>
    <w:rsid w:val="00C84978"/>
    <w:rsid w:val="00C85639"/>
    <w:rsid w:val="00C85BFD"/>
    <w:rsid w:val="00C85CEF"/>
    <w:rsid w:val="00C86C29"/>
    <w:rsid w:val="00C87295"/>
    <w:rsid w:val="00C90251"/>
    <w:rsid w:val="00C9389A"/>
    <w:rsid w:val="00C939F1"/>
    <w:rsid w:val="00C93E40"/>
    <w:rsid w:val="00C95883"/>
    <w:rsid w:val="00C95B8C"/>
    <w:rsid w:val="00C965AE"/>
    <w:rsid w:val="00C96854"/>
    <w:rsid w:val="00C97A7B"/>
    <w:rsid w:val="00CA1B06"/>
    <w:rsid w:val="00CA57BF"/>
    <w:rsid w:val="00CA5BA8"/>
    <w:rsid w:val="00CA7C3C"/>
    <w:rsid w:val="00CB244B"/>
    <w:rsid w:val="00CB30F1"/>
    <w:rsid w:val="00CB3D5D"/>
    <w:rsid w:val="00CB493E"/>
    <w:rsid w:val="00CC1220"/>
    <w:rsid w:val="00CC1C18"/>
    <w:rsid w:val="00CC31C3"/>
    <w:rsid w:val="00CC58D4"/>
    <w:rsid w:val="00CC60DC"/>
    <w:rsid w:val="00CC7F7C"/>
    <w:rsid w:val="00CD465C"/>
    <w:rsid w:val="00CD4D3C"/>
    <w:rsid w:val="00CD5A8D"/>
    <w:rsid w:val="00CD6E2F"/>
    <w:rsid w:val="00CE2BEE"/>
    <w:rsid w:val="00CE5D76"/>
    <w:rsid w:val="00CE5DE6"/>
    <w:rsid w:val="00CE5ED0"/>
    <w:rsid w:val="00CE786A"/>
    <w:rsid w:val="00CF0577"/>
    <w:rsid w:val="00CF149C"/>
    <w:rsid w:val="00CF786F"/>
    <w:rsid w:val="00CF7F81"/>
    <w:rsid w:val="00D024A5"/>
    <w:rsid w:val="00D1250C"/>
    <w:rsid w:val="00D13E8E"/>
    <w:rsid w:val="00D15581"/>
    <w:rsid w:val="00D20385"/>
    <w:rsid w:val="00D20654"/>
    <w:rsid w:val="00D20D88"/>
    <w:rsid w:val="00D21817"/>
    <w:rsid w:val="00D2315B"/>
    <w:rsid w:val="00D2493E"/>
    <w:rsid w:val="00D254C1"/>
    <w:rsid w:val="00D2564E"/>
    <w:rsid w:val="00D2602A"/>
    <w:rsid w:val="00D26DF7"/>
    <w:rsid w:val="00D305D1"/>
    <w:rsid w:val="00D31B01"/>
    <w:rsid w:val="00D34188"/>
    <w:rsid w:val="00D419E9"/>
    <w:rsid w:val="00D41F2D"/>
    <w:rsid w:val="00D44B3D"/>
    <w:rsid w:val="00D44E60"/>
    <w:rsid w:val="00D4587B"/>
    <w:rsid w:val="00D47D03"/>
    <w:rsid w:val="00D52613"/>
    <w:rsid w:val="00D52A3A"/>
    <w:rsid w:val="00D554EB"/>
    <w:rsid w:val="00D57089"/>
    <w:rsid w:val="00D573F6"/>
    <w:rsid w:val="00D57EBF"/>
    <w:rsid w:val="00D62E36"/>
    <w:rsid w:val="00D63D54"/>
    <w:rsid w:val="00D63DD8"/>
    <w:rsid w:val="00D65C27"/>
    <w:rsid w:val="00D711F3"/>
    <w:rsid w:val="00D71742"/>
    <w:rsid w:val="00D71F69"/>
    <w:rsid w:val="00D73E82"/>
    <w:rsid w:val="00D74952"/>
    <w:rsid w:val="00D74C41"/>
    <w:rsid w:val="00D84EA9"/>
    <w:rsid w:val="00D87A4E"/>
    <w:rsid w:val="00D87CE5"/>
    <w:rsid w:val="00D9115A"/>
    <w:rsid w:val="00D91296"/>
    <w:rsid w:val="00D9185C"/>
    <w:rsid w:val="00D92A15"/>
    <w:rsid w:val="00D9554A"/>
    <w:rsid w:val="00D9657D"/>
    <w:rsid w:val="00DA05AC"/>
    <w:rsid w:val="00DA2780"/>
    <w:rsid w:val="00DA3713"/>
    <w:rsid w:val="00DA6A3A"/>
    <w:rsid w:val="00DB02F3"/>
    <w:rsid w:val="00DB1365"/>
    <w:rsid w:val="00DB278C"/>
    <w:rsid w:val="00DB2F6A"/>
    <w:rsid w:val="00DB452D"/>
    <w:rsid w:val="00DB4FA3"/>
    <w:rsid w:val="00DC4661"/>
    <w:rsid w:val="00DC5312"/>
    <w:rsid w:val="00DC76C1"/>
    <w:rsid w:val="00DD2AAC"/>
    <w:rsid w:val="00DD2DAB"/>
    <w:rsid w:val="00DE1243"/>
    <w:rsid w:val="00DE1298"/>
    <w:rsid w:val="00DE4A92"/>
    <w:rsid w:val="00DE664B"/>
    <w:rsid w:val="00DE6FBA"/>
    <w:rsid w:val="00DF1DE8"/>
    <w:rsid w:val="00DF2CED"/>
    <w:rsid w:val="00DF2D66"/>
    <w:rsid w:val="00DF3648"/>
    <w:rsid w:val="00DF47C2"/>
    <w:rsid w:val="00DF5B42"/>
    <w:rsid w:val="00DF7E47"/>
    <w:rsid w:val="00E026CF"/>
    <w:rsid w:val="00E05736"/>
    <w:rsid w:val="00E05775"/>
    <w:rsid w:val="00E071ED"/>
    <w:rsid w:val="00E111BE"/>
    <w:rsid w:val="00E12D2E"/>
    <w:rsid w:val="00E1528C"/>
    <w:rsid w:val="00E16F3B"/>
    <w:rsid w:val="00E17217"/>
    <w:rsid w:val="00E1761E"/>
    <w:rsid w:val="00E21B2B"/>
    <w:rsid w:val="00E24520"/>
    <w:rsid w:val="00E24A3B"/>
    <w:rsid w:val="00E2514E"/>
    <w:rsid w:val="00E26184"/>
    <w:rsid w:val="00E338DA"/>
    <w:rsid w:val="00E339D3"/>
    <w:rsid w:val="00E340E4"/>
    <w:rsid w:val="00E37FEB"/>
    <w:rsid w:val="00E426FA"/>
    <w:rsid w:val="00E42F4C"/>
    <w:rsid w:val="00E432AE"/>
    <w:rsid w:val="00E438F8"/>
    <w:rsid w:val="00E448AB"/>
    <w:rsid w:val="00E462FF"/>
    <w:rsid w:val="00E47FEF"/>
    <w:rsid w:val="00E567BD"/>
    <w:rsid w:val="00E6020C"/>
    <w:rsid w:val="00E6240D"/>
    <w:rsid w:val="00E655CD"/>
    <w:rsid w:val="00E67729"/>
    <w:rsid w:val="00E74BC6"/>
    <w:rsid w:val="00E76910"/>
    <w:rsid w:val="00E77FC0"/>
    <w:rsid w:val="00E83360"/>
    <w:rsid w:val="00E848F3"/>
    <w:rsid w:val="00E86917"/>
    <w:rsid w:val="00E9319D"/>
    <w:rsid w:val="00E9570E"/>
    <w:rsid w:val="00EA03EE"/>
    <w:rsid w:val="00EA0E24"/>
    <w:rsid w:val="00EA14B1"/>
    <w:rsid w:val="00EA3ADE"/>
    <w:rsid w:val="00EA4B6F"/>
    <w:rsid w:val="00EA79F4"/>
    <w:rsid w:val="00EB309D"/>
    <w:rsid w:val="00EB4FB4"/>
    <w:rsid w:val="00EB56D8"/>
    <w:rsid w:val="00EB6020"/>
    <w:rsid w:val="00EB62D9"/>
    <w:rsid w:val="00EB6BB0"/>
    <w:rsid w:val="00EC0820"/>
    <w:rsid w:val="00EC6503"/>
    <w:rsid w:val="00EC6EB6"/>
    <w:rsid w:val="00EC7AC0"/>
    <w:rsid w:val="00ED18E1"/>
    <w:rsid w:val="00ED28B9"/>
    <w:rsid w:val="00ED299D"/>
    <w:rsid w:val="00ED30C9"/>
    <w:rsid w:val="00ED31E0"/>
    <w:rsid w:val="00ED4A69"/>
    <w:rsid w:val="00ED50F0"/>
    <w:rsid w:val="00EE008F"/>
    <w:rsid w:val="00EE1044"/>
    <w:rsid w:val="00EE1C4D"/>
    <w:rsid w:val="00EE7417"/>
    <w:rsid w:val="00EF1FE9"/>
    <w:rsid w:val="00EF2B1D"/>
    <w:rsid w:val="00EF4115"/>
    <w:rsid w:val="00EF5442"/>
    <w:rsid w:val="00EF68F1"/>
    <w:rsid w:val="00F00FD5"/>
    <w:rsid w:val="00F03135"/>
    <w:rsid w:val="00F06A9C"/>
    <w:rsid w:val="00F168CD"/>
    <w:rsid w:val="00F221DF"/>
    <w:rsid w:val="00F22E35"/>
    <w:rsid w:val="00F2706D"/>
    <w:rsid w:val="00F27319"/>
    <w:rsid w:val="00F309AA"/>
    <w:rsid w:val="00F32C07"/>
    <w:rsid w:val="00F33D18"/>
    <w:rsid w:val="00F35575"/>
    <w:rsid w:val="00F35845"/>
    <w:rsid w:val="00F37F88"/>
    <w:rsid w:val="00F40120"/>
    <w:rsid w:val="00F40C48"/>
    <w:rsid w:val="00F43641"/>
    <w:rsid w:val="00F4459A"/>
    <w:rsid w:val="00F446B9"/>
    <w:rsid w:val="00F450F0"/>
    <w:rsid w:val="00F457CD"/>
    <w:rsid w:val="00F45A49"/>
    <w:rsid w:val="00F4745C"/>
    <w:rsid w:val="00F50EE5"/>
    <w:rsid w:val="00F51014"/>
    <w:rsid w:val="00F521D3"/>
    <w:rsid w:val="00F529D7"/>
    <w:rsid w:val="00F5528F"/>
    <w:rsid w:val="00F55632"/>
    <w:rsid w:val="00F6035A"/>
    <w:rsid w:val="00F61A12"/>
    <w:rsid w:val="00F63EC3"/>
    <w:rsid w:val="00F65443"/>
    <w:rsid w:val="00F65AAC"/>
    <w:rsid w:val="00F704F9"/>
    <w:rsid w:val="00F70536"/>
    <w:rsid w:val="00F71348"/>
    <w:rsid w:val="00F71C8E"/>
    <w:rsid w:val="00F727D9"/>
    <w:rsid w:val="00F75D85"/>
    <w:rsid w:val="00F76BA2"/>
    <w:rsid w:val="00F7751C"/>
    <w:rsid w:val="00F811F1"/>
    <w:rsid w:val="00F81DD0"/>
    <w:rsid w:val="00F83729"/>
    <w:rsid w:val="00F84223"/>
    <w:rsid w:val="00F844C3"/>
    <w:rsid w:val="00F85CEA"/>
    <w:rsid w:val="00F86100"/>
    <w:rsid w:val="00F8619B"/>
    <w:rsid w:val="00F866AB"/>
    <w:rsid w:val="00F87D44"/>
    <w:rsid w:val="00F92AA8"/>
    <w:rsid w:val="00F92CBB"/>
    <w:rsid w:val="00F953E4"/>
    <w:rsid w:val="00F97869"/>
    <w:rsid w:val="00FA0211"/>
    <w:rsid w:val="00FA20B1"/>
    <w:rsid w:val="00FA243E"/>
    <w:rsid w:val="00FA394D"/>
    <w:rsid w:val="00FA44FC"/>
    <w:rsid w:val="00FB2EE1"/>
    <w:rsid w:val="00FB3E1A"/>
    <w:rsid w:val="00FB44F6"/>
    <w:rsid w:val="00FC4F31"/>
    <w:rsid w:val="00FC791D"/>
    <w:rsid w:val="00FD08CD"/>
    <w:rsid w:val="00FD2840"/>
    <w:rsid w:val="00FD4E7C"/>
    <w:rsid w:val="00FD57E2"/>
    <w:rsid w:val="00FE2A94"/>
    <w:rsid w:val="00FE4BC7"/>
    <w:rsid w:val="00FE69B6"/>
    <w:rsid w:val="00FE709B"/>
    <w:rsid w:val="00FF0081"/>
    <w:rsid w:val="00FF2620"/>
    <w:rsid w:val="00FF4B54"/>
    <w:rsid w:val="00FF59D3"/>
    <w:rsid w:val="00FF5E82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A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2018-01-28T17:09:00Z</dcterms:created>
  <dcterms:modified xsi:type="dcterms:W3CDTF">2018-01-28T18:19:00Z</dcterms:modified>
</cp:coreProperties>
</file>