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1D" w:rsidRPr="001201B5" w:rsidRDefault="008D2D1D" w:rsidP="008D2D1D">
      <w:pPr>
        <w:jc w:val="center"/>
        <w:rPr>
          <w:rFonts w:ascii="Times New Roman" w:hAnsi="Times New Roman" w:cs="Times New Roman"/>
          <w:sz w:val="26"/>
          <w:szCs w:val="26"/>
        </w:rPr>
      </w:pPr>
      <w:r w:rsidRPr="001201B5">
        <w:rPr>
          <w:rFonts w:ascii="Times New Roman" w:hAnsi="Times New Roman" w:cs="Times New Roman"/>
          <w:sz w:val="26"/>
          <w:szCs w:val="26"/>
        </w:rPr>
        <w:t>RESUMEN</w:t>
      </w:r>
    </w:p>
    <w:p w:rsidR="008D2D1D" w:rsidRDefault="008D2D1D" w:rsidP="008D2D1D">
      <w:pPr>
        <w:rPr>
          <w:rFonts w:ascii="Times New Roman" w:hAnsi="Times New Roman" w:cs="Times New Roman"/>
          <w:b/>
          <w:sz w:val="26"/>
          <w:szCs w:val="26"/>
        </w:rPr>
      </w:pPr>
    </w:p>
    <w:p w:rsidR="008D2D1D" w:rsidRDefault="008D2D1D" w:rsidP="008D2D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El presente trabajo de pre grado se basa en la investigación, pre producción</w:t>
      </w:r>
      <w:r w:rsidR="004F27C2">
        <w:rPr>
          <w:rFonts w:ascii="Times New Roman" w:hAnsi="Times New Roman" w:cs="Times New Roman"/>
          <w:sz w:val="26"/>
          <w:szCs w:val="26"/>
        </w:rPr>
        <w:t>,</w:t>
      </w:r>
      <w:r w:rsidR="004F27C2">
        <w:rPr>
          <w:rFonts w:ascii="Times New Roman" w:hAnsi="Times New Roman" w:cs="Times New Roman"/>
          <w:sz w:val="26"/>
          <w:szCs w:val="26"/>
        </w:rPr>
        <w:t xml:space="preserve"> producción, </w:t>
      </w:r>
      <w:r>
        <w:rPr>
          <w:rFonts w:ascii="Times New Roman" w:hAnsi="Times New Roman" w:cs="Times New Roman"/>
          <w:sz w:val="26"/>
          <w:szCs w:val="26"/>
        </w:rPr>
        <w:t xml:space="preserve"> y post producción de un documental sobre la historia del flamenco en Venezuela, cuyo objetivo principal es dar a conocer la llegada de este arte al país, así como su posterior desarrollo, denominado como la época dorada y la situación actual. Se destaca especialmente el testimonio de los protagonistas de este relato quienes a través de sus anécdotas y vivencias llevan al espectador a un viaje en el tiempo por la Venezuela de los últimos 60 años.</w:t>
      </w:r>
    </w:p>
    <w:p w:rsidR="008D2D1D" w:rsidRPr="00946CD0" w:rsidRDefault="008D2D1D" w:rsidP="008D2D1D">
      <w:pPr>
        <w:rPr>
          <w:rFonts w:ascii="Times New Roman" w:hAnsi="Times New Roman" w:cs="Times New Roman"/>
          <w:sz w:val="26"/>
          <w:szCs w:val="26"/>
        </w:rPr>
      </w:pPr>
    </w:p>
    <w:p w:rsidR="008D2D1D" w:rsidRDefault="008D2D1D" w:rsidP="008D2D1D">
      <w:pPr>
        <w:rPr>
          <w:rFonts w:ascii="Times New Roman" w:hAnsi="Times New Roman" w:cs="Times New Roman"/>
          <w:sz w:val="26"/>
          <w:szCs w:val="26"/>
        </w:rPr>
      </w:pPr>
      <w:r w:rsidRPr="00946CD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Se elabora un documental ameno, cercano y dinámico, especialmente dirigido al venezolano interesado en conocer este arte, con</w:t>
      </w:r>
      <w:r w:rsidR="004F27C2">
        <w:rPr>
          <w:rFonts w:ascii="Times New Roman" w:hAnsi="Times New Roman" w:cs="Times New Roman"/>
          <w:sz w:val="26"/>
          <w:szCs w:val="26"/>
        </w:rPr>
        <w:t xml:space="preserve"> los</w:t>
      </w:r>
      <w:r>
        <w:rPr>
          <w:rFonts w:ascii="Times New Roman" w:hAnsi="Times New Roman" w:cs="Times New Roman"/>
          <w:sz w:val="26"/>
          <w:szCs w:val="26"/>
        </w:rPr>
        <w:t xml:space="preserve"> artistas </w:t>
      </w:r>
      <w:r w:rsidR="004F27C2">
        <w:rPr>
          <w:rFonts w:ascii="Times New Roman" w:hAnsi="Times New Roman" w:cs="Times New Roman"/>
          <w:sz w:val="26"/>
          <w:szCs w:val="26"/>
        </w:rPr>
        <w:t xml:space="preserve">más destacados en este ámbito </w:t>
      </w:r>
      <w:r>
        <w:rPr>
          <w:rFonts w:ascii="Times New Roman" w:hAnsi="Times New Roman" w:cs="Times New Roman"/>
          <w:sz w:val="26"/>
          <w:szCs w:val="26"/>
        </w:rPr>
        <w:t xml:space="preserve">y con suficiente información de primera mano para que las futuras generaciones tengan una herramienta de estudio del flamenco y de </w:t>
      </w:r>
      <w:r w:rsidR="004F27C2">
        <w:rPr>
          <w:rFonts w:ascii="Times New Roman" w:hAnsi="Times New Roman" w:cs="Times New Roman"/>
          <w:sz w:val="26"/>
          <w:szCs w:val="26"/>
        </w:rPr>
        <w:t xml:space="preserve">sus </w:t>
      </w:r>
      <w:r>
        <w:rPr>
          <w:rFonts w:ascii="Times New Roman" w:hAnsi="Times New Roman" w:cs="Times New Roman"/>
          <w:sz w:val="26"/>
          <w:szCs w:val="26"/>
        </w:rPr>
        <w:t>orígenes en el país.</w:t>
      </w:r>
    </w:p>
    <w:p w:rsidR="008D2D1D" w:rsidRDefault="008D2D1D" w:rsidP="008D2D1D">
      <w:pPr>
        <w:rPr>
          <w:rFonts w:ascii="Times New Roman" w:hAnsi="Times New Roman" w:cs="Times New Roman"/>
          <w:sz w:val="26"/>
          <w:szCs w:val="26"/>
        </w:rPr>
      </w:pPr>
    </w:p>
    <w:p w:rsidR="008D2D1D" w:rsidRPr="007F2EF9" w:rsidRDefault="008D2D1D" w:rsidP="008D2D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Palabras clave: Flamenco, Venezuela, Documental, Audiovisual</w:t>
      </w:r>
      <w:bookmarkStart w:id="0" w:name="_GoBack"/>
      <w:bookmarkEnd w:id="0"/>
    </w:p>
    <w:p w:rsidR="00FB4AF4" w:rsidRDefault="00FB4AF4"/>
    <w:sectPr w:rsidR="00FB4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9E"/>
    <w:rsid w:val="004F27C2"/>
    <w:rsid w:val="008D2D1D"/>
    <w:rsid w:val="00D73B9E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FEFF-FDB0-4076-99A2-D672CF50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1D"/>
    <w:pPr>
      <w:spacing w:after="0"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4</cp:revision>
  <cp:lastPrinted>2015-03-20T04:56:00Z</cp:lastPrinted>
  <dcterms:created xsi:type="dcterms:W3CDTF">2015-03-20T04:28:00Z</dcterms:created>
  <dcterms:modified xsi:type="dcterms:W3CDTF">2015-03-20T04:57:00Z</dcterms:modified>
</cp:coreProperties>
</file>